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A5964" w14:textId="135BCC47" w:rsidR="005F7A16" w:rsidRPr="00B36193" w:rsidRDefault="001A1217" w:rsidP="005F7A16">
      <w:pPr>
        <w:spacing w:after="100"/>
        <w:jc w:val="right"/>
        <w:rPr>
          <w:rFonts w:cstheme="minorHAnsi"/>
        </w:rPr>
      </w:pPr>
      <w:bookmarkStart w:id="0" w:name="_Hlk173435059"/>
      <w:r w:rsidRPr="00B36193">
        <w:rPr>
          <w:rFonts w:cstheme="minorHAnsi"/>
        </w:rPr>
        <w:t xml:space="preserve">Pleszew, </w:t>
      </w:r>
      <w:r w:rsidR="00B36193">
        <w:rPr>
          <w:rFonts w:cstheme="minorHAnsi"/>
        </w:rPr>
        <w:t>08</w:t>
      </w:r>
      <w:r w:rsidRPr="00B36193">
        <w:rPr>
          <w:rFonts w:cstheme="minorHAnsi"/>
        </w:rPr>
        <w:t>.</w:t>
      </w:r>
      <w:r w:rsidR="003C1626">
        <w:rPr>
          <w:rFonts w:cstheme="minorHAnsi"/>
        </w:rPr>
        <w:t>10</w:t>
      </w:r>
      <w:r w:rsidRPr="00B36193">
        <w:rPr>
          <w:rFonts w:cstheme="minorHAnsi"/>
        </w:rPr>
        <w:t>.2024</w:t>
      </w:r>
    </w:p>
    <w:p w14:paraId="4076305D" w14:textId="77777777" w:rsidR="00E009AA" w:rsidRPr="00B36193" w:rsidRDefault="00E009AA" w:rsidP="00E009AA">
      <w:pPr>
        <w:spacing w:after="120" w:line="264" w:lineRule="auto"/>
        <w:jc w:val="both"/>
        <w:rPr>
          <w:rFonts w:cstheme="minorHAnsi"/>
          <w:b/>
          <w:bCs/>
        </w:rPr>
      </w:pPr>
    </w:p>
    <w:p w14:paraId="112A4158" w14:textId="77777777" w:rsidR="00E009AA" w:rsidRPr="00B36193" w:rsidRDefault="00E009AA" w:rsidP="00E009AA">
      <w:pPr>
        <w:spacing w:after="120" w:line="264" w:lineRule="auto"/>
        <w:jc w:val="both"/>
        <w:rPr>
          <w:rFonts w:cstheme="minorHAnsi"/>
          <w:b/>
        </w:rPr>
      </w:pPr>
      <w:r w:rsidRPr="00B36193">
        <w:rPr>
          <w:rFonts w:cstheme="minorHAnsi"/>
          <w:b/>
        </w:rPr>
        <w:t>Zamawiający:</w:t>
      </w:r>
    </w:p>
    <w:p w14:paraId="1D19937B" w14:textId="77777777" w:rsidR="00E009AA" w:rsidRPr="00B36193" w:rsidRDefault="00E009AA" w:rsidP="00E009AA">
      <w:pPr>
        <w:spacing w:after="100"/>
        <w:rPr>
          <w:rFonts w:cstheme="minorHAnsi"/>
          <w:b/>
        </w:rPr>
      </w:pPr>
      <w:r w:rsidRPr="00B36193">
        <w:rPr>
          <w:rFonts w:cstheme="minorHAnsi"/>
          <w:b/>
        </w:rPr>
        <w:t xml:space="preserve">PRZEDSIĘBIORSTWO PRODUKCYJNO HANDLOWO </w:t>
      </w:r>
    </w:p>
    <w:p w14:paraId="793B863C" w14:textId="77777777" w:rsidR="00E009AA" w:rsidRPr="00B36193" w:rsidRDefault="00E009AA" w:rsidP="00E009AA">
      <w:pPr>
        <w:spacing w:after="100"/>
        <w:rPr>
          <w:rFonts w:cstheme="minorHAnsi"/>
          <w:b/>
        </w:rPr>
      </w:pPr>
      <w:r w:rsidRPr="00B36193">
        <w:rPr>
          <w:rFonts w:cstheme="minorHAnsi"/>
          <w:b/>
        </w:rPr>
        <w:t>USŁUGOWE SZPEK GRZEGORZ SZPEK</w:t>
      </w:r>
    </w:p>
    <w:p w14:paraId="7B99A09B" w14:textId="77777777" w:rsidR="00E009AA" w:rsidRPr="00B36193" w:rsidRDefault="00E009AA" w:rsidP="00E009AA">
      <w:pPr>
        <w:spacing w:after="120" w:line="264" w:lineRule="auto"/>
        <w:jc w:val="both"/>
        <w:rPr>
          <w:rFonts w:cstheme="minorHAnsi"/>
          <w:b/>
        </w:rPr>
      </w:pPr>
      <w:r w:rsidRPr="00B36193">
        <w:rPr>
          <w:rFonts w:cstheme="minorHAnsi"/>
          <w:b/>
        </w:rPr>
        <w:t>Ul. Przemysława II</w:t>
      </w:r>
    </w:p>
    <w:p w14:paraId="4FB36167" w14:textId="77777777" w:rsidR="00E009AA" w:rsidRPr="00B36193" w:rsidRDefault="00E009AA" w:rsidP="00E009AA">
      <w:pPr>
        <w:spacing w:after="120" w:line="264" w:lineRule="auto"/>
        <w:jc w:val="both"/>
        <w:rPr>
          <w:rFonts w:cstheme="minorHAnsi"/>
          <w:b/>
        </w:rPr>
      </w:pPr>
      <w:r w:rsidRPr="00B36193">
        <w:rPr>
          <w:rFonts w:cstheme="minorHAnsi"/>
          <w:b/>
        </w:rPr>
        <w:t>63-300 Pleszew</w:t>
      </w:r>
    </w:p>
    <w:p w14:paraId="3B49935A" w14:textId="77777777" w:rsidR="005F7A16" w:rsidRPr="00B36193" w:rsidRDefault="005F7A16" w:rsidP="005F7A16">
      <w:pPr>
        <w:spacing w:after="100"/>
        <w:jc w:val="center"/>
        <w:rPr>
          <w:rFonts w:cstheme="minorHAnsi"/>
          <w:b/>
        </w:rPr>
      </w:pPr>
    </w:p>
    <w:p w14:paraId="052EC4A3" w14:textId="1630AF7C" w:rsidR="001A1217" w:rsidRPr="00B36193" w:rsidRDefault="005F7A16" w:rsidP="001A1217">
      <w:pPr>
        <w:spacing w:after="100"/>
        <w:jc w:val="center"/>
        <w:rPr>
          <w:rFonts w:cstheme="minorHAnsi"/>
          <w:b/>
        </w:rPr>
      </w:pPr>
      <w:r w:rsidRPr="00B36193">
        <w:rPr>
          <w:rFonts w:cstheme="minorHAnsi"/>
          <w:b/>
        </w:rPr>
        <w:t xml:space="preserve">ZAPYTANIE OFERTOWE </w:t>
      </w:r>
      <w:bookmarkStart w:id="1" w:name="_Hlk78356135"/>
      <w:r w:rsidRPr="00B36193">
        <w:rPr>
          <w:rFonts w:cstheme="minorHAnsi"/>
          <w:b/>
        </w:rPr>
        <w:t xml:space="preserve">NR </w:t>
      </w:r>
      <w:r w:rsidR="003C1626">
        <w:rPr>
          <w:rFonts w:cstheme="minorHAnsi"/>
          <w:b/>
        </w:rPr>
        <w:t>2</w:t>
      </w:r>
      <w:r w:rsidR="00306800">
        <w:rPr>
          <w:rFonts w:cstheme="minorHAnsi"/>
          <w:b/>
        </w:rPr>
        <w:t>/</w:t>
      </w:r>
      <w:r w:rsidR="001A1217" w:rsidRPr="00B36193">
        <w:rPr>
          <w:rFonts w:cstheme="minorHAnsi"/>
          <w:b/>
        </w:rPr>
        <w:t>2024</w:t>
      </w:r>
    </w:p>
    <w:bookmarkEnd w:id="1"/>
    <w:p w14:paraId="0A8DD734" w14:textId="4E1D0226" w:rsidR="00E009AA" w:rsidRDefault="005F7A16" w:rsidP="001A1217">
      <w:pPr>
        <w:spacing w:after="120" w:line="264" w:lineRule="auto"/>
        <w:ind w:firstLine="709"/>
        <w:jc w:val="both"/>
        <w:rPr>
          <w:rFonts w:cstheme="minorHAnsi"/>
        </w:rPr>
      </w:pPr>
      <w:r w:rsidRPr="00B36193">
        <w:rPr>
          <w:rFonts w:cstheme="minorHAnsi"/>
        </w:rPr>
        <w:t xml:space="preserve">W związku z realizacją projektu </w:t>
      </w:r>
      <w:r w:rsidR="001A1217" w:rsidRPr="00B36193">
        <w:rPr>
          <w:rFonts w:cstheme="minorHAnsi"/>
        </w:rPr>
        <w:t xml:space="preserve">Dywersyfikacja działalności PRZEDSIĘBIORSTWO PRODUKCYJNO HANDLOWO USŁUGOWE SZPEK GRZEGORZ SZPEK i uodpornienie na przyszłe kryzysy poprzez wprowadzenie do oferty nowych usług </w:t>
      </w:r>
      <w:r w:rsidR="005808ED" w:rsidRPr="00B36193">
        <w:rPr>
          <w:rFonts w:cstheme="minorHAnsi"/>
        </w:rPr>
        <w:t xml:space="preserve">realizowanego w ramach programu Krajowy Plan Odbudowy i Zwiększania Odporności, Komponentu A „Odporność i Konkurencyjność Gospodarki”, Inwestycji A1.2.1 „Inwestycje dla przedsiębiorstw w produkty, usługi i kompetencje pracowników oraz kadry związane z dywersyfikacją działalności”, </w:t>
      </w:r>
      <w:r w:rsidRPr="00B36193">
        <w:rPr>
          <w:rFonts w:cstheme="minorHAnsi"/>
        </w:rPr>
        <w:t>współfinansowanego ze środkó</w:t>
      </w:r>
      <w:r w:rsidR="005808ED" w:rsidRPr="00B36193">
        <w:rPr>
          <w:rFonts w:cstheme="minorHAnsi"/>
        </w:rPr>
        <w:t>w</w:t>
      </w:r>
      <w:r w:rsidRPr="00B36193">
        <w:rPr>
          <w:rFonts w:cstheme="minorHAnsi"/>
        </w:rPr>
        <w:t xml:space="preserve"> z </w:t>
      </w:r>
      <w:r w:rsidR="005808ED" w:rsidRPr="00B36193">
        <w:rPr>
          <w:rFonts w:cstheme="minorHAnsi"/>
        </w:rPr>
        <w:t>Instrumentu</w:t>
      </w:r>
      <w:r w:rsidRPr="00B36193">
        <w:rPr>
          <w:rFonts w:cstheme="minorHAnsi"/>
        </w:rPr>
        <w:t xml:space="preserve"> na rzecz Odbud</w:t>
      </w:r>
      <w:r w:rsidR="005808ED" w:rsidRPr="00B36193">
        <w:rPr>
          <w:rFonts w:cstheme="minorHAnsi"/>
        </w:rPr>
        <w:t>owy i Zwiększania Odporności</w:t>
      </w:r>
      <w:r w:rsidRPr="00B36193">
        <w:rPr>
          <w:rFonts w:cstheme="minorHAnsi"/>
        </w:rPr>
        <w:t xml:space="preserve">, zwracam się z prośbą o przedstawienie oferty </w:t>
      </w:r>
    </w:p>
    <w:p w14:paraId="76B7C199" w14:textId="77777777" w:rsidR="00E009AA" w:rsidRDefault="00E009AA" w:rsidP="001A1217">
      <w:pPr>
        <w:spacing w:after="120" w:line="264" w:lineRule="auto"/>
        <w:ind w:firstLine="709"/>
        <w:jc w:val="both"/>
        <w:rPr>
          <w:rFonts w:cstheme="minorHAnsi"/>
        </w:rPr>
      </w:pPr>
    </w:p>
    <w:bookmarkEnd w:id="0"/>
    <w:p w14:paraId="251220B6" w14:textId="544B7965" w:rsidR="005808ED" w:rsidRPr="00B36193" w:rsidRDefault="005808ED" w:rsidP="00E009AA">
      <w:pPr>
        <w:pStyle w:val="Zwykytekst"/>
        <w:numPr>
          <w:ilvl w:val="0"/>
          <w:numId w:val="20"/>
        </w:numPr>
        <w:spacing w:before="240" w:after="240"/>
        <w:rPr>
          <w:rFonts w:asciiTheme="minorHAnsi" w:hAnsiTheme="minorHAnsi" w:cstheme="minorHAnsi"/>
          <w:b/>
          <w:sz w:val="22"/>
          <w:szCs w:val="22"/>
        </w:rPr>
      </w:pPr>
      <w:r w:rsidRPr="00B36193">
        <w:rPr>
          <w:rFonts w:asciiTheme="minorHAnsi" w:hAnsiTheme="minorHAnsi" w:cstheme="minorHAnsi"/>
          <w:b/>
          <w:sz w:val="22"/>
          <w:szCs w:val="22"/>
        </w:rPr>
        <w:t>Przedmiot Zamówieni</w:t>
      </w:r>
      <w:r w:rsidR="00D958E8" w:rsidRPr="00B36193">
        <w:rPr>
          <w:rFonts w:asciiTheme="minorHAnsi" w:hAnsiTheme="minorHAnsi" w:cstheme="minorHAnsi"/>
          <w:b/>
          <w:sz w:val="22"/>
          <w:szCs w:val="22"/>
          <w:lang w:val="pl-PL"/>
        </w:rPr>
        <w:t>a:</w:t>
      </w:r>
    </w:p>
    <w:p w14:paraId="586BB4EA" w14:textId="074D045B" w:rsidR="00B36193" w:rsidRDefault="00B36193" w:rsidP="00B36193">
      <w:pPr>
        <w:pStyle w:val="Zwykytekst"/>
        <w:spacing w:before="240" w:after="240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Przedmiotem zamównienie jest kompleksowa realizacja</w:t>
      </w:r>
      <w:r w:rsidR="003C1626">
        <w:rPr>
          <w:rFonts w:asciiTheme="minorHAnsi" w:hAnsiTheme="minorHAnsi" w:cstheme="minorHAnsi"/>
          <w:b/>
          <w:sz w:val="22"/>
          <w:szCs w:val="22"/>
          <w:lang w:val="pl-PL"/>
        </w:rPr>
        <w:t xml:space="preserve">, 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 materiały oraz robocizna następujących prac </w:t>
      </w:r>
      <w:r w:rsidR="00E009AA">
        <w:rPr>
          <w:rFonts w:asciiTheme="minorHAnsi" w:hAnsiTheme="minorHAnsi" w:cstheme="minorHAnsi"/>
          <w:b/>
          <w:sz w:val="22"/>
          <w:szCs w:val="22"/>
          <w:lang w:val="pl-PL"/>
        </w:rPr>
        <w:t>w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 xml:space="preserve"> restauracji Impresja w Pleszewie. </w:t>
      </w:r>
    </w:p>
    <w:p w14:paraId="3E6EF10D" w14:textId="77777777" w:rsidR="00E009AA" w:rsidRPr="001869FF" w:rsidRDefault="00E009AA" w:rsidP="00E009AA">
      <w:pPr>
        <w:pStyle w:val="Default"/>
        <w:numPr>
          <w:ilvl w:val="0"/>
          <w:numId w:val="19"/>
        </w:numPr>
        <w:jc w:val="both"/>
        <w:rPr>
          <w:sz w:val="22"/>
          <w:szCs w:val="22"/>
        </w:rPr>
      </w:pPr>
      <w:r w:rsidRPr="001869FF">
        <w:rPr>
          <w:bCs/>
          <w:sz w:val="22"/>
          <w:szCs w:val="22"/>
        </w:rPr>
        <w:t>Dostawę, montaż i uruchomienie instalacji fotowoltaicznej 10,08 KW wraz z w</w:t>
      </w:r>
      <w:r w:rsidRPr="001869FF">
        <w:rPr>
          <w:sz w:val="22"/>
          <w:szCs w:val="22"/>
        </w:rPr>
        <w:t>ykonaniem testów i pomiarów końcowych, sporządzenie protokołu odbioru wraz ze wskazaniem wykonanych elementów rozliczeniowych , wykonanie testowego uruchomienia instalacji fotowoltaicznej, instruktaż użytkowania instalacji fotowoltaicznej, dokumentacja powykonawcza, konfiguracja i podłączenie instalacji do sieci internetowej</w:t>
      </w:r>
    </w:p>
    <w:p w14:paraId="412260C1" w14:textId="77777777" w:rsidR="00E009AA" w:rsidRPr="001869FF" w:rsidRDefault="00E009AA" w:rsidP="00E009AA">
      <w:pPr>
        <w:pStyle w:val="Default"/>
        <w:numPr>
          <w:ilvl w:val="0"/>
          <w:numId w:val="19"/>
        </w:numPr>
        <w:jc w:val="both"/>
        <w:rPr>
          <w:sz w:val="22"/>
          <w:szCs w:val="22"/>
        </w:rPr>
      </w:pPr>
      <w:r w:rsidRPr="001869FF">
        <w:rPr>
          <w:sz w:val="22"/>
          <w:szCs w:val="22"/>
        </w:rPr>
        <w:t>Dostawa, montaż i uruchomienie 2 magazynów energii każdy po 5KW</w:t>
      </w:r>
    </w:p>
    <w:p w14:paraId="3E577814" w14:textId="77777777" w:rsidR="003C1626" w:rsidRDefault="00E009AA" w:rsidP="00E009AA">
      <w:pPr>
        <w:pStyle w:val="Default"/>
        <w:numPr>
          <w:ilvl w:val="0"/>
          <w:numId w:val="19"/>
        </w:numPr>
        <w:jc w:val="both"/>
        <w:rPr>
          <w:sz w:val="22"/>
          <w:szCs w:val="22"/>
        </w:rPr>
      </w:pPr>
      <w:r w:rsidRPr="001869FF">
        <w:rPr>
          <w:sz w:val="22"/>
          <w:szCs w:val="22"/>
        </w:rPr>
        <w:t>Rozbiórkę 110 m2 kostki brukowej  oraz ponowne jej założenie</w:t>
      </w:r>
      <w:r w:rsidR="003C1626">
        <w:rPr>
          <w:sz w:val="22"/>
          <w:szCs w:val="22"/>
        </w:rPr>
        <w:t>.</w:t>
      </w:r>
    </w:p>
    <w:p w14:paraId="7D2DF8DD" w14:textId="0C8530E7" w:rsidR="00DB1A19" w:rsidRPr="00DB1A19" w:rsidRDefault="003C1626" w:rsidP="00DB1A19">
      <w:pPr>
        <w:pStyle w:val="Default"/>
        <w:numPr>
          <w:ilvl w:val="0"/>
          <w:numId w:val="19"/>
        </w:numPr>
        <w:jc w:val="both"/>
      </w:pPr>
      <w:r>
        <w:rPr>
          <w:sz w:val="22"/>
          <w:szCs w:val="22"/>
        </w:rPr>
        <w:t>P</w:t>
      </w:r>
      <w:r w:rsidR="00E009AA" w:rsidRPr="001869FF">
        <w:rPr>
          <w:sz w:val="22"/>
          <w:szCs w:val="22"/>
        </w:rPr>
        <w:t xml:space="preserve">rzekop i położenie kabla energetycznego </w:t>
      </w:r>
      <w:r w:rsidR="00DB1A19" w:rsidRPr="00DB1A19">
        <w:t xml:space="preserve"> YKXS 4x25 RMC czarny bębnowy - 110 m,</w:t>
      </w:r>
    </w:p>
    <w:p w14:paraId="5EE6AE91" w14:textId="67B12C25" w:rsidR="00E009AA" w:rsidRDefault="00E009AA" w:rsidP="00DB1A19">
      <w:pPr>
        <w:pStyle w:val="Default"/>
        <w:jc w:val="both"/>
        <w:rPr>
          <w:sz w:val="22"/>
          <w:szCs w:val="22"/>
        </w:rPr>
      </w:pPr>
    </w:p>
    <w:p w14:paraId="78B723FC" w14:textId="797F1B0D" w:rsidR="00DB1A19" w:rsidRPr="001869FF" w:rsidRDefault="00DB1A19" w:rsidP="00DB1A1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Zamówienie wykonane na podstawie zał. nr 2 , specyfikacja </w:t>
      </w:r>
    </w:p>
    <w:p w14:paraId="52C3E470" w14:textId="77777777" w:rsidR="00E009AA" w:rsidRDefault="00E009AA" w:rsidP="00E009AA">
      <w:pPr>
        <w:spacing w:after="120" w:line="264" w:lineRule="auto"/>
        <w:ind w:left="709"/>
        <w:jc w:val="both"/>
        <w:rPr>
          <w:rFonts w:cstheme="minorHAnsi"/>
        </w:rPr>
      </w:pPr>
    </w:p>
    <w:p w14:paraId="6BF775A9" w14:textId="77777777" w:rsidR="001A1217" w:rsidRPr="00B36193" w:rsidRDefault="001A1217" w:rsidP="001869FF">
      <w:pPr>
        <w:spacing w:after="0" w:line="240" w:lineRule="auto"/>
        <w:textAlignment w:val="baseline"/>
        <w:rPr>
          <w:rFonts w:ascii="Roboto" w:eastAsia="Times New Roman" w:hAnsi="Roboto"/>
          <w:color w:val="000000"/>
          <w:spacing w:val="2"/>
          <w:lang w:eastAsia="pl-PL"/>
        </w:rPr>
      </w:pPr>
    </w:p>
    <w:p w14:paraId="673963EB" w14:textId="57018946" w:rsidR="001A1217" w:rsidRDefault="001A1217" w:rsidP="001A1217">
      <w:pPr>
        <w:spacing w:after="0" w:line="240" w:lineRule="auto"/>
        <w:ind w:left="360"/>
        <w:textAlignment w:val="baseline"/>
        <w:rPr>
          <w:rFonts w:ascii="Roboto" w:eastAsia="Times New Roman" w:hAnsi="Roboto"/>
          <w:color w:val="000000"/>
          <w:spacing w:val="2"/>
          <w:lang w:eastAsia="pl-PL"/>
        </w:rPr>
      </w:pPr>
      <w:r w:rsidRPr="00B36193">
        <w:rPr>
          <w:rFonts w:ascii="Roboto" w:eastAsia="Times New Roman" w:hAnsi="Roboto"/>
          <w:color w:val="000000"/>
          <w:spacing w:val="2"/>
          <w:lang w:eastAsia="pl-PL"/>
        </w:rPr>
        <w:t xml:space="preserve">II Pozostałe </w:t>
      </w:r>
    </w:p>
    <w:p w14:paraId="2E1A0C7F" w14:textId="77777777" w:rsidR="00B36193" w:rsidRPr="00B36193" w:rsidRDefault="00B36193" w:rsidP="001A1217">
      <w:pPr>
        <w:spacing w:after="0" w:line="240" w:lineRule="auto"/>
        <w:ind w:left="360"/>
        <w:textAlignment w:val="baseline"/>
        <w:rPr>
          <w:rFonts w:ascii="Roboto" w:eastAsia="Times New Roman" w:hAnsi="Roboto"/>
          <w:color w:val="000000"/>
          <w:spacing w:val="2"/>
          <w:lang w:eastAsia="pl-PL"/>
        </w:rPr>
      </w:pPr>
    </w:p>
    <w:p w14:paraId="776A0F16" w14:textId="0200B155" w:rsidR="00154D3A" w:rsidRPr="00B36193" w:rsidRDefault="00154D3A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B36193">
        <w:t>Wymagany minimalny okresy gwarancji na wykonane roboty budowlane: 24 miesiące.</w:t>
      </w:r>
    </w:p>
    <w:p w14:paraId="689F0514" w14:textId="39051189" w:rsidR="006466B5" w:rsidRPr="00B36193" w:rsidRDefault="00D958E8" w:rsidP="002052AD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u w:val="single"/>
        </w:rPr>
      </w:pPr>
      <w:r w:rsidRPr="00B36193">
        <w:t>W</w:t>
      </w:r>
      <w:r w:rsidR="006466B5" w:rsidRPr="00B36193">
        <w:t xml:space="preserve">ynagrodzenie za przedmiot umowy ma charakter ryczałtowy. Wykonawca kalkuluje cenę ryczałtową na podstawie </w:t>
      </w:r>
      <w:r w:rsidR="006466B5" w:rsidRPr="00B36193">
        <w:rPr>
          <w:i/>
          <w:iCs/>
        </w:rPr>
        <w:t>Przedmiaru robót</w:t>
      </w:r>
      <w:r w:rsidRPr="00B36193">
        <w:t>.</w:t>
      </w:r>
    </w:p>
    <w:p w14:paraId="3792B545" w14:textId="77777777" w:rsidR="006466B5" w:rsidRPr="00B36193" w:rsidRDefault="006466B5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B36193">
        <w:rPr>
          <w:rFonts w:cs="Arial"/>
          <w:lang w:bidi="en-US"/>
        </w:rPr>
        <w:t>Wykonawca ponosi wyłączne ryzyko gospodarcze w przypadku zaoferowania ceny nieodpowiadającej rzeczywistym kosztom realizacji zamówienia.</w:t>
      </w:r>
    </w:p>
    <w:p w14:paraId="5FB2ACC8" w14:textId="4D65F2B0" w:rsidR="006466B5" w:rsidRPr="00B36193" w:rsidRDefault="006466B5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B36193">
        <w:rPr>
          <w:rFonts w:cs="Arial"/>
          <w:bCs/>
        </w:rPr>
        <w:lastRenderedPageBreak/>
        <w:t>Wszelkie nazwy handlowe, ewentualnie występujące w opisie przedmiotu zamówienia, należy traktować jako informację uściślającą, poglądową dla wykonawcy. Dopuszcza się do realizacji robót budowlanych zastosowanie produktów równoważnych co do ich jakości i docelowego przeznaczenia, oraz spełnianych funkcji i walorów użytkowych. Zamawiający za produkty równoważne uzna takie, które spełnią min. parametry techniczne produktu wskazanego z nazwy handlowej.</w:t>
      </w:r>
    </w:p>
    <w:p w14:paraId="27996FC3" w14:textId="20D7A05A" w:rsidR="0059390F" w:rsidRDefault="007957E1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B36193">
        <w:t xml:space="preserve">Zaleca się, aby Wykonawca zapoznał się z terenem budowy, jego otoczeniem i pozyskał dla siebie oraz na swoją odpowiedzialność i ryzyko wszelkie informacje, które mogą być niezbędne w przygotowaniu oferty i przydatne do wyceny usługi. Koszt oględzin miejsca budowy ponosi Wykonawca, nie jest to warunek konieczny. </w:t>
      </w:r>
    </w:p>
    <w:p w14:paraId="363C7EF1" w14:textId="77777777" w:rsidR="003C1626" w:rsidRPr="00B36193" w:rsidRDefault="003C1626" w:rsidP="003C1626">
      <w:pPr>
        <w:spacing w:after="0"/>
        <w:contextualSpacing/>
        <w:jc w:val="both"/>
      </w:pPr>
    </w:p>
    <w:p w14:paraId="6682EEC2" w14:textId="15ADCA9B" w:rsidR="009A0245" w:rsidRDefault="007957E1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B36193">
        <w:t xml:space="preserve">Oferta musi zawierać wszystkie niezbędne do realizacji zadania </w:t>
      </w:r>
      <w:r w:rsidR="0059390F" w:rsidRPr="00B36193">
        <w:t>materiały</w:t>
      </w:r>
      <w:r w:rsidRPr="00B36193">
        <w:t xml:space="preserve"> wraz z ich dostawami do miejsca realizacji inwestycji oraz niezbędne środki techniczne. Cena ofertowa musi zawierać wszelkie koszty kompletnego wykonania robót. Wykonawca ponosi wszelkie koszty związane z organizacją zaplecza budowy.</w:t>
      </w:r>
      <w:r w:rsidR="003C1626">
        <w:t xml:space="preserve"> Oferta musi zawierać informację o zapoznaniu się ze specyfikacją oraz jej akceptacją.  </w:t>
      </w:r>
    </w:p>
    <w:p w14:paraId="58854676" w14:textId="77777777" w:rsidR="003C1626" w:rsidRPr="00B36193" w:rsidRDefault="003C1626" w:rsidP="003C1626">
      <w:pPr>
        <w:pStyle w:val="Akapitzlist"/>
        <w:spacing w:after="0"/>
        <w:ind w:left="720"/>
        <w:contextualSpacing/>
        <w:jc w:val="both"/>
      </w:pPr>
    </w:p>
    <w:p w14:paraId="56A7CDDB" w14:textId="77777777" w:rsidR="009A0245" w:rsidRPr="00B36193" w:rsidRDefault="009A0245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B36193">
        <w:t>Nazwy i kod według Wspólnego Słownika Zamówień (CPV):</w:t>
      </w:r>
    </w:p>
    <w:p w14:paraId="02FE4022" w14:textId="77777777" w:rsidR="005808ED" w:rsidRDefault="005808ED" w:rsidP="0060571B">
      <w:pPr>
        <w:spacing w:after="0" w:line="240" w:lineRule="auto"/>
        <w:ind w:left="708"/>
        <w:rPr>
          <w:rFonts w:eastAsia="Calibri" w:cstheme="minorHAnsi"/>
          <w:b/>
          <w:lang w:val="x-none"/>
        </w:rPr>
      </w:pPr>
      <w:r w:rsidRPr="00B36193">
        <w:rPr>
          <w:rFonts w:eastAsia="Calibri" w:cstheme="minorHAnsi"/>
          <w:b/>
          <w:lang w:val="x-none"/>
        </w:rPr>
        <w:t>45000000-7: Roboty budowlane</w:t>
      </w:r>
    </w:p>
    <w:p w14:paraId="0285945C" w14:textId="2A3CC079" w:rsidR="001869FF" w:rsidRDefault="001869FF" w:rsidP="0060571B">
      <w:pPr>
        <w:spacing w:after="0" w:line="240" w:lineRule="auto"/>
        <w:ind w:left="708"/>
        <w:rPr>
          <w:rFonts w:eastAsia="Calibri" w:cstheme="minorHAnsi"/>
          <w:b/>
          <w:lang w:val="x-none"/>
        </w:rPr>
      </w:pPr>
      <w:r>
        <w:rPr>
          <w:rFonts w:eastAsia="Calibri" w:cstheme="minorHAnsi"/>
          <w:b/>
          <w:lang w:val="x-none"/>
        </w:rPr>
        <w:t xml:space="preserve">45400000-1- </w:t>
      </w:r>
      <w:r w:rsidR="00BC6DF1" w:rsidRPr="00BC6DF1">
        <w:rPr>
          <w:rFonts w:eastAsia="Calibri" w:cstheme="minorHAnsi"/>
          <w:b/>
        </w:rPr>
        <w:t xml:space="preserve">Roboty wykończeniowe w zakresie obiektów </w:t>
      </w:r>
      <w:r w:rsidR="00BC6DF1">
        <w:rPr>
          <w:rFonts w:eastAsia="Calibri" w:cstheme="minorHAnsi"/>
          <w:b/>
        </w:rPr>
        <w:t>budowlanych</w:t>
      </w:r>
    </w:p>
    <w:p w14:paraId="299E5770" w14:textId="15F0289F" w:rsidR="001869FF" w:rsidRDefault="001869FF" w:rsidP="0060571B">
      <w:pPr>
        <w:spacing w:after="0" w:line="240" w:lineRule="auto"/>
        <w:ind w:left="708"/>
        <w:rPr>
          <w:rFonts w:eastAsia="Calibri" w:cstheme="minorHAnsi"/>
          <w:b/>
          <w:lang w:val="x-none"/>
        </w:rPr>
      </w:pPr>
      <w:r>
        <w:rPr>
          <w:rFonts w:eastAsia="Calibri" w:cstheme="minorHAnsi"/>
          <w:b/>
          <w:lang w:val="x-none"/>
        </w:rPr>
        <w:t>51112200-2- usługi instalowania sprzętu sterowania energia elektryczną</w:t>
      </w:r>
    </w:p>
    <w:p w14:paraId="46257EAC" w14:textId="2D84DDB9" w:rsidR="005C16F8" w:rsidRDefault="005C16F8" w:rsidP="0060571B">
      <w:pPr>
        <w:spacing w:after="0" w:line="240" w:lineRule="auto"/>
        <w:ind w:left="708"/>
        <w:rPr>
          <w:rFonts w:eastAsia="Calibri" w:cstheme="minorHAnsi"/>
          <w:b/>
          <w:lang w:val="x-none"/>
        </w:rPr>
      </w:pPr>
      <w:r>
        <w:rPr>
          <w:rFonts w:eastAsia="Calibri" w:cstheme="minorHAnsi"/>
          <w:b/>
          <w:lang w:val="x-none"/>
        </w:rPr>
        <w:t>31430000-9 Akumulatory elektryczne</w:t>
      </w:r>
    </w:p>
    <w:p w14:paraId="05DAFB3D" w14:textId="50E8E272" w:rsidR="005C16F8" w:rsidRDefault="005C16F8" w:rsidP="005C16F8">
      <w:pPr>
        <w:spacing w:after="0" w:line="240" w:lineRule="auto"/>
        <w:ind w:left="708"/>
        <w:rPr>
          <w:rFonts w:eastAsia="Calibri" w:cstheme="minorHAnsi"/>
          <w:b/>
          <w:lang w:val="x-none"/>
        </w:rPr>
      </w:pPr>
      <w:r>
        <w:rPr>
          <w:rFonts w:eastAsia="Calibri" w:cstheme="minorHAnsi"/>
          <w:b/>
          <w:lang w:val="x-none"/>
        </w:rPr>
        <w:t>09332000-0  Słoneczne moduły fotoelektryczne</w:t>
      </w:r>
    </w:p>
    <w:p w14:paraId="7AEFEB1A" w14:textId="371E05B9" w:rsidR="005C16F8" w:rsidRDefault="005C16F8" w:rsidP="005C16F8">
      <w:pPr>
        <w:spacing w:after="0" w:line="240" w:lineRule="auto"/>
        <w:ind w:left="708"/>
        <w:rPr>
          <w:rFonts w:eastAsia="Calibri" w:cstheme="minorHAnsi"/>
          <w:b/>
          <w:lang w:val="x-none"/>
        </w:rPr>
      </w:pPr>
      <w:r>
        <w:rPr>
          <w:rFonts w:eastAsia="Calibri" w:cstheme="minorHAnsi"/>
          <w:b/>
          <w:lang w:val="x-none"/>
        </w:rPr>
        <w:t>09331200-0 Panele fotowoltaiczne</w:t>
      </w:r>
    </w:p>
    <w:p w14:paraId="23C73D3C" w14:textId="77777777" w:rsidR="005C16F8" w:rsidRPr="00B36193" w:rsidRDefault="005C16F8" w:rsidP="0060571B">
      <w:pPr>
        <w:spacing w:after="0" w:line="240" w:lineRule="auto"/>
        <w:ind w:left="708"/>
        <w:rPr>
          <w:rFonts w:eastAsia="Calibri" w:cstheme="minorHAnsi"/>
          <w:b/>
          <w:lang w:val="x-none"/>
        </w:rPr>
      </w:pPr>
    </w:p>
    <w:p w14:paraId="5E381861" w14:textId="29262C1F" w:rsidR="00A904FD" w:rsidRPr="00B36193" w:rsidRDefault="001A1217" w:rsidP="001A1217">
      <w:pPr>
        <w:pStyle w:val="Zwykytekst"/>
        <w:spacing w:before="240" w:after="240"/>
        <w:ind w:left="720"/>
        <w:rPr>
          <w:rFonts w:asciiTheme="minorHAnsi" w:hAnsiTheme="minorHAnsi" w:cstheme="minorHAnsi"/>
          <w:b/>
          <w:sz w:val="22"/>
          <w:szCs w:val="22"/>
        </w:rPr>
      </w:pPr>
      <w:r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 xml:space="preserve">III </w:t>
      </w:r>
      <w:r w:rsidR="009A0245"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Termin i miejsce</w:t>
      </w:r>
      <w:r w:rsidR="009A0245" w:rsidRPr="00B36193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 </w:t>
      </w:r>
      <w:r w:rsidR="00A904FD" w:rsidRPr="00B36193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realizacji zamówienia: </w:t>
      </w:r>
    </w:p>
    <w:p w14:paraId="520CEDB4" w14:textId="7E229CE7" w:rsidR="00A904FD" w:rsidRPr="00B36193" w:rsidRDefault="009A0245" w:rsidP="002052AD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b/>
          <w:bCs/>
          <w:noProof/>
          <w:lang w:eastAsia="pl-PL"/>
        </w:rPr>
      </w:pPr>
      <w:r w:rsidRPr="00B36193">
        <w:rPr>
          <w:rFonts w:asciiTheme="minorHAnsi" w:hAnsiTheme="minorHAnsi" w:cstheme="minorHAnsi"/>
        </w:rPr>
        <w:t>Wymagany</w:t>
      </w:r>
      <w:r w:rsidRPr="00B36193">
        <w:rPr>
          <w:rFonts w:cstheme="minorHAnsi"/>
          <w:noProof/>
          <w:lang w:eastAsia="pl-PL"/>
        </w:rPr>
        <w:t xml:space="preserve"> termini wykonania zamówienia: </w:t>
      </w:r>
      <w:r w:rsidR="00663E02" w:rsidRPr="00B36193">
        <w:rPr>
          <w:rFonts w:cstheme="minorHAnsi"/>
          <w:bCs/>
          <w:noProof/>
          <w:lang w:eastAsia="pl-PL"/>
        </w:rPr>
        <w:t xml:space="preserve">do </w:t>
      </w:r>
      <w:r w:rsidR="003C1626">
        <w:rPr>
          <w:rFonts w:cstheme="minorHAnsi"/>
          <w:bCs/>
          <w:noProof/>
          <w:lang w:eastAsia="pl-PL"/>
        </w:rPr>
        <w:t xml:space="preserve">1 </w:t>
      </w:r>
      <w:r w:rsidR="003F1044" w:rsidRPr="00B36193">
        <w:rPr>
          <w:rFonts w:cstheme="minorHAnsi"/>
          <w:bCs/>
          <w:noProof/>
          <w:lang w:eastAsia="pl-PL"/>
        </w:rPr>
        <w:t>miesięc</w:t>
      </w:r>
      <w:r w:rsidR="003C1626">
        <w:rPr>
          <w:rFonts w:cstheme="minorHAnsi"/>
          <w:bCs/>
          <w:noProof/>
          <w:lang w:eastAsia="pl-PL"/>
        </w:rPr>
        <w:t>a</w:t>
      </w:r>
      <w:r w:rsidR="003F1044" w:rsidRPr="00B36193">
        <w:rPr>
          <w:rFonts w:cstheme="minorHAnsi"/>
          <w:bCs/>
          <w:noProof/>
          <w:lang w:eastAsia="pl-PL"/>
        </w:rPr>
        <w:t xml:space="preserve"> od daty podpisania umowy </w:t>
      </w:r>
      <w:r w:rsidR="001A1217" w:rsidRPr="00B36193">
        <w:rPr>
          <w:rFonts w:cstheme="minorHAnsi"/>
          <w:bCs/>
          <w:noProof/>
          <w:lang w:eastAsia="pl-PL"/>
        </w:rPr>
        <w:t xml:space="preserve">,nie później niż </w:t>
      </w:r>
      <w:r w:rsidR="005C16F8">
        <w:rPr>
          <w:rFonts w:cstheme="minorHAnsi"/>
          <w:bCs/>
          <w:noProof/>
          <w:lang w:eastAsia="pl-PL"/>
        </w:rPr>
        <w:t xml:space="preserve">30 listopad </w:t>
      </w:r>
      <w:r w:rsidR="001A1217" w:rsidRPr="00B36193">
        <w:rPr>
          <w:rFonts w:cstheme="minorHAnsi"/>
          <w:bCs/>
          <w:noProof/>
          <w:lang w:eastAsia="pl-PL"/>
        </w:rPr>
        <w:t xml:space="preserve"> 2024r.</w:t>
      </w:r>
    </w:p>
    <w:p w14:paraId="30B95439" w14:textId="38ED0222" w:rsidR="009A0245" w:rsidRPr="00B36193" w:rsidRDefault="009A0245" w:rsidP="002052AD">
      <w:pPr>
        <w:pStyle w:val="Akapitzlist"/>
        <w:numPr>
          <w:ilvl w:val="0"/>
          <w:numId w:val="9"/>
        </w:numPr>
        <w:spacing w:after="0" w:line="240" w:lineRule="auto"/>
      </w:pPr>
      <w:r w:rsidRPr="00B36193">
        <w:t>Miejsce realizacji zamówienia</w:t>
      </w:r>
      <w:r w:rsidR="00ED3EDD" w:rsidRPr="00B36193">
        <w:t>:</w:t>
      </w:r>
      <w:r w:rsidR="006466B5" w:rsidRPr="00B36193">
        <w:t xml:space="preserve"> ul. </w:t>
      </w:r>
      <w:r w:rsidR="001A1217" w:rsidRPr="00B36193">
        <w:t xml:space="preserve">Przemysława II </w:t>
      </w:r>
      <w:r w:rsidR="000E285F">
        <w:t xml:space="preserve">10, </w:t>
      </w:r>
      <w:r w:rsidR="001A1217" w:rsidRPr="00B36193">
        <w:t>63-300 Pleszew</w:t>
      </w:r>
    </w:p>
    <w:p w14:paraId="6D4C7967" w14:textId="709A5E2D" w:rsidR="0056487A" w:rsidRPr="00B36193" w:rsidRDefault="0056487A" w:rsidP="002052AD">
      <w:pPr>
        <w:pStyle w:val="Akapitzlist"/>
        <w:numPr>
          <w:ilvl w:val="0"/>
          <w:numId w:val="9"/>
        </w:numPr>
        <w:spacing w:after="0" w:line="240" w:lineRule="auto"/>
      </w:pPr>
      <w:r w:rsidRPr="00B36193">
        <w:t xml:space="preserve">Z wybranym Wykonawcą zostanie podpisana Umowa. </w:t>
      </w:r>
    </w:p>
    <w:p w14:paraId="4D289976" w14:textId="1AC42F7F" w:rsidR="006466B5" w:rsidRPr="00B36193" w:rsidRDefault="006466B5" w:rsidP="006466B5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Termin</w:t>
      </w:r>
      <w:r w:rsidR="00154D3A"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 xml:space="preserve"> i sposób</w:t>
      </w:r>
      <w:r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 xml:space="preserve"> składania ofert:</w:t>
      </w:r>
    </w:p>
    <w:p w14:paraId="48CB0058" w14:textId="696F7C5E" w:rsidR="006466B5" w:rsidRPr="00B36193" w:rsidRDefault="00D958E8" w:rsidP="002052AD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</w:rPr>
      </w:pPr>
      <w:r w:rsidRPr="00B36193">
        <w:rPr>
          <w:rFonts w:asciiTheme="minorHAnsi" w:hAnsiTheme="minorHAnsi" w:cstheme="minorHAnsi"/>
        </w:rPr>
        <w:t>Te</w:t>
      </w:r>
      <w:r w:rsidR="00C81591" w:rsidRPr="00B36193">
        <w:rPr>
          <w:rFonts w:asciiTheme="minorHAnsi" w:hAnsiTheme="minorHAnsi" w:cstheme="minorHAnsi"/>
        </w:rPr>
        <w:t xml:space="preserve">rmin składania ofert: do dnia </w:t>
      </w:r>
      <w:r w:rsidR="00B36193" w:rsidRPr="00B36193">
        <w:rPr>
          <w:rFonts w:asciiTheme="minorHAnsi" w:hAnsiTheme="minorHAnsi" w:cstheme="minorHAnsi"/>
        </w:rPr>
        <w:t>23</w:t>
      </w:r>
      <w:r w:rsidR="003C1626">
        <w:rPr>
          <w:rFonts w:asciiTheme="minorHAnsi" w:hAnsiTheme="minorHAnsi" w:cstheme="minorHAnsi"/>
        </w:rPr>
        <w:t xml:space="preserve"> października</w:t>
      </w:r>
      <w:r w:rsidRPr="00B36193">
        <w:rPr>
          <w:rFonts w:asciiTheme="minorHAnsi" w:hAnsiTheme="minorHAnsi" w:cstheme="minorHAnsi"/>
        </w:rPr>
        <w:t xml:space="preserve"> 2024</w:t>
      </w:r>
    </w:p>
    <w:p w14:paraId="5E9A6413" w14:textId="77777777" w:rsidR="00203B04" w:rsidRPr="00B36193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B36193">
        <w:t>Kategoria ogłoszenia – roboty budowlane.</w:t>
      </w:r>
    </w:p>
    <w:p w14:paraId="63FE18E0" w14:textId="77777777" w:rsidR="00203B04" w:rsidRPr="00B36193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B36193">
        <w:t>Oferta powinna być sporządzona w języku polskim.</w:t>
      </w:r>
    </w:p>
    <w:p w14:paraId="76291F2B" w14:textId="6C729355" w:rsidR="00F9307E" w:rsidRPr="00B36193" w:rsidRDefault="00F9307E" w:rsidP="002052AD">
      <w:pPr>
        <w:pStyle w:val="Akapitzlist"/>
        <w:numPr>
          <w:ilvl w:val="0"/>
          <w:numId w:val="10"/>
        </w:numPr>
        <w:spacing w:after="0" w:line="259" w:lineRule="auto"/>
        <w:contextualSpacing/>
        <w:jc w:val="both"/>
        <w:rPr>
          <w:rFonts w:cs="Calibri"/>
          <w:color w:val="000000"/>
        </w:rPr>
      </w:pPr>
      <w:r w:rsidRPr="00B36193">
        <w:t xml:space="preserve">Każdy Oferent może złożyć tylko jeden formularz ofertowy </w:t>
      </w:r>
      <w:r w:rsidRPr="00B36193">
        <w:rPr>
          <w:rFonts w:cs="Calibri"/>
          <w:color w:val="000000"/>
        </w:rPr>
        <w:t xml:space="preserve">na </w:t>
      </w:r>
      <w:r w:rsidRPr="00B36193">
        <w:rPr>
          <w:rFonts w:cs="Calibri"/>
          <w:i/>
          <w:iCs/>
          <w:color w:val="000000"/>
        </w:rPr>
        <w:t>Formularzu ofertowym</w:t>
      </w:r>
      <w:r w:rsidRPr="00B36193">
        <w:rPr>
          <w:rFonts w:cs="Calibri"/>
          <w:color w:val="000000"/>
        </w:rPr>
        <w:t xml:space="preserve"> przygotowanym zgodnie ze wzorem stanowiącym </w:t>
      </w:r>
      <w:r w:rsidR="00D958E8" w:rsidRPr="00B36193">
        <w:rPr>
          <w:rFonts w:cs="Calibri"/>
          <w:i/>
          <w:iCs/>
          <w:color w:val="000000"/>
        </w:rPr>
        <w:t xml:space="preserve">Załącznik nr 1 Zapytanie ofertowe </w:t>
      </w:r>
    </w:p>
    <w:p w14:paraId="0C5E85BD" w14:textId="77777777" w:rsidR="001C13B1" w:rsidRPr="00B36193" w:rsidRDefault="00F9307E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B36193">
        <w:t xml:space="preserve">Sposób składania ofert: </w:t>
      </w:r>
    </w:p>
    <w:p w14:paraId="26EEB607" w14:textId="77777777" w:rsidR="00175722" w:rsidRPr="00B36193" w:rsidRDefault="00F9307E" w:rsidP="002052AD">
      <w:pPr>
        <w:pStyle w:val="Akapitzlist"/>
        <w:numPr>
          <w:ilvl w:val="1"/>
          <w:numId w:val="10"/>
        </w:numPr>
        <w:spacing w:after="160" w:line="259" w:lineRule="auto"/>
        <w:contextualSpacing/>
        <w:jc w:val="both"/>
      </w:pPr>
      <w:r w:rsidRPr="00B36193">
        <w:t xml:space="preserve">w formie skanu podpisanego własnoręcznie </w:t>
      </w:r>
      <w:r w:rsidRPr="00B36193">
        <w:rPr>
          <w:i/>
          <w:iCs/>
        </w:rPr>
        <w:t xml:space="preserve">Formularza ofertowego </w:t>
      </w:r>
      <w:r w:rsidRPr="00B36193">
        <w:t>lub w formie podpisanego podpisem zaufanym lub kwalifikowanym podpisem elektronicznym</w:t>
      </w:r>
      <w:r w:rsidRPr="00B36193">
        <w:rPr>
          <w:i/>
          <w:iCs/>
        </w:rPr>
        <w:t xml:space="preserve"> Formularza ofertowego</w:t>
      </w:r>
      <w:r w:rsidRPr="00B36193">
        <w:t xml:space="preserve"> za pośrednictwem portalu:</w:t>
      </w:r>
    </w:p>
    <w:p w14:paraId="0F001E41" w14:textId="221BB450" w:rsidR="00175722" w:rsidRPr="00B36193" w:rsidRDefault="00175722" w:rsidP="00175722">
      <w:pPr>
        <w:pStyle w:val="Akapitzlist"/>
        <w:spacing w:after="160" w:line="259" w:lineRule="auto"/>
        <w:ind w:left="1440"/>
        <w:contextualSpacing/>
        <w:jc w:val="both"/>
      </w:pPr>
      <w:hyperlink r:id="rId8" w:history="1">
        <w:r w:rsidRPr="00B36193">
          <w:rPr>
            <w:rStyle w:val="Hipercze"/>
          </w:rPr>
          <w:t>https://bazakonkurencyjnosci.funduszeeuropejskie.gov.pl/</w:t>
        </w:r>
      </w:hyperlink>
    </w:p>
    <w:p w14:paraId="38A8ABC0" w14:textId="4D148B3B" w:rsidR="006C2314" w:rsidRPr="00B36193" w:rsidRDefault="006C2314" w:rsidP="006C2314">
      <w:pPr>
        <w:pStyle w:val="Akapitzlist"/>
        <w:numPr>
          <w:ilvl w:val="1"/>
          <w:numId w:val="10"/>
        </w:numPr>
        <w:spacing w:after="160" w:line="259" w:lineRule="auto"/>
        <w:contextualSpacing/>
        <w:jc w:val="both"/>
      </w:pPr>
      <w:r w:rsidRPr="00B36193">
        <w:t xml:space="preserve">w formie skanu podpisanego własnoręcznie </w:t>
      </w:r>
      <w:r w:rsidRPr="00B36193">
        <w:rPr>
          <w:i/>
          <w:iCs/>
        </w:rPr>
        <w:t xml:space="preserve">Formularza ofertowego </w:t>
      </w:r>
      <w:r w:rsidR="00B36193" w:rsidRPr="00B36193">
        <w:t>droga mailową na adres</w:t>
      </w:r>
      <w:r>
        <w:t xml:space="preserve"> grzegorz.szpek@onet.pl</w:t>
      </w:r>
    </w:p>
    <w:p w14:paraId="5C43F64C" w14:textId="77777777" w:rsidR="00B36193" w:rsidRPr="00B36193" w:rsidRDefault="00B36193" w:rsidP="00B36193">
      <w:pPr>
        <w:pStyle w:val="Akapitzlist"/>
        <w:spacing w:after="160" w:line="259" w:lineRule="auto"/>
        <w:ind w:left="1440"/>
        <w:contextualSpacing/>
        <w:jc w:val="both"/>
      </w:pPr>
    </w:p>
    <w:p w14:paraId="6F0417E7" w14:textId="1E9A5CAD" w:rsidR="00F9307E" w:rsidRPr="003C1626" w:rsidRDefault="00154D3A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B36193">
        <w:t xml:space="preserve">Oferta powinna zawierać minimum: nazwę i adres </w:t>
      </w:r>
      <w:r w:rsidR="00F9307E" w:rsidRPr="00B36193">
        <w:t xml:space="preserve">siedziby </w:t>
      </w:r>
      <w:r w:rsidRPr="00B36193">
        <w:t>Oferenta,</w:t>
      </w:r>
      <w:r w:rsidR="00F9307E" w:rsidRPr="00B36193">
        <w:t xml:space="preserve"> dane rejestrowe oferenta, n</w:t>
      </w:r>
      <w:r w:rsidR="00F9307E" w:rsidRPr="00B36193">
        <w:rPr>
          <w:rFonts w:asciiTheme="minorHAnsi" w:hAnsiTheme="minorHAnsi" w:cstheme="minorHAnsi"/>
        </w:rPr>
        <w:t>umer telefonu i adres poczty elektronicznej Oferenta oraz dane osoby kontaktowej,</w:t>
      </w:r>
      <w:r w:rsidRPr="00B36193">
        <w:t xml:space="preserve"> termin realizacji robót,</w:t>
      </w:r>
      <w:r w:rsidR="00F9307E" w:rsidRPr="00B36193">
        <w:t xml:space="preserve"> </w:t>
      </w:r>
      <w:r w:rsidR="00F9307E" w:rsidRPr="00B36193">
        <w:rPr>
          <w:rFonts w:asciiTheme="minorHAnsi" w:hAnsiTheme="minorHAnsi" w:cstheme="minorHAnsi"/>
        </w:rPr>
        <w:t>okres gwarancji (podany w miesiącach)</w:t>
      </w:r>
      <w:r w:rsidR="00C7739D" w:rsidRPr="00B36193">
        <w:rPr>
          <w:rFonts w:asciiTheme="minorHAnsi" w:hAnsiTheme="minorHAnsi" w:cstheme="minorHAnsi"/>
        </w:rPr>
        <w:t>,</w:t>
      </w:r>
      <w:r w:rsidRPr="00B36193">
        <w:t xml:space="preserve"> termin ważności oferty – minimum </w:t>
      </w:r>
      <w:r w:rsidR="00F9307E" w:rsidRPr="00B36193">
        <w:t>3 miesiące</w:t>
      </w:r>
      <w:r w:rsidRPr="00B36193">
        <w:t>, wartość robót w cenie netto oraz brutto, termin i formę płatności</w:t>
      </w:r>
      <w:r w:rsidR="00F9307E" w:rsidRPr="00B36193">
        <w:t>.</w:t>
      </w:r>
      <w:r w:rsidR="003C1626">
        <w:t xml:space="preserve"> Oferta powinna zawierać informacje o zapoznaniu się ze specyfikacją oraz jej akceptacje. </w:t>
      </w:r>
    </w:p>
    <w:p w14:paraId="56C5C964" w14:textId="77777777" w:rsidR="003C1626" w:rsidRPr="00B36193" w:rsidRDefault="003C1626" w:rsidP="003C1626">
      <w:pPr>
        <w:pStyle w:val="Akapitzlist"/>
        <w:spacing w:after="160" w:line="259" w:lineRule="auto"/>
        <w:ind w:left="720"/>
        <w:contextualSpacing/>
        <w:jc w:val="both"/>
        <w:rPr>
          <w:rFonts w:asciiTheme="minorHAnsi" w:hAnsiTheme="minorHAnsi" w:cstheme="minorHAnsi"/>
        </w:rPr>
      </w:pPr>
    </w:p>
    <w:p w14:paraId="1BC88C78" w14:textId="4F6CD461" w:rsidR="00154D3A" w:rsidRPr="00B36193" w:rsidRDefault="00154D3A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cs="Calibri"/>
          <w:color w:val="000000"/>
        </w:rPr>
      </w:pPr>
      <w:r w:rsidRPr="00B36193">
        <w:rPr>
          <w:rFonts w:cstheme="minorHAnsi"/>
        </w:rPr>
        <w:t>Oferta powinna być podpisana przez osobę</w:t>
      </w:r>
      <w:r w:rsidRPr="00B36193">
        <w:rPr>
          <w:rFonts w:cstheme="minorHAnsi"/>
          <w:bCs/>
        </w:rPr>
        <w:t xml:space="preserve"> upoważnioną do reprezentowania Wykonawcy </w:t>
      </w:r>
      <w:r w:rsidRPr="00B36193">
        <w:rPr>
          <w:rFonts w:cstheme="minorHAnsi"/>
          <w:bCs/>
        </w:rPr>
        <w:br/>
        <w:t>oraz składania oświadczeń woli w jego imieniu. Jeżeli oferta będzie podpisana przez pełnomocnika Wykonawcy, to do oferty należy dołączyć prawidłowo sporządzone pełnomocnictwo dla osoby podpisującej ofertę, określające jego zakres, podpisane przez osobę uprawnioną do reprezentowania.</w:t>
      </w:r>
    </w:p>
    <w:p w14:paraId="619F600E" w14:textId="77777777" w:rsidR="00203B04" w:rsidRPr="00B36193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B36193">
        <w:t>Zamawiający nie dopuszcza składania ofert częściowych, ani wariantowych.</w:t>
      </w:r>
    </w:p>
    <w:p w14:paraId="05DEDD95" w14:textId="77777777" w:rsidR="00154D3A" w:rsidRPr="00B36193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B36193">
        <w:t>Wszelkie koszty związane z przygotowaniem i złożeniem oferty ponosi Oferent.</w:t>
      </w:r>
    </w:p>
    <w:p w14:paraId="21E5200D" w14:textId="1A27906F" w:rsidR="003D1FB5" w:rsidRPr="00B36193" w:rsidRDefault="003D1FB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Ocena ofer</w:t>
      </w:r>
      <w:r w:rsidR="00B0081D"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t</w:t>
      </w:r>
    </w:p>
    <w:p w14:paraId="3BD6C601" w14:textId="1D33225A" w:rsidR="00B36193" w:rsidRPr="000E285F" w:rsidRDefault="005126ED" w:rsidP="000E285F">
      <w:pPr>
        <w:pStyle w:val="Akapitzlist"/>
        <w:numPr>
          <w:ilvl w:val="0"/>
          <w:numId w:val="14"/>
        </w:numPr>
        <w:spacing w:after="160" w:line="259" w:lineRule="auto"/>
        <w:contextualSpacing/>
        <w:jc w:val="both"/>
        <w:rPr>
          <w:rFonts w:eastAsia="SimSun" w:cs="Arial"/>
          <w:kern w:val="3"/>
          <w:shd w:val="clear" w:color="auto" w:fill="FFFFFF"/>
          <w:lang w:eastAsia="zh-CN" w:bidi="hi-IN"/>
        </w:rPr>
      </w:pPr>
      <w:r w:rsidRPr="00B36193">
        <w:rPr>
          <w:rFonts w:cstheme="minorHAnsi"/>
          <w:bCs/>
        </w:rPr>
        <w:t>Kryterium</w:t>
      </w:r>
      <w:r w:rsidRPr="00B36193">
        <w:t xml:space="preserve"> oceny </w:t>
      </w:r>
    </w:p>
    <w:p w14:paraId="656BE3D2" w14:textId="16DA9E1E" w:rsidR="000E285F" w:rsidRPr="000E285F" w:rsidRDefault="000E285F" w:rsidP="000E285F">
      <w:pPr>
        <w:pStyle w:val="Akapitzlist"/>
        <w:numPr>
          <w:ilvl w:val="0"/>
          <w:numId w:val="18"/>
        </w:numPr>
        <w:contextualSpacing/>
        <w:jc w:val="both"/>
        <w:rPr>
          <w:rFonts w:eastAsia="SimSun" w:cs="Arial"/>
          <w:kern w:val="3"/>
          <w:shd w:val="clear" w:color="auto" w:fill="FFFFFF"/>
          <w:lang w:eastAsia="zh-CN" w:bidi="hi-IN"/>
        </w:rPr>
      </w:pPr>
      <w:r w:rsidRPr="000E285F">
        <w:rPr>
          <w:rFonts w:eastAsia="SimSun" w:cs="Arial"/>
          <w:kern w:val="3"/>
          <w:shd w:val="clear" w:color="auto" w:fill="FFFFFF"/>
          <w:lang w:eastAsia="zh-CN" w:bidi="hi-IN"/>
        </w:rPr>
        <w:t xml:space="preserve">Cena </w:t>
      </w:r>
      <w:r w:rsidR="003C1626">
        <w:rPr>
          <w:rFonts w:eastAsia="SimSun" w:cs="Arial"/>
          <w:kern w:val="3"/>
          <w:shd w:val="clear" w:color="auto" w:fill="FFFFFF"/>
          <w:lang w:eastAsia="zh-CN" w:bidi="hi-IN"/>
        </w:rPr>
        <w:t>10</w:t>
      </w:r>
      <w:r w:rsidRPr="000E285F">
        <w:rPr>
          <w:rFonts w:eastAsia="SimSun" w:cs="Arial"/>
          <w:kern w:val="3"/>
          <w:shd w:val="clear" w:color="auto" w:fill="FFFFFF"/>
          <w:lang w:eastAsia="zh-CN" w:bidi="hi-IN"/>
        </w:rPr>
        <w:t>0%</w:t>
      </w:r>
    </w:p>
    <w:p w14:paraId="26528AEA" w14:textId="55B513EB" w:rsidR="000E285F" w:rsidRDefault="000E285F" w:rsidP="000E285F">
      <w:pPr>
        <w:contextualSpacing/>
        <w:jc w:val="both"/>
        <w:rPr>
          <w:rFonts w:eastAsia="SimSun" w:cs="Arial"/>
          <w:kern w:val="3"/>
          <w:shd w:val="clear" w:color="auto" w:fill="FFFFFF"/>
          <w:lang w:eastAsia="zh-CN" w:bidi="hi-IN"/>
        </w:rPr>
      </w:pPr>
      <w:r>
        <w:rPr>
          <w:rFonts w:eastAsia="SimSun" w:cs="Arial"/>
          <w:kern w:val="3"/>
          <w:shd w:val="clear" w:color="auto" w:fill="FFFFFF"/>
          <w:lang w:eastAsia="zh-CN" w:bidi="hi-IN"/>
        </w:rPr>
        <w:t xml:space="preserve">               Ocena punktowa =Najniższa cena ofertowa netto/cena oferty badanej x</w:t>
      </w:r>
      <w:r w:rsidR="003C1626">
        <w:rPr>
          <w:rFonts w:eastAsia="SimSun" w:cs="Arial"/>
          <w:kern w:val="3"/>
          <w:shd w:val="clear" w:color="auto" w:fill="FFFFFF"/>
          <w:lang w:eastAsia="zh-CN" w:bidi="hi-IN"/>
        </w:rPr>
        <w:t xml:space="preserve"> 100%</w:t>
      </w:r>
    </w:p>
    <w:p w14:paraId="3028BFCB" w14:textId="77777777" w:rsidR="000E285F" w:rsidRDefault="000E285F" w:rsidP="000E285F">
      <w:pPr>
        <w:contextualSpacing/>
        <w:jc w:val="both"/>
        <w:rPr>
          <w:rFonts w:eastAsia="SimSun" w:cs="Arial"/>
          <w:kern w:val="3"/>
          <w:shd w:val="clear" w:color="auto" w:fill="FFFFFF"/>
          <w:lang w:eastAsia="zh-CN" w:bidi="hi-IN"/>
        </w:rPr>
      </w:pPr>
    </w:p>
    <w:p w14:paraId="0DA0DF1E" w14:textId="0ECAEE1B" w:rsidR="000E285F" w:rsidRDefault="000E285F" w:rsidP="000E285F">
      <w:pPr>
        <w:contextualSpacing/>
        <w:jc w:val="both"/>
        <w:rPr>
          <w:rFonts w:eastAsia="SimSun" w:cs="Arial"/>
          <w:kern w:val="3"/>
          <w:shd w:val="clear" w:color="auto" w:fill="FFFFFF"/>
          <w:lang w:eastAsia="zh-CN" w:bidi="hi-IN"/>
        </w:rPr>
      </w:pPr>
      <w:r>
        <w:rPr>
          <w:rFonts w:eastAsia="SimSun" w:cs="Arial"/>
          <w:kern w:val="3"/>
          <w:shd w:val="clear" w:color="auto" w:fill="FFFFFF"/>
          <w:lang w:eastAsia="zh-CN" w:bidi="hi-IN"/>
        </w:rPr>
        <w:t xml:space="preserve">Po ustaleniu liczby punktów zostaną one zsumowane </w:t>
      </w:r>
    </w:p>
    <w:p w14:paraId="53D59671" w14:textId="6A30CDC2" w:rsidR="000E285F" w:rsidRPr="000E285F" w:rsidRDefault="000E285F" w:rsidP="000E285F">
      <w:pPr>
        <w:contextualSpacing/>
        <w:jc w:val="both"/>
        <w:rPr>
          <w:rFonts w:eastAsia="SimSun" w:cs="Arial"/>
          <w:kern w:val="3"/>
          <w:shd w:val="clear" w:color="auto" w:fill="FFFFFF"/>
          <w:lang w:eastAsia="zh-CN" w:bidi="hi-IN"/>
        </w:rPr>
      </w:pPr>
      <w:r>
        <w:rPr>
          <w:rFonts w:eastAsia="SimSun" w:cs="Arial"/>
          <w:kern w:val="3"/>
          <w:shd w:val="clear" w:color="auto" w:fill="FFFFFF"/>
          <w:lang w:eastAsia="zh-CN" w:bidi="hi-IN"/>
        </w:rPr>
        <w:t xml:space="preserve">Zostanie wybrany oferent z najwyższą liczba punktów. </w:t>
      </w:r>
    </w:p>
    <w:p w14:paraId="75804B08" w14:textId="77777777" w:rsidR="005126ED" w:rsidRPr="00B36193" w:rsidRDefault="005126ED" w:rsidP="002052AD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  <w:rPr>
          <w:rFonts w:eastAsia="SimSun" w:cs="Arial"/>
          <w:kern w:val="3"/>
          <w:shd w:val="clear" w:color="auto" w:fill="FFFFFF"/>
          <w:lang w:eastAsia="zh-CN" w:bidi="hi-IN"/>
        </w:rPr>
      </w:pPr>
      <w:r w:rsidRPr="00B36193">
        <w:rPr>
          <w:rFonts w:cstheme="minorHAnsi"/>
          <w:bCs/>
        </w:rPr>
        <w:t>Maksymalna</w:t>
      </w:r>
      <w:r w:rsidRPr="00B36193">
        <w:rPr>
          <w:rFonts w:eastAsia="SimSun" w:cs="Arial"/>
          <w:kern w:val="3"/>
          <w:shd w:val="clear" w:color="auto" w:fill="FFFFFF"/>
          <w:lang w:eastAsia="zh-CN" w:bidi="hi-IN"/>
        </w:rPr>
        <w:t xml:space="preserve"> liczba punktów do uzyskania: 100.</w:t>
      </w:r>
    </w:p>
    <w:p w14:paraId="55CB6E83" w14:textId="77777777" w:rsidR="005126ED" w:rsidRPr="00B36193" w:rsidRDefault="005126ED" w:rsidP="002052AD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  <w:rPr>
          <w:rFonts w:cstheme="minorHAnsi"/>
          <w:bCs/>
        </w:rPr>
      </w:pPr>
      <w:r w:rsidRPr="00B36193">
        <w:rPr>
          <w:rFonts w:cstheme="minorHAnsi"/>
          <w:bCs/>
        </w:rPr>
        <w:t>Oferty złożone w walucie innej niż polski złoty (PLN) przeliczone zostaną na złotówki po kursie średnim NBP (Tabela A) z dnia ukazania się zapytania ofertowego na Bazie Konkurencyjności.</w:t>
      </w:r>
    </w:p>
    <w:p w14:paraId="785B7420" w14:textId="522E4E03" w:rsidR="005126ED" w:rsidRPr="00B36193" w:rsidRDefault="005126ED" w:rsidP="002052AD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  <w:rPr>
          <w:rFonts w:cstheme="minorHAnsi"/>
          <w:bCs/>
        </w:rPr>
      </w:pPr>
      <w:r w:rsidRPr="00B36193">
        <w:rPr>
          <w:rFonts w:cstheme="minorHAnsi"/>
          <w:bCs/>
        </w:rPr>
        <w:t>Wybrana zostanie oferta, która uzyska największą liczbę punktów.</w:t>
      </w:r>
    </w:p>
    <w:p w14:paraId="5E8A5705" w14:textId="78610521" w:rsidR="006A2E5F" w:rsidRDefault="003D1FB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Warunki udziału w postępowaniu</w:t>
      </w:r>
    </w:p>
    <w:p w14:paraId="306C1FE6" w14:textId="77777777" w:rsidR="00306800" w:rsidRPr="00B36193" w:rsidRDefault="00306800" w:rsidP="00306800">
      <w:pPr>
        <w:pStyle w:val="Zwykytekst"/>
        <w:spacing w:before="240" w:after="240"/>
        <w:ind w:left="72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</w:p>
    <w:p w14:paraId="3114BE3D" w14:textId="77777777" w:rsidR="001C13B1" w:rsidRPr="00B36193" w:rsidRDefault="001C13B1" w:rsidP="002052AD">
      <w:pPr>
        <w:pStyle w:val="Default"/>
        <w:numPr>
          <w:ilvl w:val="0"/>
          <w:numId w:val="11"/>
        </w:numPr>
        <w:spacing w:line="276" w:lineRule="auto"/>
        <w:jc w:val="both"/>
        <w:rPr>
          <w:color w:val="auto"/>
          <w:sz w:val="22"/>
          <w:szCs w:val="22"/>
        </w:rPr>
      </w:pPr>
      <w:r w:rsidRPr="00B36193">
        <w:rPr>
          <w:color w:val="auto"/>
          <w:sz w:val="22"/>
          <w:szCs w:val="22"/>
        </w:rPr>
        <w:t xml:space="preserve">O udzielenie zamówienia nie mogą ubiegać się Wykonawcy, którzy podlegają wykluczeniu </w:t>
      </w:r>
      <w:r w:rsidRPr="00B36193">
        <w:rPr>
          <w:color w:val="auto"/>
          <w:sz w:val="22"/>
          <w:szCs w:val="22"/>
        </w:rPr>
        <w:br/>
        <w:t xml:space="preserve">z udziału w postępowaniu z uwagi na powiązanie osobowe lub kapitałowe z Zamawiającym, gdzie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Pr="00B36193">
        <w:rPr>
          <w:color w:val="auto"/>
          <w:sz w:val="22"/>
          <w:szCs w:val="22"/>
        </w:rPr>
        <w:br/>
        <w:t xml:space="preserve">z przeprowadzeniem procedury wyboru Wykonawcy a Wykonawcą, polegające </w:t>
      </w:r>
      <w:r w:rsidRPr="00B36193">
        <w:rPr>
          <w:color w:val="auto"/>
          <w:sz w:val="22"/>
          <w:szCs w:val="22"/>
        </w:rPr>
        <w:br/>
        <w:t xml:space="preserve">w szczególności na: </w:t>
      </w:r>
    </w:p>
    <w:p w14:paraId="03D30A99" w14:textId="77777777" w:rsidR="001C13B1" w:rsidRPr="00B36193" w:rsidRDefault="001C13B1" w:rsidP="002052AD">
      <w:pPr>
        <w:pStyle w:val="Default"/>
        <w:numPr>
          <w:ilvl w:val="0"/>
          <w:numId w:val="12"/>
        </w:numPr>
        <w:spacing w:line="276" w:lineRule="auto"/>
        <w:jc w:val="both"/>
        <w:rPr>
          <w:color w:val="auto"/>
          <w:sz w:val="22"/>
          <w:szCs w:val="22"/>
        </w:rPr>
      </w:pPr>
      <w:r w:rsidRPr="00B36193">
        <w:rPr>
          <w:color w:val="auto"/>
          <w:sz w:val="22"/>
          <w:szCs w:val="22"/>
        </w:rPr>
        <w:t xml:space="preserve">uczestniczeniu w spółce jako wspólnik spółki cywilnej lub spółki osobowej, </w:t>
      </w:r>
    </w:p>
    <w:p w14:paraId="524A3A4A" w14:textId="59CD8192" w:rsidR="001C13B1" w:rsidRPr="00B36193" w:rsidRDefault="001C13B1" w:rsidP="002052AD">
      <w:pPr>
        <w:pStyle w:val="Default"/>
        <w:numPr>
          <w:ilvl w:val="0"/>
          <w:numId w:val="12"/>
        </w:numPr>
        <w:spacing w:line="276" w:lineRule="auto"/>
        <w:jc w:val="both"/>
        <w:rPr>
          <w:color w:val="auto"/>
          <w:sz w:val="22"/>
          <w:szCs w:val="22"/>
        </w:rPr>
      </w:pPr>
      <w:r w:rsidRPr="00B36193">
        <w:rPr>
          <w:color w:val="auto"/>
          <w:sz w:val="22"/>
          <w:szCs w:val="22"/>
        </w:rPr>
        <w:t xml:space="preserve">posiadaniu co najmniej 10% udziałów lub akcji, </w:t>
      </w:r>
    </w:p>
    <w:p w14:paraId="04AB1742" w14:textId="77777777" w:rsidR="001C13B1" w:rsidRPr="00B36193" w:rsidRDefault="001C13B1" w:rsidP="002052AD">
      <w:pPr>
        <w:pStyle w:val="Default"/>
        <w:numPr>
          <w:ilvl w:val="0"/>
          <w:numId w:val="12"/>
        </w:numPr>
        <w:spacing w:line="276" w:lineRule="auto"/>
        <w:jc w:val="both"/>
        <w:rPr>
          <w:color w:val="auto"/>
          <w:sz w:val="22"/>
          <w:szCs w:val="22"/>
        </w:rPr>
      </w:pPr>
      <w:r w:rsidRPr="00B36193">
        <w:rPr>
          <w:color w:val="auto"/>
          <w:sz w:val="22"/>
          <w:szCs w:val="22"/>
        </w:rPr>
        <w:t xml:space="preserve">pełnieniu funkcji członka organu nadzorczego lub zarządzającego, prokurenta, pełnomocnika,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32A7E172" w14:textId="77777777" w:rsidR="001C13B1" w:rsidRPr="00B36193" w:rsidRDefault="001C13B1" w:rsidP="002052A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</w:rPr>
      </w:pPr>
      <w:r w:rsidRPr="00B36193">
        <w:rPr>
          <w:rFonts w:cs="Calibri"/>
        </w:rPr>
        <w:lastRenderedPageBreak/>
        <w:t xml:space="preserve">pozostawaniu w związku małżeńskim, w stosunku pokrewieństwa lub powinowactwa </w:t>
      </w:r>
      <w:r w:rsidRPr="00B36193">
        <w:rPr>
          <w:rFonts w:cs="Calibri"/>
        </w:rPr>
        <w:br/>
        <w:t xml:space="preserve">w linii prostej, pokrewieństwa drugiego stopnia lub powinowactwa drugiego stopnia </w:t>
      </w:r>
      <w:r w:rsidRPr="00B36193">
        <w:rPr>
          <w:rFonts w:cs="Calibri"/>
        </w:rPr>
        <w:br/>
        <w:t xml:space="preserve">w linii bocznej lub w stosunku przysposobienia, opieki lub kurateli. </w:t>
      </w:r>
    </w:p>
    <w:p w14:paraId="03077C21" w14:textId="7345CD29" w:rsidR="00C359CB" w:rsidRPr="00B36193" w:rsidRDefault="001C13B1" w:rsidP="007F1FD2">
      <w:pPr>
        <w:pStyle w:val="Akapitzlist"/>
        <w:autoSpaceDE w:val="0"/>
        <w:autoSpaceDN w:val="0"/>
        <w:adjustRightInd w:val="0"/>
        <w:jc w:val="both"/>
      </w:pPr>
      <w:bookmarkStart w:id="2" w:name="_Hlk118288819"/>
      <w:r w:rsidRPr="00B36193">
        <w:t xml:space="preserve">– potwierdzone Oświadczeniem zawartym w </w:t>
      </w:r>
      <w:r w:rsidRPr="00B36193">
        <w:rPr>
          <w:i/>
          <w:iCs/>
        </w:rPr>
        <w:t>Formularzu ofertowym</w:t>
      </w:r>
      <w:r w:rsidRPr="00B36193">
        <w:t xml:space="preserve"> (</w:t>
      </w:r>
      <w:r w:rsidR="00C359CB" w:rsidRPr="00B36193">
        <w:rPr>
          <w:i/>
          <w:iCs/>
        </w:rPr>
        <w:t>Załącznik nr 1</w:t>
      </w:r>
      <w:r w:rsidRPr="00B36193">
        <w:rPr>
          <w:i/>
          <w:iCs/>
        </w:rPr>
        <w:t xml:space="preserve"> do Zapytania</w:t>
      </w:r>
      <w:r w:rsidR="007F1FD2" w:rsidRPr="00B36193">
        <w:t>)</w:t>
      </w:r>
    </w:p>
    <w:bookmarkEnd w:id="2"/>
    <w:p w14:paraId="41EF1767" w14:textId="51D30FF9" w:rsidR="00D109A4" w:rsidRPr="00B36193" w:rsidRDefault="00D109A4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Warunki zmiany umowy</w:t>
      </w:r>
    </w:p>
    <w:p w14:paraId="66E50C5B" w14:textId="77777777" w:rsidR="00D109A4" w:rsidRPr="00B36193" w:rsidRDefault="00D109A4" w:rsidP="002052AD">
      <w:pPr>
        <w:pStyle w:val="Akapitzlist"/>
        <w:numPr>
          <w:ilvl w:val="0"/>
          <w:numId w:val="16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B36193">
        <w:t>Zamawiający</w:t>
      </w:r>
      <w:r w:rsidRPr="00B36193">
        <w:rPr>
          <w:rFonts w:asciiTheme="minorHAnsi" w:hAnsiTheme="minorHAnsi" w:cstheme="minorHAnsi"/>
        </w:rPr>
        <w:t xml:space="preserve"> określa następujące okoliczności, które mogą powodować konieczność wprowadzenia  zmian w treści zawartej umowy w stosunku do treści złożonej oferty:</w:t>
      </w:r>
    </w:p>
    <w:p w14:paraId="7C17E40F" w14:textId="3A2E8757" w:rsidR="00D109A4" w:rsidRPr="00B36193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36193">
        <w:rPr>
          <w:rFonts w:asciiTheme="minorHAnsi" w:hAnsiTheme="minorHAnsi" w:cstheme="minorHAnsi"/>
          <w:sz w:val="22"/>
          <w:szCs w:val="22"/>
        </w:rPr>
        <w:t xml:space="preserve">zmiana terminu realizacji umowy – gdy zaistnieje inna, niemożliwa wcześniej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6F23C96D" w:rsidR="00D109A4" w:rsidRPr="00B36193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36193">
        <w:rPr>
          <w:rFonts w:asciiTheme="minorHAnsi" w:hAnsiTheme="minorHAnsi" w:cstheme="minorHAnsi"/>
          <w:sz w:val="22"/>
          <w:szCs w:val="22"/>
        </w:rPr>
        <w:t>zmiana osób odpowiedzialnych za kontakty i nad</w:t>
      </w:r>
      <w:r w:rsidR="004F7FD7" w:rsidRPr="00B36193">
        <w:rPr>
          <w:rFonts w:asciiTheme="minorHAnsi" w:hAnsiTheme="minorHAnsi" w:cstheme="minorHAnsi"/>
          <w:sz w:val="22"/>
          <w:szCs w:val="22"/>
        </w:rPr>
        <w:t>zór nad realizacją przedmiotu u</w:t>
      </w:r>
      <w:r w:rsidRPr="00B36193">
        <w:rPr>
          <w:rFonts w:asciiTheme="minorHAnsi" w:hAnsiTheme="minorHAnsi" w:cstheme="minorHAnsi"/>
          <w:sz w:val="22"/>
          <w:szCs w:val="22"/>
        </w:rPr>
        <w:t xml:space="preserve">mowy,  </w:t>
      </w:r>
    </w:p>
    <w:p w14:paraId="6045493E" w14:textId="77777777" w:rsidR="00D109A4" w:rsidRPr="00B36193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36193">
        <w:rPr>
          <w:rFonts w:asciiTheme="minorHAnsi" w:hAnsiTheme="minorHAnsi" w:cstheme="minorHAnsi"/>
          <w:sz w:val="22"/>
          <w:szCs w:val="22"/>
        </w:rPr>
        <w:t xml:space="preserve">wystąpienie oczywistych omyłek pisarskich i rachunkowych w treści umowy,  </w:t>
      </w:r>
    </w:p>
    <w:p w14:paraId="5D17B62C" w14:textId="77777777" w:rsidR="00D109A4" w:rsidRPr="00B36193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36193">
        <w:rPr>
          <w:rFonts w:asciiTheme="minorHAnsi" w:hAnsiTheme="minorHAnsi" w:cstheme="minorHAnsi"/>
          <w:sz w:val="22"/>
          <w:szCs w:val="22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B36193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B36193">
        <w:rPr>
          <w:rFonts w:asciiTheme="minorHAnsi" w:hAnsiTheme="minorHAnsi" w:cstheme="minorHAnsi"/>
          <w:sz w:val="22"/>
          <w:szCs w:val="22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B36193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36193">
        <w:rPr>
          <w:rFonts w:asciiTheme="minorHAnsi" w:hAnsiTheme="minorHAnsi" w:cstheme="minorHAnsi"/>
          <w:sz w:val="22"/>
          <w:szCs w:val="22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509062D4" w14:textId="77777777" w:rsidR="0064492C" w:rsidRPr="00B36193" w:rsidRDefault="00D109A4" w:rsidP="002052AD">
      <w:pPr>
        <w:pStyle w:val="Akapitzlist"/>
        <w:numPr>
          <w:ilvl w:val="0"/>
          <w:numId w:val="16"/>
        </w:numPr>
        <w:spacing w:after="0"/>
        <w:contextualSpacing/>
        <w:jc w:val="both"/>
      </w:pPr>
      <w:r w:rsidRPr="00B36193">
        <w:t xml:space="preserve">Umowa zawarta w wyniku postępowania wszczętego na skutek niniejszego zapytania  ofertowego, może zostać zmieniona w drodze aneksu do umowy w następującym zakresie i przypadkach:   </w:t>
      </w:r>
    </w:p>
    <w:p w14:paraId="38AB641A" w14:textId="0BFEB47D" w:rsidR="007F1FD2" w:rsidRPr="00B36193" w:rsidRDefault="007F1FD2" w:rsidP="002D3E4E">
      <w:pPr>
        <w:pStyle w:val="Akapitzlist"/>
        <w:numPr>
          <w:ilvl w:val="0"/>
          <w:numId w:val="17"/>
        </w:numPr>
        <w:spacing w:after="0"/>
        <w:contextualSpacing/>
        <w:jc w:val="both"/>
      </w:pPr>
      <w:r w:rsidRPr="00B36193">
        <w:t xml:space="preserve">zmiany terminu realizacji zamówienia, w przypadku, gdy zmiana terminu wykonania umowy wynika z przyczyn niezależnych od Wykonawcy; w takim przypadku Zamawiający zgodzi się na wydłużenie terminu realizacji zamówienia o czas występowania tej przyczyny lub o czas niezbędny do przezwyciężenia skutków występowania tej przyczyny. Na podstawie tej przesłanki możliwa jest także zmiana terminu realizacji zamówienia, jeżeli dojdzie do zmiany (skrócenia lub wydłużenia) daty zakończenia realizacji Projektu. </w:t>
      </w:r>
    </w:p>
    <w:p w14:paraId="0DE4609A" w14:textId="455EC639" w:rsidR="007F1FD2" w:rsidRPr="00B36193" w:rsidRDefault="007F1FD2" w:rsidP="002D3E4E">
      <w:pPr>
        <w:pStyle w:val="Akapitzlist"/>
        <w:numPr>
          <w:ilvl w:val="0"/>
          <w:numId w:val="17"/>
        </w:numPr>
        <w:spacing w:after="0"/>
        <w:contextualSpacing/>
        <w:jc w:val="both"/>
      </w:pPr>
      <w:r w:rsidRPr="00B36193">
        <w:t xml:space="preserve">Umowa może zostać zmieniona w sytuacji wystąpienia niemożliwych do przewidzenia okoliczności. Pojęcie to Zamawiający będzie interpretował w sposób odpowiadający postanowieniu pkt. 109 preambuły Dyrektywy Parlamentu Europejskiego i Rady 2014/24/UE z dnia 26 lutego 2014r. w sprawie zamówień publicznych, uchylającej </w:t>
      </w:r>
      <w:r w:rsidRPr="00B36193">
        <w:lastRenderedPageBreak/>
        <w:t xml:space="preserve">dyrektywę 2004/18/WE. W świetle tego postanowienia, „Pojęcie niemożliwych do przewidzenia okoliczności odnosi się do okoliczności, których nie można było przewidzieć pomimo odpowiednio starannego przygotowania pierwotnego postępowania o udzielenie zamówienia przez instytucję zamawiającą, z uwzględnieniem dostępnych jej środków, charakteru i cech tego konkretnego projektu, dobrych praktyk w danej dziedzinie oraz konieczności zagwarantowania odpowiedniej relacji pomiędzy zasobami wykorzystanymi na przygotowanie postępowania a jego przewidywalną wartością. Nie może to jednak mieć zastosowania w sytuacjach, w których modyfikacja powoduje zmianę charakteru całego zamówienia, na przykład przez zastąpienie zamawianych robót budowlanych, dostaw lub usług innym przedmiotem zamówienia lub przez całkowitą zmianę rodzaju zamówienia (...)". W takim przypadku Zamawiający zgodzi się na wydłużenie terminu realizacji zamówienia o czas występowania tej okoliczności lub o czas niezbędny do przezwyciężenia skutków występowania tej okoliczności. </w:t>
      </w:r>
    </w:p>
    <w:p w14:paraId="6C50EF53" w14:textId="5FE755FE" w:rsidR="007F1FD2" w:rsidRPr="00B36193" w:rsidRDefault="007F1FD2" w:rsidP="002D3E4E">
      <w:pPr>
        <w:pStyle w:val="Akapitzlist"/>
        <w:numPr>
          <w:ilvl w:val="0"/>
          <w:numId w:val="17"/>
        </w:numPr>
        <w:spacing w:after="0"/>
        <w:contextualSpacing/>
        <w:jc w:val="both"/>
      </w:pPr>
      <w:r w:rsidRPr="00B36193">
        <w:t xml:space="preserve">zmiany warunków i terminów płatności wynagrodzenia w przypadku, gdy zmiany te wynikać będą z przyczyn niezależnych od Wykonawcy; </w:t>
      </w:r>
    </w:p>
    <w:p w14:paraId="181EEC32" w14:textId="48DAD095" w:rsidR="007F1FD2" w:rsidRPr="00B36193" w:rsidRDefault="007F1FD2" w:rsidP="002D3E4E">
      <w:pPr>
        <w:pStyle w:val="Akapitzlist"/>
        <w:numPr>
          <w:ilvl w:val="0"/>
          <w:numId w:val="17"/>
        </w:numPr>
        <w:spacing w:after="0"/>
        <w:contextualSpacing/>
        <w:jc w:val="both"/>
      </w:pPr>
      <w:r w:rsidRPr="00B36193">
        <w:t>wystąpienia siły wyższej. Przez siłę wyższą Zamawiający będzie rozumiał nieprzewidywalną, wyjątkową sytuację lub takie zdarzenie będące poza kontrolą stron niniejszej Umowy, które uniemożliwiają którejkolwiek z nich wywiązanie się ze swoich obowiązków na podstawie niniejszej Umowy, i które nie były wynikiem błędu lub zaniedbania po ich stronie i których nie można było uniknąć przez postępowanie z odpowiednią i uzasadnioną należytą starannością.</w:t>
      </w:r>
    </w:p>
    <w:p w14:paraId="2E3EF4B0" w14:textId="084020C4" w:rsidR="00380565" w:rsidRPr="00B36193" w:rsidRDefault="00D109A4" w:rsidP="00906321">
      <w:pPr>
        <w:pStyle w:val="Akapitzlist"/>
        <w:spacing w:after="0"/>
        <w:ind w:left="720"/>
        <w:contextualSpacing/>
        <w:jc w:val="both"/>
      </w:pPr>
      <w:r w:rsidRPr="00B36193">
        <w:rPr>
          <w:rFonts w:asciiTheme="minorHAnsi" w:hAnsiTheme="minorHAnsi" w:cstheme="minorHAnsi"/>
        </w:rPr>
        <w:t xml:space="preserve">Nie stanowi zmiany umowy, w rozumieniu punktu </w:t>
      </w:r>
      <w:r w:rsidR="0056487A" w:rsidRPr="00B36193">
        <w:rPr>
          <w:rFonts w:asciiTheme="minorHAnsi" w:hAnsiTheme="minorHAnsi" w:cstheme="minorHAnsi"/>
        </w:rPr>
        <w:t>1</w:t>
      </w:r>
      <w:r w:rsidRPr="00B36193">
        <w:rPr>
          <w:rFonts w:asciiTheme="minorHAnsi" w:hAnsiTheme="minorHAnsi" w:cstheme="minorHAnsi"/>
        </w:rPr>
        <w:t xml:space="preserve">. powyżej:   </w:t>
      </w:r>
    </w:p>
    <w:p w14:paraId="372B6AB5" w14:textId="77777777" w:rsidR="00380565" w:rsidRPr="00B36193" w:rsidRDefault="00D109A4" w:rsidP="002052AD">
      <w:pPr>
        <w:pStyle w:val="Zwykytek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36193">
        <w:rPr>
          <w:rFonts w:asciiTheme="minorHAnsi" w:hAnsiTheme="minorHAnsi" w:cstheme="minorHAnsi"/>
          <w:sz w:val="22"/>
          <w:szCs w:val="22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B36193" w:rsidRDefault="00D109A4" w:rsidP="002052AD">
      <w:pPr>
        <w:pStyle w:val="Zwykytek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36193">
        <w:rPr>
          <w:rFonts w:asciiTheme="minorHAnsi" w:hAnsiTheme="minorHAnsi" w:cstheme="minorHAnsi"/>
          <w:sz w:val="22"/>
          <w:szCs w:val="22"/>
        </w:rPr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Pr="00B36193" w:rsidRDefault="00D109A4" w:rsidP="002052AD">
      <w:pPr>
        <w:pStyle w:val="Zwykytek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36193">
        <w:rPr>
          <w:rFonts w:asciiTheme="minorHAnsi" w:hAnsiTheme="minorHAnsi" w:cstheme="minorHAnsi"/>
          <w:sz w:val="22"/>
          <w:szCs w:val="22"/>
        </w:rPr>
        <w:t xml:space="preserve">udzielenie zamówień uzupełniających wykraczających poza Przedmiot Zamówienia.  </w:t>
      </w:r>
    </w:p>
    <w:p w14:paraId="26361B7F" w14:textId="77777777" w:rsidR="003D1FB5" w:rsidRPr="00B36193" w:rsidRDefault="003D1FB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Informacje dodatkowe</w:t>
      </w:r>
    </w:p>
    <w:p w14:paraId="32D35DDA" w14:textId="77777777" w:rsidR="000E285F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B36193">
        <w:t xml:space="preserve">Informacja o wybranej ofercie opublikowana zostanie na portalu </w:t>
      </w:r>
    </w:p>
    <w:p w14:paraId="5D9D7BD0" w14:textId="3A4CFF28" w:rsidR="004F4570" w:rsidRDefault="004F4570" w:rsidP="000E285F">
      <w:pPr>
        <w:pStyle w:val="Akapitzlist"/>
        <w:spacing w:after="0"/>
        <w:ind w:left="709"/>
        <w:contextualSpacing/>
        <w:jc w:val="both"/>
      </w:pPr>
      <w:hyperlink r:id="rId9" w:history="1">
        <w:r w:rsidRPr="009C1F50">
          <w:rPr>
            <w:rStyle w:val="Hipercze"/>
          </w:rPr>
          <w:t>https://bazakonkurencyjnosci.funduszeeuropejskie.gov.pl</w:t>
        </w:r>
      </w:hyperlink>
    </w:p>
    <w:p w14:paraId="2750B188" w14:textId="75767CC5" w:rsidR="00A0185B" w:rsidRPr="00B36193" w:rsidRDefault="004C3A4B" w:rsidP="000E285F">
      <w:pPr>
        <w:pStyle w:val="Akapitzlist"/>
        <w:spacing w:after="0"/>
        <w:ind w:left="709"/>
        <w:contextualSpacing/>
        <w:jc w:val="both"/>
      </w:pPr>
      <w:r w:rsidRPr="00B36193">
        <w:t xml:space="preserve"> </w:t>
      </w:r>
    </w:p>
    <w:p w14:paraId="0820EDC5" w14:textId="77777777" w:rsidR="00A0185B" w:rsidRPr="00B36193" w:rsidRDefault="00A0185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B36193">
        <w:t>Zamawiający zastrzega sobie prawo do zamknięcia zapytania bez wyboru ofert, anulowania lub odwołania ogłoszonego zapytania bez podania przyczyny.</w:t>
      </w:r>
    </w:p>
    <w:p w14:paraId="7A6002D8" w14:textId="724E4A66" w:rsidR="00A0185B" w:rsidRPr="00B36193" w:rsidRDefault="00A0185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B36193">
        <w:t>Zamawiający uprawniony jest do odrzucenia oferty zawierającej cenę rażąco niską w stosunku do przedmiotu zamówienia, po wezwaniu Oferenta do złożenia wyjaśnień w tym zakresie, lub bez takiego wezwania, o ile wiedza, jaką dysponuje Zamawiający pozwoli na określenie ceny jako rażąco niskiej.</w:t>
      </w:r>
    </w:p>
    <w:p w14:paraId="2ECABBDD" w14:textId="77777777" w:rsidR="004C3A4B" w:rsidRPr="00B36193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B36193">
        <w:t xml:space="preserve">Zamawiający uprawniony jest do wezwania Oferenta do złożenia brakujących dokumentów albo do wezwania do złożenia wyjaśnień co do treści oferty i oferowanej ceny. Zamawiający uprawniony jest do odrzucenia oferty Dostawcy, który nie uzupełnił </w:t>
      </w:r>
      <w:r w:rsidRPr="00B36193">
        <w:rPr>
          <w:rFonts w:cstheme="minorHAnsi"/>
        </w:rPr>
        <w:t>dokumentów lub nie złożył wyjaśnień w wyznaczonym terminie.</w:t>
      </w:r>
    </w:p>
    <w:p w14:paraId="3A46BA04" w14:textId="3E5ABACD" w:rsidR="004C3A4B" w:rsidRPr="00B36193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B36193">
        <w:rPr>
          <w:rFonts w:cstheme="minorHAnsi"/>
          <w:color w:val="000000"/>
        </w:rPr>
        <w:t xml:space="preserve">Zamawiający będzie udzielał odpowiedzi i wyjaśnień na pytania w zakresie prowadzonego postępowania przesłane przez portal bazakonkurencyjnosci.funduszeeuropejskie.gov.pl, w </w:t>
      </w:r>
      <w:r w:rsidRPr="00B36193">
        <w:rPr>
          <w:rFonts w:cstheme="minorHAnsi"/>
          <w:color w:val="000000"/>
        </w:rPr>
        <w:lastRenderedPageBreak/>
        <w:t xml:space="preserve">terminie do maksymalnie 4 dni licząc od dnia zakończenia terminu naboru ofert. </w:t>
      </w:r>
      <w:r w:rsidRPr="00B36193">
        <w:rPr>
          <w:rFonts w:asciiTheme="minorHAnsi" w:hAnsiTheme="minorHAnsi" w:cstheme="minorHAnsi"/>
        </w:rPr>
        <w:t>Prosimy o poinformowanie zamawiającego o złożonych pytaniach poprzez bazę drogą mailową na adres: w.wrobel@nosalowy.pl, niezwłocznie po ich złożeniu z uwagi na fakt, iż baza nie wysyła powiadomienia do zamawiającego o złożeniu pytania.</w:t>
      </w:r>
    </w:p>
    <w:p w14:paraId="4F92E714" w14:textId="77777777" w:rsidR="00306800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B36193">
        <w:t>Zamawiający uprawniony jest do odrzucenia oferty dostawcy i wykluczenia go z postępowania, w przypadku kiedy poda on w ofercie lub dokumentach załączonych do oferty nieprawdziwe informacje</w:t>
      </w:r>
    </w:p>
    <w:p w14:paraId="3ECA163C" w14:textId="77777777" w:rsidR="00306800" w:rsidRDefault="00306800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306800">
        <w:t xml:space="preserve">Niniejsze zapytanie ofertowe nie stanowi przedmiotu zamówienia publicznego w ramach przepisów ustawy z dnia 29 stycznia 2004 roku Prawo Zamówień Publicznych (Dz. U z 2010 r. Nr 113, poz. 759 z </w:t>
      </w:r>
      <w:proofErr w:type="spellStart"/>
      <w:r w:rsidRPr="00306800">
        <w:t>późń</w:t>
      </w:r>
      <w:proofErr w:type="spellEnd"/>
      <w:r w:rsidRPr="00306800">
        <w:t xml:space="preserve">. </w:t>
      </w:r>
      <w:proofErr w:type="spellStart"/>
      <w:r w:rsidRPr="00306800">
        <w:t>zm</w:t>
      </w:r>
      <w:proofErr w:type="spellEnd"/>
      <w:r w:rsidRPr="00306800">
        <w:t xml:space="preserve">). </w:t>
      </w:r>
    </w:p>
    <w:p w14:paraId="232C12F1" w14:textId="54BE9326" w:rsidR="00306800" w:rsidRDefault="00306800" w:rsidP="00306800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306800">
        <w:t xml:space="preserve"> Postępowanie prowadzone jest w trybie określonym w rozdziale 3.2. Zasada Konkurencyjności dokumentu Wytyczne dotyczące kwalifikowalności wydatków na lata 2021-2027.</w:t>
      </w:r>
    </w:p>
    <w:p w14:paraId="465AF9FA" w14:textId="4F482E09" w:rsidR="004C3A4B" w:rsidRPr="00B36193" w:rsidRDefault="00306800" w:rsidP="00306800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306800">
        <w:t xml:space="preserve"> Zapytanie ofertowe zostało upublicznione poprzez umieszczenie go przez Beneficjenta na stronie www.bazakonkurencyjnosci.funduszeeuropejskie.gov.pl</w:t>
      </w:r>
      <w:r w:rsidR="003C1626">
        <w:t>.</w:t>
      </w:r>
    </w:p>
    <w:p w14:paraId="36F27088" w14:textId="1DFD41CC" w:rsidR="009A0245" w:rsidRPr="00B36193" w:rsidRDefault="009A024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B36193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Załączniki:</w:t>
      </w:r>
    </w:p>
    <w:p w14:paraId="1B77537E" w14:textId="4D774723" w:rsidR="00B36193" w:rsidRPr="003C1626" w:rsidRDefault="009A0245" w:rsidP="003C1626">
      <w:pPr>
        <w:pStyle w:val="Akapitzlist"/>
        <w:numPr>
          <w:ilvl w:val="3"/>
          <w:numId w:val="2"/>
        </w:numPr>
        <w:spacing w:before="120" w:after="120" w:line="300" w:lineRule="auto"/>
        <w:contextualSpacing/>
        <w:jc w:val="both"/>
        <w:rPr>
          <w:rFonts w:eastAsia="Times New Roman" w:cstheme="minorHAnsi"/>
          <w:lang w:eastAsia="pl-PL"/>
        </w:rPr>
      </w:pPr>
      <w:r w:rsidRPr="003C1626">
        <w:rPr>
          <w:rFonts w:cstheme="minorHAnsi"/>
        </w:rPr>
        <w:t>Formularz ofert</w:t>
      </w:r>
      <w:r w:rsidR="0056487A" w:rsidRPr="003C1626">
        <w:rPr>
          <w:rFonts w:cstheme="minorHAnsi"/>
        </w:rPr>
        <w:t>owy</w:t>
      </w:r>
      <w:r w:rsidR="00A0185B" w:rsidRPr="003C1626">
        <w:rPr>
          <w:rFonts w:cstheme="minorHAnsi"/>
        </w:rPr>
        <w:t>_</w:t>
      </w:r>
      <w:r w:rsidR="005C16F8" w:rsidRPr="003C1626">
        <w:rPr>
          <w:rFonts w:cstheme="minorHAnsi"/>
        </w:rPr>
        <w:t>2</w:t>
      </w:r>
      <w:r w:rsidR="00A0185B" w:rsidRPr="003C1626">
        <w:rPr>
          <w:rFonts w:cstheme="minorHAnsi"/>
        </w:rPr>
        <w:t>_2024_KPO_HORECA_</w:t>
      </w:r>
      <w:r w:rsidR="00B36193" w:rsidRPr="003C1626">
        <w:rPr>
          <w:rFonts w:cs="Arial"/>
        </w:rPr>
        <w:t xml:space="preserve"> PRZEDSIĘBIORSTWO PRODUKCYJNO HANDLOWO USŁUGOWE SZPEK GRZEGORZ SZPEK, ul. Przemysława II 10 63-300 Pleszew</w:t>
      </w:r>
    </w:p>
    <w:p w14:paraId="6458061D" w14:textId="48A7B3F5" w:rsidR="003C1626" w:rsidRPr="003C1626" w:rsidRDefault="003C1626" w:rsidP="003C1626">
      <w:pPr>
        <w:pStyle w:val="Akapitzlist"/>
        <w:numPr>
          <w:ilvl w:val="3"/>
          <w:numId w:val="2"/>
        </w:numPr>
        <w:spacing w:before="120" w:after="120" w:line="300" w:lineRule="auto"/>
        <w:contextualSpacing/>
        <w:jc w:val="both"/>
        <w:rPr>
          <w:rFonts w:eastAsia="Times New Roman" w:cstheme="minorHAnsi"/>
          <w:lang w:eastAsia="pl-PL"/>
        </w:rPr>
      </w:pPr>
      <w:r>
        <w:rPr>
          <w:rFonts w:cs="Arial"/>
        </w:rPr>
        <w:t>Specyfikacja zamówienia</w:t>
      </w:r>
    </w:p>
    <w:p w14:paraId="37E1585C" w14:textId="4BCACB62" w:rsidR="009A0245" w:rsidRPr="00B36193" w:rsidRDefault="009A0245" w:rsidP="004F4570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sectPr w:rsidR="009A0245" w:rsidRPr="00B36193" w:rsidSect="005642FF">
      <w:headerReference w:type="default" r:id="rId10"/>
      <w:footerReference w:type="defaul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2481E" w14:textId="77777777" w:rsidR="0053461D" w:rsidRDefault="0053461D" w:rsidP="003D1FB5">
      <w:pPr>
        <w:spacing w:after="0" w:line="240" w:lineRule="auto"/>
      </w:pPr>
      <w:r>
        <w:separator/>
      </w:r>
    </w:p>
  </w:endnote>
  <w:endnote w:type="continuationSeparator" w:id="0">
    <w:p w14:paraId="5317909E" w14:textId="77777777" w:rsidR="0053461D" w:rsidRDefault="0053461D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E24D3A" w:rsidRPr="00331F0D" w14:paraId="35D0FEEC" w14:textId="77777777" w:rsidTr="00F83738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2E7F13CF" w14:textId="5BF26AFC" w:rsidR="00E24D3A" w:rsidRDefault="00E24D3A" w:rsidP="00695C89">
          <w:pPr>
            <w:pStyle w:val="Stopka"/>
          </w:pP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7C4A0649" w14:textId="4AC1C6C5" w:rsidR="00E24D3A" w:rsidRPr="00C0543B" w:rsidRDefault="00E24D3A" w:rsidP="00E24D3A">
          <w:pPr>
            <w:pStyle w:val="Zwykytekst"/>
            <w:rPr>
              <w:rFonts w:asciiTheme="minorHAnsi" w:hAnsiTheme="minorHAnsi" w:cstheme="minorHAnsi"/>
              <w:sz w:val="22"/>
              <w:szCs w:val="24"/>
              <w:lang w:val="pl-PL"/>
            </w:rPr>
          </w:pP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EE016A1" w14:textId="06F35BDF" w:rsidR="00E24D3A" w:rsidRPr="00C0543B" w:rsidRDefault="00E24D3A" w:rsidP="00E24D3A">
          <w:pPr>
            <w:pStyle w:val="Stopka"/>
            <w:jc w:val="center"/>
          </w:pPr>
        </w:p>
      </w:tc>
    </w:tr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A8E78" w14:textId="77777777" w:rsidR="0053461D" w:rsidRDefault="0053461D" w:rsidP="003D1FB5">
      <w:pPr>
        <w:spacing w:after="0" w:line="240" w:lineRule="auto"/>
      </w:pPr>
      <w:r>
        <w:separator/>
      </w:r>
    </w:p>
  </w:footnote>
  <w:footnote w:type="continuationSeparator" w:id="0">
    <w:p w14:paraId="6B61DF14" w14:textId="77777777" w:rsidR="0053461D" w:rsidRDefault="0053461D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49195" w14:textId="2E03CC8D" w:rsidR="003D1FB5" w:rsidRDefault="00FE461D" w:rsidP="0060571B">
    <w:pPr>
      <w:pStyle w:val="Nagwek"/>
      <w:spacing w:after="360" w:line="360" w:lineRule="auto"/>
    </w:pPr>
    <w:r>
      <w:rPr>
        <w:noProof/>
        <w:lang w:eastAsia="pl-PL"/>
      </w:rPr>
      <w:drawing>
        <wp:inline distT="0" distB="0" distL="0" distR="0" wp14:anchorId="179E6FB6" wp14:editId="0CD74527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744A4"/>
    <w:multiLevelType w:val="hybridMultilevel"/>
    <w:tmpl w:val="203861CE"/>
    <w:lvl w:ilvl="0" w:tplc="E6D89F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E96C84"/>
    <w:multiLevelType w:val="hybridMultilevel"/>
    <w:tmpl w:val="99D63AE0"/>
    <w:lvl w:ilvl="0" w:tplc="1972B47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33F09"/>
    <w:multiLevelType w:val="hybridMultilevel"/>
    <w:tmpl w:val="D5AA9ACC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F4F1A"/>
    <w:multiLevelType w:val="hybridMultilevel"/>
    <w:tmpl w:val="B276FC6C"/>
    <w:lvl w:ilvl="0" w:tplc="C0343B22">
      <w:start w:val="1"/>
      <w:numFmt w:val="bullet"/>
      <w:lvlText w:val=""/>
      <w:lvlJc w:val="left"/>
      <w:pPr>
        <w:ind w:left="144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372F4"/>
    <w:multiLevelType w:val="hybridMultilevel"/>
    <w:tmpl w:val="DCA8DC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A6206"/>
    <w:multiLevelType w:val="hybridMultilevel"/>
    <w:tmpl w:val="BAFAA6E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137694"/>
    <w:multiLevelType w:val="hybridMultilevel"/>
    <w:tmpl w:val="8CD07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53E46"/>
    <w:multiLevelType w:val="hybridMultilevel"/>
    <w:tmpl w:val="DCA8DCE6"/>
    <w:lvl w:ilvl="0" w:tplc="DF0EBCE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62DCD"/>
    <w:multiLevelType w:val="hybridMultilevel"/>
    <w:tmpl w:val="8118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D0BED"/>
    <w:multiLevelType w:val="hybridMultilevel"/>
    <w:tmpl w:val="43CA0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067D1"/>
    <w:multiLevelType w:val="hybridMultilevel"/>
    <w:tmpl w:val="94FE4912"/>
    <w:lvl w:ilvl="0" w:tplc="D78E1A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ADD538B"/>
    <w:multiLevelType w:val="hybridMultilevel"/>
    <w:tmpl w:val="DCA8DC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0E3A23"/>
    <w:multiLevelType w:val="hybridMultilevel"/>
    <w:tmpl w:val="ADFE6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E51DC"/>
    <w:multiLevelType w:val="hybridMultilevel"/>
    <w:tmpl w:val="0A1E8C42"/>
    <w:lvl w:ilvl="0" w:tplc="DCECF68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C075DF"/>
    <w:multiLevelType w:val="hybridMultilevel"/>
    <w:tmpl w:val="5D18B8AA"/>
    <w:lvl w:ilvl="0" w:tplc="7A7433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4898590">
    <w:abstractNumId w:val="17"/>
  </w:num>
  <w:num w:numId="2" w16cid:durableId="137804697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4668241">
    <w:abstractNumId w:val="13"/>
  </w:num>
  <w:num w:numId="4" w16cid:durableId="1590698194">
    <w:abstractNumId w:val="16"/>
  </w:num>
  <w:num w:numId="5" w16cid:durableId="1704213618">
    <w:abstractNumId w:val="4"/>
  </w:num>
  <w:num w:numId="6" w16cid:durableId="392198425">
    <w:abstractNumId w:val="9"/>
  </w:num>
  <w:num w:numId="7" w16cid:durableId="1153642666">
    <w:abstractNumId w:val="1"/>
  </w:num>
  <w:num w:numId="8" w16cid:durableId="1115175454">
    <w:abstractNumId w:val="10"/>
  </w:num>
  <w:num w:numId="9" w16cid:durableId="1689211786">
    <w:abstractNumId w:val="8"/>
  </w:num>
  <w:num w:numId="10" w16cid:durableId="389496720">
    <w:abstractNumId w:val="12"/>
  </w:num>
  <w:num w:numId="11" w16cid:durableId="1498233378">
    <w:abstractNumId w:val="15"/>
  </w:num>
  <w:num w:numId="12" w16cid:durableId="369958294">
    <w:abstractNumId w:val="0"/>
  </w:num>
  <w:num w:numId="13" w16cid:durableId="1003048689">
    <w:abstractNumId w:val="3"/>
  </w:num>
  <w:num w:numId="14" w16cid:durableId="1674989320">
    <w:abstractNumId w:val="5"/>
  </w:num>
  <w:num w:numId="15" w16cid:durableId="1132989550">
    <w:abstractNumId w:val="18"/>
  </w:num>
  <w:num w:numId="16" w16cid:durableId="1108698661">
    <w:abstractNumId w:val="2"/>
  </w:num>
  <w:num w:numId="17" w16cid:durableId="863788380">
    <w:abstractNumId w:val="6"/>
  </w:num>
  <w:num w:numId="18" w16cid:durableId="1717121702">
    <w:abstractNumId w:val="7"/>
  </w:num>
  <w:num w:numId="19" w16cid:durableId="1890921283">
    <w:abstractNumId w:val="11"/>
  </w:num>
  <w:num w:numId="20" w16cid:durableId="221908741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03B"/>
    <w:rsid w:val="0000423E"/>
    <w:rsid w:val="000110A6"/>
    <w:rsid w:val="000164A0"/>
    <w:rsid w:val="00045F3D"/>
    <w:rsid w:val="00052169"/>
    <w:rsid w:val="00054706"/>
    <w:rsid w:val="00057E99"/>
    <w:rsid w:val="000758E3"/>
    <w:rsid w:val="000906F3"/>
    <w:rsid w:val="0009108B"/>
    <w:rsid w:val="00093705"/>
    <w:rsid w:val="00093F90"/>
    <w:rsid w:val="000A2955"/>
    <w:rsid w:val="000A74B2"/>
    <w:rsid w:val="000B2D06"/>
    <w:rsid w:val="000B3C9B"/>
    <w:rsid w:val="000D4E3F"/>
    <w:rsid w:val="000E285F"/>
    <w:rsid w:val="000F47E2"/>
    <w:rsid w:val="000F7C5D"/>
    <w:rsid w:val="00106045"/>
    <w:rsid w:val="00111892"/>
    <w:rsid w:val="001125AC"/>
    <w:rsid w:val="00112942"/>
    <w:rsid w:val="00121358"/>
    <w:rsid w:val="00137EE8"/>
    <w:rsid w:val="00154D3A"/>
    <w:rsid w:val="001628BA"/>
    <w:rsid w:val="0017372C"/>
    <w:rsid w:val="00175722"/>
    <w:rsid w:val="001869FF"/>
    <w:rsid w:val="001956ED"/>
    <w:rsid w:val="001A1217"/>
    <w:rsid w:val="001A1A53"/>
    <w:rsid w:val="001A6825"/>
    <w:rsid w:val="001A6BE7"/>
    <w:rsid w:val="001B5FBF"/>
    <w:rsid w:val="001C13B1"/>
    <w:rsid w:val="001D369C"/>
    <w:rsid w:val="001E0C03"/>
    <w:rsid w:val="001E68AA"/>
    <w:rsid w:val="00201397"/>
    <w:rsid w:val="002029D0"/>
    <w:rsid w:val="00203B04"/>
    <w:rsid w:val="002052AD"/>
    <w:rsid w:val="00211620"/>
    <w:rsid w:val="002118ED"/>
    <w:rsid w:val="00211F10"/>
    <w:rsid w:val="002146A2"/>
    <w:rsid w:val="0022019A"/>
    <w:rsid w:val="00234671"/>
    <w:rsid w:val="002351A0"/>
    <w:rsid w:val="00235F64"/>
    <w:rsid w:val="00252017"/>
    <w:rsid w:val="00253149"/>
    <w:rsid w:val="00256958"/>
    <w:rsid w:val="002667CE"/>
    <w:rsid w:val="0028731C"/>
    <w:rsid w:val="002904B3"/>
    <w:rsid w:val="00292500"/>
    <w:rsid w:val="00294F38"/>
    <w:rsid w:val="00295BA6"/>
    <w:rsid w:val="002C5708"/>
    <w:rsid w:val="002D3E4E"/>
    <w:rsid w:val="002D4D2A"/>
    <w:rsid w:val="002E0CFB"/>
    <w:rsid w:val="002E3ECA"/>
    <w:rsid w:val="002F1074"/>
    <w:rsid w:val="002F3F04"/>
    <w:rsid w:val="003047D3"/>
    <w:rsid w:val="00306800"/>
    <w:rsid w:val="00307696"/>
    <w:rsid w:val="00312C88"/>
    <w:rsid w:val="00320B86"/>
    <w:rsid w:val="00330633"/>
    <w:rsid w:val="00332D8B"/>
    <w:rsid w:val="003411F5"/>
    <w:rsid w:val="003473BE"/>
    <w:rsid w:val="00362CC3"/>
    <w:rsid w:val="00367092"/>
    <w:rsid w:val="00380565"/>
    <w:rsid w:val="00383668"/>
    <w:rsid w:val="00385C50"/>
    <w:rsid w:val="00387845"/>
    <w:rsid w:val="00387E4D"/>
    <w:rsid w:val="003C0E63"/>
    <w:rsid w:val="003C1626"/>
    <w:rsid w:val="003C1B78"/>
    <w:rsid w:val="003D1FB5"/>
    <w:rsid w:val="003E67AB"/>
    <w:rsid w:val="003F1044"/>
    <w:rsid w:val="003F3643"/>
    <w:rsid w:val="003F5DA8"/>
    <w:rsid w:val="0040411F"/>
    <w:rsid w:val="00405D54"/>
    <w:rsid w:val="004204C6"/>
    <w:rsid w:val="00427805"/>
    <w:rsid w:val="004475FF"/>
    <w:rsid w:val="00463AB5"/>
    <w:rsid w:val="00467BB9"/>
    <w:rsid w:val="00467CED"/>
    <w:rsid w:val="00472989"/>
    <w:rsid w:val="00477191"/>
    <w:rsid w:val="00496BBF"/>
    <w:rsid w:val="004A2496"/>
    <w:rsid w:val="004A7D67"/>
    <w:rsid w:val="004B3ACB"/>
    <w:rsid w:val="004C26DE"/>
    <w:rsid w:val="004C3A4B"/>
    <w:rsid w:val="004D3D76"/>
    <w:rsid w:val="004D4E14"/>
    <w:rsid w:val="004D64BF"/>
    <w:rsid w:val="004E0B44"/>
    <w:rsid w:val="004E0F62"/>
    <w:rsid w:val="004E3780"/>
    <w:rsid w:val="004E6D9C"/>
    <w:rsid w:val="004F20FB"/>
    <w:rsid w:val="004F4570"/>
    <w:rsid w:val="004F7FD7"/>
    <w:rsid w:val="00500E94"/>
    <w:rsid w:val="00511DD5"/>
    <w:rsid w:val="005126ED"/>
    <w:rsid w:val="00516B66"/>
    <w:rsid w:val="00523F31"/>
    <w:rsid w:val="0053461D"/>
    <w:rsid w:val="00542120"/>
    <w:rsid w:val="00554D1E"/>
    <w:rsid w:val="005642FF"/>
    <w:rsid w:val="0056487A"/>
    <w:rsid w:val="005664E4"/>
    <w:rsid w:val="00567A34"/>
    <w:rsid w:val="005767B0"/>
    <w:rsid w:val="005808ED"/>
    <w:rsid w:val="005823FA"/>
    <w:rsid w:val="0059390F"/>
    <w:rsid w:val="00593EDA"/>
    <w:rsid w:val="005953FB"/>
    <w:rsid w:val="00596692"/>
    <w:rsid w:val="005A0289"/>
    <w:rsid w:val="005B1BDF"/>
    <w:rsid w:val="005B5E7C"/>
    <w:rsid w:val="005C16F8"/>
    <w:rsid w:val="005C6E30"/>
    <w:rsid w:val="005C7870"/>
    <w:rsid w:val="005D54FE"/>
    <w:rsid w:val="005D66C5"/>
    <w:rsid w:val="005E0A82"/>
    <w:rsid w:val="005E4AA0"/>
    <w:rsid w:val="005E4B95"/>
    <w:rsid w:val="005E6619"/>
    <w:rsid w:val="005F7A16"/>
    <w:rsid w:val="00600C4C"/>
    <w:rsid w:val="0060571B"/>
    <w:rsid w:val="00606978"/>
    <w:rsid w:val="00611224"/>
    <w:rsid w:val="00624CA1"/>
    <w:rsid w:val="0062539B"/>
    <w:rsid w:val="00636025"/>
    <w:rsid w:val="00640C52"/>
    <w:rsid w:val="006442C0"/>
    <w:rsid w:val="0064492C"/>
    <w:rsid w:val="006466B5"/>
    <w:rsid w:val="00647AB6"/>
    <w:rsid w:val="006577E4"/>
    <w:rsid w:val="00663E02"/>
    <w:rsid w:val="006724F5"/>
    <w:rsid w:val="00682DBD"/>
    <w:rsid w:val="0068379B"/>
    <w:rsid w:val="00694F67"/>
    <w:rsid w:val="00695C89"/>
    <w:rsid w:val="006A271A"/>
    <w:rsid w:val="006A2E5F"/>
    <w:rsid w:val="006A6EBB"/>
    <w:rsid w:val="006B077D"/>
    <w:rsid w:val="006B6847"/>
    <w:rsid w:val="006C1FDB"/>
    <w:rsid w:val="006C2314"/>
    <w:rsid w:val="006C4227"/>
    <w:rsid w:val="006C607F"/>
    <w:rsid w:val="006C680B"/>
    <w:rsid w:val="006D09A4"/>
    <w:rsid w:val="00703DAF"/>
    <w:rsid w:val="00713425"/>
    <w:rsid w:val="00717250"/>
    <w:rsid w:val="007353B5"/>
    <w:rsid w:val="00746D60"/>
    <w:rsid w:val="007543D7"/>
    <w:rsid w:val="00756A67"/>
    <w:rsid w:val="00767925"/>
    <w:rsid w:val="0077053D"/>
    <w:rsid w:val="007715AD"/>
    <w:rsid w:val="00787862"/>
    <w:rsid w:val="00793122"/>
    <w:rsid w:val="00793AF5"/>
    <w:rsid w:val="007957E1"/>
    <w:rsid w:val="007961A5"/>
    <w:rsid w:val="007B2426"/>
    <w:rsid w:val="007D507F"/>
    <w:rsid w:val="007E7682"/>
    <w:rsid w:val="007F1FD2"/>
    <w:rsid w:val="008316C0"/>
    <w:rsid w:val="0083663F"/>
    <w:rsid w:val="00842835"/>
    <w:rsid w:val="008459C1"/>
    <w:rsid w:val="0085441F"/>
    <w:rsid w:val="00874D56"/>
    <w:rsid w:val="008A1B8F"/>
    <w:rsid w:val="008D1D2A"/>
    <w:rsid w:val="008D222A"/>
    <w:rsid w:val="008D5172"/>
    <w:rsid w:val="008E0115"/>
    <w:rsid w:val="008E3A69"/>
    <w:rsid w:val="008F7BD4"/>
    <w:rsid w:val="009047DA"/>
    <w:rsid w:val="00906321"/>
    <w:rsid w:val="00912D83"/>
    <w:rsid w:val="00922B70"/>
    <w:rsid w:val="00923B28"/>
    <w:rsid w:val="00932D66"/>
    <w:rsid w:val="00940FE6"/>
    <w:rsid w:val="00941A2A"/>
    <w:rsid w:val="009450FF"/>
    <w:rsid w:val="009466B8"/>
    <w:rsid w:val="009522A6"/>
    <w:rsid w:val="00952534"/>
    <w:rsid w:val="0095564B"/>
    <w:rsid w:val="00962C1A"/>
    <w:rsid w:val="009844C8"/>
    <w:rsid w:val="00985118"/>
    <w:rsid w:val="009854CC"/>
    <w:rsid w:val="009905AD"/>
    <w:rsid w:val="009935B1"/>
    <w:rsid w:val="009958CA"/>
    <w:rsid w:val="009A0081"/>
    <w:rsid w:val="009A0245"/>
    <w:rsid w:val="009B132C"/>
    <w:rsid w:val="009B6C77"/>
    <w:rsid w:val="009C4A3F"/>
    <w:rsid w:val="009E087B"/>
    <w:rsid w:val="009F094C"/>
    <w:rsid w:val="009F268B"/>
    <w:rsid w:val="009F51B2"/>
    <w:rsid w:val="00A013C4"/>
    <w:rsid w:val="00A0185B"/>
    <w:rsid w:val="00A06F80"/>
    <w:rsid w:val="00A17B93"/>
    <w:rsid w:val="00A365F6"/>
    <w:rsid w:val="00A36A83"/>
    <w:rsid w:val="00A45260"/>
    <w:rsid w:val="00A45CA1"/>
    <w:rsid w:val="00A54B41"/>
    <w:rsid w:val="00A6228A"/>
    <w:rsid w:val="00A6267F"/>
    <w:rsid w:val="00A661C6"/>
    <w:rsid w:val="00A707D7"/>
    <w:rsid w:val="00A765A1"/>
    <w:rsid w:val="00A8428F"/>
    <w:rsid w:val="00A904FD"/>
    <w:rsid w:val="00A92DC2"/>
    <w:rsid w:val="00A93639"/>
    <w:rsid w:val="00A94B14"/>
    <w:rsid w:val="00AA725E"/>
    <w:rsid w:val="00AA7B12"/>
    <w:rsid w:val="00AC2A70"/>
    <w:rsid w:val="00AC560C"/>
    <w:rsid w:val="00AF6202"/>
    <w:rsid w:val="00B0081D"/>
    <w:rsid w:val="00B14C6F"/>
    <w:rsid w:val="00B267A6"/>
    <w:rsid w:val="00B3037B"/>
    <w:rsid w:val="00B36193"/>
    <w:rsid w:val="00B378A5"/>
    <w:rsid w:val="00B46945"/>
    <w:rsid w:val="00B510DB"/>
    <w:rsid w:val="00B528C1"/>
    <w:rsid w:val="00B62492"/>
    <w:rsid w:val="00B625B0"/>
    <w:rsid w:val="00B72BC6"/>
    <w:rsid w:val="00B74F52"/>
    <w:rsid w:val="00B834F1"/>
    <w:rsid w:val="00B85BD5"/>
    <w:rsid w:val="00B86B73"/>
    <w:rsid w:val="00B878DB"/>
    <w:rsid w:val="00B91DF6"/>
    <w:rsid w:val="00B92FCB"/>
    <w:rsid w:val="00BA7FA0"/>
    <w:rsid w:val="00BB3AC1"/>
    <w:rsid w:val="00BB516A"/>
    <w:rsid w:val="00BC078F"/>
    <w:rsid w:val="00BC6DF1"/>
    <w:rsid w:val="00BE0D2B"/>
    <w:rsid w:val="00BE1139"/>
    <w:rsid w:val="00BE3AE5"/>
    <w:rsid w:val="00BE3B42"/>
    <w:rsid w:val="00BE57AB"/>
    <w:rsid w:val="00BF2117"/>
    <w:rsid w:val="00BF236E"/>
    <w:rsid w:val="00C236A3"/>
    <w:rsid w:val="00C30526"/>
    <w:rsid w:val="00C359CB"/>
    <w:rsid w:val="00C3660E"/>
    <w:rsid w:val="00C51055"/>
    <w:rsid w:val="00C5213B"/>
    <w:rsid w:val="00C539F2"/>
    <w:rsid w:val="00C60FA7"/>
    <w:rsid w:val="00C6303B"/>
    <w:rsid w:val="00C708EF"/>
    <w:rsid w:val="00C73AA1"/>
    <w:rsid w:val="00C73F00"/>
    <w:rsid w:val="00C7478E"/>
    <w:rsid w:val="00C7661D"/>
    <w:rsid w:val="00C7739D"/>
    <w:rsid w:val="00C81591"/>
    <w:rsid w:val="00C87A55"/>
    <w:rsid w:val="00C94571"/>
    <w:rsid w:val="00C96579"/>
    <w:rsid w:val="00C97729"/>
    <w:rsid w:val="00C97F2D"/>
    <w:rsid w:val="00CA1BFE"/>
    <w:rsid w:val="00CA21D4"/>
    <w:rsid w:val="00CA3A6E"/>
    <w:rsid w:val="00CA3AE1"/>
    <w:rsid w:val="00CA3FF6"/>
    <w:rsid w:val="00CA52C5"/>
    <w:rsid w:val="00CA6169"/>
    <w:rsid w:val="00CB571A"/>
    <w:rsid w:val="00CB699A"/>
    <w:rsid w:val="00CB7A56"/>
    <w:rsid w:val="00CC1777"/>
    <w:rsid w:val="00CD579C"/>
    <w:rsid w:val="00CD6390"/>
    <w:rsid w:val="00CD6BD5"/>
    <w:rsid w:val="00CD7B2A"/>
    <w:rsid w:val="00CE2F00"/>
    <w:rsid w:val="00CF1356"/>
    <w:rsid w:val="00CF2A2F"/>
    <w:rsid w:val="00D06D42"/>
    <w:rsid w:val="00D109A4"/>
    <w:rsid w:val="00D137AD"/>
    <w:rsid w:val="00D21EC1"/>
    <w:rsid w:val="00D24C8A"/>
    <w:rsid w:val="00D370C2"/>
    <w:rsid w:val="00D41E7B"/>
    <w:rsid w:val="00D511AA"/>
    <w:rsid w:val="00D53796"/>
    <w:rsid w:val="00D562B2"/>
    <w:rsid w:val="00D57637"/>
    <w:rsid w:val="00D60511"/>
    <w:rsid w:val="00D60C9D"/>
    <w:rsid w:val="00D625E5"/>
    <w:rsid w:val="00D64D15"/>
    <w:rsid w:val="00D67CBF"/>
    <w:rsid w:val="00D70EDA"/>
    <w:rsid w:val="00D75D9A"/>
    <w:rsid w:val="00D76B8F"/>
    <w:rsid w:val="00D958E8"/>
    <w:rsid w:val="00DB1A19"/>
    <w:rsid w:val="00DD7F64"/>
    <w:rsid w:val="00DE5B66"/>
    <w:rsid w:val="00DF3033"/>
    <w:rsid w:val="00DF5A72"/>
    <w:rsid w:val="00DF5E92"/>
    <w:rsid w:val="00DF79B6"/>
    <w:rsid w:val="00E009AA"/>
    <w:rsid w:val="00E13D1C"/>
    <w:rsid w:val="00E24D3A"/>
    <w:rsid w:val="00E353CE"/>
    <w:rsid w:val="00E37DA9"/>
    <w:rsid w:val="00E41132"/>
    <w:rsid w:val="00E41719"/>
    <w:rsid w:val="00E50218"/>
    <w:rsid w:val="00E51BA2"/>
    <w:rsid w:val="00E5287D"/>
    <w:rsid w:val="00E5406B"/>
    <w:rsid w:val="00E7119B"/>
    <w:rsid w:val="00E82258"/>
    <w:rsid w:val="00E85A0B"/>
    <w:rsid w:val="00EA1183"/>
    <w:rsid w:val="00EA1463"/>
    <w:rsid w:val="00EA23FD"/>
    <w:rsid w:val="00EB7B97"/>
    <w:rsid w:val="00EC001A"/>
    <w:rsid w:val="00ED3EDD"/>
    <w:rsid w:val="00ED42F3"/>
    <w:rsid w:val="00EE07AE"/>
    <w:rsid w:val="00EE3633"/>
    <w:rsid w:val="00EF30A1"/>
    <w:rsid w:val="00F0034E"/>
    <w:rsid w:val="00F2087B"/>
    <w:rsid w:val="00F23C05"/>
    <w:rsid w:val="00F31E16"/>
    <w:rsid w:val="00F35BD4"/>
    <w:rsid w:val="00F41C90"/>
    <w:rsid w:val="00F44DBF"/>
    <w:rsid w:val="00F52740"/>
    <w:rsid w:val="00F636F6"/>
    <w:rsid w:val="00F71B18"/>
    <w:rsid w:val="00F849C5"/>
    <w:rsid w:val="00F8606F"/>
    <w:rsid w:val="00F92783"/>
    <w:rsid w:val="00F9307E"/>
    <w:rsid w:val="00F94867"/>
    <w:rsid w:val="00FA7246"/>
    <w:rsid w:val="00FB3071"/>
    <w:rsid w:val="00FB3C20"/>
    <w:rsid w:val="00FC420F"/>
    <w:rsid w:val="00FC5018"/>
    <w:rsid w:val="00FC51B1"/>
    <w:rsid w:val="00FC7D87"/>
    <w:rsid w:val="00FD12A5"/>
    <w:rsid w:val="00FD603A"/>
    <w:rsid w:val="00FE461D"/>
    <w:rsid w:val="00FE5274"/>
    <w:rsid w:val="00FF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FDB90"/>
  <w15:docId w15:val="{4705FD3C-7D2D-4ED4-93BC-FF28C55A6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9A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12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F135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2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8B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BS Znak"/>
    <w:basedOn w:val="Domylnaczcionkaakapitu"/>
    <w:link w:val="Akapitzlist"/>
    <w:uiPriority w:val="34"/>
    <w:rsid w:val="005808ED"/>
    <w:rPr>
      <w:rFonts w:ascii="Calibri" w:eastAsia="Calibri" w:hAnsi="Calibri" w:cs="Times New Roman"/>
    </w:rPr>
  </w:style>
  <w:style w:type="paragraph" w:customStyle="1" w:styleId="Default">
    <w:name w:val="Default"/>
    <w:rsid w:val="001C13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C13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13B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13B1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75722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6487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121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ext">
    <w:name w:val="text"/>
    <w:basedOn w:val="Normalny"/>
    <w:rsid w:val="001A1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dc-buttonlabel">
    <w:name w:val="mdc-button__label"/>
    <w:basedOn w:val="Domylnaczcionkaakapitu"/>
    <w:rsid w:val="001A1217"/>
  </w:style>
  <w:style w:type="character" w:styleId="Nierozpoznanawzmianka">
    <w:name w:val="Unresolved Mention"/>
    <w:basedOn w:val="Domylnaczcionkaakapitu"/>
    <w:uiPriority w:val="99"/>
    <w:semiHidden/>
    <w:unhideWhenUsed/>
    <w:rsid w:val="00B361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BE56E-654B-4907-965E-EE7043F38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2082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Maciej Szymczak</cp:lastModifiedBy>
  <cp:revision>3</cp:revision>
  <dcterms:created xsi:type="dcterms:W3CDTF">2024-10-08T10:12:00Z</dcterms:created>
  <dcterms:modified xsi:type="dcterms:W3CDTF">2024-10-08T15:49:00Z</dcterms:modified>
</cp:coreProperties>
</file>