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99AA9" w14:textId="7403434B" w:rsidR="00EA1344" w:rsidRPr="00ED3EB3" w:rsidRDefault="00EA1344" w:rsidP="00EA1344">
      <w:pPr>
        <w:spacing w:after="0" w:line="240" w:lineRule="auto"/>
        <w:jc w:val="right"/>
        <w:rPr>
          <w:rFonts w:eastAsia="Times New Roman" w:cstheme="minorHAnsi"/>
          <w:b/>
          <w:color w:val="000000"/>
          <w:lang w:eastAsia="pl-PL"/>
        </w:rPr>
      </w:pPr>
      <w:r w:rsidRPr="00ED3EB3">
        <w:rPr>
          <w:rFonts w:eastAsia="Times New Roman" w:cstheme="minorHAnsi"/>
          <w:b/>
          <w:color w:val="000000"/>
          <w:lang w:eastAsia="pl-PL"/>
        </w:rPr>
        <w:t xml:space="preserve">Załącznik nr </w:t>
      </w:r>
      <w:r w:rsidR="00640669">
        <w:rPr>
          <w:rFonts w:eastAsia="Times New Roman" w:cstheme="minorHAnsi"/>
          <w:b/>
          <w:color w:val="000000"/>
          <w:lang w:eastAsia="pl-PL"/>
        </w:rPr>
        <w:t>7</w:t>
      </w:r>
      <w:r w:rsidRPr="00ED3EB3">
        <w:rPr>
          <w:rFonts w:eastAsia="Times New Roman" w:cstheme="minorHAnsi"/>
          <w:b/>
          <w:color w:val="000000"/>
          <w:lang w:eastAsia="pl-PL"/>
        </w:rPr>
        <w:t xml:space="preserve"> </w:t>
      </w:r>
    </w:p>
    <w:p w14:paraId="58FF1857" w14:textId="77777777" w:rsidR="00EA1344" w:rsidRDefault="00EA1344" w:rsidP="00EA1344">
      <w:pPr>
        <w:spacing w:after="200" w:line="276" w:lineRule="auto"/>
        <w:jc w:val="both"/>
        <w:rPr>
          <w:rFonts w:cstheme="minorHAnsi"/>
        </w:rPr>
      </w:pPr>
    </w:p>
    <w:p w14:paraId="4D559E5E" w14:textId="33268ACD" w:rsidR="00EA1344" w:rsidRPr="00ED3EB3" w:rsidRDefault="00EA1344" w:rsidP="00EA1344">
      <w:pPr>
        <w:spacing w:after="200" w:line="276" w:lineRule="auto"/>
        <w:jc w:val="both"/>
        <w:rPr>
          <w:rFonts w:cstheme="minorHAnsi"/>
          <w:color w:val="538135" w:themeColor="accent6" w:themeShade="BF"/>
        </w:rPr>
      </w:pPr>
      <w:r w:rsidRPr="00ED3EB3">
        <w:rPr>
          <w:rFonts w:cstheme="minorHAnsi"/>
        </w:rPr>
        <w:t>Nr postępowania:</w:t>
      </w:r>
      <w:r w:rsidRPr="00ED3EB3">
        <w:rPr>
          <w:rFonts w:cstheme="minorHAnsi"/>
          <w:color w:val="000000"/>
        </w:rPr>
        <w:t xml:space="preserve"> </w:t>
      </w:r>
      <w:r w:rsidRPr="00ED3EB3">
        <w:rPr>
          <w:rFonts w:cstheme="minorHAnsi"/>
          <w:b/>
        </w:rPr>
        <w:t>SOS4</w:t>
      </w:r>
      <w:r w:rsidR="0007643F">
        <w:rPr>
          <w:rFonts w:cstheme="minorHAnsi"/>
          <w:b/>
        </w:rPr>
        <w:t>/Z7/2024</w:t>
      </w:r>
    </w:p>
    <w:p w14:paraId="68A9510A" w14:textId="77777777" w:rsidR="00567F59" w:rsidRPr="00ED3EB3" w:rsidRDefault="00567F59" w:rsidP="00567F59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4296E51E" w14:textId="77777777" w:rsidR="00567F59" w:rsidRPr="00ED3EB3" w:rsidRDefault="00567F59" w:rsidP="00567F59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>……………………………………  ``</w:t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  <w:t>…………………</w:t>
      </w:r>
    </w:p>
    <w:p w14:paraId="31E08CBC" w14:textId="77777777" w:rsidR="00567F59" w:rsidRPr="00ED3EB3" w:rsidRDefault="00567F59" w:rsidP="00567F59">
      <w:pPr>
        <w:spacing w:after="0" w:line="240" w:lineRule="auto"/>
        <w:rPr>
          <w:rFonts w:cstheme="minorHAnsi"/>
        </w:rPr>
      </w:pPr>
      <w:r w:rsidRPr="00ED3EB3">
        <w:rPr>
          <w:rFonts w:cstheme="minorHAnsi"/>
        </w:rPr>
        <w:t xml:space="preserve">( Pełna nazwa oferenta )      </w:t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</w:r>
      <w:r w:rsidRPr="00ED3EB3">
        <w:rPr>
          <w:rFonts w:cstheme="minorHAnsi"/>
        </w:rPr>
        <w:tab/>
        <w:t>Miejscowość data</w:t>
      </w:r>
    </w:p>
    <w:p w14:paraId="0E83E42A" w14:textId="77777777" w:rsidR="004943A7" w:rsidRPr="00ED3EB3" w:rsidRDefault="004943A7" w:rsidP="00C47FA4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74D4C6E4" w14:textId="77777777" w:rsidR="00890491" w:rsidRPr="00ED3EB3" w:rsidRDefault="00890491" w:rsidP="00890491">
      <w:pPr>
        <w:spacing w:after="200" w:line="251" w:lineRule="auto"/>
        <w:contextualSpacing/>
        <w:jc w:val="center"/>
        <w:rPr>
          <w:rFonts w:cstheme="minorHAnsi"/>
          <w:b/>
        </w:rPr>
      </w:pPr>
      <w:bookmarkStart w:id="0" w:name="_Hlk174529390"/>
      <w:r w:rsidRPr="00ED3EB3">
        <w:rPr>
          <w:rFonts w:cstheme="minorHAnsi"/>
          <w:b/>
        </w:rPr>
        <w:t>Ochrona danych osobowych zebranych przez zamawiającego w toku postępowania</w:t>
      </w:r>
    </w:p>
    <w:bookmarkEnd w:id="0"/>
    <w:p w14:paraId="21DF1C68" w14:textId="77777777" w:rsidR="00890491" w:rsidRPr="00ED3EB3" w:rsidRDefault="00890491" w:rsidP="00890491">
      <w:pPr>
        <w:spacing w:after="200" w:line="251" w:lineRule="auto"/>
        <w:contextualSpacing/>
        <w:jc w:val="center"/>
        <w:rPr>
          <w:rFonts w:cstheme="minorHAnsi"/>
          <w:b/>
        </w:rPr>
      </w:pPr>
    </w:p>
    <w:p w14:paraId="075173C3" w14:textId="77777777" w:rsidR="00890491" w:rsidRPr="00ED3EB3" w:rsidRDefault="00890491" w:rsidP="00890491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ED3EB3">
        <w:rPr>
          <w:rFonts w:asciiTheme="minorHAnsi" w:hAnsiTheme="minorHAnsi" w:cstheme="minorHAnsi"/>
          <w:sz w:val="22"/>
          <w:szCs w:val="22"/>
        </w:rPr>
        <w:t> Zgodnie z art. 13 ust. 1 i ust. 2 Rozporządzenia UE nr 2016/679 o ochronie danych osobowych ("RODO") informujemy, że:</w:t>
      </w:r>
    </w:p>
    <w:p w14:paraId="5AD2B93C" w14:textId="77777777" w:rsidR="00890491" w:rsidRPr="00ED3EB3" w:rsidRDefault="00890491" w:rsidP="00890491">
      <w:pPr>
        <w:spacing w:after="0"/>
        <w:rPr>
          <w:rFonts w:cstheme="minorHAnsi"/>
        </w:rPr>
      </w:pPr>
      <w:r w:rsidRPr="00ED3EB3">
        <w:rPr>
          <w:rFonts w:cstheme="minorHAnsi"/>
        </w:rPr>
        <w:t xml:space="preserve">Dane osobowe w programie Fundusze Europejskie dla Śląskiego są przetwarzane w oparciu o </w:t>
      </w:r>
      <w:r w:rsidRPr="00ED3EB3">
        <w:rPr>
          <w:rFonts w:cstheme="minorHAnsi"/>
          <w:b/>
          <w:bCs/>
        </w:rPr>
        <w:t>Rozporządzenie UE nr 2016/679 o ochronie danych osobowych (RODO)</w:t>
      </w:r>
      <w:r w:rsidRPr="00ED3EB3">
        <w:rPr>
          <w:rFonts w:cstheme="minorHAnsi"/>
        </w:rPr>
        <w:t>, które określa zakres podawanych informacji w przetwarzaniu danych. </w:t>
      </w:r>
    </w:p>
    <w:p w14:paraId="611911E1" w14:textId="77777777" w:rsidR="00890491" w:rsidRPr="00ED3EB3" w:rsidRDefault="00890491" w:rsidP="00890491">
      <w:pPr>
        <w:spacing w:after="0"/>
        <w:jc w:val="both"/>
        <w:rPr>
          <w:rFonts w:cstheme="minorHAnsi"/>
        </w:rPr>
      </w:pPr>
      <w:r w:rsidRPr="00ED3EB3">
        <w:rPr>
          <w:rFonts w:cstheme="minorHAnsi"/>
        </w:rPr>
        <w:t xml:space="preserve">Administratorem danych osobowych są  </w:t>
      </w:r>
      <w:r w:rsidRPr="00ED3EB3">
        <w:rPr>
          <w:rFonts w:eastAsia="Calibri" w:cstheme="minorHAnsi"/>
          <w:b/>
        </w:rPr>
        <w:t xml:space="preserve">Śląskie Techniczne Zakłady Naukowe    </w:t>
      </w:r>
      <w:r w:rsidRPr="00ED3EB3">
        <w:rPr>
          <w:rFonts w:cstheme="minorHAnsi"/>
        </w:rPr>
        <w:t xml:space="preserve">w Katowicach (ZSG), działający z ramienia Miasta Katowice, będące podmiotem realizującym projekt pn. </w:t>
      </w:r>
      <w:r w:rsidRPr="00ED3EB3">
        <w:rPr>
          <w:rFonts w:eastAsia="Calibri" w:cstheme="minorHAnsi"/>
          <w:b/>
        </w:rPr>
        <w:t>„SOS 4_ Szkolenia otwartych szans”</w:t>
      </w:r>
      <w:r w:rsidRPr="00ED3EB3">
        <w:rPr>
          <w:rFonts w:cstheme="minorHAnsi"/>
          <w:bCs/>
        </w:rPr>
        <w:t xml:space="preserve"> </w:t>
      </w:r>
      <w:r w:rsidRPr="00ED3EB3">
        <w:rPr>
          <w:rFonts w:eastAsia="Calibri" w:cstheme="minorHAnsi"/>
        </w:rPr>
        <w:t xml:space="preserve">- ramach projektu Fundusze Europejskie dla Śląskiego na lata 2021-2027 </w:t>
      </w:r>
    </w:p>
    <w:p w14:paraId="19CFD1D6" w14:textId="77777777" w:rsidR="00890491" w:rsidRPr="00ED3EB3" w:rsidRDefault="00890491" w:rsidP="00890491">
      <w:pPr>
        <w:spacing w:after="0"/>
        <w:jc w:val="both"/>
        <w:rPr>
          <w:rFonts w:cstheme="minorHAnsi"/>
        </w:rPr>
      </w:pPr>
      <w:r w:rsidRPr="00ED3EB3">
        <w:rPr>
          <w:rFonts w:cstheme="minorHAnsi"/>
        </w:rPr>
        <w:t xml:space="preserve">Dane osobowe przetwarzane są w </w:t>
      </w:r>
      <w:r w:rsidRPr="00ED3EB3">
        <w:rPr>
          <w:rFonts w:eastAsia="Calibri" w:cstheme="minorHAnsi"/>
          <w:b/>
        </w:rPr>
        <w:t xml:space="preserve">Śląskich Technicznych Zakładach Naukowych </w:t>
      </w:r>
      <w:r w:rsidRPr="00ED3EB3">
        <w:rPr>
          <w:rFonts w:cstheme="minorHAnsi"/>
        </w:rPr>
        <w:t>w Katowicach.</w:t>
      </w:r>
    </w:p>
    <w:p w14:paraId="54B1C433" w14:textId="77777777" w:rsidR="00890491" w:rsidRPr="00ED3EB3" w:rsidRDefault="00890491" w:rsidP="00890491">
      <w:pPr>
        <w:suppressAutoHyphens/>
        <w:spacing w:after="0"/>
        <w:jc w:val="both"/>
        <w:rPr>
          <w:rFonts w:eastAsia="Calibri" w:cstheme="minorHAnsi"/>
          <w:bCs/>
        </w:rPr>
      </w:pPr>
      <w:r w:rsidRPr="00ED3EB3">
        <w:rPr>
          <w:rFonts w:cstheme="minorHAnsi"/>
        </w:rPr>
        <w:t xml:space="preserve">Siedziba administratora znajduje się w Katowicach przy ul. Sokolskiej 26  </w:t>
      </w:r>
      <w:proofErr w:type="spellStart"/>
      <w:r w:rsidRPr="00ED3EB3">
        <w:rPr>
          <w:rFonts w:cstheme="minorHAnsi"/>
        </w:rPr>
        <w:t>tel</w:t>
      </w:r>
      <w:proofErr w:type="spellEnd"/>
      <w:r w:rsidRPr="00ED3EB3">
        <w:rPr>
          <w:rFonts w:cstheme="minorHAnsi"/>
        </w:rPr>
        <w:t xml:space="preserve"> </w:t>
      </w:r>
      <w:r w:rsidRPr="00ED3EB3">
        <w:rPr>
          <w:rFonts w:eastAsia="Calibri" w:cstheme="minorHAnsi"/>
          <w:bCs/>
        </w:rPr>
        <w:t>Tel: 32 351</w:t>
      </w:r>
      <w:r w:rsidRPr="00ED3EB3">
        <w:rPr>
          <w:rFonts w:eastAsia="Calibri" w:cstheme="minorHAnsi"/>
        </w:rPr>
        <w:t xml:space="preserve"> 19 23, 32 351 19 15,  </w:t>
      </w:r>
      <w:r w:rsidRPr="00ED3EB3">
        <w:rPr>
          <w:rFonts w:eastAsia="DejaVuSans" w:cstheme="minorHAnsi"/>
        </w:rPr>
        <w:t>e-mail</w:t>
      </w:r>
      <w:r w:rsidRPr="00ED3EB3">
        <w:rPr>
          <w:rFonts w:eastAsia="DejaVuSans" w:cstheme="minorHAnsi"/>
          <w:color w:val="00B050"/>
        </w:rPr>
        <w:t xml:space="preserve">: </w:t>
      </w:r>
      <w:r w:rsidRPr="00ED3EB3">
        <w:rPr>
          <w:rFonts w:eastAsia="Calibri" w:cstheme="minorHAnsi"/>
          <w:bCs/>
        </w:rPr>
        <w:t xml:space="preserve"> </w:t>
      </w:r>
      <w:hyperlink r:id="rId8" w:history="1">
        <w:r w:rsidR="00A97463" w:rsidRPr="00ED3EB3">
          <w:rPr>
            <w:rStyle w:val="Hipercze"/>
            <w:rFonts w:eastAsia="Calibri" w:cstheme="minorHAnsi"/>
            <w:bCs/>
          </w:rPr>
          <w:t>andrzej.szromek@sltzn.katowice.pl</w:t>
        </w:r>
      </w:hyperlink>
    </w:p>
    <w:p w14:paraId="42C0C0FA" w14:textId="77777777" w:rsidR="00890491" w:rsidRPr="00ED3EB3" w:rsidRDefault="00890491" w:rsidP="00890491">
      <w:pPr>
        <w:spacing w:after="0"/>
        <w:jc w:val="both"/>
        <w:rPr>
          <w:rFonts w:cstheme="minorHAnsi"/>
        </w:rPr>
      </w:pPr>
      <w:r w:rsidRPr="00ED3EB3">
        <w:rPr>
          <w:rFonts w:cstheme="minorHAnsi"/>
        </w:rPr>
        <w:t>Został wyznaczony inspektor ochrony danych.</w:t>
      </w:r>
    </w:p>
    <w:p w14:paraId="77B81899" w14:textId="77777777" w:rsidR="00890491" w:rsidRPr="00ED3EB3" w:rsidRDefault="00890491" w:rsidP="00890491">
      <w:pPr>
        <w:spacing w:after="0"/>
        <w:jc w:val="both"/>
        <w:rPr>
          <w:rFonts w:cstheme="minorHAnsi"/>
          <w:color w:val="002060"/>
        </w:rPr>
      </w:pPr>
      <w:r w:rsidRPr="00ED3EB3">
        <w:rPr>
          <w:rFonts w:cstheme="minorHAnsi"/>
        </w:rPr>
        <w:t>Adres e-mail do kontaktu z inspektorem: </w:t>
      </w:r>
      <w:hyperlink r:id="rId9" w:history="1">
        <w:r w:rsidRPr="00ED3EB3">
          <w:rPr>
            <w:rStyle w:val="Hipercze"/>
            <w:rFonts w:cstheme="minorHAnsi"/>
          </w:rPr>
          <w:t>iod@jednostki.cuw.katowice.pl</w:t>
        </w:r>
      </w:hyperlink>
      <w:r w:rsidRPr="00ED3EB3">
        <w:rPr>
          <w:rFonts w:cstheme="minorHAnsi"/>
        </w:rPr>
        <w:t xml:space="preserve"> </w:t>
      </w:r>
    </w:p>
    <w:p w14:paraId="6C94A75B" w14:textId="77777777" w:rsidR="00890491" w:rsidRPr="00ED3EB3" w:rsidRDefault="00890491" w:rsidP="00890491">
      <w:pPr>
        <w:spacing w:after="0"/>
        <w:jc w:val="both"/>
        <w:rPr>
          <w:rFonts w:cstheme="minorHAnsi"/>
        </w:rPr>
      </w:pPr>
      <w:r w:rsidRPr="00ED3EB3">
        <w:rPr>
          <w:rFonts w:cstheme="minorHAnsi"/>
        </w:rPr>
        <w:t>Pozostałe formy kontaktu są możliwe przy pomocy adresów podanych powyżej.</w:t>
      </w:r>
    </w:p>
    <w:p w14:paraId="1DE53EFA" w14:textId="77777777" w:rsidR="00890491" w:rsidRPr="00ED3EB3" w:rsidRDefault="00890491" w:rsidP="00890491">
      <w:pPr>
        <w:spacing w:after="0"/>
        <w:jc w:val="both"/>
        <w:rPr>
          <w:rFonts w:eastAsia="Calibri" w:cstheme="minorHAnsi"/>
          <w:bCs/>
          <w:u w:val="single"/>
        </w:rPr>
      </w:pPr>
      <w:r w:rsidRPr="00ED3EB3">
        <w:rPr>
          <w:rFonts w:cstheme="minorHAnsi"/>
        </w:rPr>
        <w:t xml:space="preserve">Aktualne dane teleadresowe inspektora, w tym numer telefonu znajdują się w na stronie  </w:t>
      </w:r>
      <w:r w:rsidRPr="00ED3EB3">
        <w:rPr>
          <w:rFonts w:eastAsia="Calibri" w:cstheme="minorHAnsi"/>
          <w:bCs/>
          <w:u w:val="single"/>
        </w:rPr>
        <w:t>www.sltzn.katowice.pl</w:t>
      </w:r>
    </w:p>
    <w:p w14:paraId="7EADCC77" w14:textId="77777777" w:rsidR="00890491" w:rsidRPr="00ED3EB3" w:rsidRDefault="00890491" w:rsidP="00890491">
      <w:pPr>
        <w:tabs>
          <w:tab w:val="left" w:pos="426"/>
        </w:tabs>
        <w:suppressAutoHyphens/>
        <w:spacing w:after="0"/>
        <w:contextualSpacing/>
        <w:jc w:val="both"/>
        <w:rPr>
          <w:rFonts w:cstheme="minorHAnsi"/>
        </w:rPr>
      </w:pPr>
    </w:p>
    <w:p w14:paraId="6C89F4A7" w14:textId="77777777" w:rsidR="00890491" w:rsidRPr="00ED3EB3" w:rsidRDefault="00890491" w:rsidP="006C28E5">
      <w:pPr>
        <w:numPr>
          <w:ilvl w:val="6"/>
          <w:numId w:val="37"/>
        </w:numPr>
        <w:tabs>
          <w:tab w:val="left" w:pos="0"/>
          <w:tab w:val="num" w:pos="284"/>
        </w:tabs>
        <w:suppressAutoHyphens/>
        <w:spacing w:after="0" w:line="240" w:lineRule="auto"/>
        <w:ind w:left="0" w:firstLine="0"/>
        <w:contextualSpacing/>
        <w:jc w:val="both"/>
        <w:rPr>
          <w:rFonts w:cstheme="minorHAnsi"/>
        </w:rPr>
      </w:pPr>
      <w:r w:rsidRPr="00ED3EB3">
        <w:rPr>
          <w:rFonts w:eastAsiaTheme="majorEastAsia" w:cstheme="minorHAnsi"/>
        </w:rPr>
        <w:t xml:space="preserve">Dane osobowe wykonawcy będą przetwarzane na podstawie art. 6 ust. 1 lit. c RODO </w:t>
      </w:r>
      <w:r w:rsidRPr="00ED3EB3">
        <w:rPr>
          <w:rFonts w:eastAsiaTheme="majorEastAsia" w:cstheme="minorHAnsi"/>
        </w:rPr>
        <w:br/>
        <w:t xml:space="preserve">w celu związanym z przedmiotowym postępowaniem o udzielenie zamówienia publicznego pn.: </w:t>
      </w:r>
      <w:r w:rsidR="006379D0" w:rsidRPr="00ED3EB3">
        <w:rPr>
          <w:rFonts w:cstheme="minorHAnsi"/>
        </w:rPr>
        <w:t>„</w:t>
      </w:r>
      <w:r w:rsidR="006379D0" w:rsidRPr="00ED3EB3">
        <w:rPr>
          <w:rFonts w:eastAsia="Times New Roman" w:cstheme="minorHAnsi"/>
          <w:b/>
          <w:color w:val="000000"/>
          <w:lang w:eastAsia="pl-PL"/>
        </w:rPr>
        <w:t>D</w:t>
      </w:r>
      <w:r w:rsidR="006379D0" w:rsidRPr="00ED3EB3">
        <w:rPr>
          <w:rFonts w:cstheme="minorHAnsi"/>
          <w:b/>
          <w:color w:val="000000"/>
          <w:spacing w:val="2"/>
        </w:rPr>
        <w:t xml:space="preserve">ostawa  biurek komputerowych i  krzeseł do pracowni </w:t>
      </w:r>
      <w:proofErr w:type="spellStart"/>
      <w:r w:rsidR="006379D0" w:rsidRPr="00ED3EB3">
        <w:rPr>
          <w:rFonts w:cstheme="minorHAnsi"/>
          <w:b/>
          <w:color w:val="000000"/>
          <w:spacing w:val="2"/>
        </w:rPr>
        <w:t>dydaktycznych”</w:t>
      </w:r>
      <w:r w:rsidRPr="00ED3EB3">
        <w:rPr>
          <w:rFonts w:cstheme="minorHAnsi"/>
          <w:color w:val="000000"/>
          <w:spacing w:val="2"/>
        </w:rPr>
        <w:t>w</w:t>
      </w:r>
      <w:proofErr w:type="spellEnd"/>
      <w:r w:rsidRPr="00ED3EB3">
        <w:rPr>
          <w:rFonts w:cstheme="minorHAnsi"/>
          <w:color w:val="000000"/>
          <w:spacing w:val="2"/>
        </w:rPr>
        <w:t xml:space="preserve"> ramach projektu pn. </w:t>
      </w:r>
      <w:r w:rsidRPr="00ED3EB3">
        <w:rPr>
          <w:rFonts w:eastAsia="Calibri" w:cstheme="minorHAnsi"/>
          <w:b/>
        </w:rPr>
        <w:t>„SOS 4_ Szkolenia otwartych szans”</w:t>
      </w:r>
      <w:r w:rsidRPr="00ED3EB3">
        <w:rPr>
          <w:rFonts w:cstheme="minorHAnsi"/>
          <w:bCs/>
        </w:rPr>
        <w:t xml:space="preserve"> </w:t>
      </w:r>
      <w:r w:rsidRPr="00ED3EB3">
        <w:rPr>
          <w:rFonts w:eastAsia="Calibri" w:cstheme="minorHAnsi"/>
        </w:rPr>
        <w:t>- realizowanego w ramach projektu Fundusze Europejskie dla Śląskiego na lata 2021-2027 (Fundusz  na rzecz Sprawiedliwej Transformacji dla priorytetu FESL.10.00 Fundusze Europejskie na transformację  dla działania  FESL.10.23 – Edukacja zawodowa w procesie sprawiedliwej transformacji regionu).</w:t>
      </w:r>
    </w:p>
    <w:p w14:paraId="037B9B97" w14:textId="77777777" w:rsidR="00890491" w:rsidRPr="008E3CDB" w:rsidRDefault="00890491" w:rsidP="00890491">
      <w:pPr>
        <w:tabs>
          <w:tab w:val="left" w:pos="0"/>
          <w:tab w:val="num" w:pos="5385"/>
        </w:tabs>
        <w:suppressAutoHyphens/>
        <w:spacing w:after="0" w:line="240" w:lineRule="auto"/>
        <w:contextualSpacing/>
        <w:jc w:val="both"/>
        <w:rPr>
          <w:rFonts w:eastAsiaTheme="majorEastAsia" w:cstheme="minorHAnsi"/>
          <w:strike/>
        </w:rPr>
      </w:pPr>
    </w:p>
    <w:p w14:paraId="380C9924" w14:textId="77777777" w:rsidR="00890491" w:rsidRPr="00ED3EB3" w:rsidRDefault="00890491" w:rsidP="006C28E5">
      <w:pPr>
        <w:numPr>
          <w:ilvl w:val="6"/>
          <w:numId w:val="37"/>
        </w:numPr>
        <w:tabs>
          <w:tab w:val="left" w:pos="0"/>
          <w:tab w:val="num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 xml:space="preserve">Odbiorcami przekazanych przez wykonawcę danych osobowych będą osoby lub podmioty, którym zostanie udostępniona dokumentacja postępowania zgodnie z art. 18 oraz art. 74  ustawy </w:t>
      </w:r>
      <w:proofErr w:type="spellStart"/>
      <w:r w:rsidRPr="00ED3EB3">
        <w:rPr>
          <w:rFonts w:eastAsiaTheme="majorEastAsia" w:cstheme="minorHAnsi"/>
        </w:rPr>
        <w:t>Pzp</w:t>
      </w:r>
      <w:proofErr w:type="spellEnd"/>
      <w:r w:rsidRPr="00ED3EB3">
        <w:rPr>
          <w:rFonts w:eastAsiaTheme="majorEastAsia" w:cstheme="minorHAnsi"/>
        </w:rPr>
        <w:t>, a także art. 6 ustawy z 6 września 2001 r. o dostępie do informacji publicznej.</w:t>
      </w:r>
    </w:p>
    <w:p w14:paraId="565BD723" w14:textId="77777777" w:rsidR="00890491" w:rsidRPr="00ED3EB3" w:rsidRDefault="00890491" w:rsidP="006C28E5">
      <w:pPr>
        <w:numPr>
          <w:ilvl w:val="6"/>
          <w:numId w:val="37"/>
        </w:numPr>
        <w:tabs>
          <w:tab w:val="left" w:pos="0"/>
          <w:tab w:val="num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14:paraId="1C594A7C" w14:textId="77777777" w:rsidR="00890491" w:rsidRPr="00ED3EB3" w:rsidRDefault="00890491" w:rsidP="006C28E5">
      <w:pPr>
        <w:numPr>
          <w:ilvl w:val="6"/>
          <w:numId w:val="37"/>
        </w:numPr>
        <w:tabs>
          <w:tab w:val="left" w:pos="0"/>
          <w:tab w:val="num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>Zamawiający nie planuje przetwarzania danych osobowych wykonawcy w celu innym niż cel określony w lit. b powyżej. Jeżeli administrator będzie planował przetwarzać dane osobowe w celu innym niż cel, w którym dane osobowe zostały zebrane (tj. cel określony w lit. b powyżej), przed takim dalszym przetwarzaniem poinformuje on osobę, której dane dotyczą, o tym innym celu oraz udzieli jej wszelkich innych stosownych informacji, o których mowa w art. 13 ust. 2 RODO.</w:t>
      </w:r>
    </w:p>
    <w:p w14:paraId="288B38B0" w14:textId="77777777" w:rsidR="00890491" w:rsidRPr="00ED3EB3" w:rsidRDefault="00890491" w:rsidP="006C28E5">
      <w:pPr>
        <w:numPr>
          <w:ilvl w:val="6"/>
          <w:numId w:val="37"/>
        </w:numPr>
        <w:tabs>
          <w:tab w:val="left" w:pos="0"/>
          <w:tab w:val="num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>Wykonawca jest zobowiązany, w związku z udziałem w przedmiotowym postępowaniu, do wypełnienia wszystkich obowiązków formalno-prawnych wymaganych przez RODO i związanych z udziałem w przedmiotowym postępowaniu o udzielenie zamówienia. Do obowiązków tych należą:</w:t>
      </w:r>
    </w:p>
    <w:p w14:paraId="000A6FEA" w14:textId="77777777" w:rsidR="00890491" w:rsidRPr="00ED3EB3" w:rsidRDefault="00890491" w:rsidP="006C28E5">
      <w:pPr>
        <w:numPr>
          <w:ilvl w:val="6"/>
          <w:numId w:val="38"/>
        </w:numPr>
        <w:tabs>
          <w:tab w:val="left" w:pos="0"/>
          <w:tab w:val="num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lastRenderedPageBreak/>
        <w:t>obowiązek informacyjny przewidziany w art. 13 RODO względem osób fizycznych, których dane osobowe dotyczą i od których dane te wykonawca bezpośrednio pozyskał i przekazał zamawiającemu w treści oferty lub dokumentów składanych na żądanie zamawiającego;</w:t>
      </w:r>
    </w:p>
    <w:p w14:paraId="2B740B6C" w14:textId="77777777" w:rsidR="00890491" w:rsidRPr="00ED3EB3" w:rsidRDefault="00890491" w:rsidP="006C28E5">
      <w:pPr>
        <w:numPr>
          <w:ilvl w:val="6"/>
          <w:numId w:val="38"/>
        </w:numPr>
        <w:tabs>
          <w:tab w:val="left" w:pos="0"/>
          <w:tab w:val="num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>obowiązek informacyjny wynikający z art. 14 RODO względem osób fizycznych, których dane wykonawca pozyskał w sposób pośredni, a które to dane wykonawca przekazuje zamawiającemu w treści oferty lub dokumentów składanych na żądanie zamawiającego.</w:t>
      </w:r>
    </w:p>
    <w:p w14:paraId="1DE6F68B" w14:textId="77777777" w:rsidR="00890491" w:rsidRPr="00ED3EB3" w:rsidRDefault="00890491" w:rsidP="006C28E5">
      <w:pPr>
        <w:numPr>
          <w:ilvl w:val="6"/>
          <w:numId w:val="37"/>
        </w:numPr>
        <w:tabs>
          <w:tab w:val="left" w:pos="0"/>
          <w:tab w:val="num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>W celu zapewnienia, że wykonawca wypełnił ww. obowiązki informacyjne oraz ochrony prawnie uzasadnionych interesów osoby trzeciej, której dane zostały przekazane w związku z udziałem w postępowaniu, wykonawca składa oświadczenia o wypełnieniu przez niego obowiązków informacyjnych przewidzianych w art. 13 lub art. 14 RODO – treść oświadczenia została zawarta w załączniku nr 1 – formularz oferty.</w:t>
      </w:r>
      <w:r w:rsidRPr="00ED3EB3">
        <w:rPr>
          <w:rFonts w:eastAsiaTheme="majorEastAsia" w:cstheme="minorHAnsi"/>
          <w:b/>
        </w:rPr>
        <w:t xml:space="preserve">  </w:t>
      </w:r>
    </w:p>
    <w:p w14:paraId="408CFE79" w14:textId="77777777" w:rsidR="00890491" w:rsidRPr="00ED3EB3" w:rsidRDefault="00890491" w:rsidP="006C28E5">
      <w:pPr>
        <w:numPr>
          <w:ilvl w:val="6"/>
          <w:numId w:val="37"/>
        </w:numPr>
        <w:tabs>
          <w:tab w:val="left" w:pos="0"/>
          <w:tab w:val="num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>Zamawiający informuje, że:</w:t>
      </w:r>
    </w:p>
    <w:p w14:paraId="7C0B48D6" w14:textId="77777777" w:rsidR="00890491" w:rsidRPr="00ED3EB3" w:rsidRDefault="00890491" w:rsidP="006C28E5">
      <w:pPr>
        <w:numPr>
          <w:ilvl w:val="0"/>
          <w:numId w:val="40"/>
        </w:numPr>
        <w:tabs>
          <w:tab w:val="left" w:pos="0"/>
          <w:tab w:val="num" w:pos="284"/>
          <w:tab w:val="left" w:pos="1276"/>
        </w:tabs>
        <w:suppressAutoHyphens/>
        <w:spacing w:after="0" w:line="240" w:lineRule="auto"/>
        <w:ind w:left="0" w:firstLine="0"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 xml:space="preserve">Zamawiający udostępnia dane osobowe, o których mowa w art. 10 RODO (dane osobowe dotyczące wyroków skazujących i czynów zabronionych) w celu umożliwienia korzystania ze środków ochrony prawnej, o których mowa w dziale IX ustawy </w:t>
      </w:r>
      <w:proofErr w:type="spellStart"/>
      <w:r w:rsidRPr="00ED3EB3">
        <w:rPr>
          <w:rFonts w:eastAsiaTheme="majorEastAsia" w:cstheme="minorHAnsi"/>
        </w:rPr>
        <w:t>Pzp</w:t>
      </w:r>
      <w:proofErr w:type="spellEnd"/>
      <w:r w:rsidRPr="00ED3EB3">
        <w:rPr>
          <w:rFonts w:eastAsiaTheme="majorEastAsia" w:cstheme="minorHAnsi"/>
        </w:rPr>
        <w:t>, do upływu terminu na ich wniesienie.</w:t>
      </w:r>
    </w:p>
    <w:p w14:paraId="57F634A0" w14:textId="77777777" w:rsidR="00890491" w:rsidRPr="00ED3EB3" w:rsidRDefault="00890491" w:rsidP="006C28E5">
      <w:pPr>
        <w:numPr>
          <w:ilvl w:val="0"/>
          <w:numId w:val="40"/>
        </w:numPr>
        <w:tabs>
          <w:tab w:val="left" w:pos="0"/>
          <w:tab w:val="num" w:pos="284"/>
          <w:tab w:val="left" w:pos="1276"/>
        </w:tabs>
        <w:suppressAutoHyphens/>
        <w:spacing w:after="0" w:line="240" w:lineRule="auto"/>
        <w:ind w:left="0" w:firstLine="0"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 xml:space="preserve">Udostępnianie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zamówienia. </w:t>
      </w:r>
    </w:p>
    <w:p w14:paraId="1B4DB3C5" w14:textId="77777777" w:rsidR="00890491" w:rsidRPr="00ED3EB3" w:rsidRDefault="00890491" w:rsidP="006C28E5">
      <w:pPr>
        <w:numPr>
          <w:ilvl w:val="1"/>
          <w:numId w:val="39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>W przypadku korzystania przez osobę, której dane osobowe są przetwarzane przez zamawiającego, z uprawnienia, o którym mowa w art. 15 ust. 1–3 RODO (związanych z prawem wykonawcy do uzyskania od administratora potwierdzenia, czy przetwarzane są dane osobowe jego dotyczące, prawem wykonawcy do bycia poinformowanym o odpowiednich zabezpieczeniach, o których mowa w art. 46 RODO,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zamówienia.</w:t>
      </w:r>
    </w:p>
    <w:p w14:paraId="0EF657A6" w14:textId="77777777" w:rsidR="00890491" w:rsidRPr="00ED3EB3" w:rsidRDefault="00890491" w:rsidP="006C28E5">
      <w:pPr>
        <w:numPr>
          <w:ilvl w:val="1"/>
          <w:numId w:val="39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>Skorzystanie przez osobę, której dane osobowe dotyczą, z uprawnienia, o którym mowa w art. 16 RODO (z uprawnienia do sprostowania lub uzupełnienia danych osobowych), nie może naruszać integralności protokołu postępowania oraz jego załączników.</w:t>
      </w:r>
    </w:p>
    <w:p w14:paraId="1B8D2EEF" w14:textId="77777777" w:rsidR="00890491" w:rsidRPr="00ED3EB3" w:rsidRDefault="00890491" w:rsidP="006C28E5">
      <w:pPr>
        <w:numPr>
          <w:ilvl w:val="1"/>
          <w:numId w:val="39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>W postępowaniu o udzielenie zamówienia zgłoszenie żądania ograniczenia przetwarzania, o którym mowa w art. 18 ust. 1 RODO, nie ogranicza przetwarzania danych osobowych do czasu zakończenia tego postępowania.</w:t>
      </w:r>
    </w:p>
    <w:p w14:paraId="124E4013" w14:textId="77777777" w:rsidR="00890491" w:rsidRPr="00ED3EB3" w:rsidRDefault="00890491" w:rsidP="006C28E5">
      <w:pPr>
        <w:numPr>
          <w:ilvl w:val="1"/>
          <w:numId w:val="39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Theme="majorEastAsia" w:cstheme="minorHAnsi"/>
        </w:rPr>
      </w:pPr>
      <w:r w:rsidRPr="00ED3EB3">
        <w:rPr>
          <w:rFonts w:eastAsiaTheme="majorEastAsia" w:cstheme="minorHAnsi"/>
        </w:rPr>
        <w:t>W przypadku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5EFCC3AF" w14:textId="77777777" w:rsidR="00890491" w:rsidRPr="00ED3EB3" w:rsidRDefault="00890491" w:rsidP="006C28E5">
      <w:pPr>
        <w:numPr>
          <w:ilvl w:val="1"/>
          <w:numId w:val="39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Theme="majorEastAsia" w:cstheme="minorHAnsi"/>
        </w:rPr>
      </w:pPr>
      <w:r w:rsidRPr="00ED3EB3">
        <w:rPr>
          <w:rFonts w:cstheme="minorHAnsi"/>
        </w:rPr>
        <w:t>prawo  do wniesienia skargi do organu nadzorczego, posiada każdy, gdy uzna że przetwarzanie jego danych osobowych narusza przepisy RODO zgodnie z art. 77 na adres Prezesa Urzędu Ochrony Danych Osobowych, ul. Stawki 2, 00-193 Warszawa.</w:t>
      </w:r>
    </w:p>
    <w:p w14:paraId="21EC05EA" w14:textId="77777777" w:rsidR="00890491" w:rsidRPr="00ED3EB3" w:rsidRDefault="00890491" w:rsidP="00890491">
      <w:pPr>
        <w:shd w:val="clear" w:color="auto" w:fill="FFFFFF" w:themeFill="background1"/>
        <w:tabs>
          <w:tab w:val="left" w:pos="426"/>
          <w:tab w:val="left" w:pos="1276"/>
        </w:tabs>
        <w:suppressAutoHyphens/>
        <w:ind w:left="1276" w:hanging="709"/>
        <w:jc w:val="both"/>
        <w:rPr>
          <w:rFonts w:eastAsiaTheme="majorEastAsia" w:cstheme="minorHAnsi"/>
          <w:highlight w:val="green"/>
        </w:rPr>
      </w:pPr>
    </w:p>
    <w:p w14:paraId="76ABA6B7" w14:textId="77777777" w:rsidR="00890491" w:rsidRPr="00ED3EB3" w:rsidRDefault="00890491" w:rsidP="00890491">
      <w:pPr>
        <w:widowControl w:val="0"/>
        <w:suppressAutoHyphens/>
        <w:rPr>
          <w:rFonts w:cstheme="minorHAnsi"/>
          <w:color w:val="1D174F"/>
        </w:rPr>
      </w:pPr>
      <w:r w:rsidRPr="00ED3EB3">
        <w:rPr>
          <w:rFonts w:cstheme="minorHAnsi"/>
          <w:shd w:val="clear" w:color="auto" w:fill="FFFFFF"/>
        </w:rPr>
        <w:t>Do spraw nieuregulowanych w SWZ mają zastosowanie przepisy ustawy PZP z 11 września</w:t>
      </w:r>
      <w:bookmarkStart w:id="1" w:name="_Hlk108695116"/>
      <w:bookmarkEnd w:id="1"/>
      <w:r w:rsidRPr="00ED3EB3">
        <w:rPr>
          <w:rFonts w:cstheme="minorHAnsi"/>
          <w:shd w:val="clear" w:color="auto" w:fill="FFFFFF"/>
        </w:rPr>
        <w:t xml:space="preserve"> 2019 r.</w:t>
      </w:r>
    </w:p>
    <w:p w14:paraId="3227A9FA" w14:textId="77777777" w:rsidR="00890491" w:rsidRPr="00ED3EB3" w:rsidRDefault="00890491" w:rsidP="00890491">
      <w:pPr>
        <w:spacing w:after="200" w:line="251" w:lineRule="auto"/>
        <w:contextualSpacing/>
        <w:jc w:val="center"/>
        <w:rPr>
          <w:rFonts w:cstheme="minorHAnsi"/>
          <w:b/>
        </w:rPr>
      </w:pPr>
    </w:p>
    <w:p w14:paraId="36B09A16" w14:textId="77777777" w:rsidR="00890491" w:rsidRPr="00ED3EB3" w:rsidRDefault="00890491" w:rsidP="00890491">
      <w:pPr>
        <w:tabs>
          <w:tab w:val="left" w:pos="426"/>
        </w:tabs>
        <w:contextualSpacing/>
        <w:jc w:val="center"/>
        <w:rPr>
          <w:rFonts w:eastAsiaTheme="majorEastAsia" w:cstheme="minorHAnsi"/>
        </w:rPr>
      </w:pPr>
    </w:p>
    <w:p w14:paraId="301415A9" w14:textId="49D4F0FF" w:rsidR="00890491" w:rsidRPr="00ED3EB3" w:rsidRDefault="00890491">
      <w:pPr>
        <w:rPr>
          <w:rFonts w:eastAsia="Times New Roman" w:cstheme="minorHAnsi"/>
          <w:color w:val="000000"/>
          <w:lang w:eastAsia="pl-PL"/>
        </w:rPr>
      </w:pPr>
    </w:p>
    <w:sectPr w:rsidR="00890491" w:rsidRPr="00ED3EB3" w:rsidSect="0002364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F11FE" w14:textId="77777777" w:rsidR="009D05A6" w:rsidRDefault="009D05A6" w:rsidP="005F5273">
      <w:pPr>
        <w:spacing w:after="0" w:line="240" w:lineRule="auto"/>
      </w:pPr>
      <w:r>
        <w:separator/>
      </w:r>
    </w:p>
  </w:endnote>
  <w:endnote w:type="continuationSeparator" w:id="0">
    <w:p w14:paraId="6007E06C" w14:textId="77777777" w:rsidR="009D05A6" w:rsidRDefault="009D05A6" w:rsidP="005F5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B8C8F" w14:textId="77777777" w:rsidR="009D05A6" w:rsidRDefault="009D05A6" w:rsidP="005F5273">
      <w:pPr>
        <w:spacing w:after="0" w:line="240" w:lineRule="auto"/>
      </w:pPr>
      <w:r>
        <w:separator/>
      </w:r>
    </w:p>
  </w:footnote>
  <w:footnote w:type="continuationSeparator" w:id="0">
    <w:p w14:paraId="5106ABDB" w14:textId="77777777" w:rsidR="009D05A6" w:rsidRDefault="009D05A6" w:rsidP="005F5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BE9F6" w14:textId="77777777" w:rsidR="00544FBC" w:rsidRDefault="00544FBC" w:rsidP="00EA1344">
    <w:pPr>
      <w:pStyle w:val="Nagwek"/>
      <w:pBdr>
        <w:bottom w:val="single" w:sz="4" w:space="1" w:color="auto"/>
      </w:pBdr>
    </w:pPr>
    <w:r>
      <w:rPr>
        <w:noProof/>
        <w:lang w:eastAsia="pl-PL"/>
      </w:rPr>
      <w:drawing>
        <wp:inline distT="0" distB="0" distL="0" distR="0" wp14:anchorId="594B3672" wp14:editId="3574A621">
          <wp:extent cx="5760720" cy="419972"/>
          <wp:effectExtent l="0" t="0" r="0" b="0"/>
          <wp:docPr id="14589869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8986954" name="Obraz 14589869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19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Cs/>
        <w:sz w:val="22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4"/>
    <w:lvl w:ilvl="0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6" w15:restartNumberingAfterBreak="0">
    <w:nsid w:val="00000008"/>
    <w:multiLevelType w:val="multi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8"/>
        <w:u w:val="none" w:color="000000"/>
        <w:effect w:val="none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8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8" w15:restartNumberingAfterBreak="0">
    <w:nsid w:val="0000000A"/>
    <w:multiLevelType w:val="multilevel"/>
    <w:tmpl w:val="0000000A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ascii="Times New Roman" w:eastAsia="Times New Roman" w:hAnsi="Times New Roman" w:cs="Times New Roman" w:hint="default"/>
        <w:sz w:val="22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0000000D"/>
    <w:multiLevelType w:val="multi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0000000F"/>
    <w:multiLevelType w:val="multilevel"/>
    <w:tmpl w:val="0000000F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00000017"/>
    <w:multiLevelType w:val="multilevel"/>
    <w:tmpl w:val="F10AC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0E504F2"/>
    <w:multiLevelType w:val="hybridMultilevel"/>
    <w:tmpl w:val="D96A57E0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1344E85"/>
    <w:multiLevelType w:val="hybridMultilevel"/>
    <w:tmpl w:val="3EB884E4"/>
    <w:name w:val="WW8Num232"/>
    <w:lvl w:ilvl="0" w:tplc="5E58E7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C8EA62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140218F"/>
    <w:multiLevelType w:val="hybridMultilevel"/>
    <w:tmpl w:val="30580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1079E7"/>
    <w:multiLevelType w:val="hybridMultilevel"/>
    <w:tmpl w:val="CD6E8C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4155C5"/>
    <w:multiLevelType w:val="hybridMultilevel"/>
    <w:tmpl w:val="4E6605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56A5A1D"/>
    <w:multiLevelType w:val="hybridMultilevel"/>
    <w:tmpl w:val="B8A8B090"/>
    <w:lvl w:ilvl="0" w:tplc="79C87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5D70D7"/>
    <w:multiLevelType w:val="hybridMultilevel"/>
    <w:tmpl w:val="6DFE2C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9D6380"/>
    <w:multiLevelType w:val="hybridMultilevel"/>
    <w:tmpl w:val="E64C6E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2A03A82"/>
    <w:multiLevelType w:val="hybridMultilevel"/>
    <w:tmpl w:val="7A8017F4"/>
    <w:lvl w:ilvl="0" w:tplc="04150011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 w15:restartNumberingAfterBreak="0">
    <w:nsid w:val="137779FF"/>
    <w:multiLevelType w:val="hybridMultilevel"/>
    <w:tmpl w:val="53C63BA4"/>
    <w:name w:val="WW8Num82232222"/>
    <w:lvl w:ilvl="0" w:tplc="6C848C7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38F062B"/>
    <w:multiLevelType w:val="hybridMultilevel"/>
    <w:tmpl w:val="B4D0285E"/>
    <w:lvl w:ilvl="0" w:tplc="27486346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38455C"/>
    <w:multiLevelType w:val="hybridMultilevel"/>
    <w:tmpl w:val="C03EB480"/>
    <w:lvl w:ilvl="0" w:tplc="610A34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DB14CE"/>
    <w:multiLevelType w:val="multilevel"/>
    <w:tmpl w:val="C30EA74A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7" w15:restartNumberingAfterBreak="0">
    <w:nsid w:val="1AFE3BDE"/>
    <w:multiLevelType w:val="hybridMultilevel"/>
    <w:tmpl w:val="F6049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B30B06"/>
    <w:multiLevelType w:val="hybridMultilevel"/>
    <w:tmpl w:val="A7A4B910"/>
    <w:name w:val="WW8Num8"/>
    <w:lvl w:ilvl="0" w:tplc="3A80917E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3C0030F8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Calibri" w:hAnsi="Calibri" w:cs="Calibri" w:hint="default"/>
        <w:b w:val="0"/>
        <w:i w:val="0"/>
        <w:sz w:val="22"/>
        <w:szCs w:val="22"/>
      </w:rPr>
    </w:lvl>
    <w:lvl w:ilvl="2" w:tplc="0C3A78A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108588D"/>
    <w:multiLevelType w:val="multilevel"/>
    <w:tmpl w:val="F42E27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425" w:hanging="425"/>
      </w:pPr>
      <w:rPr>
        <w:rFonts w:asciiTheme="minorHAnsi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0" w15:restartNumberingAfterBreak="0">
    <w:nsid w:val="213C40E0"/>
    <w:multiLevelType w:val="multilevel"/>
    <w:tmpl w:val="80C0A7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trike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244D65DD"/>
    <w:multiLevelType w:val="hybridMultilevel"/>
    <w:tmpl w:val="49500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8D0007"/>
    <w:multiLevelType w:val="hybridMultilevel"/>
    <w:tmpl w:val="E29AD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D660CC"/>
    <w:multiLevelType w:val="hybridMultilevel"/>
    <w:tmpl w:val="80B2A4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1A540D"/>
    <w:multiLevelType w:val="singleLevel"/>
    <w:tmpl w:val="9C3E8A10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5" w15:restartNumberingAfterBreak="0">
    <w:nsid w:val="2CC41B05"/>
    <w:multiLevelType w:val="hybridMultilevel"/>
    <w:tmpl w:val="64FA59AE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10C605C"/>
    <w:multiLevelType w:val="multilevel"/>
    <w:tmpl w:val="50C27D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40077D51"/>
    <w:multiLevelType w:val="hybridMultilevel"/>
    <w:tmpl w:val="E7E272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8F43B3"/>
    <w:multiLevelType w:val="hybridMultilevel"/>
    <w:tmpl w:val="D9A075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571204"/>
    <w:multiLevelType w:val="hybridMultilevel"/>
    <w:tmpl w:val="B5D2B7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635486"/>
    <w:multiLevelType w:val="hybridMultilevel"/>
    <w:tmpl w:val="D6E6C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57604C2"/>
    <w:multiLevelType w:val="hybridMultilevel"/>
    <w:tmpl w:val="D272F98A"/>
    <w:lvl w:ilvl="0" w:tplc="D3B0C1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760C8C"/>
    <w:multiLevelType w:val="hybridMultilevel"/>
    <w:tmpl w:val="35624A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C16C07"/>
    <w:multiLevelType w:val="multilevel"/>
    <w:tmpl w:val="E084B762"/>
    <w:lvl w:ilvl="0">
      <w:start w:val="1"/>
      <w:numFmt w:val="decimal"/>
      <w:lvlText w:val="%1)"/>
      <w:lvlJc w:val="left"/>
      <w:pPr>
        <w:tabs>
          <w:tab w:val="num" w:pos="4930"/>
        </w:tabs>
        <w:ind w:left="4930" w:hanging="9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44" w15:restartNumberingAfterBreak="0">
    <w:nsid w:val="4E892704"/>
    <w:multiLevelType w:val="hybridMultilevel"/>
    <w:tmpl w:val="DCAAE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261019"/>
    <w:multiLevelType w:val="hybridMultilevel"/>
    <w:tmpl w:val="0270C7F6"/>
    <w:lvl w:ilvl="0" w:tplc="4AB452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155836"/>
    <w:multiLevelType w:val="multilevel"/>
    <w:tmpl w:val="50E854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rPr>
        <w:rFonts w:ascii="Calibri" w:hAnsi="Calibri" w:cs="Calibri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13B7B9C"/>
    <w:multiLevelType w:val="hybridMultilevel"/>
    <w:tmpl w:val="7818B7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C82DDB"/>
    <w:multiLevelType w:val="hybridMultilevel"/>
    <w:tmpl w:val="99D27A2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F5751B"/>
    <w:multiLevelType w:val="hybridMultilevel"/>
    <w:tmpl w:val="C6BEDECA"/>
    <w:name w:val="WW8Num82232"/>
    <w:lvl w:ilvl="0" w:tplc="14DCA2A0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C96CB40A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ascii="Calibri" w:hAnsi="Calibri" w:cs="Calibri" w:hint="default"/>
        <w:b w:val="0"/>
        <w:i w:val="0"/>
        <w:sz w:val="22"/>
        <w:szCs w:val="24"/>
      </w:rPr>
    </w:lvl>
    <w:lvl w:ilvl="2" w:tplc="F726FF1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2"/>
        <w:szCs w:val="24"/>
      </w:rPr>
    </w:lvl>
    <w:lvl w:ilvl="3" w:tplc="A19C45C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2374F30"/>
    <w:multiLevelType w:val="hybridMultilevel"/>
    <w:tmpl w:val="65B2D8E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4964841"/>
    <w:multiLevelType w:val="hybridMultilevel"/>
    <w:tmpl w:val="A3A8DDFE"/>
    <w:lvl w:ilvl="0" w:tplc="EEF23A3E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Calibri" w:eastAsia="Times New Roman" w:hAnsi="Calibri" w:cs="Calibri" w:hint="default"/>
      </w:rPr>
    </w:lvl>
    <w:lvl w:ilvl="1" w:tplc="AB264F58">
      <w:start w:val="1"/>
      <w:numFmt w:val="decimal"/>
      <w:lvlText w:val="%2)"/>
      <w:lvlJc w:val="left"/>
      <w:pPr>
        <w:tabs>
          <w:tab w:val="num" w:pos="1080"/>
        </w:tabs>
        <w:ind w:left="1080" w:firstLine="0"/>
      </w:pPr>
      <w:rPr>
        <w:rFonts w:ascii="Calibri" w:hAnsi="Calibri" w:cs="Calibri" w:hint="default"/>
      </w:rPr>
    </w:lvl>
    <w:lvl w:ilvl="2" w:tplc="DCA0861E">
      <w:start w:val="1"/>
      <w:numFmt w:val="lowerLetter"/>
      <w:lvlText w:val="%3)"/>
      <w:lvlJc w:val="left"/>
      <w:pPr>
        <w:tabs>
          <w:tab w:val="num" w:pos="2349"/>
        </w:tabs>
        <w:ind w:left="2349" w:hanging="369"/>
      </w:pPr>
      <w:rPr>
        <w:rFonts w:ascii="New York" w:hAnsi="New York" w:cs="Tahoma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4D064F9"/>
    <w:multiLevelType w:val="hybridMultilevel"/>
    <w:tmpl w:val="A86CD2E4"/>
    <w:lvl w:ilvl="0" w:tplc="172C5AC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3" w15:restartNumberingAfterBreak="0">
    <w:nsid w:val="56A71600"/>
    <w:multiLevelType w:val="hybridMultilevel"/>
    <w:tmpl w:val="6D582D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411522"/>
    <w:multiLevelType w:val="hybridMultilevel"/>
    <w:tmpl w:val="394EC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516456"/>
    <w:multiLevelType w:val="hybridMultilevel"/>
    <w:tmpl w:val="F236B14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F5B7C00"/>
    <w:multiLevelType w:val="hybridMultilevel"/>
    <w:tmpl w:val="4B4CFD70"/>
    <w:lvl w:ilvl="0" w:tplc="1116CBA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6579B7"/>
    <w:multiLevelType w:val="hybridMultilevel"/>
    <w:tmpl w:val="8AC416F8"/>
    <w:lvl w:ilvl="0" w:tplc="AD2E3602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817D67"/>
    <w:multiLevelType w:val="hybridMultilevel"/>
    <w:tmpl w:val="4F725C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544BEE"/>
    <w:multiLevelType w:val="multilevel"/>
    <w:tmpl w:val="7B8296F6"/>
    <w:lvl w:ilvl="0">
      <w:start w:val="1"/>
      <w:numFmt w:val="decimal"/>
      <w:lvlText w:val="%1)"/>
      <w:lvlJc w:val="left"/>
      <w:pPr>
        <w:tabs>
          <w:tab w:val="num" w:pos="4930"/>
        </w:tabs>
        <w:ind w:left="4930" w:hanging="9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singl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lowerLetter"/>
      <w:lvlText w:val="%7)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60" w15:restartNumberingAfterBreak="0">
    <w:nsid w:val="6B6B32A7"/>
    <w:multiLevelType w:val="hybridMultilevel"/>
    <w:tmpl w:val="B928E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5D0C92"/>
    <w:multiLevelType w:val="hybridMultilevel"/>
    <w:tmpl w:val="B91E515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33487D0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71953415"/>
    <w:multiLevelType w:val="multilevel"/>
    <w:tmpl w:val="A9E2D3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5A809EA"/>
    <w:multiLevelType w:val="hybridMultilevel"/>
    <w:tmpl w:val="D4C088F4"/>
    <w:lvl w:ilvl="0" w:tplc="B9D83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793B20"/>
    <w:multiLevelType w:val="hybridMultilevel"/>
    <w:tmpl w:val="DA0A6BF6"/>
    <w:lvl w:ilvl="0" w:tplc="EDF67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B25B5E"/>
    <w:multiLevelType w:val="multilevel"/>
    <w:tmpl w:val="370674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7B9C5481"/>
    <w:multiLevelType w:val="hybridMultilevel"/>
    <w:tmpl w:val="1ED41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192D02"/>
    <w:multiLevelType w:val="hybridMultilevel"/>
    <w:tmpl w:val="ED6CE7F2"/>
    <w:lvl w:ilvl="0" w:tplc="9C503EE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C20364B"/>
    <w:multiLevelType w:val="hybridMultilevel"/>
    <w:tmpl w:val="252C77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613038"/>
    <w:multiLevelType w:val="hybridMultilevel"/>
    <w:tmpl w:val="2E1086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AC4FBE"/>
    <w:multiLevelType w:val="hybridMultilevel"/>
    <w:tmpl w:val="E2383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748682">
    <w:abstractNumId w:val="0"/>
  </w:num>
  <w:num w:numId="2" w16cid:durableId="1327511026">
    <w:abstractNumId w:val="2"/>
  </w:num>
  <w:num w:numId="3" w16cid:durableId="205332819">
    <w:abstractNumId w:val="4"/>
  </w:num>
  <w:num w:numId="4" w16cid:durableId="1517383647">
    <w:abstractNumId w:val="37"/>
  </w:num>
  <w:num w:numId="5" w16cid:durableId="2138718126">
    <w:abstractNumId w:val="70"/>
  </w:num>
  <w:num w:numId="6" w16cid:durableId="2141917155">
    <w:abstractNumId w:val="20"/>
  </w:num>
  <w:num w:numId="7" w16cid:durableId="2081823243">
    <w:abstractNumId w:val="63"/>
  </w:num>
  <w:num w:numId="8" w16cid:durableId="1743454298">
    <w:abstractNumId w:val="17"/>
  </w:num>
  <w:num w:numId="9" w16cid:durableId="940066077">
    <w:abstractNumId w:val="68"/>
  </w:num>
  <w:num w:numId="10" w16cid:durableId="1031145144">
    <w:abstractNumId w:val="58"/>
  </w:num>
  <w:num w:numId="11" w16cid:durableId="579674339">
    <w:abstractNumId w:val="47"/>
  </w:num>
  <w:num w:numId="12" w16cid:durableId="1809082168">
    <w:abstractNumId w:val="33"/>
  </w:num>
  <w:num w:numId="13" w16cid:durableId="1206327708">
    <w:abstractNumId w:val="60"/>
  </w:num>
  <w:num w:numId="14" w16cid:durableId="2024475073">
    <w:abstractNumId w:val="48"/>
  </w:num>
  <w:num w:numId="15" w16cid:durableId="1701857038">
    <w:abstractNumId w:val="32"/>
  </w:num>
  <w:num w:numId="16" w16cid:durableId="766461479">
    <w:abstractNumId w:val="42"/>
  </w:num>
  <w:num w:numId="17" w16cid:durableId="752551407">
    <w:abstractNumId w:val="16"/>
  </w:num>
  <w:num w:numId="18" w16cid:durableId="572274407">
    <w:abstractNumId w:val="64"/>
  </w:num>
  <w:num w:numId="19" w16cid:durableId="737821815">
    <w:abstractNumId w:val="39"/>
  </w:num>
  <w:num w:numId="20" w16cid:durableId="581530785">
    <w:abstractNumId w:val="18"/>
  </w:num>
  <w:num w:numId="21" w16cid:durableId="2104372942">
    <w:abstractNumId w:val="50"/>
  </w:num>
  <w:num w:numId="22" w16cid:durableId="148988395">
    <w:abstractNumId w:val="41"/>
  </w:num>
  <w:num w:numId="23" w16cid:durableId="995107314">
    <w:abstractNumId w:val="25"/>
  </w:num>
  <w:num w:numId="24" w16cid:durableId="899245447">
    <w:abstractNumId w:val="69"/>
  </w:num>
  <w:num w:numId="25" w16cid:durableId="1818263257">
    <w:abstractNumId w:val="66"/>
  </w:num>
  <w:num w:numId="26" w16cid:durableId="368725717">
    <w:abstractNumId w:val="45"/>
  </w:num>
  <w:num w:numId="27" w16cid:durableId="1612737149">
    <w:abstractNumId w:val="53"/>
  </w:num>
  <w:num w:numId="28" w16cid:durableId="1416440259">
    <w:abstractNumId w:val="56"/>
  </w:num>
  <w:num w:numId="29" w16cid:durableId="767778827">
    <w:abstractNumId w:val="31"/>
  </w:num>
  <w:num w:numId="30" w16cid:durableId="540824988">
    <w:abstractNumId w:val="61"/>
  </w:num>
  <w:num w:numId="31" w16cid:durableId="1830822360">
    <w:abstractNumId w:val="19"/>
  </w:num>
  <w:num w:numId="32" w16cid:durableId="1196863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5341128">
    <w:abstractNumId w:val="52"/>
  </w:num>
  <w:num w:numId="34" w16cid:durableId="127360093">
    <w:abstractNumId w:val="62"/>
  </w:num>
  <w:num w:numId="35" w16cid:durableId="779882938">
    <w:abstractNumId w:val="65"/>
  </w:num>
  <w:num w:numId="36" w16cid:durableId="1670014158">
    <w:abstractNumId w:val="21"/>
  </w:num>
  <w:num w:numId="37" w16cid:durableId="710229148">
    <w:abstractNumId w:val="43"/>
  </w:num>
  <w:num w:numId="38" w16cid:durableId="2115901891">
    <w:abstractNumId w:val="59"/>
  </w:num>
  <w:num w:numId="39" w16cid:durableId="1250307840">
    <w:abstractNumId w:val="29"/>
  </w:num>
  <w:num w:numId="40" w16cid:durableId="1382903977">
    <w:abstractNumId w:val="26"/>
  </w:num>
  <w:num w:numId="41" w16cid:durableId="474100708">
    <w:abstractNumId w:val="14"/>
  </w:num>
  <w:num w:numId="42" w16cid:durableId="1839347555">
    <w:abstractNumId w:val="55"/>
  </w:num>
  <w:num w:numId="43" w16cid:durableId="2097940526">
    <w:abstractNumId w:val="35"/>
  </w:num>
  <w:num w:numId="44" w16cid:durableId="1608660462">
    <w:abstractNumId w:val="38"/>
  </w:num>
  <w:num w:numId="45" w16cid:durableId="1021012656">
    <w:abstractNumId w:val="40"/>
  </w:num>
  <w:num w:numId="46" w16cid:durableId="1101071073">
    <w:abstractNumId w:val="27"/>
  </w:num>
  <w:num w:numId="47" w16cid:durableId="1913344820">
    <w:abstractNumId w:val="28"/>
  </w:num>
  <w:num w:numId="48" w16cid:durableId="153768743">
    <w:abstractNumId w:val="49"/>
  </w:num>
  <w:num w:numId="49" w16cid:durableId="329262505">
    <w:abstractNumId w:val="23"/>
  </w:num>
  <w:num w:numId="50" w16cid:durableId="1136029597">
    <w:abstractNumId w:val="15"/>
  </w:num>
  <w:num w:numId="51" w16cid:durableId="1351105812">
    <w:abstractNumId w:val="51"/>
  </w:num>
  <w:num w:numId="52" w16cid:durableId="1243560268">
    <w:abstractNumId w:val="67"/>
  </w:num>
  <w:num w:numId="53" w16cid:durableId="1666592880">
    <w:abstractNumId w:val="13"/>
  </w:num>
  <w:num w:numId="54" w16cid:durableId="405688234">
    <w:abstractNumId w:val="34"/>
  </w:num>
  <w:num w:numId="55" w16cid:durableId="1227112219">
    <w:abstractNumId w:val="54"/>
  </w:num>
  <w:num w:numId="56" w16cid:durableId="1133215282">
    <w:abstractNumId w:val="44"/>
  </w:num>
  <w:num w:numId="57" w16cid:durableId="949506493">
    <w:abstractNumId w:val="46"/>
  </w:num>
  <w:num w:numId="58" w16cid:durableId="780148252">
    <w:abstractNumId w:val="57"/>
  </w:num>
  <w:num w:numId="59" w16cid:durableId="1148743682">
    <w:abstractNumId w:val="36"/>
  </w:num>
  <w:num w:numId="60" w16cid:durableId="2123761760">
    <w:abstractNumId w:val="22"/>
  </w:num>
  <w:num w:numId="61" w16cid:durableId="1664239850">
    <w:abstractNumId w:val="24"/>
  </w:num>
  <w:num w:numId="62" w16cid:durableId="934942014">
    <w:abstractNumId w:val="3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AB2"/>
    <w:rsid w:val="000153A8"/>
    <w:rsid w:val="000200BE"/>
    <w:rsid w:val="00023649"/>
    <w:rsid w:val="0006186A"/>
    <w:rsid w:val="00065606"/>
    <w:rsid w:val="00074C76"/>
    <w:rsid w:val="0007643F"/>
    <w:rsid w:val="00092B54"/>
    <w:rsid w:val="000A6566"/>
    <w:rsid w:val="0010680D"/>
    <w:rsid w:val="00132757"/>
    <w:rsid w:val="0014082E"/>
    <w:rsid w:val="00142FFC"/>
    <w:rsid w:val="00155C7D"/>
    <w:rsid w:val="00180E37"/>
    <w:rsid w:val="001947B0"/>
    <w:rsid w:val="001A0114"/>
    <w:rsid w:val="001A7014"/>
    <w:rsid w:val="001A7206"/>
    <w:rsid w:val="001C33EF"/>
    <w:rsid w:val="001D2222"/>
    <w:rsid w:val="001D571F"/>
    <w:rsid w:val="001E70FC"/>
    <w:rsid w:val="002267BC"/>
    <w:rsid w:val="00243E2C"/>
    <w:rsid w:val="00251887"/>
    <w:rsid w:val="00270C35"/>
    <w:rsid w:val="0028191F"/>
    <w:rsid w:val="00286AB2"/>
    <w:rsid w:val="002D3121"/>
    <w:rsid w:val="002D6AB4"/>
    <w:rsid w:val="0030610F"/>
    <w:rsid w:val="00316A41"/>
    <w:rsid w:val="00317279"/>
    <w:rsid w:val="0033730D"/>
    <w:rsid w:val="00367224"/>
    <w:rsid w:val="0038154F"/>
    <w:rsid w:val="003C0DFA"/>
    <w:rsid w:val="003C2A21"/>
    <w:rsid w:val="003D746E"/>
    <w:rsid w:val="003E05E4"/>
    <w:rsid w:val="003F160D"/>
    <w:rsid w:val="00437A1F"/>
    <w:rsid w:val="0045061F"/>
    <w:rsid w:val="00457D38"/>
    <w:rsid w:val="004721B5"/>
    <w:rsid w:val="004939D8"/>
    <w:rsid w:val="004943A7"/>
    <w:rsid w:val="004B6DD9"/>
    <w:rsid w:val="004F2936"/>
    <w:rsid w:val="00506D96"/>
    <w:rsid w:val="00542347"/>
    <w:rsid w:val="00544FBC"/>
    <w:rsid w:val="00553D61"/>
    <w:rsid w:val="00567F59"/>
    <w:rsid w:val="005749CB"/>
    <w:rsid w:val="00577370"/>
    <w:rsid w:val="005F5273"/>
    <w:rsid w:val="006014CE"/>
    <w:rsid w:val="006026F8"/>
    <w:rsid w:val="006379D0"/>
    <w:rsid w:val="00640669"/>
    <w:rsid w:val="00641560"/>
    <w:rsid w:val="00652458"/>
    <w:rsid w:val="00676A97"/>
    <w:rsid w:val="00687D81"/>
    <w:rsid w:val="006C28E5"/>
    <w:rsid w:val="006C6B2D"/>
    <w:rsid w:val="006D4453"/>
    <w:rsid w:val="006F5FF7"/>
    <w:rsid w:val="00704EB0"/>
    <w:rsid w:val="00710EA7"/>
    <w:rsid w:val="00716932"/>
    <w:rsid w:val="00720B1F"/>
    <w:rsid w:val="007332EA"/>
    <w:rsid w:val="00737B1C"/>
    <w:rsid w:val="00755062"/>
    <w:rsid w:val="007601F7"/>
    <w:rsid w:val="00784528"/>
    <w:rsid w:val="007A75A2"/>
    <w:rsid w:val="007C4D36"/>
    <w:rsid w:val="007D02D4"/>
    <w:rsid w:val="007F2812"/>
    <w:rsid w:val="008011E4"/>
    <w:rsid w:val="00854390"/>
    <w:rsid w:val="00876037"/>
    <w:rsid w:val="00890491"/>
    <w:rsid w:val="008910C0"/>
    <w:rsid w:val="008D0D61"/>
    <w:rsid w:val="008D69D6"/>
    <w:rsid w:val="008E3CDB"/>
    <w:rsid w:val="008E4F0B"/>
    <w:rsid w:val="008F0016"/>
    <w:rsid w:val="008F14BF"/>
    <w:rsid w:val="008F1662"/>
    <w:rsid w:val="0090165F"/>
    <w:rsid w:val="00903994"/>
    <w:rsid w:val="00904660"/>
    <w:rsid w:val="00905270"/>
    <w:rsid w:val="00961A8B"/>
    <w:rsid w:val="00987CB4"/>
    <w:rsid w:val="009977D0"/>
    <w:rsid w:val="009C6D3A"/>
    <w:rsid w:val="009D05A6"/>
    <w:rsid w:val="009F04FF"/>
    <w:rsid w:val="00A0375C"/>
    <w:rsid w:val="00A107F3"/>
    <w:rsid w:val="00A1199A"/>
    <w:rsid w:val="00A32EC2"/>
    <w:rsid w:val="00A56FC8"/>
    <w:rsid w:val="00A61365"/>
    <w:rsid w:val="00A71547"/>
    <w:rsid w:val="00A92BAC"/>
    <w:rsid w:val="00A97463"/>
    <w:rsid w:val="00AA1FFE"/>
    <w:rsid w:val="00AC0B35"/>
    <w:rsid w:val="00AC374F"/>
    <w:rsid w:val="00AE0577"/>
    <w:rsid w:val="00B04D11"/>
    <w:rsid w:val="00B456BE"/>
    <w:rsid w:val="00B50A7A"/>
    <w:rsid w:val="00B57479"/>
    <w:rsid w:val="00B669CD"/>
    <w:rsid w:val="00B80474"/>
    <w:rsid w:val="00B830F6"/>
    <w:rsid w:val="00BB4AB8"/>
    <w:rsid w:val="00BB70E5"/>
    <w:rsid w:val="00C16AFE"/>
    <w:rsid w:val="00C25A04"/>
    <w:rsid w:val="00C32F34"/>
    <w:rsid w:val="00C44E6C"/>
    <w:rsid w:val="00C47FA4"/>
    <w:rsid w:val="00C94982"/>
    <w:rsid w:val="00CA53AC"/>
    <w:rsid w:val="00CB5433"/>
    <w:rsid w:val="00CE1C31"/>
    <w:rsid w:val="00CE6A9E"/>
    <w:rsid w:val="00CF2934"/>
    <w:rsid w:val="00CF413A"/>
    <w:rsid w:val="00D03ADB"/>
    <w:rsid w:val="00D1039C"/>
    <w:rsid w:val="00DB7D1D"/>
    <w:rsid w:val="00DE3B68"/>
    <w:rsid w:val="00E04461"/>
    <w:rsid w:val="00E103E8"/>
    <w:rsid w:val="00E147F3"/>
    <w:rsid w:val="00E43C92"/>
    <w:rsid w:val="00E54870"/>
    <w:rsid w:val="00E7685B"/>
    <w:rsid w:val="00E82553"/>
    <w:rsid w:val="00EA1344"/>
    <w:rsid w:val="00EA1390"/>
    <w:rsid w:val="00EA681C"/>
    <w:rsid w:val="00EB724C"/>
    <w:rsid w:val="00EC6BEA"/>
    <w:rsid w:val="00ED3EB3"/>
    <w:rsid w:val="00EF6619"/>
    <w:rsid w:val="00F02368"/>
    <w:rsid w:val="00F102CF"/>
    <w:rsid w:val="00F20BDD"/>
    <w:rsid w:val="00F226FA"/>
    <w:rsid w:val="00F256A9"/>
    <w:rsid w:val="00F32F41"/>
    <w:rsid w:val="00F36DB5"/>
    <w:rsid w:val="00F440B4"/>
    <w:rsid w:val="00F5311C"/>
    <w:rsid w:val="00F609DD"/>
    <w:rsid w:val="00F72A2D"/>
    <w:rsid w:val="00F81724"/>
    <w:rsid w:val="00F91501"/>
    <w:rsid w:val="00F931C0"/>
    <w:rsid w:val="00FA2730"/>
    <w:rsid w:val="00FC3295"/>
    <w:rsid w:val="00FE08E6"/>
    <w:rsid w:val="00FE1096"/>
    <w:rsid w:val="00FF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0C59D"/>
  <w15:docId w15:val="{DDBDE315-6206-44CE-8F86-86973D61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649"/>
  </w:style>
  <w:style w:type="paragraph" w:styleId="Nagwek1">
    <w:name w:val="heading 1"/>
    <w:basedOn w:val="Normalny"/>
    <w:next w:val="Normalny"/>
    <w:link w:val="Nagwek1Znak"/>
    <w:qFormat/>
    <w:rsid w:val="00F5311C"/>
    <w:pPr>
      <w:keepNext/>
      <w:widowControl w:val="0"/>
      <w:tabs>
        <w:tab w:val="num" w:pos="432"/>
      </w:tabs>
      <w:suppressAutoHyphens/>
      <w:spacing w:before="240" w:after="60" w:line="240" w:lineRule="auto"/>
      <w:ind w:left="432" w:hanging="432"/>
      <w:outlineLvl w:val="0"/>
    </w:pPr>
    <w:rPr>
      <w:rFonts w:ascii="Arial" w:eastAsia="HG Mincho Light J" w:hAnsi="Arial" w:cs="Arial"/>
      <w:b/>
      <w:bCs/>
      <w:color w:val="000000"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5311C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5311C"/>
    <w:pPr>
      <w:keepNext/>
      <w:widowControl w:val="0"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Cambria" w:eastAsia="Times New Roman" w:hAnsi="Cambria" w:cs="Cambria"/>
      <w:b/>
      <w:bCs/>
      <w:color w:val="000000"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5311C"/>
    <w:pPr>
      <w:keepNext/>
      <w:widowControl w:val="0"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Calibri" w:eastAsia="Times New Roman" w:hAnsi="Calibri" w:cs="Calibri"/>
      <w:b/>
      <w:bCs/>
      <w:color w:val="000000"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5311C"/>
    <w:pPr>
      <w:widowControl w:val="0"/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color w:val="000000"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5311C"/>
    <w:pPr>
      <w:widowControl w:val="0"/>
      <w:tabs>
        <w:tab w:val="num" w:pos="1152"/>
      </w:tabs>
      <w:suppressAutoHyphens/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olorful List Accent 1,Medium Grid 1 Accent 2,Medium Grid 1 - Accent 21,Bullet Number,lp1,List Paragraph2,ISCG Numerowanie,lp11,List Paragraph11,Bullet 1,Use Case List Paragraph,Body MS Bullet,Podsis rysunku,Numerowanie,L1,2 heading"/>
    <w:basedOn w:val="Normalny"/>
    <w:link w:val="AkapitzlistZnak"/>
    <w:uiPriority w:val="99"/>
    <w:qFormat/>
    <w:rsid w:val="00286A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5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273"/>
  </w:style>
  <w:style w:type="paragraph" w:styleId="Stopka">
    <w:name w:val="footer"/>
    <w:basedOn w:val="Normalny"/>
    <w:link w:val="StopkaZnak"/>
    <w:uiPriority w:val="99"/>
    <w:unhideWhenUsed/>
    <w:rsid w:val="005F5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273"/>
  </w:style>
  <w:style w:type="character" w:customStyle="1" w:styleId="markedcontent">
    <w:name w:val="markedcontent"/>
    <w:qFormat/>
    <w:rsid w:val="00676A97"/>
  </w:style>
  <w:style w:type="paragraph" w:customStyle="1" w:styleId="ListParagraph1">
    <w:name w:val="List Paragraph1"/>
    <w:basedOn w:val="Normalny"/>
    <w:qFormat/>
    <w:rsid w:val="00676A97"/>
    <w:pPr>
      <w:suppressAutoHyphens/>
      <w:spacing w:after="200" w:line="276" w:lineRule="auto"/>
      <w:ind w:left="720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qFormat/>
    <w:rsid w:val="00676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76A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676A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6A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6A9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6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A97"/>
    <w:rPr>
      <w:rFonts w:ascii="Segoe UI" w:hAnsi="Segoe UI" w:cs="Segoe UI"/>
      <w:sz w:val="18"/>
      <w:szCs w:val="18"/>
    </w:rPr>
  </w:style>
  <w:style w:type="paragraph" w:customStyle="1" w:styleId="text">
    <w:name w:val="text"/>
    <w:basedOn w:val="Normalny"/>
    <w:rsid w:val="00FA2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olorful List Accent 1 Znak,Medium Grid 1 Accent 2 Znak,Medium Grid 1 - Accent 21 Znak,Bullet Number Znak,lp1 Znak,List Paragraph2 Znak,ISCG Numerowanie Znak,lp11 Znak,List Paragraph11 Znak,Bullet 1 Znak,Use Case List Paragraph Znak"/>
    <w:basedOn w:val="Domylnaczcionkaakapitu"/>
    <w:link w:val="Akapitzlist"/>
    <w:uiPriority w:val="99"/>
    <w:qFormat/>
    <w:locked/>
    <w:rsid w:val="00074C76"/>
  </w:style>
  <w:style w:type="paragraph" w:styleId="Zwykytekst">
    <w:name w:val="Plain Text"/>
    <w:basedOn w:val="Normalny"/>
    <w:link w:val="ZwykytekstZnak"/>
    <w:uiPriority w:val="99"/>
    <w:unhideWhenUsed/>
    <w:rsid w:val="00074C7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74C76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rsid w:val="00074C76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5311C"/>
    <w:rPr>
      <w:rFonts w:ascii="Arial" w:eastAsia="HG Mincho Light J" w:hAnsi="Arial" w:cs="Arial"/>
      <w:b/>
      <w:bCs/>
      <w:color w:val="000000"/>
      <w:kern w:val="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F5311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5311C"/>
    <w:rPr>
      <w:rFonts w:ascii="Cambria" w:eastAsia="Times New Roman" w:hAnsi="Cambria" w:cs="Cambria"/>
      <w:b/>
      <w:bCs/>
      <w:color w:val="000000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F5311C"/>
    <w:rPr>
      <w:rFonts w:ascii="Calibri" w:eastAsia="Times New Roman" w:hAnsi="Calibri" w:cs="Calibri"/>
      <w:b/>
      <w:bCs/>
      <w:color w:val="000000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F5311C"/>
    <w:rPr>
      <w:rFonts w:ascii="Calibri" w:eastAsia="Times New Roman" w:hAnsi="Calibri" w:cs="Calibri"/>
      <w:b/>
      <w:bCs/>
      <w:i/>
      <w:iCs/>
      <w:color w:val="000000"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F5311C"/>
    <w:rPr>
      <w:rFonts w:ascii="Calibri" w:eastAsia="Times New Roman" w:hAnsi="Calibri" w:cs="Calibri"/>
      <w:b/>
      <w:bCs/>
      <w:color w:val="000000"/>
      <w:lang w:eastAsia="ar-SA"/>
    </w:rPr>
  </w:style>
  <w:style w:type="character" w:styleId="Hipercze">
    <w:name w:val="Hyperlink"/>
    <w:uiPriority w:val="99"/>
    <w:unhideWhenUsed/>
    <w:rsid w:val="00F5311C"/>
    <w:rPr>
      <w:color w:val="0000FF"/>
      <w:u w:val="single"/>
    </w:rPr>
  </w:style>
  <w:style w:type="paragraph" w:customStyle="1" w:styleId="Tekstpodstawowy21">
    <w:name w:val="Tekst podstawowy 21"/>
    <w:basedOn w:val="Normalny"/>
    <w:rsid w:val="008F0016"/>
    <w:pPr>
      <w:tabs>
        <w:tab w:val="left" w:pos="18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Styl">
    <w:name w:val="Styl"/>
    <w:rsid w:val="008F00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E1C31"/>
    <w:pPr>
      <w:tabs>
        <w:tab w:val="left" w:pos="340"/>
      </w:tabs>
      <w:suppressAutoHyphens/>
      <w:overflowPunct w:val="0"/>
      <w:autoSpaceDE w:val="0"/>
      <w:spacing w:before="120" w:after="0" w:line="240" w:lineRule="auto"/>
      <w:ind w:left="284" w:hanging="284"/>
      <w:jc w:val="both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1C3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21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721B5"/>
  </w:style>
  <w:style w:type="character" w:customStyle="1" w:styleId="czeinternetowe">
    <w:name w:val="Łącze internetowe"/>
    <w:uiPriority w:val="99"/>
    <w:unhideWhenUsed/>
    <w:rsid w:val="0028191F"/>
    <w:rPr>
      <w:color w:val="0000FF"/>
      <w:u w:val="single"/>
    </w:rPr>
  </w:style>
  <w:style w:type="paragraph" w:styleId="NormalnyWeb">
    <w:name w:val="Normal (Web)"/>
    <w:basedOn w:val="Normalny"/>
    <w:uiPriority w:val="99"/>
    <w:qFormat/>
    <w:rsid w:val="0089049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82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rsid w:val="00544FBC"/>
    <w:rPr>
      <w:sz w:val="24"/>
      <w:szCs w:val="24"/>
    </w:rPr>
  </w:style>
  <w:style w:type="paragraph" w:customStyle="1" w:styleId="pkt">
    <w:name w:val="pkt"/>
    <w:basedOn w:val="Normalny"/>
    <w:link w:val="pktZnak"/>
    <w:rsid w:val="00544FBC"/>
    <w:pPr>
      <w:spacing w:before="60" w:after="60" w:line="251" w:lineRule="auto"/>
      <w:ind w:left="851" w:hanging="295"/>
      <w:jc w:val="both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rsid w:val="006C28E5"/>
    <w:pPr>
      <w:tabs>
        <w:tab w:val="left" w:pos="284"/>
      </w:tabs>
      <w:suppressAutoHyphens/>
      <w:overflowPunct w:val="0"/>
      <w:autoSpaceDE w:val="0"/>
      <w:spacing w:after="0" w:line="240" w:lineRule="auto"/>
      <w:ind w:left="284" w:hanging="284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FontStyle18">
    <w:name w:val="Font Style18"/>
    <w:uiPriority w:val="99"/>
    <w:rsid w:val="006C28E5"/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2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zej.szromek@sltzn.kato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jednostki.cuw.katowic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E6865-B718-437E-BFC3-F853B9620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1006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Zaguła Janina</dc:creator>
  <cp:keywords/>
  <dc:description/>
  <cp:lastModifiedBy>Andrzej Szromek</cp:lastModifiedBy>
  <cp:revision>2</cp:revision>
  <cp:lastPrinted>2024-09-29T19:18:00Z</cp:lastPrinted>
  <dcterms:created xsi:type="dcterms:W3CDTF">2024-10-02T06:42:00Z</dcterms:created>
  <dcterms:modified xsi:type="dcterms:W3CDTF">2024-10-02T06:42:00Z</dcterms:modified>
</cp:coreProperties>
</file>