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0" w:lineRule="auto"/>
        <w:ind w:left="285" w:firstLine="0"/>
        <w:jc w:val="center"/>
        <w:rPr>
          <w:rFonts w:ascii="Roboto" w:cs="Roboto" w:eastAsia="Roboto" w:hAnsi="Roboto"/>
          <w:i w:val="1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i w:val="1"/>
          <w:sz w:val="24"/>
          <w:szCs w:val="24"/>
          <w:highlight w:val="white"/>
        </w:rPr>
        <w:drawing>
          <wp:inline distB="114300" distT="114300" distL="114300" distR="114300">
            <wp:extent cx="5731200" cy="571500"/>
            <wp:effectExtent b="0" l="0" r="0" t="0"/>
            <wp:docPr id="1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571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spacing w:after="0" w:lineRule="auto"/>
        <w:ind w:left="285" w:firstLine="0"/>
        <w:jc w:val="right"/>
        <w:rPr>
          <w:rFonts w:ascii="Roboto" w:cs="Roboto" w:eastAsia="Roboto" w:hAnsi="Roboto"/>
          <w:i w:val="1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i w:val="1"/>
          <w:sz w:val="24"/>
          <w:szCs w:val="24"/>
          <w:highlight w:val="white"/>
          <w:rtl w:val="0"/>
        </w:rPr>
        <w:t xml:space="preserve">Załącznik 5 do zapytania ofertowego nr 01/REA/PAAP/2024</w:t>
      </w:r>
    </w:p>
    <w:p w:rsidR="00000000" w:rsidDel="00000000" w:rsidP="00000000" w:rsidRDefault="00000000" w:rsidRPr="00000000" w14:paraId="00000003">
      <w:pPr>
        <w:spacing w:after="0" w:lineRule="auto"/>
        <w:ind w:left="285" w:firstLine="0"/>
        <w:jc w:val="center"/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after="0" w:lineRule="auto"/>
        <w:jc w:val="center"/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WYKAZ OSÓB WYZNACZONYCH DO REALIZACJI ZAMÓWIENIA</w:t>
      </w:r>
    </w:p>
    <w:p w:rsidR="00000000" w:rsidDel="00000000" w:rsidP="00000000" w:rsidRDefault="00000000" w:rsidRPr="00000000" w14:paraId="00000005">
      <w:pPr>
        <w:spacing w:after="0" w:lineRule="auto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tabs>
          <w:tab w:val="center" w:leader="none" w:pos="4536"/>
        </w:tabs>
        <w:spacing w:after="0" w:lineRule="auto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tabs>
          <w:tab w:val="center" w:leader="none" w:pos="4536"/>
        </w:tabs>
        <w:spacing w:after="0" w:lineRule="auto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Nazwa Wykonawcy: ______________________________________________________________</w:t>
      </w:r>
    </w:p>
    <w:p w:rsidR="00000000" w:rsidDel="00000000" w:rsidP="00000000" w:rsidRDefault="00000000" w:rsidRPr="00000000" w14:paraId="00000008">
      <w:pPr>
        <w:spacing w:after="0" w:lineRule="auto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after="0" w:lineRule="auto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NIP __________________________</w:t>
      </w:r>
    </w:p>
    <w:p w:rsidR="00000000" w:rsidDel="00000000" w:rsidP="00000000" w:rsidRDefault="00000000" w:rsidRPr="00000000" w14:paraId="0000000A">
      <w:pPr>
        <w:spacing w:after="0" w:lineRule="auto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after="0" w:lineRule="auto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W związku z ubieganiem się o udzielenie zamówienia w ramach postępowania</w:t>
      </w: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 nr 01/REA /PAAP/2024</w:t>
      </w: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 ogłoszonego w związku z realizacją projektu </w:t>
      </w: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„PODKARPACKI AKCELERATOR ADAPTACJI PRZEDSIĘBIORSTW - wsparcie na rzecz zrównoważonego pod względem płci uczestnictwa w rynku pracy i zwalczania wszelkich form dyskryminacji na podkarpackim rynku pracy”</w:t>
      </w: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  niniejszym oświadczam, że spełniam warunki udziału w postępowaniu dotyczące posiadania lub dysponowania osobami zdolnymi do wykonania zamówienia, na potwierdzenie czego przedkładam informację na temat ich kwalifikacji zawodowych, uprawnień, doświadczenia i wykształcenia niezbędnych do wykonania zamówienia oraz informacje o podstawie do dysponowania tymi osobami. </w:t>
      </w:r>
    </w:p>
    <w:p w:rsidR="00000000" w:rsidDel="00000000" w:rsidP="00000000" w:rsidRDefault="00000000" w:rsidRPr="00000000" w14:paraId="0000000C">
      <w:pPr>
        <w:spacing w:after="0" w:lineRule="auto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54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570"/>
        <w:gridCol w:w="3975"/>
        <w:gridCol w:w="4995"/>
        <w:tblGridChange w:id="0">
          <w:tblGrid>
            <w:gridCol w:w="570"/>
            <w:gridCol w:w="3975"/>
            <w:gridCol w:w="4995"/>
          </w:tblGrid>
        </w:tblGridChange>
      </w:tblGrid>
      <w:tr>
        <w:trPr>
          <w:cantSplit w:val="0"/>
          <w:tblHeader w:val="0"/>
        </w:trPr>
        <w:tc>
          <w:tcPr>
            <w:shd w:fill="efefef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0D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1</w:t>
            </w:r>
          </w:p>
        </w:tc>
        <w:tc>
          <w:tcPr>
            <w:shd w:fill="efefef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0E">
            <w:pPr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b w:val="1"/>
                <w:sz w:val="24"/>
                <w:szCs w:val="24"/>
                <w:rtl w:val="0"/>
              </w:rPr>
              <w:t xml:space="preserve">imię i nazwisko Trener ds. równości </w:t>
            </w:r>
          </w:p>
          <w:p w:rsidR="00000000" w:rsidDel="00000000" w:rsidP="00000000" w:rsidRDefault="00000000" w:rsidRPr="00000000" w14:paraId="0000000F">
            <w:pPr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(minimum 1 osoba)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0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right="1685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1">
      <w:pPr>
        <w:spacing w:after="0" w:line="240" w:lineRule="auto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after="0" w:lineRule="auto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pacing w:after="0" w:lineRule="auto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Jednocześnie oświadczam, że:</w:t>
      </w:r>
    </w:p>
    <w:p w:rsidR="00000000" w:rsidDel="00000000" w:rsidP="00000000" w:rsidRDefault="00000000" w:rsidRPr="00000000" w14:paraId="00000014">
      <w:pPr>
        <w:numPr>
          <w:ilvl w:val="0"/>
          <w:numId w:val="3"/>
        </w:numPr>
        <w:spacing w:after="60" w:before="60" w:lineRule="auto"/>
        <w:ind w:left="720" w:hanging="360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każda z osób wskazana do realizacji przedmiotu zamówienia spełnia minimalne warunki udziału w postępowaniu zgodnie z zapisami rozdziały VI. WARUNKI UDZIAŁU W POSTĘPOWANIU ORAZ OPIS SPOSOBU DOKONYWANIA OCENY ICH SPEŁNIANIA;</w:t>
      </w:r>
    </w:p>
    <w:p w:rsidR="00000000" w:rsidDel="00000000" w:rsidP="00000000" w:rsidRDefault="00000000" w:rsidRPr="00000000" w14:paraId="00000015">
      <w:pPr>
        <w:numPr>
          <w:ilvl w:val="0"/>
          <w:numId w:val="3"/>
        </w:numPr>
        <w:spacing w:after="60" w:before="60" w:lineRule="auto"/>
        <w:ind w:left="720" w:hanging="360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Przed podpisaniem umowy z Zamawiającym zobowiązuję się do przedłożenia Zamawiającemu dokumentów potwierdzających doświadczenie i kwalifikacje tych osób (zgodnie z przedłożonym wykazem);</w:t>
      </w:r>
    </w:p>
    <w:p w:rsidR="00000000" w:rsidDel="00000000" w:rsidP="00000000" w:rsidRDefault="00000000" w:rsidRPr="00000000" w14:paraId="00000016">
      <w:pPr>
        <w:numPr>
          <w:ilvl w:val="0"/>
          <w:numId w:val="3"/>
        </w:numPr>
        <w:spacing w:after="60" w:before="60" w:lineRule="auto"/>
        <w:ind w:left="720" w:hanging="360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wypełniłem obowiązki informacyjne przewidziane w art. 13 lub art. 14 RODO wobec osób fizycznych, od których dane osobowe bezpośrednio lub pośrednio pozyskałem w celu ubiegania się o realizację przedmiotu zamówienia;</w:t>
      </w:r>
    </w:p>
    <w:p w:rsidR="00000000" w:rsidDel="00000000" w:rsidP="00000000" w:rsidRDefault="00000000" w:rsidRPr="00000000" w14:paraId="00000017">
      <w:pPr>
        <w:numPr>
          <w:ilvl w:val="0"/>
          <w:numId w:val="3"/>
        </w:numPr>
        <w:spacing w:after="60" w:before="60" w:lineRule="auto"/>
        <w:ind w:left="720" w:hanging="360"/>
        <w:jc w:val="both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jestem świadomy/a odpowiedzialności za składanie fałszywych oświadczeń, informuję, iż dane wskazane powyżej są zgodne z prawdą.</w:t>
      </w:r>
    </w:p>
    <w:p w:rsidR="00000000" w:rsidDel="00000000" w:rsidP="00000000" w:rsidRDefault="00000000" w:rsidRPr="00000000" w14:paraId="00000018">
      <w:pPr>
        <w:spacing w:after="0" w:lineRule="auto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after="0" w:lineRule="auto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pacing w:after="0" w:lineRule="auto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after="0" w:lineRule="auto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widowControl w:val="0"/>
        <w:spacing w:after="0" w:lineRule="auto"/>
        <w:ind w:left="720" w:firstLine="0"/>
        <w:rPr>
          <w:rFonts w:ascii="Roboto" w:cs="Roboto" w:eastAsia="Roboto" w:hAnsi="Roboto"/>
          <w:b w:val="1"/>
          <w:color w:val="232323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212.0" w:type="dxa"/>
        <w:jc w:val="center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3936"/>
        <w:gridCol w:w="1417"/>
        <w:gridCol w:w="3859"/>
        <w:tblGridChange w:id="0">
          <w:tblGrid>
            <w:gridCol w:w="3936"/>
            <w:gridCol w:w="1417"/>
            <w:gridCol w:w="3859"/>
          </w:tblGrid>
        </w:tblGridChange>
      </w:tblGrid>
      <w:tr>
        <w:trPr>
          <w:cantSplit w:val="0"/>
          <w:trHeight w:val="1008" w:hRule="atLeast"/>
          <w:tblHeader w:val="0"/>
        </w:trPr>
        <w:tc>
          <w:tcPr>
            <w:tcBorders>
              <w:left w:color="ffffff" w:space="0" w:sz="4" w:val="single"/>
              <w:bottom w:color="ffffff" w:space="0" w:sz="4" w:val="single"/>
              <w:right w:color="ffffff" w:space="0" w:sz="4" w:val="single"/>
            </w:tcBorders>
          </w:tcPr>
          <w:p w:rsidR="00000000" w:rsidDel="00000000" w:rsidP="00000000" w:rsidRDefault="00000000" w:rsidRPr="00000000" w14:paraId="0000001D">
            <w:pPr>
              <w:spacing w:line="276" w:lineRule="auto"/>
              <w:ind w:left="646" w:firstLine="0"/>
              <w:jc w:val="both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Miejscowość i data</w:t>
            </w:r>
          </w:p>
        </w:tc>
        <w:tc>
          <w:tcPr>
            <w:tcBorders>
              <w:top w:color="ffffff" w:space="0" w:sz="4" w:val="single"/>
              <w:left w:color="ffffff" w:space="0" w:sz="4" w:val="single"/>
              <w:bottom w:color="ffffff" w:space="0" w:sz="4" w:val="single"/>
              <w:right w:color="ffffff" w:space="0" w:sz="4" w:val="single"/>
            </w:tcBorders>
          </w:tcPr>
          <w:p w:rsidR="00000000" w:rsidDel="00000000" w:rsidP="00000000" w:rsidRDefault="00000000" w:rsidRPr="00000000" w14:paraId="0000001E">
            <w:pPr>
              <w:spacing w:line="276" w:lineRule="auto"/>
              <w:ind w:left="646" w:firstLine="0"/>
              <w:jc w:val="both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left w:color="ffffff" w:space="0" w:sz="4" w:val="single"/>
              <w:bottom w:color="ffffff" w:space="0" w:sz="4" w:val="single"/>
              <w:right w:color="ffffff" w:space="0" w:sz="4" w:val="single"/>
            </w:tcBorders>
          </w:tcPr>
          <w:p w:rsidR="00000000" w:rsidDel="00000000" w:rsidP="00000000" w:rsidRDefault="00000000" w:rsidRPr="00000000" w14:paraId="0000001F">
            <w:pPr>
              <w:spacing w:line="276" w:lineRule="auto"/>
              <w:jc w:val="both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Czytelny podpis Wykonawcy</w:t>
            </w:r>
          </w:p>
          <w:p w:rsidR="00000000" w:rsidDel="00000000" w:rsidP="00000000" w:rsidRDefault="00000000" w:rsidRPr="00000000" w14:paraId="00000020">
            <w:pPr>
              <w:spacing w:line="276" w:lineRule="auto"/>
              <w:jc w:val="both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Pieczęć firmowa (jeśli dotyczy)</w:t>
            </w:r>
          </w:p>
          <w:p w:rsidR="00000000" w:rsidDel="00000000" w:rsidP="00000000" w:rsidRDefault="00000000" w:rsidRPr="00000000" w14:paraId="00000021">
            <w:pPr>
              <w:spacing w:line="276" w:lineRule="auto"/>
              <w:ind w:left="646" w:firstLine="0"/>
              <w:jc w:val="both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2">
      <w:pPr>
        <w:spacing w:after="0" w:lineRule="auto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spacing w:after="0" w:lineRule="auto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after="0" w:lineRule="auto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* Dla każdej z osób wyznaczonych do realizacji zamówienia należy przedstawić oddzielny wykaz kwalifikacji i doświadczenia właściwy dla stanowiska tej osoby, tj. Zamawiający musi przedłożyć co najmniej:</w:t>
      </w:r>
    </w:p>
    <w:p w:rsidR="00000000" w:rsidDel="00000000" w:rsidP="00000000" w:rsidRDefault="00000000" w:rsidRPr="00000000" w14:paraId="00000025">
      <w:pPr>
        <w:numPr>
          <w:ilvl w:val="1"/>
          <w:numId w:val="1"/>
        </w:numPr>
        <w:spacing w:after="0" w:lineRule="auto"/>
        <w:ind w:left="1440" w:hanging="360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1 wykazy kwalifikacji i doświadczenia dla Trenera ds. równości </w:t>
      </w:r>
    </w:p>
    <w:p w:rsidR="00000000" w:rsidDel="00000000" w:rsidP="00000000" w:rsidRDefault="00000000" w:rsidRPr="00000000" w14:paraId="00000026">
      <w:pPr>
        <w:spacing w:after="0" w:lineRule="auto"/>
        <w:rPr>
          <w:rFonts w:ascii="Roboto" w:cs="Roboto" w:eastAsia="Roboto" w:hAnsi="Roboto"/>
          <w:sz w:val="24"/>
          <w:szCs w:val="24"/>
        </w:rPr>
        <w:sectPr>
          <w:headerReference r:id="rId8" w:type="default"/>
          <w:footerReference r:id="rId9" w:type="default"/>
          <w:footerReference r:id="rId10" w:type="first"/>
          <w:pgSz w:h="16834" w:w="11909" w:orient="portrait"/>
          <w:pgMar w:bottom="1133" w:top="708" w:left="1440" w:right="1440" w:header="720" w:footer="720"/>
          <w:pgNumType w:start="1"/>
        </w:sect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W przypadku wskazania większej ilości osób niż wymagane minimum właściwy załącznik należy przedstawić dla każdej z osób wyznaczonych do realizacji zamówienia.</w:t>
      </w: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after="0" w:lineRule="auto"/>
        <w:ind w:left="285" w:firstLine="0"/>
        <w:jc w:val="center"/>
        <w:rPr>
          <w:rFonts w:ascii="Roboto" w:cs="Roboto" w:eastAsia="Roboto" w:hAnsi="Roboto"/>
          <w:i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i w:val="1"/>
          <w:sz w:val="24"/>
          <w:szCs w:val="24"/>
          <w:highlight w:val="white"/>
        </w:rPr>
        <w:drawing>
          <wp:inline distB="114300" distT="114300" distL="114300" distR="114300">
            <wp:extent cx="5731200" cy="571500"/>
            <wp:effectExtent b="0" l="0" r="0" t="0"/>
            <wp:docPr id="1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571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after="0" w:lineRule="auto"/>
        <w:jc w:val="right"/>
        <w:rPr>
          <w:rFonts w:ascii="Roboto" w:cs="Roboto" w:eastAsia="Roboto" w:hAnsi="Roboto"/>
          <w:i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spacing w:after="0" w:lineRule="auto"/>
        <w:jc w:val="right"/>
        <w:rPr>
          <w:rFonts w:ascii="Roboto" w:cs="Roboto" w:eastAsia="Roboto" w:hAnsi="Roboto"/>
          <w:i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i w:val="1"/>
          <w:sz w:val="24"/>
          <w:szCs w:val="24"/>
          <w:rtl w:val="0"/>
        </w:rPr>
        <w:t xml:space="preserve">Załącznik 5</w:t>
      </w:r>
    </w:p>
    <w:p w:rsidR="00000000" w:rsidDel="00000000" w:rsidP="00000000" w:rsidRDefault="00000000" w:rsidRPr="00000000" w14:paraId="0000002A">
      <w:pPr>
        <w:spacing w:after="0" w:lineRule="auto"/>
        <w:jc w:val="right"/>
        <w:rPr>
          <w:rFonts w:ascii="Roboto" w:cs="Roboto" w:eastAsia="Roboto" w:hAnsi="Roboto"/>
          <w:i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i w:val="1"/>
          <w:sz w:val="24"/>
          <w:szCs w:val="24"/>
          <w:rtl w:val="0"/>
        </w:rPr>
        <w:t xml:space="preserve"> - Wykaz kwalifikacji i doświadczenia dla trenera ds. równości)</w:t>
      </w:r>
    </w:p>
    <w:p w:rsidR="00000000" w:rsidDel="00000000" w:rsidP="00000000" w:rsidRDefault="00000000" w:rsidRPr="00000000" w14:paraId="0000002B">
      <w:pPr>
        <w:spacing w:after="0" w:lineRule="auto"/>
        <w:jc w:val="right"/>
        <w:rPr>
          <w:rFonts w:ascii="Roboto" w:cs="Roboto" w:eastAsia="Roboto" w:hAnsi="Roboto"/>
          <w:i w:val="1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14706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6516"/>
        <w:gridCol w:w="8190"/>
        <w:tblGridChange w:id="0">
          <w:tblGrid>
            <w:gridCol w:w="6516"/>
            <w:gridCol w:w="8190"/>
          </w:tblGrid>
        </w:tblGridChange>
      </w:tblGrid>
      <w:tr>
        <w:trPr>
          <w:cantSplit w:val="0"/>
          <w:trHeight w:val="520" w:hRule="atLeast"/>
          <w:tblHeader w:val="0"/>
        </w:trPr>
        <w:tc>
          <w:tcPr>
            <w:shd w:fill="f2f2f2" w:val="clear"/>
            <w:vAlign w:val="center"/>
          </w:tcPr>
          <w:p w:rsidR="00000000" w:rsidDel="00000000" w:rsidP="00000000" w:rsidRDefault="00000000" w:rsidRPr="00000000" w14:paraId="0000002C">
            <w:pPr>
              <w:spacing w:line="276" w:lineRule="auto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b w:val="1"/>
                <w:sz w:val="24"/>
                <w:szCs w:val="24"/>
                <w:rtl w:val="0"/>
              </w:rPr>
              <w:t xml:space="preserve">STANOWISKO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D">
            <w:pPr>
              <w:spacing w:line="276" w:lineRule="auto"/>
              <w:jc w:val="both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b w:val="1"/>
                <w:sz w:val="24"/>
                <w:szCs w:val="24"/>
                <w:rtl w:val="0"/>
              </w:rPr>
              <w:t xml:space="preserve">Trener ds. równości </w:t>
            </w:r>
          </w:p>
        </w:tc>
      </w:tr>
      <w:tr>
        <w:trPr>
          <w:cantSplit w:val="0"/>
          <w:trHeight w:val="520" w:hRule="atLeast"/>
          <w:tblHeader w:val="0"/>
        </w:trPr>
        <w:tc>
          <w:tcPr>
            <w:shd w:fill="f2f2f2" w:val="clear"/>
            <w:vAlign w:val="center"/>
          </w:tcPr>
          <w:p w:rsidR="00000000" w:rsidDel="00000000" w:rsidP="00000000" w:rsidRDefault="00000000" w:rsidRPr="00000000" w14:paraId="0000002E">
            <w:pPr>
              <w:spacing w:line="276" w:lineRule="auto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b w:val="1"/>
                <w:sz w:val="24"/>
                <w:szCs w:val="24"/>
                <w:rtl w:val="0"/>
              </w:rPr>
              <w:t xml:space="preserve">ZAKRES ZADAŃ W PROJEKCIE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F">
            <w:pPr>
              <w:spacing w:line="276" w:lineRule="auto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b w:val="1"/>
                <w:sz w:val="24"/>
                <w:szCs w:val="24"/>
                <w:rtl w:val="0"/>
              </w:rPr>
              <w:t xml:space="preserve">Opracowanie i przeprowadzenie szkolenia </w:t>
            </w:r>
            <w:r w:rsidDel="00000000" w:rsidR="00000000" w:rsidRPr="00000000">
              <w:rPr>
                <w:rFonts w:ascii="Roboto" w:cs="Roboto" w:eastAsia="Roboto" w:hAnsi="Roboto"/>
                <w:color w:val="232323"/>
                <w:sz w:val="24"/>
                <w:szCs w:val="24"/>
                <w:rtl w:val="0"/>
              </w:rPr>
              <w:t xml:space="preserve">w formie zdalnej w czasie rzeczywistym </w:t>
            </w:r>
            <w:r w:rsidDel="00000000" w:rsidR="00000000" w:rsidRPr="00000000">
              <w:rPr>
                <w:rFonts w:ascii="Roboto" w:cs="Roboto" w:eastAsia="Roboto" w:hAnsi="Roboto"/>
                <w:b w:val="1"/>
                <w:sz w:val="24"/>
                <w:szCs w:val="24"/>
                <w:rtl w:val="0"/>
              </w:rPr>
              <w:t xml:space="preserve">w zakresie równego traktowania w miejscu pracy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shd w:fill="f2f2f2" w:val="clear"/>
            <w:vAlign w:val="center"/>
          </w:tcPr>
          <w:p w:rsidR="00000000" w:rsidDel="00000000" w:rsidP="00000000" w:rsidRDefault="00000000" w:rsidRPr="00000000" w14:paraId="00000030">
            <w:pPr>
              <w:spacing w:line="276" w:lineRule="auto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b w:val="1"/>
                <w:sz w:val="24"/>
                <w:szCs w:val="24"/>
                <w:rtl w:val="0"/>
              </w:rPr>
              <w:t xml:space="preserve">IMIĘ I NAZWISKO OSOBY WYZNACZONEJ DO REALIZACJI PRZEDMIOTU ZAMÓWIENIA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1">
            <w:pPr>
              <w:spacing w:line="276" w:lineRule="auto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shd w:fill="f2f2f2" w:val="clear"/>
            <w:vAlign w:val="center"/>
          </w:tcPr>
          <w:p w:rsidR="00000000" w:rsidDel="00000000" w:rsidP="00000000" w:rsidRDefault="00000000" w:rsidRPr="00000000" w14:paraId="00000032">
            <w:pPr>
              <w:spacing w:line="276" w:lineRule="auto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b w:val="1"/>
                <w:sz w:val="24"/>
                <w:szCs w:val="24"/>
                <w:rtl w:val="0"/>
              </w:rPr>
              <w:t xml:space="preserve">PODSTAWA DO DYSPONOWANIA OSOBĄ 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3">
            <w:pPr>
              <w:spacing w:line="276" w:lineRule="auto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4">
      <w:pPr>
        <w:spacing w:after="0" w:lineRule="auto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spacing w:after="0" w:lineRule="auto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tabs>
          <w:tab w:val="center" w:leader="none" w:pos="4536"/>
          <w:tab w:val="right" w:leader="none" w:pos="9072"/>
        </w:tabs>
        <w:spacing w:after="0" w:lineRule="auto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1. Wykształcenie wyższe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spacing w:after="0" w:lineRule="auto"/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1479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7845"/>
        <w:gridCol w:w="3180"/>
        <w:gridCol w:w="3765"/>
        <w:tblGridChange w:id="0">
          <w:tblGrid>
            <w:gridCol w:w="7845"/>
            <w:gridCol w:w="3180"/>
            <w:gridCol w:w="3765"/>
          </w:tblGrid>
        </w:tblGridChange>
      </w:tblGrid>
      <w:tr>
        <w:trPr>
          <w:cantSplit w:val="0"/>
          <w:trHeight w:val="690" w:hRule="atLeast"/>
          <w:tblHeader w:val="1"/>
        </w:trPr>
        <w:tc>
          <w:tcPr>
            <w:shd w:fill="f2f2f2" w:val="clear"/>
          </w:tcPr>
          <w:p w:rsidR="00000000" w:rsidDel="00000000" w:rsidP="00000000" w:rsidRDefault="00000000" w:rsidRPr="00000000" w14:paraId="00000038">
            <w:pPr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Nazwa uczelni wraz z kierunkiem kształcenia </w:t>
            </w:r>
          </w:p>
        </w:tc>
        <w:tc>
          <w:tcPr>
            <w:shd w:fill="f2f2f2" w:val="clear"/>
          </w:tcPr>
          <w:p w:rsidR="00000000" w:rsidDel="00000000" w:rsidP="00000000" w:rsidRDefault="00000000" w:rsidRPr="00000000" w14:paraId="00000039">
            <w:pPr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Data ukończenia</w:t>
            </w:r>
          </w:p>
        </w:tc>
        <w:tc>
          <w:tcPr>
            <w:shd w:fill="f2f2f2" w:val="clear"/>
          </w:tcPr>
          <w:p w:rsidR="00000000" w:rsidDel="00000000" w:rsidP="00000000" w:rsidRDefault="00000000" w:rsidRPr="00000000" w14:paraId="0000003A">
            <w:pPr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Dokument potwierdzający ukończenie</w:t>
            </w:r>
          </w:p>
        </w:tc>
      </w:tr>
      <w:tr>
        <w:trPr>
          <w:cantSplit w:val="0"/>
          <w:trHeight w:val="555" w:hRule="atLeast"/>
          <w:tblHeader w:val="0"/>
        </w:trPr>
        <w:tc>
          <w:tcPr/>
          <w:p w:rsidR="00000000" w:rsidDel="00000000" w:rsidP="00000000" w:rsidRDefault="00000000" w:rsidRPr="00000000" w14:paraId="0000003B">
            <w:pPr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C">
            <w:pPr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D">
            <w:pPr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55" w:hRule="atLeast"/>
          <w:tblHeader w:val="0"/>
        </w:trPr>
        <w:tc>
          <w:tcPr/>
          <w:p w:rsidR="00000000" w:rsidDel="00000000" w:rsidP="00000000" w:rsidRDefault="00000000" w:rsidRPr="00000000" w14:paraId="0000003E">
            <w:pPr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F">
            <w:pPr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40">
            <w:pPr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1">
      <w:pPr>
        <w:spacing w:after="0" w:lineRule="auto"/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tabs>
          <w:tab w:val="center" w:leader="none" w:pos="4536"/>
          <w:tab w:val="right" w:leader="none" w:pos="9072"/>
        </w:tabs>
        <w:spacing w:after="0" w:lineRule="auto"/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2. Minimum 2 letnie doświadczenie </w:t>
      </w: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shd w:fill="f2f2f2" w:val="clear"/>
          <w:rtl w:val="0"/>
        </w:rPr>
        <w:t xml:space="preserve">w obszarze zarządzania zasobami ludzkimi o polityki personalnej lub jednostce odpowiedzialnej za politykę personalna, </w:t>
      </w: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w ciągu ostatnich 5 lat</w:t>
      </w: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Roboto" w:cs="Roboto" w:eastAsia="Roboto" w:hAnsi="Roboto"/>
          <w:sz w:val="24"/>
          <w:szCs w:val="24"/>
          <w:u w:val="single"/>
          <w:rtl w:val="0"/>
        </w:rPr>
        <w:t xml:space="preserve">przed upływem terminu składania ofert</w:t>
      </w:r>
      <w:r w:rsidDel="00000000" w:rsidR="00000000" w:rsidRPr="00000000">
        <w:rPr>
          <w:rFonts w:ascii="Roboto" w:cs="Roboto" w:eastAsia="Roboto" w:hAnsi="Roboto"/>
          <w:b w:val="1"/>
          <w:color w:val="232323"/>
          <w:sz w:val="24"/>
          <w:szCs w:val="24"/>
          <w:highlight w:val="white"/>
          <w:rtl w:val="0"/>
        </w:rPr>
        <w:t xml:space="preserve">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spacing w:after="0" w:lineRule="auto"/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5"/>
        <w:tblW w:w="14775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905"/>
        <w:gridCol w:w="3690"/>
        <w:gridCol w:w="9180"/>
        <w:tblGridChange w:id="0">
          <w:tblGrid>
            <w:gridCol w:w="1905"/>
            <w:gridCol w:w="3690"/>
            <w:gridCol w:w="9180"/>
          </w:tblGrid>
        </w:tblGridChange>
      </w:tblGrid>
      <w:tr>
        <w:trPr>
          <w:cantSplit w:val="0"/>
          <w:trHeight w:val="436" w:hRule="atLeast"/>
          <w:tblHeader w:val="1"/>
        </w:trPr>
        <w:tc>
          <w:tcPr>
            <w:shd w:fill="f2f2f2" w:val="clear"/>
          </w:tcPr>
          <w:p w:rsidR="00000000" w:rsidDel="00000000" w:rsidP="00000000" w:rsidRDefault="00000000" w:rsidRPr="00000000" w14:paraId="00000044">
            <w:pPr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Okres </w:t>
            </w:r>
          </w:p>
          <w:p w:rsidR="00000000" w:rsidDel="00000000" w:rsidP="00000000" w:rsidRDefault="00000000" w:rsidRPr="00000000" w14:paraId="00000045">
            <w:pPr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(od – do)</w:t>
            </w:r>
          </w:p>
          <w:p w:rsidR="00000000" w:rsidDel="00000000" w:rsidP="00000000" w:rsidRDefault="00000000" w:rsidRPr="00000000" w14:paraId="00000046">
            <w:pPr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dd-mm-rrrr</w:t>
            </w:r>
          </w:p>
        </w:tc>
        <w:tc>
          <w:tcPr>
            <w:shd w:fill="f2f2f2" w:val="clear"/>
          </w:tcPr>
          <w:p w:rsidR="00000000" w:rsidDel="00000000" w:rsidP="00000000" w:rsidRDefault="00000000" w:rsidRPr="00000000" w14:paraId="00000047">
            <w:pPr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Nazwa miejsca pracy</w:t>
            </w:r>
          </w:p>
        </w:tc>
        <w:tc>
          <w:tcPr>
            <w:shd w:fill="f2f2f2" w:val="clear"/>
          </w:tcPr>
          <w:p w:rsidR="00000000" w:rsidDel="00000000" w:rsidP="00000000" w:rsidRDefault="00000000" w:rsidRPr="00000000" w14:paraId="00000048">
            <w:pPr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Opis stanowiska/zakres obowiązków potwierdzający spełnienie kryterium </w:t>
            </w:r>
          </w:p>
        </w:tc>
      </w:tr>
      <w:tr>
        <w:trPr>
          <w:cantSplit w:val="0"/>
          <w:trHeight w:val="525" w:hRule="atLeast"/>
          <w:tblHeader w:val="0"/>
        </w:trPr>
        <w:tc>
          <w:tcPr/>
          <w:p w:rsidR="00000000" w:rsidDel="00000000" w:rsidP="00000000" w:rsidRDefault="00000000" w:rsidRPr="00000000" w14:paraId="00000049">
            <w:pPr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4A">
            <w:pPr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4B">
            <w:pPr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25" w:hRule="atLeast"/>
          <w:tblHeader w:val="0"/>
        </w:trPr>
        <w:tc>
          <w:tcPr/>
          <w:p w:rsidR="00000000" w:rsidDel="00000000" w:rsidP="00000000" w:rsidRDefault="00000000" w:rsidRPr="00000000" w14:paraId="0000004C">
            <w:pPr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4D">
            <w:pPr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4E">
            <w:pPr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25" w:hRule="atLeast"/>
          <w:tblHeader w:val="0"/>
        </w:trPr>
        <w:tc>
          <w:tcPr/>
          <w:p w:rsidR="00000000" w:rsidDel="00000000" w:rsidP="00000000" w:rsidRDefault="00000000" w:rsidRPr="00000000" w14:paraId="0000004F">
            <w:pPr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50">
            <w:pPr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51">
            <w:pPr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25" w:hRule="atLeast"/>
          <w:tblHeader w:val="0"/>
        </w:trPr>
        <w:tc>
          <w:tcPr/>
          <w:p w:rsidR="00000000" w:rsidDel="00000000" w:rsidP="00000000" w:rsidRDefault="00000000" w:rsidRPr="00000000" w14:paraId="00000052">
            <w:pPr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53">
            <w:pPr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54">
            <w:pPr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5">
      <w:pPr>
        <w:spacing w:after="0" w:lineRule="auto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spacing w:after="0" w:lineRule="auto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spacing w:after="0" w:lineRule="auto"/>
        <w:rPr>
          <w:rFonts w:ascii="Roboto" w:cs="Roboto" w:eastAsia="Roboto" w:hAnsi="Roboto"/>
          <w:color w:val="0d0d0d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3. . Minimum 80 godzin szkoleniowych (dydaktycznych) w tematyce związanej z udzielanym wsparciem tj. m.in. z zakresu edukacji pracowników/pracownic w zakresie równego traktowania w miejscu pracy, zmniejszające ryzyko występowania niepożądanych zachowań w pracy w tym podniesienie wiedzy i kompetencji pracowników w zakresie zmian adaptacyjnych (między innymi: dyskryminacja, mobbing, równe traktowanie w miejscu pracy, zapobieganie nierównościom w stosunku do osób anormatywnych i osób z niepełnosprawnościami, budowanie relacji równości w zespołach pracowniczych, komunikacja w różnorodnych zespołach- w okresie ostatnich 3 lat </w:t>
      </w: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u w:val="single"/>
          <w:rtl w:val="0"/>
        </w:rPr>
        <w:t xml:space="preserve">przed upływem terminu składania ofert</w:t>
      </w: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 (1 godzina dydaktyczna = 45 minut)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tabs>
          <w:tab w:val="center" w:leader="none" w:pos="4536"/>
          <w:tab w:val="right" w:leader="none" w:pos="9072"/>
        </w:tabs>
        <w:spacing w:after="0" w:lineRule="auto"/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6"/>
        <w:tblW w:w="1428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645"/>
        <w:gridCol w:w="5415"/>
        <w:gridCol w:w="1830"/>
        <w:gridCol w:w="1650"/>
        <w:gridCol w:w="4740"/>
        <w:tblGridChange w:id="0">
          <w:tblGrid>
            <w:gridCol w:w="645"/>
            <w:gridCol w:w="5415"/>
            <w:gridCol w:w="1830"/>
            <w:gridCol w:w="1650"/>
            <w:gridCol w:w="4740"/>
          </w:tblGrid>
        </w:tblGridChange>
      </w:tblGrid>
      <w:tr>
        <w:trPr>
          <w:cantSplit w:val="0"/>
          <w:tblHeader w:val="1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efefef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9">
            <w:pPr>
              <w:tabs>
                <w:tab w:val="center" w:leader="none" w:pos="4536"/>
                <w:tab w:val="right" w:leader="none" w:pos="9072"/>
              </w:tabs>
              <w:spacing w:after="0" w:lineRule="auto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b w:val="1"/>
                <w:sz w:val="24"/>
                <w:szCs w:val="24"/>
                <w:rtl w:val="0"/>
              </w:rPr>
              <w:t xml:space="preserve">L.p.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efefef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A">
            <w:pPr>
              <w:tabs>
                <w:tab w:val="center" w:leader="none" w:pos="4536"/>
                <w:tab w:val="right" w:leader="none" w:pos="9072"/>
              </w:tabs>
              <w:spacing w:after="0" w:lineRule="auto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b w:val="1"/>
                <w:sz w:val="24"/>
                <w:szCs w:val="24"/>
                <w:rtl w:val="0"/>
              </w:rPr>
              <w:t xml:space="preserve">Nazwa i zakres szkolenia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efefef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B">
            <w:pPr>
              <w:tabs>
                <w:tab w:val="center" w:leader="none" w:pos="4536"/>
                <w:tab w:val="right" w:leader="none" w:pos="9072"/>
              </w:tabs>
              <w:spacing w:after="0" w:lineRule="auto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b w:val="1"/>
                <w:sz w:val="24"/>
                <w:szCs w:val="24"/>
                <w:rtl w:val="0"/>
              </w:rPr>
              <w:t xml:space="preserve">Termin szkolenia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efefef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C">
            <w:pPr>
              <w:tabs>
                <w:tab w:val="center" w:leader="none" w:pos="4536"/>
                <w:tab w:val="right" w:leader="none" w:pos="9072"/>
              </w:tabs>
              <w:spacing w:after="0" w:lineRule="auto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b w:val="1"/>
                <w:sz w:val="24"/>
                <w:szCs w:val="24"/>
                <w:rtl w:val="0"/>
              </w:rPr>
              <w:t xml:space="preserve">Ilość godzin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efefef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D">
            <w:pPr>
              <w:tabs>
                <w:tab w:val="center" w:leader="none" w:pos="4536"/>
                <w:tab w:val="right" w:leader="none" w:pos="9072"/>
              </w:tabs>
              <w:spacing w:after="0" w:lineRule="auto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b w:val="1"/>
                <w:sz w:val="24"/>
                <w:szCs w:val="24"/>
                <w:rtl w:val="0"/>
              </w:rPr>
              <w:t xml:space="preserve">Podmiot, na rzecz którego przeprowadzono szkolenie/wykład/usługę doradczą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E">
            <w:pPr>
              <w:tabs>
                <w:tab w:val="center" w:leader="none" w:pos="4536"/>
                <w:tab w:val="right" w:leader="none" w:pos="9072"/>
              </w:tabs>
              <w:spacing w:after="0" w:lineRule="auto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b w:val="1"/>
                <w:sz w:val="24"/>
                <w:szCs w:val="24"/>
                <w:rtl w:val="0"/>
              </w:rPr>
              <w:t xml:space="preserve">1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F">
            <w:pPr>
              <w:tabs>
                <w:tab w:val="center" w:leader="none" w:pos="4536"/>
                <w:tab w:val="right" w:leader="none" w:pos="9072"/>
              </w:tabs>
              <w:spacing w:after="0" w:lineRule="auto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0">
            <w:pPr>
              <w:tabs>
                <w:tab w:val="center" w:leader="none" w:pos="4536"/>
                <w:tab w:val="right" w:leader="none" w:pos="9072"/>
              </w:tabs>
              <w:spacing w:after="0" w:lineRule="auto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1">
            <w:pPr>
              <w:tabs>
                <w:tab w:val="center" w:leader="none" w:pos="4536"/>
                <w:tab w:val="right" w:leader="none" w:pos="9072"/>
              </w:tabs>
              <w:spacing w:after="0" w:lineRule="auto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2">
            <w:pPr>
              <w:tabs>
                <w:tab w:val="center" w:leader="none" w:pos="4536"/>
                <w:tab w:val="right" w:leader="none" w:pos="9072"/>
              </w:tabs>
              <w:spacing w:after="0" w:lineRule="auto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3">
            <w:pPr>
              <w:tabs>
                <w:tab w:val="center" w:leader="none" w:pos="4536"/>
                <w:tab w:val="right" w:leader="none" w:pos="9072"/>
              </w:tabs>
              <w:spacing w:after="0" w:lineRule="auto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b w:val="1"/>
                <w:sz w:val="24"/>
                <w:szCs w:val="24"/>
                <w:rtl w:val="0"/>
              </w:rPr>
              <w:t xml:space="preserve">2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4">
            <w:pPr>
              <w:tabs>
                <w:tab w:val="center" w:leader="none" w:pos="4536"/>
                <w:tab w:val="right" w:leader="none" w:pos="9072"/>
              </w:tabs>
              <w:spacing w:after="0" w:lineRule="auto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5">
            <w:pPr>
              <w:tabs>
                <w:tab w:val="center" w:leader="none" w:pos="4536"/>
                <w:tab w:val="right" w:leader="none" w:pos="9072"/>
              </w:tabs>
              <w:spacing w:after="0" w:lineRule="auto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6">
            <w:pPr>
              <w:tabs>
                <w:tab w:val="center" w:leader="none" w:pos="4536"/>
                <w:tab w:val="right" w:leader="none" w:pos="9072"/>
              </w:tabs>
              <w:spacing w:after="0" w:lineRule="auto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7">
            <w:pPr>
              <w:tabs>
                <w:tab w:val="center" w:leader="none" w:pos="4536"/>
                <w:tab w:val="right" w:leader="none" w:pos="9072"/>
              </w:tabs>
              <w:spacing w:after="0" w:lineRule="auto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8">
            <w:pPr>
              <w:tabs>
                <w:tab w:val="center" w:leader="none" w:pos="4536"/>
                <w:tab w:val="right" w:leader="none" w:pos="9072"/>
              </w:tabs>
              <w:spacing w:after="0" w:lineRule="auto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b w:val="1"/>
                <w:sz w:val="24"/>
                <w:szCs w:val="24"/>
                <w:rtl w:val="0"/>
              </w:rPr>
              <w:t xml:space="preserve">3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9">
            <w:pPr>
              <w:tabs>
                <w:tab w:val="center" w:leader="none" w:pos="4536"/>
                <w:tab w:val="right" w:leader="none" w:pos="9072"/>
              </w:tabs>
              <w:spacing w:after="0" w:lineRule="auto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A">
            <w:pPr>
              <w:tabs>
                <w:tab w:val="center" w:leader="none" w:pos="4536"/>
                <w:tab w:val="right" w:leader="none" w:pos="9072"/>
              </w:tabs>
              <w:spacing w:after="0" w:lineRule="auto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B">
            <w:pPr>
              <w:tabs>
                <w:tab w:val="center" w:leader="none" w:pos="4536"/>
                <w:tab w:val="right" w:leader="none" w:pos="9072"/>
              </w:tabs>
              <w:spacing w:after="0" w:lineRule="auto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C">
            <w:pPr>
              <w:tabs>
                <w:tab w:val="center" w:leader="none" w:pos="4536"/>
                <w:tab w:val="right" w:leader="none" w:pos="9072"/>
              </w:tabs>
              <w:spacing w:after="0" w:lineRule="auto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D">
            <w:pPr>
              <w:tabs>
                <w:tab w:val="center" w:leader="none" w:pos="4536"/>
                <w:tab w:val="right" w:leader="none" w:pos="9072"/>
              </w:tabs>
              <w:spacing w:after="0" w:lineRule="auto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b w:val="1"/>
                <w:sz w:val="24"/>
                <w:szCs w:val="24"/>
                <w:rtl w:val="0"/>
              </w:rPr>
              <w:t xml:space="preserve">…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E">
            <w:pPr>
              <w:tabs>
                <w:tab w:val="center" w:leader="none" w:pos="4536"/>
                <w:tab w:val="right" w:leader="none" w:pos="9072"/>
              </w:tabs>
              <w:spacing w:after="0" w:lineRule="auto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F">
            <w:pPr>
              <w:tabs>
                <w:tab w:val="center" w:leader="none" w:pos="4536"/>
                <w:tab w:val="right" w:leader="none" w:pos="9072"/>
              </w:tabs>
              <w:spacing w:after="0" w:lineRule="auto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0">
            <w:pPr>
              <w:tabs>
                <w:tab w:val="center" w:leader="none" w:pos="4536"/>
                <w:tab w:val="right" w:leader="none" w:pos="9072"/>
              </w:tabs>
              <w:spacing w:after="0" w:lineRule="auto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1">
            <w:pPr>
              <w:tabs>
                <w:tab w:val="center" w:leader="none" w:pos="4536"/>
                <w:tab w:val="right" w:leader="none" w:pos="9072"/>
              </w:tabs>
              <w:spacing w:after="0" w:lineRule="auto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efefef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2">
            <w:pPr>
              <w:widowControl w:val="0"/>
              <w:spacing w:after="0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x</w:t>
            </w:r>
          </w:p>
        </w:tc>
        <w:tc>
          <w:tcPr>
            <w:shd w:fill="efefef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3">
            <w:pPr>
              <w:widowControl w:val="0"/>
              <w:spacing w:after="0" w:lineRule="auto"/>
              <w:jc w:val="right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RAZEM</w:t>
            </w:r>
          </w:p>
        </w:tc>
        <w:tc>
          <w:tcPr>
            <w:shd w:fill="ffffff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4">
            <w:pPr>
              <w:widowControl w:val="0"/>
              <w:spacing w:after="0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efefef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5">
            <w:pPr>
              <w:widowControl w:val="0"/>
              <w:spacing w:after="0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x</w:t>
            </w:r>
          </w:p>
        </w:tc>
        <w:tc>
          <w:tcPr>
            <w:shd w:fill="efefef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6">
            <w:pPr>
              <w:widowControl w:val="0"/>
              <w:spacing w:after="0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x</w:t>
            </w:r>
          </w:p>
        </w:tc>
      </w:tr>
    </w:tbl>
    <w:p w:rsidR="00000000" w:rsidDel="00000000" w:rsidP="00000000" w:rsidRDefault="00000000" w:rsidRPr="00000000" w14:paraId="00000077">
      <w:pPr>
        <w:tabs>
          <w:tab w:val="center" w:leader="none" w:pos="4536"/>
          <w:tab w:val="right" w:leader="none" w:pos="9072"/>
        </w:tabs>
        <w:spacing w:after="0" w:lineRule="auto"/>
        <w:rPr>
          <w:rFonts w:ascii="Roboto" w:cs="Roboto" w:eastAsia="Roboto" w:hAnsi="Roboto"/>
          <w:b w:val="1"/>
          <w:color w:val="232323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spacing w:after="0" w:lineRule="auto"/>
        <w:rPr>
          <w:rFonts w:ascii="Roboto" w:cs="Roboto" w:eastAsia="Roboto" w:hAnsi="Roboto"/>
          <w:b w:val="1"/>
          <w:color w:val="232323"/>
          <w:sz w:val="24"/>
          <w:szCs w:val="24"/>
          <w:highlight w:val="white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spacing w:after="0" w:lineRule="auto"/>
        <w:rPr>
          <w:rFonts w:ascii="Roboto" w:cs="Roboto" w:eastAsia="Roboto" w:hAnsi="Roboto"/>
          <w:color w:val="232323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color w:val="232323"/>
          <w:sz w:val="24"/>
          <w:szCs w:val="24"/>
          <w:highlight w:val="white"/>
          <w:u w:val="single"/>
          <w:rtl w:val="0"/>
        </w:rPr>
        <w:t xml:space="preserve">PUNKTY PREMIOWE</w:t>
      </w:r>
      <w:r w:rsidDel="00000000" w:rsidR="00000000" w:rsidRPr="00000000">
        <w:rPr>
          <w:rFonts w:ascii="Roboto" w:cs="Roboto" w:eastAsia="Roboto" w:hAnsi="Roboto"/>
          <w:color w:val="232323"/>
          <w:sz w:val="24"/>
          <w:szCs w:val="24"/>
          <w:highlight w:val="white"/>
          <w:rtl w:val="0"/>
        </w:rPr>
        <w:t xml:space="preserve">**</w:t>
      </w:r>
    </w:p>
    <w:p w:rsidR="00000000" w:rsidDel="00000000" w:rsidP="00000000" w:rsidRDefault="00000000" w:rsidRPr="00000000" w14:paraId="0000007A">
      <w:pPr>
        <w:spacing w:after="0" w:lineRule="auto"/>
        <w:rPr>
          <w:rFonts w:ascii="Roboto" w:cs="Roboto" w:eastAsia="Roboto" w:hAnsi="Roboto"/>
          <w:color w:val="232323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widowControl w:val="0"/>
        <w:spacing w:after="0" w:lineRule="auto"/>
        <w:rPr>
          <w:rFonts w:ascii="Roboto" w:cs="Roboto" w:eastAsia="Roboto" w:hAnsi="Roboto"/>
          <w:b w:val="1"/>
          <w:color w:val="23232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Udokumentowane doświadczenie osoby wyznaczonej do realizacji przedmiotu zamówienia w zakresie liczby godzin z przeprowadzonych szkoleń/warsztatów </w:t>
      </w:r>
      <w:r w:rsidDel="00000000" w:rsidR="00000000" w:rsidRPr="00000000">
        <w:rPr>
          <w:rFonts w:ascii="Roboto" w:cs="Roboto" w:eastAsia="Roboto" w:hAnsi="Roboto"/>
          <w:b w:val="1"/>
          <w:color w:val="232323"/>
          <w:sz w:val="24"/>
          <w:szCs w:val="24"/>
          <w:rtl w:val="0"/>
        </w:rPr>
        <w:t xml:space="preserve">obejmujących zagadnienia zgodnie z zakresem realizacji przedmiotu zamówienia m.in.</w:t>
      </w: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 z zakresu edukacji pracowników/pracownic w zakresie równego traktowania w miejscu pracy, zmniejszające ryzyko występowania niepożądanych zachowań w pracy w tym podniesienie wiedzy i kompetencji pracowników w zakresie zmian adaptacyjnych (między innymi: dyskryminacja, mobbing, równe traktowanie w miejscu pracy, zapobieganie nierównościom w stosunku do osób anormatywnych i osób z niepełnosprawnościami, budowanie relacji równości w zespołach pracowniczych, komunikacja w różnorodnych zespołach)  </w:t>
      </w:r>
      <w:r w:rsidDel="00000000" w:rsidR="00000000" w:rsidRPr="00000000">
        <w:rPr>
          <w:rFonts w:ascii="Roboto" w:cs="Roboto" w:eastAsia="Roboto" w:hAnsi="Roboto"/>
          <w:color w:val="232323"/>
          <w:sz w:val="24"/>
          <w:szCs w:val="24"/>
          <w:rtl w:val="0"/>
        </w:rPr>
        <w:t xml:space="preserve">(innych niż wykazanych w rozdziale VI. WARUNKI UDZIAŁU W POSTĘPOWANIU ORAZ OPIS SPOSOBU DOKONYWANIA OCENY ICH SPEŁNIANIA).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widowControl w:val="0"/>
        <w:spacing w:after="0" w:lineRule="auto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(Doświadczenie należy rozpatrywać w okresie 3 lat </w:t>
      </w:r>
      <w:r w:rsidDel="00000000" w:rsidR="00000000" w:rsidRPr="00000000">
        <w:rPr>
          <w:rFonts w:ascii="Roboto" w:cs="Roboto" w:eastAsia="Roboto" w:hAnsi="Roboto"/>
          <w:sz w:val="24"/>
          <w:szCs w:val="24"/>
          <w:u w:val="single"/>
          <w:rtl w:val="0"/>
        </w:rPr>
        <w:t xml:space="preserve">przed upływem terminu składania ofert</w:t>
      </w: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):</w:t>
      </w:r>
    </w:p>
    <w:p w:rsidR="00000000" w:rsidDel="00000000" w:rsidP="00000000" w:rsidRDefault="00000000" w:rsidRPr="00000000" w14:paraId="0000007D">
      <w:pPr>
        <w:widowControl w:val="0"/>
        <w:spacing w:after="0" w:lineRule="auto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widowControl w:val="0"/>
        <w:spacing w:after="0" w:lineRule="auto"/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widowControl w:val="0"/>
        <w:spacing w:after="0" w:lineRule="auto"/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sdt>
      <w:sdtPr>
        <w:lock w:val="contentLocked"/>
        <w:tag w:val="goog_rdk_0"/>
      </w:sdtPr>
      <w:sdtContent>
        <w:tbl>
          <w:tblPr>
            <w:tblStyle w:val="Table7"/>
            <w:tblW w:w="14160.0" w:type="dxa"/>
            <w:jc w:val="left"/>
            <w:tbl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  <w:insideH w:color="000000" w:space="0" w:sz="8" w:val="single"/>
              <w:insideV w:color="000000" w:space="0" w:sz="8" w:val="single"/>
            </w:tblBorders>
            <w:tblLayout w:type="fixed"/>
            <w:tblLook w:val="0600"/>
          </w:tblPr>
          <w:tblGrid>
            <w:gridCol w:w="645"/>
            <w:gridCol w:w="6900"/>
            <w:gridCol w:w="1230"/>
            <w:gridCol w:w="1425"/>
            <w:gridCol w:w="3960"/>
            <w:tblGridChange w:id="0">
              <w:tblGrid>
                <w:gridCol w:w="645"/>
                <w:gridCol w:w="6900"/>
                <w:gridCol w:w="1230"/>
                <w:gridCol w:w="1425"/>
                <w:gridCol w:w="3960"/>
              </w:tblGrid>
            </w:tblGridChange>
          </w:tblGrid>
          <w:tr>
            <w:trPr>
              <w:cantSplit w:val="0"/>
              <w:tblHeader w:val="1"/>
            </w:trPr>
            <w:tc>
              <w:tcPr>
                <w:shd w:fill="efefef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80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Roboto" w:cs="Roboto" w:eastAsia="Roboto" w:hAnsi="Roboto"/>
                    <w:sz w:val="24"/>
                    <w:szCs w:val="24"/>
                    <w:rtl w:val="0"/>
                  </w:rPr>
                  <w:t xml:space="preserve">L.p.</w:t>
                </w:r>
              </w:p>
            </w:tc>
            <w:tc>
              <w:tcPr>
                <w:shd w:fill="efefef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81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Roboto" w:cs="Roboto" w:eastAsia="Roboto" w:hAnsi="Roboto"/>
                    <w:sz w:val="24"/>
                    <w:szCs w:val="24"/>
                    <w:rtl w:val="0"/>
                  </w:rPr>
                  <w:t xml:space="preserve">Przedmiot i opis usługi</w:t>
                </w:r>
              </w:p>
            </w:tc>
            <w:tc>
              <w:tcPr>
                <w:shd w:fill="efefef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82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Roboto" w:cs="Roboto" w:eastAsia="Roboto" w:hAnsi="Roboto"/>
                    <w:sz w:val="24"/>
                    <w:szCs w:val="24"/>
                    <w:rtl w:val="0"/>
                  </w:rPr>
                  <w:t xml:space="preserve">Liczba godzin</w:t>
                </w:r>
              </w:p>
            </w:tc>
            <w:tc>
              <w:tcPr>
                <w:shd w:fill="efefef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83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Roboto" w:cs="Roboto" w:eastAsia="Roboto" w:hAnsi="Roboto"/>
                    <w:sz w:val="24"/>
                    <w:szCs w:val="24"/>
                    <w:rtl w:val="0"/>
                  </w:rPr>
                  <w:t xml:space="preserve">Data wykonania</w:t>
                </w:r>
              </w:p>
            </w:tc>
            <w:tc>
              <w:tcPr>
                <w:shd w:fill="efefef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84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Roboto" w:cs="Roboto" w:eastAsia="Roboto" w:hAnsi="Roboto"/>
                    <w:sz w:val="24"/>
                    <w:szCs w:val="24"/>
                    <w:rtl w:val="0"/>
                  </w:rPr>
                  <w:t xml:space="preserve">Podmiot, na rzecz którego usługi zostały wykonane</w:t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85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Roboto" w:cs="Roboto" w:eastAsia="Roboto" w:hAnsi="Roboto"/>
                    <w:sz w:val="24"/>
                    <w:szCs w:val="24"/>
                    <w:rtl w:val="0"/>
                  </w:rPr>
                  <w:t xml:space="preserve">1</w:t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86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87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88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89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8A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Roboto" w:cs="Roboto" w:eastAsia="Roboto" w:hAnsi="Roboto"/>
                    <w:sz w:val="24"/>
                    <w:szCs w:val="24"/>
                    <w:rtl w:val="0"/>
                  </w:rPr>
                  <w:t xml:space="preserve">2</w:t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8B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8C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8D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8E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8F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Roboto" w:cs="Roboto" w:eastAsia="Roboto" w:hAnsi="Roboto"/>
                    <w:sz w:val="24"/>
                    <w:szCs w:val="24"/>
                    <w:rtl w:val="0"/>
                  </w:rPr>
                  <w:t xml:space="preserve">3</w:t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90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91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92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93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94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Roboto" w:cs="Roboto" w:eastAsia="Roboto" w:hAnsi="Roboto"/>
                    <w:sz w:val="24"/>
                    <w:szCs w:val="24"/>
                    <w:rtl w:val="0"/>
                  </w:rPr>
                  <w:t xml:space="preserve">4</w:t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95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96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97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98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99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Roboto" w:cs="Roboto" w:eastAsia="Roboto" w:hAnsi="Roboto"/>
                    <w:sz w:val="24"/>
                    <w:szCs w:val="24"/>
                    <w:rtl w:val="0"/>
                  </w:rPr>
                  <w:t xml:space="preserve">5</w:t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9A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9B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9C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9D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9E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Roboto" w:cs="Roboto" w:eastAsia="Roboto" w:hAnsi="Roboto"/>
                    <w:sz w:val="24"/>
                    <w:szCs w:val="24"/>
                    <w:rtl w:val="0"/>
                  </w:rPr>
                  <w:t xml:space="preserve">6</w:t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9F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A0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A1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A2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A3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Roboto" w:cs="Roboto" w:eastAsia="Roboto" w:hAnsi="Roboto"/>
                    <w:sz w:val="24"/>
                    <w:szCs w:val="24"/>
                    <w:rtl w:val="0"/>
                  </w:rPr>
                  <w:t xml:space="preserve">7</w:t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A4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A5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A6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A7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A8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Roboto" w:cs="Roboto" w:eastAsia="Roboto" w:hAnsi="Roboto"/>
                    <w:sz w:val="24"/>
                    <w:szCs w:val="24"/>
                    <w:rtl w:val="0"/>
                  </w:rPr>
                  <w:t xml:space="preserve">8</w:t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A9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AA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AB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AC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AD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Roboto" w:cs="Roboto" w:eastAsia="Roboto" w:hAnsi="Roboto"/>
                    <w:sz w:val="24"/>
                    <w:szCs w:val="24"/>
                    <w:rtl w:val="0"/>
                  </w:rPr>
                  <w:t xml:space="preserve">9</w:t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AE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AF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B0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B1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B2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Roboto" w:cs="Roboto" w:eastAsia="Roboto" w:hAnsi="Roboto"/>
                    <w:sz w:val="24"/>
                    <w:szCs w:val="24"/>
                    <w:rtl w:val="0"/>
                  </w:rPr>
                  <w:t xml:space="preserve">…</w:t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B3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B4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B5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B6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shd w:fill="efefef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B7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Roboto" w:cs="Roboto" w:eastAsia="Roboto" w:hAnsi="Roboto"/>
                    <w:sz w:val="24"/>
                    <w:szCs w:val="24"/>
                    <w:rtl w:val="0"/>
                  </w:rPr>
                  <w:t xml:space="preserve">x</w:t>
                </w:r>
              </w:p>
            </w:tc>
            <w:tc>
              <w:tcPr>
                <w:shd w:fill="efefef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B8">
                <w:pPr>
                  <w:widowControl w:val="0"/>
                  <w:spacing w:line="276" w:lineRule="auto"/>
                  <w:jc w:val="right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Roboto" w:cs="Roboto" w:eastAsia="Roboto" w:hAnsi="Roboto"/>
                    <w:sz w:val="24"/>
                    <w:szCs w:val="24"/>
                    <w:rtl w:val="0"/>
                  </w:rPr>
                  <w:t xml:space="preserve">RAZEM</w:t>
                </w:r>
              </w:p>
            </w:tc>
            <w:tc>
              <w:tcPr>
                <w:shd w:fill="ffffff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B9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efefef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BA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Roboto" w:cs="Roboto" w:eastAsia="Roboto" w:hAnsi="Roboto"/>
                    <w:sz w:val="24"/>
                    <w:szCs w:val="24"/>
                    <w:rtl w:val="0"/>
                  </w:rPr>
                  <w:t xml:space="preserve">x</w:t>
                </w:r>
              </w:p>
            </w:tc>
            <w:tc>
              <w:tcPr>
                <w:shd w:fill="efefef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</w:tcPr>
              <w:p w:rsidR="00000000" w:rsidDel="00000000" w:rsidP="00000000" w:rsidRDefault="00000000" w:rsidRPr="00000000" w14:paraId="000000BB">
                <w:pPr>
                  <w:widowControl w:val="0"/>
                  <w:spacing w:line="276" w:lineRule="auto"/>
                  <w:rPr>
                    <w:rFonts w:ascii="Roboto" w:cs="Roboto" w:eastAsia="Roboto" w:hAnsi="Roboto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Roboto" w:cs="Roboto" w:eastAsia="Roboto" w:hAnsi="Roboto"/>
                    <w:sz w:val="24"/>
                    <w:szCs w:val="24"/>
                    <w:rtl w:val="0"/>
                  </w:rPr>
                  <w:t xml:space="preserve">x</w:t>
                </w:r>
              </w:p>
            </w:tc>
          </w:tr>
        </w:tbl>
      </w:sdtContent>
    </w:sdt>
    <w:p w:rsidR="00000000" w:rsidDel="00000000" w:rsidP="00000000" w:rsidRDefault="00000000" w:rsidRPr="00000000" w14:paraId="000000BC">
      <w:pPr>
        <w:spacing w:after="0" w:lineRule="auto"/>
        <w:rPr>
          <w:rFonts w:ascii="Roboto" w:cs="Roboto" w:eastAsia="Roboto" w:hAnsi="Roboto"/>
          <w:b w:val="1"/>
          <w:color w:val="23232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D">
      <w:pPr>
        <w:spacing w:after="0" w:lineRule="auto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**W celu uzyskania punktów premiowych Wykonawca zobligowany jest do przedstawienia dokumentów źródłowych (np. zaświadczenia, rekomendacje),  jeśli wykonawca wyraża wolę, aby jego oferta była oceniana w tych kryteriach.</w:t>
      </w:r>
    </w:p>
    <w:p w:rsidR="00000000" w:rsidDel="00000000" w:rsidP="00000000" w:rsidRDefault="00000000" w:rsidRPr="00000000" w14:paraId="000000BE">
      <w:pPr>
        <w:spacing w:after="0" w:lineRule="auto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F">
      <w:pPr>
        <w:spacing w:after="0" w:lineRule="auto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Niniejszym oświadczam, że</w:t>
      </w:r>
      <w:r w:rsidDel="00000000" w:rsidR="00000000" w:rsidRPr="00000000">
        <w:rPr>
          <w:rFonts w:ascii="Roboto" w:cs="Roboto" w:eastAsia="Roboto" w:hAnsi="Roboto"/>
          <w:sz w:val="24"/>
          <w:szCs w:val="24"/>
          <w:vertAlign w:val="superscript"/>
          <w:rtl w:val="0"/>
        </w:rPr>
        <w:t xml:space="preserve"> </w:t>
      </w: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osoba wyznaczona do realizacji przedmiotu zamówienia: </w:t>
      </w:r>
    </w:p>
    <w:p w:rsidR="00000000" w:rsidDel="00000000" w:rsidP="00000000" w:rsidRDefault="00000000" w:rsidRPr="00000000" w14:paraId="000000C0">
      <w:pPr>
        <w:numPr>
          <w:ilvl w:val="0"/>
          <w:numId w:val="2"/>
        </w:numPr>
        <w:spacing w:after="0" w:lineRule="auto"/>
        <w:ind w:left="720" w:hanging="360"/>
        <w:rPr>
          <w:sz w:val="24"/>
          <w:szCs w:val="24"/>
        </w:rPr>
      </w:pPr>
      <w:r w:rsidDel="00000000" w:rsidR="00000000" w:rsidRPr="00000000">
        <w:rPr>
          <w:rFonts w:ascii="Arimo" w:cs="Arimo" w:eastAsia="Arimo" w:hAnsi="Arimo"/>
          <w:b w:val="1"/>
          <w:sz w:val="24"/>
          <w:szCs w:val="24"/>
          <w:u w:val="single"/>
          <w:rtl w:val="0"/>
        </w:rPr>
        <w:t xml:space="preserve">nie jest </w:t>
      </w: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pracownikiem Zamawiającego, tj. firmy REA Sp. z o.o.  NIP 813-373-66-49 Zw rozumieniu przepisów Kodeksu pracy.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1">
      <w:pPr>
        <w:numPr>
          <w:ilvl w:val="0"/>
          <w:numId w:val="2"/>
        </w:numPr>
        <w:spacing w:after="0" w:lineRule="auto"/>
        <w:ind w:left="720" w:hanging="360"/>
        <w:rPr>
          <w:sz w:val="24"/>
          <w:szCs w:val="24"/>
        </w:rPr>
      </w:pPr>
      <w:r w:rsidDel="00000000" w:rsidR="00000000" w:rsidRPr="00000000">
        <w:rPr>
          <w:rFonts w:ascii="Arimo" w:cs="Arimo" w:eastAsia="Arimo" w:hAnsi="Arimo"/>
          <w:b w:val="1"/>
          <w:sz w:val="24"/>
          <w:szCs w:val="24"/>
          <w:u w:val="single"/>
          <w:rtl w:val="0"/>
        </w:rPr>
        <w:t xml:space="preserve">nie jest</w:t>
      </w:r>
      <w:r w:rsidDel="00000000" w:rsidR="00000000" w:rsidRPr="00000000">
        <w:rPr>
          <w:rFonts w:ascii="Arimo" w:cs="Arimo" w:eastAsia="Arimo" w:hAnsi="Arimo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pracownikiem Beneficjenta projektu, tj. firmy Zachodniopomorska Grupa Doradcza Sp. z o.o. NIP 955-210-34-12 w rozumieniu przepisów Kodeksu pracy.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2">
      <w:pPr>
        <w:spacing w:after="0" w:lineRule="auto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3">
      <w:pPr>
        <w:spacing w:after="0" w:lineRule="auto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4">
      <w:pPr>
        <w:spacing w:after="0" w:lineRule="auto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5">
      <w:pPr>
        <w:spacing w:after="0" w:lineRule="auto"/>
        <w:rPr>
          <w:rFonts w:ascii="Roboto" w:cs="Roboto" w:eastAsia="Roboto" w:hAnsi="Roboto"/>
          <w:b w:val="1"/>
          <w:color w:val="232323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Świadomy/a odpowiedzialności za składanie fałszywych oświadczeń, informuję, iż dane wskazane powyżej są zgodne z prawdą.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6">
      <w:pPr>
        <w:spacing w:after="0" w:lineRule="auto"/>
        <w:rPr>
          <w:rFonts w:ascii="Roboto" w:cs="Roboto" w:eastAsia="Roboto" w:hAnsi="Roboto"/>
          <w:b w:val="1"/>
          <w:color w:val="232323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7">
      <w:pPr>
        <w:spacing w:after="0" w:lineRule="auto"/>
        <w:rPr>
          <w:rFonts w:ascii="Roboto" w:cs="Roboto" w:eastAsia="Roboto" w:hAnsi="Roboto"/>
          <w:b w:val="1"/>
          <w:color w:val="232323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8">
      <w:pPr>
        <w:spacing w:after="0" w:lineRule="auto"/>
        <w:rPr>
          <w:rFonts w:ascii="Roboto" w:cs="Roboto" w:eastAsia="Roboto" w:hAnsi="Roboto"/>
          <w:b w:val="1"/>
          <w:color w:val="232323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9">
      <w:pPr>
        <w:spacing w:after="0" w:lineRule="auto"/>
        <w:rPr>
          <w:rFonts w:ascii="Roboto" w:cs="Roboto" w:eastAsia="Roboto" w:hAnsi="Roboto"/>
          <w:b w:val="1"/>
          <w:color w:val="232323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A">
      <w:pPr>
        <w:spacing w:after="0" w:lineRule="auto"/>
        <w:rPr>
          <w:rFonts w:ascii="Roboto" w:cs="Roboto" w:eastAsia="Roboto" w:hAnsi="Roboto"/>
          <w:b w:val="1"/>
          <w:color w:val="232323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B">
      <w:pPr>
        <w:widowControl w:val="0"/>
        <w:spacing w:after="0" w:lineRule="auto"/>
        <w:ind w:left="720" w:firstLine="0"/>
        <w:rPr>
          <w:rFonts w:ascii="Roboto" w:cs="Roboto" w:eastAsia="Roboto" w:hAnsi="Roboto"/>
          <w:b w:val="1"/>
          <w:color w:val="232323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8"/>
        <w:tblW w:w="9212.0" w:type="dxa"/>
        <w:jc w:val="center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3936"/>
        <w:gridCol w:w="1417"/>
        <w:gridCol w:w="3859"/>
        <w:tblGridChange w:id="0">
          <w:tblGrid>
            <w:gridCol w:w="3936"/>
            <w:gridCol w:w="1417"/>
            <w:gridCol w:w="3859"/>
          </w:tblGrid>
        </w:tblGridChange>
      </w:tblGrid>
      <w:tr>
        <w:trPr>
          <w:cantSplit w:val="0"/>
          <w:trHeight w:val="1008" w:hRule="atLeast"/>
          <w:tblHeader w:val="0"/>
        </w:trPr>
        <w:tc>
          <w:tcPr>
            <w:tcBorders>
              <w:left w:color="ffffff" w:space="0" w:sz="4" w:val="single"/>
              <w:bottom w:color="ffffff" w:space="0" w:sz="4" w:val="single"/>
              <w:right w:color="ffffff" w:space="0" w:sz="4" w:val="single"/>
            </w:tcBorders>
          </w:tcPr>
          <w:p w:rsidR="00000000" w:rsidDel="00000000" w:rsidP="00000000" w:rsidRDefault="00000000" w:rsidRPr="00000000" w14:paraId="000000CC">
            <w:pPr>
              <w:spacing w:line="276" w:lineRule="auto"/>
              <w:ind w:left="646" w:firstLine="0"/>
              <w:jc w:val="both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Miejscowość i data</w:t>
            </w:r>
          </w:p>
        </w:tc>
        <w:tc>
          <w:tcPr>
            <w:tcBorders>
              <w:top w:color="ffffff" w:space="0" w:sz="4" w:val="single"/>
              <w:left w:color="ffffff" w:space="0" w:sz="4" w:val="single"/>
              <w:bottom w:color="ffffff" w:space="0" w:sz="4" w:val="single"/>
              <w:right w:color="ffffff" w:space="0" w:sz="4" w:val="single"/>
            </w:tcBorders>
          </w:tcPr>
          <w:p w:rsidR="00000000" w:rsidDel="00000000" w:rsidP="00000000" w:rsidRDefault="00000000" w:rsidRPr="00000000" w14:paraId="000000CD">
            <w:pPr>
              <w:spacing w:line="276" w:lineRule="auto"/>
              <w:ind w:left="646" w:firstLine="0"/>
              <w:jc w:val="both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               </w:t>
            </w:r>
          </w:p>
        </w:tc>
        <w:tc>
          <w:tcPr>
            <w:tcBorders>
              <w:left w:color="ffffff" w:space="0" w:sz="4" w:val="single"/>
              <w:bottom w:color="ffffff" w:space="0" w:sz="4" w:val="single"/>
              <w:right w:color="ffffff" w:space="0" w:sz="4" w:val="single"/>
            </w:tcBorders>
          </w:tcPr>
          <w:p w:rsidR="00000000" w:rsidDel="00000000" w:rsidP="00000000" w:rsidRDefault="00000000" w:rsidRPr="00000000" w14:paraId="000000CE">
            <w:pPr>
              <w:spacing w:line="276" w:lineRule="auto"/>
              <w:jc w:val="both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Czytelny podpis Wykonawcy</w:t>
            </w:r>
          </w:p>
          <w:p w:rsidR="00000000" w:rsidDel="00000000" w:rsidP="00000000" w:rsidRDefault="00000000" w:rsidRPr="00000000" w14:paraId="000000CF">
            <w:pPr>
              <w:spacing w:line="276" w:lineRule="auto"/>
              <w:jc w:val="both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Pieczęć firmowa (jeśli dotyczy)</w:t>
            </w:r>
          </w:p>
          <w:p w:rsidR="00000000" w:rsidDel="00000000" w:rsidP="00000000" w:rsidRDefault="00000000" w:rsidRPr="00000000" w14:paraId="000000D0">
            <w:pPr>
              <w:spacing w:line="276" w:lineRule="auto"/>
              <w:ind w:left="646" w:firstLine="0"/>
              <w:jc w:val="both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D1">
      <w:pPr>
        <w:spacing w:after="0" w:lineRule="auto"/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2">
      <w:pPr>
        <w:spacing w:after="0" w:lineRule="auto"/>
        <w:ind w:left="285" w:firstLine="0"/>
        <w:jc w:val="center"/>
        <w:rPr>
          <w:rFonts w:ascii="Roboto" w:cs="Roboto" w:eastAsia="Roboto" w:hAnsi="Roboto"/>
          <w:i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3">
      <w:pPr>
        <w:spacing w:after="0" w:lineRule="auto"/>
        <w:rPr>
          <w:rFonts w:ascii="Roboto" w:cs="Roboto" w:eastAsia="Roboto" w:hAnsi="Roboto"/>
          <w:b w:val="1"/>
          <w:color w:val="232323"/>
          <w:sz w:val="24"/>
          <w:szCs w:val="24"/>
          <w:highlight w:val="white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4">
      <w:pPr>
        <w:spacing w:after="0" w:lineRule="auto"/>
        <w:rPr>
          <w:rFonts w:ascii="Roboto" w:cs="Roboto" w:eastAsia="Roboto" w:hAnsi="Roboto"/>
          <w:b w:val="1"/>
          <w:color w:val="232323"/>
          <w:sz w:val="24"/>
          <w:szCs w:val="24"/>
          <w:u w:val="single"/>
        </w:rPr>
      </w:pPr>
      <w:r w:rsidDel="00000000" w:rsidR="00000000" w:rsidRPr="00000000">
        <w:rPr>
          <w:rtl w:val="0"/>
        </w:rPr>
      </w:r>
    </w:p>
    <w:sectPr>
      <w:type w:val="nextPage"/>
      <w:pgSz w:h="11909" w:w="16834" w:orient="landscape"/>
      <w:pgMar w:bottom="1133" w:top="708" w:left="1440" w:right="1440" w:header="720" w:footer="720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Cambria"/>
  <w:font w:name="Georgia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Arim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D6">
    <w:pPr>
      <w:jc w:val="right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D7">
    <w:pPr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D5">
    <w:pPr>
      <w:rPr>
        <w:sz w:val="2"/>
        <w:szCs w:val="2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pl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0" w:before="480" w:lineRule="auto"/>
    </w:pPr>
    <w:rPr>
      <w:rFonts w:ascii="Cambria" w:cs="Cambria" w:eastAsia="Cambria" w:hAnsi="Cambria"/>
      <w:b w:val="1"/>
      <w:color w:val="366091"/>
      <w:sz w:val="28"/>
      <w:szCs w:val="28"/>
    </w:rPr>
  </w:style>
  <w:style w:type="paragraph" w:styleId="Heading2">
    <w:name w:val="heading 2"/>
    <w:basedOn w:val="Normal"/>
    <w:next w:val="Normal"/>
    <w:pPr>
      <w:keepNext w:val="1"/>
      <w:keepLines w:val="1"/>
      <w:spacing w:after="0" w:before="200" w:lineRule="auto"/>
    </w:pPr>
    <w:rPr>
      <w:rFonts w:ascii="Cambria" w:cs="Cambria" w:eastAsia="Cambria" w:hAnsi="Cambria"/>
      <w:b w:val="1"/>
      <w:color w:val="4f81bd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spacing w:after="0" w:before="40" w:lineRule="auto"/>
    </w:pPr>
    <w:rPr>
      <w:rFonts w:ascii="Cambria" w:cs="Cambria" w:eastAsia="Cambria" w:hAnsi="Cambria"/>
      <w:color w:val="243f61"/>
      <w:sz w:val="24"/>
      <w:szCs w:val="24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ny" w:default="1">
    <w:name w:val="Normal"/>
    <w:qFormat w:val="1"/>
  </w:style>
  <w:style w:type="paragraph" w:styleId="Nagwek1">
    <w:name w:val="heading 1"/>
    <w:basedOn w:val="Normalny"/>
    <w:next w:val="Normalny"/>
    <w:uiPriority w:val="9"/>
    <w:qFormat w:val="1"/>
    <w:pPr>
      <w:keepNext w:val="1"/>
      <w:keepLines w:val="1"/>
      <w:spacing w:after="0" w:before="480"/>
      <w:outlineLvl w:val="0"/>
    </w:pPr>
    <w:rPr>
      <w:rFonts w:ascii="Cambria" w:cs="Cambria" w:eastAsia="Cambria" w:hAnsi="Cambria"/>
      <w:b w:val="1"/>
      <w:color w:val="366091"/>
      <w:sz w:val="28"/>
      <w:szCs w:val="28"/>
    </w:rPr>
  </w:style>
  <w:style w:type="paragraph" w:styleId="Nagwek2">
    <w:name w:val="heading 2"/>
    <w:basedOn w:val="Normalny"/>
    <w:next w:val="Normalny"/>
    <w:uiPriority w:val="9"/>
    <w:semiHidden w:val="1"/>
    <w:unhideWhenUsed w:val="1"/>
    <w:qFormat w:val="1"/>
    <w:pPr>
      <w:keepNext w:val="1"/>
      <w:keepLines w:val="1"/>
      <w:spacing w:after="0" w:before="200"/>
      <w:outlineLvl w:val="1"/>
    </w:pPr>
    <w:rPr>
      <w:rFonts w:ascii="Cambria" w:cs="Cambria" w:eastAsia="Cambria" w:hAnsi="Cambria"/>
      <w:b w:val="1"/>
      <w:color w:val="4f81bd"/>
      <w:sz w:val="26"/>
      <w:szCs w:val="26"/>
    </w:rPr>
  </w:style>
  <w:style w:type="paragraph" w:styleId="Nagwek3">
    <w:name w:val="heading 3"/>
    <w:basedOn w:val="Normalny"/>
    <w:next w:val="Normalny"/>
    <w:uiPriority w:val="9"/>
    <w:semiHidden w:val="1"/>
    <w:unhideWhenUsed w:val="1"/>
    <w:qFormat w:val="1"/>
    <w:pPr>
      <w:keepNext w:val="1"/>
      <w:keepLines w:val="1"/>
      <w:spacing w:after="0" w:before="40"/>
      <w:outlineLvl w:val="2"/>
    </w:pPr>
    <w:rPr>
      <w:rFonts w:ascii="Cambria" w:cs="Cambria" w:eastAsia="Cambria" w:hAnsi="Cambria"/>
      <w:color w:val="243f61"/>
      <w:sz w:val="24"/>
      <w:szCs w:val="24"/>
    </w:rPr>
  </w:style>
  <w:style w:type="paragraph" w:styleId="Nagwek4">
    <w:name w:val="heading 4"/>
    <w:basedOn w:val="Normalny"/>
    <w:next w:val="Normalny"/>
    <w:uiPriority w:val="9"/>
    <w:semiHidden w:val="1"/>
    <w:unhideWhenUsed w:val="1"/>
    <w:qFormat w:val="1"/>
    <w:pPr>
      <w:keepNext w:val="1"/>
      <w:keepLines w:val="1"/>
      <w:spacing w:after="40" w:before="240"/>
      <w:outlineLvl w:val="3"/>
    </w:pPr>
    <w:rPr>
      <w:b w:val="1"/>
      <w:sz w:val="24"/>
      <w:szCs w:val="24"/>
    </w:rPr>
  </w:style>
  <w:style w:type="paragraph" w:styleId="Nagwek5">
    <w:name w:val="heading 5"/>
    <w:basedOn w:val="Normalny"/>
    <w:next w:val="Normalny"/>
    <w:uiPriority w:val="9"/>
    <w:semiHidden w:val="1"/>
    <w:unhideWhenUsed w:val="1"/>
    <w:qFormat w:val="1"/>
    <w:pPr>
      <w:keepNext w:val="1"/>
      <w:keepLines w:val="1"/>
      <w:spacing w:after="40" w:before="220"/>
      <w:outlineLvl w:val="4"/>
    </w:pPr>
    <w:rPr>
      <w:b w:val="1"/>
    </w:rPr>
  </w:style>
  <w:style w:type="paragraph" w:styleId="Nagwek6">
    <w:name w:val="heading 6"/>
    <w:basedOn w:val="Normalny"/>
    <w:next w:val="Normalny"/>
    <w:uiPriority w:val="9"/>
    <w:semiHidden w:val="1"/>
    <w:unhideWhenUsed w:val="1"/>
    <w:qFormat w:val="1"/>
    <w:pPr>
      <w:keepNext w:val="1"/>
      <w:keepLines w:val="1"/>
      <w:spacing w:after="40" w:before="200"/>
      <w:outlineLvl w:val="5"/>
    </w:pPr>
    <w:rPr>
      <w:b w:val="1"/>
      <w:sz w:val="20"/>
      <w:szCs w:val="20"/>
    </w:rPr>
  </w:style>
  <w:style w:type="character" w:styleId="Domylnaczcionkaakapitu" w:default="1">
    <w:name w:val="Default Paragraph Font"/>
    <w:uiPriority w:val="1"/>
    <w:semiHidden w:val="1"/>
    <w:unhideWhenUsed w:val="1"/>
  </w:style>
  <w:style w:type="table" w:styleId="Standardowy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Bezlisty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ytu">
    <w:name w:val="Title"/>
    <w:basedOn w:val="Normalny"/>
    <w:next w:val="Normalny"/>
    <w:uiPriority w:val="10"/>
    <w:qFormat w:val="1"/>
    <w:pPr>
      <w:keepNext w:val="1"/>
      <w:keepLines w:val="1"/>
      <w:spacing w:after="120" w:before="480"/>
    </w:pPr>
    <w:rPr>
      <w:b w:val="1"/>
      <w:sz w:val="72"/>
      <w:szCs w:val="72"/>
    </w:rPr>
  </w:style>
  <w:style w:type="table" w:styleId="TableNormal0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1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Podtytu">
    <w:name w:val="Subtitle"/>
    <w:basedOn w:val="Normalny"/>
    <w:next w:val="Normalny"/>
    <w:uiPriority w:val="11"/>
    <w:qFormat w:val="1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basedOn w:val="TableNormal1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0" w:customStyle="1">
    <w:basedOn w:val="TableNormal1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1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2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3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4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5" w:customStyle="1">
    <w:basedOn w:val="TableNormal1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6" w:customStyle="1">
    <w:basedOn w:val="TableNormal1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7" w:customStyle="1">
    <w:basedOn w:val="TableNormal1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8" w:customStyle="1">
    <w:basedOn w:val="TableNormal1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9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a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b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c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d" w:customStyle="1">
    <w:basedOn w:val="TableNormal1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e" w:customStyle="1">
    <w:basedOn w:val="TableNormal1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0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1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2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3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4" w:customStyle="1">
    <w:basedOn w:val="TableNormal1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5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6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7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8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9" w:customStyle="1">
    <w:basedOn w:val="TableNormal1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a" w:customStyle="1">
    <w:basedOn w:val="TableNormal1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b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c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d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e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0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1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2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3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4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5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6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7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8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9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a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b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c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d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e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0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1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2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3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4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5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6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7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8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9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a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b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paragraph" w:styleId="Tekstkomentarza">
    <w:name w:val="annotation text"/>
    <w:basedOn w:val="Normalny"/>
    <w:link w:val="TekstkomentarzaZnak"/>
    <w:uiPriority w:val="99"/>
    <w:semiHidden w:val="1"/>
    <w:unhideWhenUsed w:val="1"/>
    <w:pPr>
      <w:spacing w:line="240" w:lineRule="auto"/>
    </w:pPr>
    <w:rPr>
      <w:sz w:val="20"/>
      <w:szCs w:val="20"/>
    </w:rPr>
  </w:style>
  <w:style w:type="character" w:styleId="TekstkomentarzaZnak" w:customStyle="1">
    <w:name w:val="Tekst komentarza Znak"/>
    <w:basedOn w:val="Domylnaczcionkaakapitu"/>
    <w:link w:val="Tekstkomentarza"/>
    <w:uiPriority w:val="99"/>
    <w:semiHidden w:val="1"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 w:val="1"/>
    <w:unhideWhenUsed w:val="1"/>
    <w:rPr>
      <w:sz w:val="16"/>
      <w:szCs w:val="16"/>
    </w:rPr>
  </w:style>
  <w:style w:type="table" w:styleId="afffc" w:customStyle="1">
    <w:basedOn w:val="TableNormal0"/>
    <w:pPr>
      <w:spacing w:after="0" w:line="240" w:lineRule="auto"/>
    </w:p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ffd" w:customStyle="1">
    <w:basedOn w:val="TableNormal0"/>
    <w:pPr>
      <w:spacing w:after="0" w:line="240" w:lineRule="auto"/>
    </w:p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ffe" w:customStyle="1">
    <w:basedOn w:val="TableNormal0"/>
    <w:pPr>
      <w:spacing w:after="0" w:line="240" w:lineRule="auto"/>
    </w:p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fff" w:customStyle="1">
    <w:basedOn w:val="TableNormal0"/>
    <w:pPr>
      <w:spacing w:after="0" w:line="240" w:lineRule="auto"/>
    </w:p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fff0" w:customStyle="1">
    <w:basedOn w:val="TableNormal0"/>
    <w:pPr>
      <w:spacing w:after="0" w:line="240" w:lineRule="auto"/>
    </w:p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fff1" w:customStyle="1">
    <w:basedOn w:val="TableNormal0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f2" w:customStyle="1">
    <w:basedOn w:val="TableNormal0"/>
    <w:pPr>
      <w:spacing w:after="0" w:line="240" w:lineRule="auto"/>
    </w:p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fff3" w:customStyle="1">
    <w:basedOn w:val="TableNormal0"/>
    <w:pPr>
      <w:spacing w:after="0" w:line="240" w:lineRule="auto"/>
    </w:p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Table6">
    <w:basedOn w:val="TableNormal"/>
    <w:pPr>
      <w:spacing w:after="0" w:line="240" w:lineRule="auto"/>
    </w:p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Table7">
    <w:basedOn w:val="TableNormal"/>
    <w:pPr>
      <w:spacing w:after="0" w:line="240" w:lineRule="auto"/>
    </w:p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Table8">
    <w:basedOn w:val="TableNormal"/>
    <w:pPr>
      <w:spacing w:after="0" w:line="240" w:lineRule="auto"/>
    </w:p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0" Type="http://schemas.openxmlformats.org/officeDocument/2006/relationships/footer" Target="footer2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5" Type="http://schemas.openxmlformats.org/officeDocument/2006/relationships/font" Target="fonts/Arimo-regular.ttf"/><Relationship Id="rId6" Type="http://schemas.openxmlformats.org/officeDocument/2006/relationships/font" Target="fonts/Arimo-bold.ttf"/><Relationship Id="rId7" Type="http://schemas.openxmlformats.org/officeDocument/2006/relationships/font" Target="fonts/Arimo-italic.ttf"/><Relationship Id="rId8" Type="http://schemas.openxmlformats.org/officeDocument/2006/relationships/font" Target="fonts/Arim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bKqZdx57wWY4Is5BKoNY93l9HYg==">CgMxLjAaHwoBMBIaChgICVIUChJ0YWJsZS4yZnVzam1ucWVhODM4AHIhMURZRUNqa3NuZHZHcXVpcVhlcEIxTGtnRnhDUFhFV1dR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2024-09-26T14:06:00Z</dcterms:created>
  <dc:creator>MSI</dc:creator>
</cp:coreProperties>
</file>