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5ED4" w:rsidRPr="00DC097D" w:rsidRDefault="00A25ED4" w:rsidP="00A25ED4">
      <w:pPr>
        <w:spacing w:after="0" w:line="276" w:lineRule="auto"/>
        <w:jc w:val="both"/>
        <w:rPr>
          <w:rFonts w:eastAsia="Calibri" w:cs="Calibri"/>
          <w:i/>
        </w:rPr>
      </w:pPr>
      <w:r w:rsidRPr="00DC097D">
        <w:rPr>
          <w:rFonts w:eastAsia="Calibri" w:cs="Calibri"/>
          <w:i/>
        </w:rPr>
        <w:t>Załącznik nr 1 do zapytania ofertowego nr 1/2024 - Formularz ofertowy</w:t>
      </w:r>
    </w:p>
    <w:p w:rsidR="00A25ED4" w:rsidRPr="00973487" w:rsidRDefault="00A25ED4" w:rsidP="00A25ED4">
      <w:pPr>
        <w:spacing w:after="0" w:line="276" w:lineRule="auto"/>
        <w:ind w:left="4253"/>
        <w:jc w:val="both"/>
        <w:rPr>
          <w:rFonts w:eastAsia="Calibri" w:cs="Calibri"/>
        </w:rPr>
      </w:pPr>
    </w:p>
    <w:p w:rsidR="00A25ED4" w:rsidRPr="00973487" w:rsidRDefault="00A25ED4" w:rsidP="00A25ED4">
      <w:pPr>
        <w:spacing w:after="0" w:line="276" w:lineRule="auto"/>
        <w:jc w:val="center"/>
        <w:rPr>
          <w:rFonts w:eastAsia="Calibri" w:cs="Calibri"/>
          <w:b/>
        </w:rPr>
      </w:pPr>
      <w:r w:rsidRPr="00973487">
        <w:rPr>
          <w:rFonts w:eastAsia="Calibri" w:cs="Calibri"/>
          <w:b/>
        </w:rPr>
        <w:t>Oferta dla firmy:</w:t>
      </w:r>
    </w:p>
    <w:p w:rsidR="00A25ED4" w:rsidRPr="00973487" w:rsidRDefault="00A25ED4" w:rsidP="00A25ED4">
      <w:pPr>
        <w:tabs>
          <w:tab w:val="left" w:pos="6150"/>
        </w:tabs>
        <w:suppressAutoHyphens/>
        <w:spacing w:after="0" w:line="276" w:lineRule="auto"/>
        <w:jc w:val="center"/>
        <w:rPr>
          <w:rFonts w:cs="Calibri"/>
          <w:b/>
        </w:rPr>
      </w:pPr>
      <w:r w:rsidRPr="00973487">
        <w:rPr>
          <w:rFonts w:cs="Calibri"/>
          <w:b/>
        </w:rPr>
        <w:t>HB Sp. z o. o.</w:t>
      </w:r>
    </w:p>
    <w:p w:rsidR="00A25ED4" w:rsidRPr="00973487" w:rsidRDefault="00A25ED4" w:rsidP="00A25ED4">
      <w:pPr>
        <w:tabs>
          <w:tab w:val="left" w:pos="0"/>
        </w:tabs>
        <w:spacing w:after="0" w:line="276" w:lineRule="auto"/>
        <w:jc w:val="center"/>
        <w:rPr>
          <w:rFonts w:cs="Calibri"/>
          <w:bCs/>
          <w:color w:val="222222"/>
        </w:rPr>
      </w:pPr>
      <w:r w:rsidRPr="00973487">
        <w:rPr>
          <w:rFonts w:cs="Calibri"/>
          <w:bCs/>
          <w:color w:val="222222"/>
        </w:rPr>
        <w:t>62-330 Nekla</w:t>
      </w:r>
    </w:p>
    <w:p w:rsidR="00A25ED4" w:rsidRPr="00973487" w:rsidRDefault="00A25ED4" w:rsidP="00A25ED4">
      <w:pPr>
        <w:tabs>
          <w:tab w:val="left" w:pos="0"/>
        </w:tabs>
        <w:spacing w:after="0" w:line="276" w:lineRule="auto"/>
        <w:jc w:val="center"/>
        <w:rPr>
          <w:rFonts w:cs="Calibri"/>
          <w:bCs/>
          <w:color w:val="222222"/>
        </w:rPr>
      </w:pPr>
      <w:r w:rsidRPr="00973487">
        <w:rPr>
          <w:rFonts w:cs="Calibri"/>
          <w:bCs/>
        </w:rPr>
        <w:t>ul. Barczyzna 12</w:t>
      </w:r>
    </w:p>
    <w:p w:rsidR="00A25ED4" w:rsidRDefault="00A25ED4" w:rsidP="00A25ED4">
      <w:pPr>
        <w:spacing w:after="0" w:line="276" w:lineRule="auto"/>
        <w:jc w:val="both"/>
        <w:rPr>
          <w:rFonts w:eastAsia="Calibri" w:cs="Calibri"/>
        </w:rPr>
      </w:pPr>
    </w:p>
    <w:p w:rsidR="00A25ED4" w:rsidRDefault="00A25ED4" w:rsidP="00A25ED4">
      <w:pPr>
        <w:suppressAutoHyphens/>
        <w:spacing w:after="0" w:line="276" w:lineRule="auto"/>
        <w:jc w:val="both"/>
        <w:rPr>
          <w:rFonts w:eastAsia="Calibri" w:cs="Calibri"/>
        </w:rPr>
      </w:pPr>
      <w:r w:rsidRPr="006768E8">
        <w:rPr>
          <w:rFonts w:eastAsia="Calibri" w:cs="Calibri"/>
        </w:rPr>
        <w:t xml:space="preserve">W odpowiedzi na zapytanie ofertowe nr 1/2024 dotyczące </w:t>
      </w:r>
      <w:r>
        <w:rPr>
          <w:rFonts w:cs="Calibri"/>
          <w:b/>
          <w:bCs/>
          <w:color w:val="auto"/>
          <w:u w:val="single"/>
        </w:rPr>
        <w:t>r</w:t>
      </w:r>
      <w:r w:rsidRPr="006768E8">
        <w:rPr>
          <w:rFonts w:cs="Calibri"/>
          <w:b/>
          <w:bCs/>
          <w:color w:val="auto"/>
          <w:u w:val="single"/>
        </w:rPr>
        <w:t>ozbudow</w:t>
      </w:r>
      <w:r>
        <w:rPr>
          <w:rFonts w:cs="Calibri"/>
          <w:b/>
          <w:bCs/>
          <w:color w:val="auto"/>
          <w:u w:val="single"/>
        </w:rPr>
        <w:t>y</w:t>
      </w:r>
      <w:r w:rsidRPr="006768E8">
        <w:rPr>
          <w:rFonts w:cs="Calibri"/>
          <w:b/>
          <w:bCs/>
          <w:color w:val="auto"/>
          <w:u w:val="single"/>
        </w:rPr>
        <w:t xml:space="preserve"> budynku hotelowego o ogród zimowy o jednej kondygnacji</w:t>
      </w:r>
      <w:r>
        <w:rPr>
          <w:rFonts w:eastAsia="Trebuchet MS" w:cs="Calibri"/>
          <w:b/>
          <w:bCs/>
          <w:color w:val="auto"/>
        </w:rPr>
        <w:t xml:space="preserve"> </w:t>
      </w:r>
      <w:r w:rsidRPr="005A10A5">
        <w:rPr>
          <w:rFonts w:eastAsia="Calibri" w:cs="Calibri"/>
        </w:rPr>
        <w:t>składam niniejszą ofertę:</w:t>
      </w:r>
    </w:p>
    <w:p w:rsidR="00A25ED4" w:rsidRPr="00973487" w:rsidRDefault="00A25ED4" w:rsidP="00A25ED4">
      <w:pPr>
        <w:suppressAutoHyphens/>
        <w:spacing w:after="0" w:line="276" w:lineRule="auto"/>
        <w:jc w:val="both"/>
        <w:rPr>
          <w:rFonts w:eastAsia="Calibri" w:cs="Calibri"/>
        </w:rPr>
      </w:pPr>
    </w:p>
    <w:p w:rsidR="00A25ED4" w:rsidRPr="00973487" w:rsidRDefault="00A25ED4" w:rsidP="00A25ED4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jc w:val="both"/>
        <w:rPr>
          <w:rFonts w:eastAsia="Calibri" w:cs="Calibri"/>
        </w:rPr>
      </w:pPr>
      <w:r w:rsidRPr="00DC097D">
        <w:rPr>
          <w:rFonts w:eastAsia="Calibri" w:cs="Calibri"/>
          <w:b/>
        </w:rPr>
        <w:t>Nazwa i dane adresowe wykonawcy</w:t>
      </w:r>
    </w:p>
    <w:p w:rsidR="00A25ED4" w:rsidRPr="00DC097D" w:rsidRDefault="00A25ED4" w:rsidP="00A25E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ind w:left="1080"/>
        <w:jc w:val="both"/>
        <w:rPr>
          <w:rFonts w:eastAsia="Calibri" w:cs="Calibri"/>
        </w:rPr>
      </w:pP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7"/>
        <w:gridCol w:w="6378"/>
      </w:tblGrid>
      <w:tr w:rsidR="00A25ED4" w:rsidRPr="00DC097D" w:rsidTr="0013393F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Pełna nazwa*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</w:tc>
      </w:tr>
      <w:tr w:rsidR="00A25ED4" w:rsidRPr="00DC097D" w:rsidTr="0013393F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Adres*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</w:tc>
      </w:tr>
      <w:tr w:rsidR="00A25ED4" w:rsidRPr="00DC097D" w:rsidTr="0013393F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NIP*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</w:tc>
      </w:tr>
      <w:tr w:rsidR="00A25ED4" w:rsidRPr="00DC097D" w:rsidTr="0013393F"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e-mail*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</w:tcPr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  <w:p w:rsidR="00A25ED4" w:rsidRPr="00DC097D" w:rsidRDefault="00A25ED4" w:rsidP="0013393F">
            <w:pPr>
              <w:spacing w:after="0" w:line="276" w:lineRule="auto"/>
              <w:jc w:val="both"/>
              <w:rPr>
                <w:rFonts w:eastAsia="Calibri" w:cs="Calibri"/>
              </w:rPr>
            </w:pPr>
          </w:p>
        </w:tc>
      </w:tr>
    </w:tbl>
    <w:p w:rsidR="00A25ED4" w:rsidRPr="00DC097D" w:rsidRDefault="00A25ED4" w:rsidP="00A25ED4">
      <w:pPr>
        <w:spacing w:after="0" w:line="276" w:lineRule="auto"/>
        <w:jc w:val="both"/>
        <w:rPr>
          <w:rFonts w:eastAsia="Calibri" w:cs="Calibri"/>
        </w:rPr>
      </w:pPr>
    </w:p>
    <w:p w:rsidR="00A25ED4" w:rsidRPr="00973487" w:rsidRDefault="00A25ED4" w:rsidP="00A25ED4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jc w:val="both"/>
        <w:rPr>
          <w:rFonts w:eastAsia="Calibri" w:cs="Calibri"/>
        </w:rPr>
      </w:pPr>
      <w:r w:rsidRPr="00DC097D">
        <w:rPr>
          <w:rFonts w:eastAsia="Calibri" w:cs="Calibri"/>
          <w:b/>
        </w:rPr>
        <w:t>Warunki oferty</w:t>
      </w:r>
      <w:r>
        <w:rPr>
          <w:rFonts w:eastAsia="Calibri" w:cs="Calibri"/>
          <w:b/>
        </w:rPr>
        <w:t>:</w:t>
      </w:r>
    </w:p>
    <w:p w:rsidR="00A25ED4" w:rsidRPr="00DC097D" w:rsidRDefault="00A25ED4" w:rsidP="00A25E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ind w:left="1080"/>
        <w:jc w:val="both"/>
        <w:rPr>
          <w:rFonts w:eastAsia="Calibri" w:cs="Calibri"/>
        </w:rPr>
      </w:pPr>
    </w:p>
    <w:tbl>
      <w:tblPr>
        <w:tblW w:w="9175" w:type="dxa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7"/>
        <w:gridCol w:w="6378"/>
      </w:tblGrid>
      <w:tr w:rsidR="00A25ED4" w:rsidRPr="00DC097D" w:rsidTr="0013393F">
        <w:trPr>
          <w:trHeight w:val="624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Cena netto zamówienia*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ind w:left="51"/>
              <w:jc w:val="center"/>
              <w:rPr>
                <w:rFonts w:eastAsia="Calibri" w:cs="Calibri"/>
              </w:rPr>
            </w:pPr>
          </w:p>
        </w:tc>
      </w:tr>
      <w:tr w:rsidR="00A25ED4" w:rsidRPr="00DC097D" w:rsidTr="0013393F">
        <w:trPr>
          <w:trHeight w:val="624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Cena brutto zamówienia*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ind w:left="51"/>
              <w:jc w:val="center"/>
              <w:rPr>
                <w:rFonts w:eastAsia="Calibri" w:cs="Calibri"/>
              </w:rPr>
            </w:pPr>
          </w:p>
        </w:tc>
      </w:tr>
      <w:tr w:rsidR="00A25ED4" w:rsidRPr="00DC097D" w:rsidTr="0013393F">
        <w:trPr>
          <w:trHeight w:val="624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>Waluta 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ind w:left="51"/>
              <w:jc w:val="center"/>
              <w:rPr>
                <w:rFonts w:eastAsia="Calibri" w:cs="Calibri"/>
              </w:rPr>
            </w:pPr>
          </w:p>
        </w:tc>
      </w:tr>
      <w:tr w:rsidR="00A25ED4" w:rsidRPr="00DC097D" w:rsidTr="0013393F">
        <w:trPr>
          <w:trHeight w:val="624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</w:rPr>
              <w:t>Gwarancja*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ind w:left="51"/>
              <w:jc w:val="center"/>
              <w:rPr>
                <w:rFonts w:eastAsia="Calibri" w:cs="Calibri"/>
              </w:rPr>
            </w:pPr>
          </w:p>
        </w:tc>
      </w:tr>
      <w:tr w:rsidR="00A25ED4" w:rsidRPr="00DC097D" w:rsidTr="0013393F">
        <w:trPr>
          <w:trHeight w:val="624"/>
        </w:trPr>
        <w:tc>
          <w:tcPr>
            <w:tcW w:w="2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C097D">
              <w:rPr>
                <w:rFonts w:eastAsia="Calibri" w:cs="Calibri"/>
                <w:b/>
              </w:rPr>
              <w:t xml:space="preserve">Ważność oferty (min. </w:t>
            </w:r>
            <w:r>
              <w:rPr>
                <w:rFonts w:eastAsia="Calibri" w:cs="Calibri"/>
                <w:b/>
              </w:rPr>
              <w:t>3</w:t>
            </w:r>
            <w:r w:rsidRPr="00DC097D">
              <w:rPr>
                <w:rFonts w:eastAsia="Calibri" w:cs="Calibri"/>
                <w:b/>
              </w:rPr>
              <w:t>0 dni</w:t>
            </w:r>
            <w:r>
              <w:rPr>
                <w:rFonts w:eastAsia="Calibri" w:cs="Calibri"/>
                <w:b/>
              </w:rPr>
              <w:t xml:space="preserve"> od upływu terminu na składanie ofert</w:t>
            </w:r>
            <w:r w:rsidRPr="00DC097D">
              <w:rPr>
                <w:rFonts w:eastAsia="Calibri" w:cs="Calibri"/>
                <w:b/>
              </w:rPr>
              <w:t>)*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center"/>
          </w:tcPr>
          <w:p w:rsidR="00A25ED4" w:rsidRPr="00DC097D" w:rsidRDefault="00A25ED4" w:rsidP="0013393F">
            <w:pPr>
              <w:spacing w:after="0" w:line="276" w:lineRule="auto"/>
              <w:jc w:val="center"/>
              <w:rPr>
                <w:rFonts w:eastAsia="Calibri" w:cs="Calibri"/>
              </w:rPr>
            </w:pPr>
          </w:p>
        </w:tc>
      </w:tr>
    </w:tbl>
    <w:p w:rsidR="00A25ED4" w:rsidRDefault="00A25ED4" w:rsidP="00A25ED4">
      <w:pPr>
        <w:spacing w:after="0" w:line="276" w:lineRule="auto"/>
        <w:jc w:val="both"/>
        <w:rPr>
          <w:rFonts w:eastAsia="Calibri" w:cs="Calibri"/>
        </w:rPr>
      </w:pPr>
    </w:p>
    <w:p w:rsidR="00A25ED4" w:rsidRPr="00973487" w:rsidRDefault="00A25ED4" w:rsidP="00A25ED4">
      <w:pPr>
        <w:pStyle w:val="Akapitzlist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contextualSpacing/>
        <w:jc w:val="both"/>
        <w:rPr>
          <w:rFonts w:eastAsia="Calibri" w:cs="Calibri"/>
        </w:rPr>
      </w:pPr>
      <w:r w:rsidRPr="00DC097D">
        <w:rPr>
          <w:rFonts w:eastAsia="Calibri" w:cs="Calibri"/>
          <w:b/>
        </w:rPr>
        <w:t>Oświadczenia Wykonawcy</w:t>
      </w:r>
    </w:p>
    <w:p w:rsidR="00A25ED4" w:rsidRPr="00DC097D" w:rsidRDefault="00A25ED4" w:rsidP="00A25ED4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76" w:lineRule="auto"/>
        <w:ind w:left="1080"/>
        <w:contextualSpacing/>
        <w:jc w:val="both"/>
        <w:rPr>
          <w:rFonts w:eastAsia="Calibri" w:cs="Calibri"/>
        </w:rPr>
      </w:pPr>
    </w:p>
    <w:p w:rsidR="00A25ED4" w:rsidRPr="00DC097D" w:rsidRDefault="00A25ED4" w:rsidP="00A25ED4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 xml:space="preserve">Wykonawca oświadcza, że zna i akceptuje warunki realizacji zamówienia określone </w:t>
      </w:r>
      <w:r w:rsidRPr="00DC097D">
        <w:rPr>
          <w:rFonts w:cs="Calibri"/>
        </w:rPr>
        <w:br/>
        <w:t xml:space="preserve">w zapytaniu ofertowym oraz nie wnosi żadnych zastrzeżeń i uwag w tym zakresie. 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Wykonawca oświadcza, że posiada uprawnienia do wykonywania określonej działalności lub czynności, jeżeli przepisy prawa nakładają obowiązek ich posiadania.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Wykonawca oświadcza, że posiada niezbędną wiedzę i doświadczenie lub zapewni podwykonawców posiadających niezbędną wiedzę i doświadczenie do wykonania zamówienia.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lastRenderedPageBreak/>
        <w:t>Wykonawca oświadcza, że dysponuje odpowiednim potencjałem technicznym lub zapewni podwykonawców dysponujących odpowiednim potencjałem technicznym do wykonania zamówienia.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Wykonawca oświadcza, że dysponuje osobami zdolnymi do wykonania zamówienia lub zapewni podwykonawców dysponujących osobami zdolnymi do wykonania zamówienia.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Wykonawca oświadcza, że znajduje się w sytuacji ekonomicznej i finansowej zapewniającej wykonanie zamówienia we wskazanym terminie.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Wykonawca oświadcza, że:</w:t>
      </w:r>
    </w:p>
    <w:p w:rsidR="00A25ED4" w:rsidRPr="00DC097D" w:rsidRDefault="00A25ED4" w:rsidP="00A25ED4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 xml:space="preserve">nie podlega wykluczeniu z postępowania na podstawie </w:t>
      </w:r>
      <w:r w:rsidRPr="00DC097D">
        <w:rPr>
          <w:rFonts w:eastAsia="Trebuchet MS" w:cs="Calibri"/>
        </w:rPr>
        <w:br/>
      </w:r>
      <w:r w:rsidRPr="00DC097D">
        <w:rPr>
          <w:rFonts w:cs="Calibri"/>
        </w:rPr>
        <w:t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2022/576 w sprawie zmiany rozporządzenia (UE) nr 833/2014 dotyczącego środków ograniczających w związku z działaniami Rosji destabilizującymi sytuację na Ukrainie (Dz. Urz. UE nr L 111 z 8.4.2022, str. 1; dalej: rozporządzenie 2022/576);</w:t>
      </w:r>
    </w:p>
    <w:p w:rsidR="00A25ED4" w:rsidRPr="009C71BF" w:rsidRDefault="00A25ED4" w:rsidP="00A25ED4">
      <w:pPr>
        <w:pStyle w:val="NormalnyWeb"/>
        <w:numPr>
          <w:ilvl w:val="1"/>
          <w:numId w:val="5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9C71BF">
        <w:rPr>
          <w:rFonts w:ascii="Calibri" w:hAnsi="Calibri" w:cs="Calibri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:rsidR="00A25ED4" w:rsidRPr="009C71BF" w:rsidRDefault="00A25ED4" w:rsidP="00A25ED4">
      <w:pPr>
        <w:pStyle w:val="NormalnyWeb"/>
        <w:numPr>
          <w:ilvl w:val="1"/>
          <w:numId w:val="5"/>
        </w:numPr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9C71BF">
        <w:rPr>
          <w:rFonts w:ascii="Calibri" w:hAnsi="Calibri" w:cs="Calibri"/>
          <w:sz w:val="22"/>
          <w:szCs w:val="22"/>
        </w:rPr>
        <w:t xml:space="preserve">wszystkie informacje podane w powyższych oświadczeniach są aktualne </w:t>
      </w:r>
      <w:r w:rsidRPr="009C71BF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 Jednocześnie zobowiązuje się do niezwłocznego przekazania Zamawiającemu aktualizacji powyższych oświadczeń w przypadku jakichkolwiek zmian w tym zakresie.</w:t>
      </w:r>
    </w:p>
    <w:p w:rsidR="00A25ED4" w:rsidRPr="00DC097D" w:rsidRDefault="00A25ED4" w:rsidP="00A25ED4">
      <w:pPr>
        <w:pStyle w:val="Akapitzlist"/>
        <w:numPr>
          <w:ilvl w:val="0"/>
          <w:numId w:val="2"/>
        </w:numPr>
        <w:shd w:val="clear" w:color="auto" w:fill="FFFFFF"/>
        <w:suppressAutoHyphens/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DC097D">
        <w:rPr>
          <w:rFonts w:cs="Calibri"/>
        </w:rPr>
        <w:br/>
        <w:t>a Wykonawcą, polegające w szczególności na:</w:t>
      </w:r>
    </w:p>
    <w:p w:rsidR="00A25ED4" w:rsidRPr="00DC097D" w:rsidRDefault="00A25ED4" w:rsidP="00A25ED4">
      <w:pPr>
        <w:pStyle w:val="Akapitzlist"/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A25ED4" w:rsidRPr="00DC097D" w:rsidRDefault="00A25ED4" w:rsidP="00A25ED4">
      <w:pPr>
        <w:pStyle w:val="Akapitzlist"/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A25ED4" w:rsidRPr="00DC097D" w:rsidRDefault="00A25ED4" w:rsidP="00A25ED4">
      <w:pPr>
        <w:pStyle w:val="Akapitzlist"/>
        <w:numPr>
          <w:ilvl w:val="0"/>
          <w:numId w:val="6"/>
        </w:numPr>
        <w:shd w:val="clear" w:color="auto" w:fill="FFFFFF"/>
        <w:suppressAutoHyphens/>
        <w:spacing w:after="0" w:line="276" w:lineRule="auto"/>
        <w:jc w:val="both"/>
        <w:rPr>
          <w:rFonts w:cs="Calibri"/>
        </w:rPr>
      </w:pPr>
      <w:r w:rsidRPr="00DC097D">
        <w:rPr>
          <w:rFonts w:cs="Calibri"/>
        </w:rPr>
        <w:t xml:space="preserve">pozostawaniu z wykonawcą w takim stosunku prawnym lub faktycznym, że istnieje uzasadniona wątpliwość co do ich bezstronności lub niezależności </w:t>
      </w:r>
      <w:r>
        <w:rPr>
          <w:rFonts w:cs="Calibri"/>
        </w:rPr>
        <w:br/>
      </w:r>
      <w:r w:rsidRPr="00DC097D">
        <w:rPr>
          <w:rFonts w:cs="Calibri"/>
        </w:rPr>
        <w:t>w związku z postępowaniem o udzielenie zamówienia.</w:t>
      </w:r>
    </w:p>
    <w:p w:rsidR="00A25ED4" w:rsidRPr="00DC097D" w:rsidRDefault="00A25ED4" w:rsidP="00A25ED4">
      <w:pPr>
        <w:spacing w:after="0" w:line="276" w:lineRule="auto"/>
        <w:jc w:val="both"/>
        <w:rPr>
          <w:rFonts w:cs="Calibri"/>
          <w:b/>
          <w:lang w:eastAsia="ar-SA"/>
        </w:rPr>
      </w:pPr>
      <w:r>
        <w:rPr>
          <w:rFonts w:cs="Calibri"/>
          <w:b/>
          <w:lang w:eastAsia="ar-SA"/>
        </w:rPr>
        <w:br w:type="column"/>
      </w:r>
      <w:r w:rsidRPr="00DC097D">
        <w:rPr>
          <w:rFonts w:cs="Calibri"/>
          <w:b/>
          <w:lang w:eastAsia="ar-SA"/>
        </w:rPr>
        <w:lastRenderedPageBreak/>
        <w:t>Załączniki:</w:t>
      </w:r>
    </w:p>
    <w:p w:rsidR="00A25ED4" w:rsidRPr="00973487" w:rsidRDefault="00A25ED4" w:rsidP="00A25ED4">
      <w:pPr>
        <w:pStyle w:val="Akapitzlis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eastAsia="SimSun" w:cs="Calibri"/>
          <w:lang w:eastAsia="ko-KR" w:bidi="hi-IN"/>
        </w:rPr>
      </w:pPr>
      <w:r w:rsidRPr="00DC097D">
        <w:rPr>
          <w:rFonts w:eastAsia="SimSun" w:cs="Calibri"/>
          <w:lang w:eastAsia="ko-KR" w:bidi="hi-IN"/>
        </w:rPr>
        <w:t>Przedłożenie pełnomocnictwa do złożenia oferty (jeśli dotyczy)</w:t>
      </w:r>
      <w:r w:rsidRPr="005F5EDD">
        <w:rPr>
          <w:rFonts w:eastAsia="Calibri" w:cs="Calibri"/>
        </w:rPr>
        <w:tab/>
      </w:r>
    </w:p>
    <w:p w:rsidR="00A25ED4" w:rsidRPr="00973487" w:rsidRDefault="00A25ED4" w:rsidP="00A25ED4">
      <w:pPr>
        <w:pStyle w:val="Akapitzlis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eastAsia="SimSun" w:cs="Calibri"/>
          <w:lang w:eastAsia="ko-KR" w:bidi="hi-IN"/>
        </w:rPr>
      </w:pPr>
      <w:r>
        <w:rPr>
          <w:rFonts w:eastAsia="Calibri" w:cs="Calibri"/>
        </w:rPr>
        <w:t>..............................................</w:t>
      </w:r>
    </w:p>
    <w:p w:rsidR="00A25ED4" w:rsidRPr="00973487" w:rsidRDefault="00A25ED4" w:rsidP="00A25ED4">
      <w:pPr>
        <w:pStyle w:val="Akapitzlist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eastAsia="SimSun" w:cs="Calibri"/>
          <w:lang w:eastAsia="ko-KR" w:bidi="hi-IN"/>
        </w:rPr>
      </w:pPr>
      <w:r>
        <w:rPr>
          <w:rFonts w:eastAsia="Calibri" w:cs="Calibri"/>
        </w:rPr>
        <w:t>..............................................</w:t>
      </w:r>
      <w:r w:rsidRPr="005F5EDD">
        <w:rPr>
          <w:rFonts w:eastAsia="Calibri" w:cs="Calibri"/>
        </w:rPr>
        <w:tab/>
      </w:r>
    </w:p>
    <w:p w:rsidR="00A25ED4" w:rsidRDefault="00A25ED4" w:rsidP="00A25E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eastAsia="SimSun" w:cs="Calibri"/>
          <w:lang w:eastAsia="ko-KR" w:bidi="hi-IN"/>
        </w:rPr>
      </w:pPr>
    </w:p>
    <w:p w:rsidR="00A25ED4" w:rsidRDefault="00A25ED4" w:rsidP="00A25E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eastAsia="SimSun" w:cs="Calibri"/>
          <w:lang w:eastAsia="ko-KR" w:bidi="hi-IN"/>
        </w:rPr>
      </w:pPr>
    </w:p>
    <w:p w:rsidR="00A25ED4" w:rsidRPr="00973487" w:rsidRDefault="00A25ED4" w:rsidP="00A25ED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76" w:lineRule="auto"/>
        <w:jc w:val="both"/>
        <w:textAlignment w:val="baseline"/>
        <w:rPr>
          <w:rFonts w:eastAsia="SimSun" w:cs="Calibri"/>
          <w:lang w:eastAsia="ko-KR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A25ED4" w:rsidRPr="00DC097D" w:rsidTr="0013393F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:rsidR="00A25ED4" w:rsidRPr="00DC097D" w:rsidRDefault="00A25ED4" w:rsidP="001339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cs="Calibri"/>
              </w:rPr>
            </w:pPr>
            <w:r w:rsidRPr="00DC097D">
              <w:rPr>
                <w:rFonts w:cs="Calibri"/>
              </w:rPr>
              <w:t>Data sporządzenia 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:rsidR="00A25ED4" w:rsidRPr="00DC097D" w:rsidRDefault="00A25ED4" w:rsidP="001339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cs="Calibri"/>
              </w:rPr>
            </w:pPr>
            <w:r w:rsidRPr="00DC097D">
              <w:rPr>
                <w:rFonts w:cs="Calibri"/>
              </w:rPr>
              <w:t>Podpis* (fakultatywnie pieczęć firmy)</w:t>
            </w:r>
          </w:p>
        </w:tc>
      </w:tr>
      <w:tr w:rsidR="00A25ED4" w:rsidRPr="00DC097D" w:rsidTr="0013393F">
        <w:trPr>
          <w:trHeight w:val="1710"/>
        </w:trPr>
        <w:tc>
          <w:tcPr>
            <w:tcW w:w="4528" w:type="dxa"/>
            <w:vAlign w:val="center"/>
          </w:tcPr>
          <w:p w:rsidR="00A25ED4" w:rsidRPr="00DC097D" w:rsidRDefault="00A25ED4" w:rsidP="001339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cs="Calibri"/>
              </w:rPr>
            </w:pPr>
          </w:p>
        </w:tc>
        <w:tc>
          <w:tcPr>
            <w:tcW w:w="4528" w:type="dxa"/>
            <w:vAlign w:val="center"/>
          </w:tcPr>
          <w:p w:rsidR="00A25ED4" w:rsidRPr="00DC097D" w:rsidRDefault="00A25ED4" w:rsidP="0013393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cs="Calibri"/>
              </w:rPr>
            </w:pPr>
          </w:p>
        </w:tc>
      </w:tr>
    </w:tbl>
    <w:p w:rsidR="00A25ED4" w:rsidRPr="005759B4" w:rsidRDefault="00A25ED4" w:rsidP="00A25ED4">
      <w:pPr>
        <w:spacing w:after="0" w:line="276" w:lineRule="auto"/>
        <w:jc w:val="both"/>
        <w:rPr>
          <w:rFonts w:cs="Calibri"/>
          <w:color w:val="auto"/>
        </w:rPr>
      </w:pPr>
    </w:p>
    <w:p w:rsidR="007E5024" w:rsidRDefault="007E5024"/>
    <w:sectPr w:rsidR="007E5024" w:rsidSect="00A25ED4">
      <w:footerReference w:type="default" r:id="rId5"/>
      <w:pgSz w:w="11900" w:h="16840"/>
      <w:pgMar w:top="1417" w:right="1417" w:bottom="1418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00000" w:rsidRDefault="00000000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12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F546D0"/>
    <w:multiLevelType w:val="hybridMultilevel"/>
    <w:tmpl w:val="04C0BAE0"/>
    <w:lvl w:ilvl="0" w:tplc="FFFFFFFF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FFFFFFFF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FFFFFFFF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FFFFFFFF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" w15:restartNumberingAfterBreak="0">
    <w:nsid w:val="52FE270E"/>
    <w:multiLevelType w:val="hybridMultilevel"/>
    <w:tmpl w:val="0B003DF6"/>
    <w:lvl w:ilvl="0" w:tplc="676E4E0C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50019">
      <w:start w:val="1"/>
      <w:numFmt w:val="lowerLetter"/>
      <w:lvlText w:val="%2."/>
      <w:lvlJc w:val="left"/>
      <w:pPr>
        <w:ind w:left="1843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AE604CE4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4E9E88CC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8272C1C4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20108068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0AC332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F8C2BD16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787E0EB4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2" w15:restartNumberingAfterBreak="0">
    <w:nsid w:val="72C77CCC"/>
    <w:multiLevelType w:val="multilevel"/>
    <w:tmpl w:val="CF50F082"/>
    <w:lvl w:ilvl="0">
      <w:start w:val="1"/>
      <w:numFmt w:val="upperRoman"/>
      <w:lvlText w:val="%1."/>
      <w:lvlJc w:val="left"/>
      <w:pPr>
        <w:ind w:left="1080" w:hanging="72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position w:val="0"/>
        <w:sz w:val="2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sz w:val="20"/>
        <w:vertAlign w:val="baseline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position w:val="0"/>
        <w:sz w:val="2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sz w:val="20"/>
        <w:vertAlign w:val="baseline"/>
      </w:rPr>
    </w:lvl>
  </w:abstractNum>
  <w:abstractNum w:abstractNumId="3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4" w15:restartNumberingAfterBreak="0">
    <w:nsid w:val="7DA90A0B"/>
    <w:multiLevelType w:val="hybridMultilevel"/>
    <w:tmpl w:val="18724244"/>
    <w:lvl w:ilvl="0" w:tplc="04150019">
      <w:start w:val="1"/>
      <w:numFmt w:val="lowerLetter"/>
      <w:lvlText w:val="%1."/>
      <w:lvlJc w:val="left"/>
      <w:pPr>
        <w:ind w:left="1843" w:hanging="360"/>
      </w:pPr>
      <w:rPr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08CBA50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C2E5562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FEC6BFE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41D4E4D2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D3923816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17AA2AD8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E5DA626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83B679B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5" w15:restartNumberingAfterBreak="0">
    <w:nsid w:val="7FDD0812"/>
    <w:multiLevelType w:val="hybridMultilevel"/>
    <w:tmpl w:val="152A6B3A"/>
    <w:numStyleLink w:val="Zaimportowanystyl7"/>
  </w:abstractNum>
  <w:num w:numId="1" w16cid:durableId="1654336426">
    <w:abstractNumId w:val="3"/>
  </w:num>
  <w:num w:numId="2" w16cid:durableId="641349993">
    <w:abstractNumId w:val="5"/>
  </w:num>
  <w:num w:numId="3" w16cid:durableId="1403017903">
    <w:abstractNumId w:val="2"/>
  </w:num>
  <w:num w:numId="4" w16cid:durableId="36056017">
    <w:abstractNumId w:val="0"/>
  </w:num>
  <w:num w:numId="5" w16cid:durableId="623122005">
    <w:abstractNumId w:val="1"/>
  </w:num>
  <w:num w:numId="6" w16cid:durableId="34013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ED4"/>
    <w:rsid w:val="00027DCE"/>
    <w:rsid w:val="000303EE"/>
    <w:rsid w:val="000C2FAF"/>
    <w:rsid w:val="000C3C02"/>
    <w:rsid w:val="000C7216"/>
    <w:rsid w:val="000D0C6C"/>
    <w:rsid w:val="000D7942"/>
    <w:rsid w:val="001025E5"/>
    <w:rsid w:val="00103748"/>
    <w:rsid w:val="00121B13"/>
    <w:rsid w:val="0012497B"/>
    <w:rsid w:val="00126119"/>
    <w:rsid w:val="001338B8"/>
    <w:rsid w:val="001715C9"/>
    <w:rsid w:val="0018653A"/>
    <w:rsid w:val="001C3801"/>
    <w:rsid w:val="001D0A52"/>
    <w:rsid w:val="001F7D8B"/>
    <w:rsid w:val="00226605"/>
    <w:rsid w:val="00242FB0"/>
    <w:rsid w:val="00257513"/>
    <w:rsid w:val="00266908"/>
    <w:rsid w:val="00271F8E"/>
    <w:rsid w:val="00290301"/>
    <w:rsid w:val="002A610F"/>
    <w:rsid w:val="002B4162"/>
    <w:rsid w:val="002D173B"/>
    <w:rsid w:val="002F28AD"/>
    <w:rsid w:val="002F4C95"/>
    <w:rsid w:val="003135B3"/>
    <w:rsid w:val="003566EE"/>
    <w:rsid w:val="003E07F0"/>
    <w:rsid w:val="004106E1"/>
    <w:rsid w:val="004216AD"/>
    <w:rsid w:val="00423B5C"/>
    <w:rsid w:val="00445A20"/>
    <w:rsid w:val="004761C3"/>
    <w:rsid w:val="00483D6B"/>
    <w:rsid w:val="004907AF"/>
    <w:rsid w:val="004B3F6A"/>
    <w:rsid w:val="004C0F68"/>
    <w:rsid w:val="004E678B"/>
    <w:rsid w:val="004F4919"/>
    <w:rsid w:val="00545D1D"/>
    <w:rsid w:val="00562D95"/>
    <w:rsid w:val="005A2A13"/>
    <w:rsid w:val="005D2B40"/>
    <w:rsid w:val="005E16B4"/>
    <w:rsid w:val="005F4AB4"/>
    <w:rsid w:val="005F4B5A"/>
    <w:rsid w:val="006018EE"/>
    <w:rsid w:val="00602F35"/>
    <w:rsid w:val="0061706D"/>
    <w:rsid w:val="0062274A"/>
    <w:rsid w:val="00637DE3"/>
    <w:rsid w:val="00653D3F"/>
    <w:rsid w:val="00660C69"/>
    <w:rsid w:val="0067155E"/>
    <w:rsid w:val="00685E5A"/>
    <w:rsid w:val="006B0EC9"/>
    <w:rsid w:val="006B2A20"/>
    <w:rsid w:val="006D763E"/>
    <w:rsid w:val="006F0B3D"/>
    <w:rsid w:val="006F3FBB"/>
    <w:rsid w:val="00744D3A"/>
    <w:rsid w:val="0079536F"/>
    <w:rsid w:val="007A4DB4"/>
    <w:rsid w:val="007E5024"/>
    <w:rsid w:val="007F60F6"/>
    <w:rsid w:val="008104FF"/>
    <w:rsid w:val="0084191F"/>
    <w:rsid w:val="00843C39"/>
    <w:rsid w:val="00853C0B"/>
    <w:rsid w:val="00864824"/>
    <w:rsid w:val="00881786"/>
    <w:rsid w:val="00897971"/>
    <w:rsid w:val="008B20D0"/>
    <w:rsid w:val="008D1F1B"/>
    <w:rsid w:val="008F33F9"/>
    <w:rsid w:val="008F459A"/>
    <w:rsid w:val="009007D1"/>
    <w:rsid w:val="0096147F"/>
    <w:rsid w:val="00984385"/>
    <w:rsid w:val="009C3CE5"/>
    <w:rsid w:val="009E6B86"/>
    <w:rsid w:val="00A25ED4"/>
    <w:rsid w:val="00A35964"/>
    <w:rsid w:val="00A5768A"/>
    <w:rsid w:val="00A93CA9"/>
    <w:rsid w:val="00A943BF"/>
    <w:rsid w:val="00AB0598"/>
    <w:rsid w:val="00AB5BCE"/>
    <w:rsid w:val="00AE1BF9"/>
    <w:rsid w:val="00B510DB"/>
    <w:rsid w:val="00B54F29"/>
    <w:rsid w:val="00B84DD9"/>
    <w:rsid w:val="00BC272D"/>
    <w:rsid w:val="00BE744B"/>
    <w:rsid w:val="00C17F81"/>
    <w:rsid w:val="00C53603"/>
    <w:rsid w:val="00C81B95"/>
    <w:rsid w:val="00C93840"/>
    <w:rsid w:val="00CC5D59"/>
    <w:rsid w:val="00D01370"/>
    <w:rsid w:val="00D14DD0"/>
    <w:rsid w:val="00D15D43"/>
    <w:rsid w:val="00D34028"/>
    <w:rsid w:val="00D471A6"/>
    <w:rsid w:val="00D522F3"/>
    <w:rsid w:val="00E70857"/>
    <w:rsid w:val="00E87363"/>
    <w:rsid w:val="00E93B46"/>
    <w:rsid w:val="00EA045E"/>
    <w:rsid w:val="00F029CE"/>
    <w:rsid w:val="00F6122C"/>
    <w:rsid w:val="00F83EF2"/>
    <w:rsid w:val="00F86B8C"/>
    <w:rsid w:val="00F91E58"/>
    <w:rsid w:val="00FC3DE7"/>
    <w:rsid w:val="00FC4940"/>
    <w:rsid w:val="00FE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820A7-D29E-480A-B762-891EFE24A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25ED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link w:val="StopkaZnak"/>
    <w:rsid w:val="00A25ED4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rsid w:val="00A25ED4"/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paragraph" w:styleId="Akapitzlist">
    <w:name w:val="List Paragraph"/>
    <w:aliases w:val="Lista - wielopoziomowa,Akapit z listą1,Numerowanie,Akapit z listą BS,Kolorowa lista — akcent 11,List Paragraph,sw tekst,L1,normalny,A_wyliczenie,K-P_odwolanie,Akapit z listą5,maz_wyliczenie,opis dzialania,Signature,Punkt 1.1,Wykres"/>
    <w:link w:val="AkapitzlistZnak"/>
    <w:uiPriority w:val="34"/>
    <w:qFormat/>
    <w:rsid w:val="00A25ED4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numbering" w:customStyle="1" w:styleId="Zaimportowanystyl7">
    <w:name w:val="Zaimportowany styl 7"/>
    <w:rsid w:val="00A25ED4"/>
    <w:pPr>
      <w:numPr>
        <w:numId w:val="1"/>
      </w:numPr>
    </w:pPr>
  </w:style>
  <w:style w:type="paragraph" w:styleId="NormalnyWeb">
    <w:name w:val="Normal (Web)"/>
    <w:uiPriority w:val="99"/>
    <w:rsid w:val="00A25ED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Times New Roman" w:eastAsia="Arial Unicode MS" w:hAnsi="Times New Roman" w:cs="Arial Unicode MS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AkapitzlistZnak">
    <w:name w:val="Akapit z listą Znak"/>
    <w:aliases w:val="Lista - wielopoziomowa Znak,Akapit z listą1 Znak,Numerowanie Znak,Akapit z listą BS Znak,Kolorowa lista — akcent 11 Znak,List Paragraph Znak,sw tekst Znak,L1 Znak,normalny Znak,A_wyliczenie Znak,K-P_odwolanie Znak,maz_wyliczenie Znak"/>
    <w:link w:val="Akapitzlist"/>
    <w:uiPriority w:val="34"/>
    <w:qFormat/>
    <w:rsid w:val="00A25ED4"/>
    <w:rPr>
      <w:rFonts w:ascii="Calibri" w:eastAsia="Arial Unicode MS" w:hAnsi="Calibri" w:cs="Arial Unicode MS"/>
      <w:color w:val="000000"/>
      <w:kern w:val="0"/>
      <w:u w:color="000000"/>
      <w:bdr w:val="nil"/>
      <w:lang w:eastAsia="pl-PL"/>
    </w:rPr>
  </w:style>
  <w:style w:type="table" w:styleId="Tabela-Siatka">
    <w:name w:val="Table Grid"/>
    <w:basedOn w:val="Standardowy"/>
    <w:uiPriority w:val="39"/>
    <w:rsid w:val="00A25ED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3639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mjaranowska</dc:creator>
  <cp:keywords/>
  <dc:description/>
  <cp:lastModifiedBy>mjaranowska</cp:lastModifiedBy>
  <cp:revision>1</cp:revision>
  <dcterms:created xsi:type="dcterms:W3CDTF">2024-08-13T14:23:00Z</dcterms:created>
  <dcterms:modified xsi:type="dcterms:W3CDTF">2024-08-13T14:23:00Z</dcterms:modified>
</cp:coreProperties>
</file>