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25790E31" w14:textId="781F8762" w:rsidR="0086780E" w:rsidRPr="0086780E" w:rsidRDefault="008A173C" w:rsidP="0086780E">
      <w:pPr>
        <w:pStyle w:val="Default"/>
        <w:jc w:val="center"/>
        <w:rPr>
          <w:rFonts w:asciiTheme="majorHAnsi" w:hAnsiTheme="majorHAnsi"/>
          <w:b/>
          <w:color w:val="auto"/>
          <w:sz w:val="22"/>
        </w:rPr>
      </w:pPr>
      <w:r w:rsidRPr="00672625">
        <w:rPr>
          <w:rFonts w:asciiTheme="majorHAnsi" w:hAnsiTheme="majorHAnsi"/>
          <w:b/>
          <w:color w:val="auto"/>
          <w:sz w:val="22"/>
        </w:rPr>
        <w:t xml:space="preserve">Zapytanie ofertowe w ramach </w:t>
      </w:r>
      <w:r w:rsidR="0086780E">
        <w:rPr>
          <w:rFonts w:asciiTheme="majorHAnsi" w:hAnsiTheme="majorHAnsi"/>
          <w:b/>
          <w:color w:val="auto"/>
          <w:sz w:val="22"/>
        </w:rPr>
        <w:t xml:space="preserve">programu </w:t>
      </w:r>
      <w:r w:rsidR="0086780E" w:rsidRPr="0086780E">
        <w:rPr>
          <w:rFonts w:asciiTheme="majorHAnsi" w:hAnsiTheme="majorHAnsi"/>
          <w:b/>
          <w:color w:val="auto"/>
          <w:sz w:val="22"/>
        </w:rPr>
        <w:t>Krajowy Plan Odbudowy i Zwiększania Odporności</w:t>
      </w:r>
    </w:p>
    <w:p w14:paraId="3022288C" w14:textId="6C99C1C5" w:rsidR="0086780E" w:rsidRPr="0086780E" w:rsidRDefault="0086780E" w:rsidP="0086780E">
      <w:pPr>
        <w:pStyle w:val="Default"/>
        <w:jc w:val="center"/>
        <w:rPr>
          <w:rFonts w:asciiTheme="majorHAnsi" w:hAnsiTheme="majorHAnsi"/>
          <w:b/>
          <w:color w:val="auto"/>
          <w:sz w:val="22"/>
        </w:rPr>
      </w:pPr>
      <w:r w:rsidRPr="0086780E">
        <w:rPr>
          <w:rFonts w:asciiTheme="majorHAnsi" w:hAnsiTheme="majorHAnsi"/>
          <w:b/>
          <w:color w:val="auto"/>
          <w:sz w:val="22"/>
        </w:rPr>
        <w:t>Komponent</w:t>
      </w:r>
      <w:r>
        <w:rPr>
          <w:rFonts w:asciiTheme="majorHAnsi" w:hAnsiTheme="majorHAnsi"/>
          <w:b/>
          <w:color w:val="auto"/>
          <w:sz w:val="22"/>
        </w:rPr>
        <w:t>:</w:t>
      </w:r>
      <w:r w:rsidRPr="0086780E">
        <w:rPr>
          <w:rFonts w:asciiTheme="majorHAnsi" w:hAnsiTheme="majorHAnsi"/>
          <w:b/>
          <w:color w:val="auto"/>
          <w:sz w:val="22"/>
        </w:rPr>
        <w:t xml:space="preserve"> A „Odporność i Konkurencyjność Gospodarki”</w:t>
      </w:r>
    </w:p>
    <w:p w14:paraId="297A45EC" w14:textId="61AB967B" w:rsidR="0086780E" w:rsidRPr="0086780E" w:rsidRDefault="0086780E" w:rsidP="0086780E">
      <w:pPr>
        <w:pStyle w:val="Default"/>
        <w:jc w:val="center"/>
        <w:rPr>
          <w:rFonts w:asciiTheme="majorHAnsi" w:hAnsiTheme="majorHAnsi"/>
          <w:b/>
          <w:color w:val="auto"/>
          <w:sz w:val="22"/>
        </w:rPr>
      </w:pPr>
      <w:r w:rsidRPr="0086780E">
        <w:rPr>
          <w:rFonts w:asciiTheme="majorHAnsi" w:hAnsiTheme="majorHAnsi"/>
          <w:b/>
          <w:color w:val="auto"/>
          <w:sz w:val="22"/>
        </w:rPr>
        <w:t>Inwestycja</w:t>
      </w:r>
      <w:r>
        <w:rPr>
          <w:rFonts w:asciiTheme="majorHAnsi" w:hAnsiTheme="majorHAnsi"/>
          <w:b/>
          <w:color w:val="auto"/>
          <w:sz w:val="22"/>
        </w:rPr>
        <w:t>:</w:t>
      </w:r>
      <w:r w:rsidRPr="0086780E">
        <w:rPr>
          <w:rFonts w:asciiTheme="majorHAnsi" w:hAnsiTheme="majorHAnsi"/>
          <w:b/>
          <w:color w:val="auto"/>
          <w:sz w:val="22"/>
        </w:rPr>
        <w:t xml:space="preserve"> A1.2.1 Inwestycje dla przedsiębiorstw w produkty, usługi i kompetencje pracowników oraz kadry związane z dywersyfikacją działalności</w:t>
      </w:r>
    </w:p>
    <w:p w14:paraId="2D45EC00" w14:textId="727F36EA" w:rsidR="00314D33" w:rsidRDefault="0086780E" w:rsidP="00314D33">
      <w:pPr>
        <w:pStyle w:val="Default"/>
        <w:jc w:val="center"/>
        <w:rPr>
          <w:rFonts w:asciiTheme="majorHAnsi" w:hAnsiTheme="majorHAnsi" w:cs="Arial"/>
          <w:b/>
          <w:color w:val="auto"/>
          <w:shd w:val="clear" w:color="auto" w:fill="FFFFFF"/>
        </w:rPr>
      </w:pPr>
      <w:r w:rsidRPr="0086780E">
        <w:rPr>
          <w:rFonts w:asciiTheme="majorHAnsi" w:hAnsiTheme="majorHAnsi"/>
          <w:b/>
          <w:color w:val="auto"/>
          <w:sz w:val="22"/>
        </w:rPr>
        <w:t>Zakres</w:t>
      </w:r>
      <w:r>
        <w:rPr>
          <w:rFonts w:asciiTheme="majorHAnsi" w:hAnsiTheme="majorHAnsi"/>
          <w:b/>
          <w:color w:val="auto"/>
          <w:sz w:val="22"/>
        </w:rPr>
        <w:t>:</w:t>
      </w:r>
      <w:r w:rsidRPr="0086780E">
        <w:rPr>
          <w:rFonts w:asciiTheme="majorHAnsi" w:hAnsiTheme="majorHAnsi"/>
          <w:b/>
          <w:color w:val="auto"/>
          <w:sz w:val="22"/>
        </w:rPr>
        <w:t xml:space="preserve"> Nabór przedsięwzięć MŚP realizowanych przez mikroprzedsiębiorstwa, małe i średnie przedsiębiorstwa z sektora hotelarstwo, gastronomia (</w:t>
      </w:r>
      <w:proofErr w:type="spellStart"/>
      <w:r w:rsidRPr="0086780E">
        <w:rPr>
          <w:rFonts w:asciiTheme="majorHAnsi" w:hAnsiTheme="majorHAnsi"/>
          <w:b/>
          <w:color w:val="auto"/>
          <w:sz w:val="22"/>
        </w:rPr>
        <w:t>HoReCa</w:t>
      </w:r>
      <w:proofErr w:type="spellEnd"/>
      <w:r w:rsidRPr="0086780E">
        <w:rPr>
          <w:rFonts w:asciiTheme="majorHAnsi" w:hAnsiTheme="majorHAnsi"/>
          <w:b/>
          <w:color w:val="auto"/>
          <w:sz w:val="22"/>
        </w:rPr>
        <w:t xml:space="preserve">), turystyka, </w:t>
      </w:r>
      <w:r w:rsidR="00D672DB">
        <w:rPr>
          <w:rFonts w:asciiTheme="majorHAnsi" w:hAnsiTheme="majorHAnsi"/>
          <w:b/>
          <w:color w:val="auto"/>
          <w:sz w:val="22"/>
        </w:rPr>
        <w:t>kultura.</w:t>
      </w:r>
    </w:p>
    <w:p w14:paraId="07E7784C" w14:textId="27061AF3" w:rsidR="0016506E" w:rsidRDefault="0016506E">
      <w:pPr>
        <w:jc w:val="center"/>
        <w:rPr>
          <w:rFonts w:ascii="Calibri" w:eastAsia="Calibri" w:hAnsi="Calibri" w:cs="Calibri"/>
          <w:b/>
          <w:sz w:val="24"/>
          <w:szCs w:val="24"/>
        </w:rPr>
      </w:pP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8BEF3A0" w14:textId="77777777" w:rsidR="00AF3893" w:rsidRDefault="00AF3893">
      <w:pPr>
        <w:jc w:val="center"/>
        <w:rPr>
          <w:rFonts w:ascii="Calibri" w:eastAsia="Calibri" w:hAnsi="Calibri" w:cs="Calibri"/>
          <w:b/>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5140A3D7" w14:textId="609CDB64" w:rsidR="008A173C" w:rsidRPr="00F618C6" w:rsidRDefault="0026052F">
      <w:pPr>
        <w:tabs>
          <w:tab w:val="left" w:pos="4380"/>
        </w:tabs>
        <w:ind w:right="513"/>
        <w:rPr>
          <w:rFonts w:ascii="Calibri" w:eastAsia="Calibri" w:hAnsi="Calibri" w:cs="Calibri"/>
          <w:sz w:val="22"/>
          <w:szCs w:val="22"/>
        </w:rPr>
      </w:pPr>
      <w:r>
        <w:rPr>
          <w:rFonts w:ascii="Calibri" w:eastAsia="Calibri" w:hAnsi="Calibri" w:cs="Calibri"/>
          <w:sz w:val="22"/>
          <w:szCs w:val="22"/>
        </w:rPr>
        <w:t>13.08.2024</w:t>
      </w:r>
    </w:p>
    <w:p w14:paraId="44DDDD72" w14:textId="77777777"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3865A15A" w14:textId="5328CE05" w:rsidR="003016A6" w:rsidRDefault="00E6586E" w:rsidP="00E6586E">
      <w:pPr>
        <w:tabs>
          <w:tab w:val="left" w:pos="4380"/>
        </w:tabs>
        <w:ind w:right="510"/>
        <w:rPr>
          <w:rFonts w:ascii="Calibri" w:hAnsi="Calibri" w:cs="Calibri"/>
          <w:sz w:val="22"/>
          <w:szCs w:val="22"/>
        </w:rPr>
      </w:pPr>
      <w:r>
        <w:rPr>
          <w:rFonts w:ascii="Calibri" w:hAnsi="Calibri" w:cs="Calibri"/>
          <w:sz w:val="22"/>
          <w:szCs w:val="22"/>
        </w:rPr>
        <w:t>PRZEDSIĘBIORSTWO WIELOBRANŻOWE „BEHAPOWIEC” AURELIA REŚLIŃSKA</w:t>
      </w:r>
    </w:p>
    <w:p w14:paraId="108D75F9" w14:textId="558AD76C" w:rsidR="00E6586E" w:rsidRDefault="00E6586E" w:rsidP="00E6586E">
      <w:pPr>
        <w:tabs>
          <w:tab w:val="left" w:pos="4380"/>
        </w:tabs>
        <w:ind w:right="510"/>
        <w:rPr>
          <w:rFonts w:ascii="Calibri" w:hAnsi="Calibri" w:cs="Calibri"/>
          <w:b/>
          <w:bCs/>
          <w:sz w:val="22"/>
          <w:szCs w:val="22"/>
        </w:rPr>
      </w:pPr>
      <w:r>
        <w:rPr>
          <w:rFonts w:ascii="Calibri" w:hAnsi="Calibri" w:cs="Calibri"/>
          <w:sz w:val="22"/>
          <w:szCs w:val="22"/>
        </w:rPr>
        <w:t>Ul. Nowa 27, 62-065 Grodzisk Wielkopolski</w:t>
      </w:r>
      <w:r>
        <w:rPr>
          <w:rFonts w:ascii="Calibri" w:hAnsi="Calibri" w:cs="Calibri"/>
          <w:sz w:val="22"/>
          <w:szCs w:val="22"/>
        </w:rPr>
        <w:br/>
        <w:t>NIP: 7881231624</w:t>
      </w:r>
    </w:p>
    <w:p w14:paraId="4BB71776" w14:textId="77777777" w:rsidR="008A173C" w:rsidRDefault="008A173C" w:rsidP="008A173C">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07E19F21" w14:textId="2F278ACD" w:rsidR="00AB51E1" w:rsidRDefault="00E6586E" w:rsidP="00F67AF8">
      <w:pPr>
        <w:tabs>
          <w:tab w:val="left" w:pos="4380"/>
        </w:tabs>
        <w:ind w:right="510"/>
        <w:rPr>
          <w:rFonts w:ascii="Calibri" w:hAnsi="Calibri" w:cs="Calibri"/>
          <w:sz w:val="22"/>
          <w:szCs w:val="22"/>
        </w:rPr>
      </w:pPr>
      <w:r>
        <w:rPr>
          <w:rFonts w:ascii="Calibri" w:hAnsi="Calibri" w:cs="Calibri"/>
          <w:sz w:val="22"/>
          <w:szCs w:val="22"/>
        </w:rPr>
        <w:t>Bartosz Reśliński</w:t>
      </w:r>
    </w:p>
    <w:p w14:paraId="59E7F969" w14:textId="5A4C804E" w:rsidR="00AF3893" w:rsidRPr="0086780E" w:rsidRDefault="00AB51E1" w:rsidP="00F67AF8">
      <w:pPr>
        <w:tabs>
          <w:tab w:val="left" w:pos="4380"/>
        </w:tabs>
        <w:ind w:right="510"/>
        <w:rPr>
          <w:rStyle w:val="Hipercze"/>
          <w:rFonts w:asciiTheme="majorHAnsi" w:hAnsiTheme="majorHAnsi" w:cstheme="majorHAnsi"/>
          <w:color w:val="auto"/>
          <w:sz w:val="22"/>
          <w:szCs w:val="22"/>
          <w:u w:val="none"/>
        </w:rPr>
      </w:pPr>
      <w:r>
        <w:rPr>
          <w:rFonts w:ascii="Calibri" w:hAnsi="Calibri" w:cs="Calibri"/>
          <w:sz w:val="22"/>
          <w:szCs w:val="22"/>
        </w:rPr>
        <w:t>E</w:t>
      </w:r>
      <w:r w:rsidRPr="0086780E">
        <w:rPr>
          <w:rFonts w:asciiTheme="majorHAnsi" w:hAnsiTheme="majorHAnsi" w:cstheme="majorHAnsi"/>
          <w:sz w:val="22"/>
          <w:szCs w:val="22"/>
        </w:rPr>
        <w:t xml:space="preserve">-mail: </w:t>
      </w:r>
      <w:r w:rsidR="00E6586E">
        <w:rPr>
          <w:rFonts w:asciiTheme="majorHAnsi" w:hAnsiTheme="majorHAnsi" w:cstheme="majorHAnsi"/>
          <w:sz w:val="22"/>
          <w:szCs w:val="22"/>
        </w:rPr>
        <w:t>bartosz@reslinski</w:t>
      </w:r>
      <w:r w:rsidR="0086780E" w:rsidRPr="0086780E">
        <w:rPr>
          <w:rFonts w:asciiTheme="majorHAnsi" w:hAnsiTheme="majorHAnsi" w:cstheme="majorHAnsi"/>
          <w:sz w:val="22"/>
          <w:szCs w:val="22"/>
        </w:rPr>
        <w:t>.pl</w:t>
      </w:r>
    </w:p>
    <w:p w14:paraId="6657579C" w14:textId="59C0675C" w:rsidR="0016506E" w:rsidRDefault="00AB51E1" w:rsidP="00AF3893">
      <w:pPr>
        <w:tabs>
          <w:tab w:val="left" w:pos="4380"/>
        </w:tabs>
        <w:ind w:right="510"/>
        <w:rPr>
          <w:rFonts w:ascii="Calibri" w:hAnsi="Calibri" w:cs="Calibri"/>
          <w:sz w:val="22"/>
          <w:szCs w:val="22"/>
        </w:rPr>
      </w:pPr>
      <w:r w:rsidRPr="0086780E">
        <w:rPr>
          <w:rFonts w:asciiTheme="majorHAnsi" w:hAnsiTheme="majorHAnsi" w:cstheme="majorHAnsi"/>
          <w:sz w:val="22"/>
          <w:szCs w:val="22"/>
        </w:rPr>
        <w:t xml:space="preserve">Tel: </w:t>
      </w:r>
      <w:r w:rsidR="00E6586E">
        <w:rPr>
          <w:rFonts w:asciiTheme="majorHAnsi" w:hAnsiTheme="majorHAnsi" w:cstheme="majorHAnsi"/>
          <w:sz w:val="22"/>
          <w:szCs w:val="22"/>
        </w:rPr>
        <w:t>662069704</w:t>
      </w:r>
    </w:p>
    <w:p w14:paraId="269B9A48" w14:textId="77777777" w:rsidR="00922E71" w:rsidRPr="00E26990" w:rsidRDefault="00922E71">
      <w:pPr>
        <w:rPr>
          <w:rFonts w:ascii="Calibri" w:eastAsia="Calibri" w:hAnsi="Calibri" w:cs="Calibri"/>
          <w:sz w:val="22"/>
          <w:szCs w:val="22"/>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28F652FB" w14:textId="77777777" w:rsidR="00D672DB" w:rsidRDefault="007B3F28" w:rsidP="00D672DB">
      <w:pPr>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B3102B">
        <w:rPr>
          <w:rFonts w:ascii="Calibri" w:eastAsia="Calibri" w:hAnsi="Calibri" w:cs="Calibri"/>
          <w:sz w:val="22"/>
          <w:szCs w:val="22"/>
        </w:rPr>
        <w:t xml:space="preserve"> </w:t>
      </w:r>
    </w:p>
    <w:p w14:paraId="00AEDB24" w14:textId="5749703F" w:rsidR="00D672DB" w:rsidRPr="00D672DB" w:rsidRDefault="001D3FAE" w:rsidP="00D672DB">
      <w:pPr>
        <w:rPr>
          <w:rFonts w:ascii="Calibri" w:eastAsia="Calibri" w:hAnsi="Calibri" w:cs="Calibri"/>
          <w:sz w:val="22"/>
          <w:szCs w:val="22"/>
        </w:rPr>
      </w:pPr>
      <w:r>
        <w:rPr>
          <w:rFonts w:ascii="Calibri" w:eastAsia="Calibri" w:hAnsi="Calibri" w:cs="Calibri"/>
          <w:sz w:val="22"/>
          <w:szCs w:val="22"/>
        </w:rPr>
        <w:t>45000000-</w:t>
      </w:r>
      <w:r w:rsidR="00F0210C">
        <w:rPr>
          <w:rFonts w:ascii="Calibri" w:eastAsia="Calibri" w:hAnsi="Calibri" w:cs="Calibri"/>
          <w:sz w:val="22"/>
          <w:szCs w:val="22"/>
        </w:rPr>
        <w:t>6</w:t>
      </w:r>
      <w:r>
        <w:rPr>
          <w:rFonts w:ascii="Calibri" w:eastAsia="Calibri" w:hAnsi="Calibri" w:cs="Calibri"/>
          <w:sz w:val="22"/>
          <w:szCs w:val="22"/>
        </w:rPr>
        <w:t xml:space="preserve"> Roboty budowlane</w:t>
      </w:r>
      <w:r w:rsidR="00F0210C">
        <w:rPr>
          <w:rFonts w:ascii="Calibri" w:eastAsia="Calibri" w:hAnsi="Calibri" w:cs="Calibri"/>
          <w:sz w:val="22"/>
          <w:szCs w:val="22"/>
        </w:rPr>
        <w:t>, wykończeniowe</w:t>
      </w:r>
    </w:p>
    <w:p w14:paraId="2B39DDA6" w14:textId="77777777" w:rsidR="00D672DB" w:rsidRDefault="00D672DB">
      <w:pPr>
        <w:tabs>
          <w:tab w:val="left" w:pos="4380"/>
        </w:tabs>
        <w:ind w:right="513"/>
        <w:jc w:val="center"/>
        <w:rPr>
          <w:rFonts w:ascii="Calibri" w:eastAsia="Calibri" w:hAnsi="Calibri" w:cs="Calibri"/>
          <w:b/>
          <w:sz w:val="22"/>
          <w:szCs w:val="22"/>
        </w:rPr>
      </w:pPr>
    </w:p>
    <w:p w14:paraId="01EB90DF" w14:textId="0CDA3BEE"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70BB7756" w14:textId="0D7766A1" w:rsidR="001D3FAE" w:rsidRPr="001D3FAE" w:rsidRDefault="001D3FAE" w:rsidP="001D3FAE">
      <w:pPr>
        <w:jc w:val="both"/>
        <w:rPr>
          <w:rFonts w:ascii="Calibri" w:hAnsi="Calibri" w:cs="Calibri"/>
          <w:sz w:val="22"/>
          <w:szCs w:val="22"/>
        </w:rPr>
      </w:pPr>
      <w:r w:rsidRPr="001D3FAE">
        <w:rPr>
          <w:rFonts w:ascii="Calibri" w:hAnsi="Calibri" w:cs="Calibri"/>
          <w:sz w:val="22"/>
          <w:szCs w:val="22"/>
        </w:rPr>
        <w:t>„</w:t>
      </w:r>
      <w:r w:rsidR="006D4C4D" w:rsidRPr="006D4C4D">
        <w:rPr>
          <w:rFonts w:ascii="Calibri" w:hAnsi="Calibri" w:cs="Calibri"/>
          <w:sz w:val="22"/>
          <w:szCs w:val="22"/>
        </w:rPr>
        <w:t>Przebudowa recepcji, obniżenie części blatu recepcji do wysokość osób korzystających m.in. z wózków inwalidzkich, osób spoczywających czy niskorosłych wraz z pozostawieniem odpowiedniego miejsca na nogi siedzącego</w:t>
      </w:r>
      <w:r w:rsidRPr="001D3FAE">
        <w:rPr>
          <w:rFonts w:ascii="Calibri" w:hAnsi="Calibri" w:cs="Calibri"/>
          <w:sz w:val="22"/>
          <w:szCs w:val="22"/>
        </w:rPr>
        <w:t>”</w:t>
      </w:r>
    </w:p>
    <w:p w14:paraId="358AEE21" w14:textId="77777777" w:rsidR="00156936" w:rsidRDefault="00156936" w:rsidP="00156936">
      <w:pPr>
        <w:jc w:val="both"/>
        <w:rPr>
          <w:rFonts w:ascii="Calibri" w:hAnsi="Calibri" w:cs="Calibri"/>
          <w:sz w:val="22"/>
          <w:szCs w:val="22"/>
        </w:rPr>
      </w:pPr>
    </w:p>
    <w:p w14:paraId="017B393F" w14:textId="2779B5DF" w:rsidR="0016506E" w:rsidRPr="007F65D7" w:rsidRDefault="007B3F28" w:rsidP="00156936">
      <w:pPr>
        <w:jc w:val="both"/>
        <w:rPr>
          <w:rFonts w:ascii="Calibri" w:eastAsia="Calibri" w:hAnsi="Calibri" w:cs="Calibri"/>
          <w:b/>
          <w:sz w:val="22"/>
          <w:szCs w:val="22"/>
        </w:rPr>
      </w:pPr>
      <w:r w:rsidRPr="007F65D7">
        <w:rPr>
          <w:rFonts w:ascii="Calibri" w:eastAsia="Calibri" w:hAnsi="Calibri" w:cs="Calibri"/>
          <w:b/>
          <w:sz w:val="22"/>
          <w:szCs w:val="22"/>
        </w:rPr>
        <w:t>Tytuł pr</w:t>
      </w:r>
      <w:r w:rsidR="00156936">
        <w:rPr>
          <w:rFonts w:ascii="Calibri" w:eastAsia="Calibri" w:hAnsi="Calibri" w:cs="Calibri"/>
          <w:b/>
          <w:sz w:val="22"/>
          <w:szCs w:val="22"/>
        </w:rPr>
        <w:t>zedsięwzięcia</w:t>
      </w:r>
      <w:r w:rsidRPr="007F65D7">
        <w:rPr>
          <w:rFonts w:ascii="Calibri" w:eastAsia="Calibri" w:hAnsi="Calibri" w:cs="Calibri"/>
          <w:b/>
          <w:sz w:val="22"/>
          <w:szCs w:val="22"/>
        </w:rPr>
        <w:t>:</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E6586E" w:rsidRPr="00E6586E">
        <w:rPr>
          <w:rFonts w:asciiTheme="majorHAnsi" w:hAnsiTheme="majorHAnsi" w:cs="Calibri"/>
          <w:b/>
          <w:sz w:val="22"/>
          <w:szCs w:val="22"/>
        </w:rPr>
        <w:t xml:space="preserve">Przygotowanie działalności gospodarczej Wnioskodawcy prowadzonej w branży </w:t>
      </w:r>
      <w:proofErr w:type="spellStart"/>
      <w:r w:rsidR="00E6586E" w:rsidRPr="00E6586E">
        <w:rPr>
          <w:rFonts w:asciiTheme="majorHAnsi" w:hAnsiTheme="majorHAnsi" w:cs="Calibri"/>
          <w:b/>
          <w:sz w:val="22"/>
          <w:szCs w:val="22"/>
        </w:rPr>
        <w:t>HoReCa</w:t>
      </w:r>
      <w:proofErr w:type="spellEnd"/>
      <w:r w:rsidR="00E6586E" w:rsidRPr="00E6586E">
        <w:rPr>
          <w:rFonts w:asciiTheme="majorHAnsi" w:hAnsiTheme="majorHAnsi" w:cs="Calibri"/>
          <w:b/>
          <w:sz w:val="22"/>
          <w:szCs w:val="22"/>
        </w:rPr>
        <w:t xml:space="preserve"> do wprowadzenia nowej usługi masażu odchudzającego i relaksacyjnego mającego na celu poprawę kondycji fizycznej i poprawę samopoczucia, dedykowanej głównie osobom z niepełnosprawnościami oraz osobom starszym i nieporadnym, nie wyłączając innych zainteresowanych z możliwości korzystania, oferowanej w salonie masażu prowadzonym w Hotelu Reśliński w Grodzisku Wielkopolskim na terenie województwa wielkopolskiego</w:t>
      </w:r>
      <w:r w:rsidR="00E6586E">
        <w:rPr>
          <w:rFonts w:asciiTheme="majorHAnsi" w:hAnsiTheme="majorHAnsi" w:cs="Calibri"/>
          <w:b/>
          <w:sz w:val="22"/>
          <w:szCs w:val="22"/>
        </w:rPr>
        <w:t>”</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72120774" w14:textId="77777777" w:rsidR="00D107C9" w:rsidRDefault="00D107C9" w:rsidP="00533B7A">
      <w:pPr>
        <w:rPr>
          <w:rFonts w:ascii="Calibri" w:eastAsia="Calibri" w:hAnsi="Calibri" w:cs="Calibri"/>
          <w:b/>
          <w:sz w:val="22"/>
          <w:szCs w:val="22"/>
        </w:rPr>
      </w:pPr>
    </w:p>
    <w:p w14:paraId="17210980" w14:textId="6489DCD3" w:rsidR="00E46AE2" w:rsidRDefault="00F0210C" w:rsidP="00533B7A">
      <w:pPr>
        <w:rPr>
          <w:rFonts w:ascii="Calibri" w:hAnsi="Calibri" w:cs="Calibri"/>
          <w:sz w:val="22"/>
          <w:szCs w:val="22"/>
        </w:rPr>
      </w:pPr>
      <w:r w:rsidRPr="006D4C4D">
        <w:rPr>
          <w:rFonts w:ascii="Calibri" w:hAnsi="Calibri" w:cs="Calibri"/>
          <w:sz w:val="22"/>
          <w:szCs w:val="22"/>
        </w:rPr>
        <w:t>Przebudowa recepcji, obniżenie części blatu recepcji do wysokość osób korzystających m.in. z wózków inwalidzkich, osób spoczywających czy niskorosłych wraz z pozostawieniem odpowiedniego miejsca na nogi siedzącego</w:t>
      </w:r>
    </w:p>
    <w:p w14:paraId="70819EC7" w14:textId="77777777" w:rsidR="00F0210C" w:rsidRDefault="00F0210C" w:rsidP="00533B7A">
      <w:pPr>
        <w:rPr>
          <w:rFonts w:asciiTheme="majorHAnsi" w:hAnsiTheme="majorHAnsi" w:cstheme="majorHAnsi"/>
          <w:bCs/>
          <w:sz w:val="22"/>
          <w:szCs w:val="22"/>
        </w:rPr>
      </w:pPr>
    </w:p>
    <w:tbl>
      <w:tblPr>
        <w:tblStyle w:val="Tabela-Siatka"/>
        <w:tblW w:w="0" w:type="auto"/>
        <w:tblLook w:val="04A0" w:firstRow="1" w:lastRow="0" w:firstColumn="1" w:lastColumn="0" w:noHBand="0" w:noVBand="1"/>
      </w:tblPr>
      <w:tblGrid>
        <w:gridCol w:w="562"/>
        <w:gridCol w:w="8500"/>
      </w:tblGrid>
      <w:tr w:rsidR="001C0C3E" w14:paraId="76339800" w14:textId="77777777" w:rsidTr="001C0C3E">
        <w:tc>
          <w:tcPr>
            <w:tcW w:w="562" w:type="dxa"/>
          </w:tcPr>
          <w:p w14:paraId="59B2C06E" w14:textId="74079A76" w:rsidR="001C0C3E" w:rsidRDefault="001C0C3E">
            <w:pPr>
              <w:rPr>
                <w:rFonts w:ascii="Calibri" w:eastAsia="Calibri" w:hAnsi="Calibri" w:cs="Calibri"/>
                <w:b/>
              </w:rPr>
            </w:pPr>
            <w:r>
              <w:rPr>
                <w:rFonts w:ascii="Calibri" w:eastAsia="Calibri" w:hAnsi="Calibri" w:cs="Calibri"/>
                <w:b/>
              </w:rPr>
              <w:t>Lp.</w:t>
            </w:r>
          </w:p>
        </w:tc>
        <w:tc>
          <w:tcPr>
            <w:tcW w:w="8500" w:type="dxa"/>
          </w:tcPr>
          <w:p w14:paraId="398D20E4" w14:textId="3D8B939F" w:rsidR="001C0C3E" w:rsidRDefault="001C0C3E">
            <w:pPr>
              <w:rPr>
                <w:rFonts w:ascii="Calibri" w:eastAsia="Calibri" w:hAnsi="Calibri" w:cs="Calibri"/>
                <w:b/>
              </w:rPr>
            </w:pPr>
            <w:r>
              <w:rPr>
                <w:rFonts w:ascii="Calibri" w:eastAsia="Calibri" w:hAnsi="Calibri" w:cs="Calibri"/>
                <w:b/>
              </w:rPr>
              <w:t>Wydatek obejmuje:</w:t>
            </w:r>
          </w:p>
        </w:tc>
      </w:tr>
      <w:tr w:rsidR="001C0C3E" w14:paraId="0D67F88C" w14:textId="77777777" w:rsidTr="001C0C3E">
        <w:tc>
          <w:tcPr>
            <w:tcW w:w="562" w:type="dxa"/>
          </w:tcPr>
          <w:p w14:paraId="345B3BA6" w14:textId="0E77377A" w:rsidR="001C0C3E" w:rsidRPr="001C0C3E" w:rsidRDefault="001C0C3E">
            <w:pPr>
              <w:rPr>
                <w:rFonts w:ascii="Calibri" w:eastAsia="Calibri" w:hAnsi="Calibri" w:cs="Calibri"/>
                <w:bCs/>
              </w:rPr>
            </w:pPr>
            <w:r w:rsidRPr="001C0C3E">
              <w:rPr>
                <w:rFonts w:ascii="Calibri" w:eastAsia="Calibri" w:hAnsi="Calibri" w:cs="Calibri"/>
                <w:bCs/>
              </w:rPr>
              <w:t>1.</w:t>
            </w:r>
          </w:p>
        </w:tc>
        <w:tc>
          <w:tcPr>
            <w:tcW w:w="8500" w:type="dxa"/>
          </w:tcPr>
          <w:p w14:paraId="2B0C2EB1" w14:textId="51E9CF9D" w:rsidR="001C0C3E" w:rsidRPr="001C0C3E" w:rsidRDefault="006D4C4D">
            <w:pPr>
              <w:rPr>
                <w:rFonts w:ascii="Calibri" w:eastAsia="Calibri" w:hAnsi="Calibri" w:cs="Calibri"/>
                <w:bCs/>
              </w:rPr>
            </w:pPr>
            <w:r w:rsidRPr="006D4C4D">
              <w:rPr>
                <w:rFonts w:ascii="Calibri" w:eastAsia="Calibri" w:hAnsi="Calibri" w:cs="Calibri"/>
                <w:bCs/>
              </w:rPr>
              <w:t>Przebudowa recepcji, obniżenie części blatu recepcji do wysokość osób korzystających m.in. z wózków inwalidzkich, osób spoczywających czy niskorosłych wraz z pozostawieniem odpowiedniego miejsca na nogi siedzącego</w:t>
            </w:r>
          </w:p>
        </w:tc>
      </w:tr>
    </w:tbl>
    <w:p w14:paraId="7833989C" w14:textId="77777777" w:rsidR="001C0C3E" w:rsidRPr="00F618C6" w:rsidRDefault="001C0C3E">
      <w:pPr>
        <w:rPr>
          <w:rFonts w:ascii="Calibri" w:eastAsia="Calibri" w:hAnsi="Calibri" w:cs="Calibri"/>
          <w:b/>
          <w:sz w:val="22"/>
          <w:szCs w:val="22"/>
        </w:rPr>
      </w:pPr>
    </w:p>
    <w:p w14:paraId="6E84C2CA" w14:textId="77777777" w:rsidR="002455BD" w:rsidRPr="00F618C6" w:rsidRDefault="002455BD">
      <w:pPr>
        <w:jc w:val="both"/>
        <w:rPr>
          <w:rFonts w:ascii="Calibri" w:eastAsia="Calibri" w:hAnsi="Calibri" w:cs="Calibri"/>
          <w:sz w:val="22"/>
          <w:szCs w:val="22"/>
        </w:rPr>
      </w:pP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562A025A" w14:textId="77777777" w:rsidR="000A42AF" w:rsidRPr="000A42AF" w:rsidRDefault="000A42AF" w:rsidP="000A42AF">
      <w:pPr>
        <w:jc w:val="both"/>
        <w:rPr>
          <w:rFonts w:ascii="Calibri" w:eastAsia="Calibri" w:hAnsi="Calibri" w:cs="Calibri"/>
          <w:sz w:val="22"/>
          <w:szCs w:val="22"/>
        </w:rPr>
      </w:pPr>
      <w:r w:rsidRPr="000A42AF">
        <w:rPr>
          <w:rFonts w:ascii="Calibri" w:eastAsia="Calibri" w:hAnsi="Calibri" w:cs="Calibri"/>
          <w:sz w:val="22"/>
          <w:szCs w:val="22"/>
        </w:rPr>
        <w:t>1. Rozpoczęcie: W dniu podpisania Umowy:</w:t>
      </w:r>
    </w:p>
    <w:p w14:paraId="24A92B83" w14:textId="78D30D4A" w:rsidR="000A42AF" w:rsidRPr="000A42AF" w:rsidRDefault="000A42AF" w:rsidP="000A42AF">
      <w:pPr>
        <w:jc w:val="both"/>
        <w:rPr>
          <w:rFonts w:ascii="Calibri" w:eastAsia="Calibri" w:hAnsi="Calibri" w:cs="Calibri"/>
          <w:sz w:val="22"/>
          <w:szCs w:val="22"/>
        </w:rPr>
      </w:pPr>
      <w:r w:rsidRPr="000A42AF">
        <w:rPr>
          <w:rFonts w:ascii="Calibri" w:eastAsia="Calibri" w:hAnsi="Calibri" w:cs="Calibri"/>
          <w:sz w:val="22"/>
          <w:szCs w:val="22"/>
        </w:rPr>
        <w:t xml:space="preserve">2. Maksymalny termin zakończenia realizacji zamówienia: </w:t>
      </w:r>
      <w:r w:rsidR="0026052F">
        <w:rPr>
          <w:rFonts w:ascii="Calibri" w:eastAsia="Calibri" w:hAnsi="Calibri" w:cs="Calibri"/>
          <w:sz w:val="22"/>
          <w:szCs w:val="22"/>
        </w:rPr>
        <w:t>30</w:t>
      </w:r>
      <w:r>
        <w:rPr>
          <w:rFonts w:ascii="Calibri" w:eastAsia="Calibri" w:hAnsi="Calibri" w:cs="Calibri"/>
          <w:sz w:val="22"/>
          <w:szCs w:val="22"/>
        </w:rPr>
        <w:t>.0</w:t>
      </w:r>
      <w:r w:rsidR="0016043A">
        <w:rPr>
          <w:rFonts w:ascii="Calibri" w:eastAsia="Calibri" w:hAnsi="Calibri" w:cs="Calibri"/>
          <w:sz w:val="22"/>
          <w:szCs w:val="22"/>
        </w:rPr>
        <w:t>4</w:t>
      </w:r>
      <w:r w:rsidRPr="000A42AF">
        <w:rPr>
          <w:rFonts w:ascii="Calibri" w:eastAsia="Calibri" w:hAnsi="Calibri" w:cs="Calibri"/>
          <w:sz w:val="22"/>
          <w:szCs w:val="22"/>
        </w:rPr>
        <w:t>.202</w:t>
      </w:r>
      <w:r w:rsidR="0016043A">
        <w:rPr>
          <w:rFonts w:ascii="Calibri" w:eastAsia="Calibri" w:hAnsi="Calibri" w:cs="Calibri"/>
          <w:sz w:val="22"/>
          <w:szCs w:val="22"/>
        </w:rPr>
        <w:t>5</w:t>
      </w:r>
      <w:r w:rsidRPr="000A42AF">
        <w:rPr>
          <w:rFonts w:ascii="Calibri" w:eastAsia="Calibri" w:hAnsi="Calibri" w:cs="Calibri"/>
          <w:sz w:val="22"/>
          <w:szCs w:val="22"/>
        </w:rPr>
        <w:t>r.</w:t>
      </w:r>
    </w:p>
    <w:p w14:paraId="413A483D" w14:textId="77777777" w:rsidR="000A42AF" w:rsidRDefault="000A42AF">
      <w:pPr>
        <w:jc w:val="both"/>
        <w:rPr>
          <w:rFonts w:ascii="Calibri" w:eastAsia="Calibri" w:hAnsi="Calibri" w:cs="Calibri"/>
          <w:b/>
          <w:sz w:val="22"/>
          <w:szCs w:val="22"/>
        </w:rPr>
      </w:pPr>
    </w:p>
    <w:p w14:paraId="193D3D2B" w14:textId="01374AB9"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6D9EC04D" w14:textId="23275DF9" w:rsidR="000A42AF" w:rsidRDefault="000A42AF" w:rsidP="00FC4912">
      <w:pPr>
        <w:numPr>
          <w:ilvl w:val="0"/>
          <w:numId w:val="6"/>
        </w:numPr>
        <w:pBdr>
          <w:top w:val="nil"/>
          <w:left w:val="nil"/>
          <w:bottom w:val="nil"/>
          <w:right w:val="nil"/>
          <w:between w:val="nil"/>
        </w:pBdr>
        <w:jc w:val="both"/>
        <w:rPr>
          <w:rFonts w:ascii="Calibri" w:eastAsia="Calibri" w:hAnsi="Calibri" w:cs="Calibri"/>
          <w:color w:val="000000"/>
          <w:sz w:val="22"/>
          <w:szCs w:val="22"/>
        </w:rPr>
      </w:pPr>
      <w:r w:rsidRPr="000A42AF">
        <w:rPr>
          <w:rFonts w:ascii="Calibri" w:eastAsia="Calibri" w:hAnsi="Calibri" w:cs="Calibri"/>
          <w:color w:val="000000"/>
          <w:sz w:val="22"/>
          <w:szCs w:val="22"/>
        </w:rPr>
        <w:t>Oferent prac musi posiadać odpowiednie kwalifikacje do wykonania zamówienia objętego niniejszą procedurą</w:t>
      </w:r>
      <w:r w:rsidR="00506418">
        <w:rPr>
          <w:rFonts w:ascii="Calibri" w:eastAsia="Calibri" w:hAnsi="Calibri" w:cs="Calibri"/>
          <w:color w:val="000000"/>
          <w:sz w:val="22"/>
          <w:szCs w:val="22"/>
        </w:rPr>
        <w:t>.</w:t>
      </w:r>
    </w:p>
    <w:p w14:paraId="7891F9A3" w14:textId="6EA8CAA5" w:rsidR="00506418" w:rsidRDefault="00506418" w:rsidP="00FC4912">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Oferent do oferty dołączy nie starsze niż trzy miesiące zaświadczenie o nie zaleganiu w podatkach lub stwierdzające stan zaległości.</w:t>
      </w:r>
    </w:p>
    <w:p w14:paraId="4428CA80" w14:textId="0D1CBD21" w:rsidR="00506418" w:rsidRDefault="00506418" w:rsidP="00FC4912">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Oferent do oferty dołączy nie starsze niż trzy miesiące zaświadczenie o niezaleganiu w opłacaniu składek ZUS.</w:t>
      </w:r>
    </w:p>
    <w:p w14:paraId="159A9758" w14:textId="5EFEAB89" w:rsidR="00506418" w:rsidRDefault="002E135A" w:rsidP="00FC4912">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Oferent powinien posiadać opłaconą polisę ubezpieczeniową od odpowiedzialności cywilnej w zakresie prowadzonej działalności gospodarczej związanej z przedmiotem zamówienia na kwotę nie mniejszą niż </w:t>
      </w:r>
      <w:r w:rsidR="0026052F">
        <w:rPr>
          <w:rFonts w:ascii="Calibri" w:eastAsia="Calibri" w:hAnsi="Calibri" w:cs="Calibri"/>
          <w:color w:val="000000"/>
          <w:sz w:val="22"/>
          <w:szCs w:val="22"/>
        </w:rPr>
        <w:t>8</w:t>
      </w:r>
      <w:r w:rsidR="003B012A">
        <w:rPr>
          <w:rFonts w:ascii="Calibri" w:eastAsia="Calibri" w:hAnsi="Calibri" w:cs="Calibri"/>
          <w:color w:val="000000"/>
          <w:sz w:val="22"/>
          <w:szCs w:val="22"/>
        </w:rPr>
        <w:t> </w:t>
      </w:r>
      <w:r>
        <w:rPr>
          <w:rFonts w:ascii="Calibri" w:eastAsia="Calibri" w:hAnsi="Calibri" w:cs="Calibri"/>
          <w:color w:val="000000"/>
          <w:sz w:val="22"/>
          <w:szCs w:val="22"/>
        </w:rPr>
        <w:t>000</w:t>
      </w:r>
      <w:r w:rsidR="003B012A">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000,00 zł (słownie: </w:t>
      </w:r>
      <w:r w:rsidR="0026052F">
        <w:rPr>
          <w:rFonts w:ascii="Calibri" w:eastAsia="Calibri" w:hAnsi="Calibri" w:cs="Calibri"/>
          <w:color w:val="000000"/>
          <w:sz w:val="22"/>
          <w:szCs w:val="22"/>
        </w:rPr>
        <w:t>8</w:t>
      </w:r>
      <w:r>
        <w:rPr>
          <w:rFonts w:ascii="Calibri" w:eastAsia="Calibri" w:hAnsi="Calibri" w:cs="Calibri"/>
          <w:color w:val="000000"/>
          <w:sz w:val="22"/>
          <w:szCs w:val="22"/>
        </w:rPr>
        <w:t xml:space="preserve"> milion</w:t>
      </w:r>
      <w:r w:rsidR="0026052F">
        <w:rPr>
          <w:rFonts w:ascii="Calibri" w:eastAsia="Calibri" w:hAnsi="Calibri" w:cs="Calibri"/>
          <w:color w:val="000000"/>
          <w:sz w:val="22"/>
          <w:szCs w:val="22"/>
        </w:rPr>
        <w:t>ów</w:t>
      </w:r>
      <w:r>
        <w:rPr>
          <w:rFonts w:ascii="Calibri" w:eastAsia="Calibri" w:hAnsi="Calibri" w:cs="Calibri"/>
          <w:color w:val="000000"/>
          <w:sz w:val="22"/>
          <w:szCs w:val="22"/>
        </w:rPr>
        <w:t xml:space="preserve"> złotych).</w:t>
      </w:r>
    </w:p>
    <w:p w14:paraId="785516CE" w14:textId="59FF5B2D" w:rsidR="0098254B" w:rsidRDefault="00A76DF9" w:rsidP="00FC4912">
      <w:pPr>
        <w:numPr>
          <w:ilvl w:val="0"/>
          <w:numId w:val="6"/>
        </w:numPr>
        <w:pBdr>
          <w:top w:val="nil"/>
          <w:left w:val="nil"/>
          <w:bottom w:val="nil"/>
          <w:right w:val="nil"/>
          <w:between w:val="nil"/>
        </w:pBdr>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Pracemuszą</w:t>
      </w:r>
      <w:proofErr w:type="spellEnd"/>
      <w:r>
        <w:rPr>
          <w:rFonts w:ascii="Calibri" w:eastAsia="Calibri" w:hAnsi="Calibri" w:cs="Calibri"/>
          <w:color w:val="000000"/>
          <w:sz w:val="22"/>
          <w:szCs w:val="22"/>
        </w:rPr>
        <w:t xml:space="preserve"> być wykonywane w godzinach nocnych 22:00-</w:t>
      </w:r>
      <w:r w:rsidR="00647B23">
        <w:rPr>
          <w:rFonts w:ascii="Calibri" w:eastAsia="Calibri" w:hAnsi="Calibri" w:cs="Calibri"/>
          <w:color w:val="000000"/>
          <w:sz w:val="22"/>
          <w:szCs w:val="22"/>
        </w:rPr>
        <w:t>0</w:t>
      </w:r>
      <w:r>
        <w:rPr>
          <w:rFonts w:ascii="Calibri" w:eastAsia="Calibri" w:hAnsi="Calibri" w:cs="Calibri"/>
          <w:color w:val="000000"/>
          <w:sz w:val="22"/>
          <w:szCs w:val="22"/>
        </w:rPr>
        <w:t>6:00</w:t>
      </w:r>
      <w:r w:rsidR="005707C6">
        <w:rPr>
          <w:rFonts w:ascii="Calibri" w:eastAsia="Calibri" w:hAnsi="Calibri" w:cs="Calibri"/>
          <w:color w:val="000000"/>
          <w:sz w:val="22"/>
          <w:szCs w:val="22"/>
        </w:rPr>
        <w:t xml:space="preserve"> z u</w:t>
      </w:r>
      <w:r w:rsidR="00647B23">
        <w:rPr>
          <w:rFonts w:ascii="Calibri" w:eastAsia="Calibri" w:hAnsi="Calibri" w:cs="Calibri"/>
          <w:color w:val="000000"/>
          <w:sz w:val="22"/>
          <w:szCs w:val="22"/>
        </w:rPr>
        <w:t>wagi na</w:t>
      </w:r>
      <w:r w:rsidR="001C577E">
        <w:rPr>
          <w:rFonts w:ascii="Calibri" w:eastAsia="Calibri" w:hAnsi="Calibri" w:cs="Calibri"/>
          <w:color w:val="000000"/>
          <w:sz w:val="22"/>
          <w:szCs w:val="22"/>
        </w:rPr>
        <w:t xml:space="preserve"> </w:t>
      </w:r>
      <w:r w:rsidR="00B13F67">
        <w:rPr>
          <w:rFonts w:ascii="Calibri" w:eastAsia="Calibri" w:hAnsi="Calibri" w:cs="Calibri"/>
          <w:color w:val="000000"/>
          <w:sz w:val="22"/>
          <w:szCs w:val="22"/>
        </w:rPr>
        <w:t xml:space="preserve">charakter </w:t>
      </w:r>
      <w:r w:rsidR="002D6319">
        <w:rPr>
          <w:rFonts w:ascii="Calibri" w:eastAsia="Calibri" w:hAnsi="Calibri" w:cs="Calibri"/>
          <w:color w:val="000000"/>
          <w:sz w:val="22"/>
          <w:szCs w:val="22"/>
        </w:rPr>
        <w:t xml:space="preserve">funkcjonalności </w:t>
      </w:r>
      <w:r w:rsidR="00B13F67">
        <w:rPr>
          <w:rFonts w:ascii="Calibri" w:eastAsia="Calibri" w:hAnsi="Calibri" w:cs="Calibri"/>
          <w:color w:val="000000"/>
          <w:sz w:val="22"/>
          <w:szCs w:val="22"/>
        </w:rPr>
        <w:t>obiektu</w:t>
      </w:r>
      <w:r w:rsidR="002D6319">
        <w:rPr>
          <w:rFonts w:ascii="Calibri" w:eastAsia="Calibri" w:hAnsi="Calibri" w:cs="Calibri"/>
          <w:color w:val="000000"/>
          <w:sz w:val="22"/>
          <w:szCs w:val="22"/>
        </w:rPr>
        <w:t>.</w:t>
      </w:r>
      <w:r w:rsidR="00647B23">
        <w:rPr>
          <w:rFonts w:ascii="Calibri" w:eastAsia="Calibri" w:hAnsi="Calibri" w:cs="Calibri"/>
          <w:color w:val="000000"/>
          <w:sz w:val="22"/>
          <w:szCs w:val="22"/>
        </w:rPr>
        <w:t xml:space="preserve"> </w:t>
      </w:r>
    </w:p>
    <w:p w14:paraId="71AF78AC" w14:textId="0FE91FF0" w:rsidR="000A42AF" w:rsidRPr="000A42AF" w:rsidRDefault="000A42AF" w:rsidP="008237F0">
      <w:pPr>
        <w:numPr>
          <w:ilvl w:val="0"/>
          <w:numId w:val="6"/>
        </w:numPr>
        <w:pBdr>
          <w:top w:val="nil"/>
          <w:left w:val="nil"/>
          <w:bottom w:val="nil"/>
          <w:right w:val="nil"/>
          <w:between w:val="nil"/>
        </w:pBdr>
        <w:jc w:val="both"/>
        <w:rPr>
          <w:rFonts w:ascii="Calibri" w:eastAsia="Calibri" w:hAnsi="Calibri" w:cs="Calibri"/>
          <w:color w:val="000000"/>
          <w:sz w:val="22"/>
          <w:szCs w:val="22"/>
        </w:rPr>
      </w:pPr>
      <w:r w:rsidRPr="000A42AF">
        <w:rPr>
          <w:rFonts w:ascii="Calibri" w:eastAsia="Calibri" w:hAnsi="Calibri" w:cs="Calibri"/>
          <w:color w:val="000000"/>
          <w:sz w:val="22"/>
          <w:szCs w:val="22"/>
        </w:rPr>
        <w:t>Oferent prac musi dysponować odpowiednim potencjałem technicznym umożliwiającym terminową realizację przedmiotu zamówienia. Poświadczeniem spełnienia warunku jest podpisanie oświadczenia stanowiącego element Formularza Oferty (Załącznik nr 1).</w:t>
      </w:r>
    </w:p>
    <w:p w14:paraId="589E09A8" w14:textId="47F69F1D" w:rsidR="0016506E" w:rsidRPr="00F618C6" w:rsidRDefault="007B3F28" w:rsidP="000914B5">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1426A0FD" w14:textId="483B1B86" w:rsidR="0016506E" w:rsidRPr="00F618C6" w:rsidRDefault="008A173C"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Termin związania ofertą: 9</w:t>
      </w:r>
      <w:r w:rsidR="007B3F28" w:rsidRPr="00F618C6">
        <w:rPr>
          <w:rFonts w:ascii="Calibri" w:eastAsia="Calibri" w:hAnsi="Calibri" w:cs="Calibri"/>
          <w:color w:val="000000"/>
          <w:sz w:val="22"/>
          <w:szCs w:val="22"/>
        </w:rPr>
        <w:t>0 dni.</w:t>
      </w:r>
    </w:p>
    <w:p w14:paraId="78B8C143" w14:textId="77777777" w:rsidR="007704EE" w:rsidRPr="00F618C6" w:rsidRDefault="007704EE">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3B60541D" w:rsidR="0016506E" w:rsidRPr="00F618C6" w:rsidRDefault="0026052F" w:rsidP="008E10EC">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14 dni od publikacji ogłoszenia na </w:t>
      </w:r>
      <w:r w:rsidRPr="00E2470C">
        <w:rPr>
          <w:rFonts w:ascii="Calibri" w:eastAsia="Calibri" w:hAnsi="Calibri" w:cs="Calibri"/>
          <w:sz w:val="22"/>
          <w:szCs w:val="22"/>
        </w:rPr>
        <w:t xml:space="preserve">https://bazakonkurencyjnosci.funduszeeuropejskie.gov.pl/).  </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7899BF46" w:rsidR="00E2470C" w:rsidRPr="00BC38FD" w:rsidRDefault="00E2470C" w:rsidP="00C9786E">
      <w:pPr>
        <w:pBdr>
          <w:top w:val="nil"/>
          <w:left w:val="nil"/>
          <w:bottom w:val="nil"/>
          <w:right w:val="nil"/>
          <w:between w:val="nil"/>
        </w:pBdr>
        <w:ind w:left="360"/>
        <w:rPr>
          <w:rFonts w:ascii="Calibri" w:eastAsia="Calibri" w:hAnsi="Calibri" w:cs="Calibri"/>
          <w:sz w:val="22"/>
          <w:szCs w:val="22"/>
        </w:rPr>
      </w:pPr>
      <w:r w:rsidRPr="00E2470C">
        <w:rPr>
          <w:rFonts w:ascii="Calibri" w:eastAsia="Calibri" w:hAnsi="Calibri" w:cs="Calibri"/>
          <w:sz w:val="22"/>
          <w:szCs w:val="22"/>
        </w:rPr>
        <w:t>Ofertę należy złożyć poprzez system Baza Konkurencyjności</w:t>
      </w:r>
      <w:r w:rsidR="00C9786E">
        <w:rPr>
          <w:rFonts w:ascii="Calibri" w:eastAsia="Calibri" w:hAnsi="Calibri" w:cs="Calibri"/>
          <w:sz w:val="22"/>
          <w:szCs w:val="22"/>
        </w:rPr>
        <w:t xml:space="preserve"> (</w:t>
      </w:r>
      <w:r w:rsidRPr="00E2470C">
        <w:rPr>
          <w:rFonts w:ascii="Calibri" w:eastAsia="Calibri" w:hAnsi="Calibri" w:cs="Calibri"/>
          <w:sz w:val="22"/>
          <w:szCs w:val="22"/>
        </w:rPr>
        <w:t xml:space="preserve">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100EF417" w:rsidR="0016506E" w:rsidRPr="00C94D1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Formularz oferty napisany na podstawie wzoru stanowiącego załącznik nr </w:t>
      </w:r>
      <w:r w:rsidR="00C94D1E" w:rsidRPr="00C94D1E">
        <w:rPr>
          <w:rFonts w:ascii="Calibri" w:eastAsia="Calibri" w:hAnsi="Calibri" w:cs="Calibri"/>
          <w:color w:val="000000"/>
          <w:sz w:val="22"/>
          <w:szCs w:val="22"/>
        </w:rPr>
        <w:t>1</w:t>
      </w:r>
      <w:r w:rsidRPr="00C94D1E">
        <w:rPr>
          <w:rFonts w:ascii="Calibri" w:eastAsia="Calibri" w:hAnsi="Calibri" w:cs="Calibri"/>
          <w:color w:val="000000"/>
          <w:sz w:val="22"/>
          <w:szCs w:val="22"/>
        </w:rPr>
        <w:t xml:space="preserve"> do zapytania ofertowego</w:t>
      </w:r>
    </w:p>
    <w:p w14:paraId="68EB1F6A" w14:textId="0721E54A" w:rsidR="0016506E" w:rsidRPr="00C94D1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Podpisane Oświadczenie stanowiące załącznik nr </w:t>
      </w:r>
      <w:r w:rsidR="00C94D1E" w:rsidRPr="00C94D1E">
        <w:rPr>
          <w:rFonts w:ascii="Calibri" w:eastAsia="Calibri" w:hAnsi="Calibri" w:cs="Calibri"/>
          <w:color w:val="000000"/>
          <w:sz w:val="22"/>
          <w:szCs w:val="22"/>
        </w:rPr>
        <w:t>2</w:t>
      </w:r>
      <w:r w:rsidRPr="00C94D1E">
        <w:rPr>
          <w:rFonts w:ascii="Calibri" w:eastAsia="Calibri" w:hAnsi="Calibri" w:cs="Calibri"/>
          <w:color w:val="000000"/>
          <w:sz w:val="22"/>
          <w:szCs w:val="22"/>
        </w:rPr>
        <w:t xml:space="preserve"> do zapytania ofertowego</w:t>
      </w:r>
    </w:p>
    <w:p w14:paraId="14607AFB" w14:textId="7388BFB0"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Podpisane Oświadczenie stanowiące załącznik nr </w:t>
      </w:r>
      <w:r w:rsidR="00C94D1E" w:rsidRPr="00C94D1E">
        <w:rPr>
          <w:rFonts w:ascii="Calibri" w:eastAsia="Calibri" w:hAnsi="Calibri" w:cs="Calibri"/>
          <w:color w:val="000000"/>
          <w:sz w:val="22"/>
          <w:szCs w:val="22"/>
        </w:rPr>
        <w:t>3</w:t>
      </w:r>
      <w:r>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do zapytania ofertowego</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7215B263"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506418">
        <w:rPr>
          <w:rFonts w:ascii="Calibri" w:eastAsia="Calibri" w:hAnsi="Calibri" w:cs="Calibri"/>
          <w:color w:val="000000"/>
          <w:sz w:val="22"/>
          <w:szCs w:val="22"/>
        </w:rPr>
        <w:t>14</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506418">
        <w:rPr>
          <w:rFonts w:ascii="Calibri" w:eastAsia="Calibri" w:hAnsi="Calibri" w:cs="Calibri"/>
          <w:color w:val="000000"/>
          <w:sz w:val="22"/>
          <w:szCs w:val="22"/>
        </w:rPr>
        <w:t>14</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lastRenderedPageBreak/>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0940AB0E"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 xml:space="preserve">przez Zamawiającego w terminie </w:t>
      </w:r>
      <w:r w:rsidR="00C9786E">
        <w:rPr>
          <w:rFonts w:ascii="Calibri" w:eastAsia="Calibri" w:hAnsi="Calibri" w:cs="Calibri"/>
          <w:color w:val="000000"/>
          <w:sz w:val="22"/>
          <w:szCs w:val="22"/>
        </w:rPr>
        <w:t>14</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0DDC0A1" w14:textId="77777777" w:rsidR="00BC4CB4" w:rsidRPr="00F618C6" w:rsidRDefault="00BC4CB4">
      <w:pPr>
        <w:tabs>
          <w:tab w:val="left" w:pos="4380"/>
        </w:tabs>
        <w:ind w:right="513"/>
        <w:rPr>
          <w:rFonts w:ascii="Calibri" w:eastAsia="Calibri" w:hAnsi="Calibri" w:cs="Calibri"/>
          <w:b/>
          <w:sz w:val="22"/>
          <w:szCs w:val="22"/>
        </w:rPr>
      </w:pPr>
    </w:p>
    <w:p w14:paraId="7C128579" w14:textId="05AE10FA"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II.5. Kryteria oceny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732D279C" w14:textId="2013B2D5" w:rsidR="006019B4" w:rsidRPr="00A03E81" w:rsidRDefault="007B3F28" w:rsidP="00A03E81">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będzie oceniał oferty, które nie podlegają odrzuceniu, według następujących kryteriów: </w:t>
      </w:r>
    </w:p>
    <w:p w14:paraId="5DFBF898" w14:textId="7D8DC980" w:rsidR="008E6076" w:rsidRPr="004E6544" w:rsidRDefault="008E6076" w:rsidP="008E6076">
      <w:pPr>
        <w:pStyle w:val="Akapitzlist"/>
        <w:numPr>
          <w:ilvl w:val="0"/>
          <w:numId w:val="2"/>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w:t>
      </w:r>
      <w:r w:rsidR="00FE41C3">
        <w:rPr>
          <w:rFonts w:ascii="Calibri" w:eastAsia="Calibri" w:hAnsi="Calibri" w:cs="Calibri"/>
          <w:color w:val="000000"/>
          <w:sz w:val="22"/>
          <w:szCs w:val="22"/>
        </w:rPr>
        <w:t>netto</w:t>
      </w:r>
      <w:r>
        <w:rPr>
          <w:rFonts w:ascii="Calibri" w:eastAsia="Calibri" w:hAnsi="Calibri" w:cs="Calibri"/>
          <w:color w:val="000000"/>
          <w:sz w:val="22"/>
          <w:szCs w:val="22"/>
        </w:rPr>
        <w:t xml:space="preserve"> (waga </w:t>
      </w:r>
      <w:r w:rsidR="00C9786E">
        <w:rPr>
          <w:rFonts w:ascii="Calibri" w:eastAsia="Calibri" w:hAnsi="Calibri" w:cs="Calibri"/>
          <w:color w:val="000000"/>
          <w:sz w:val="22"/>
          <w:szCs w:val="22"/>
        </w:rPr>
        <w:t>10</w:t>
      </w:r>
      <w:r w:rsidRPr="00F618C6">
        <w:rPr>
          <w:rFonts w:ascii="Calibri" w:eastAsia="Calibri" w:hAnsi="Calibri" w:cs="Calibri"/>
          <w:color w:val="000000"/>
          <w:sz w:val="22"/>
          <w:szCs w:val="22"/>
        </w:rPr>
        <w:t>0 %) będą obliczone zgodnie z poniższym wzorem:</w:t>
      </w:r>
    </w:p>
    <w:p w14:paraId="267CD71B" w14:textId="7FB028B4" w:rsidR="008E6076" w:rsidRPr="006019B4" w:rsidRDefault="008E6076" w:rsidP="008E6076">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*100</m:t>
          </m:r>
        </m:oMath>
      </m:oMathPara>
    </w:p>
    <w:p w14:paraId="1E54F244" w14:textId="77777777" w:rsidR="008E6076" w:rsidRDefault="008E6076" w:rsidP="008E6076">
      <w:pPr>
        <w:ind w:firstLine="348"/>
        <w:rPr>
          <w:rFonts w:ascii="Calibri" w:eastAsia="Calibri" w:hAnsi="Calibri" w:cs="Calibri"/>
          <w:sz w:val="22"/>
          <w:szCs w:val="22"/>
        </w:rPr>
      </w:pPr>
    </w:p>
    <w:p w14:paraId="3BDECACF" w14:textId="77777777" w:rsidR="008E6076" w:rsidRDefault="008E6076" w:rsidP="008E6076">
      <w:pPr>
        <w:ind w:left="709"/>
        <w:rPr>
          <w:rFonts w:ascii="Calibri" w:eastAsia="Calibri" w:hAnsi="Calibri" w:cs="Calibri"/>
          <w:sz w:val="22"/>
          <w:szCs w:val="22"/>
        </w:rPr>
      </w:pPr>
      <w:r w:rsidRPr="00F618C6">
        <w:rPr>
          <w:rFonts w:ascii="Calibri" w:eastAsia="Calibri" w:hAnsi="Calibri" w:cs="Calibri"/>
          <w:sz w:val="22"/>
          <w:szCs w:val="22"/>
        </w:rPr>
        <w:t>gdzie:</w:t>
      </w:r>
    </w:p>
    <w:p w14:paraId="6D173233" w14:textId="2050FD35" w:rsidR="008E6076" w:rsidRPr="00266635" w:rsidRDefault="008E6076" w:rsidP="008E6076">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xml:space="preserve">– oznacza ilość punktów uzyskanych w kryterium „cena oferty </w:t>
      </w:r>
      <w:r w:rsidR="00FE41C3">
        <w:rPr>
          <w:rFonts w:ascii="Calibri" w:eastAsia="Calibri" w:hAnsi="Calibri" w:cs="Calibri"/>
          <w:color w:val="000000"/>
          <w:sz w:val="22"/>
          <w:szCs w:val="22"/>
        </w:rPr>
        <w:t>netto</w:t>
      </w:r>
      <w:r w:rsidRPr="00F618C6">
        <w:rPr>
          <w:rFonts w:ascii="Calibri" w:eastAsia="Calibri" w:hAnsi="Calibri" w:cs="Calibri"/>
          <w:color w:val="000000"/>
          <w:sz w:val="22"/>
          <w:szCs w:val="22"/>
        </w:rPr>
        <w:t>”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2DEDC7EA" w14:textId="1DC9936E" w:rsidR="008E6076" w:rsidRDefault="00000000" w:rsidP="008E6076">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8E6076" w:rsidRPr="00F618C6">
        <w:rPr>
          <w:rFonts w:ascii="Calibri" w:eastAsia="Calibri" w:hAnsi="Calibri" w:cs="Calibri"/>
          <w:b/>
          <w:sz w:val="22"/>
          <w:szCs w:val="22"/>
        </w:rPr>
        <w:t xml:space="preserve"> </w:t>
      </w:r>
      <w:r w:rsidR="008E6076" w:rsidRPr="00F618C6">
        <w:rPr>
          <w:rFonts w:ascii="Calibri" w:eastAsia="Calibri" w:hAnsi="Calibri" w:cs="Calibri"/>
          <w:sz w:val="22"/>
          <w:szCs w:val="22"/>
        </w:rPr>
        <w:t>– oznacza</w:t>
      </w:r>
      <w:r w:rsidR="008E6076">
        <w:rPr>
          <w:rFonts w:ascii="Calibri" w:eastAsia="Calibri" w:hAnsi="Calibri" w:cs="Calibri"/>
          <w:sz w:val="22"/>
          <w:szCs w:val="22"/>
        </w:rPr>
        <w:t xml:space="preserve"> cenę </w:t>
      </w:r>
      <w:r w:rsidR="00FE41C3">
        <w:rPr>
          <w:rFonts w:ascii="Calibri" w:eastAsia="Calibri" w:hAnsi="Calibri" w:cs="Calibri"/>
          <w:sz w:val="22"/>
          <w:szCs w:val="22"/>
        </w:rPr>
        <w:t>ne</w:t>
      </w:r>
      <w:r w:rsidR="008E6076">
        <w:rPr>
          <w:rFonts w:ascii="Calibri" w:eastAsia="Calibri" w:hAnsi="Calibri" w:cs="Calibri"/>
          <w:sz w:val="22"/>
          <w:szCs w:val="22"/>
        </w:rPr>
        <w:t>tto najtańszej z ofert.</w:t>
      </w:r>
    </w:p>
    <w:p w14:paraId="161B1961" w14:textId="7E8D4192" w:rsidR="008E6076" w:rsidRDefault="00000000" w:rsidP="008E6076">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8E6076" w:rsidRPr="00F618C6">
        <w:rPr>
          <w:rFonts w:ascii="Calibri" w:eastAsia="Calibri" w:hAnsi="Calibri" w:cs="Calibri"/>
          <w:sz w:val="22"/>
          <w:szCs w:val="22"/>
        </w:rPr>
        <w:t>– oznacz</w:t>
      </w:r>
      <w:r w:rsidR="008E6076">
        <w:rPr>
          <w:rFonts w:ascii="Calibri" w:eastAsia="Calibri" w:hAnsi="Calibri" w:cs="Calibri"/>
          <w:sz w:val="22"/>
          <w:szCs w:val="22"/>
        </w:rPr>
        <w:t xml:space="preserve">a cenę </w:t>
      </w:r>
      <w:r w:rsidR="00FE41C3">
        <w:rPr>
          <w:rFonts w:ascii="Calibri" w:eastAsia="Calibri" w:hAnsi="Calibri" w:cs="Calibri"/>
          <w:sz w:val="22"/>
          <w:szCs w:val="22"/>
        </w:rPr>
        <w:t>ne</w:t>
      </w:r>
      <w:r w:rsidR="008E6076">
        <w:rPr>
          <w:rFonts w:ascii="Calibri" w:eastAsia="Calibri" w:hAnsi="Calibri" w:cs="Calibri"/>
          <w:sz w:val="22"/>
          <w:szCs w:val="22"/>
        </w:rPr>
        <w:t>tto ocenianej oferty.</w:t>
      </w:r>
    </w:p>
    <w:p w14:paraId="28A948A6" w14:textId="77777777" w:rsidR="008E6076" w:rsidRDefault="008E6076" w:rsidP="008E6076">
      <w:pPr>
        <w:ind w:left="709"/>
        <w:rPr>
          <w:rFonts w:ascii="Calibri" w:eastAsia="Calibri" w:hAnsi="Calibri" w:cs="Calibri"/>
          <w:sz w:val="22"/>
          <w:szCs w:val="22"/>
        </w:rPr>
      </w:pPr>
    </w:p>
    <w:p w14:paraId="0BB0039F" w14:textId="77777777" w:rsidR="00BF5288" w:rsidRPr="00F618C6" w:rsidRDefault="00BF5288" w:rsidP="000D54E6">
      <w:pPr>
        <w:jc w:val="both"/>
        <w:rPr>
          <w:rFonts w:ascii="Calibri" w:eastAsia="Calibri" w:hAnsi="Calibri" w:cs="Calibri"/>
          <w:b/>
          <w:sz w:val="22"/>
          <w:szCs w:val="22"/>
        </w:rPr>
      </w:pPr>
    </w:p>
    <w:p w14:paraId="3FE37943" w14:textId="55B91164"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Do oceny będą brane pod uwagę ceny oferty</w:t>
      </w:r>
      <w:r w:rsidR="00FE41C3">
        <w:rPr>
          <w:rFonts w:ascii="Calibri" w:eastAsia="Calibri" w:hAnsi="Calibri" w:cs="Calibri"/>
          <w:color w:val="000000"/>
          <w:sz w:val="22"/>
          <w:szCs w:val="22"/>
        </w:rPr>
        <w:t xml:space="preserve"> netto</w:t>
      </w:r>
      <w:r w:rsidRPr="00F618C6">
        <w:rPr>
          <w:rFonts w:ascii="Calibri" w:eastAsia="Calibri" w:hAnsi="Calibri" w:cs="Calibri"/>
          <w:color w:val="000000"/>
          <w:sz w:val="22"/>
          <w:szCs w:val="22"/>
        </w:rPr>
        <w:t>.</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1F2BF741" w14:textId="7756BE84" w:rsidR="00AF3893" w:rsidRPr="00C63449" w:rsidRDefault="00513489" w:rsidP="00C6344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AD22B4">
        <w:rPr>
          <w:rFonts w:ascii="Calibri" w:eastAsia="Calibri" w:hAnsi="Calibri" w:cs="Calibri"/>
          <w:color w:val="000000"/>
          <w:sz w:val="22"/>
          <w:szCs w:val="22"/>
        </w:rPr>
        <w:t>.</w:t>
      </w:r>
    </w:p>
    <w:p w14:paraId="7F309C46" w14:textId="77777777" w:rsidR="00AF3893" w:rsidRDefault="00AF3893" w:rsidP="00BC4CB4">
      <w:pPr>
        <w:pBdr>
          <w:top w:val="nil"/>
          <w:left w:val="nil"/>
          <w:bottom w:val="nil"/>
          <w:right w:val="nil"/>
          <w:between w:val="nil"/>
        </w:pBdr>
        <w:ind w:left="360"/>
        <w:jc w:val="both"/>
        <w:rPr>
          <w:rFonts w:ascii="Calibri" w:eastAsia="Calibri" w:hAnsi="Calibri" w:cs="Calibri"/>
          <w:color w:val="000000"/>
          <w:sz w:val="22"/>
          <w:szCs w:val="22"/>
        </w:rPr>
      </w:pPr>
    </w:p>
    <w:p w14:paraId="30379467" w14:textId="77777777" w:rsidR="00B52774" w:rsidRDefault="00B52774" w:rsidP="00BC4CB4">
      <w:pPr>
        <w:pBdr>
          <w:top w:val="nil"/>
          <w:left w:val="nil"/>
          <w:bottom w:val="nil"/>
          <w:right w:val="nil"/>
          <w:between w:val="nil"/>
        </w:pBdr>
        <w:ind w:left="360"/>
        <w:jc w:val="both"/>
        <w:rPr>
          <w:rFonts w:ascii="Calibri" w:eastAsia="Calibri" w:hAnsi="Calibri" w:cs="Calibri"/>
          <w:color w:val="000000"/>
          <w:sz w:val="22"/>
          <w:szCs w:val="22"/>
        </w:rPr>
      </w:pPr>
    </w:p>
    <w:p w14:paraId="772E8DBD" w14:textId="77777777" w:rsidR="00B52774" w:rsidRDefault="00B52774" w:rsidP="00BC4CB4">
      <w:pPr>
        <w:pBdr>
          <w:top w:val="nil"/>
          <w:left w:val="nil"/>
          <w:bottom w:val="nil"/>
          <w:right w:val="nil"/>
          <w:between w:val="nil"/>
        </w:pBdr>
        <w:ind w:left="360"/>
        <w:jc w:val="both"/>
        <w:rPr>
          <w:rFonts w:ascii="Calibri" w:eastAsia="Calibri" w:hAnsi="Calibri" w:cs="Calibri"/>
          <w:color w:val="000000"/>
          <w:sz w:val="22"/>
          <w:szCs w:val="22"/>
        </w:rPr>
      </w:pPr>
    </w:p>
    <w:p w14:paraId="415E3F4F" w14:textId="77777777" w:rsidR="00B52774" w:rsidRDefault="00B52774" w:rsidP="00BC4CB4">
      <w:pPr>
        <w:pBdr>
          <w:top w:val="nil"/>
          <w:left w:val="nil"/>
          <w:bottom w:val="nil"/>
          <w:right w:val="nil"/>
          <w:between w:val="nil"/>
        </w:pBdr>
        <w:ind w:left="360"/>
        <w:jc w:val="both"/>
        <w:rPr>
          <w:rFonts w:ascii="Calibri" w:eastAsia="Calibri" w:hAnsi="Calibri" w:cs="Calibri"/>
          <w:color w:val="000000"/>
          <w:sz w:val="22"/>
          <w:szCs w:val="22"/>
        </w:rPr>
      </w:pPr>
    </w:p>
    <w:p w14:paraId="7BBE1C77" w14:textId="77777777" w:rsidR="00352BBB" w:rsidRPr="00642548" w:rsidRDefault="00352BBB" w:rsidP="00BC4CB4">
      <w:pPr>
        <w:pBdr>
          <w:top w:val="nil"/>
          <w:left w:val="nil"/>
          <w:bottom w:val="nil"/>
          <w:right w:val="nil"/>
          <w:between w:val="nil"/>
        </w:pBdr>
        <w:ind w:left="360"/>
        <w:jc w:val="both"/>
        <w:rPr>
          <w:rFonts w:ascii="Calibri" w:eastAsia="Calibri" w:hAnsi="Calibri" w:cs="Calibri"/>
          <w:color w:val="000000"/>
          <w:sz w:val="22"/>
          <w:szCs w:val="22"/>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lastRenderedPageBreak/>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233CC88" w14:textId="1298C8D4" w:rsidR="0016506E" w:rsidRPr="00A22FB7" w:rsidRDefault="00A22FB7" w:rsidP="00A22FB7">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183A1C34" w14:textId="1AAC102F"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iż obok formy pisemnej</w:t>
      </w:r>
      <w:r w:rsidR="00F84521">
        <w:rPr>
          <w:rFonts w:ascii="Calibri" w:eastAsia="Calibri" w:hAnsi="Calibri" w:cs="Calibri"/>
          <w:sz w:val="22"/>
          <w:szCs w:val="22"/>
        </w:rPr>
        <w:t xml:space="preserve"> dopuszcza porozumiewanie się z </w:t>
      </w:r>
      <w:r w:rsidRPr="00F618C6">
        <w:rPr>
          <w:rFonts w:ascii="Calibri" w:eastAsia="Calibri" w:hAnsi="Calibri" w:cs="Calibri"/>
          <w:sz w:val="22"/>
          <w:szCs w:val="22"/>
        </w:rPr>
        <w:t>Dostawcami/</w:t>
      </w:r>
      <w:r w:rsidR="00F84521">
        <w:rPr>
          <w:rFonts w:ascii="Calibri" w:eastAsia="Calibri" w:hAnsi="Calibri" w:cs="Calibri"/>
          <w:sz w:val="22"/>
          <w:szCs w:val="22"/>
        </w:rPr>
        <w:t xml:space="preserve"> </w:t>
      </w:r>
      <w:r w:rsidRPr="00F618C6">
        <w:rPr>
          <w:rFonts w:ascii="Calibri" w:eastAsia="Calibri" w:hAnsi="Calibri" w:cs="Calibri"/>
          <w:sz w:val="22"/>
          <w:szCs w:val="22"/>
        </w:rPr>
        <w:t>Wykonawcami za pomocą poczty elektronicznej.</w:t>
      </w:r>
    </w:p>
    <w:p w14:paraId="0858C379" w14:textId="77777777" w:rsidR="0016506E" w:rsidRPr="00F618C6" w:rsidRDefault="0016506E" w:rsidP="00F84521">
      <w:pPr>
        <w:tabs>
          <w:tab w:val="left" w:pos="4380"/>
        </w:tabs>
        <w:jc w:val="both"/>
        <w:rPr>
          <w:rFonts w:ascii="Calibri" w:eastAsia="Calibri" w:hAnsi="Calibri" w:cs="Calibri"/>
          <w:sz w:val="22"/>
          <w:szCs w:val="22"/>
        </w:rPr>
      </w:pP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CF5EF3E" w14:textId="3B4A84D2" w:rsidR="00CC4E31" w:rsidRDefault="007B3F28" w:rsidP="00672625">
      <w:pPr>
        <w:jc w:val="both"/>
        <w:rPr>
          <w:rFonts w:ascii="Calibri" w:eastAsia="Calibri" w:hAnsi="Calibri" w:cs="Calibri"/>
          <w:sz w:val="22"/>
          <w:szCs w:val="22"/>
        </w:rPr>
      </w:pPr>
      <w:r w:rsidRPr="00F618C6">
        <w:rPr>
          <w:rFonts w:ascii="Calibri" w:eastAsia="Calibri" w:hAnsi="Calibri" w:cs="Calibri"/>
          <w:sz w:val="22"/>
          <w:szCs w:val="22"/>
        </w:rPr>
        <w:t xml:space="preserve">Zamawiający informuje, że projekt zamierza realizować z wykorzystaniem funduszy Unii Europejskiej </w:t>
      </w:r>
      <w:r w:rsidR="00CC4E31">
        <w:rPr>
          <w:rFonts w:ascii="Calibri" w:eastAsia="Calibri" w:hAnsi="Calibri" w:cs="Calibri"/>
          <w:sz w:val="22"/>
          <w:szCs w:val="22"/>
        </w:rPr>
        <w:t xml:space="preserve">w ramach </w:t>
      </w:r>
      <w:r w:rsidR="00FB13B7" w:rsidRPr="00FB13B7">
        <w:rPr>
          <w:rFonts w:ascii="Calibri" w:eastAsia="Calibri" w:hAnsi="Calibri" w:cs="Calibri"/>
          <w:sz w:val="22"/>
          <w:szCs w:val="22"/>
        </w:rPr>
        <w:t>programu Krajowy Plan Odbudowy i Zwiększania Odporności (KPO), Komponent  A „Odporność i Konkurencyjność Gospodarki”, Inwestycja A1.2.1 I</w:t>
      </w:r>
      <w:r w:rsidR="00FB13B7">
        <w:rPr>
          <w:rFonts w:ascii="Calibri" w:eastAsia="Calibri" w:hAnsi="Calibri" w:cs="Calibri"/>
          <w:sz w:val="22"/>
          <w:szCs w:val="22"/>
        </w:rPr>
        <w:t>nwestycje dla przedsiębiorstw w </w:t>
      </w:r>
      <w:r w:rsidR="00FB13B7" w:rsidRPr="00FB13B7">
        <w:rPr>
          <w:rFonts w:ascii="Calibri" w:eastAsia="Calibri" w:hAnsi="Calibri" w:cs="Calibri"/>
          <w:sz w:val="22"/>
          <w:szCs w:val="22"/>
        </w:rPr>
        <w:t>produkty, usługi i kompetencje pracowników oraz kadry związane z dywersyfikacją działalności</w:t>
      </w:r>
      <w:r w:rsidR="00FB13B7">
        <w:rPr>
          <w:rFonts w:ascii="Calibri" w:eastAsia="Calibri" w:hAnsi="Calibri" w:cs="Calibri"/>
          <w:sz w:val="22"/>
          <w:szCs w:val="22"/>
        </w:rPr>
        <w:t xml:space="preserve">. </w:t>
      </w:r>
    </w:p>
    <w:p w14:paraId="0A5D3ADF" w14:textId="77777777" w:rsidR="00A22FB7" w:rsidRDefault="00A22FB7" w:rsidP="00F84521">
      <w:pPr>
        <w:jc w:val="both"/>
        <w:rPr>
          <w:rFonts w:ascii="Calibri" w:eastAsia="Calibri" w:hAnsi="Calibri" w:cs="Calibri"/>
          <w:sz w:val="22"/>
          <w:szCs w:val="22"/>
        </w:rPr>
      </w:pPr>
    </w:p>
    <w:p w14:paraId="5CDEB0E9" w14:textId="7F7A07B3" w:rsidR="0016506E" w:rsidRPr="00135115" w:rsidRDefault="007B3F28" w:rsidP="00135115">
      <w:pPr>
        <w:rPr>
          <w:rFonts w:ascii="Calibri" w:eastAsia="Calibri" w:hAnsi="Calibri" w:cs="Calibri"/>
          <w:b/>
          <w:sz w:val="22"/>
          <w:szCs w:val="22"/>
        </w:rPr>
      </w:pPr>
      <w:r w:rsidRPr="00F618C6">
        <w:rPr>
          <w:rFonts w:ascii="Calibri" w:eastAsia="Calibri" w:hAnsi="Calibri" w:cs="Calibri"/>
          <w:b/>
          <w:sz w:val="22"/>
          <w:szCs w:val="22"/>
        </w:rPr>
        <w:t>III.3. Termin i miejsce wykonania zamówienia</w:t>
      </w:r>
    </w:p>
    <w:p w14:paraId="330043A3" w14:textId="0EFB4F05" w:rsidR="0016506E" w:rsidRPr="009516FB" w:rsidRDefault="007B3F28">
      <w:pPr>
        <w:widowControl w:val="0"/>
        <w:rPr>
          <w:rFonts w:ascii="Calibri" w:eastAsia="Calibri" w:hAnsi="Calibri" w:cs="Calibri"/>
          <w:b/>
          <w:bCs/>
          <w:color w:val="FF0000"/>
          <w:sz w:val="22"/>
          <w:szCs w:val="22"/>
        </w:rPr>
      </w:pPr>
      <w:r w:rsidRPr="009516FB">
        <w:rPr>
          <w:rFonts w:ascii="Calibri" w:eastAsia="Calibri" w:hAnsi="Calibri" w:cs="Calibri"/>
          <w:sz w:val="22"/>
          <w:szCs w:val="22"/>
        </w:rPr>
        <w:t xml:space="preserve">Termin </w:t>
      </w:r>
      <w:r w:rsidR="00112213" w:rsidRPr="009516FB">
        <w:rPr>
          <w:rFonts w:ascii="Calibri" w:eastAsia="Calibri" w:hAnsi="Calibri" w:cs="Calibri"/>
          <w:sz w:val="22"/>
          <w:szCs w:val="22"/>
        </w:rPr>
        <w:t>realizacji</w:t>
      </w:r>
      <w:r w:rsidRPr="009516FB">
        <w:rPr>
          <w:rFonts w:ascii="Calibri" w:eastAsia="Calibri" w:hAnsi="Calibri" w:cs="Calibri"/>
          <w:sz w:val="22"/>
          <w:szCs w:val="22"/>
        </w:rPr>
        <w:t>:</w:t>
      </w:r>
      <w:r w:rsidR="00CB385C" w:rsidRPr="009516FB">
        <w:rPr>
          <w:rFonts w:ascii="Calibri" w:eastAsia="Calibri" w:hAnsi="Calibri" w:cs="Calibri"/>
          <w:sz w:val="22"/>
          <w:szCs w:val="22"/>
        </w:rPr>
        <w:t xml:space="preserve"> </w:t>
      </w:r>
      <w:r w:rsidR="003A3AE6">
        <w:rPr>
          <w:rFonts w:ascii="Calibri" w:eastAsia="Calibri" w:hAnsi="Calibri" w:cs="Calibri"/>
          <w:sz w:val="22"/>
          <w:szCs w:val="22"/>
        </w:rPr>
        <w:t xml:space="preserve">do </w:t>
      </w:r>
      <w:r w:rsidR="0026052F">
        <w:rPr>
          <w:rFonts w:ascii="Calibri" w:eastAsia="Calibri" w:hAnsi="Calibri" w:cs="Calibri"/>
          <w:sz w:val="22"/>
          <w:szCs w:val="22"/>
        </w:rPr>
        <w:t>30</w:t>
      </w:r>
      <w:r w:rsidR="003A3AE6">
        <w:rPr>
          <w:rFonts w:ascii="Calibri" w:eastAsia="Calibri" w:hAnsi="Calibri" w:cs="Calibri"/>
          <w:sz w:val="22"/>
          <w:szCs w:val="22"/>
        </w:rPr>
        <w:t>.0</w:t>
      </w:r>
      <w:r w:rsidR="0026052F">
        <w:rPr>
          <w:rFonts w:ascii="Calibri" w:eastAsia="Calibri" w:hAnsi="Calibri" w:cs="Calibri"/>
          <w:sz w:val="22"/>
          <w:szCs w:val="22"/>
        </w:rPr>
        <w:t>4</w:t>
      </w:r>
      <w:r w:rsidR="003A3AE6">
        <w:rPr>
          <w:rFonts w:ascii="Calibri" w:eastAsia="Calibri" w:hAnsi="Calibri" w:cs="Calibri"/>
          <w:sz w:val="22"/>
          <w:szCs w:val="22"/>
        </w:rPr>
        <w:t>.202</w:t>
      </w:r>
      <w:r w:rsidR="0026052F">
        <w:rPr>
          <w:rFonts w:ascii="Calibri" w:eastAsia="Calibri" w:hAnsi="Calibri" w:cs="Calibri"/>
          <w:sz w:val="22"/>
          <w:szCs w:val="22"/>
        </w:rPr>
        <w:t>5</w:t>
      </w:r>
      <w:r w:rsidR="003A3AE6">
        <w:rPr>
          <w:rFonts w:ascii="Calibri" w:eastAsia="Calibri" w:hAnsi="Calibri" w:cs="Calibri"/>
          <w:sz w:val="22"/>
          <w:szCs w:val="22"/>
        </w:rPr>
        <w:t>r.</w:t>
      </w:r>
      <w:r w:rsidR="00DA6175" w:rsidRPr="009516FB">
        <w:rPr>
          <w:rFonts w:ascii="Calibri" w:eastAsia="Calibri" w:hAnsi="Calibri" w:cs="Calibri"/>
          <w:sz w:val="22"/>
          <w:szCs w:val="22"/>
        </w:rPr>
        <w:t xml:space="preserve"> </w:t>
      </w:r>
    </w:p>
    <w:p w14:paraId="7F7E522E" w14:textId="43ABD65E" w:rsidR="00C96EE9" w:rsidRPr="000A473A" w:rsidRDefault="007B3F28" w:rsidP="00112213">
      <w:pPr>
        <w:tabs>
          <w:tab w:val="left" w:pos="4380"/>
        </w:tabs>
        <w:ind w:right="513"/>
        <w:rPr>
          <w:rFonts w:ascii="Calibri" w:eastAsia="Calibri" w:hAnsi="Calibri" w:cs="Calibri"/>
          <w:sz w:val="22"/>
          <w:szCs w:val="22"/>
        </w:rPr>
      </w:pPr>
      <w:bookmarkStart w:id="0" w:name="_gjdgxs" w:colFirst="0" w:colLast="0"/>
      <w:bookmarkEnd w:id="0"/>
      <w:r w:rsidRPr="009516FB">
        <w:rPr>
          <w:rFonts w:ascii="Calibri" w:eastAsia="Calibri" w:hAnsi="Calibri" w:cs="Calibri"/>
          <w:sz w:val="22"/>
          <w:szCs w:val="22"/>
        </w:rPr>
        <w:t xml:space="preserve">Miejsce </w:t>
      </w:r>
      <w:r w:rsidR="00112213" w:rsidRPr="009516FB">
        <w:rPr>
          <w:rFonts w:ascii="Calibri" w:eastAsia="Calibri" w:hAnsi="Calibri" w:cs="Calibri"/>
          <w:sz w:val="22"/>
          <w:szCs w:val="22"/>
        </w:rPr>
        <w:t>realizacji</w:t>
      </w:r>
      <w:r w:rsidRPr="009516FB">
        <w:rPr>
          <w:rFonts w:ascii="Calibri" w:eastAsia="Calibri" w:hAnsi="Calibri" w:cs="Calibri"/>
          <w:sz w:val="22"/>
          <w:szCs w:val="22"/>
        </w:rPr>
        <w:t xml:space="preserve">: </w:t>
      </w:r>
      <w:r w:rsidR="0026052F">
        <w:rPr>
          <w:rFonts w:ascii="Calibri" w:eastAsia="Calibri" w:hAnsi="Calibri" w:cs="Calibri"/>
          <w:sz w:val="22"/>
          <w:szCs w:val="22"/>
        </w:rPr>
        <w:t>ul. Nowa 27, 62-065 Grodzisk Wielkopolski</w:t>
      </w:r>
    </w:p>
    <w:p w14:paraId="35A825EC" w14:textId="77777777" w:rsidR="00A22FB7" w:rsidRPr="00F618C6" w:rsidRDefault="00A22FB7">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CA3B56">
      <w:pPr>
        <w:numPr>
          <w:ilvl w:val="0"/>
          <w:numId w:val="12"/>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CA3B56">
      <w:pPr>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w:t>
      </w:r>
      <w:r w:rsidRPr="0060243F">
        <w:rPr>
          <w:rFonts w:ascii="Calibri" w:hAnsi="Calibri" w:cs="Calibri"/>
          <w:sz w:val="22"/>
          <w:szCs w:val="22"/>
          <w:lang w:eastAsia="ar-SA"/>
        </w:rPr>
        <w:lastRenderedPageBreak/>
        <w:t xml:space="preserve">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304E8A20" w14:textId="505AA9B0"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 xml:space="preserve">Załącznik nr </w:t>
      </w:r>
      <w:r w:rsidR="00436F04">
        <w:rPr>
          <w:rFonts w:ascii="Calibri" w:eastAsia="Calibri" w:hAnsi="Calibri" w:cs="Calibri"/>
          <w:sz w:val="22"/>
          <w:szCs w:val="22"/>
        </w:rPr>
        <w:t>1</w:t>
      </w:r>
      <w:r w:rsidRPr="00F618C6">
        <w:rPr>
          <w:rFonts w:ascii="Calibri" w:eastAsia="Calibri" w:hAnsi="Calibri" w:cs="Calibri"/>
          <w:sz w:val="22"/>
          <w:szCs w:val="22"/>
        </w:rPr>
        <w:t xml:space="preserve"> Formularz oferty</w:t>
      </w:r>
    </w:p>
    <w:p w14:paraId="11C68358" w14:textId="6832E5B2"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 xml:space="preserve">Załącznik nr </w:t>
      </w:r>
      <w:r w:rsidR="00436F04">
        <w:rPr>
          <w:rFonts w:ascii="Calibri" w:eastAsia="Calibri" w:hAnsi="Calibri" w:cs="Calibri"/>
          <w:sz w:val="22"/>
          <w:szCs w:val="22"/>
        </w:rPr>
        <w:t>2</w:t>
      </w:r>
      <w:r w:rsidRPr="00F618C6">
        <w:rPr>
          <w:rFonts w:ascii="Calibri" w:eastAsia="Calibri" w:hAnsi="Calibri" w:cs="Calibri"/>
          <w:sz w:val="22"/>
          <w:szCs w:val="22"/>
        </w:rPr>
        <w:t xml:space="preserve"> Oświadczenie o braku powiązań pomiędzy podmiotami współpracującymi</w:t>
      </w:r>
    </w:p>
    <w:p w14:paraId="7A056190" w14:textId="16F3242E" w:rsidR="0016506E" w:rsidRDefault="00326717" w:rsidP="00245C07">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 xml:space="preserve">Załącznik nr </w:t>
      </w:r>
      <w:r w:rsidR="00436F04">
        <w:rPr>
          <w:rFonts w:ascii="Calibri" w:hAnsi="Calibri" w:cs="Calibri"/>
          <w:sz w:val="22"/>
          <w:szCs w:val="22"/>
        </w:rPr>
        <w:t>3</w:t>
      </w:r>
      <w:r w:rsidRPr="00326717">
        <w:rPr>
          <w:rFonts w:ascii="Calibri" w:hAnsi="Calibri" w:cs="Calibri"/>
          <w:sz w:val="22"/>
          <w:szCs w:val="22"/>
        </w:rPr>
        <w:t xml:space="preserve"> Oświadczenie o braku podstaw do wykluczenia z postępowania</w:t>
      </w:r>
    </w:p>
    <w:p w14:paraId="34835039" w14:textId="400DFA16" w:rsidR="00F84182" w:rsidRPr="0026052F" w:rsidRDefault="002E135A" w:rsidP="0026052F">
      <w:pPr>
        <w:numPr>
          <w:ilvl w:val="0"/>
          <w:numId w:val="3"/>
        </w:numPr>
        <w:tabs>
          <w:tab w:val="left" w:pos="284"/>
        </w:tabs>
        <w:ind w:left="0" w:firstLine="0"/>
        <w:jc w:val="both"/>
        <w:rPr>
          <w:rFonts w:ascii="Calibri" w:hAnsi="Calibri" w:cs="Calibri"/>
          <w:sz w:val="22"/>
          <w:szCs w:val="22"/>
        </w:rPr>
      </w:pPr>
      <w:r>
        <w:rPr>
          <w:rFonts w:ascii="Calibri" w:hAnsi="Calibri" w:cs="Calibri"/>
          <w:sz w:val="22"/>
          <w:szCs w:val="22"/>
        </w:rPr>
        <w:t>Załącznik</w:t>
      </w:r>
      <w:r w:rsidR="00506418">
        <w:rPr>
          <w:rFonts w:ascii="Calibri" w:hAnsi="Calibri" w:cs="Calibri"/>
          <w:sz w:val="22"/>
          <w:szCs w:val="22"/>
        </w:rPr>
        <w:t xml:space="preserve"> nr 4 </w:t>
      </w:r>
      <w:r w:rsidR="008266C5">
        <w:rPr>
          <w:rFonts w:ascii="Calibri" w:hAnsi="Calibri" w:cs="Calibri"/>
          <w:sz w:val="22"/>
          <w:szCs w:val="22"/>
        </w:rPr>
        <w:t>Zdjęcia aktualnej recepcji do przerobienia</w:t>
      </w:r>
    </w:p>
    <w:p w14:paraId="2CA966B0" w14:textId="77777777" w:rsidR="00F84182" w:rsidRDefault="00F84182">
      <w:pPr>
        <w:spacing w:after="200" w:line="276" w:lineRule="auto"/>
        <w:rPr>
          <w:rFonts w:ascii="Calibri" w:eastAsia="Calibri" w:hAnsi="Calibri" w:cs="Calibri"/>
          <w:b/>
          <w:sz w:val="22"/>
          <w:szCs w:val="22"/>
        </w:rPr>
      </w:pPr>
    </w:p>
    <w:p w14:paraId="391F06AD" w14:textId="13142CD3" w:rsidR="0016506E" w:rsidRPr="004947BA" w:rsidRDefault="000F472D">
      <w:pPr>
        <w:rPr>
          <w:rFonts w:ascii="Calibri" w:eastAsia="Calibri" w:hAnsi="Calibri" w:cs="Calibri"/>
          <w:b/>
          <w:sz w:val="22"/>
          <w:szCs w:val="22"/>
        </w:rPr>
      </w:pPr>
      <w:r>
        <w:rPr>
          <w:rFonts w:ascii="Calibri" w:eastAsia="Calibri" w:hAnsi="Calibri" w:cs="Calibri"/>
          <w:b/>
          <w:sz w:val="22"/>
          <w:szCs w:val="22"/>
        </w:rPr>
        <w:br w:type="page"/>
      </w:r>
    </w:p>
    <w:p w14:paraId="71BEB463" w14:textId="459DEC23"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 xml:space="preserve">Załącznik nr </w:t>
      </w:r>
      <w:r w:rsidR="00C94D1E">
        <w:rPr>
          <w:rFonts w:ascii="Calibri" w:eastAsia="Calibri" w:hAnsi="Calibri" w:cs="Calibri"/>
          <w:b/>
          <w:sz w:val="22"/>
          <w:szCs w:val="22"/>
        </w:rPr>
        <w:t>1</w:t>
      </w:r>
      <w:r w:rsidRPr="00F618C6">
        <w:rPr>
          <w:rFonts w:ascii="Calibri" w:eastAsia="Calibri" w:hAnsi="Calibri" w:cs="Calibri"/>
          <w:b/>
          <w:sz w:val="22"/>
          <w:szCs w:val="22"/>
        </w:rPr>
        <w:t xml:space="preserve">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Pr="00BC6DDD"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11DE1974" w14:textId="77777777" w:rsidR="008266C5" w:rsidRPr="00F618C6" w:rsidRDefault="008266C5">
      <w:pPr>
        <w:pBdr>
          <w:top w:val="nil"/>
          <w:left w:val="nil"/>
          <w:bottom w:val="nil"/>
          <w:right w:val="nil"/>
          <w:between w:val="nil"/>
        </w:pBdr>
        <w:tabs>
          <w:tab w:val="left" w:pos="9072"/>
        </w:tabs>
        <w:jc w:val="both"/>
        <w:rPr>
          <w:rFonts w:ascii="Calibri" w:eastAsia="Calibri" w:hAnsi="Calibri" w:cs="Calibri"/>
          <w:i/>
          <w:color w:val="000000"/>
          <w:sz w:val="22"/>
          <w:szCs w:val="22"/>
        </w:rPr>
      </w:pPr>
    </w:p>
    <w:p w14:paraId="5F7C87D7" w14:textId="2E8767C4" w:rsidR="0016506E"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3108A608" w14:textId="77777777" w:rsidR="00A4388A" w:rsidRDefault="00A4388A" w:rsidP="00A4388A">
      <w:pPr>
        <w:pBdr>
          <w:top w:val="nil"/>
          <w:left w:val="nil"/>
          <w:bottom w:val="nil"/>
          <w:right w:val="nil"/>
          <w:between w:val="nil"/>
        </w:pBdr>
        <w:jc w:val="both"/>
        <w:rPr>
          <w:rFonts w:ascii="Calibri" w:eastAsia="Calibri" w:hAnsi="Calibri" w:cs="Calibri"/>
          <w:color w:val="000000"/>
          <w:sz w:val="22"/>
          <w:szCs w:val="22"/>
        </w:rPr>
      </w:pPr>
    </w:p>
    <w:tbl>
      <w:tblPr>
        <w:tblW w:w="9351" w:type="dxa"/>
        <w:tblCellMar>
          <w:left w:w="70" w:type="dxa"/>
          <w:right w:w="70" w:type="dxa"/>
        </w:tblCellMar>
        <w:tblLook w:val="04A0" w:firstRow="1" w:lastRow="0" w:firstColumn="1" w:lastColumn="0" w:noHBand="0" w:noVBand="1"/>
      </w:tblPr>
      <w:tblGrid>
        <w:gridCol w:w="846"/>
        <w:gridCol w:w="3402"/>
        <w:gridCol w:w="1134"/>
        <w:gridCol w:w="850"/>
        <w:gridCol w:w="1701"/>
        <w:gridCol w:w="1418"/>
      </w:tblGrid>
      <w:tr w:rsidR="00A4388A" w:rsidRPr="00A4388A" w14:paraId="207B9E64" w14:textId="77777777" w:rsidTr="0059082A">
        <w:trPr>
          <w:trHeight w:val="288"/>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7B916" w14:textId="77777777" w:rsidR="00A4388A" w:rsidRPr="00A4388A" w:rsidRDefault="00A4388A" w:rsidP="00A4388A">
            <w:pPr>
              <w:jc w:val="center"/>
              <w:rPr>
                <w:rFonts w:ascii="Aptos Narrow" w:hAnsi="Aptos Narrow"/>
                <w:color w:val="000000"/>
                <w:sz w:val="22"/>
                <w:szCs w:val="22"/>
                <w:lang w:eastAsia="pl-PL"/>
              </w:rPr>
            </w:pPr>
            <w:proofErr w:type="spellStart"/>
            <w:r w:rsidRPr="00A4388A">
              <w:rPr>
                <w:rFonts w:ascii="Aptos Narrow" w:hAnsi="Aptos Narrow"/>
                <w:color w:val="000000"/>
                <w:sz w:val="22"/>
                <w:szCs w:val="22"/>
                <w:lang w:eastAsia="pl-PL"/>
              </w:rPr>
              <w:t>Lp</w:t>
            </w:r>
            <w:proofErr w:type="spellEnd"/>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18B45045" w14:textId="77777777" w:rsidR="00A4388A" w:rsidRPr="00A4388A" w:rsidRDefault="00A4388A"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8782149" w14:textId="77777777" w:rsidR="00A4388A" w:rsidRPr="00A4388A" w:rsidRDefault="00A4388A"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ilość</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3A1CC88" w14:textId="77777777" w:rsidR="00A4388A" w:rsidRPr="00A4388A" w:rsidRDefault="00A4388A" w:rsidP="00A4388A">
            <w:pPr>
              <w:jc w:val="center"/>
              <w:rPr>
                <w:rFonts w:ascii="Aptos Narrow" w:hAnsi="Aptos Narrow"/>
                <w:color w:val="000000"/>
                <w:sz w:val="22"/>
                <w:szCs w:val="22"/>
                <w:lang w:eastAsia="pl-PL"/>
              </w:rPr>
            </w:pPr>
            <w:proofErr w:type="spellStart"/>
            <w:r w:rsidRPr="00A4388A">
              <w:rPr>
                <w:rFonts w:ascii="Aptos Narrow" w:hAnsi="Aptos Narrow"/>
                <w:color w:val="000000"/>
                <w:sz w:val="22"/>
                <w:szCs w:val="22"/>
                <w:lang w:eastAsia="pl-PL"/>
              </w:rPr>
              <w:t>j.m</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1303D2C" w14:textId="77777777" w:rsidR="00A4388A" w:rsidRPr="00A4388A" w:rsidRDefault="00A4388A"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cena jednostkowa</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A78A90" w14:textId="78EC8075" w:rsidR="00A4388A" w:rsidRPr="00A4388A" w:rsidRDefault="00A4388A"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Wartość</w:t>
            </w:r>
            <w:r>
              <w:rPr>
                <w:rFonts w:ascii="Aptos Narrow" w:hAnsi="Aptos Narrow"/>
                <w:color w:val="000000"/>
                <w:sz w:val="22"/>
                <w:szCs w:val="22"/>
                <w:lang w:eastAsia="pl-PL"/>
              </w:rPr>
              <w:t xml:space="preserve"> netto</w:t>
            </w:r>
          </w:p>
        </w:tc>
      </w:tr>
      <w:tr w:rsidR="00A4388A" w:rsidRPr="00A4388A" w14:paraId="28C62127" w14:textId="77777777" w:rsidTr="0026052F">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1782158" w14:textId="1F3025E0" w:rsidR="00A4388A" w:rsidRPr="00A4388A" w:rsidRDefault="005C25D7" w:rsidP="005C25D7">
            <w:pPr>
              <w:rPr>
                <w:rFonts w:ascii="Aptos Narrow" w:hAnsi="Aptos Narrow"/>
                <w:color w:val="000000"/>
                <w:sz w:val="22"/>
                <w:szCs w:val="22"/>
                <w:lang w:eastAsia="pl-PL"/>
              </w:rPr>
            </w:pPr>
            <w:r>
              <w:rPr>
                <w:rFonts w:ascii="Aptos Narrow" w:hAnsi="Aptos Narrow"/>
                <w:color w:val="000000"/>
                <w:sz w:val="22"/>
                <w:szCs w:val="22"/>
                <w:lang w:eastAsia="pl-PL"/>
              </w:rPr>
              <w:t>1</w:t>
            </w:r>
          </w:p>
        </w:tc>
        <w:tc>
          <w:tcPr>
            <w:tcW w:w="3402" w:type="dxa"/>
            <w:tcBorders>
              <w:top w:val="nil"/>
              <w:left w:val="nil"/>
              <w:bottom w:val="single" w:sz="4" w:space="0" w:color="auto"/>
              <w:right w:val="single" w:sz="4" w:space="0" w:color="auto"/>
            </w:tcBorders>
            <w:shd w:val="clear" w:color="auto" w:fill="auto"/>
            <w:noWrap/>
            <w:vAlign w:val="bottom"/>
          </w:tcPr>
          <w:p w14:paraId="38A3FD98" w14:textId="3C8805F7" w:rsidR="00A4388A" w:rsidRPr="00A4388A" w:rsidRDefault="008266C5" w:rsidP="00A4388A">
            <w:pPr>
              <w:rPr>
                <w:rFonts w:ascii="Aptos Narrow" w:hAnsi="Aptos Narrow"/>
                <w:color w:val="000000"/>
                <w:sz w:val="22"/>
                <w:szCs w:val="22"/>
                <w:lang w:eastAsia="pl-PL"/>
              </w:rPr>
            </w:pPr>
            <w:r w:rsidRPr="006D4C4D">
              <w:rPr>
                <w:rFonts w:ascii="Calibri" w:eastAsia="Calibri" w:hAnsi="Calibri" w:cs="Calibri"/>
                <w:bCs/>
              </w:rPr>
              <w:t>Przebudowa recepcji, obniżenie części blatu recepcji do wysokość osób korzystających m.in. z wózków inwalidzkich, osób spoczywających czy niskorosłych wraz z pozostawieniem odpowiedniego miejsca na nogi siedzącego</w:t>
            </w:r>
          </w:p>
        </w:tc>
        <w:tc>
          <w:tcPr>
            <w:tcW w:w="1134" w:type="dxa"/>
            <w:tcBorders>
              <w:top w:val="nil"/>
              <w:left w:val="nil"/>
              <w:bottom w:val="single" w:sz="4" w:space="0" w:color="auto"/>
              <w:right w:val="single" w:sz="4" w:space="0" w:color="auto"/>
            </w:tcBorders>
            <w:shd w:val="clear" w:color="auto" w:fill="auto"/>
            <w:noWrap/>
            <w:vAlign w:val="bottom"/>
          </w:tcPr>
          <w:p w14:paraId="064474C8" w14:textId="5C0FCA9B" w:rsidR="00A4388A" w:rsidRPr="00A4388A" w:rsidRDefault="00A4388A" w:rsidP="00A4388A">
            <w:pPr>
              <w:jc w:val="right"/>
              <w:rPr>
                <w:rFonts w:ascii="Aptos Narrow" w:hAnsi="Aptos Narrow"/>
                <w:color w:val="000000"/>
                <w:sz w:val="22"/>
                <w:szCs w:val="22"/>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14:paraId="0B40D7DA" w14:textId="4DE7FF2D" w:rsidR="00A4388A" w:rsidRPr="00A4388A" w:rsidRDefault="00A26477" w:rsidP="00A4388A">
            <w:pPr>
              <w:rPr>
                <w:rFonts w:ascii="Aptos Narrow" w:hAnsi="Aptos Narrow"/>
                <w:color w:val="000000"/>
                <w:sz w:val="22"/>
                <w:szCs w:val="22"/>
                <w:lang w:eastAsia="pl-PL"/>
              </w:rPr>
            </w:pPr>
            <w:proofErr w:type="spellStart"/>
            <w:r>
              <w:rPr>
                <w:rFonts w:ascii="Aptos Narrow" w:hAnsi="Aptos Narrow"/>
                <w:color w:val="000000"/>
                <w:sz w:val="22"/>
                <w:szCs w:val="22"/>
                <w:lang w:eastAsia="pl-PL"/>
              </w:rPr>
              <w:t>kpl</w:t>
            </w:r>
            <w:proofErr w:type="spellEnd"/>
          </w:p>
        </w:tc>
        <w:tc>
          <w:tcPr>
            <w:tcW w:w="1701" w:type="dxa"/>
            <w:tcBorders>
              <w:top w:val="nil"/>
              <w:left w:val="nil"/>
              <w:bottom w:val="single" w:sz="4" w:space="0" w:color="auto"/>
              <w:right w:val="single" w:sz="4" w:space="0" w:color="auto"/>
            </w:tcBorders>
            <w:shd w:val="clear" w:color="auto" w:fill="auto"/>
            <w:noWrap/>
            <w:vAlign w:val="bottom"/>
          </w:tcPr>
          <w:p w14:paraId="51A58CB4" w14:textId="4CA4878E" w:rsidR="00A4388A" w:rsidRPr="00A4388A" w:rsidRDefault="00A4388A" w:rsidP="00A4388A">
            <w:pPr>
              <w:rPr>
                <w:rFonts w:ascii="Aptos Narrow" w:hAnsi="Aptos Narrow"/>
                <w:color w:val="000000"/>
                <w:sz w:val="22"/>
                <w:szCs w:val="22"/>
                <w:lang w:eastAsia="pl-PL"/>
              </w:rPr>
            </w:pPr>
          </w:p>
        </w:tc>
        <w:tc>
          <w:tcPr>
            <w:tcW w:w="1418" w:type="dxa"/>
            <w:tcBorders>
              <w:top w:val="nil"/>
              <w:left w:val="nil"/>
              <w:bottom w:val="single" w:sz="4" w:space="0" w:color="auto"/>
              <w:right w:val="single" w:sz="4" w:space="0" w:color="auto"/>
            </w:tcBorders>
            <w:shd w:val="clear" w:color="auto" w:fill="auto"/>
            <w:noWrap/>
            <w:vAlign w:val="bottom"/>
          </w:tcPr>
          <w:p w14:paraId="5713AC4E" w14:textId="29FB938F" w:rsidR="00A4388A" w:rsidRPr="00A4388A" w:rsidRDefault="00A4388A" w:rsidP="00A4388A">
            <w:pPr>
              <w:rPr>
                <w:rFonts w:ascii="Aptos Narrow" w:hAnsi="Aptos Narrow"/>
                <w:color w:val="000000"/>
                <w:sz w:val="22"/>
                <w:szCs w:val="22"/>
                <w:lang w:eastAsia="pl-PL"/>
              </w:rPr>
            </w:pPr>
          </w:p>
        </w:tc>
      </w:tr>
      <w:tr w:rsidR="0026052F" w:rsidRPr="00A4388A" w14:paraId="656B705F" w14:textId="77777777" w:rsidTr="0059082A">
        <w:trPr>
          <w:trHeight w:val="288"/>
        </w:trPr>
        <w:tc>
          <w:tcPr>
            <w:tcW w:w="846" w:type="dxa"/>
            <w:tcBorders>
              <w:top w:val="nil"/>
              <w:left w:val="nil"/>
              <w:bottom w:val="nil"/>
              <w:right w:val="nil"/>
            </w:tcBorders>
            <w:shd w:val="clear" w:color="auto" w:fill="auto"/>
            <w:noWrap/>
            <w:vAlign w:val="bottom"/>
            <w:hideMark/>
          </w:tcPr>
          <w:p w14:paraId="6F75F0C0" w14:textId="77777777" w:rsidR="0026052F" w:rsidRPr="00A4388A" w:rsidRDefault="0026052F" w:rsidP="0026052F">
            <w:pPr>
              <w:rPr>
                <w:rFonts w:ascii="Aptos Narrow" w:hAnsi="Aptos Narrow"/>
                <w:color w:val="000000"/>
                <w:sz w:val="22"/>
                <w:szCs w:val="22"/>
                <w:lang w:eastAsia="pl-PL"/>
              </w:rPr>
            </w:pPr>
          </w:p>
        </w:tc>
        <w:tc>
          <w:tcPr>
            <w:tcW w:w="3402" w:type="dxa"/>
            <w:tcBorders>
              <w:top w:val="nil"/>
              <w:left w:val="nil"/>
              <w:bottom w:val="nil"/>
              <w:right w:val="nil"/>
            </w:tcBorders>
            <w:shd w:val="clear" w:color="auto" w:fill="auto"/>
            <w:noWrap/>
            <w:vAlign w:val="bottom"/>
            <w:hideMark/>
          </w:tcPr>
          <w:p w14:paraId="1AA1D6A3" w14:textId="77777777" w:rsidR="0026052F" w:rsidRPr="00A4388A" w:rsidRDefault="0026052F" w:rsidP="0026052F">
            <w:pPr>
              <w:rPr>
                <w:lang w:eastAsia="pl-PL"/>
              </w:rPr>
            </w:pPr>
          </w:p>
        </w:tc>
        <w:tc>
          <w:tcPr>
            <w:tcW w:w="1134" w:type="dxa"/>
            <w:tcBorders>
              <w:top w:val="nil"/>
              <w:left w:val="nil"/>
              <w:bottom w:val="nil"/>
              <w:right w:val="nil"/>
            </w:tcBorders>
            <w:shd w:val="clear" w:color="auto" w:fill="auto"/>
            <w:noWrap/>
            <w:vAlign w:val="bottom"/>
            <w:hideMark/>
          </w:tcPr>
          <w:p w14:paraId="4DB3D972" w14:textId="77777777" w:rsidR="0026052F" w:rsidRPr="00A4388A" w:rsidRDefault="0026052F" w:rsidP="0026052F">
            <w:pPr>
              <w:rPr>
                <w:lang w:eastAsia="pl-PL"/>
              </w:rPr>
            </w:pPr>
          </w:p>
        </w:tc>
        <w:tc>
          <w:tcPr>
            <w:tcW w:w="850" w:type="dxa"/>
            <w:tcBorders>
              <w:top w:val="nil"/>
              <w:left w:val="nil"/>
              <w:bottom w:val="nil"/>
              <w:right w:val="nil"/>
            </w:tcBorders>
            <w:shd w:val="clear" w:color="auto" w:fill="auto"/>
            <w:noWrap/>
            <w:vAlign w:val="bottom"/>
            <w:hideMark/>
          </w:tcPr>
          <w:p w14:paraId="07A9C707" w14:textId="77777777" w:rsidR="0026052F" w:rsidRPr="00A4388A" w:rsidRDefault="0026052F" w:rsidP="0026052F">
            <w:pPr>
              <w:rPr>
                <w:lang w:eastAsia="pl-PL"/>
              </w:rPr>
            </w:pPr>
          </w:p>
        </w:tc>
        <w:tc>
          <w:tcPr>
            <w:tcW w:w="1701" w:type="dxa"/>
            <w:tcBorders>
              <w:top w:val="nil"/>
              <w:left w:val="nil"/>
              <w:bottom w:val="nil"/>
              <w:right w:val="nil"/>
            </w:tcBorders>
            <w:shd w:val="clear" w:color="auto" w:fill="auto"/>
            <w:noWrap/>
            <w:vAlign w:val="bottom"/>
            <w:hideMark/>
          </w:tcPr>
          <w:p w14:paraId="17451E81" w14:textId="77777777" w:rsidR="0026052F" w:rsidRPr="00A4388A" w:rsidRDefault="0026052F" w:rsidP="0026052F">
            <w:pPr>
              <w:rPr>
                <w:lang w:eastAsia="pl-PL"/>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51AFEEDD" w14:textId="3594B5B1" w:rsidR="0026052F" w:rsidRPr="00A4388A" w:rsidRDefault="0026052F" w:rsidP="0026052F">
            <w:pPr>
              <w:rPr>
                <w:rFonts w:ascii="Aptos Narrow" w:hAnsi="Aptos Narrow"/>
                <w:color w:val="000000"/>
                <w:sz w:val="22"/>
                <w:szCs w:val="22"/>
                <w:lang w:eastAsia="pl-PL"/>
              </w:rPr>
            </w:pPr>
          </w:p>
        </w:tc>
      </w:tr>
    </w:tbl>
    <w:p w14:paraId="52F33C59" w14:textId="77777777" w:rsidR="00933FB4" w:rsidRPr="00F618C6" w:rsidRDefault="00933FB4" w:rsidP="00933FB4">
      <w:pPr>
        <w:pBdr>
          <w:top w:val="nil"/>
          <w:left w:val="nil"/>
          <w:bottom w:val="nil"/>
          <w:right w:val="nil"/>
          <w:between w:val="nil"/>
        </w:pBdr>
        <w:ind w:left="360"/>
        <w:jc w:val="both"/>
        <w:rPr>
          <w:rFonts w:ascii="Calibri" w:eastAsia="Calibri" w:hAnsi="Calibri" w:cs="Calibri"/>
          <w:color w:val="000000"/>
          <w:sz w:val="22"/>
          <w:szCs w:val="22"/>
        </w:rPr>
      </w:pPr>
    </w:p>
    <w:p w14:paraId="47742363"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F618C6"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4127CDC4" w14:textId="70DA80EF"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 xml:space="preserve">cenę </w:t>
      </w:r>
      <w:r w:rsidR="00FE41C3">
        <w:rPr>
          <w:rFonts w:ascii="Calibri" w:eastAsia="Calibri" w:hAnsi="Calibri" w:cs="Calibri"/>
          <w:color w:val="000000"/>
          <w:sz w:val="22"/>
          <w:szCs w:val="22"/>
        </w:rPr>
        <w:t>nett</w:t>
      </w:r>
      <w:r w:rsidRPr="00F618C6">
        <w:rPr>
          <w:rFonts w:ascii="Calibri" w:eastAsia="Calibri" w:hAnsi="Calibri" w:cs="Calibri"/>
          <w:color w:val="000000"/>
          <w:sz w:val="22"/>
          <w:szCs w:val="22"/>
        </w:rPr>
        <w: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netto.........................................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39F2F30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za związanych niniejszą ofertą przez czas wskazany w Specyfikac</w:t>
      </w:r>
      <w:r w:rsidR="00F02A3A" w:rsidRPr="00F618C6">
        <w:rPr>
          <w:rFonts w:ascii="Calibri" w:eastAsia="Calibri" w:hAnsi="Calibri" w:cs="Calibri"/>
          <w:color w:val="000000"/>
          <w:sz w:val="22"/>
          <w:szCs w:val="22"/>
        </w:rPr>
        <w:t>ji Zamówienia, tj. przez okres 9</w:t>
      </w:r>
      <w:r w:rsidRPr="00F618C6">
        <w:rPr>
          <w:rFonts w:ascii="Calibri" w:eastAsia="Calibri" w:hAnsi="Calibri" w:cs="Calibri"/>
          <w:color w:val="000000"/>
          <w:sz w:val="22"/>
          <w:szCs w:val="22"/>
        </w:rPr>
        <w:t xml:space="preserve">0 dni od upływu terminu składania ofert. </w:t>
      </w:r>
    </w:p>
    <w:p w14:paraId="7DA952A4" w14:textId="77777777"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64BC26A5" w14:textId="09200BF2" w:rsidR="0059082A" w:rsidRPr="00F618C6" w:rsidRDefault="0059082A"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Pr>
          <w:rFonts w:ascii="Calibri" w:eastAsia="Calibri" w:hAnsi="Calibri" w:cs="Calibri"/>
          <w:b/>
          <w:color w:val="000000"/>
          <w:sz w:val="22"/>
          <w:szCs w:val="22"/>
        </w:rPr>
        <w:t>UDZIELAMY</w:t>
      </w:r>
      <w:r w:rsidR="005C5E88">
        <w:rPr>
          <w:rFonts w:ascii="Calibri" w:eastAsia="Calibri" w:hAnsi="Calibri" w:cs="Calibri"/>
          <w:b/>
          <w:color w:val="000000"/>
          <w:sz w:val="22"/>
          <w:szCs w:val="22"/>
        </w:rPr>
        <w:t xml:space="preserve"> </w:t>
      </w:r>
      <w:r w:rsidR="005C5E88">
        <w:rPr>
          <w:rFonts w:ascii="Calibri" w:eastAsia="Calibri" w:hAnsi="Calibri" w:cs="Calibri"/>
          <w:bCs/>
          <w:color w:val="000000"/>
          <w:sz w:val="22"/>
          <w:szCs w:val="22"/>
        </w:rPr>
        <w:t>……………… miesięcy gwarancji na oferowany zakres prac.</w:t>
      </w:r>
    </w:p>
    <w:p w14:paraId="63D45B3B"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WSZELKĄ KORESPONDENCJĘ </w:t>
      </w:r>
      <w:r w:rsidRPr="00F618C6">
        <w:rPr>
          <w:rFonts w:ascii="Calibri" w:eastAsia="Calibri" w:hAnsi="Calibri" w:cs="Calibri"/>
          <w:color w:val="000000"/>
          <w:sz w:val="22"/>
          <w:szCs w:val="22"/>
        </w:rPr>
        <w:t xml:space="preserve">w sprawie niniejszego postępowania należy kierować do: </w:t>
      </w:r>
    </w:p>
    <w:p w14:paraId="64BCD7CC" w14:textId="77777777"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Imię i nazwisko ……………………………….</w:t>
      </w:r>
    </w:p>
    <w:p w14:paraId="3BAFA67E"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Adres: ………………………………………….</w:t>
      </w:r>
    </w:p>
    <w:p w14:paraId="5C931380"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Telefon: ………………………………………..</w:t>
      </w:r>
    </w:p>
    <w:p w14:paraId="2CD19BB6"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Adres e-mail: …………………………………..</w:t>
      </w:r>
    </w:p>
    <w:p w14:paraId="004F6E7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OFERTĘ </w:t>
      </w:r>
      <w:r w:rsidRPr="00F618C6">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35FC0B8" w14:textId="706A8059" w:rsidR="000508E9" w:rsidRPr="00F618C6" w:rsidRDefault="000508E9" w:rsidP="000508E9">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3F42AB57" w14:textId="77777777" w:rsidR="0016506E" w:rsidRPr="00F618C6" w:rsidRDefault="0016506E" w:rsidP="000508E9">
      <w:pPr>
        <w:ind w:left="284"/>
        <w:jc w:val="both"/>
        <w:rPr>
          <w:rFonts w:ascii="Calibri" w:eastAsia="Calibri" w:hAnsi="Calibri" w:cs="Calibri"/>
          <w:sz w:val="22"/>
          <w:szCs w:val="22"/>
        </w:rPr>
      </w:pPr>
    </w:p>
    <w:p w14:paraId="4787CA8D" w14:textId="40CAD230"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2" w:name="_1fob9te" w:colFirst="0" w:colLast="0"/>
      <w:bookmarkEnd w:id="2"/>
    </w:p>
    <w:p w14:paraId="28B7C9B5" w14:textId="7581D19E"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 xml:space="preserve">Załącznik nr </w:t>
      </w:r>
      <w:r w:rsidR="00C94D1E">
        <w:rPr>
          <w:rFonts w:ascii="Calibri" w:eastAsia="Calibri" w:hAnsi="Calibri" w:cs="Calibri"/>
          <w:b/>
          <w:color w:val="000000"/>
          <w:sz w:val="22"/>
          <w:szCs w:val="22"/>
        </w:rPr>
        <w:t>2</w:t>
      </w:r>
      <w:r w:rsidRPr="00F618C6">
        <w:rPr>
          <w:rFonts w:ascii="Calibri" w:eastAsia="Calibri" w:hAnsi="Calibri" w:cs="Calibri"/>
          <w:b/>
          <w:color w:val="000000"/>
          <w:sz w:val="22"/>
          <w:szCs w:val="22"/>
        </w:rPr>
        <w:t xml:space="preserve">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6E7684B2"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lastRenderedPageBreak/>
        <w:t xml:space="preserve">Załącznik nr </w:t>
      </w:r>
      <w:r w:rsidR="00C94D1E">
        <w:rPr>
          <w:rFonts w:ascii="Calibri" w:hAnsi="Calibri" w:cs="Calibri"/>
          <w:b/>
          <w:sz w:val="22"/>
          <w:szCs w:val="22"/>
        </w:rPr>
        <w:t>3</w:t>
      </w:r>
      <w:r w:rsidRPr="00326717">
        <w:rPr>
          <w:rFonts w:ascii="Calibri" w:hAnsi="Calibri" w:cs="Calibri"/>
          <w:b/>
          <w:sz w:val="22"/>
          <w:szCs w:val="22"/>
        </w:rPr>
        <w:t xml:space="preserve">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 xml:space="preserve">wykonawcy, którego beneficjentem rzeczywistym w rozumieniu ustawy z dnia 1 marca 2018 </w:t>
      </w:r>
      <w:proofErr w:type="spellStart"/>
      <w:r w:rsidRPr="00326717">
        <w:rPr>
          <w:rStyle w:val="markedcontent"/>
          <w:rFonts w:ascii="Calibri" w:hAnsi="Calibri" w:cs="Calibri"/>
          <w:sz w:val="22"/>
          <w:szCs w:val="22"/>
        </w:rPr>
        <w:t>r.o</w:t>
      </w:r>
      <w:proofErr w:type="spellEnd"/>
      <w:r w:rsidRPr="00326717">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CA3B56">
      <w:pPr>
        <w:pStyle w:val="Akapitzlist"/>
        <w:numPr>
          <w:ilvl w:val="0"/>
          <w:numId w:val="9"/>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BBA41" w14:textId="77777777" w:rsidR="00C6056B" w:rsidRDefault="00C6056B">
      <w:r>
        <w:separator/>
      </w:r>
    </w:p>
  </w:endnote>
  <w:endnote w:type="continuationSeparator" w:id="0">
    <w:p w14:paraId="0892AE15" w14:textId="77777777" w:rsidR="00C6056B" w:rsidRDefault="00C60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70929" w14:textId="77777777" w:rsidR="00500EB7" w:rsidRDefault="00500EB7">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352BBB">
      <w:rPr>
        <w:rFonts w:ascii="Calibri" w:eastAsia="Calibri" w:hAnsi="Calibri" w:cs="Calibri"/>
        <w:noProof/>
        <w:color w:val="000000"/>
      </w:rPr>
      <w:t>12</w:t>
    </w:r>
    <w:r>
      <w:rPr>
        <w:rFonts w:ascii="Calibri" w:eastAsia="Calibri" w:hAnsi="Calibri" w:cs="Calibri"/>
        <w:color w:val="000000"/>
      </w:rPr>
      <w:fldChar w:fldCharType="end"/>
    </w:r>
  </w:p>
  <w:p w14:paraId="7A1737BE" w14:textId="77777777" w:rsidR="00500EB7" w:rsidRDefault="00500EB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540AE" w14:textId="77777777" w:rsidR="00C6056B" w:rsidRDefault="00C6056B">
      <w:r>
        <w:separator/>
      </w:r>
    </w:p>
  </w:footnote>
  <w:footnote w:type="continuationSeparator" w:id="0">
    <w:p w14:paraId="46B162C5" w14:textId="77777777" w:rsidR="00C6056B" w:rsidRDefault="00C60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C18CA" w14:textId="77777777" w:rsidR="00500EB7" w:rsidRDefault="00500EB7">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500EB7" w14:paraId="76339A6A" w14:textId="77777777">
      <w:trPr>
        <w:trHeight w:val="151"/>
      </w:trPr>
      <w:tc>
        <w:tcPr>
          <w:tcW w:w="3845" w:type="dxa"/>
          <w:tcBorders>
            <w:top w:val="nil"/>
            <w:left w:val="nil"/>
            <w:bottom w:val="single" w:sz="4" w:space="0" w:color="4F81BD"/>
            <w:right w:val="nil"/>
          </w:tcBorders>
        </w:tcPr>
        <w:p w14:paraId="05CFF80B"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500EB7" w:rsidRDefault="00500EB7">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500EB7" w14:paraId="795ADC55" w14:textId="77777777">
      <w:trPr>
        <w:trHeight w:val="150"/>
      </w:trPr>
      <w:tc>
        <w:tcPr>
          <w:tcW w:w="3845" w:type="dxa"/>
          <w:tcBorders>
            <w:top w:val="single" w:sz="4" w:space="0" w:color="4F81BD"/>
            <w:left w:val="nil"/>
            <w:bottom w:val="nil"/>
            <w:right w:val="nil"/>
          </w:tcBorders>
        </w:tcPr>
        <w:p w14:paraId="34B7BF0F"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500EB7" w:rsidRDefault="00500EB7">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500EB7" w:rsidRDefault="00500EB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84731" w14:textId="0E15400C" w:rsidR="00500EB7" w:rsidRDefault="00500EB7" w:rsidP="00B703C5">
    <w:pPr>
      <w:pBdr>
        <w:top w:val="nil"/>
        <w:left w:val="nil"/>
        <w:bottom w:val="nil"/>
        <w:right w:val="nil"/>
        <w:between w:val="nil"/>
      </w:pBdr>
      <w:tabs>
        <w:tab w:val="center" w:pos="4536"/>
        <w:tab w:val="right" w:pos="9072"/>
      </w:tabs>
      <w:rPr>
        <w:noProof/>
        <w:lang w:eastAsia="pl-PL"/>
      </w:rPr>
    </w:pPr>
    <w:r>
      <w:rPr>
        <w:noProof/>
        <w:lang w:eastAsia="pl-PL"/>
      </w:rPr>
      <mc:AlternateContent>
        <mc:Choice Requires="wps">
          <w:drawing>
            <wp:inline distT="0" distB="0" distL="0" distR="0" wp14:anchorId="5A037CC2" wp14:editId="52D611CA">
              <wp:extent cx="304800" cy="304800"/>
              <wp:effectExtent l="0" t="0" r="0" b="0"/>
              <wp:docPr id="7" name="AutoShape 3"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04921B" id="AutoShape 3"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zmZcn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w:drawing>
        <wp:inline distT="0" distB="0" distL="0" distR="0" wp14:anchorId="2D422996" wp14:editId="505C55B6">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18F3CD74" w14:textId="77777777" w:rsidR="00500EB7" w:rsidRDefault="00500EB7"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71672"/>
    <w:multiLevelType w:val="hybridMultilevel"/>
    <w:tmpl w:val="6AFE105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15:restartNumberingAfterBreak="0">
    <w:nsid w:val="13247576"/>
    <w:multiLevelType w:val="hybridMultilevel"/>
    <w:tmpl w:val="E0A6FCE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7553D6E"/>
    <w:multiLevelType w:val="hybridMultilevel"/>
    <w:tmpl w:val="2A16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7F576C"/>
    <w:multiLevelType w:val="hybridMultilevel"/>
    <w:tmpl w:val="967A717E"/>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5D08DA"/>
    <w:multiLevelType w:val="hybridMultilevel"/>
    <w:tmpl w:val="6EF4F79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76073C15"/>
    <w:multiLevelType w:val="hybridMultilevel"/>
    <w:tmpl w:val="8824490E"/>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76492094"/>
    <w:multiLevelType w:val="hybridMultilevel"/>
    <w:tmpl w:val="102A6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4416378">
    <w:abstractNumId w:val="17"/>
  </w:num>
  <w:num w:numId="2" w16cid:durableId="1239245911">
    <w:abstractNumId w:val="13"/>
  </w:num>
  <w:num w:numId="3" w16cid:durableId="1006591730">
    <w:abstractNumId w:val="8"/>
  </w:num>
  <w:num w:numId="4" w16cid:durableId="1919705508">
    <w:abstractNumId w:val="12"/>
  </w:num>
  <w:num w:numId="5" w16cid:durableId="1350327638">
    <w:abstractNumId w:val="15"/>
  </w:num>
  <w:num w:numId="6" w16cid:durableId="989291435">
    <w:abstractNumId w:val="10"/>
  </w:num>
  <w:num w:numId="7" w16cid:durableId="1410806965">
    <w:abstractNumId w:val="16"/>
  </w:num>
  <w:num w:numId="8" w16cid:durableId="880438702">
    <w:abstractNumId w:val="5"/>
  </w:num>
  <w:num w:numId="9" w16cid:durableId="1853570253">
    <w:abstractNumId w:val="7"/>
  </w:num>
  <w:num w:numId="10" w16cid:durableId="1675302016">
    <w:abstractNumId w:val="6"/>
  </w:num>
  <w:num w:numId="11" w16cid:durableId="82344371">
    <w:abstractNumId w:val="11"/>
  </w:num>
  <w:num w:numId="12" w16cid:durableId="845360317">
    <w:abstractNumId w:val="1"/>
  </w:num>
  <w:num w:numId="13" w16cid:durableId="348918417">
    <w:abstractNumId w:val="9"/>
  </w:num>
  <w:num w:numId="14" w16cid:durableId="1747534102">
    <w:abstractNumId w:val="3"/>
  </w:num>
  <w:num w:numId="15" w16cid:durableId="651104600">
    <w:abstractNumId w:val="18"/>
  </w:num>
  <w:num w:numId="16" w16cid:durableId="518197047">
    <w:abstractNumId w:val="2"/>
  </w:num>
  <w:num w:numId="17" w16cid:durableId="704447282">
    <w:abstractNumId w:val="19"/>
  </w:num>
  <w:num w:numId="18" w16cid:durableId="1457139837">
    <w:abstractNumId w:val="0"/>
  </w:num>
  <w:num w:numId="19" w16cid:durableId="1222134076">
    <w:abstractNumId w:val="14"/>
  </w:num>
  <w:num w:numId="20" w16cid:durableId="160977519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6E"/>
    <w:rsid w:val="0000229A"/>
    <w:rsid w:val="000114E7"/>
    <w:rsid w:val="00014F2E"/>
    <w:rsid w:val="00020B0B"/>
    <w:rsid w:val="00027188"/>
    <w:rsid w:val="00035DB0"/>
    <w:rsid w:val="00037A15"/>
    <w:rsid w:val="00047C7F"/>
    <w:rsid w:val="000508E9"/>
    <w:rsid w:val="000540D3"/>
    <w:rsid w:val="000664AB"/>
    <w:rsid w:val="00067A31"/>
    <w:rsid w:val="00076994"/>
    <w:rsid w:val="00087010"/>
    <w:rsid w:val="000914B5"/>
    <w:rsid w:val="000955C2"/>
    <w:rsid w:val="000A0D80"/>
    <w:rsid w:val="000A1343"/>
    <w:rsid w:val="000A42AF"/>
    <w:rsid w:val="000A473A"/>
    <w:rsid w:val="000B0598"/>
    <w:rsid w:val="000B1B11"/>
    <w:rsid w:val="000C4FB2"/>
    <w:rsid w:val="000D10A1"/>
    <w:rsid w:val="000D2A40"/>
    <w:rsid w:val="000D54E6"/>
    <w:rsid w:val="000E7E96"/>
    <w:rsid w:val="000F1777"/>
    <w:rsid w:val="000F472D"/>
    <w:rsid w:val="000F6F81"/>
    <w:rsid w:val="00100D7C"/>
    <w:rsid w:val="001054BB"/>
    <w:rsid w:val="00106C6B"/>
    <w:rsid w:val="00112213"/>
    <w:rsid w:val="00113FCB"/>
    <w:rsid w:val="00114669"/>
    <w:rsid w:val="00116A71"/>
    <w:rsid w:val="0012333F"/>
    <w:rsid w:val="00126E83"/>
    <w:rsid w:val="00127CDE"/>
    <w:rsid w:val="00135115"/>
    <w:rsid w:val="00136001"/>
    <w:rsid w:val="00144180"/>
    <w:rsid w:val="001504B3"/>
    <w:rsid w:val="00150B16"/>
    <w:rsid w:val="00156936"/>
    <w:rsid w:val="0016043A"/>
    <w:rsid w:val="00163E6A"/>
    <w:rsid w:val="0016506E"/>
    <w:rsid w:val="001800F1"/>
    <w:rsid w:val="00180408"/>
    <w:rsid w:val="00185D46"/>
    <w:rsid w:val="001877E0"/>
    <w:rsid w:val="001A0A3E"/>
    <w:rsid w:val="001A2860"/>
    <w:rsid w:val="001A3B5D"/>
    <w:rsid w:val="001A3B8B"/>
    <w:rsid w:val="001A63BF"/>
    <w:rsid w:val="001B3A09"/>
    <w:rsid w:val="001C0C3E"/>
    <w:rsid w:val="001C1DA3"/>
    <w:rsid w:val="001C35C2"/>
    <w:rsid w:val="001C577E"/>
    <w:rsid w:val="001D0D4A"/>
    <w:rsid w:val="001D3FAE"/>
    <w:rsid w:val="001F0542"/>
    <w:rsid w:val="001F1D05"/>
    <w:rsid w:val="001F36D0"/>
    <w:rsid w:val="001F64F3"/>
    <w:rsid w:val="00204E0E"/>
    <w:rsid w:val="00211DC6"/>
    <w:rsid w:val="00217E58"/>
    <w:rsid w:val="002219A1"/>
    <w:rsid w:val="00226086"/>
    <w:rsid w:val="00230F72"/>
    <w:rsid w:val="00244879"/>
    <w:rsid w:val="002455BD"/>
    <w:rsid w:val="00245C07"/>
    <w:rsid w:val="0025245B"/>
    <w:rsid w:val="0025739B"/>
    <w:rsid w:val="0026052F"/>
    <w:rsid w:val="002629F4"/>
    <w:rsid w:val="00263D29"/>
    <w:rsid w:val="00263DA0"/>
    <w:rsid w:val="00266635"/>
    <w:rsid w:val="00266844"/>
    <w:rsid w:val="002804BF"/>
    <w:rsid w:val="00287245"/>
    <w:rsid w:val="002908BC"/>
    <w:rsid w:val="002943A2"/>
    <w:rsid w:val="002A1F10"/>
    <w:rsid w:val="002A24B5"/>
    <w:rsid w:val="002B0CF8"/>
    <w:rsid w:val="002C55E3"/>
    <w:rsid w:val="002C6734"/>
    <w:rsid w:val="002C77D8"/>
    <w:rsid w:val="002D6319"/>
    <w:rsid w:val="002E01A6"/>
    <w:rsid w:val="002E135A"/>
    <w:rsid w:val="002E1C98"/>
    <w:rsid w:val="002E5DDB"/>
    <w:rsid w:val="002F2E47"/>
    <w:rsid w:val="002F66DD"/>
    <w:rsid w:val="003016A6"/>
    <w:rsid w:val="0030706B"/>
    <w:rsid w:val="00314D33"/>
    <w:rsid w:val="0031587B"/>
    <w:rsid w:val="00326717"/>
    <w:rsid w:val="00333838"/>
    <w:rsid w:val="003343A0"/>
    <w:rsid w:val="00341445"/>
    <w:rsid w:val="003423D2"/>
    <w:rsid w:val="00347E18"/>
    <w:rsid w:val="00352BBB"/>
    <w:rsid w:val="0035564A"/>
    <w:rsid w:val="00357097"/>
    <w:rsid w:val="00361F1A"/>
    <w:rsid w:val="00370DBD"/>
    <w:rsid w:val="00375650"/>
    <w:rsid w:val="00376AC0"/>
    <w:rsid w:val="00380734"/>
    <w:rsid w:val="00395BA5"/>
    <w:rsid w:val="003A2EFE"/>
    <w:rsid w:val="003A3AE6"/>
    <w:rsid w:val="003B012A"/>
    <w:rsid w:val="003B260F"/>
    <w:rsid w:val="003C43E5"/>
    <w:rsid w:val="003C6BBD"/>
    <w:rsid w:val="003C77DA"/>
    <w:rsid w:val="003E5916"/>
    <w:rsid w:val="003F7069"/>
    <w:rsid w:val="004030D8"/>
    <w:rsid w:val="00404308"/>
    <w:rsid w:val="00406085"/>
    <w:rsid w:val="00410148"/>
    <w:rsid w:val="00412AA3"/>
    <w:rsid w:val="00413592"/>
    <w:rsid w:val="00415DA2"/>
    <w:rsid w:val="00421347"/>
    <w:rsid w:val="004235A0"/>
    <w:rsid w:val="004311DA"/>
    <w:rsid w:val="00431321"/>
    <w:rsid w:val="00436F04"/>
    <w:rsid w:val="0044669E"/>
    <w:rsid w:val="004579A8"/>
    <w:rsid w:val="004615B9"/>
    <w:rsid w:val="00465380"/>
    <w:rsid w:val="004655D5"/>
    <w:rsid w:val="00466B21"/>
    <w:rsid w:val="00470AC4"/>
    <w:rsid w:val="004725E6"/>
    <w:rsid w:val="0047551E"/>
    <w:rsid w:val="004805E6"/>
    <w:rsid w:val="00491D7F"/>
    <w:rsid w:val="004947BA"/>
    <w:rsid w:val="00494ED0"/>
    <w:rsid w:val="00494F15"/>
    <w:rsid w:val="004B0FFA"/>
    <w:rsid w:val="004C1800"/>
    <w:rsid w:val="004C25DF"/>
    <w:rsid w:val="004D1F21"/>
    <w:rsid w:val="004D3EC6"/>
    <w:rsid w:val="004E13B3"/>
    <w:rsid w:val="004E6544"/>
    <w:rsid w:val="004E7738"/>
    <w:rsid w:val="004F68F0"/>
    <w:rsid w:val="004F6E1B"/>
    <w:rsid w:val="00500EB7"/>
    <w:rsid w:val="005019EE"/>
    <w:rsid w:val="00506418"/>
    <w:rsid w:val="00513489"/>
    <w:rsid w:val="005242FC"/>
    <w:rsid w:val="00533B7A"/>
    <w:rsid w:val="00537F8E"/>
    <w:rsid w:val="0054048E"/>
    <w:rsid w:val="00540899"/>
    <w:rsid w:val="005707C6"/>
    <w:rsid w:val="005717A6"/>
    <w:rsid w:val="00572090"/>
    <w:rsid w:val="005743B6"/>
    <w:rsid w:val="0059082A"/>
    <w:rsid w:val="0059099B"/>
    <w:rsid w:val="00590DE2"/>
    <w:rsid w:val="00595BAC"/>
    <w:rsid w:val="005A1769"/>
    <w:rsid w:val="005A6323"/>
    <w:rsid w:val="005B373D"/>
    <w:rsid w:val="005B39ED"/>
    <w:rsid w:val="005B49D6"/>
    <w:rsid w:val="005C25D7"/>
    <w:rsid w:val="005C5E88"/>
    <w:rsid w:val="005D4C49"/>
    <w:rsid w:val="005D6F65"/>
    <w:rsid w:val="006019B4"/>
    <w:rsid w:val="00602065"/>
    <w:rsid w:val="00603A39"/>
    <w:rsid w:val="00605F18"/>
    <w:rsid w:val="0062440A"/>
    <w:rsid w:val="00624A19"/>
    <w:rsid w:val="00642548"/>
    <w:rsid w:val="00647B23"/>
    <w:rsid w:val="00653CF4"/>
    <w:rsid w:val="00654757"/>
    <w:rsid w:val="006548C1"/>
    <w:rsid w:val="0065649B"/>
    <w:rsid w:val="00657EA7"/>
    <w:rsid w:val="00664F95"/>
    <w:rsid w:val="00672625"/>
    <w:rsid w:val="00675001"/>
    <w:rsid w:val="006751BA"/>
    <w:rsid w:val="0068013E"/>
    <w:rsid w:val="00680575"/>
    <w:rsid w:val="00681E3A"/>
    <w:rsid w:val="00687DE5"/>
    <w:rsid w:val="006900E9"/>
    <w:rsid w:val="00690CAE"/>
    <w:rsid w:val="0069226D"/>
    <w:rsid w:val="00696B5A"/>
    <w:rsid w:val="00696E00"/>
    <w:rsid w:val="00697260"/>
    <w:rsid w:val="006B0F49"/>
    <w:rsid w:val="006B4BA1"/>
    <w:rsid w:val="006B7631"/>
    <w:rsid w:val="006C1F80"/>
    <w:rsid w:val="006D2BC4"/>
    <w:rsid w:val="006D3E9D"/>
    <w:rsid w:val="006D4C4D"/>
    <w:rsid w:val="006E56E2"/>
    <w:rsid w:val="006E6FF8"/>
    <w:rsid w:val="006F3961"/>
    <w:rsid w:val="006F5C75"/>
    <w:rsid w:val="0070009B"/>
    <w:rsid w:val="007146F1"/>
    <w:rsid w:val="007169B9"/>
    <w:rsid w:val="00725B37"/>
    <w:rsid w:val="0073625E"/>
    <w:rsid w:val="007560FA"/>
    <w:rsid w:val="00765FC9"/>
    <w:rsid w:val="007704EE"/>
    <w:rsid w:val="00773FA5"/>
    <w:rsid w:val="00774696"/>
    <w:rsid w:val="0078776C"/>
    <w:rsid w:val="00792423"/>
    <w:rsid w:val="00793589"/>
    <w:rsid w:val="007A40A1"/>
    <w:rsid w:val="007A68C0"/>
    <w:rsid w:val="007B1F12"/>
    <w:rsid w:val="007B3F28"/>
    <w:rsid w:val="007B6F70"/>
    <w:rsid w:val="007C10FC"/>
    <w:rsid w:val="007C4AE7"/>
    <w:rsid w:val="007D2478"/>
    <w:rsid w:val="007D2F56"/>
    <w:rsid w:val="007D4E6C"/>
    <w:rsid w:val="007D7FFD"/>
    <w:rsid w:val="007E3968"/>
    <w:rsid w:val="007F1E75"/>
    <w:rsid w:val="007F24CB"/>
    <w:rsid w:val="007F65B1"/>
    <w:rsid w:val="007F65D7"/>
    <w:rsid w:val="0080213D"/>
    <w:rsid w:val="00810D58"/>
    <w:rsid w:val="00810DB0"/>
    <w:rsid w:val="00812A56"/>
    <w:rsid w:val="008206D8"/>
    <w:rsid w:val="00820DC8"/>
    <w:rsid w:val="00823FFB"/>
    <w:rsid w:val="008266C5"/>
    <w:rsid w:val="0083240F"/>
    <w:rsid w:val="00832663"/>
    <w:rsid w:val="008350D5"/>
    <w:rsid w:val="008359C6"/>
    <w:rsid w:val="00860B69"/>
    <w:rsid w:val="00860B84"/>
    <w:rsid w:val="0086780E"/>
    <w:rsid w:val="00870580"/>
    <w:rsid w:val="008727A2"/>
    <w:rsid w:val="00880C53"/>
    <w:rsid w:val="00884D80"/>
    <w:rsid w:val="00891DC5"/>
    <w:rsid w:val="0089249A"/>
    <w:rsid w:val="00893AA7"/>
    <w:rsid w:val="00896F42"/>
    <w:rsid w:val="008A0263"/>
    <w:rsid w:val="008A173C"/>
    <w:rsid w:val="008A2306"/>
    <w:rsid w:val="008A6C61"/>
    <w:rsid w:val="008A7E5B"/>
    <w:rsid w:val="008B2507"/>
    <w:rsid w:val="008B5D41"/>
    <w:rsid w:val="008C2B0B"/>
    <w:rsid w:val="008C796A"/>
    <w:rsid w:val="008D0C0B"/>
    <w:rsid w:val="008D60CA"/>
    <w:rsid w:val="008E10EC"/>
    <w:rsid w:val="008E6076"/>
    <w:rsid w:val="008F2C5B"/>
    <w:rsid w:val="008F7269"/>
    <w:rsid w:val="0090033C"/>
    <w:rsid w:val="00901803"/>
    <w:rsid w:val="00911E79"/>
    <w:rsid w:val="00916A44"/>
    <w:rsid w:val="00916FF1"/>
    <w:rsid w:val="00922E71"/>
    <w:rsid w:val="009260AE"/>
    <w:rsid w:val="00933B9C"/>
    <w:rsid w:val="00933FB4"/>
    <w:rsid w:val="009423FD"/>
    <w:rsid w:val="00942780"/>
    <w:rsid w:val="009516FB"/>
    <w:rsid w:val="00963215"/>
    <w:rsid w:val="0096491C"/>
    <w:rsid w:val="00964BE4"/>
    <w:rsid w:val="00971F78"/>
    <w:rsid w:val="00974058"/>
    <w:rsid w:val="009813BE"/>
    <w:rsid w:val="0098254B"/>
    <w:rsid w:val="00984E34"/>
    <w:rsid w:val="00985ACA"/>
    <w:rsid w:val="009874F8"/>
    <w:rsid w:val="00991062"/>
    <w:rsid w:val="009A48D1"/>
    <w:rsid w:val="009A5445"/>
    <w:rsid w:val="009A5888"/>
    <w:rsid w:val="009C0340"/>
    <w:rsid w:val="009C5C73"/>
    <w:rsid w:val="009C656B"/>
    <w:rsid w:val="009C771C"/>
    <w:rsid w:val="009E6D63"/>
    <w:rsid w:val="009E742C"/>
    <w:rsid w:val="009F3D4A"/>
    <w:rsid w:val="009F582C"/>
    <w:rsid w:val="009F5E9B"/>
    <w:rsid w:val="009F7FBE"/>
    <w:rsid w:val="00A01B85"/>
    <w:rsid w:val="00A03E81"/>
    <w:rsid w:val="00A1148B"/>
    <w:rsid w:val="00A14155"/>
    <w:rsid w:val="00A2127E"/>
    <w:rsid w:val="00A22FB7"/>
    <w:rsid w:val="00A230EB"/>
    <w:rsid w:val="00A26477"/>
    <w:rsid w:val="00A26D48"/>
    <w:rsid w:val="00A26D6B"/>
    <w:rsid w:val="00A318B2"/>
    <w:rsid w:val="00A32CDC"/>
    <w:rsid w:val="00A33AE7"/>
    <w:rsid w:val="00A35A5A"/>
    <w:rsid w:val="00A42A5D"/>
    <w:rsid w:val="00A433F9"/>
    <w:rsid w:val="00A4388A"/>
    <w:rsid w:val="00A47DAF"/>
    <w:rsid w:val="00A60107"/>
    <w:rsid w:val="00A65359"/>
    <w:rsid w:val="00A74CB1"/>
    <w:rsid w:val="00A76DF9"/>
    <w:rsid w:val="00A81683"/>
    <w:rsid w:val="00A86670"/>
    <w:rsid w:val="00A975A0"/>
    <w:rsid w:val="00AA3380"/>
    <w:rsid w:val="00AB36C2"/>
    <w:rsid w:val="00AB51E1"/>
    <w:rsid w:val="00AB5202"/>
    <w:rsid w:val="00AC3286"/>
    <w:rsid w:val="00AD0EE7"/>
    <w:rsid w:val="00AD22B4"/>
    <w:rsid w:val="00AD5395"/>
    <w:rsid w:val="00AE025C"/>
    <w:rsid w:val="00AE3EA2"/>
    <w:rsid w:val="00AE51AE"/>
    <w:rsid w:val="00AF0BBB"/>
    <w:rsid w:val="00AF3893"/>
    <w:rsid w:val="00AF5220"/>
    <w:rsid w:val="00B01881"/>
    <w:rsid w:val="00B10790"/>
    <w:rsid w:val="00B13F67"/>
    <w:rsid w:val="00B15FB7"/>
    <w:rsid w:val="00B17727"/>
    <w:rsid w:val="00B23924"/>
    <w:rsid w:val="00B3102B"/>
    <w:rsid w:val="00B41D23"/>
    <w:rsid w:val="00B520A3"/>
    <w:rsid w:val="00B52774"/>
    <w:rsid w:val="00B53EA6"/>
    <w:rsid w:val="00B557E5"/>
    <w:rsid w:val="00B66329"/>
    <w:rsid w:val="00B67C9E"/>
    <w:rsid w:val="00B703C5"/>
    <w:rsid w:val="00B7680F"/>
    <w:rsid w:val="00B83713"/>
    <w:rsid w:val="00B8702E"/>
    <w:rsid w:val="00B876C0"/>
    <w:rsid w:val="00B95909"/>
    <w:rsid w:val="00BA4230"/>
    <w:rsid w:val="00BA59CC"/>
    <w:rsid w:val="00BA7F50"/>
    <w:rsid w:val="00BB2A69"/>
    <w:rsid w:val="00BB3B93"/>
    <w:rsid w:val="00BC2476"/>
    <w:rsid w:val="00BC38FD"/>
    <w:rsid w:val="00BC4CB4"/>
    <w:rsid w:val="00BC6DDD"/>
    <w:rsid w:val="00BD5C44"/>
    <w:rsid w:val="00BF4272"/>
    <w:rsid w:val="00BF5288"/>
    <w:rsid w:val="00BF5AB5"/>
    <w:rsid w:val="00BF5E8B"/>
    <w:rsid w:val="00C052C3"/>
    <w:rsid w:val="00C0534B"/>
    <w:rsid w:val="00C10F77"/>
    <w:rsid w:val="00C20114"/>
    <w:rsid w:val="00C32B3F"/>
    <w:rsid w:val="00C36686"/>
    <w:rsid w:val="00C40A25"/>
    <w:rsid w:val="00C6056B"/>
    <w:rsid w:val="00C62D33"/>
    <w:rsid w:val="00C63449"/>
    <w:rsid w:val="00C63BCC"/>
    <w:rsid w:val="00C66FE0"/>
    <w:rsid w:val="00C70EA4"/>
    <w:rsid w:val="00C74DA5"/>
    <w:rsid w:val="00C77B88"/>
    <w:rsid w:val="00C86488"/>
    <w:rsid w:val="00C864CC"/>
    <w:rsid w:val="00C93834"/>
    <w:rsid w:val="00C94D1E"/>
    <w:rsid w:val="00C96EE9"/>
    <w:rsid w:val="00C9786E"/>
    <w:rsid w:val="00CA2E95"/>
    <w:rsid w:val="00CA3B56"/>
    <w:rsid w:val="00CA6C52"/>
    <w:rsid w:val="00CB28CD"/>
    <w:rsid w:val="00CB2F3D"/>
    <w:rsid w:val="00CB385C"/>
    <w:rsid w:val="00CC26BC"/>
    <w:rsid w:val="00CC4E31"/>
    <w:rsid w:val="00CC6365"/>
    <w:rsid w:val="00CD2AED"/>
    <w:rsid w:val="00CE2F76"/>
    <w:rsid w:val="00CE6BF2"/>
    <w:rsid w:val="00CF6978"/>
    <w:rsid w:val="00D04D90"/>
    <w:rsid w:val="00D107C9"/>
    <w:rsid w:val="00D1742A"/>
    <w:rsid w:val="00D27068"/>
    <w:rsid w:val="00D30ADD"/>
    <w:rsid w:val="00D401C9"/>
    <w:rsid w:val="00D435CA"/>
    <w:rsid w:val="00D5507C"/>
    <w:rsid w:val="00D55336"/>
    <w:rsid w:val="00D55BCA"/>
    <w:rsid w:val="00D61984"/>
    <w:rsid w:val="00D62283"/>
    <w:rsid w:val="00D672DB"/>
    <w:rsid w:val="00D711FE"/>
    <w:rsid w:val="00D75315"/>
    <w:rsid w:val="00D82111"/>
    <w:rsid w:val="00DA6175"/>
    <w:rsid w:val="00DC04C6"/>
    <w:rsid w:val="00DC2488"/>
    <w:rsid w:val="00DD3CA8"/>
    <w:rsid w:val="00DE5080"/>
    <w:rsid w:val="00DE6AF2"/>
    <w:rsid w:val="00DF10D5"/>
    <w:rsid w:val="00DF3A7C"/>
    <w:rsid w:val="00DF7DC2"/>
    <w:rsid w:val="00DF7F36"/>
    <w:rsid w:val="00E047B0"/>
    <w:rsid w:val="00E07177"/>
    <w:rsid w:val="00E110E3"/>
    <w:rsid w:val="00E2470C"/>
    <w:rsid w:val="00E26266"/>
    <w:rsid w:val="00E26990"/>
    <w:rsid w:val="00E27769"/>
    <w:rsid w:val="00E316DB"/>
    <w:rsid w:val="00E455F7"/>
    <w:rsid w:val="00E464B4"/>
    <w:rsid w:val="00E46AE2"/>
    <w:rsid w:val="00E47CF7"/>
    <w:rsid w:val="00E52622"/>
    <w:rsid w:val="00E53A2D"/>
    <w:rsid w:val="00E63098"/>
    <w:rsid w:val="00E6572B"/>
    <w:rsid w:val="00E6586E"/>
    <w:rsid w:val="00E6683B"/>
    <w:rsid w:val="00E676A4"/>
    <w:rsid w:val="00E67B89"/>
    <w:rsid w:val="00E717AB"/>
    <w:rsid w:val="00E72000"/>
    <w:rsid w:val="00E7314E"/>
    <w:rsid w:val="00E87303"/>
    <w:rsid w:val="00E87930"/>
    <w:rsid w:val="00E9043D"/>
    <w:rsid w:val="00E91E9E"/>
    <w:rsid w:val="00EA2B8C"/>
    <w:rsid w:val="00EB43EE"/>
    <w:rsid w:val="00EB5331"/>
    <w:rsid w:val="00EC54EB"/>
    <w:rsid w:val="00EC5AA7"/>
    <w:rsid w:val="00EC61B8"/>
    <w:rsid w:val="00EE0A73"/>
    <w:rsid w:val="00EE28B0"/>
    <w:rsid w:val="00EE5778"/>
    <w:rsid w:val="00EF0821"/>
    <w:rsid w:val="00EF36A0"/>
    <w:rsid w:val="00EF3ABF"/>
    <w:rsid w:val="00EF4B01"/>
    <w:rsid w:val="00F0210C"/>
    <w:rsid w:val="00F02A3A"/>
    <w:rsid w:val="00F0762D"/>
    <w:rsid w:val="00F10062"/>
    <w:rsid w:val="00F1472B"/>
    <w:rsid w:val="00F14AC4"/>
    <w:rsid w:val="00F316A5"/>
    <w:rsid w:val="00F31CF9"/>
    <w:rsid w:val="00F3302D"/>
    <w:rsid w:val="00F36D94"/>
    <w:rsid w:val="00F37A4B"/>
    <w:rsid w:val="00F457BF"/>
    <w:rsid w:val="00F45DEE"/>
    <w:rsid w:val="00F50836"/>
    <w:rsid w:val="00F50BAC"/>
    <w:rsid w:val="00F53F76"/>
    <w:rsid w:val="00F618C6"/>
    <w:rsid w:val="00F66547"/>
    <w:rsid w:val="00F67AF8"/>
    <w:rsid w:val="00F806CF"/>
    <w:rsid w:val="00F84182"/>
    <w:rsid w:val="00F84521"/>
    <w:rsid w:val="00F9120E"/>
    <w:rsid w:val="00FA12B8"/>
    <w:rsid w:val="00FA580A"/>
    <w:rsid w:val="00FB13B7"/>
    <w:rsid w:val="00FC4F39"/>
    <w:rsid w:val="00FD39D4"/>
    <w:rsid w:val="00FD42C2"/>
    <w:rsid w:val="00FE089B"/>
    <w:rsid w:val="00FE0901"/>
    <w:rsid w:val="00FE41C3"/>
    <w:rsid w:val="00FE6BBF"/>
    <w:rsid w:val="00FF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203845">
      <w:bodyDiv w:val="1"/>
      <w:marLeft w:val="0"/>
      <w:marRight w:val="0"/>
      <w:marTop w:val="0"/>
      <w:marBottom w:val="0"/>
      <w:divBdr>
        <w:top w:val="none" w:sz="0" w:space="0" w:color="auto"/>
        <w:left w:val="none" w:sz="0" w:space="0" w:color="auto"/>
        <w:bottom w:val="none" w:sz="0" w:space="0" w:color="auto"/>
        <w:right w:val="none" w:sz="0" w:space="0" w:color="auto"/>
      </w:divBdr>
    </w:div>
    <w:div w:id="1249734258">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880C2-B0EA-4824-8A32-26FB2C5F9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2969</Words>
  <Characters>17817</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Fodil Ouidir</dc:creator>
  <cp:lastModifiedBy>Bartosz Reśliński</cp:lastModifiedBy>
  <cp:revision>18</cp:revision>
  <cp:lastPrinted>2024-08-13T10:16:00Z</cp:lastPrinted>
  <dcterms:created xsi:type="dcterms:W3CDTF">2024-08-13T10:17:00Z</dcterms:created>
  <dcterms:modified xsi:type="dcterms:W3CDTF">2024-08-13T14:37:00Z</dcterms:modified>
</cp:coreProperties>
</file>