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9ED4" w14:textId="0A11DEB0" w:rsidR="00B36230" w:rsidRPr="000661B6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Załącznik nr 1 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8E44F9" w:rsidRPr="008E44F9">
        <w:rPr>
          <w:rFonts w:ascii="Arial" w:hAnsi="Arial" w:cs="Arial"/>
          <w:b/>
          <w:sz w:val="20"/>
        </w:rPr>
        <w:t>1/MM/2024</w:t>
      </w:r>
    </w:p>
    <w:p w14:paraId="29C96AA3" w14:textId="174DBDFD" w:rsidR="00B36230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  <w:r w:rsidRPr="000661B6">
        <w:rPr>
          <w:rFonts w:ascii="Arial" w:hAnsi="Arial" w:cs="Arial"/>
          <w:b/>
        </w:rPr>
        <w:t>OFERTA DLA</w:t>
      </w:r>
    </w:p>
    <w:p w14:paraId="63A2B6F1" w14:textId="2FBB7392" w:rsidR="008E44F9" w:rsidRPr="008E44F9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</w:rPr>
      </w:pPr>
      <w:proofErr w:type="spellStart"/>
      <w:r w:rsidRPr="008E44F9">
        <w:rPr>
          <w:rFonts w:ascii="Arial" w:hAnsi="Arial" w:cs="Arial"/>
          <w:b/>
          <w:sz w:val="20"/>
        </w:rPr>
        <w:t>Megamot</w:t>
      </w:r>
      <w:proofErr w:type="spellEnd"/>
      <w:r w:rsidRPr="008E44F9">
        <w:rPr>
          <w:rFonts w:ascii="Arial" w:hAnsi="Arial" w:cs="Arial"/>
          <w:b/>
          <w:sz w:val="20"/>
        </w:rPr>
        <w:t xml:space="preserve"> Przemysław Hebda</w:t>
      </w:r>
    </w:p>
    <w:p w14:paraId="745137C7" w14:textId="454D7178" w:rsidR="008E44F9" w:rsidRPr="008E44F9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</w:rPr>
      </w:pPr>
      <w:r w:rsidRPr="008E44F9">
        <w:rPr>
          <w:rFonts w:ascii="Arial" w:hAnsi="Arial" w:cs="Arial"/>
          <w:b/>
          <w:sz w:val="20"/>
        </w:rPr>
        <w:t>Gnojnik 478</w:t>
      </w:r>
    </w:p>
    <w:p w14:paraId="6AD5D3A3" w14:textId="4706E2BB" w:rsidR="008E44F9" w:rsidRPr="008E44F9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</w:rPr>
      </w:pPr>
      <w:r w:rsidRPr="008E44F9">
        <w:rPr>
          <w:rFonts w:ascii="Arial" w:hAnsi="Arial" w:cs="Arial"/>
          <w:b/>
          <w:sz w:val="20"/>
        </w:rPr>
        <w:t>32-864 Gnojnik</w:t>
      </w:r>
    </w:p>
    <w:p w14:paraId="69256FD3" w14:textId="28250848" w:rsidR="000661B6" w:rsidRDefault="008E44F9" w:rsidP="008E44F9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</w:rPr>
      </w:pPr>
      <w:r w:rsidRPr="008E44F9">
        <w:rPr>
          <w:rFonts w:ascii="Arial" w:hAnsi="Arial" w:cs="Arial"/>
          <w:b/>
          <w:sz w:val="20"/>
        </w:rPr>
        <w:t>NIP: 8691856729</w:t>
      </w:r>
    </w:p>
    <w:p w14:paraId="2656D1FA" w14:textId="035EAC16" w:rsidR="008F643B" w:rsidRPr="000661B6" w:rsidRDefault="00AC7068" w:rsidP="000661B6">
      <w:pPr>
        <w:tabs>
          <w:tab w:val="left" w:pos="6150"/>
        </w:tabs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</w:rPr>
      </w:pPr>
      <w:r w:rsidRPr="000661B6">
        <w:rPr>
          <w:rFonts w:ascii="Arial" w:hAnsi="Arial" w:cs="Arial"/>
          <w:b/>
          <w:bCs/>
          <w:color w:val="auto"/>
        </w:rPr>
        <w:tab/>
      </w:r>
    </w:p>
    <w:p w14:paraId="6BC219B1" w14:textId="60596CC3" w:rsidR="008F643B" w:rsidRPr="000661B6" w:rsidRDefault="00B36230" w:rsidP="000661B6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8E44F9" w:rsidRPr="008E44F9">
        <w:rPr>
          <w:rFonts w:ascii="Arial" w:eastAsia="Trebuchet MS" w:hAnsi="Arial" w:cs="Arial"/>
          <w:bCs/>
          <w:color w:val="auto"/>
          <w:sz w:val="20"/>
          <w:szCs w:val="20"/>
        </w:rPr>
        <w:t>1/MM/2024</w:t>
      </w:r>
      <w:r w:rsidR="00DC1CD5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na </w:t>
      </w:r>
      <w:r w:rsidR="008E44F9" w:rsidRPr="008E44F9">
        <w:rPr>
          <w:rFonts w:ascii="Arial" w:eastAsia="Trebuchet MS" w:hAnsi="Arial" w:cs="Arial"/>
          <w:bCs/>
          <w:color w:val="auto"/>
          <w:sz w:val="20"/>
          <w:szCs w:val="20"/>
        </w:rPr>
        <w:t xml:space="preserve">roboty budowlane z zakresu termomodernizacji budynku </w:t>
      </w:r>
      <w:r w:rsidR="00EE0EFE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związku z </w:t>
      </w:r>
      <w:r w:rsidRPr="000661B6">
        <w:rPr>
          <w:rFonts w:ascii="Arial" w:hAnsi="Arial" w:cs="Arial"/>
          <w:bCs/>
          <w:color w:val="auto"/>
          <w:sz w:val="20"/>
          <w:szCs w:val="20"/>
        </w:rPr>
        <w:t>planowaną realizacją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 projektu w ramach Funduszy Europejskich dla Nowoczesnej Gospodarki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 2021-2027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="008E44F9" w:rsidRPr="008E44F9">
        <w:rPr>
          <w:rFonts w:ascii="Arial" w:hAnsi="Arial" w:cs="Arial"/>
          <w:color w:val="auto"/>
          <w:sz w:val="20"/>
          <w:szCs w:val="20"/>
        </w:rPr>
        <w:t>Działanie 3.01.Kredyt Ekologiczny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>składam niniejszą ofertę na wykonanie w/w zamówienia.</w:t>
      </w:r>
    </w:p>
    <w:p w14:paraId="6F208B4F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0661B6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6B0354B9" w:rsidR="008F643B" w:rsidRPr="000661B6" w:rsidRDefault="00B36230" w:rsidP="000661B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 xml:space="preserve">Warunki </w:t>
      </w:r>
      <w:r w:rsidR="008E44F9">
        <w:rPr>
          <w:rFonts w:ascii="Arial" w:eastAsia="Trebuchet MS" w:hAnsi="Arial" w:cs="Arial"/>
          <w:b/>
          <w:color w:val="auto"/>
          <w:sz w:val="20"/>
          <w:szCs w:val="20"/>
        </w:rPr>
        <w:t>cenowe oferty</w:t>
      </w:r>
    </w:p>
    <w:p w14:paraId="14CE08B3" w14:textId="77777777" w:rsidR="00B36230" w:rsidRPr="000661B6" w:rsidRDefault="00B36230" w:rsidP="000661B6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2339"/>
        <w:gridCol w:w="2339"/>
        <w:gridCol w:w="1264"/>
      </w:tblGrid>
      <w:tr w:rsidR="008E44F9" w:rsidRPr="000661B6" w14:paraId="78CAF62C" w14:textId="13C97F8E" w:rsidTr="00021000">
        <w:trPr>
          <w:trHeight w:val="137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55ECE4B8" w14:textId="77777777" w:rsidR="008E44F9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39F52542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E44F9">
              <w:rPr>
                <w:rFonts w:ascii="Arial" w:hAnsi="Arial" w:cs="Arial"/>
                <w:b/>
                <w:sz w:val="20"/>
                <w:szCs w:val="20"/>
              </w:rPr>
              <w:t xml:space="preserve">roboty budowlane z zakresu termomodernizacji budynku </w:t>
            </w:r>
            <w:r w:rsidRPr="00DA2E88">
              <w:rPr>
                <w:rFonts w:ascii="Arial" w:hAnsi="Arial" w:cs="Arial"/>
                <w:b/>
                <w:sz w:val="20"/>
                <w:szCs w:val="20"/>
              </w:rPr>
              <w:t xml:space="preserve"> – 1 szt. (stan: fabrycznie nowa)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66F24EEE" w14:textId="00E4AD5D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372071B4" w14:textId="599D3C14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1264" w:type="dxa"/>
            <w:shd w:val="clear" w:color="auto" w:fill="F2F2F2" w:themeFill="background1" w:themeFillShade="F2"/>
            <w:vAlign w:val="center"/>
          </w:tcPr>
          <w:p w14:paraId="342F17D8" w14:textId="0016AA0E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8E44F9" w:rsidRPr="000661B6" w14:paraId="3110FFE7" w14:textId="77777777" w:rsidTr="00EE0EF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79D71DD3" w14:textId="21481D72" w:rsidR="008E44F9" w:rsidRPr="008E44F9" w:rsidRDefault="003A58F8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1. </w:t>
            </w:r>
            <w:r w:rsidR="008E44F9"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Roboty związane z dociepleniem ścian</w:t>
            </w:r>
          </w:p>
        </w:tc>
        <w:tc>
          <w:tcPr>
            <w:tcW w:w="2339" w:type="dxa"/>
            <w:vAlign w:val="center"/>
          </w:tcPr>
          <w:p w14:paraId="4CA0260E" w14:textId="6A881042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36E0D169" w14:textId="0C96EDF3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69CE7951" w14:textId="4D35309E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67662AB6" w14:textId="77777777" w:rsidTr="00EE0EF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4D5C28AA" w14:textId="084DE9B0" w:rsidR="008E44F9" w:rsidRPr="008E44F9" w:rsidRDefault="003A58F8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2. </w:t>
            </w:r>
            <w:r w:rsidR="008E44F9"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Roboty związane z dociepleniem dachu</w:t>
            </w:r>
          </w:p>
        </w:tc>
        <w:tc>
          <w:tcPr>
            <w:tcW w:w="2339" w:type="dxa"/>
            <w:vAlign w:val="center"/>
          </w:tcPr>
          <w:p w14:paraId="6390CEB5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4556E47F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3188C7CF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0BBB0CB7" w14:textId="77777777" w:rsidTr="00EE0EF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112828D3" w14:textId="09A990E5" w:rsidR="008E44F9" w:rsidRPr="008E44F9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SUMA</w:t>
            </w:r>
            <w:r w:rsidR="003A58F8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(poz. 1 + poz. 2)</w:t>
            </w:r>
          </w:p>
        </w:tc>
        <w:tc>
          <w:tcPr>
            <w:tcW w:w="2339" w:type="dxa"/>
            <w:vAlign w:val="center"/>
          </w:tcPr>
          <w:p w14:paraId="4CB2DD33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04DCDBDD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27EB5F7D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4A00CAE3" w14:textId="77777777" w:rsidR="008E44F9" w:rsidRDefault="008E44F9"/>
    <w:p w14:paraId="5B4E10D3" w14:textId="77777777" w:rsidR="000A3395" w:rsidRDefault="000A3395">
      <w:pPr>
        <w:spacing w:after="0" w:line="240" w:lineRule="auto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br w:type="page"/>
      </w:r>
    </w:p>
    <w:p w14:paraId="05E1E021" w14:textId="115DECB2" w:rsidR="008E44F9" w:rsidRPr="000661B6" w:rsidRDefault="008E44F9" w:rsidP="008E44F9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lastRenderedPageBreak/>
        <w:t>Pozostałe w</w:t>
      </w: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arunki oferty</w:t>
      </w:r>
    </w:p>
    <w:p w14:paraId="1491AE1D" w14:textId="77777777" w:rsidR="008E44F9" w:rsidRDefault="008E44F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2"/>
        <w:gridCol w:w="3674"/>
      </w:tblGrid>
      <w:tr w:rsidR="008E44F9" w:rsidRPr="000661B6" w14:paraId="77C93F33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181342F9" w14:textId="2AA2DBBB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O</w:t>
            </w:r>
            <w:r w:rsidRPr="00EE0EF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kres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g</w:t>
            </w:r>
            <w:r w:rsidRP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warancji w zakresie jakości wykonanych prac w miesiącach (na całość przedmiotu zamówienia)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3674" w:type="dxa"/>
            <w:vAlign w:val="center"/>
          </w:tcPr>
          <w:p w14:paraId="366C6772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52EA4309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4BDAC329" w14:textId="2AB606B9" w:rsidR="008E44F9" w:rsidRPr="000661B6" w:rsidRDefault="00C54FD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C54FD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Przegląd wykonanych robót po 12 miesiącach od daty realizacji zamówienia </w:t>
            </w:r>
            <w:r w:rsidR="008E44F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(zaznaczyć właściwe)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3674" w:type="dxa"/>
            <w:vAlign w:val="center"/>
          </w:tcPr>
          <w:p w14:paraId="558B600B" w14:textId="242CC039" w:rsidR="008E44F9" w:rsidRDefault="006E1594" w:rsidP="00C54F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Trebuchet MS" w:hAnsi="Arial" w:cs="Arial"/>
                  <w:bCs/>
                  <w:color w:val="auto"/>
                  <w:sz w:val="20"/>
                  <w:szCs w:val="20"/>
                </w:rPr>
                <w:id w:val="206482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44F9">
                  <w:rPr>
                    <w:rFonts w:ascii="MS Gothic" w:eastAsia="MS Gothic" w:hAnsi="MS Gothic" w:cs="Arial" w:hint="eastAsia"/>
                    <w:bCs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8E44F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TAK</w:t>
            </w:r>
          </w:p>
          <w:p w14:paraId="227DE5EC" w14:textId="3659544E" w:rsidR="008E44F9" w:rsidRPr="000661B6" w:rsidRDefault="006E1594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sdt>
              <w:sdtPr>
                <w:rPr>
                  <w:rFonts w:ascii="Arial" w:eastAsia="Trebuchet MS" w:hAnsi="Arial" w:cs="Arial"/>
                  <w:bCs/>
                  <w:color w:val="auto"/>
                  <w:sz w:val="20"/>
                  <w:szCs w:val="20"/>
                </w:rPr>
                <w:id w:val="-836757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44F9">
                  <w:rPr>
                    <w:rFonts w:ascii="MS Gothic" w:eastAsia="MS Gothic" w:hAnsi="MS Gothic" w:cs="Arial" w:hint="eastAsia"/>
                    <w:bCs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8E44F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NIE</w:t>
            </w:r>
          </w:p>
        </w:tc>
      </w:tr>
      <w:tr w:rsidR="00C54FD9" w:rsidRPr="000661B6" w14:paraId="5E529D24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0A7AEE9C" w14:textId="6B3C9EC3" w:rsidR="00C54FD9" w:rsidRPr="00C54FD9" w:rsidRDefault="00C54FD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C54FD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Współczynnik przewodzenia ciepła materiału izolacyjnego dla docieplenia dachu nad pomieszczeniem części [w W/(</w:t>
            </w:r>
            <w:proofErr w:type="spellStart"/>
            <w:r w:rsidRPr="00C54FD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mK</w:t>
            </w:r>
            <w:proofErr w:type="spellEnd"/>
            <w:r w:rsidRPr="00C54FD9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)]</w:t>
            </w:r>
          </w:p>
        </w:tc>
        <w:tc>
          <w:tcPr>
            <w:tcW w:w="3674" w:type="dxa"/>
            <w:vAlign w:val="center"/>
          </w:tcPr>
          <w:p w14:paraId="29207C70" w14:textId="77777777" w:rsidR="00C54FD9" w:rsidRDefault="00C54FD9" w:rsidP="00C54F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7FAFFDDD" w14:textId="77777777" w:rsidTr="008E44F9">
        <w:trPr>
          <w:trHeight w:val="680"/>
        </w:trPr>
        <w:tc>
          <w:tcPr>
            <w:tcW w:w="5382" w:type="dxa"/>
            <w:shd w:val="clear" w:color="auto" w:fill="F2F2F2" w:themeFill="background1" w:themeFillShade="F2"/>
            <w:vAlign w:val="center"/>
          </w:tcPr>
          <w:p w14:paraId="063CFCA7" w14:textId="5C95B19B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(min. 21 dni)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3674" w:type="dxa"/>
            <w:vAlign w:val="center"/>
          </w:tcPr>
          <w:p w14:paraId="6CB53B47" w14:textId="77777777" w:rsidR="008E44F9" w:rsidRPr="000661B6" w:rsidRDefault="008E44F9" w:rsidP="008E44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55FEBA6" w14:textId="77777777" w:rsidR="00B36230" w:rsidRDefault="00B36230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18FDD4F6" w14:textId="77777777" w:rsidR="000661B6" w:rsidRPr="000661B6" w:rsidRDefault="000661B6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8E44F9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Default="0060300A" w:rsidP="000661B6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6D4EF162" w14:textId="77777777" w:rsidR="008E44F9" w:rsidRDefault="008E44F9" w:rsidP="008E44F9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Planowany termin zawarcia umowy</w:t>
      </w:r>
      <w:r>
        <w:rPr>
          <w:rFonts w:ascii="Arial" w:hAnsi="Arial"/>
          <w:sz w:val="20"/>
          <w:szCs w:val="20"/>
        </w:rPr>
        <w:t xml:space="preserve"> – w czasie trwania ważności oferty (min. 21 dni od terminu zakończenia przyjmowania ofert).</w:t>
      </w:r>
    </w:p>
    <w:p w14:paraId="6D00FDF1" w14:textId="2D9ED885" w:rsidR="007B5AA9" w:rsidRDefault="007B5AA9" w:rsidP="008E44F9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7B5AA9">
        <w:rPr>
          <w:rFonts w:ascii="Arial" w:eastAsia="Arial" w:hAnsi="Arial" w:cs="Arial"/>
          <w:b/>
          <w:sz w:val="20"/>
          <w:szCs w:val="20"/>
        </w:rPr>
        <w:t>Termin realizacji zamówienia</w:t>
      </w:r>
      <w:r>
        <w:rPr>
          <w:rFonts w:ascii="Arial" w:eastAsia="Arial" w:hAnsi="Arial" w:cs="Arial"/>
          <w:sz w:val="20"/>
          <w:szCs w:val="20"/>
        </w:rPr>
        <w:t xml:space="preserve"> – maksymalnie do 31.12.2024 r.</w:t>
      </w:r>
      <w:bookmarkStart w:id="0" w:name="_GoBack"/>
      <w:bookmarkEnd w:id="0"/>
    </w:p>
    <w:p w14:paraId="762B89E6" w14:textId="77777777" w:rsidR="008E44F9" w:rsidRDefault="008E44F9" w:rsidP="008E44F9">
      <w:pPr>
        <w:pStyle w:val="Akapitzlist"/>
        <w:spacing w:line="360" w:lineRule="auto"/>
        <w:ind w:left="0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  datę  wykonania  Umowy  przyjmuje  się  dzień  podpisania  przez  obie  Strony  bezusterkowego protokołu odbioru końcowego rob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t.</w:t>
      </w:r>
    </w:p>
    <w:p w14:paraId="3CE5EDA2" w14:textId="13EAC295" w:rsidR="00B36230" w:rsidRDefault="00B36230" w:rsidP="008E44F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54A43030" w14:textId="77777777" w:rsidR="00512706" w:rsidRDefault="00512706" w:rsidP="00512706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2302089E" w14:textId="77777777" w:rsidR="008E44F9" w:rsidRDefault="008E44F9" w:rsidP="008E44F9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zna i akceptuje warunki realizacji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okreś</w:t>
      </w:r>
      <w:proofErr w:type="spellEnd"/>
      <w:r>
        <w:rPr>
          <w:rFonts w:ascii="Arial" w:hAnsi="Arial"/>
          <w:sz w:val="20"/>
          <w:szCs w:val="20"/>
          <w:lang w:val="it-IT"/>
        </w:rPr>
        <w:t xml:space="preserve">lone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w zapytaniu ofertowym oraz nie wnosi żadnych zastrzeżeń i uwag w tym zakresie. </w:t>
      </w:r>
    </w:p>
    <w:p w14:paraId="2011546A" w14:textId="77777777" w:rsidR="008E44F9" w:rsidRDefault="008E44F9" w:rsidP="008E44F9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53E03721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posiada niezbędną wiedzę </w:t>
      </w:r>
      <w:r>
        <w:rPr>
          <w:rFonts w:ascii="Arial" w:hAnsi="Arial"/>
          <w:sz w:val="20"/>
          <w:szCs w:val="20"/>
          <w:lang w:val="it-IT"/>
        </w:rPr>
        <w:t>i do</w:t>
      </w:r>
      <w:r>
        <w:rPr>
          <w:rFonts w:ascii="Arial" w:hAnsi="Arial"/>
          <w:sz w:val="20"/>
          <w:szCs w:val="20"/>
        </w:rPr>
        <w:t xml:space="preserve">świadczenie lub zapewni </w:t>
      </w:r>
      <w:proofErr w:type="spellStart"/>
      <w:r>
        <w:rPr>
          <w:rFonts w:ascii="Arial" w:hAnsi="Arial"/>
          <w:sz w:val="20"/>
          <w:szCs w:val="20"/>
        </w:rPr>
        <w:t>podwykonawc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posiadających niezbędną wiedzę </w:t>
      </w:r>
      <w:r>
        <w:rPr>
          <w:rFonts w:ascii="Arial" w:hAnsi="Arial"/>
          <w:sz w:val="20"/>
          <w:szCs w:val="20"/>
          <w:lang w:val="it-IT"/>
        </w:rPr>
        <w:t>i do</w:t>
      </w:r>
      <w:r>
        <w:rPr>
          <w:rFonts w:ascii="Arial" w:hAnsi="Arial"/>
          <w:sz w:val="20"/>
          <w:szCs w:val="20"/>
        </w:rPr>
        <w:t xml:space="preserve">świadczenie do wykonania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5BAFD7E9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dysponuje odpowiednim potencjałem technicznym lub zapewni </w:t>
      </w:r>
      <w:proofErr w:type="spellStart"/>
      <w:r>
        <w:rPr>
          <w:rFonts w:ascii="Arial" w:hAnsi="Arial"/>
          <w:sz w:val="20"/>
          <w:szCs w:val="20"/>
        </w:rPr>
        <w:t>podwykonawc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dysponujących odpowiednim potencjałem technicznym do wykonania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03FAE735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dysponuje osobami zdolnymi do wykonania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 xml:space="preserve"> lub zapewni </w:t>
      </w:r>
      <w:proofErr w:type="spellStart"/>
      <w:r>
        <w:rPr>
          <w:rFonts w:ascii="Arial" w:hAnsi="Arial"/>
          <w:sz w:val="20"/>
          <w:szCs w:val="20"/>
        </w:rPr>
        <w:t>podwykonawc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dysponujących osobami zdolnymi do wykonania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4B847C66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znajduje się w sytuacji ekonomicznej i finansowej zapewniającej wykonanie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 xml:space="preserve"> we wskazanym terminie.</w:t>
      </w:r>
    </w:p>
    <w:p w14:paraId="34A52BF9" w14:textId="77777777" w:rsidR="008E44F9" w:rsidRDefault="008E44F9" w:rsidP="008E44F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że:</w:t>
      </w:r>
    </w:p>
    <w:p w14:paraId="3F94BDE8" w14:textId="77777777" w:rsidR="008E44F9" w:rsidRDefault="008E44F9" w:rsidP="008E44F9">
      <w:pPr>
        <w:pStyle w:val="Akapitzlist"/>
        <w:numPr>
          <w:ilvl w:val="1"/>
          <w:numId w:val="49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nie podlega wykluczeniu z postępowania na podstawie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art. 5k rozporządzenia Rady (UE) nr 833/2014 z dnia 31 lipca 2014 r. dotyczącego </w:t>
      </w:r>
      <w:proofErr w:type="spellStart"/>
      <w:r>
        <w:rPr>
          <w:rFonts w:ascii="Arial" w:hAnsi="Arial"/>
          <w:sz w:val="20"/>
          <w:szCs w:val="20"/>
        </w:rPr>
        <w:t>środk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ograniczających w związku z działaniami Rosji destabilizującymi sytuację </w:t>
      </w:r>
      <w:r>
        <w:rPr>
          <w:rFonts w:ascii="Arial" w:hAnsi="Arial"/>
          <w:sz w:val="20"/>
          <w:szCs w:val="20"/>
        </w:rPr>
        <w:lastRenderedPageBreak/>
        <w:t xml:space="preserve">na Ukrainie (Dz. Urz. UE nr L 229 z 31.7.2014, str. 1; dalej: rozporządzenie 833/2014), w brzmieniu nadanym rozporządzeniem Rady (UE) 2022/576 w sprawie zmiany rozporządzenia (UE) nr 833/2014 dotyczącego </w:t>
      </w:r>
      <w:proofErr w:type="spellStart"/>
      <w:r>
        <w:rPr>
          <w:rFonts w:ascii="Arial" w:hAnsi="Arial"/>
          <w:sz w:val="20"/>
          <w:szCs w:val="20"/>
        </w:rPr>
        <w:t>środk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ograniczających w związku z działaniami Rosji destabilizującymi sytuację na Ukrainie (Dz. Urz. UE nr L 111 z 8.4.2022, str. 1; dalej: rozporządzenie 2022/576);</w:t>
      </w:r>
    </w:p>
    <w:p w14:paraId="48464DF0" w14:textId="77777777" w:rsidR="008E44F9" w:rsidRDefault="008E44F9" w:rsidP="008E44F9">
      <w:pPr>
        <w:pStyle w:val="NormalnyWeb"/>
        <w:numPr>
          <w:ilvl w:val="1"/>
          <w:numId w:val="49"/>
        </w:numPr>
        <w:spacing w:before="0"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nie zachodzą w stosunku do niego przesłanki wykluczenia z postępowania na podstawie art. 7 ust. 1 ustawy z dnia 13 kwietnia 2022 r. o </w:t>
      </w:r>
      <w:proofErr w:type="spellStart"/>
      <w:r>
        <w:rPr>
          <w:rFonts w:ascii="Arial" w:hAnsi="Arial"/>
          <w:sz w:val="20"/>
          <w:szCs w:val="20"/>
        </w:rPr>
        <w:t>szczeg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lnych</w:t>
      </w:r>
      <w:proofErr w:type="spellEnd"/>
      <w:r>
        <w:rPr>
          <w:rFonts w:ascii="Arial" w:hAnsi="Arial"/>
          <w:sz w:val="20"/>
          <w:szCs w:val="20"/>
        </w:rPr>
        <w:t xml:space="preserve"> rozwiązaniach w zakresie przeciwdziałania wspieraniu agresji na Ukrainę oraz służących ochronie bezpieczeństwa narodowego (Dz. U. poz. 835).</w:t>
      </w:r>
    </w:p>
    <w:p w14:paraId="4C28D62A" w14:textId="77777777" w:rsidR="008E44F9" w:rsidRDefault="008E44F9" w:rsidP="008E44F9">
      <w:pPr>
        <w:pStyle w:val="NormalnyWeb"/>
        <w:numPr>
          <w:ilvl w:val="1"/>
          <w:numId w:val="49"/>
        </w:numPr>
        <w:spacing w:before="0"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wszystkie informacje podane w powyższych oświadczeniach są aktualne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5ACEB43" w14:textId="77777777" w:rsidR="008E44F9" w:rsidRDefault="008E44F9" w:rsidP="008E44F9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 xml:space="preserve">a Wykonawcą, polegające w </w:t>
      </w:r>
      <w:proofErr w:type="spellStart"/>
      <w:r>
        <w:rPr>
          <w:rFonts w:ascii="Arial" w:hAnsi="Arial"/>
          <w:sz w:val="20"/>
          <w:szCs w:val="20"/>
        </w:rPr>
        <w:t>szczeg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lności</w:t>
      </w:r>
      <w:proofErr w:type="spellEnd"/>
      <w:r>
        <w:rPr>
          <w:rFonts w:ascii="Arial" w:hAnsi="Arial"/>
          <w:sz w:val="20"/>
          <w:szCs w:val="20"/>
        </w:rPr>
        <w:t xml:space="preserve"> na:</w:t>
      </w:r>
    </w:p>
    <w:p w14:paraId="65CA59A8" w14:textId="77777777" w:rsidR="008E44F9" w:rsidRDefault="008E44F9" w:rsidP="008E44F9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uczestniczeniu w spółce jako </w:t>
      </w:r>
      <w:proofErr w:type="spellStart"/>
      <w:r>
        <w:rPr>
          <w:rFonts w:ascii="Arial" w:hAnsi="Arial"/>
          <w:sz w:val="20"/>
          <w:szCs w:val="20"/>
        </w:rPr>
        <w:t>wsp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lnik</w:t>
      </w:r>
      <w:proofErr w:type="spellEnd"/>
      <w:r>
        <w:rPr>
          <w:rFonts w:ascii="Arial" w:hAnsi="Arial"/>
          <w:sz w:val="20"/>
          <w:szCs w:val="20"/>
        </w:rPr>
        <w:t xml:space="preserve"> spółki cywilnej lub spółki osobowej, posiadaniu co najmniej 10% udziałów lub akcji, pełnieniu funkcji członka organu nadzorczego lub zarządzającego, prokurenta, pełnomocnika,</w:t>
      </w:r>
    </w:p>
    <w:p w14:paraId="1EDE6696" w14:textId="77777777" w:rsidR="008E44F9" w:rsidRDefault="008E44F9" w:rsidP="008E44F9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</w:t>
      </w:r>
      <w:proofErr w:type="spellStart"/>
      <w:r>
        <w:rPr>
          <w:rFonts w:ascii="Arial" w:hAnsi="Arial"/>
          <w:sz w:val="20"/>
          <w:szCs w:val="20"/>
        </w:rPr>
        <w:t>wsp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lnym</w:t>
      </w:r>
      <w:proofErr w:type="spellEnd"/>
      <w:r>
        <w:rPr>
          <w:rFonts w:ascii="Arial" w:hAnsi="Arial"/>
          <w:sz w:val="20"/>
          <w:szCs w:val="20"/>
        </w:rPr>
        <w:t xml:space="preserve"> pożyciu z wykonawcą, jego </w:t>
      </w:r>
      <w:proofErr w:type="spellStart"/>
      <w:r>
        <w:rPr>
          <w:rFonts w:ascii="Arial" w:hAnsi="Arial"/>
          <w:sz w:val="20"/>
          <w:szCs w:val="20"/>
        </w:rPr>
        <w:t>zastę</w:t>
      </w:r>
      <w:proofErr w:type="spellEnd"/>
      <w:r>
        <w:rPr>
          <w:rFonts w:ascii="Arial" w:hAnsi="Arial"/>
          <w:sz w:val="20"/>
          <w:szCs w:val="20"/>
          <w:lang w:val="es-ES_tradnl"/>
        </w:rPr>
        <w:t>pc</w:t>
      </w:r>
      <w:r>
        <w:rPr>
          <w:rFonts w:ascii="Arial" w:hAnsi="Arial"/>
          <w:sz w:val="20"/>
          <w:szCs w:val="20"/>
        </w:rPr>
        <w:t>ą prawnym lub członkami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zarządzających lub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nadzorczych </w:t>
      </w:r>
      <w:proofErr w:type="spellStart"/>
      <w:r>
        <w:rPr>
          <w:rFonts w:ascii="Arial" w:hAnsi="Arial"/>
          <w:sz w:val="20"/>
          <w:szCs w:val="20"/>
        </w:rPr>
        <w:t>wykonawc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ubiegających się o udzielenie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,</w:t>
      </w:r>
    </w:p>
    <w:p w14:paraId="55125930" w14:textId="77777777" w:rsidR="008E44F9" w:rsidRDefault="008E44F9" w:rsidP="008E44F9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pozostawaniu z wykonawcą w takim stosunku prawnym lub faktycznym, że istnieje uzasadniona wątpliwość co do ich bezstronności lub niezależności w związku z postępowaniem o udzielenie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35233702" w14:textId="77777777" w:rsidR="008E44F9" w:rsidRPr="00512706" w:rsidRDefault="008E44F9" w:rsidP="00512706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0661B6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</w:p>
        </w:tc>
      </w:tr>
      <w:tr w:rsidR="004C7C7E" w:rsidRPr="000661B6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Default="00D74E31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p w14:paraId="0CD95180" w14:textId="77777777" w:rsidR="006E25F7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8185F2A" w14:textId="5E3222AC" w:rsidR="006E25F7" w:rsidRPr="002A5341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A5341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71DF233D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1857D765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7CEEF775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7698456D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4AAC659A" w14:textId="77777777" w:rsidR="008E44F9" w:rsidRDefault="008E44F9" w:rsidP="008E44F9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76EB0FED" w14:textId="77777777" w:rsidR="006E25F7" w:rsidRPr="006E25F7" w:rsidRDefault="006E25F7" w:rsidP="006E25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ind w:left="360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</w:p>
    <w:p w14:paraId="6F78AFEB" w14:textId="77777777" w:rsidR="006E25F7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468F7A0" w14:textId="77777777" w:rsidR="006E25F7" w:rsidRPr="000661B6" w:rsidRDefault="006E25F7" w:rsidP="006E25F7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sectPr w:rsidR="006E25F7" w:rsidRPr="000661B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1C27C" w16cex:dateUtc="2023-05-19T07:40:00Z"/>
  <w16cex:commentExtensible w16cex:durableId="2811C2B0" w16cex:dateUtc="2023-05-19T07:41:00Z"/>
  <w16cex:commentExtensible w16cex:durableId="2811C2D6" w16cex:dateUtc="2023-05-19T07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155A14" w16cid:durableId="2811C27C"/>
  <w16cid:commentId w16cid:paraId="1C4A073A" w16cid:durableId="2811C2B0"/>
  <w16cid:commentId w16cid:paraId="096D000F" w16cid:durableId="2811C2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E25A8" w14:textId="77777777" w:rsidR="006E1594" w:rsidRDefault="006E1594">
      <w:pPr>
        <w:spacing w:after="0" w:line="240" w:lineRule="auto"/>
      </w:pPr>
      <w:r>
        <w:separator/>
      </w:r>
    </w:p>
  </w:endnote>
  <w:endnote w:type="continuationSeparator" w:id="0">
    <w:p w14:paraId="7EB76E50" w14:textId="77777777" w:rsidR="006E1594" w:rsidRDefault="006E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7B5AA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BBCE0" w14:textId="77777777" w:rsidR="006E1594" w:rsidRDefault="006E1594">
      <w:r>
        <w:separator/>
      </w:r>
    </w:p>
  </w:footnote>
  <w:footnote w:type="continuationSeparator" w:id="0">
    <w:p w14:paraId="11D9BA7C" w14:textId="77777777" w:rsidR="006E1594" w:rsidRDefault="006E1594">
      <w:r>
        <w:continuationSeparator/>
      </w:r>
    </w:p>
  </w:footnote>
  <w:footnote w:type="continuationNotice" w:id="1">
    <w:p w14:paraId="20FA894C" w14:textId="77777777" w:rsidR="006E1594" w:rsidRDefault="006E15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BAB62E5"/>
    <w:multiLevelType w:val="hybridMultilevel"/>
    <w:tmpl w:val="51AEF77C"/>
    <w:numStyleLink w:val="Zaimportowanystyl16"/>
  </w:abstractNum>
  <w:abstractNum w:abstractNumId="2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3B50B97"/>
    <w:multiLevelType w:val="hybridMultilevel"/>
    <w:tmpl w:val="9F8074BC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88A5094"/>
    <w:multiLevelType w:val="hybridMultilevel"/>
    <w:tmpl w:val="F4109F4A"/>
    <w:numStyleLink w:val="Zaimportowanystyl17"/>
  </w:abstractNum>
  <w:abstractNum w:abstractNumId="13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36707F7"/>
    <w:multiLevelType w:val="hybridMultilevel"/>
    <w:tmpl w:val="6428D15A"/>
    <w:numStyleLink w:val="Zaimportowanystyl9"/>
  </w:abstractNum>
  <w:abstractNum w:abstractNumId="16" w15:restartNumberingAfterBreak="0">
    <w:nsid w:val="4469334F"/>
    <w:multiLevelType w:val="hybridMultilevel"/>
    <w:tmpl w:val="3976BE40"/>
    <w:numStyleLink w:val="Zaimportowanystyl8"/>
  </w:abstractNum>
  <w:abstractNum w:abstractNumId="17" w15:restartNumberingAfterBreak="0">
    <w:nsid w:val="455F124D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7BB0ECD"/>
    <w:multiLevelType w:val="hybridMultilevel"/>
    <w:tmpl w:val="152A6B3A"/>
    <w:numStyleLink w:val="Zaimportowanystyl7"/>
  </w:abstractNum>
  <w:abstractNum w:abstractNumId="20" w15:restartNumberingAfterBreak="0">
    <w:nsid w:val="4B302603"/>
    <w:multiLevelType w:val="hybridMultilevel"/>
    <w:tmpl w:val="12745C96"/>
    <w:numStyleLink w:val="Zaimportowanystyl11"/>
  </w:abstractNum>
  <w:abstractNum w:abstractNumId="21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E1E0911"/>
    <w:multiLevelType w:val="hybridMultilevel"/>
    <w:tmpl w:val="6428D15A"/>
    <w:numStyleLink w:val="Zaimportowanystyl9"/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9BA1A4E"/>
    <w:multiLevelType w:val="hybridMultilevel"/>
    <w:tmpl w:val="38E2A002"/>
    <w:numStyleLink w:val="Zaimportowanystyl12"/>
  </w:abstractNum>
  <w:abstractNum w:abstractNumId="41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CD96806"/>
    <w:multiLevelType w:val="hybridMultilevel"/>
    <w:tmpl w:val="3976BE40"/>
    <w:numStyleLink w:val="Zaimportowanystyl8"/>
  </w:abstractNum>
  <w:abstractNum w:abstractNumId="43" w15:restartNumberingAfterBreak="0">
    <w:nsid w:val="7E864018"/>
    <w:multiLevelType w:val="hybridMultilevel"/>
    <w:tmpl w:val="7A4AFB7E"/>
    <w:numStyleLink w:val="Zaimportowanystyl1"/>
  </w:abstractNum>
  <w:abstractNum w:abstractNumId="44" w15:restartNumberingAfterBreak="0">
    <w:nsid w:val="7FDD0812"/>
    <w:multiLevelType w:val="hybridMultilevel"/>
    <w:tmpl w:val="152A6B3A"/>
    <w:numStyleLink w:val="Zaimportowanystyl7"/>
  </w:abstractNum>
  <w:num w:numId="1">
    <w:abstractNumId w:val="11"/>
  </w:num>
  <w:num w:numId="2">
    <w:abstractNumId w:val="26"/>
  </w:num>
  <w:num w:numId="3">
    <w:abstractNumId w:val="4"/>
  </w:num>
  <w:num w:numId="4">
    <w:abstractNumId w:val="43"/>
    <w:lvlOverride w:ilvl="0">
      <w:startOverride w:val="2"/>
      <w:lvl w:ilvl="0" w:tplc="B7248A84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44070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272311C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49C8DF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86567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4FA3BA0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0E4214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330D76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D1694EE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3"/>
    <w:lvlOverride w:ilvl="0">
      <w:lvl w:ilvl="0" w:tplc="B7248A84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D44070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272311C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49C8DF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A86567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4FA3BA0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0E4214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330D76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D1694E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4"/>
  </w:num>
  <w:num w:numId="7">
    <w:abstractNumId w:val="7"/>
  </w:num>
  <w:num w:numId="8">
    <w:abstractNumId w:val="32"/>
  </w:num>
  <w:num w:numId="9">
    <w:abstractNumId w:val="3"/>
  </w:num>
  <w:num w:numId="10">
    <w:abstractNumId w:val="38"/>
  </w:num>
  <w:num w:numId="11">
    <w:abstractNumId w:val="44"/>
  </w:num>
  <w:num w:numId="12">
    <w:abstractNumId w:val="3"/>
    <w:lvlOverride w:ilvl="0">
      <w:startOverride w:val="2"/>
    </w:lvlOverride>
  </w:num>
  <w:num w:numId="13">
    <w:abstractNumId w:val="39"/>
  </w:num>
  <w:num w:numId="14">
    <w:abstractNumId w:val="42"/>
  </w:num>
  <w:num w:numId="15">
    <w:abstractNumId w:val="41"/>
  </w:num>
  <w:num w:numId="16">
    <w:abstractNumId w:val="15"/>
    <w:lvlOverride w:ilvl="0">
      <w:lvl w:ilvl="0" w:tplc="21647894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3"/>
    <w:lvlOverride w:ilvl="0">
      <w:startOverride w:val="3"/>
    </w:lvlOverride>
  </w:num>
  <w:num w:numId="18">
    <w:abstractNumId w:val="43"/>
    <w:lvlOverride w:ilvl="0">
      <w:startOverride w:val="4"/>
      <w:lvl w:ilvl="0" w:tplc="B7248A84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44070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272311C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49C8DF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86567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4FA3BA0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0E4214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330D76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D1694E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6"/>
  </w:num>
  <w:num w:numId="20">
    <w:abstractNumId w:val="13"/>
  </w:num>
  <w:num w:numId="21">
    <w:abstractNumId w:val="20"/>
  </w:num>
  <w:num w:numId="22">
    <w:abstractNumId w:val="8"/>
  </w:num>
  <w:num w:numId="23">
    <w:abstractNumId w:val="40"/>
  </w:num>
  <w:num w:numId="24">
    <w:abstractNumId w:val="43"/>
    <w:lvlOverride w:ilvl="0">
      <w:startOverride w:val="7"/>
      <w:lvl w:ilvl="0" w:tplc="B7248A84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440706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272311C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49C8DF0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865676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4FA3BA0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0E42148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330D76E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D1694EE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0"/>
  </w:num>
  <w:num w:numId="26">
    <w:abstractNumId w:val="34"/>
  </w:num>
  <w:num w:numId="27">
    <w:abstractNumId w:val="25"/>
  </w:num>
  <w:num w:numId="28">
    <w:abstractNumId w:val="18"/>
  </w:num>
  <w:num w:numId="29">
    <w:abstractNumId w:val="1"/>
  </w:num>
  <w:num w:numId="30">
    <w:abstractNumId w:val="22"/>
  </w:num>
  <w:num w:numId="31">
    <w:abstractNumId w:val="12"/>
    <w:lvlOverride w:ilvl="0">
      <w:lvl w:ilvl="0" w:tplc="74DC8A9A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5"/>
  </w:num>
  <w:num w:numId="33">
    <w:abstractNumId w:val="9"/>
  </w:num>
  <w:num w:numId="34">
    <w:abstractNumId w:val="33"/>
  </w:num>
  <w:num w:numId="35">
    <w:abstractNumId w:val="27"/>
  </w:num>
  <w:num w:numId="36">
    <w:abstractNumId w:val="28"/>
  </w:num>
  <w:num w:numId="37">
    <w:abstractNumId w:val="21"/>
  </w:num>
  <w:num w:numId="38">
    <w:abstractNumId w:val="31"/>
  </w:num>
  <w:num w:numId="39">
    <w:abstractNumId w:val="0"/>
  </w:num>
  <w:num w:numId="40">
    <w:abstractNumId w:val="37"/>
  </w:num>
  <w:num w:numId="41">
    <w:abstractNumId w:val="2"/>
  </w:num>
  <w:num w:numId="42">
    <w:abstractNumId w:val="30"/>
  </w:num>
  <w:num w:numId="43">
    <w:abstractNumId w:val="24"/>
  </w:num>
  <w:num w:numId="44">
    <w:abstractNumId w:val="35"/>
  </w:num>
  <w:num w:numId="45">
    <w:abstractNumId w:val="29"/>
  </w:num>
  <w:num w:numId="46">
    <w:abstractNumId w:val="36"/>
  </w:num>
  <w:num w:numId="47">
    <w:abstractNumId w:val="17"/>
  </w:num>
  <w:num w:numId="48">
    <w:abstractNumId w:val="19"/>
  </w:num>
  <w:num w:numId="49">
    <w:abstractNumId w:val="16"/>
  </w:num>
  <w:num w:numId="50">
    <w:abstractNumId w:val="2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638C9"/>
    <w:rsid w:val="000661B6"/>
    <w:rsid w:val="000713FA"/>
    <w:rsid w:val="00074A85"/>
    <w:rsid w:val="000A16FD"/>
    <w:rsid w:val="000A3395"/>
    <w:rsid w:val="000A4DBD"/>
    <w:rsid w:val="000B669A"/>
    <w:rsid w:val="000B792A"/>
    <w:rsid w:val="000D7AAE"/>
    <w:rsid w:val="000E036D"/>
    <w:rsid w:val="000F4B71"/>
    <w:rsid w:val="000F5DDD"/>
    <w:rsid w:val="000F7667"/>
    <w:rsid w:val="001010F9"/>
    <w:rsid w:val="00102945"/>
    <w:rsid w:val="00121F74"/>
    <w:rsid w:val="00136D22"/>
    <w:rsid w:val="00143498"/>
    <w:rsid w:val="00147A0C"/>
    <w:rsid w:val="00157298"/>
    <w:rsid w:val="0016311F"/>
    <w:rsid w:val="00171F59"/>
    <w:rsid w:val="00174D8B"/>
    <w:rsid w:val="00176010"/>
    <w:rsid w:val="001828A8"/>
    <w:rsid w:val="00190F39"/>
    <w:rsid w:val="001B451F"/>
    <w:rsid w:val="001D6310"/>
    <w:rsid w:val="001D7E38"/>
    <w:rsid w:val="002045B6"/>
    <w:rsid w:val="00211B21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5341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D62E7"/>
    <w:rsid w:val="002E296E"/>
    <w:rsid w:val="002F61A2"/>
    <w:rsid w:val="00307D99"/>
    <w:rsid w:val="00325112"/>
    <w:rsid w:val="003331CF"/>
    <w:rsid w:val="00333948"/>
    <w:rsid w:val="003340BD"/>
    <w:rsid w:val="003510E4"/>
    <w:rsid w:val="003A58F8"/>
    <w:rsid w:val="003A6A22"/>
    <w:rsid w:val="003A7583"/>
    <w:rsid w:val="003B6D4F"/>
    <w:rsid w:val="003C43B6"/>
    <w:rsid w:val="003C72B9"/>
    <w:rsid w:val="003D32A7"/>
    <w:rsid w:val="003F0C02"/>
    <w:rsid w:val="004118A8"/>
    <w:rsid w:val="00420EDD"/>
    <w:rsid w:val="004210B8"/>
    <w:rsid w:val="0042271A"/>
    <w:rsid w:val="0042644F"/>
    <w:rsid w:val="004311A4"/>
    <w:rsid w:val="00434FB9"/>
    <w:rsid w:val="0047415A"/>
    <w:rsid w:val="0048511D"/>
    <w:rsid w:val="004A1B9B"/>
    <w:rsid w:val="004C7C7E"/>
    <w:rsid w:val="004D13F7"/>
    <w:rsid w:val="004D7290"/>
    <w:rsid w:val="004F79AC"/>
    <w:rsid w:val="00510471"/>
    <w:rsid w:val="00512706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4709"/>
    <w:rsid w:val="005874CA"/>
    <w:rsid w:val="005921EB"/>
    <w:rsid w:val="005943A4"/>
    <w:rsid w:val="005A7027"/>
    <w:rsid w:val="005C3BF1"/>
    <w:rsid w:val="005D28E8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B2A7F"/>
    <w:rsid w:val="006C12D3"/>
    <w:rsid w:val="006C6629"/>
    <w:rsid w:val="006E1594"/>
    <w:rsid w:val="006E25F7"/>
    <w:rsid w:val="006F2027"/>
    <w:rsid w:val="006F2B9B"/>
    <w:rsid w:val="0072250C"/>
    <w:rsid w:val="00736034"/>
    <w:rsid w:val="007374C0"/>
    <w:rsid w:val="007662B8"/>
    <w:rsid w:val="0076746D"/>
    <w:rsid w:val="00772749"/>
    <w:rsid w:val="007732BC"/>
    <w:rsid w:val="00780412"/>
    <w:rsid w:val="0078406D"/>
    <w:rsid w:val="00792A20"/>
    <w:rsid w:val="007963A2"/>
    <w:rsid w:val="007B5AA9"/>
    <w:rsid w:val="007B5E56"/>
    <w:rsid w:val="007B7541"/>
    <w:rsid w:val="007C1E06"/>
    <w:rsid w:val="007C42C7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607"/>
    <w:rsid w:val="0084135D"/>
    <w:rsid w:val="008668EE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44F9"/>
    <w:rsid w:val="008F643B"/>
    <w:rsid w:val="00906208"/>
    <w:rsid w:val="00906BE9"/>
    <w:rsid w:val="00914A27"/>
    <w:rsid w:val="009153FE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59C7"/>
    <w:rsid w:val="009C4E72"/>
    <w:rsid w:val="009D53C1"/>
    <w:rsid w:val="009E29DB"/>
    <w:rsid w:val="009E4C1D"/>
    <w:rsid w:val="009F7B18"/>
    <w:rsid w:val="00A07B1D"/>
    <w:rsid w:val="00A30CE5"/>
    <w:rsid w:val="00A322FD"/>
    <w:rsid w:val="00A47246"/>
    <w:rsid w:val="00A527A9"/>
    <w:rsid w:val="00A53289"/>
    <w:rsid w:val="00A54A1A"/>
    <w:rsid w:val="00A55B79"/>
    <w:rsid w:val="00A83023"/>
    <w:rsid w:val="00AB42F7"/>
    <w:rsid w:val="00AB66AA"/>
    <w:rsid w:val="00AC2012"/>
    <w:rsid w:val="00AC7068"/>
    <w:rsid w:val="00AD1FB3"/>
    <w:rsid w:val="00AD4105"/>
    <w:rsid w:val="00AE3534"/>
    <w:rsid w:val="00AF3B9D"/>
    <w:rsid w:val="00AF7D2B"/>
    <w:rsid w:val="00B11BBE"/>
    <w:rsid w:val="00B120A4"/>
    <w:rsid w:val="00B17059"/>
    <w:rsid w:val="00B36230"/>
    <w:rsid w:val="00B5339A"/>
    <w:rsid w:val="00B618E4"/>
    <w:rsid w:val="00B636F5"/>
    <w:rsid w:val="00B821D7"/>
    <w:rsid w:val="00B825AE"/>
    <w:rsid w:val="00B919F1"/>
    <w:rsid w:val="00B92906"/>
    <w:rsid w:val="00BA5BA2"/>
    <w:rsid w:val="00BB5DE2"/>
    <w:rsid w:val="00BB67F7"/>
    <w:rsid w:val="00BC7137"/>
    <w:rsid w:val="00BD124C"/>
    <w:rsid w:val="00BD4D75"/>
    <w:rsid w:val="00BF0F2D"/>
    <w:rsid w:val="00C17C93"/>
    <w:rsid w:val="00C3070E"/>
    <w:rsid w:val="00C30846"/>
    <w:rsid w:val="00C46251"/>
    <w:rsid w:val="00C46CE5"/>
    <w:rsid w:val="00C54FD9"/>
    <w:rsid w:val="00C55EA0"/>
    <w:rsid w:val="00C70EB2"/>
    <w:rsid w:val="00C72699"/>
    <w:rsid w:val="00C83AE2"/>
    <w:rsid w:val="00C96631"/>
    <w:rsid w:val="00CA6349"/>
    <w:rsid w:val="00CB10E6"/>
    <w:rsid w:val="00CB1CAC"/>
    <w:rsid w:val="00CC0573"/>
    <w:rsid w:val="00CD487F"/>
    <w:rsid w:val="00D12CFE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3B5F"/>
    <w:rsid w:val="00DD6DE7"/>
    <w:rsid w:val="00DD6E5E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6522"/>
    <w:rsid w:val="00E76FA5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EE0EFE"/>
    <w:rsid w:val="00F0258F"/>
    <w:rsid w:val="00F07649"/>
    <w:rsid w:val="00F12CC9"/>
    <w:rsid w:val="00F1563A"/>
    <w:rsid w:val="00F22F55"/>
    <w:rsid w:val="00F64036"/>
    <w:rsid w:val="00F71D61"/>
    <w:rsid w:val="00F91CDA"/>
    <w:rsid w:val="00F94862"/>
    <w:rsid w:val="00FA51A4"/>
    <w:rsid w:val="00FB1A47"/>
    <w:rsid w:val="00FB4267"/>
    <w:rsid w:val="00FC4740"/>
    <w:rsid w:val="00FD6CB3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EFF49-4969-48D6-9F90-86ACD9309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EMajchrzak</cp:lastModifiedBy>
  <cp:revision>3</cp:revision>
  <cp:lastPrinted>2022-12-15T10:20:00Z</cp:lastPrinted>
  <dcterms:created xsi:type="dcterms:W3CDTF">2024-08-16T12:29:00Z</dcterms:created>
  <dcterms:modified xsi:type="dcterms:W3CDTF">2024-08-16T12:57:00Z</dcterms:modified>
</cp:coreProperties>
</file>