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5A2A6" w14:textId="2B91254A" w:rsidR="00BC094E" w:rsidRPr="00A5701E" w:rsidRDefault="006A5507" w:rsidP="006A5507">
      <w:pPr>
        <w:spacing w:line="360" w:lineRule="auto"/>
        <w:ind w:left="1080" w:hanging="720"/>
        <w:jc w:val="center"/>
        <w:rPr>
          <w:rFonts w:ascii="Arial" w:hAnsi="Arial" w:cs="Arial"/>
          <w:b/>
          <w:bCs/>
        </w:rPr>
      </w:pPr>
      <w:r w:rsidRPr="00A5701E">
        <w:rPr>
          <w:rFonts w:ascii="Arial" w:hAnsi="Arial" w:cs="Arial"/>
          <w:b/>
          <w:bCs/>
        </w:rPr>
        <w:t xml:space="preserve">ZAPYTANIE OFERTOWE </w:t>
      </w:r>
    </w:p>
    <w:p w14:paraId="0EB7A7DA" w14:textId="72B1D6FA" w:rsidR="00A245D3" w:rsidRPr="00A5701E" w:rsidRDefault="00A245D3" w:rsidP="006A5507">
      <w:pPr>
        <w:spacing w:line="360" w:lineRule="auto"/>
        <w:ind w:left="1080" w:hanging="720"/>
        <w:jc w:val="center"/>
        <w:rPr>
          <w:rFonts w:ascii="Arial" w:hAnsi="Arial" w:cs="Arial"/>
          <w:b/>
          <w:bCs/>
        </w:rPr>
      </w:pPr>
      <w:r w:rsidRPr="00A5701E">
        <w:rPr>
          <w:rFonts w:ascii="Arial" w:hAnsi="Arial" w:cs="Arial"/>
          <w:b/>
          <w:bCs/>
        </w:rPr>
        <w:t xml:space="preserve">Z dnia </w:t>
      </w:r>
      <w:r w:rsidR="002E6F4E">
        <w:rPr>
          <w:rFonts w:ascii="Arial" w:hAnsi="Arial" w:cs="Arial"/>
          <w:b/>
          <w:bCs/>
        </w:rPr>
        <w:t>12.11</w:t>
      </w:r>
      <w:r w:rsidRPr="00A5701E">
        <w:rPr>
          <w:rFonts w:ascii="Arial" w:hAnsi="Arial" w:cs="Arial"/>
          <w:b/>
          <w:bCs/>
        </w:rPr>
        <w:t>.2024 r.</w:t>
      </w:r>
    </w:p>
    <w:p w14:paraId="666FB991" w14:textId="39DE5453" w:rsidR="00C901B6" w:rsidRPr="00A5701E" w:rsidRDefault="00C901B6" w:rsidP="00C901B6">
      <w:pPr>
        <w:spacing w:line="360" w:lineRule="auto"/>
        <w:jc w:val="center"/>
        <w:rPr>
          <w:rFonts w:ascii="Arial" w:hAnsi="Arial" w:cs="Arial"/>
          <w:b/>
          <w:bCs/>
        </w:rPr>
      </w:pPr>
      <w:r w:rsidRPr="00A5701E">
        <w:rPr>
          <w:rFonts w:ascii="Arial" w:hAnsi="Arial" w:cs="Arial"/>
          <w:b/>
          <w:bCs/>
        </w:rPr>
        <w:t>n</w:t>
      </w:r>
      <w:r w:rsidR="00A245D3" w:rsidRPr="00A5701E">
        <w:rPr>
          <w:rFonts w:ascii="Arial" w:hAnsi="Arial" w:cs="Arial"/>
          <w:b/>
          <w:bCs/>
        </w:rPr>
        <w:t>a</w:t>
      </w:r>
      <w:r w:rsidRPr="00A5701E">
        <w:rPr>
          <w:rFonts w:ascii="Arial" w:hAnsi="Arial" w:cs="Arial"/>
          <w:b/>
          <w:bCs/>
        </w:rPr>
        <w:t xml:space="preserve"> realizację </w:t>
      </w:r>
      <w:r w:rsidR="002E6F4E">
        <w:rPr>
          <w:rFonts w:ascii="Arial" w:hAnsi="Arial" w:cs="Arial"/>
          <w:b/>
          <w:bCs/>
        </w:rPr>
        <w:t>szkoleń oraz warsztatów</w:t>
      </w:r>
      <w:r w:rsidRPr="00A5701E">
        <w:rPr>
          <w:rFonts w:ascii="Arial" w:hAnsi="Arial" w:cs="Arial"/>
          <w:b/>
          <w:bCs/>
        </w:rPr>
        <w:t xml:space="preserve"> dla </w:t>
      </w:r>
      <w:r w:rsidR="002E6F4E">
        <w:rPr>
          <w:rFonts w:ascii="Arial" w:hAnsi="Arial" w:cs="Arial"/>
          <w:b/>
          <w:bCs/>
        </w:rPr>
        <w:t>kobiet i liderów</w:t>
      </w:r>
      <w:r w:rsidRPr="00A5701E">
        <w:rPr>
          <w:rFonts w:ascii="Arial" w:hAnsi="Arial" w:cs="Arial"/>
          <w:b/>
          <w:bCs/>
        </w:rPr>
        <w:t xml:space="preserve"> </w:t>
      </w:r>
    </w:p>
    <w:p w14:paraId="6ACA1E53" w14:textId="719ED096" w:rsidR="00C901B6" w:rsidRPr="00A5701E" w:rsidRDefault="00C901B6" w:rsidP="00C901B6">
      <w:pPr>
        <w:spacing w:line="360" w:lineRule="auto"/>
        <w:jc w:val="center"/>
        <w:rPr>
          <w:rFonts w:ascii="Arial" w:eastAsia="DejaVuSans" w:hAnsi="Arial" w:cs="Arial"/>
          <w:b/>
          <w:bCs/>
        </w:rPr>
      </w:pPr>
      <w:r w:rsidRPr="00A5701E">
        <w:rPr>
          <w:rFonts w:ascii="Arial" w:hAnsi="Arial" w:cs="Arial"/>
          <w:b/>
          <w:bCs/>
        </w:rPr>
        <w:t>w ramach projektu „</w:t>
      </w:r>
      <w:r w:rsidRPr="00A5701E">
        <w:rPr>
          <w:rFonts w:ascii="Arial" w:eastAsia="DejaVuSans" w:hAnsi="Arial" w:cs="Arial"/>
          <w:b/>
          <w:bCs/>
        </w:rPr>
        <w:t>Tyska Transformacja - aktywna i nowoczesna siłą wszystkich pokoleń”</w:t>
      </w:r>
    </w:p>
    <w:p w14:paraId="2B290B62" w14:textId="66FA33A9" w:rsidR="00A245D3" w:rsidRPr="00A5701E" w:rsidRDefault="00A245D3" w:rsidP="006A5507">
      <w:pPr>
        <w:spacing w:line="360" w:lineRule="auto"/>
        <w:ind w:left="1080" w:hanging="720"/>
        <w:jc w:val="center"/>
        <w:rPr>
          <w:rFonts w:ascii="Arial" w:hAnsi="Arial" w:cs="Arial"/>
        </w:rPr>
      </w:pPr>
    </w:p>
    <w:p w14:paraId="114C2C7F" w14:textId="77777777" w:rsidR="00BC094E" w:rsidRPr="00A5701E" w:rsidRDefault="00BC094E" w:rsidP="00BC094E">
      <w:pPr>
        <w:pStyle w:val="Akapitzlist"/>
        <w:spacing w:line="360" w:lineRule="auto"/>
        <w:ind w:left="1080"/>
        <w:rPr>
          <w:rFonts w:ascii="Arial" w:eastAsia="DejaVuSans" w:hAnsi="Arial" w:cs="Arial"/>
          <w:b/>
          <w:bCs/>
        </w:rPr>
      </w:pPr>
    </w:p>
    <w:p w14:paraId="6293E4E3" w14:textId="229D8D8D" w:rsidR="00F8779C" w:rsidRPr="00A5701E" w:rsidRDefault="00F8779C" w:rsidP="00A46225">
      <w:pPr>
        <w:pStyle w:val="Akapitzlist"/>
        <w:numPr>
          <w:ilvl w:val="0"/>
          <w:numId w:val="8"/>
        </w:numPr>
        <w:spacing w:line="360" w:lineRule="auto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NAZWA ORAZ ADRES ZAMAWIAJĄCEGO</w:t>
      </w:r>
    </w:p>
    <w:p w14:paraId="5EC0C51C" w14:textId="64D12511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Zamawiający: </w:t>
      </w:r>
      <w:r w:rsidR="002E6F4E">
        <w:rPr>
          <w:rFonts w:ascii="Arial" w:eastAsia="DejaVuSans" w:hAnsi="Arial" w:cs="Arial"/>
        </w:rPr>
        <w:t>Centrum Społecznego Rozwoju</w:t>
      </w:r>
    </w:p>
    <w:p w14:paraId="2456AB8D" w14:textId="49A9DDBD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Adres: ul. </w:t>
      </w:r>
      <w:r w:rsidR="002E6F4E">
        <w:rPr>
          <w:rFonts w:ascii="Arial" w:eastAsia="DejaVuSans" w:hAnsi="Arial" w:cs="Arial"/>
        </w:rPr>
        <w:t>Jana Pawła II 4, 43-190 Mikołów</w:t>
      </w:r>
    </w:p>
    <w:p w14:paraId="2BFFF4AD" w14:textId="086E0347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Strona internetowa: </w:t>
      </w:r>
      <w:r w:rsidR="002E6F4E">
        <w:rPr>
          <w:rFonts w:ascii="Arial" w:eastAsia="DejaVuSans" w:hAnsi="Arial" w:cs="Arial"/>
        </w:rPr>
        <w:t>csr.biz.pl</w:t>
      </w:r>
    </w:p>
    <w:p w14:paraId="155A4A05" w14:textId="29331135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Telefon: </w:t>
      </w:r>
      <w:r w:rsidR="002E6F4E">
        <w:rPr>
          <w:rFonts w:ascii="Arial" w:eastAsia="DejaVuSans" w:hAnsi="Arial" w:cs="Arial"/>
        </w:rPr>
        <w:t>791 233 632</w:t>
      </w:r>
    </w:p>
    <w:p w14:paraId="43D66BFF" w14:textId="0EE45B26" w:rsidR="00F8779C" w:rsidRPr="002E6F4E" w:rsidRDefault="00F8779C" w:rsidP="00A46225">
      <w:pPr>
        <w:spacing w:line="360" w:lineRule="auto"/>
        <w:rPr>
          <w:rFonts w:ascii="Arial" w:eastAsia="DejaVuSans" w:hAnsi="Arial" w:cs="Arial"/>
          <w:lang w:val="en-US"/>
        </w:rPr>
      </w:pPr>
      <w:r w:rsidRPr="002E6F4E">
        <w:rPr>
          <w:rFonts w:ascii="Arial" w:eastAsia="DejaVuSans" w:hAnsi="Arial" w:cs="Arial"/>
          <w:lang w:val="en-US"/>
        </w:rPr>
        <w:t xml:space="preserve">Adres e-mail: </w:t>
      </w:r>
      <w:r w:rsidR="002E6F4E" w:rsidRPr="002E6F4E">
        <w:rPr>
          <w:rFonts w:ascii="Arial" w:eastAsia="DejaVuSans" w:hAnsi="Arial" w:cs="Arial"/>
          <w:lang w:val="en-US"/>
        </w:rPr>
        <w:t>biuro@c</w:t>
      </w:r>
      <w:r w:rsidR="002E6F4E">
        <w:rPr>
          <w:rFonts w:ascii="Arial" w:eastAsia="DejaVuSans" w:hAnsi="Arial" w:cs="Arial"/>
          <w:lang w:val="en-US"/>
        </w:rPr>
        <w:t>sr.biz.pl</w:t>
      </w:r>
    </w:p>
    <w:p w14:paraId="006AC474" w14:textId="77777777" w:rsidR="00533591" w:rsidRPr="002E6F4E" w:rsidRDefault="00533591" w:rsidP="00A46225">
      <w:pPr>
        <w:spacing w:line="360" w:lineRule="auto"/>
        <w:rPr>
          <w:rFonts w:ascii="Arial" w:eastAsia="DejaVuSans" w:hAnsi="Arial" w:cs="Arial"/>
          <w:lang w:val="en-US"/>
        </w:rPr>
      </w:pPr>
    </w:p>
    <w:p w14:paraId="13F9E8BC" w14:textId="7A95A539" w:rsidR="00F8779C" w:rsidRPr="00A5701E" w:rsidRDefault="00F8779C" w:rsidP="00A46225">
      <w:pPr>
        <w:pStyle w:val="Akapitzlist"/>
        <w:numPr>
          <w:ilvl w:val="0"/>
          <w:numId w:val="8"/>
        </w:numPr>
        <w:spacing w:line="360" w:lineRule="auto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TYTUŁ ZAMÓWIENIA</w:t>
      </w:r>
    </w:p>
    <w:p w14:paraId="0AF8CAAD" w14:textId="2FB490F2" w:rsidR="00F8779C" w:rsidRPr="00A5701E" w:rsidRDefault="00F8779C" w:rsidP="00C176D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Nazwa zamówienia</w:t>
      </w:r>
      <w:r w:rsidR="0061465D" w:rsidRPr="00A5701E">
        <w:rPr>
          <w:rFonts w:ascii="Arial" w:eastAsia="DejaVuSans" w:hAnsi="Arial" w:cs="Arial"/>
        </w:rPr>
        <w:t>:</w:t>
      </w:r>
      <w:r w:rsidRPr="00A5701E">
        <w:rPr>
          <w:rFonts w:ascii="Arial" w:eastAsia="DejaVuSans" w:hAnsi="Arial" w:cs="Arial"/>
        </w:rPr>
        <w:t xml:space="preserve"> Realizacja </w:t>
      </w:r>
      <w:r w:rsidR="002E6F4E">
        <w:rPr>
          <w:rFonts w:ascii="Arial" w:eastAsia="DejaVuSans" w:hAnsi="Arial" w:cs="Arial"/>
        </w:rPr>
        <w:t>szkoleń oraz warsztatów</w:t>
      </w:r>
      <w:r w:rsidR="002E6F4E" w:rsidRPr="00A5701E">
        <w:rPr>
          <w:rFonts w:ascii="Arial" w:eastAsia="DejaVuSans" w:hAnsi="Arial" w:cs="Arial"/>
        </w:rPr>
        <w:t xml:space="preserve"> </w:t>
      </w:r>
      <w:r w:rsidR="00C901B6" w:rsidRPr="00A5701E">
        <w:rPr>
          <w:rFonts w:ascii="Arial" w:eastAsia="DejaVuSans" w:hAnsi="Arial" w:cs="Arial"/>
        </w:rPr>
        <w:t xml:space="preserve">dla </w:t>
      </w:r>
      <w:r w:rsidR="002E6F4E">
        <w:rPr>
          <w:rFonts w:ascii="Arial" w:eastAsia="DejaVuSans" w:hAnsi="Arial" w:cs="Arial"/>
        </w:rPr>
        <w:t>kobiet i liderów</w:t>
      </w:r>
      <w:r w:rsidR="00C901B6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w ramach projektu pt. </w:t>
      </w:r>
      <w:r w:rsidR="00836C3D" w:rsidRPr="00A5701E">
        <w:rPr>
          <w:rFonts w:ascii="Arial" w:eastAsia="DejaVuSans" w:hAnsi="Arial" w:cs="Arial"/>
        </w:rPr>
        <w:t>„</w:t>
      </w:r>
      <w:r w:rsidRPr="00A5701E">
        <w:rPr>
          <w:rFonts w:ascii="Arial" w:eastAsia="DejaVuSans" w:hAnsi="Arial" w:cs="Arial"/>
        </w:rPr>
        <w:t>Tyska Transformacja - aktywna i nowoczesna siłą wszystkich pokoleń</w:t>
      </w:r>
      <w:r w:rsidR="00836C3D" w:rsidRPr="00A5701E">
        <w:rPr>
          <w:rFonts w:ascii="Arial" w:eastAsia="DejaVuSans" w:hAnsi="Arial" w:cs="Arial"/>
        </w:rPr>
        <w:t>”.</w:t>
      </w:r>
    </w:p>
    <w:p w14:paraId="048D7F8A" w14:textId="762F7867" w:rsidR="002332EC" w:rsidRPr="00A5701E" w:rsidRDefault="00F8779C" w:rsidP="00C176D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Projekt jest współfinansowany z </w:t>
      </w:r>
      <w:r w:rsidR="006D6490" w:rsidRPr="00A5701E">
        <w:rPr>
          <w:rFonts w:ascii="Arial" w:eastAsia="DejaVuSans" w:hAnsi="Arial" w:cs="Arial"/>
        </w:rPr>
        <w:t>Fundusz</w:t>
      </w:r>
      <w:r w:rsidR="000C2515" w:rsidRPr="00A5701E">
        <w:rPr>
          <w:rFonts w:ascii="Arial" w:eastAsia="DejaVuSans" w:hAnsi="Arial" w:cs="Arial"/>
        </w:rPr>
        <w:t>u</w:t>
      </w:r>
      <w:r w:rsidR="006D6490" w:rsidRPr="00A5701E">
        <w:rPr>
          <w:rFonts w:ascii="Arial" w:eastAsia="DejaVuSans" w:hAnsi="Arial" w:cs="Arial"/>
        </w:rPr>
        <w:t xml:space="preserve"> na</w:t>
      </w:r>
      <w:r w:rsidR="000C2515" w:rsidRPr="00A5701E">
        <w:rPr>
          <w:rFonts w:ascii="Arial" w:eastAsia="DejaVuSans" w:hAnsi="Arial" w:cs="Arial"/>
        </w:rPr>
        <w:t xml:space="preserve"> </w:t>
      </w:r>
      <w:r w:rsidR="006D6490" w:rsidRPr="00A5701E">
        <w:rPr>
          <w:rFonts w:ascii="Arial" w:eastAsia="DejaVuSans" w:hAnsi="Arial" w:cs="Arial"/>
        </w:rPr>
        <w:t>rzecz Sprawiedliwej Transformacji</w:t>
      </w:r>
      <w:r w:rsidR="000C2515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w ramach </w:t>
      </w:r>
      <w:r w:rsidR="000C2515" w:rsidRPr="00A5701E">
        <w:rPr>
          <w:rFonts w:ascii="Arial" w:eastAsia="DejaVuSans" w:hAnsi="Arial" w:cs="Arial"/>
        </w:rPr>
        <w:t>Fundusz</w:t>
      </w:r>
      <w:r w:rsidR="00F72DE7" w:rsidRPr="00A5701E">
        <w:rPr>
          <w:rFonts w:ascii="Arial" w:eastAsia="DejaVuSans" w:hAnsi="Arial" w:cs="Arial"/>
        </w:rPr>
        <w:t>e</w:t>
      </w:r>
      <w:r w:rsidR="000C2515" w:rsidRPr="00A5701E">
        <w:rPr>
          <w:rFonts w:ascii="Arial" w:eastAsia="DejaVuSans" w:hAnsi="Arial" w:cs="Arial"/>
        </w:rPr>
        <w:t xml:space="preserve"> Europejski</w:t>
      </w:r>
      <w:r w:rsidR="00F72DE7" w:rsidRPr="00A5701E">
        <w:rPr>
          <w:rFonts w:ascii="Arial" w:eastAsia="DejaVuSans" w:hAnsi="Arial" w:cs="Arial"/>
        </w:rPr>
        <w:t>e</w:t>
      </w:r>
      <w:r w:rsidR="000C2515" w:rsidRPr="00A5701E">
        <w:rPr>
          <w:rFonts w:ascii="Arial" w:eastAsia="DejaVuSans" w:hAnsi="Arial" w:cs="Arial"/>
        </w:rPr>
        <w:t xml:space="preserve"> dla Śląskiego 2021-2027</w:t>
      </w:r>
      <w:r w:rsidRPr="00A5701E">
        <w:rPr>
          <w:rFonts w:ascii="Arial" w:eastAsia="DejaVuSans" w:hAnsi="Arial" w:cs="Arial"/>
        </w:rPr>
        <w:t xml:space="preserve">. </w:t>
      </w:r>
      <w:r w:rsidR="002C653B" w:rsidRPr="00A5701E">
        <w:rPr>
          <w:rFonts w:ascii="Arial" w:eastAsia="DejaVuSans" w:hAnsi="Arial" w:cs="Arial"/>
        </w:rPr>
        <w:t xml:space="preserve">Priorytet: FESL.10.00-Fundusze Europejskie na transformację, </w:t>
      </w:r>
      <w:r w:rsidR="002332EC" w:rsidRPr="00A5701E">
        <w:rPr>
          <w:rFonts w:ascii="Arial" w:eastAsia="DejaVuSans" w:hAnsi="Arial" w:cs="Arial"/>
        </w:rPr>
        <w:t>Działania: FESL.10.24-Włączenie społeczne - wzmocnienie procesu sprawiedliwej transformacji</w:t>
      </w:r>
      <w:r w:rsidR="000729AD" w:rsidRPr="00A5701E">
        <w:rPr>
          <w:rFonts w:ascii="Arial" w:eastAsia="DejaVuSans" w:hAnsi="Arial" w:cs="Arial"/>
        </w:rPr>
        <w:t>.</w:t>
      </w:r>
    </w:p>
    <w:p w14:paraId="0F3DF78F" w14:textId="77777777" w:rsidR="000729AD" w:rsidRPr="00A5701E" w:rsidRDefault="000729AD" w:rsidP="00A46225">
      <w:pPr>
        <w:spacing w:line="360" w:lineRule="auto"/>
        <w:rPr>
          <w:rFonts w:ascii="Arial" w:eastAsia="DejaVuSans" w:hAnsi="Arial" w:cs="Arial"/>
        </w:rPr>
      </w:pPr>
    </w:p>
    <w:p w14:paraId="52273F5A" w14:textId="37977467" w:rsidR="00F8779C" w:rsidRPr="00A5701E" w:rsidRDefault="00F8779C" w:rsidP="00A46225">
      <w:pPr>
        <w:pStyle w:val="Akapitzlist"/>
        <w:numPr>
          <w:ilvl w:val="0"/>
          <w:numId w:val="8"/>
        </w:numPr>
        <w:spacing w:line="360" w:lineRule="auto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TRYB UDZIELANIA ZAMÓWIENIA</w:t>
      </w:r>
    </w:p>
    <w:p w14:paraId="57DE2D89" w14:textId="692E075C" w:rsidR="00F8779C" w:rsidRPr="00A5701E" w:rsidRDefault="00F8779C" w:rsidP="00642410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Do przedmiotowego zamówienia nie stosuje się przepisów Ustawy z dnia 11 września 2019 r. –</w:t>
      </w:r>
      <w:r w:rsidR="00D00620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Prawo zamówień publicznych (tj. Dz.U. z 2023 r. poz. 1605 z późn. zm.).</w:t>
      </w:r>
    </w:p>
    <w:p w14:paraId="28454A22" w14:textId="54344FA0" w:rsidR="00F8779C" w:rsidRPr="00A5701E" w:rsidRDefault="00F8779C" w:rsidP="00642410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lastRenderedPageBreak/>
        <w:t>Przygotowanie i przeprowadzenie niniejszego zamówienia realizowane jest zgodnie z zasadą</w:t>
      </w:r>
      <w:r w:rsidR="002F2996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konkurencyjności, którą szczegółowo opisano w Wytycznych w zakresie kwalifikowalności na</w:t>
      </w:r>
      <w:r w:rsidR="00B227DE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lata 2021-2027</w:t>
      </w:r>
      <w:r w:rsidR="00836C3D" w:rsidRPr="00A5701E">
        <w:rPr>
          <w:rFonts w:ascii="Arial" w:eastAsia="DejaVuSans" w:hAnsi="Arial" w:cs="Arial"/>
        </w:rPr>
        <w:t>.</w:t>
      </w:r>
    </w:p>
    <w:p w14:paraId="11D545DA" w14:textId="60700A6A" w:rsidR="00F8779C" w:rsidRPr="00A5701E" w:rsidRDefault="00F8779C" w:rsidP="00642410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Zapytanie ofertowe zostało opublikowane na portalu Baza Konkurencyjności –</w:t>
      </w:r>
      <w:r w:rsidR="00F16273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https://bazakonkurencyjnosci.funduszeeuropejskie.gov.pl</w:t>
      </w:r>
    </w:p>
    <w:p w14:paraId="26BBF26E" w14:textId="673D664E" w:rsidR="007E6B2B" w:rsidRPr="00A5701E" w:rsidRDefault="00F8779C" w:rsidP="00642410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Zamawiający może unieważnić niniejsze postępowanie na każdym jego etapie bez podania</w:t>
      </w:r>
      <w:r w:rsidR="00742114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przyczyny. </w:t>
      </w:r>
    </w:p>
    <w:p w14:paraId="04487FB7" w14:textId="760DCD4A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</w:p>
    <w:p w14:paraId="6C584294" w14:textId="31257AD9" w:rsidR="00F8779C" w:rsidRPr="00A5701E" w:rsidRDefault="00F8779C" w:rsidP="00A46225">
      <w:pPr>
        <w:pStyle w:val="Akapitzlist"/>
        <w:numPr>
          <w:ilvl w:val="0"/>
          <w:numId w:val="8"/>
        </w:numPr>
        <w:spacing w:line="360" w:lineRule="auto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OPIS PRZEDMIOTU ZAMÓWIENIA</w:t>
      </w:r>
    </w:p>
    <w:p w14:paraId="26FAEEDC" w14:textId="4D797830" w:rsidR="00F8779C" w:rsidRPr="00A5701E" w:rsidRDefault="00F8779C" w:rsidP="00642410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Przedmiotem zamówienia jest </w:t>
      </w:r>
      <w:r w:rsidR="00FE0401" w:rsidRPr="00A5701E">
        <w:rPr>
          <w:rFonts w:ascii="Arial" w:eastAsia="DejaVuSans" w:hAnsi="Arial" w:cs="Arial"/>
        </w:rPr>
        <w:t xml:space="preserve">prowadzenie </w:t>
      </w:r>
      <w:r w:rsidR="002E6F4E">
        <w:rPr>
          <w:rFonts w:ascii="Arial" w:eastAsia="DejaVuSans" w:hAnsi="Arial" w:cs="Arial"/>
        </w:rPr>
        <w:t>szkoleń oraz warsztatów</w:t>
      </w:r>
      <w:r w:rsidR="002E6F4E" w:rsidRPr="00A5701E">
        <w:rPr>
          <w:rFonts w:ascii="Arial" w:eastAsia="DejaVuSans" w:hAnsi="Arial" w:cs="Arial"/>
        </w:rPr>
        <w:t xml:space="preserve"> dla </w:t>
      </w:r>
      <w:r w:rsidR="002E6F4E">
        <w:rPr>
          <w:rFonts w:ascii="Arial" w:eastAsia="DejaVuSans" w:hAnsi="Arial" w:cs="Arial"/>
        </w:rPr>
        <w:t>kobiet i liderów</w:t>
      </w:r>
      <w:r w:rsidR="002E6F4E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w ramach projektu „</w:t>
      </w:r>
      <w:r w:rsidR="00A636C1" w:rsidRPr="00A5701E">
        <w:rPr>
          <w:rFonts w:ascii="Arial" w:eastAsia="DejaVuSans" w:hAnsi="Arial" w:cs="Arial"/>
        </w:rPr>
        <w:t>Tyska Transformacja - aktywna i nowoczesna siłą wszystkich pokoleń</w:t>
      </w:r>
      <w:r w:rsidRPr="00A5701E">
        <w:rPr>
          <w:rFonts w:ascii="Arial" w:eastAsia="DejaVuSans" w:hAnsi="Arial" w:cs="Arial"/>
        </w:rPr>
        <w:t>”.</w:t>
      </w:r>
    </w:p>
    <w:p w14:paraId="026F28CC" w14:textId="341A8D9B" w:rsidR="00F8779C" w:rsidRDefault="00F8779C" w:rsidP="00642410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Zamówienie zostało podzielone na </w:t>
      </w:r>
      <w:r w:rsidR="00D6178F" w:rsidRPr="00A5701E">
        <w:rPr>
          <w:rFonts w:ascii="Arial" w:eastAsia="DejaVuSans" w:hAnsi="Arial" w:cs="Arial"/>
        </w:rPr>
        <w:t>dwie c</w:t>
      </w:r>
      <w:r w:rsidRPr="00A5701E">
        <w:rPr>
          <w:rFonts w:ascii="Arial" w:eastAsia="DejaVuSans" w:hAnsi="Arial" w:cs="Arial"/>
        </w:rPr>
        <w:t>zęści</w:t>
      </w:r>
      <w:r w:rsidR="00965633" w:rsidRPr="00A5701E">
        <w:rPr>
          <w:rFonts w:ascii="Arial" w:eastAsia="DejaVuSans" w:hAnsi="Arial" w:cs="Arial"/>
        </w:rPr>
        <w:t>:</w:t>
      </w:r>
    </w:p>
    <w:p w14:paraId="4FABCA25" w14:textId="77777777" w:rsidR="00884DA0" w:rsidRPr="00A5701E" w:rsidRDefault="00884DA0" w:rsidP="00642410">
      <w:pPr>
        <w:spacing w:line="360" w:lineRule="auto"/>
        <w:jc w:val="both"/>
        <w:rPr>
          <w:rFonts w:ascii="Arial" w:eastAsia="DejaVuSans" w:hAnsi="Arial" w:cs="Arial"/>
        </w:rPr>
      </w:pPr>
    </w:p>
    <w:p w14:paraId="3A042CDB" w14:textId="6F83621C" w:rsidR="00F8779C" w:rsidRPr="00A5701E" w:rsidRDefault="00F8779C" w:rsidP="006424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Część 1: </w:t>
      </w:r>
      <w:r w:rsidR="00754E69" w:rsidRPr="00A5701E">
        <w:rPr>
          <w:rFonts w:ascii="Arial" w:eastAsia="DejaVuSans" w:hAnsi="Arial" w:cs="Arial"/>
        </w:rPr>
        <w:t>R</w:t>
      </w:r>
      <w:r w:rsidR="000B0211" w:rsidRPr="00A5701E">
        <w:rPr>
          <w:rFonts w:ascii="Arial" w:eastAsia="DejaVuSans" w:hAnsi="Arial" w:cs="Arial"/>
        </w:rPr>
        <w:t xml:space="preserve">ealizacja </w:t>
      </w:r>
      <w:r w:rsidR="002E6F4E">
        <w:rPr>
          <w:rFonts w:ascii="Arial" w:eastAsia="DejaVuSans" w:hAnsi="Arial" w:cs="Arial"/>
        </w:rPr>
        <w:t>szkoleń oraz warsztatów</w:t>
      </w:r>
      <w:r w:rsidR="000B0211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na rzecz uczestników zakwalifikowanych do grupy </w:t>
      </w:r>
      <w:r w:rsidR="002E6F4E">
        <w:rPr>
          <w:rFonts w:ascii="Arial" w:eastAsia="DejaVuSans" w:hAnsi="Arial" w:cs="Arial"/>
        </w:rPr>
        <w:t xml:space="preserve">liderów </w:t>
      </w:r>
      <w:r w:rsidR="00D162E2">
        <w:rPr>
          <w:rFonts w:ascii="Arial" w:eastAsia="DejaVuSans" w:hAnsi="Arial" w:cs="Arial"/>
        </w:rPr>
        <w:t>z terenu miasta Tychy</w:t>
      </w:r>
      <w:r w:rsidR="007237C1" w:rsidRPr="00A5701E">
        <w:rPr>
          <w:rFonts w:ascii="Arial" w:eastAsia="DejaVuSans" w:hAnsi="Arial" w:cs="Arial"/>
        </w:rPr>
        <w:t>.</w:t>
      </w:r>
    </w:p>
    <w:p w14:paraId="169E9514" w14:textId="718FE979" w:rsidR="00D162E2" w:rsidRDefault="0089437B" w:rsidP="00642410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Warsztaty zrealizowane będą w wymiarze: </w:t>
      </w:r>
      <w:r w:rsidR="00337F77">
        <w:rPr>
          <w:rFonts w:ascii="Arial" w:eastAsia="DejaVuSans" w:hAnsi="Arial" w:cs="Arial"/>
        </w:rPr>
        <w:t>16</w:t>
      </w:r>
      <w:r w:rsidR="00665D16" w:rsidRPr="00A5701E">
        <w:rPr>
          <w:rFonts w:ascii="Arial" w:eastAsia="DejaVuSans" w:hAnsi="Arial" w:cs="Arial"/>
        </w:rPr>
        <w:t xml:space="preserve">0 godz. </w:t>
      </w:r>
      <w:r w:rsidR="00A46225" w:rsidRPr="00A5701E">
        <w:rPr>
          <w:rFonts w:ascii="Arial" w:eastAsia="DejaVuSans" w:hAnsi="Arial" w:cs="Arial"/>
        </w:rPr>
        <w:t>zegarowych</w:t>
      </w:r>
      <w:r w:rsidRPr="00A5701E">
        <w:rPr>
          <w:rFonts w:ascii="Arial" w:eastAsia="DejaVuSans" w:hAnsi="Arial" w:cs="Arial"/>
        </w:rPr>
        <w:t xml:space="preserve"> </w:t>
      </w:r>
      <w:r w:rsidR="00665D16" w:rsidRPr="00A5701E">
        <w:rPr>
          <w:rFonts w:ascii="Arial" w:eastAsia="DejaVuSans" w:hAnsi="Arial" w:cs="Arial"/>
        </w:rPr>
        <w:t>w blo</w:t>
      </w:r>
      <w:r w:rsidR="00C914EE" w:rsidRPr="00A5701E">
        <w:rPr>
          <w:rFonts w:ascii="Arial" w:eastAsia="DejaVuSans" w:hAnsi="Arial" w:cs="Arial"/>
        </w:rPr>
        <w:t xml:space="preserve">kach </w:t>
      </w:r>
      <w:r w:rsidRPr="00A5701E">
        <w:rPr>
          <w:rFonts w:ascii="Arial" w:eastAsia="DejaVuSans" w:hAnsi="Arial" w:cs="Arial"/>
        </w:rPr>
        <w:t>2</w:t>
      </w:r>
      <w:r w:rsidR="00C914EE" w:rsidRPr="00A5701E">
        <w:rPr>
          <w:rFonts w:ascii="Arial" w:eastAsia="DejaVuSans" w:hAnsi="Arial" w:cs="Arial"/>
        </w:rPr>
        <w:t>-god</w:t>
      </w:r>
      <w:r w:rsidR="00446E88" w:rsidRPr="00A5701E">
        <w:rPr>
          <w:rFonts w:ascii="Arial" w:eastAsia="DejaVuSans" w:hAnsi="Arial" w:cs="Arial"/>
        </w:rPr>
        <w:t>z</w:t>
      </w:r>
      <w:r w:rsidR="00C914EE" w:rsidRPr="00A5701E">
        <w:rPr>
          <w:rFonts w:ascii="Arial" w:eastAsia="DejaVuSans" w:hAnsi="Arial" w:cs="Arial"/>
        </w:rPr>
        <w:t>innych</w:t>
      </w:r>
      <w:r w:rsidR="00D162E2">
        <w:rPr>
          <w:rFonts w:ascii="Arial" w:eastAsia="DejaVuSans" w:hAnsi="Arial" w:cs="Arial"/>
        </w:rPr>
        <w:t>, 4- godzinnych lub 8-godzinnych</w:t>
      </w:r>
      <w:r w:rsidR="00427783" w:rsidRPr="00A5701E">
        <w:rPr>
          <w:rFonts w:ascii="Arial" w:eastAsia="DejaVuSans" w:hAnsi="Arial" w:cs="Arial"/>
        </w:rPr>
        <w:t xml:space="preserve"> </w:t>
      </w:r>
      <w:r w:rsidR="00C914EE" w:rsidRPr="00A5701E">
        <w:rPr>
          <w:rFonts w:ascii="Arial" w:eastAsia="DejaVuSans" w:hAnsi="Arial" w:cs="Arial"/>
        </w:rPr>
        <w:t>(</w:t>
      </w:r>
      <w:r w:rsidR="00D162E2">
        <w:rPr>
          <w:rFonts w:ascii="Arial" w:eastAsia="DejaVuSans" w:hAnsi="Arial" w:cs="Arial"/>
        </w:rPr>
        <w:t xml:space="preserve">od </w:t>
      </w:r>
      <w:r w:rsidR="0070032B">
        <w:rPr>
          <w:rFonts w:ascii="Arial" w:eastAsia="DejaVuSans" w:hAnsi="Arial" w:cs="Arial"/>
        </w:rPr>
        <w:t>2</w:t>
      </w:r>
      <w:r w:rsidR="00D162E2">
        <w:rPr>
          <w:rFonts w:ascii="Arial" w:eastAsia="DejaVuSans" w:hAnsi="Arial" w:cs="Arial"/>
        </w:rPr>
        <w:t xml:space="preserve">0 do </w:t>
      </w:r>
      <w:r w:rsidR="0070032B">
        <w:rPr>
          <w:rFonts w:ascii="Arial" w:eastAsia="DejaVuSans" w:hAnsi="Arial" w:cs="Arial"/>
        </w:rPr>
        <w:t>80</w:t>
      </w:r>
      <w:r w:rsidR="00D162E2">
        <w:rPr>
          <w:rFonts w:ascii="Arial" w:eastAsia="DejaVuSans" w:hAnsi="Arial" w:cs="Arial"/>
        </w:rPr>
        <w:t xml:space="preserve"> dni szkoleniowych/warsztatowych</w:t>
      </w:r>
      <w:r w:rsidR="00C914EE" w:rsidRPr="00A5701E">
        <w:rPr>
          <w:rFonts w:ascii="Arial" w:eastAsia="DejaVuSans" w:hAnsi="Arial" w:cs="Arial"/>
        </w:rPr>
        <w:t>)</w:t>
      </w:r>
      <w:r w:rsidR="00427783" w:rsidRPr="00A5701E">
        <w:rPr>
          <w:rFonts w:ascii="Arial" w:eastAsia="DejaVuSans" w:hAnsi="Arial" w:cs="Arial"/>
        </w:rPr>
        <w:t xml:space="preserve">, </w:t>
      </w:r>
      <w:r w:rsidR="00D162E2">
        <w:rPr>
          <w:rFonts w:ascii="Arial" w:eastAsia="DejaVuSans" w:hAnsi="Arial" w:cs="Arial"/>
        </w:rPr>
        <w:t xml:space="preserve">długość szkoleń będzie określał zamawiający wg. potrzeb i uwag uczestników </w:t>
      </w:r>
      <w:r w:rsidR="00326340">
        <w:rPr>
          <w:rFonts w:ascii="Arial" w:eastAsia="DejaVuSans" w:hAnsi="Arial" w:cs="Arial"/>
        </w:rPr>
        <w:t>projektu</w:t>
      </w:r>
      <w:r w:rsidR="00D162E2">
        <w:rPr>
          <w:rFonts w:ascii="Arial" w:eastAsia="DejaVuSans" w:hAnsi="Arial" w:cs="Arial"/>
        </w:rPr>
        <w:t>, dostępności sal itp.</w:t>
      </w:r>
    </w:p>
    <w:p w14:paraId="67613CD9" w14:textId="52FA5ACD" w:rsidR="00D162E2" w:rsidRDefault="00D162E2" w:rsidP="00642410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 xml:space="preserve">Zajęcia planowane są do przeprowadzenia dla 2 grup po </w:t>
      </w:r>
      <w:r w:rsidR="00337F77">
        <w:rPr>
          <w:rFonts w:ascii="Arial" w:eastAsia="DejaVuSans" w:hAnsi="Arial" w:cs="Arial"/>
        </w:rPr>
        <w:t>8</w:t>
      </w:r>
      <w:r>
        <w:rPr>
          <w:rFonts w:ascii="Arial" w:eastAsia="DejaVuSans" w:hAnsi="Arial" w:cs="Arial"/>
        </w:rPr>
        <w:t xml:space="preserve">0h każda. </w:t>
      </w:r>
    </w:p>
    <w:p w14:paraId="11BE2CB2" w14:textId="1AE57F69" w:rsidR="00337F77" w:rsidRDefault="00326340" w:rsidP="00642410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>Zajęcia muszą być prowadzone przez 2 trenerów.</w:t>
      </w:r>
    </w:p>
    <w:p w14:paraId="635D9153" w14:textId="661C18F9" w:rsidR="0033726C" w:rsidRPr="00A5701E" w:rsidRDefault="00D162E2" w:rsidP="00642410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>S</w:t>
      </w:r>
      <w:r w:rsidR="00427783" w:rsidRPr="00A5701E">
        <w:rPr>
          <w:rFonts w:ascii="Arial" w:eastAsia="DejaVuSans" w:hAnsi="Arial" w:cs="Arial"/>
        </w:rPr>
        <w:t>zacunkowa wielkość grupy:</w:t>
      </w:r>
      <w:r w:rsidR="0058180D" w:rsidRPr="00A5701E">
        <w:rPr>
          <w:rFonts w:ascii="Arial" w:eastAsia="DejaVuSans" w:hAnsi="Arial" w:cs="Arial"/>
        </w:rPr>
        <w:t xml:space="preserve"> </w:t>
      </w:r>
      <w:r w:rsidR="000D12E1">
        <w:rPr>
          <w:rFonts w:ascii="Arial" w:eastAsia="DejaVuSans" w:hAnsi="Arial" w:cs="Arial"/>
        </w:rPr>
        <w:t>10</w:t>
      </w:r>
      <w:r w:rsidR="005B646C">
        <w:rPr>
          <w:rFonts w:ascii="Arial" w:eastAsia="DejaVuSans" w:hAnsi="Arial" w:cs="Arial"/>
        </w:rPr>
        <w:t>-15</w:t>
      </w:r>
      <w:r w:rsidR="00E525D2" w:rsidRPr="00A5701E">
        <w:rPr>
          <w:rFonts w:ascii="Arial" w:eastAsia="DejaVuSans" w:hAnsi="Arial" w:cs="Arial"/>
        </w:rPr>
        <w:t xml:space="preserve"> osób</w:t>
      </w:r>
      <w:r w:rsidR="00CB3234" w:rsidRPr="00A5701E">
        <w:rPr>
          <w:rFonts w:ascii="Arial" w:eastAsia="DejaVuSans" w:hAnsi="Arial" w:cs="Arial"/>
        </w:rPr>
        <w:t>.</w:t>
      </w:r>
    </w:p>
    <w:p w14:paraId="479898C0" w14:textId="77777777" w:rsidR="00A07E63" w:rsidRDefault="00A07E63" w:rsidP="00642410">
      <w:pPr>
        <w:spacing w:line="360" w:lineRule="auto"/>
        <w:jc w:val="both"/>
        <w:rPr>
          <w:rFonts w:ascii="Arial" w:eastAsia="DejaVuSans" w:hAnsi="Arial" w:cs="Arial"/>
        </w:rPr>
      </w:pPr>
    </w:p>
    <w:p w14:paraId="0A27C078" w14:textId="4F388D7B" w:rsidR="00CB3234" w:rsidRDefault="00CB3234" w:rsidP="00642410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Tematy</w:t>
      </w:r>
      <w:r w:rsidR="00D162E2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: </w:t>
      </w:r>
    </w:p>
    <w:p w14:paraId="6F1A5966" w14:textId="731F49CB" w:rsidR="00611054" w:rsidRDefault="00742114" w:rsidP="00611054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</w:t>
      </w:r>
      <w:r w:rsidR="00D162E2" w:rsidRPr="00611054">
        <w:rPr>
          <w:rFonts w:ascii="Arial" w:eastAsia="DejaVuSans" w:hAnsi="Arial" w:cs="Arial"/>
          <w:b/>
          <w:bCs/>
        </w:rPr>
        <w:t>warsztaty team building</w:t>
      </w:r>
      <w:r w:rsidR="00D162E2" w:rsidRPr="00D162E2">
        <w:rPr>
          <w:rFonts w:ascii="Arial" w:eastAsia="DejaVuSans" w:hAnsi="Arial" w:cs="Arial"/>
        </w:rPr>
        <w:t xml:space="preserve"> </w:t>
      </w:r>
      <w:r w:rsidR="00611054">
        <w:rPr>
          <w:rFonts w:ascii="Arial" w:eastAsia="DejaVuSans" w:hAnsi="Arial" w:cs="Arial"/>
        </w:rPr>
        <w:t xml:space="preserve">(16h x 2 grupy) </w:t>
      </w:r>
      <w:r w:rsidR="00D162E2" w:rsidRPr="00D162E2">
        <w:rPr>
          <w:rFonts w:ascii="Arial" w:eastAsia="DejaVuSans" w:hAnsi="Arial" w:cs="Arial"/>
        </w:rPr>
        <w:t>– integracja i budowanie zespołu, kim jest lider – kompetencja, wiedza, charakter</w:t>
      </w:r>
      <w:r w:rsidR="00611054">
        <w:rPr>
          <w:rFonts w:ascii="Arial" w:eastAsia="DejaVuSans" w:hAnsi="Arial" w:cs="Arial"/>
        </w:rPr>
        <w:t>:</w:t>
      </w:r>
    </w:p>
    <w:p w14:paraId="75334B30" w14:textId="0045E62F" w:rsidR="00611054" w:rsidRPr="00611054" w:rsidRDefault="00611054" w:rsidP="00611054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>B</w:t>
      </w:r>
      <w:r w:rsidRPr="00611054">
        <w:rPr>
          <w:rFonts w:ascii="Arial" w:eastAsia="DejaVuSans" w:hAnsi="Arial" w:cs="Arial"/>
        </w:rPr>
        <w:t>lok 1: Integracja i dynamika zespołu</w:t>
      </w:r>
      <w:r>
        <w:rPr>
          <w:rFonts w:ascii="Arial" w:eastAsia="DejaVuSans" w:hAnsi="Arial" w:cs="Arial"/>
        </w:rPr>
        <w:t xml:space="preserve">, minimalny zakres tematyczny: </w:t>
      </w:r>
      <w:r w:rsidR="00326340" w:rsidRPr="00611054">
        <w:rPr>
          <w:rFonts w:ascii="Arial" w:eastAsia="DejaVuSans" w:hAnsi="Arial" w:cs="Arial"/>
        </w:rPr>
        <w:t>ćwiczenia integracyjne i ice-breakery</w:t>
      </w:r>
      <w:r w:rsidR="00326340"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 xml:space="preserve"> zrozumienie dynamiki zespołu</w:t>
      </w:r>
      <w:r w:rsidR="00326340">
        <w:rPr>
          <w:rFonts w:ascii="Arial" w:eastAsia="DejaVuSans" w:hAnsi="Arial" w:cs="Arial"/>
        </w:rPr>
        <w:t>,</w:t>
      </w:r>
      <w:r w:rsidR="00326340" w:rsidRPr="00611054">
        <w:rPr>
          <w:rFonts w:ascii="Arial" w:eastAsia="DejaVuSans" w:hAnsi="Arial" w:cs="Arial"/>
        </w:rPr>
        <w:t xml:space="preserve"> rola komunikacji w zespole</w:t>
      </w:r>
      <w:r w:rsidR="00326340">
        <w:rPr>
          <w:rFonts w:ascii="Arial" w:eastAsia="DejaVuSans" w:hAnsi="Arial" w:cs="Arial"/>
        </w:rPr>
        <w:t>.</w:t>
      </w:r>
    </w:p>
    <w:p w14:paraId="49DE66ED" w14:textId="3F197FF5" w:rsidR="00611054" w:rsidRPr="00611054" w:rsidRDefault="00611054" w:rsidP="00611054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lastRenderedPageBreak/>
        <w:t>B</w:t>
      </w:r>
      <w:r w:rsidRPr="00611054">
        <w:rPr>
          <w:rFonts w:ascii="Arial" w:eastAsia="DejaVuSans" w:hAnsi="Arial" w:cs="Arial"/>
        </w:rPr>
        <w:t>lok 2: Budowanie zaufania i rozwiązywanie konfliktów</w:t>
      </w:r>
      <w:r>
        <w:rPr>
          <w:rFonts w:ascii="Arial" w:eastAsia="DejaVuSans" w:hAnsi="Arial" w:cs="Arial"/>
        </w:rPr>
        <w:t>,</w:t>
      </w:r>
      <w:r w:rsidRPr="00611054">
        <w:rPr>
          <w:rFonts w:ascii="Arial" w:eastAsia="DejaVuSans" w:hAnsi="Arial" w:cs="Arial"/>
        </w:rPr>
        <w:t xml:space="preserve"> </w:t>
      </w:r>
      <w:r>
        <w:rPr>
          <w:rFonts w:ascii="Arial" w:eastAsia="DejaVuSans" w:hAnsi="Arial" w:cs="Arial"/>
        </w:rPr>
        <w:t>minimalny zakres tematyczny:</w:t>
      </w:r>
      <w:r w:rsidRPr="00611054">
        <w:rPr>
          <w:rFonts w:ascii="Arial" w:eastAsia="DejaVuSans" w:hAnsi="Arial" w:cs="Arial"/>
        </w:rPr>
        <w:t xml:space="preserve"> </w:t>
      </w:r>
      <w:r w:rsidR="00326340" w:rsidRPr="00611054">
        <w:rPr>
          <w:rFonts w:ascii="Arial" w:eastAsia="DejaVuSans" w:hAnsi="Arial" w:cs="Arial"/>
        </w:rPr>
        <w:t>budowanie zaufania w zespole</w:t>
      </w:r>
      <w:r w:rsidR="00326340"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 xml:space="preserve"> techniki rozwiązywania konfliktów</w:t>
      </w:r>
      <w:r w:rsidR="00326340"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>ćwiczenia praktyczne z mediacji</w:t>
      </w:r>
      <w:r w:rsidR="00326340">
        <w:rPr>
          <w:rFonts w:ascii="Arial" w:eastAsia="DejaVuSans" w:hAnsi="Arial" w:cs="Arial"/>
        </w:rPr>
        <w:t>.</w:t>
      </w:r>
    </w:p>
    <w:p w14:paraId="2E55CC0C" w14:textId="78517C7B" w:rsidR="00611054" w:rsidRPr="00611054" w:rsidRDefault="00611054" w:rsidP="00611054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>B</w:t>
      </w:r>
      <w:r w:rsidRPr="00611054">
        <w:rPr>
          <w:rFonts w:ascii="Arial" w:eastAsia="DejaVuSans" w:hAnsi="Arial" w:cs="Arial"/>
        </w:rPr>
        <w:t>lok 3: Kompetencje i wiedza lidera</w:t>
      </w:r>
      <w:r>
        <w:rPr>
          <w:rFonts w:ascii="Arial" w:eastAsia="DejaVuSans" w:hAnsi="Arial" w:cs="Arial"/>
        </w:rPr>
        <w:t xml:space="preserve">, minimalny zakres tematyczny: </w:t>
      </w:r>
      <w:r w:rsidR="00326340" w:rsidRPr="00611054">
        <w:rPr>
          <w:rFonts w:ascii="Arial" w:eastAsia="DejaVuSans" w:hAnsi="Arial" w:cs="Arial"/>
        </w:rPr>
        <w:t>definicja i rola lidera</w:t>
      </w:r>
      <w:r w:rsidR="00326340"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>kluczowe kompetencje przywódcze</w:t>
      </w:r>
      <w:r w:rsidR="00326340">
        <w:rPr>
          <w:rFonts w:ascii="Arial" w:eastAsia="DejaVuSans" w:hAnsi="Arial" w:cs="Arial"/>
        </w:rPr>
        <w:t>,</w:t>
      </w:r>
      <w:r w:rsidR="00326340" w:rsidRPr="00611054">
        <w:rPr>
          <w:rFonts w:ascii="Arial" w:eastAsia="DejaVuSans" w:hAnsi="Arial" w:cs="Arial"/>
        </w:rPr>
        <w:t xml:space="preserve"> znaczenie ciągłego doskonalenia wiedzy</w:t>
      </w:r>
      <w:r w:rsidR="00326340">
        <w:rPr>
          <w:rFonts w:ascii="Arial" w:eastAsia="DejaVuSans" w:hAnsi="Arial" w:cs="Arial"/>
        </w:rPr>
        <w:t>.</w:t>
      </w:r>
    </w:p>
    <w:p w14:paraId="2E26D10B" w14:textId="70A6842D" w:rsidR="00611054" w:rsidRDefault="00611054" w:rsidP="00611054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>B</w:t>
      </w:r>
      <w:r w:rsidRPr="00611054">
        <w:rPr>
          <w:rFonts w:ascii="Arial" w:eastAsia="DejaVuSans" w:hAnsi="Arial" w:cs="Arial"/>
        </w:rPr>
        <w:t>lok 4: Charakter i etyka lidera</w:t>
      </w:r>
      <w:r>
        <w:rPr>
          <w:rFonts w:ascii="Arial" w:eastAsia="DejaVuSans" w:hAnsi="Arial" w:cs="Arial"/>
        </w:rPr>
        <w:t>, minimalny zakres tematyczny:</w:t>
      </w:r>
      <w:r w:rsidRPr="00611054">
        <w:rPr>
          <w:rFonts w:ascii="Arial" w:eastAsia="DejaVuSans" w:hAnsi="Arial" w:cs="Arial"/>
        </w:rPr>
        <w:t xml:space="preserve"> </w:t>
      </w:r>
      <w:r w:rsidR="00326340" w:rsidRPr="00611054">
        <w:rPr>
          <w:rFonts w:ascii="Arial" w:eastAsia="DejaVuSans" w:hAnsi="Arial" w:cs="Arial"/>
        </w:rPr>
        <w:t>charakterystyka etycznego przywództwa</w:t>
      </w:r>
      <w:r w:rsidR="00326340">
        <w:rPr>
          <w:rFonts w:ascii="Arial" w:eastAsia="DejaVuSans" w:hAnsi="Arial" w:cs="Arial"/>
        </w:rPr>
        <w:t>,</w:t>
      </w:r>
      <w:r w:rsidR="00326340" w:rsidRPr="00611054">
        <w:rPr>
          <w:rFonts w:ascii="Arial" w:eastAsia="DejaVuSans" w:hAnsi="Arial" w:cs="Arial"/>
        </w:rPr>
        <w:t xml:space="preserve"> analiza case studies znanych liderów</w:t>
      </w:r>
      <w:r w:rsidR="00326340">
        <w:rPr>
          <w:rFonts w:ascii="Arial" w:eastAsia="DejaVuSans" w:hAnsi="Arial" w:cs="Arial"/>
        </w:rPr>
        <w:t>,</w:t>
      </w:r>
      <w:r w:rsidR="00326340" w:rsidRPr="00611054">
        <w:rPr>
          <w:rFonts w:ascii="Arial" w:eastAsia="DejaVuSans" w:hAnsi="Arial" w:cs="Arial"/>
        </w:rPr>
        <w:t xml:space="preserve"> tworzenie indywidualnego planu rozwoju</w:t>
      </w:r>
      <w:r w:rsidR="00326340">
        <w:rPr>
          <w:rFonts w:ascii="Arial" w:eastAsia="DejaVuSans" w:hAnsi="Arial" w:cs="Arial"/>
        </w:rPr>
        <w:t>.</w:t>
      </w:r>
    </w:p>
    <w:p w14:paraId="2D8EC7FE" w14:textId="77777777" w:rsidR="00464870" w:rsidRPr="00A5701E" w:rsidRDefault="00464870" w:rsidP="00611054">
      <w:pPr>
        <w:spacing w:line="360" w:lineRule="auto"/>
        <w:jc w:val="both"/>
        <w:rPr>
          <w:rFonts w:ascii="Arial" w:eastAsia="DejaVuSans" w:hAnsi="Arial" w:cs="Arial"/>
        </w:rPr>
      </w:pPr>
    </w:p>
    <w:p w14:paraId="3FAE4127" w14:textId="04DACF74" w:rsidR="00742114" w:rsidRDefault="00742114" w:rsidP="00642410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</w:t>
      </w:r>
      <w:r w:rsidR="00D162E2" w:rsidRPr="00611054">
        <w:rPr>
          <w:rFonts w:ascii="Arial" w:eastAsia="DejaVuSans" w:hAnsi="Arial" w:cs="Arial"/>
          <w:b/>
          <w:bCs/>
        </w:rPr>
        <w:t>motywowanie siebie i zespołu</w:t>
      </w:r>
      <w:r w:rsidR="00D162E2" w:rsidRPr="00D162E2">
        <w:rPr>
          <w:rFonts w:ascii="Arial" w:eastAsia="DejaVuSans" w:hAnsi="Arial" w:cs="Arial"/>
        </w:rPr>
        <w:t xml:space="preserve"> </w:t>
      </w:r>
      <w:r w:rsidR="00611054">
        <w:rPr>
          <w:rFonts w:ascii="Arial" w:eastAsia="DejaVuSans" w:hAnsi="Arial" w:cs="Arial"/>
        </w:rPr>
        <w:t xml:space="preserve">(8h x 2 grupy) </w:t>
      </w:r>
      <w:r w:rsidR="00D162E2" w:rsidRPr="00D162E2">
        <w:rPr>
          <w:rFonts w:ascii="Arial" w:eastAsia="DejaVuSans" w:hAnsi="Arial" w:cs="Arial"/>
        </w:rPr>
        <w:t>- jak zachęcać do aktywności na rzecz zmian w otoczeniu</w:t>
      </w:r>
      <w:r w:rsidR="00611054">
        <w:rPr>
          <w:rFonts w:ascii="Arial" w:eastAsia="DejaVuSans" w:hAnsi="Arial" w:cs="Arial"/>
        </w:rPr>
        <w:t>:</w:t>
      </w:r>
    </w:p>
    <w:p w14:paraId="44269DC4" w14:textId="5A98AF74" w:rsidR="00611054" w:rsidRPr="00611054" w:rsidRDefault="00611054" w:rsidP="00611054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>B</w:t>
      </w:r>
      <w:r w:rsidRPr="00611054">
        <w:rPr>
          <w:rFonts w:ascii="Arial" w:eastAsia="DejaVuSans" w:hAnsi="Arial" w:cs="Arial"/>
        </w:rPr>
        <w:t>lok 1: Podstawy motywacji i samo motywacja</w:t>
      </w:r>
      <w:r>
        <w:rPr>
          <w:rFonts w:ascii="Arial" w:eastAsia="DejaVuSans" w:hAnsi="Arial" w:cs="Arial"/>
        </w:rPr>
        <w:t xml:space="preserve">, minimalny zakres tematyczny: </w:t>
      </w:r>
      <w:r w:rsidR="00326340">
        <w:rPr>
          <w:rFonts w:ascii="Arial" w:eastAsia="DejaVuSans" w:hAnsi="Arial" w:cs="Arial"/>
        </w:rPr>
        <w:t>w</w:t>
      </w:r>
      <w:r w:rsidRPr="00611054">
        <w:rPr>
          <w:rFonts w:ascii="Arial" w:eastAsia="DejaVuSans" w:hAnsi="Arial" w:cs="Arial"/>
        </w:rPr>
        <w:t>prowadzenie do teorii motywacji (Maslow, Herzberg)</w:t>
      </w:r>
      <w:r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>identyfikacja własnych motywatorów</w:t>
      </w:r>
      <w:r w:rsidR="00326340">
        <w:rPr>
          <w:rFonts w:ascii="Arial" w:eastAsia="DejaVuSans" w:hAnsi="Arial" w:cs="Arial"/>
        </w:rPr>
        <w:t>,</w:t>
      </w:r>
      <w:r w:rsidR="00326340" w:rsidRPr="00611054">
        <w:rPr>
          <w:rFonts w:ascii="Arial" w:eastAsia="DejaVuSans" w:hAnsi="Arial" w:cs="Arial"/>
        </w:rPr>
        <w:t xml:space="preserve"> techniki samo motywacji</w:t>
      </w:r>
      <w:r w:rsidR="00326340">
        <w:rPr>
          <w:rFonts w:ascii="Arial" w:eastAsia="DejaVuSans" w:hAnsi="Arial" w:cs="Arial"/>
        </w:rPr>
        <w:t>.</w:t>
      </w:r>
    </w:p>
    <w:p w14:paraId="09A8CECE" w14:textId="14F3F411" w:rsidR="00611054" w:rsidRDefault="00611054" w:rsidP="00611054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>B</w:t>
      </w:r>
      <w:r w:rsidRPr="00611054">
        <w:rPr>
          <w:rFonts w:ascii="Arial" w:eastAsia="DejaVuSans" w:hAnsi="Arial" w:cs="Arial"/>
        </w:rPr>
        <w:t>lok 2: Motywowanie zespołu i angażowanie w zmiany</w:t>
      </w:r>
      <w:r>
        <w:rPr>
          <w:rFonts w:ascii="Arial" w:eastAsia="DejaVuSans" w:hAnsi="Arial" w:cs="Arial"/>
        </w:rPr>
        <w:t>, minimalny zakres tematyczny:</w:t>
      </w:r>
      <w:r w:rsidRPr="00611054">
        <w:rPr>
          <w:rFonts w:ascii="Arial" w:eastAsia="DejaVuSans" w:hAnsi="Arial" w:cs="Arial"/>
        </w:rPr>
        <w:t xml:space="preserve"> </w:t>
      </w:r>
      <w:r w:rsidR="00326340" w:rsidRPr="00611054">
        <w:rPr>
          <w:rFonts w:ascii="Arial" w:eastAsia="DejaVuSans" w:hAnsi="Arial" w:cs="Arial"/>
        </w:rPr>
        <w:t>techniki motywowania innych</w:t>
      </w:r>
      <w:r w:rsidR="00326340"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 xml:space="preserve"> przełamywanie barier psychologicznych w zespole</w:t>
      </w:r>
      <w:r w:rsidR="00326340"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>tworzenie środowiska sprzyjającego aktywności</w:t>
      </w:r>
      <w:r w:rsidR="00326340">
        <w:rPr>
          <w:rFonts w:ascii="Arial" w:eastAsia="DejaVuSans" w:hAnsi="Arial" w:cs="Arial"/>
        </w:rPr>
        <w:t>.</w:t>
      </w:r>
    </w:p>
    <w:p w14:paraId="55BB9D53" w14:textId="77777777" w:rsidR="00464870" w:rsidRPr="00A5701E" w:rsidRDefault="00464870" w:rsidP="00611054">
      <w:pPr>
        <w:spacing w:line="360" w:lineRule="auto"/>
        <w:jc w:val="both"/>
        <w:rPr>
          <w:rFonts w:ascii="Arial" w:eastAsia="DejaVuSans" w:hAnsi="Arial" w:cs="Arial"/>
        </w:rPr>
      </w:pPr>
    </w:p>
    <w:p w14:paraId="1B063F59" w14:textId="5C5C2518" w:rsidR="00742114" w:rsidRDefault="00742114" w:rsidP="00642410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</w:t>
      </w:r>
      <w:r w:rsidR="00D162E2" w:rsidRPr="00611054">
        <w:rPr>
          <w:rFonts w:ascii="Arial" w:eastAsia="DejaVuSans" w:hAnsi="Arial" w:cs="Arial"/>
          <w:b/>
          <w:bCs/>
        </w:rPr>
        <w:t>planowanie strategiczne</w:t>
      </w:r>
      <w:r w:rsidR="00D162E2" w:rsidRPr="00D162E2">
        <w:rPr>
          <w:rFonts w:ascii="Arial" w:eastAsia="DejaVuSans" w:hAnsi="Arial" w:cs="Arial"/>
        </w:rPr>
        <w:t xml:space="preserve"> </w:t>
      </w:r>
      <w:r w:rsidR="00611054">
        <w:rPr>
          <w:rFonts w:ascii="Arial" w:eastAsia="DejaVuSans" w:hAnsi="Arial" w:cs="Arial"/>
        </w:rPr>
        <w:t xml:space="preserve">(8h x 2 grupy) </w:t>
      </w:r>
      <w:r w:rsidR="00D162E2" w:rsidRPr="00D162E2">
        <w:rPr>
          <w:rFonts w:ascii="Arial" w:eastAsia="DejaVuSans" w:hAnsi="Arial" w:cs="Arial"/>
        </w:rPr>
        <w:t>- jak uwzględniać sprawiedliwą transformację w codziennych działaniach</w:t>
      </w:r>
      <w:r w:rsidR="00611054">
        <w:rPr>
          <w:rFonts w:ascii="Arial" w:eastAsia="DejaVuSans" w:hAnsi="Arial" w:cs="Arial"/>
        </w:rPr>
        <w:t>:</w:t>
      </w:r>
    </w:p>
    <w:p w14:paraId="7A887B34" w14:textId="5A8B4D23" w:rsidR="00611054" w:rsidRPr="00611054" w:rsidRDefault="00611054" w:rsidP="00611054">
      <w:pPr>
        <w:spacing w:line="360" w:lineRule="auto"/>
        <w:jc w:val="both"/>
        <w:rPr>
          <w:rFonts w:ascii="Arial" w:eastAsia="DejaVuSans" w:hAnsi="Arial" w:cs="Arial"/>
        </w:rPr>
      </w:pPr>
      <w:r w:rsidRPr="00611054">
        <w:rPr>
          <w:rFonts w:ascii="Arial" w:eastAsia="DejaVuSans" w:hAnsi="Arial" w:cs="Arial"/>
        </w:rPr>
        <w:t>Blok 1: Wprowadzenie do planowania strategicznego</w:t>
      </w:r>
      <w:r>
        <w:rPr>
          <w:rFonts w:ascii="Arial" w:eastAsia="DejaVuSans" w:hAnsi="Arial" w:cs="Arial"/>
        </w:rPr>
        <w:t>, minimalny zakres tematyczny:</w:t>
      </w:r>
      <w:r w:rsidRPr="00611054">
        <w:rPr>
          <w:rFonts w:ascii="Arial" w:eastAsia="DejaVuSans" w:hAnsi="Arial" w:cs="Arial"/>
        </w:rPr>
        <w:t xml:space="preserve"> </w:t>
      </w:r>
      <w:r w:rsidR="00326340" w:rsidRPr="00611054">
        <w:rPr>
          <w:rFonts w:ascii="Arial" w:eastAsia="DejaVuSans" w:hAnsi="Arial" w:cs="Arial"/>
        </w:rPr>
        <w:t>rola strategii w organizacji</w:t>
      </w:r>
      <w:r w:rsidR="00326340"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 xml:space="preserve">analiza otoczenia </w:t>
      </w:r>
      <w:r w:rsidRPr="00611054">
        <w:rPr>
          <w:rFonts w:ascii="Arial" w:eastAsia="DejaVuSans" w:hAnsi="Arial" w:cs="Arial"/>
        </w:rPr>
        <w:t>(np. SWOT, PESTEL)</w:t>
      </w:r>
      <w:r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>definiowanie wizji i misji w organizacji</w:t>
      </w:r>
      <w:r w:rsidR="00326340">
        <w:rPr>
          <w:rFonts w:ascii="Arial" w:eastAsia="DejaVuSans" w:hAnsi="Arial" w:cs="Arial"/>
        </w:rPr>
        <w:t>.</w:t>
      </w:r>
    </w:p>
    <w:p w14:paraId="7B86A18F" w14:textId="2BE410D3" w:rsidR="00326340" w:rsidRDefault="00611054" w:rsidP="00D162E2">
      <w:pPr>
        <w:spacing w:line="360" w:lineRule="auto"/>
        <w:jc w:val="both"/>
        <w:rPr>
          <w:rFonts w:ascii="Arial" w:eastAsia="DejaVuSans" w:hAnsi="Arial" w:cs="Arial"/>
        </w:rPr>
      </w:pPr>
      <w:r w:rsidRPr="00611054">
        <w:rPr>
          <w:rFonts w:ascii="Arial" w:eastAsia="DejaVuSans" w:hAnsi="Arial" w:cs="Arial"/>
        </w:rPr>
        <w:t>Blok 2: Sprawiedliwa transformacja w praktyce</w:t>
      </w:r>
      <w:r w:rsidR="00326340">
        <w:rPr>
          <w:rFonts w:ascii="Arial" w:eastAsia="DejaVuSans" w:hAnsi="Arial" w:cs="Arial"/>
        </w:rPr>
        <w:t>, minimalny zakres tematyczny:</w:t>
      </w:r>
      <w:r w:rsidRPr="00611054">
        <w:rPr>
          <w:rFonts w:ascii="Arial" w:eastAsia="DejaVuSans" w:hAnsi="Arial" w:cs="Arial"/>
        </w:rPr>
        <w:t xml:space="preserve"> </w:t>
      </w:r>
      <w:r w:rsidR="00326340" w:rsidRPr="00611054">
        <w:rPr>
          <w:rFonts w:ascii="Arial" w:eastAsia="DejaVuSans" w:hAnsi="Arial" w:cs="Arial"/>
        </w:rPr>
        <w:t>ustalanie celów strategicznych z uwzględnieniem transformacji</w:t>
      </w:r>
      <w:r w:rsidR="00326340"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 xml:space="preserve">cele </w:t>
      </w:r>
      <w:r w:rsidRPr="00611054">
        <w:rPr>
          <w:rFonts w:ascii="Arial" w:eastAsia="DejaVuSans" w:hAnsi="Arial" w:cs="Arial"/>
        </w:rPr>
        <w:t>SMART</w:t>
      </w:r>
      <w:r w:rsidR="00326340"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>tworzenie planu działania</w:t>
      </w:r>
      <w:r w:rsidR="00326340">
        <w:rPr>
          <w:rFonts w:ascii="Arial" w:eastAsia="DejaVuSans" w:hAnsi="Arial" w:cs="Arial"/>
        </w:rPr>
        <w:t xml:space="preserve">, </w:t>
      </w:r>
      <w:r w:rsidR="00326340" w:rsidRPr="00611054">
        <w:rPr>
          <w:rFonts w:ascii="Arial" w:eastAsia="DejaVuSans" w:hAnsi="Arial" w:cs="Arial"/>
        </w:rPr>
        <w:t xml:space="preserve"> monitorowanie i ewaluacja strategii</w:t>
      </w:r>
      <w:r w:rsidR="00326340">
        <w:rPr>
          <w:rFonts w:ascii="Arial" w:eastAsia="DejaVuSans" w:hAnsi="Arial" w:cs="Arial"/>
        </w:rPr>
        <w:t xml:space="preserve">, </w:t>
      </w:r>
      <w:r w:rsidR="00326340" w:rsidRPr="00D162E2">
        <w:rPr>
          <w:rFonts w:ascii="Arial" w:eastAsia="DejaVuSans" w:hAnsi="Arial" w:cs="Arial"/>
        </w:rPr>
        <w:t>praca zespołowa na rzecz zmian</w:t>
      </w:r>
      <w:r w:rsidR="00326340">
        <w:rPr>
          <w:rFonts w:ascii="Arial" w:eastAsia="DejaVuSans" w:hAnsi="Arial" w:cs="Arial"/>
        </w:rPr>
        <w:t xml:space="preserve">, </w:t>
      </w:r>
      <w:r w:rsidR="00326340" w:rsidRPr="00D162E2">
        <w:rPr>
          <w:rFonts w:ascii="Arial" w:eastAsia="DejaVuSans" w:hAnsi="Arial" w:cs="Arial"/>
        </w:rPr>
        <w:t>myślenie projektowe – jak planować inicjatywy lokalne,</w:t>
      </w:r>
      <w:r w:rsidR="00326340">
        <w:rPr>
          <w:rFonts w:ascii="Arial" w:eastAsia="DejaVuSans" w:hAnsi="Arial" w:cs="Arial"/>
        </w:rPr>
        <w:t xml:space="preserve"> </w:t>
      </w:r>
      <w:r w:rsidR="00326340" w:rsidRPr="00D162E2">
        <w:rPr>
          <w:rFonts w:ascii="Arial" w:eastAsia="DejaVuSans" w:hAnsi="Arial" w:cs="Arial"/>
        </w:rPr>
        <w:t>asertywność i komunikacja – jak zaakceptować zmiany w obliczu własnych potrze</w:t>
      </w:r>
      <w:r w:rsidR="00326340">
        <w:rPr>
          <w:rFonts w:ascii="Arial" w:eastAsia="DejaVuSans" w:hAnsi="Arial" w:cs="Arial"/>
        </w:rPr>
        <w:t>b</w:t>
      </w:r>
      <w:r w:rsidR="00326340" w:rsidRPr="00D162E2">
        <w:rPr>
          <w:rFonts w:ascii="Arial" w:eastAsia="DejaVuSans" w:hAnsi="Arial" w:cs="Arial"/>
        </w:rPr>
        <w:t>,</w:t>
      </w:r>
      <w:r w:rsidR="00326340">
        <w:rPr>
          <w:rFonts w:ascii="Arial" w:eastAsia="DejaVuSans" w:hAnsi="Arial" w:cs="Arial"/>
        </w:rPr>
        <w:t xml:space="preserve"> </w:t>
      </w:r>
      <w:r w:rsidR="00326340" w:rsidRPr="00D162E2">
        <w:rPr>
          <w:rFonts w:ascii="Arial" w:eastAsia="DejaVuSans" w:hAnsi="Arial" w:cs="Arial"/>
        </w:rPr>
        <w:t>przemawianie i kreowanie wizerunku – jak przekonać innych do nowych idei</w:t>
      </w:r>
      <w:r w:rsidR="00326340">
        <w:rPr>
          <w:rFonts w:ascii="Arial" w:eastAsia="DejaVuSans" w:hAnsi="Arial" w:cs="Arial"/>
        </w:rPr>
        <w:t>.</w:t>
      </w:r>
    </w:p>
    <w:p w14:paraId="4DAEFA25" w14:textId="77777777" w:rsidR="00464870" w:rsidRDefault="00464870" w:rsidP="00D162E2">
      <w:pPr>
        <w:spacing w:line="360" w:lineRule="auto"/>
        <w:jc w:val="both"/>
        <w:rPr>
          <w:rFonts w:ascii="Arial" w:eastAsia="DejaVuSans" w:hAnsi="Arial" w:cs="Arial"/>
        </w:rPr>
      </w:pPr>
    </w:p>
    <w:p w14:paraId="5B2A60E7" w14:textId="738B7DCC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lastRenderedPageBreak/>
        <w:t xml:space="preserve">- </w:t>
      </w:r>
      <w:r w:rsidRPr="00326340">
        <w:rPr>
          <w:rFonts w:ascii="Arial" w:eastAsia="DejaVuSans" w:hAnsi="Arial" w:cs="Arial"/>
          <w:b/>
          <w:bCs/>
        </w:rPr>
        <w:t>Praca zespołowa na rzecz zmian</w:t>
      </w:r>
      <w:r w:rsidRPr="00326340">
        <w:rPr>
          <w:rFonts w:ascii="Arial" w:eastAsia="DejaVuSans" w:hAnsi="Arial" w:cs="Arial"/>
        </w:rPr>
        <w:t xml:space="preserve"> </w:t>
      </w:r>
      <w:r>
        <w:rPr>
          <w:rFonts w:ascii="Arial" w:eastAsia="DejaVuSans" w:hAnsi="Arial" w:cs="Arial"/>
        </w:rPr>
        <w:t>(8h x 2 grupy):</w:t>
      </w:r>
    </w:p>
    <w:p w14:paraId="36E227B6" w14:textId="445650F7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 w:rsidRPr="00326340">
        <w:rPr>
          <w:rFonts w:ascii="Arial" w:eastAsia="DejaVuSans" w:hAnsi="Arial" w:cs="Arial"/>
        </w:rPr>
        <w:t>Blok 1: Efektywna współpraca w zespole</w:t>
      </w:r>
      <w:r>
        <w:rPr>
          <w:rFonts w:ascii="Arial" w:eastAsia="DejaVuSans" w:hAnsi="Arial" w:cs="Arial"/>
        </w:rPr>
        <w:t>, minimalny zakres tematyczny:</w:t>
      </w:r>
      <w:r w:rsidR="00464870" w:rsidRPr="00326340">
        <w:rPr>
          <w:rFonts w:ascii="Arial" w:eastAsia="DejaVuSans" w:hAnsi="Arial" w:cs="Arial"/>
        </w:rPr>
        <w:t xml:space="preserve"> rola zespołów w procesie zmian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techniki efektywnej komunikacji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kreatywne rozwiązywanie problemów</w:t>
      </w:r>
      <w:r w:rsidR="00464870">
        <w:rPr>
          <w:rFonts w:ascii="Arial" w:eastAsia="DejaVuSans" w:hAnsi="Arial" w:cs="Arial"/>
        </w:rPr>
        <w:t>.</w:t>
      </w:r>
    </w:p>
    <w:p w14:paraId="3B9006C4" w14:textId="1D1EDECE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 w:rsidRPr="00326340">
        <w:rPr>
          <w:rFonts w:ascii="Arial" w:eastAsia="DejaVuSans" w:hAnsi="Arial" w:cs="Arial"/>
        </w:rPr>
        <w:t>Blok 2: Zarządzanie zmianą i oporem w zespole</w:t>
      </w:r>
      <w:r>
        <w:rPr>
          <w:rFonts w:ascii="Arial" w:eastAsia="DejaVuSans" w:hAnsi="Arial" w:cs="Arial"/>
        </w:rPr>
        <w:t>, minimalny zakres tematyczny:</w:t>
      </w:r>
      <w:r w:rsidR="00464870" w:rsidRPr="00326340">
        <w:rPr>
          <w:rFonts w:ascii="Arial" w:eastAsia="DejaVuSans" w:hAnsi="Arial" w:cs="Arial"/>
        </w:rPr>
        <w:t xml:space="preserve"> angażowanie zespołu w proces decyzyjny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strategie radzenia sobie z oporem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budowanie zaangażowania poprzez wspólne cele</w:t>
      </w:r>
      <w:r w:rsidR="00464870">
        <w:rPr>
          <w:rFonts w:ascii="Arial" w:eastAsia="DejaVuSans" w:hAnsi="Arial" w:cs="Arial"/>
        </w:rPr>
        <w:t>.</w:t>
      </w:r>
    </w:p>
    <w:p w14:paraId="1F604F11" w14:textId="77777777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</w:p>
    <w:p w14:paraId="64C9367F" w14:textId="18CEA4A8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 xml:space="preserve">- </w:t>
      </w:r>
      <w:r w:rsidRPr="00326340">
        <w:rPr>
          <w:rFonts w:ascii="Arial" w:eastAsia="DejaVuSans" w:hAnsi="Arial" w:cs="Arial"/>
          <w:b/>
          <w:bCs/>
        </w:rPr>
        <w:t>Myślenie projektowe</w:t>
      </w:r>
      <w:r w:rsidRPr="00326340">
        <w:rPr>
          <w:rFonts w:ascii="Arial" w:eastAsia="DejaVuSans" w:hAnsi="Arial" w:cs="Arial"/>
        </w:rPr>
        <w:t xml:space="preserve"> – jak planować inicjatywy lokalne </w:t>
      </w:r>
      <w:r>
        <w:rPr>
          <w:rFonts w:ascii="Arial" w:eastAsia="DejaVuSans" w:hAnsi="Arial" w:cs="Arial"/>
        </w:rPr>
        <w:t>(8h x 2 grupy):</w:t>
      </w:r>
    </w:p>
    <w:p w14:paraId="218CDEEB" w14:textId="517F564E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 w:rsidRPr="00326340">
        <w:rPr>
          <w:rFonts w:ascii="Arial" w:eastAsia="DejaVuSans" w:hAnsi="Arial" w:cs="Arial"/>
        </w:rPr>
        <w:t>Blok 1: Podstawy zarządzania projektami</w:t>
      </w:r>
      <w:r>
        <w:rPr>
          <w:rFonts w:ascii="Arial" w:eastAsia="DejaVuSans" w:hAnsi="Arial" w:cs="Arial"/>
        </w:rPr>
        <w:t>, minimalny zakres tematyczny:</w:t>
      </w:r>
      <w:r w:rsidRPr="00611054">
        <w:rPr>
          <w:rFonts w:ascii="Arial" w:eastAsia="DejaVuSans" w:hAnsi="Arial" w:cs="Arial"/>
        </w:rPr>
        <w:t xml:space="preserve"> </w:t>
      </w:r>
      <w:r w:rsidR="00464870">
        <w:rPr>
          <w:rFonts w:ascii="Arial" w:eastAsia="DejaVuSans" w:hAnsi="Arial" w:cs="Arial"/>
        </w:rPr>
        <w:t>c</w:t>
      </w:r>
      <w:r w:rsidRPr="00326340">
        <w:rPr>
          <w:rFonts w:ascii="Arial" w:eastAsia="DejaVuSans" w:hAnsi="Arial" w:cs="Arial"/>
        </w:rPr>
        <w:t>echy i cykl życia projektu</w:t>
      </w:r>
      <w:r w:rsidR="00464870">
        <w:rPr>
          <w:rFonts w:ascii="Arial" w:eastAsia="DejaVuSans" w:hAnsi="Arial" w:cs="Arial"/>
        </w:rPr>
        <w:t xml:space="preserve">, </w:t>
      </w:r>
      <w:r w:rsidR="00464870" w:rsidRPr="00326340">
        <w:rPr>
          <w:rFonts w:ascii="Arial" w:eastAsia="DejaVuSans" w:hAnsi="Arial" w:cs="Arial"/>
        </w:rPr>
        <w:t>identyfikacja potrzeb lokalnych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definiowanie celów i zakresu projektu</w:t>
      </w:r>
      <w:r w:rsidR="00464870">
        <w:rPr>
          <w:rFonts w:ascii="Arial" w:eastAsia="DejaVuSans" w:hAnsi="Arial" w:cs="Arial"/>
        </w:rPr>
        <w:t>.</w:t>
      </w:r>
    </w:p>
    <w:p w14:paraId="19F8774B" w14:textId="5EF0A88F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 w:rsidRPr="00326340">
        <w:rPr>
          <w:rFonts w:ascii="Arial" w:eastAsia="DejaVuSans" w:hAnsi="Arial" w:cs="Arial"/>
        </w:rPr>
        <w:t>Blok 2: Realizacja i ewaluacja projektu</w:t>
      </w:r>
      <w:r>
        <w:rPr>
          <w:rFonts w:ascii="Arial" w:eastAsia="DejaVuSans" w:hAnsi="Arial" w:cs="Arial"/>
        </w:rPr>
        <w:t>, minimalny zakres tematyczny:</w:t>
      </w:r>
      <w:r w:rsidR="00464870">
        <w:rPr>
          <w:rFonts w:ascii="Arial" w:eastAsia="DejaVuSans" w:hAnsi="Arial" w:cs="Arial"/>
        </w:rPr>
        <w:t xml:space="preserve"> </w:t>
      </w:r>
      <w:r w:rsidR="00464870" w:rsidRPr="00326340">
        <w:rPr>
          <w:rFonts w:ascii="Arial" w:eastAsia="DejaVuSans" w:hAnsi="Arial" w:cs="Arial"/>
        </w:rPr>
        <w:t>planowanie zasobów i budżetu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zarządzanie ryzykiem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monitorowanie postępów i metody ewaluacji</w:t>
      </w:r>
      <w:r w:rsidR="00464870">
        <w:rPr>
          <w:rFonts w:ascii="Arial" w:eastAsia="DejaVuSans" w:hAnsi="Arial" w:cs="Arial"/>
        </w:rPr>
        <w:t>.</w:t>
      </w:r>
    </w:p>
    <w:p w14:paraId="1FC6CEB9" w14:textId="77777777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</w:p>
    <w:p w14:paraId="28F5532B" w14:textId="09BC0BD9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>-</w:t>
      </w:r>
      <w:r w:rsidRPr="00326340">
        <w:rPr>
          <w:rFonts w:ascii="Arial" w:eastAsia="DejaVuSans" w:hAnsi="Arial" w:cs="Arial"/>
        </w:rPr>
        <w:t xml:space="preserve"> </w:t>
      </w:r>
      <w:r w:rsidRPr="00326340">
        <w:rPr>
          <w:rFonts w:ascii="Arial" w:eastAsia="DejaVuSans" w:hAnsi="Arial" w:cs="Arial"/>
          <w:b/>
          <w:bCs/>
        </w:rPr>
        <w:t>Asertywność i komunikacja</w:t>
      </w:r>
      <w:r w:rsidRPr="00326340">
        <w:rPr>
          <w:rFonts w:ascii="Arial" w:eastAsia="DejaVuSans" w:hAnsi="Arial" w:cs="Arial"/>
        </w:rPr>
        <w:t xml:space="preserve"> – jak zaakceptować zmiany w obliczu własnych potrzeb </w:t>
      </w:r>
      <w:r>
        <w:rPr>
          <w:rFonts w:ascii="Arial" w:eastAsia="DejaVuSans" w:hAnsi="Arial" w:cs="Arial"/>
        </w:rPr>
        <w:t>(8h x 2 grupy):</w:t>
      </w:r>
    </w:p>
    <w:p w14:paraId="5F36BFE5" w14:textId="664E250F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 w:rsidRPr="00326340">
        <w:rPr>
          <w:rFonts w:ascii="Arial" w:eastAsia="DejaVuSans" w:hAnsi="Arial" w:cs="Arial"/>
        </w:rPr>
        <w:t>Blok 1: Asertywność w praktyce</w:t>
      </w:r>
      <w:r>
        <w:rPr>
          <w:rFonts w:ascii="Arial" w:eastAsia="DejaVuSans" w:hAnsi="Arial" w:cs="Arial"/>
        </w:rPr>
        <w:t>, minimalny zakres tematyczny:</w:t>
      </w:r>
      <w:r w:rsidR="00464870" w:rsidRPr="00326340">
        <w:rPr>
          <w:rFonts w:ascii="Arial" w:eastAsia="DejaVuSans" w:hAnsi="Arial" w:cs="Arial"/>
        </w:rPr>
        <w:t xml:space="preserve"> różnica między asertywnością, agresywnością i uległością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techniki komunikacji asertywnej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sztuka mówienia "nie" i radzenie sobie z krytyką</w:t>
      </w:r>
      <w:r w:rsidR="00464870">
        <w:rPr>
          <w:rFonts w:ascii="Arial" w:eastAsia="DejaVuSans" w:hAnsi="Arial" w:cs="Arial"/>
        </w:rPr>
        <w:t>.</w:t>
      </w:r>
    </w:p>
    <w:p w14:paraId="1DAE3BA7" w14:textId="7B86328C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 w:rsidRPr="00326340">
        <w:rPr>
          <w:rFonts w:ascii="Arial" w:eastAsia="DejaVuSans" w:hAnsi="Arial" w:cs="Arial"/>
        </w:rPr>
        <w:t>Blok 2: Zarządzanie emocjami i konfliktami</w:t>
      </w:r>
      <w:r>
        <w:rPr>
          <w:rFonts w:ascii="Arial" w:eastAsia="DejaVuSans" w:hAnsi="Arial" w:cs="Arial"/>
        </w:rPr>
        <w:t>, minimalny zakres tematyczny:</w:t>
      </w:r>
      <w:r w:rsidR="00464870" w:rsidRPr="00326340">
        <w:rPr>
          <w:rFonts w:ascii="Arial" w:eastAsia="DejaVuSans" w:hAnsi="Arial" w:cs="Arial"/>
        </w:rPr>
        <w:t xml:space="preserve"> wyznaczanie granic i balansowanie potrzeb / work-life balance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zarządzanie emocjami podczas zmian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techniki mediacji i rozwiązywania konfliktów</w:t>
      </w:r>
      <w:r w:rsidR="00464870">
        <w:rPr>
          <w:rFonts w:ascii="Arial" w:eastAsia="DejaVuSans" w:hAnsi="Arial" w:cs="Arial"/>
        </w:rPr>
        <w:t>.</w:t>
      </w:r>
    </w:p>
    <w:p w14:paraId="08C09F75" w14:textId="77777777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</w:p>
    <w:p w14:paraId="60B2069F" w14:textId="7BBA994D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 xml:space="preserve">- </w:t>
      </w:r>
      <w:r w:rsidRPr="00326340">
        <w:rPr>
          <w:rFonts w:ascii="Arial" w:eastAsia="DejaVuSans" w:hAnsi="Arial" w:cs="Arial"/>
          <w:b/>
          <w:bCs/>
        </w:rPr>
        <w:t>Przemawianie i kreowanie wizerunku</w:t>
      </w:r>
      <w:r w:rsidRPr="00326340">
        <w:rPr>
          <w:rFonts w:ascii="Arial" w:eastAsia="DejaVuSans" w:hAnsi="Arial" w:cs="Arial"/>
        </w:rPr>
        <w:t xml:space="preserve"> – jak przekonać innych do nowych idei </w:t>
      </w:r>
      <w:r>
        <w:rPr>
          <w:rFonts w:ascii="Arial" w:eastAsia="DejaVuSans" w:hAnsi="Arial" w:cs="Arial"/>
        </w:rPr>
        <w:t>(8h x 2 grupy):</w:t>
      </w:r>
    </w:p>
    <w:p w14:paraId="7BBDFFD4" w14:textId="088899F0" w:rsidR="00326340" w:rsidRP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 w:rsidRPr="00326340">
        <w:rPr>
          <w:rFonts w:ascii="Arial" w:eastAsia="DejaVuSans" w:hAnsi="Arial" w:cs="Arial"/>
        </w:rPr>
        <w:t>Blok 1: Sztuka skutecznego przemawiania</w:t>
      </w:r>
      <w:r>
        <w:rPr>
          <w:rFonts w:ascii="Arial" w:eastAsia="DejaVuSans" w:hAnsi="Arial" w:cs="Arial"/>
        </w:rPr>
        <w:t>, minimalny zakres tematyczny:</w:t>
      </w:r>
      <w:r w:rsidR="00464870" w:rsidRPr="00326340">
        <w:rPr>
          <w:rFonts w:ascii="Arial" w:eastAsia="DejaVuSans" w:hAnsi="Arial" w:cs="Arial"/>
        </w:rPr>
        <w:t xml:space="preserve"> elementy skutecznej prezentacji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struktura wypowiedzi i storytelling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mowa ciała i komunikacja niewerbalna</w:t>
      </w:r>
      <w:r w:rsidR="00464870">
        <w:rPr>
          <w:rFonts w:ascii="Arial" w:eastAsia="DejaVuSans" w:hAnsi="Arial" w:cs="Arial"/>
        </w:rPr>
        <w:t>.</w:t>
      </w:r>
    </w:p>
    <w:p w14:paraId="2DBC1932" w14:textId="288B715C" w:rsidR="00326340" w:rsidRDefault="00326340" w:rsidP="00326340">
      <w:pPr>
        <w:spacing w:line="360" w:lineRule="auto"/>
        <w:jc w:val="both"/>
        <w:rPr>
          <w:rFonts w:ascii="Arial" w:eastAsia="DejaVuSans" w:hAnsi="Arial" w:cs="Arial"/>
        </w:rPr>
      </w:pPr>
      <w:r w:rsidRPr="00326340">
        <w:rPr>
          <w:rFonts w:ascii="Arial" w:eastAsia="DejaVuSans" w:hAnsi="Arial" w:cs="Arial"/>
        </w:rPr>
        <w:t>Blok 2: Kreowanie wizerunku i praktyka</w:t>
      </w:r>
      <w:r>
        <w:rPr>
          <w:rFonts w:ascii="Arial" w:eastAsia="DejaVuSans" w:hAnsi="Arial" w:cs="Arial"/>
        </w:rPr>
        <w:t>, minimalny zakres tematyczny:</w:t>
      </w:r>
      <w:r w:rsidR="00464870" w:rsidRPr="00326340">
        <w:rPr>
          <w:rFonts w:ascii="Arial" w:eastAsia="DejaVuSans" w:hAnsi="Arial" w:cs="Arial"/>
        </w:rPr>
        <w:t xml:space="preserve"> budowanie autorytetu i wiarygodności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techniki radzenia sobie z tremą</w:t>
      </w:r>
      <w:r w:rsidR="00464870">
        <w:rPr>
          <w:rFonts w:ascii="Arial" w:eastAsia="DejaVuSans" w:hAnsi="Arial" w:cs="Arial"/>
        </w:rPr>
        <w:t>,</w:t>
      </w:r>
      <w:r w:rsidR="00464870" w:rsidRPr="00326340">
        <w:rPr>
          <w:rFonts w:ascii="Arial" w:eastAsia="DejaVuSans" w:hAnsi="Arial" w:cs="Arial"/>
        </w:rPr>
        <w:t xml:space="preserve"> ćwiczenia praktyczne z przemawiania i feedback</w:t>
      </w:r>
      <w:r w:rsidR="00464870">
        <w:rPr>
          <w:rFonts w:ascii="Arial" w:eastAsia="DejaVuSans" w:hAnsi="Arial" w:cs="Arial"/>
        </w:rPr>
        <w:t>.</w:t>
      </w:r>
    </w:p>
    <w:p w14:paraId="4E551445" w14:textId="48A6A541" w:rsidR="00D162E2" w:rsidRDefault="00326340" w:rsidP="00D162E2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lastRenderedPageBreak/>
        <w:t xml:space="preserve">- </w:t>
      </w:r>
      <w:r w:rsidR="00611054" w:rsidRPr="00326340">
        <w:rPr>
          <w:rFonts w:ascii="Arial" w:eastAsia="DejaVuSans" w:hAnsi="Arial" w:cs="Arial"/>
          <w:b/>
          <w:bCs/>
        </w:rPr>
        <w:t>dwa dodatkowe tematy szkoleń zakresu umiejętności liderskich</w:t>
      </w:r>
      <w:r>
        <w:rPr>
          <w:rFonts w:ascii="Arial" w:eastAsia="DejaVuSans" w:hAnsi="Arial" w:cs="Arial"/>
          <w:b/>
          <w:bCs/>
        </w:rPr>
        <w:t xml:space="preserve"> </w:t>
      </w:r>
      <w:r>
        <w:rPr>
          <w:rFonts w:ascii="Arial" w:eastAsia="DejaVuSans" w:hAnsi="Arial" w:cs="Arial"/>
        </w:rPr>
        <w:t>(2 szkolenia x 8h x 2 grupy)</w:t>
      </w:r>
      <w:r w:rsidR="00611054">
        <w:rPr>
          <w:rFonts w:ascii="Arial" w:eastAsia="DejaVuSans" w:hAnsi="Arial" w:cs="Arial"/>
        </w:rPr>
        <w:t>, zgodnie z diagnozą potrzeb uczestników projektu.</w:t>
      </w:r>
    </w:p>
    <w:p w14:paraId="2C104990" w14:textId="77777777" w:rsidR="00464870" w:rsidRDefault="00464870" w:rsidP="00D162E2">
      <w:pPr>
        <w:spacing w:line="360" w:lineRule="auto"/>
        <w:jc w:val="both"/>
        <w:rPr>
          <w:rFonts w:ascii="Arial" w:eastAsia="DejaVuSans" w:hAnsi="Arial" w:cs="Arial"/>
        </w:rPr>
      </w:pPr>
    </w:p>
    <w:p w14:paraId="4D39902B" w14:textId="7939CFE6" w:rsidR="00F8779C" w:rsidRDefault="00F8779C" w:rsidP="006424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Część 2: </w:t>
      </w:r>
      <w:r w:rsidR="00754E69" w:rsidRPr="00A5701E">
        <w:rPr>
          <w:rFonts w:ascii="Arial" w:eastAsia="DejaVuSans" w:hAnsi="Arial" w:cs="Arial"/>
        </w:rPr>
        <w:t xml:space="preserve">Realizacja warsztatów </w:t>
      </w:r>
      <w:r w:rsidRPr="00A5701E">
        <w:rPr>
          <w:rFonts w:ascii="Arial" w:eastAsia="DejaVuSans" w:hAnsi="Arial" w:cs="Arial"/>
        </w:rPr>
        <w:t xml:space="preserve">na rzecz </w:t>
      </w:r>
      <w:r w:rsidR="000D12E1">
        <w:rPr>
          <w:rFonts w:ascii="Arial" w:eastAsia="DejaVuSans" w:hAnsi="Arial" w:cs="Arial"/>
        </w:rPr>
        <w:t xml:space="preserve">kobiet z zakresu </w:t>
      </w:r>
      <w:r w:rsidR="000D12E1" w:rsidRPr="000D12E1">
        <w:rPr>
          <w:rFonts w:ascii="Arial" w:eastAsia="DejaVuSans" w:hAnsi="Arial" w:cs="Arial"/>
        </w:rPr>
        <w:t>zarządzania różnorodnością, wsparcia kompetencji managerskich</w:t>
      </w:r>
    </w:p>
    <w:p w14:paraId="67097F00" w14:textId="77777777" w:rsidR="00A07E63" w:rsidRPr="00A07E63" w:rsidRDefault="00A07E63" w:rsidP="00A07E63">
      <w:pPr>
        <w:spacing w:line="360" w:lineRule="auto"/>
        <w:jc w:val="both"/>
        <w:rPr>
          <w:rFonts w:ascii="Arial" w:eastAsia="DejaVuSans" w:hAnsi="Arial" w:cs="Arial"/>
        </w:rPr>
      </w:pPr>
    </w:p>
    <w:p w14:paraId="65139AEE" w14:textId="38FCC5D0" w:rsidR="000D12E1" w:rsidRDefault="001B4C81" w:rsidP="00642410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Warsztaty zrealizowane będą w wymiarze: </w:t>
      </w:r>
      <w:r w:rsidR="000D12E1">
        <w:rPr>
          <w:rFonts w:ascii="Arial" w:eastAsia="DejaVuSans" w:hAnsi="Arial" w:cs="Arial"/>
        </w:rPr>
        <w:t>32</w:t>
      </w:r>
      <w:r w:rsidR="00361356" w:rsidRPr="00A5701E">
        <w:rPr>
          <w:rFonts w:ascii="Arial" w:eastAsia="DejaVuSans" w:hAnsi="Arial" w:cs="Arial"/>
        </w:rPr>
        <w:t xml:space="preserve">0 godz. </w:t>
      </w:r>
      <w:r w:rsidR="00127C62" w:rsidRPr="00A5701E">
        <w:rPr>
          <w:rFonts w:ascii="Arial" w:eastAsia="DejaVuSans" w:hAnsi="Arial" w:cs="Arial"/>
        </w:rPr>
        <w:t xml:space="preserve">zegarowych </w:t>
      </w:r>
      <w:r w:rsidR="0070032B" w:rsidRPr="0070032B">
        <w:rPr>
          <w:rFonts w:ascii="Arial" w:eastAsia="DejaVuSans" w:hAnsi="Arial" w:cs="Arial"/>
        </w:rPr>
        <w:t>w blokach 2-godzinnych, 4- godzinnych lub 8-godzinnych (od 40 do 160 dni szkoleniowych/warsztatowych), długość szkoleń będzie określał zamawiający wg. potrzeb i uwag uczestników projektu, dostępności sal itp.</w:t>
      </w:r>
      <w:r w:rsidR="00E525D2" w:rsidRPr="00A5701E">
        <w:rPr>
          <w:rFonts w:ascii="Arial" w:eastAsia="DejaVuSans" w:hAnsi="Arial" w:cs="Arial"/>
        </w:rPr>
        <w:t xml:space="preserve"> </w:t>
      </w:r>
    </w:p>
    <w:p w14:paraId="561E8261" w14:textId="364DC001" w:rsid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>S</w:t>
      </w:r>
      <w:r w:rsidRPr="00A5701E">
        <w:rPr>
          <w:rFonts w:ascii="Arial" w:eastAsia="DejaVuSans" w:hAnsi="Arial" w:cs="Arial"/>
        </w:rPr>
        <w:t>zacunkowa wielkość grupy</w:t>
      </w:r>
      <w:r w:rsidR="00FC43C7">
        <w:rPr>
          <w:rFonts w:ascii="Arial" w:eastAsia="DejaVuSans" w:hAnsi="Arial" w:cs="Arial"/>
        </w:rPr>
        <w:t xml:space="preserve"> na każdych zajęciach</w:t>
      </w:r>
      <w:r w:rsidRPr="00A5701E">
        <w:rPr>
          <w:rFonts w:ascii="Arial" w:eastAsia="DejaVuSans" w:hAnsi="Arial" w:cs="Arial"/>
        </w:rPr>
        <w:t xml:space="preserve">: </w:t>
      </w:r>
      <w:r w:rsidR="00A07E63">
        <w:rPr>
          <w:rFonts w:ascii="Arial" w:eastAsia="DejaVuSans" w:hAnsi="Arial" w:cs="Arial"/>
        </w:rPr>
        <w:t>5-</w:t>
      </w:r>
      <w:r>
        <w:rPr>
          <w:rFonts w:ascii="Arial" w:eastAsia="DejaVuSans" w:hAnsi="Arial" w:cs="Arial"/>
        </w:rPr>
        <w:t>10</w:t>
      </w:r>
      <w:r w:rsidRPr="00A5701E">
        <w:rPr>
          <w:rFonts w:ascii="Arial" w:eastAsia="DejaVuSans" w:hAnsi="Arial" w:cs="Arial"/>
        </w:rPr>
        <w:t xml:space="preserve"> osób.</w:t>
      </w:r>
    </w:p>
    <w:p w14:paraId="1489A4F4" w14:textId="0C24ACC2" w:rsidR="00A07E63" w:rsidRPr="00A5701E" w:rsidRDefault="00A07E63" w:rsidP="000D12E1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>Zakres tematyczny zajęć będzie ustalany na podstawie diagnozy potrzeb uczestników pośród dostępnych tematów:</w:t>
      </w:r>
    </w:p>
    <w:p w14:paraId="38F37646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1.</w:t>
      </w:r>
      <w:r w:rsidRPr="000D12E1">
        <w:rPr>
          <w:rFonts w:ascii="Arial" w:eastAsia="DejaVuSans" w:hAnsi="Arial" w:cs="Arial"/>
          <w:b/>
          <w:bCs/>
        </w:rPr>
        <w:t>Warsztaty Kobieta w biznesie</w:t>
      </w:r>
      <w:r w:rsidRPr="000D12E1">
        <w:rPr>
          <w:rFonts w:ascii="Arial" w:eastAsia="DejaVuSans" w:hAnsi="Arial" w:cs="Arial"/>
        </w:rPr>
        <w:t>:</w:t>
      </w:r>
    </w:p>
    <w:p w14:paraId="6F0D223C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Style zarządzania (8h)</w:t>
      </w:r>
    </w:p>
    <w:p w14:paraId="65E74A96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Zarządzanie różnorodnością szansą na sukces w biznesie i nie tylko (8h).</w:t>
      </w:r>
    </w:p>
    <w:p w14:paraId="752540D1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Nowoczesne i innowacyjne branże gospodarki, zielona gospodarka szansą na rozwój (8h).</w:t>
      </w:r>
    </w:p>
    <w:p w14:paraId="4A15DF74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2.</w:t>
      </w:r>
      <w:r w:rsidRPr="000D12E1">
        <w:rPr>
          <w:rFonts w:ascii="Arial" w:eastAsia="DejaVuSans" w:hAnsi="Arial" w:cs="Arial"/>
          <w:b/>
          <w:bCs/>
        </w:rPr>
        <w:t>Warsztaty rozwoju osobistego</w:t>
      </w:r>
      <w:r w:rsidRPr="000D12E1">
        <w:rPr>
          <w:rFonts w:ascii="Arial" w:eastAsia="DejaVuSans" w:hAnsi="Arial" w:cs="Arial"/>
        </w:rPr>
        <w:t>:</w:t>
      </w:r>
    </w:p>
    <w:p w14:paraId="442A4F64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Zarządzanie stresem i radzenie sobie z trudnościami (8h).</w:t>
      </w:r>
    </w:p>
    <w:p w14:paraId="26347889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Rozwój kompetencji interpersonalnych i umiejętności komunikacyjnych (16h).</w:t>
      </w:r>
    </w:p>
    <w:p w14:paraId="4600E501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Asertywność i budowanie pewności siebie (16h).</w:t>
      </w:r>
    </w:p>
    <w:p w14:paraId="2B5E2AE9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Otwartość na zmiany i proces akceptacji zmian w życiu i otoczeniu (16h).</w:t>
      </w:r>
    </w:p>
    <w:p w14:paraId="56A0F46D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Samoobrona (16h)</w:t>
      </w:r>
    </w:p>
    <w:p w14:paraId="2E468096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3.</w:t>
      </w:r>
      <w:r w:rsidRPr="000D12E1">
        <w:rPr>
          <w:rFonts w:ascii="Arial" w:eastAsia="DejaVuSans" w:hAnsi="Arial" w:cs="Arial"/>
          <w:b/>
          <w:bCs/>
        </w:rPr>
        <w:t>Warsztaty rozwijające umiejętności managerskie</w:t>
      </w:r>
      <w:r w:rsidRPr="000D12E1">
        <w:rPr>
          <w:rFonts w:ascii="Arial" w:eastAsia="DejaVuSans" w:hAnsi="Arial" w:cs="Arial"/>
        </w:rPr>
        <w:t>:</w:t>
      </w:r>
    </w:p>
    <w:p w14:paraId="61BFBB27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Szkolenia z zakresu liderstwa i zarządzania (16h).</w:t>
      </w:r>
    </w:p>
    <w:p w14:paraId="137BBE02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Autoprezentacja i wystąpienia publiczne (16h).</w:t>
      </w:r>
    </w:p>
    <w:p w14:paraId="0D35095A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lastRenderedPageBreak/>
        <w:t>- Treningi negocjacji, motywowania i podejmowania decyzji (16h).</w:t>
      </w:r>
    </w:p>
    <w:p w14:paraId="46B48521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Warsztaty pracy zespołowej i rozwiązywania konfliktów (16h).</w:t>
      </w:r>
    </w:p>
    <w:p w14:paraId="16642F1D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Marketing i modele biznesowe (32h).</w:t>
      </w:r>
    </w:p>
    <w:p w14:paraId="1C702322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Treningi rozwoju kreatywności i innowacyjności (16h).</w:t>
      </w:r>
    </w:p>
    <w:p w14:paraId="541FDD37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4.</w:t>
      </w:r>
      <w:r w:rsidRPr="000D12E1">
        <w:rPr>
          <w:rFonts w:ascii="Arial" w:eastAsia="DejaVuSans" w:hAnsi="Arial" w:cs="Arial"/>
          <w:b/>
          <w:bCs/>
        </w:rPr>
        <w:t>Warsztaty z zakresu nowoczesnych technologii</w:t>
      </w:r>
      <w:r w:rsidRPr="000D12E1">
        <w:rPr>
          <w:rFonts w:ascii="Arial" w:eastAsia="DejaVuSans" w:hAnsi="Arial" w:cs="Arial"/>
        </w:rPr>
        <w:t>:</w:t>
      </w:r>
    </w:p>
    <w:p w14:paraId="657669CF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Warsztaty z obsługi komputerów, smartfonów i aplikacji internetowych (32h).</w:t>
      </w:r>
    </w:p>
    <w:p w14:paraId="0AC61A72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Cyberbezpieczeństwo i ochrona danych osobowych (8h).</w:t>
      </w:r>
    </w:p>
    <w:p w14:paraId="7DFCC808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5.</w:t>
      </w:r>
      <w:r w:rsidRPr="000D12E1">
        <w:rPr>
          <w:rFonts w:ascii="Arial" w:eastAsia="DejaVuSans" w:hAnsi="Arial" w:cs="Arial"/>
          <w:b/>
          <w:bCs/>
        </w:rPr>
        <w:t>Warsztaty work-life balance</w:t>
      </w:r>
      <w:r w:rsidRPr="000D12E1">
        <w:rPr>
          <w:rFonts w:ascii="Arial" w:eastAsia="DejaVuSans" w:hAnsi="Arial" w:cs="Arial"/>
        </w:rPr>
        <w:t>:</w:t>
      </w:r>
    </w:p>
    <w:p w14:paraId="6592CC6C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Godzenie życia prywatnego z zawodowym i podział obowiązków domowych (8h).</w:t>
      </w:r>
    </w:p>
    <w:p w14:paraId="4BB92C44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Warsztaty rozwijające pasje i zainteresowania – cykl warsztatów artystycznych (np. muzyczne, taneczne, teatralne, malarskie, rzeźbiarskie, fotografia czy rękodzieło) – (32h).</w:t>
      </w:r>
    </w:p>
    <w:p w14:paraId="19E40F29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Warsztaty zdrowego stylu życia i dbania o urodę (32h).</w:t>
      </w:r>
    </w:p>
    <w:p w14:paraId="2508E070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6.</w:t>
      </w:r>
      <w:r w:rsidRPr="00A07E63">
        <w:rPr>
          <w:rFonts w:ascii="Arial" w:eastAsia="DejaVuSans" w:hAnsi="Arial" w:cs="Arial"/>
          <w:b/>
          <w:bCs/>
        </w:rPr>
        <w:t>Warsztaty dla mam ukierunkowane na różnorodne aspekty macierzyństwa i rozwoju dziecka</w:t>
      </w:r>
      <w:r w:rsidRPr="000D12E1">
        <w:rPr>
          <w:rFonts w:ascii="Arial" w:eastAsia="DejaVuSans" w:hAnsi="Arial" w:cs="Arial"/>
        </w:rPr>
        <w:t>:</w:t>
      </w:r>
    </w:p>
    <w:p w14:paraId="6096FBA2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Szkolenia z rozwoju dziecka i pedagogiki (16h).</w:t>
      </w:r>
    </w:p>
    <w:p w14:paraId="1B40529E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Techniki wspierające naukę, kreatywność i rozwój emocjonalny dziecka (16h).</w:t>
      </w:r>
    </w:p>
    <w:p w14:paraId="0DAE25EF" w14:textId="77777777" w:rsidR="000D12E1" w:rsidRPr="000D12E1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Komunikacja i budowanie zdrowej relacji z dzieckiem (16h).</w:t>
      </w:r>
    </w:p>
    <w:p w14:paraId="782DE313" w14:textId="15137E47" w:rsidR="00FC43C7" w:rsidRDefault="000D12E1" w:rsidP="000D12E1">
      <w:pPr>
        <w:spacing w:line="360" w:lineRule="auto"/>
        <w:jc w:val="both"/>
        <w:rPr>
          <w:rFonts w:ascii="Arial" w:eastAsia="DejaVuSans" w:hAnsi="Arial" w:cs="Arial"/>
        </w:rPr>
      </w:pPr>
      <w:r w:rsidRPr="000D12E1">
        <w:rPr>
          <w:rFonts w:ascii="Arial" w:eastAsia="DejaVuSans" w:hAnsi="Arial" w:cs="Arial"/>
        </w:rPr>
        <w:t>- Warsztaty z pierwszej pomocy dla dzieci (16h).</w:t>
      </w:r>
    </w:p>
    <w:p w14:paraId="1EDB62DD" w14:textId="21241288" w:rsidR="00A07E63" w:rsidRPr="00A5701E" w:rsidRDefault="00A07E63" w:rsidP="000D12E1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 xml:space="preserve">Nie </w:t>
      </w:r>
      <w:r w:rsidR="00FC43C7">
        <w:rPr>
          <w:rFonts w:ascii="Arial" w:eastAsia="DejaVuSans" w:hAnsi="Arial" w:cs="Arial"/>
        </w:rPr>
        <w:t>wszystkie</w:t>
      </w:r>
      <w:r>
        <w:rPr>
          <w:rFonts w:ascii="Arial" w:eastAsia="DejaVuSans" w:hAnsi="Arial" w:cs="Arial"/>
        </w:rPr>
        <w:t xml:space="preserve"> powyższe tematy będą realizowane, </w:t>
      </w:r>
      <w:r w:rsidR="009C2A53">
        <w:rPr>
          <w:rFonts w:ascii="Arial" w:eastAsia="DejaVuSans" w:hAnsi="Arial" w:cs="Arial"/>
        </w:rPr>
        <w:t>realizacja zależy od potrzeb uczestników projektu.</w:t>
      </w:r>
    </w:p>
    <w:p w14:paraId="345CADD2" w14:textId="4C0B4AB8" w:rsidR="00F8779C" w:rsidRPr="00A5701E" w:rsidRDefault="00F8779C" w:rsidP="006424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Wykonawca może złożyć ofertę co do </w:t>
      </w:r>
      <w:r w:rsidR="00CA0896" w:rsidRPr="00A5701E">
        <w:rPr>
          <w:rFonts w:ascii="Arial" w:eastAsia="DejaVuSans" w:hAnsi="Arial" w:cs="Arial"/>
        </w:rPr>
        <w:t>jednej</w:t>
      </w:r>
      <w:r w:rsidRPr="00A5701E">
        <w:rPr>
          <w:rFonts w:ascii="Arial" w:eastAsia="DejaVuSans" w:hAnsi="Arial" w:cs="Arial"/>
        </w:rPr>
        <w:t xml:space="preserve"> lub </w:t>
      </w:r>
      <w:r w:rsidR="005D06BA" w:rsidRPr="00A5701E">
        <w:rPr>
          <w:rFonts w:ascii="Arial" w:eastAsia="DejaVuSans" w:hAnsi="Arial" w:cs="Arial"/>
        </w:rPr>
        <w:t>dwóch</w:t>
      </w:r>
      <w:r w:rsidRPr="00A5701E">
        <w:rPr>
          <w:rFonts w:ascii="Arial" w:eastAsia="DejaVuSans" w:hAnsi="Arial" w:cs="Arial"/>
        </w:rPr>
        <w:t xml:space="preserve"> części</w:t>
      </w:r>
      <w:r w:rsidR="00691FC0" w:rsidRPr="00A5701E">
        <w:rPr>
          <w:rFonts w:ascii="Arial" w:eastAsia="DejaVuSans" w:hAnsi="Arial" w:cs="Arial"/>
        </w:rPr>
        <w:t>.</w:t>
      </w:r>
    </w:p>
    <w:p w14:paraId="62850FDA" w14:textId="50DE943C" w:rsidR="00F8779C" w:rsidRPr="00A5701E" w:rsidRDefault="00F8779C" w:rsidP="006424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Zamawiający nie dopuszcza składania ofert wariantowych</w:t>
      </w:r>
      <w:r w:rsidR="00691FC0" w:rsidRPr="00A5701E">
        <w:rPr>
          <w:rFonts w:ascii="Arial" w:eastAsia="DejaVuSans" w:hAnsi="Arial" w:cs="Arial"/>
        </w:rPr>
        <w:t>.</w:t>
      </w:r>
    </w:p>
    <w:p w14:paraId="2E1E87A2" w14:textId="77777777" w:rsidR="00C72A0F" w:rsidRPr="00A5701E" w:rsidRDefault="00F8779C" w:rsidP="006424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Wykaz nazw i kodów stosowanych we Wspólnym Słowniku Zamówień (CPV)</w:t>
      </w:r>
    </w:p>
    <w:p w14:paraId="3082D63F" w14:textId="17B5A242" w:rsidR="00F8779C" w:rsidRPr="00A5701E" w:rsidRDefault="00A52CFC" w:rsidP="00642410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80570000-0 Usługi szkolenia w dziedzinie rozwoju osobistego</w:t>
      </w:r>
    </w:p>
    <w:p w14:paraId="3F72FBB1" w14:textId="77777777" w:rsidR="00691FC0" w:rsidRPr="00A5701E" w:rsidRDefault="00691FC0" w:rsidP="00A46225">
      <w:pPr>
        <w:spacing w:line="360" w:lineRule="auto"/>
        <w:rPr>
          <w:rFonts w:ascii="Arial" w:eastAsia="DejaVuSans" w:hAnsi="Arial" w:cs="Arial"/>
        </w:rPr>
      </w:pPr>
    </w:p>
    <w:p w14:paraId="5CCB9C28" w14:textId="66EA7BA1" w:rsidR="00986A2D" w:rsidRPr="00A5701E" w:rsidRDefault="00691FC0" w:rsidP="00A46225">
      <w:pPr>
        <w:pStyle w:val="Akapitzlist"/>
        <w:numPr>
          <w:ilvl w:val="0"/>
          <w:numId w:val="8"/>
        </w:numPr>
        <w:spacing w:line="360" w:lineRule="auto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SZCZEGÓŁY DOTYCZĄCE PRZEDMIOTU ZAMÓWIENIA</w:t>
      </w:r>
    </w:p>
    <w:p w14:paraId="56C216A7" w14:textId="768F8770" w:rsidR="00C06006" w:rsidRPr="00A5701E" w:rsidRDefault="005F7344" w:rsidP="001C307A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lastRenderedPageBreak/>
        <w:t xml:space="preserve">Warsztaty muszą być realizowane w godzinach </w:t>
      </w:r>
      <w:r w:rsidR="003B45D7" w:rsidRPr="00A5701E">
        <w:rPr>
          <w:rFonts w:ascii="Arial" w:eastAsia="DejaVuSans" w:hAnsi="Arial" w:cs="Arial"/>
        </w:rPr>
        <w:t>wyznaczonych przez Zamawiającego, tym samym Wykonawca musi uwzględnić możliwość realizacji</w:t>
      </w:r>
      <w:r w:rsidR="004562E5" w:rsidRPr="00A5701E">
        <w:rPr>
          <w:rFonts w:ascii="Arial" w:eastAsia="DejaVuSans" w:hAnsi="Arial" w:cs="Arial"/>
        </w:rPr>
        <w:t xml:space="preserve"> </w:t>
      </w:r>
      <w:r w:rsidR="0070032B">
        <w:rPr>
          <w:rFonts w:ascii="Arial" w:eastAsia="DejaVuSans" w:hAnsi="Arial" w:cs="Arial"/>
        </w:rPr>
        <w:t>zajęć</w:t>
      </w:r>
      <w:r w:rsidR="004562E5" w:rsidRPr="00A5701E">
        <w:rPr>
          <w:rFonts w:ascii="Arial" w:eastAsia="DejaVuSans" w:hAnsi="Arial" w:cs="Arial"/>
        </w:rPr>
        <w:t xml:space="preserve"> od poniedziałku do piątku w godzinach</w:t>
      </w:r>
      <w:r w:rsidR="00C06006" w:rsidRPr="00A5701E">
        <w:rPr>
          <w:rFonts w:ascii="Arial" w:eastAsia="DejaVuSans" w:hAnsi="Arial" w:cs="Arial"/>
        </w:rPr>
        <w:t xml:space="preserve"> od</w:t>
      </w:r>
      <w:r w:rsidR="004562E5" w:rsidRPr="00A5701E">
        <w:rPr>
          <w:rFonts w:ascii="Arial" w:eastAsia="DejaVuSans" w:hAnsi="Arial" w:cs="Arial"/>
        </w:rPr>
        <w:t xml:space="preserve"> 7.00 do </w:t>
      </w:r>
      <w:r w:rsidR="00C7352F" w:rsidRPr="00A5701E">
        <w:rPr>
          <w:rFonts w:ascii="Arial" w:eastAsia="DejaVuSans" w:hAnsi="Arial" w:cs="Arial"/>
        </w:rPr>
        <w:t xml:space="preserve">20.00 oraz w soboty, niedziele i dni wolne od pracy w godzinach </w:t>
      </w:r>
      <w:r w:rsidR="00C06006" w:rsidRPr="00A5701E">
        <w:rPr>
          <w:rFonts w:ascii="Arial" w:eastAsia="DejaVuSans" w:hAnsi="Arial" w:cs="Arial"/>
        </w:rPr>
        <w:t xml:space="preserve">od </w:t>
      </w:r>
      <w:r w:rsidR="00C7352F" w:rsidRPr="00A5701E">
        <w:rPr>
          <w:rFonts w:ascii="Arial" w:eastAsia="DejaVuSans" w:hAnsi="Arial" w:cs="Arial"/>
        </w:rPr>
        <w:t>8.00 do</w:t>
      </w:r>
      <w:r w:rsidR="00C06006" w:rsidRPr="00A5701E">
        <w:rPr>
          <w:rFonts w:ascii="Arial" w:eastAsia="DejaVuSans" w:hAnsi="Arial" w:cs="Arial"/>
        </w:rPr>
        <w:t xml:space="preserve"> 18.00.</w:t>
      </w:r>
    </w:p>
    <w:p w14:paraId="34E04488" w14:textId="77777777" w:rsidR="005F4B8D" w:rsidRPr="00A5701E" w:rsidRDefault="00C06006" w:rsidP="001C307A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Zamawiający </w:t>
      </w:r>
      <w:r w:rsidR="00A447CB" w:rsidRPr="00A5701E">
        <w:rPr>
          <w:rFonts w:ascii="Arial" w:eastAsia="DejaVuSans" w:hAnsi="Arial" w:cs="Arial"/>
        </w:rPr>
        <w:t>zastrzega</w:t>
      </w:r>
      <w:r w:rsidR="00483287" w:rsidRPr="00A5701E">
        <w:rPr>
          <w:rFonts w:ascii="Arial" w:eastAsia="DejaVuSans" w:hAnsi="Arial" w:cs="Arial"/>
        </w:rPr>
        <w:t>, że warsztaty realizowane mogą być jedynie w trybie stacjonarnym</w:t>
      </w:r>
      <w:r w:rsidR="00A447CB" w:rsidRPr="00A5701E">
        <w:rPr>
          <w:rFonts w:ascii="Arial" w:eastAsia="DejaVuSans" w:hAnsi="Arial" w:cs="Arial"/>
        </w:rPr>
        <w:t>.</w:t>
      </w:r>
    </w:p>
    <w:p w14:paraId="04DFF142" w14:textId="1BC71745" w:rsidR="005F4B8D" w:rsidRPr="00A5701E" w:rsidRDefault="009415E3" w:rsidP="001C307A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Zamawiający zapewnia salę na zajęcia, poczęstunek dla uczestników/uczestniczek </w:t>
      </w:r>
      <w:r w:rsidR="0070032B">
        <w:rPr>
          <w:rFonts w:ascii="Arial" w:eastAsia="DejaVuSans" w:hAnsi="Arial" w:cs="Arial"/>
        </w:rPr>
        <w:t>zajęć</w:t>
      </w:r>
      <w:r w:rsidRPr="00A5701E">
        <w:rPr>
          <w:rFonts w:ascii="Arial" w:eastAsia="DejaVuSans" w:hAnsi="Arial" w:cs="Arial"/>
        </w:rPr>
        <w:t xml:space="preserve"> oraz materiały do zajęć, po wcześniejszym ustaleniu ich zakresu i kwoty z </w:t>
      </w:r>
      <w:r w:rsidR="001C307A">
        <w:rPr>
          <w:rFonts w:ascii="Arial" w:eastAsia="DejaVuSans" w:hAnsi="Arial" w:cs="Arial"/>
        </w:rPr>
        <w:t> </w:t>
      </w:r>
      <w:r w:rsidRPr="00A5701E">
        <w:rPr>
          <w:rFonts w:ascii="Arial" w:eastAsia="DejaVuSans" w:hAnsi="Arial" w:cs="Arial"/>
        </w:rPr>
        <w:t xml:space="preserve">Wykonawcą. </w:t>
      </w:r>
    </w:p>
    <w:p w14:paraId="5C559D29" w14:textId="2A395C12" w:rsidR="009415E3" w:rsidRPr="00A5701E" w:rsidRDefault="009415E3" w:rsidP="001C307A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Wykonawca zobowiązany jest do opracowania materiałów, tj. programu </w:t>
      </w:r>
      <w:r w:rsidR="0070032B">
        <w:rPr>
          <w:rFonts w:ascii="Arial" w:eastAsia="DejaVuSans" w:hAnsi="Arial" w:cs="Arial"/>
        </w:rPr>
        <w:t>zajęć</w:t>
      </w:r>
      <w:r w:rsidRPr="00A5701E">
        <w:rPr>
          <w:rFonts w:ascii="Arial" w:eastAsia="DejaVuSans" w:hAnsi="Arial" w:cs="Arial"/>
        </w:rPr>
        <w:t xml:space="preserve"> i </w:t>
      </w:r>
      <w:r w:rsidR="001C307A">
        <w:rPr>
          <w:rFonts w:ascii="Arial" w:eastAsia="DejaVuSans" w:hAnsi="Arial" w:cs="Arial"/>
        </w:rPr>
        <w:t> </w:t>
      </w:r>
      <w:r w:rsidRPr="00A5701E">
        <w:rPr>
          <w:rFonts w:ascii="Arial" w:eastAsia="DejaVuSans" w:hAnsi="Arial" w:cs="Arial"/>
        </w:rPr>
        <w:t>treści merytorycznej.</w:t>
      </w:r>
    </w:p>
    <w:p w14:paraId="3C95827B" w14:textId="171D6705" w:rsidR="00D4658A" w:rsidRPr="00A5701E" w:rsidRDefault="00F957AB" w:rsidP="001C307A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Zamawiających wymaga</w:t>
      </w:r>
      <w:r w:rsidR="008B3716" w:rsidRPr="00A5701E">
        <w:rPr>
          <w:rFonts w:ascii="Arial" w:eastAsia="DejaVuSans" w:hAnsi="Arial" w:cs="Arial"/>
        </w:rPr>
        <w:t xml:space="preserve">, aby warsztaty prowadziła wykwalifikowana kadra o </w:t>
      </w:r>
      <w:r w:rsidR="00AF6AD7">
        <w:rPr>
          <w:rFonts w:ascii="Arial" w:eastAsia="DejaVuSans" w:hAnsi="Arial" w:cs="Arial"/>
        </w:rPr>
        <w:t> </w:t>
      </w:r>
      <w:r w:rsidR="008B3716" w:rsidRPr="00A5701E">
        <w:rPr>
          <w:rFonts w:ascii="Arial" w:eastAsia="DejaVuSans" w:hAnsi="Arial" w:cs="Arial"/>
        </w:rPr>
        <w:t>kwalifikacjach i doświadczeniu</w:t>
      </w:r>
      <w:r w:rsidR="00381CFC" w:rsidRPr="00A5701E">
        <w:rPr>
          <w:rFonts w:ascii="Arial" w:eastAsia="DejaVuSans" w:hAnsi="Arial" w:cs="Arial"/>
        </w:rPr>
        <w:t xml:space="preserve"> odpowiednim do zakresu obejmującego przedmiot </w:t>
      </w:r>
      <w:r w:rsidR="00CE0A9F" w:rsidRPr="00A5701E">
        <w:rPr>
          <w:rFonts w:ascii="Arial" w:eastAsia="DejaVuSans" w:hAnsi="Arial" w:cs="Arial"/>
        </w:rPr>
        <w:t>zamówienia</w:t>
      </w:r>
      <w:r w:rsidR="00766345" w:rsidRPr="00A5701E">
        <w:rPr>
          <w:rFonts w:ascii="Arial" w:eastAsia="DejaVuSans" w:hAnsi="Arial" w:cs="Arial"/>
        </w:rPr>
        <w:t>(zgodnie z pkt. VII</w:t>
      </w:r>
      <w:r w:rsidR="008A6F2C" w:rsidRPr="00A5701E">
        <w:rPr>
          <w:rFonts w:ascii="Arial" w:eastAsia="DejaVuSans" w:hAnsi="Arial" w:cs="Arial"/>
        </w:rPr>
        <w:t>.4).</w:t>
      </w:r>
    </w:p>
    <w:p w14:paraId="05DC48E4" w14:textId="383EC606" w:rsidR="00D4658A" w:rsidRPr="00A5701E" w:rsidRDefault="003B69A8" w:rsidP="00AF6AD7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="Arial" w:eastAsia="DejaVuSans" w:hAnsi="Arial" w:cs="Arial"/>
        </w:rPr>
      </w:pPr>
      <w:r w:rsidRPr="00A5701E">
        <w:rPr>
          <w:rFonts w:ascii="Arial" w:hAnsi="Arial" w:cs="Arial"/>
        </w:rPr>
        <w:t>W</w:t>
      </w:r>
      <w:r w:rsidR="00E42805" w:rsidRPr="00A5701E">
        <w:rPr>
          <w:rFonts w:ascii="Arial" w:hAnsi="Arial" w:cs="Arial"/>
        </w:rPr>
        <w:t>ynagrodzenie</w:t>
      </w:r>
      <w:r w:rsidR="008E093C" w:rsidRPr="00A5701E">
        <w:rPr>
          <w:rFonts w:ascii="Arial" w:hAnsi="Arial" w:cs="Arial"/>
        </w:rPr>
        <w:t xml:space="preserve"> wyliczone na podstawie złożonej przez Wykonawcę oferty będzie wypłacane </w:t>
      </w:r>
      <w:r w:rsidR="000C0A9D" w:rsidRPr="00A5701E">
        <w:rPr>
          <w:rFonts w:ascii="Arial" w:hAnsi="Arial" w:cs="Arial"/>
        </w:rPr>
        <w:t>proporcjonalnie</w:t>
      </w:r>
      <w:r w:rsidR="005836F9" w:rsidRPr="00A5701E">
        <w:rPr>
          <w:rFonts w:ascii="Arial" w:hAnsi="Arial" w:cs="Arial"/>
        </w:rPr>
        <w:t xml:space="preserve"> do liczby godziny wyświadczonych usług na rzecz uczestników/uczestniczek projektu objętych wsparciem. </w:t>
      </w:r>
      <w:r w:rsidR="002A2640" w:rsidRPr="00A5701E">
        <w:rPr>
          <w:rFonts w:ascii="Arial" w:hAnsi="Arial" w:cs="Arial"/>
        </w:rPr>
        <w:t xml:space="preserve">Zamawiający uznaje, że warunkiem koniecznym do wypłaty wynagrodzenia jest </w:t>
      </w:r>
      <w:r w:rsidR="00F34375" w:rsidRPr="00A5701E">
        <w:rPr>
          <w:rFonts w:ascii="Arial" w:hAnsi="Arial" w:cs="Arial"/>
        </w:rPr>
        <w:t>przedstawienie osobnej listy obecności z każdego dnia odbytego warsztatu</w:t>
      </w:r>
      <w:r w:rsidR="009C2A53">
        <w:rPr>
          <w:rFonts w:ascii="Arial" w:hAnsi="Arial" w:cs="Arial"/>
        </w:rPr>
        <w:t>/szkolenia</w:t>
      </w:r>
      <w:r w:rsidR="00565DBC" w:rsidRPr="00A5701E">
        <w:rPr>
          <w:rFonts w:ascii="Arial" w:hAnsi="Arial" w:cs="Arial"/>
        </w:rPr>
        <w:t>. N</w:t>
      </w:r>
      <w:r w:rsidR="00F34375" w:rsidRPr="00A5701E">
        <w:rPr>
          <w:rFonts w:ascii="Arial" w:hAnsi="Arial" w:cs="Arial"/>
        </w:rPr>
        <w:t>a liście powinny znajdować się podpisy wszystkich uczestników biorący</w:t>
      </w:r>
      <w:r w:rsidR="00565DBC" w:rsidRPr="00A5701E">
        <w:rPr>
          <w:rFonts w:ascii="Arial" w:hAnsi="Arial" w:cs="Arial"/>
        </w:rPr>
        <w:t>ch udział</w:t>
      </w:r>
      <w:r w:rsidR="00F34375" w:rsidRPr="00A5701E">
        <w:rPr>
          <w:rFonts w:ascii="Arial" w:hAnsi="Arial" w:cs="Arial"/>
        </w:rPr>
        <w:t xml:space="preserve"> w danym dniu w warsztacie. Wzór wymaganej listy obecności zapewnia Zamawiający.</w:t>
      </w:r>
      <w:r w:rsidR="00565DBC" w:rsidRPr="00A5701E">
        <w:rPr>
          <w:rFonts w:ascii="Arial" w:eastAsia="DejaVuSans" w:hAnsi="Arial" w:cs="Arial"/>
        </w:rPr>
        <w:t xml:space="preserve"> </w:t>
      </w:r>
    </w:p>
    <w:p w14:paraId="5D9588EA" w14:textId="5214E5C8" w:rsidR="00611F76" w:rsidRPr="00A5701E" w:rsidRDefault="00611F76" w:rsidP="00AF6AD7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="Arial" w:eastAsia="DejaVuSans" w:hAnsi="Arial" w:cs="Arial"/>
        </w:rPr>
      </w:pPr>
      <w:r w:rsidRPr="00A5701E">
        <w:rPr>
          <w:rFonts w:ascii="Arial" w:hAnsi="Arial" w:cs="Arial"/>
        </w:rPr>
        <w:t xml:space="preserve">Wynagrodzenie wyliczone na podstawie złożonej przez Wykonawcę oferty będzie płatne nie częściej niż raz w miesiącu, w terminie 21 dni od daty otrzymania od Wykonawcy </w:t>
      </w:r>
      <w:r w:rsidR="008844D2" w:rsidRPr="00A5701E">
        <w:rPr>
          <w:rFonts w:ascii="Arial" w:hAnsi="Arial" w:cs="Arial"/>
        </w:rPr>
        <w:t xml:space="preserve">rachunku/faktury oraz zatwierdzonej przez Zamawiającego dokumentacji wykonania usługi </w:t>
      </w:r>
      <w:r w:rsidR="005A61E3" w:rsidRPr="00A5701E">
        <w:rPr>
          <w:rFonts w:ascii="Arial" w:hAnsi="Arial" w:cs="Arial"/>
        </w:rPr>
        <w:t xml:space="preserve"> (list obecności/</w:t>
      </w:r>
      <w:r w:rsidR="00AF6AD7">
        <w:rPr>
          <w:rFonts w:ascii="Arial" w:hAnsi="Arial" w:cs="Arial"/>
        </w:rPr>
        <w:t>dziennika</w:t>
      </w:r>
      <w:r w:rsidR="002D472F">
        <w:rPr>
          <w:rFonts w:ascii="Arial" w:hAnsi="Arial" w:cs="Arial"/>
        </w:rPr>
        <w:t xml:space="preserve"> zajęć</w:t>
      </w:r>
      <w:r w:rsidR="005A61E3" w:rsidRPr="00A5701E">
        <w:rPr>
          <w:rFonts w:ascii="Arial" w:hAnsi="Arial" w:cs="Arial"/>
        </w:rPr>
        <w:t>/kart</w:t>
      </w:r>
      <w:r w:rsidR="002D472F">
        <w:rPr>
          <w:rFonts w:ascii="Arial" w:hAnsi="Arial" w:cs="Arial"/>
        </w:rPr>
        <w:t>y</w:t>
      </w:r>
      <w:r w:rsidR="005A61E3" w:rsidRPr="00A5701E">
        <w:rPr>
          <w:rFonts w:ascii="Arial" w:hAnsi="Arial" w:cs="Arial"/>
        </w:rPr>
        <w:t xml:space="preserve"> czasu pracy </w:t>
      </w:r>
      <w:r w:rsidR="003B4794" w:rsidRPr="00A5701E">
        <w:rPr>
          <w:rFonts w:ascii="Arial" w:hAnsi="Arial" w:cs="Arial"/>
        </w:rPr>
        <w:t>–</w:t>
      </w:r>
      <w:r w:rsidR="005A61E3" w:rsidRPr="00A5701E">
        <w:rPr>
          <w:rFonts w:ascii="Arial" w:hAnsi="Arial" w:cs="Arial"/>
        </w:rPr>
        <w:t xml:space="preserve"> </w:t>
      </w:r>
      <w:r w:rsidR="003B4794" w:rsidRPr="00A5701E">
        <w:rPr>
          <w:rFonts w:ascii="Arial" w:hAnsi="Arial" w:cs="Arial"/>
        </w:rPr>
        <w:t>Zamawiający przekaże Wykonawcy wzory odpowiednich druków).</w:t>
      </w:r>
    </w:p>
    <w:p w14:paraId="2662061B" w14:textId="4492AE52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</w:p>
    <w:p w14:paraId="1990FDC5" w14:textId="0F37E717" w:rsidR="00F8779C" w:rsidRPr="00A5701E" w:rsidRDefault="00F8779C" w:rsidP="00A46225">
      <w:pPr>
        <w:pStyle w:val="Akapitzlist"/>
        <w:numPr>
          <w:ilvl w:val="0"/>
          <w:numId w:val="8"/>
        </w:numPr>
        <w:spacing w:line="360" w:lineRule="auto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TERMIN WYKONANIA ZAMÓWIENIA</w:t>
      </w:r>
    </w:p>
    <w:p w14:paraId="22C7C023" w14:textId="0E11A772" w:rsidR="00F8779C" w:rsidRPr="00A5701E" w:rsidRDefault="00F8779C" w:rsidP="002D472F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Termin wykonania przedmiotu zamówienia - od dnia udzielenia zamówienia (zawarcia umowy)</w:t>
      </w:r>
      <w:r w:rsidR="00C72A0F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do dnia 3</w:t>
      </w:r>
      <w:r w:rsidR="007E074E" w:rsidRPr="00A5701E">
        <w:rPr>
          <w:rFonts w:ascii="Arial" w:eastAsia="DejaVuSans" w:hAnsi="Arial" w:cs="Arial"/>
        </w:rPr>
        <w:t>0 czerwca 2026</w:t>
      </w:r>
      <w:r w:rsidRPr="00A5701E">
        <w:rPr>
          <w:rFonts w:ascii="Arial" w:eastAsia="DejaVuSans" w:hAnsi="Arial" w:cs="Arial"/>
        </w:rPr>
        <w:t xml:space="preserve"> r.</w:t>
      </w:r>
    </w:p>
    <w:p w14:paraId="6422D2A2" w14:textId="511E9565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</w:p>
    <w:p w14:paraId="289E73DA" w14:textId="0A04357D" w:rsidR="00F8779C" w:rsidRPr="00A5701E" w:rsidRDefault="00F8779C" w:rsidP="00A46225">
      <w:pPr>
        <w:pStyle w:val="Akapitzlist"/>
        <w:numPr>
          <w:ilvl w:val="0"/>
          <w:numId w:val="8"/>
        </w:numPr>
        <w:spacing w:line="360" w:lineRule="auto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WARUNKI UDZIAŁU W POSTĘPOWANIU</w:t>
      </w:r>
    </w:p>
    <w:p w14:paraId="13E76A72" w14:textId="764FA621" w:rsidR="005D5932" w:rsidRPr="00A5701E" w:rsidRDefault="00392AEE" w:rsidP="002D472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lastRenderedPageBreak/>
        <w:t>O</w:t>
      </w:r>
      <w:r w:rsidR="005D5932" w:rsidRPr="00A5701E">
        <w:rPr>
          <w:rFonts w:ascii="Arial" w:eastAsia="DejaVuSans" w:hAnsi="Arial" w:cs="Arial"/>
        </w:rPr>
        <w:t xml:space="preserve"> realizację zamówienia mogą się ubiegać wszystkie podmioty</w:t>
      </w:r>
      <w:r w:rsidR="000B177F" w:rsidRPr="00A5701E">
        <w:rPr>
          <w:rFonts w:ascii="Arial" w:eastAsia="DejaVuSans" w:hAnsi="Arial" w:cs="Arial"/>
        </w:rPr>
        <w:t xml:space="preserve">, w tym osoby </w:t>
      </w:r>
      <w:r w:rsidRPr="00A5701E">
        <w:rPr>
          <w:rFonts w:ascii="Arial" w:eastAsia="DejaVuSans" w:hAnsi="Arial" w:cs="Arial"/>
        </w:rPr>
        <w:t>fizyczne</w:t>
      </w:r>
      <w:r w:rsidR="000B177F" w:rsidRPr="00A5701E">
        <w:rPr>
          <w:rFonts w:ascii="Arial" w:eastAsia="DejaVuSans" w:hAnsi="Arial" w:cs="Arial"/>
        </w:rPr>
        <w:t xml:space="preserve"> prowadzące </w:t>
      </w:r>
      <w:r w:rsidRPr="00A5701E">
        <w:rPr>
          <w:rFonts w:ascii="Arial" w:eastAsia="DejaVuSans" w:hAnsi="Arial" w:cs="Arial"/>
        </w:rPr>
        <w:t>działalność</w:t>
      </w:r>
      <w:r w:rsidR="000B177F" w:rsidRPr="00A5701E">
        <w:rPr>
          <w:rFonts w:ascii="Arial" w:eastAsia="DejaVuSans" w:hAnsi="Arial" w:cs="Arial"/>
        </w:rPr>
        <w:t xml:space="preserve"> gospodarczą w przedmiocie zamówienia, dysponujące potencjałem finansowo-</w:t>
      </w:r>
      <w:r w:rsidRPr="00A5701E">
        <w:rPr>
          <w:rFonts w:ascii="Arial" w:eastAsia="DejaVuSans" w:hAnsi="Arial" w:cs="Arial"/>
        </w:rPr>
        <w:t>kadrowym</w:t>
      </w:r>
      <w:r w:rsidR="008F7726" w:rsidRPr="00A5701E">
        <w:rPr>
          <w:rFonts w:ascii="Arial" w:eastAsia="DejaVuSans" w:hAnsi="Arial" w:cs="Arial"/>
        </w:rPr>
        <w:t xml:space="preserve"> zapewniającym prawidłowe wykonanie zamówienia</w:t>
      </w:r>
      <w:r w:rsidR="007E6FBD" w:rsidRPr="00A5701E">
        <w:rPr>
          <w:rFonts w:ascii="Arial" w:eastAsia="DejaVuSans" w:hAnsi="Arial" w:cs="Arial"/>
        </w:rPr>
        <w:t xml:space="preserve"> (zgodnie </w:t>
      </w:r>
      <w:r w:rsidR="00A5701E" w:rsidRPr="00A5701E">
        <w:rPr>
          <w:rFonts w:ascii="Arial" w:eastAsia="DejaVuSans" w:hAnsi="Arial" w:cs="Arial"/>
        </w:rPr>
        <w:t>z pkt. 3 i 4)</w:t>
      </w:r>
      <w:r w:rsidR="008F7726" w:rsidRPr="00A5701E">
        <w:rPr>
          <w:rFonts w:ascii="Arial" w:eastAsia="DejaVuSans" w:hAnsi="Arial" w:cs="Arial"/>
        </w:rPr>
        <w:t xml:space="preserve">. </w:t>
      </w:r>
    </w:p>
    <w:p w14:paraId="37EC612A" w14:textId="77777777" w:rsidR="000B60A8" w:rsidRPr="00A5701E" w:rsidRDefault="00A52B34" w:rsidP="002D472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Wykonawc</w:t>
      </w:r>
      <w:r w:rsidR="005C2142" w:rsidRPr="00A5701E">
        <w:rPr>
          <w:rFonts w:ascii="Arial" w:eastAsia="DejaVuSans" w:hAnsi="Arial" w:cs="Arial"/>
        </w:rPr>
        <w:t>a</w:t>
      </w:r>
      <w:r w:rsidRPr="00A5701E">
        <w:rPr>
          <w:rFonts w:ascii="Arial" w:eastAsia="DejaVuSans" w:hAnsi="Arial" w:cs="Arial"/>
        </w:rPr>
        <w:t xml:space="preserve"> akceptuje treść zapytania – złożenie oferty jest uważane za akceptacj</w:t>
      </w:r>
      <w:r w:rsidR="005C2142" w:rsidRPr="00A5701E">
        <w:rPr>
          <w:rFonts w:ascii="Arial" w:eastAsia="DejaVuSans" w:hAnsi="Arial" w:cs="Arial"/>
        </w:rPr>
        <w:t>ę</w:t>
      </w:r>
      <w:r w:rsidRPr="00A5701E">
        <w:rPr>
          <w:rFonts w:ascii="Arial" w:eastAsia="DejaVuSans" w:hAnsi="Arial" w:cs="Arial"/>
        </w:rPr>
        <w:t xml:space="preserve"> warunków.</w:t>
      </w:r>
    </w:p>
    <w:p w14:paraId="33B75344" w14:textId="5127AECD" w:rsidR="00F8779C" w:rsidRPr="00A5701E" w:rsidRDefault="00F8779C" w:rsidP="00752D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Warunek udziału w postępowaniu dotyczący zdolności zawodowej w zakresie wykształcenia,</w:t>
      </w:r>
      <w:r w:rsidR="00F815E8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kwalifikacji zawodowych, doświadczenia osób skierowanych przez wykonawcę do realizacji.</w:t>
      </w:r>
    </w:p>
    <w:p w14:paraId="2D6FFF63" w14:textId="4B340310" w:rsidR="00F8779C" w:rsidRPr="00A5701E" w:rsidRDefault="00F8779C" w:rsidP="00752D69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Wykonawca spełni warunek dotyczący zdolności zawodowej w zakresie wykształcenia,</w:t>
      </w:r>
      <w:r w:rsidR="00F815E8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kwalifikacji zawodowych, doświadczenia osób skierowanych przez wykonawcę do</w:t>
      </w:r>
      <w:r w:rsidR="00F815E8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realizacji zamówienia, jeżeli wykaże, że będzie dysponował:</w:t>
      </w:r>
    </w:p>
    <w:p w14:paraId="3CA5502F" w14:textId="5A0C85B3" w:rsidR="00F8779C" w:rsidRPr="00A5701E" w:rsidRDefault="00D42357" w:rsidP="00752D69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a/ </w:t>
      </w:r>
      <w:r w:rsidR="00F8779C" w:rsidRPr="00A5701E">
        <w:rPr>
          <w:rFonts w:ascii="Arial" w:eastAsia="DejaVuSans" w:hAnsi="Arial" w:cs="Arial"/>
        </w:rPr>
        <w:t xml:space="preserve">w przypadku składania oferty do części nr </w:t>
      </w:r>
      <w:r w:rsidR="00F8779C" w:rsidRPr="008B5267">
        <w:rPr>
          <w:rFonts w:ascii="Arial" w:eastAsia="DejaVuSans" w:hAnsi="Arial" w:cs="Arial"/>
          <w:b/>
          <w:bCs/>
        </w:rPr>
        <w:t xml:space="preserve">1 </w:t>
      </w:r>
      <w:r w:rsidR="009C2A53" w:rsidRPr="008B5267">
        <w:rPr>
          <w:rFonts w:ascii="Arial" w:eastAsia="DejaVuSans" w:hAnsi="Arial" w:cs="Arial"/>
          <w:b/>
          <w:bCs/>
        </w:rPr>
        <w:t>Liderzy</w:t>
      </w:r>
      <w:r w:rsidR="00F8779C" w:rsidRPr="00A5701E">
        <w:rPr>
          <w:rFonts w:ascii="Arial" w:eastAsia="DejaVuSans" w:hAnsi="Arial" w:cs="Arial"/>
        </w:rPr>
        <w:t>:</w:t>
      </w:r>
    </w:p>
    <w:p w14:paraId="722C9D82" w14:textId="57FC3058" w:rsidR="003120CB" w:rsidRPr="00A5701E" w:rsidRDefault="00D309E5" w:rsidP="00752D69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</w:t>
      </w:r>
      <w:r w:rsidR="008B5267" w:rsidRPr="008B5267">
        <w:rPr>
          <w:rFonts w:ascii="Arial" w:eastAsia="DejaVuSans" w:hAnsi="Arial" w:cs="Arial"/>
          <w:b/>
          <w:bCs/>
        </w:rPr>
        <w:t>dwóch</w:t>
      </w:r>
      <w:r w:rsidR="008B5267">
        <w:rPr>
          <w:rFonts w:ascii="Arial" w:eastAsia="DejaVuSans" w:hAnsi="Arial" w:cs="Arial"/>
        </w:rPr>
        <w:t xml:space="preserve"> </w:t>
      </w:r>
      <w:r w:rsidR="00E24E20" w:rsidRPr="00A5701E">
        <w:rPr>
          <w:rFonts w:ascii="Arial" w:eastAsia="DejaVuSans" w:hAnsi="Arial" w:cs="Arial"/>
        </w:rPr>
        <w:t>trener</w:t>
      </w:r>
      <w:r w:rsidR="008B5267">
        <w:rPr>
          <w:rFonts w:ascii="Arial" w:eastAsia="DejaVuSans" w:hAnsi="Arial" w:cs="Arial"/>
        </w:rPr>
        <w:t>ów</w:t>
      </w:r>
      <w:r w:rsidR="00E24E20" w:rsidRPr="00A5701E">
        <w:rPr>
          <w:rFonts w:ascii="Arial" w:eastAsia="DejaVuSans" w:hAnsi="Arial" w:cs="Arial"/>
        </w:rPr>
        <w:t>/ekspert</w:t>
      </w:r>
      <w:r w:rsidR="008B5267">
        <w:rPr>
          <w:rFonts w:ascii="Arial" w:eastAsia="DejaVuSans" w:hAnsi="Arial" w:cs="Arial"/>
        </w:rPr>
        <w:t>ów</w:t>
      </w:r>
      <w:r w:rsidR="009C2A53">
        <w:rPr>
          <w:rFonts w:ascii="Arial" w:eastAsia="DejaVuSans" w:hAnsi="Arial" w:cs="Arial"/>
        </w:rPr>
        <w:t>/couch</w:t>
      </w:r>
      <w:r w:rsidR="008B5267">
        <w:rPr>
          <w:rFonts w:ascii="Arial" w:eastAsia="DejaVuSans" w:hAnsi="Arial" w:cs="Arial"/>
        </w:rPr>
        <w:t>y</w:t>
      </w:r>
      <w:r w:rsidR="00B708E1" w:rsidRPr="00A5701E">
        <w:rPr>
          <w:rFonts w:ascii="Arial" w:eastAsia="DejaVuSans" w:hAnsi="Arial" w:cs="Arial"/>
        </w:rPr>
        <w:t>, któ</w:t>
      </w:r>
      <w:r w:rsidR="008B5267">
        <w:rPr>
          <w:rFonts w:ascii="Arial" w:eastAsia="DejaVuSans" w:hAnsi="Arial" w:cs="Arial"/>
        </w:rPr>
        <w:t>rzy</w:t>
      </w:r>
      <w:r w:rsidR="00B708E1" w:rsidRPr="00A5701E">
        <w:rPr>
          <w:rFonts w:ascii="Arial" w:eastAsia="DejaVuSans" w:hAnsi="Arial" w:cs="Arial"/>
        </w:rPr>
        <w:t xml:space="preserve"> posiada</w:t>
      </w:r>
      <w:r w:rsidR="008B5267">
        <w:rPr>
          <w:rFonts w:ascii="Arial" w:eastAsia="DejaVuSans" w:hAnsi="Arial" w:cs="Arial"/>
        </w:rPr>
        <w:t>ją</w:t>
      </w:r>
      <w:r w:rsidR="00E84CCD" w:rsidRPr="00A5701E">
        <w:rPr>
          <w:rFonts w:ascii="Arial" w:eastAsia="DejaVuSans" w:hAnsi="Arial" w:cs="Arial"/>
        </w:rPr>
        <w:t xml:space="preserve"> co najmniej </w:t>
      </w:r>
      <w:r w:rsidR="00DA2398" w:rsidRPr="005B646C">
        <w:rPr>
          <w:rFonts w:ascii="Arial" w:eastAsia="DejaVuSans" w:hAnsi="Arial" w:cs="Arial"/>
          <w:b/>
          <w:bCs/>
        </w:rPr>
        <w:t xml:space="preserve">wykształcenie </w:t>
      </w:r>
      <w:r w:rsidR="005B646C" w:rsidRPr="005B646C">
        <w:rPr>
          <w:rFonts w:ascii="Arial" w:eastAsia="DejaVuSans" w:hAnsi="Arial" w:cs="Arial"/>
          <w:b/>
          <w:bCs/>
        </w:rPr>
        <w:t>wyższe</w:t>
      </w:r>
      <w:r w:rsidR="00E84CCD" w:rsidRPr="00A5701E">
        <w:rPr>
          <w:rFonts w:ascii="Arial" w:eastAsia="DejaVuSans" w:hAnsi="Arial" w:cs="Arial"/>
        </w:rPr>
        <w:t xml:space="preserve"> oraz </w:t>
      </w:r>
      <w:r w:rsidR="00B708E1" w:rsidRPr="00A5701E">
        <w:rPr>
          <w:rFonts w:ascii="Arial" w:eastAsia="DejaVuSans" w:hAnsi="Arial" w:cs="Arial"/>
        </w:rPr>
        <w:t xml:space="preserve">doświadczenie w </w:t>
      </w:r>
      <w:r w:rsidR="00414683">
        <w:rPr>
          <w:rFonts w:ascii="Arial" w:eastAsia="DejaVuSans" w:hAnsi="Arial" w:cs="Arial"/>
        </w:rPr>
        <w:t> </w:t>
      </w:r>
      <w:r w:rsidR="003120CB" w:rsidRPr="00A5701E">
        <w:rPr>
          <w:rFonts w:ascii="Arial" w:eastAsia="DejaVuSans" w:hAnsi="Arial" w:cs="Arial"/>
        </w:rPr>
        <w:t xml:space="preserve">prowadzeniu </w:t>
      </w:r>
      <w:r w:rsidR="0083198D" w:rsidRPr="00A5701E">
        <w:rPr>
          <w:rFonts w:ascii="Arial" w:eastAsia="DejaVuSans" w:hAnsi="Arial" w:cs="Arial"/>
        </w:rPr>
        <w:t xml:space="preserve">co najmniej </w:t>
      </w:r>
      <w:r w:rsidR="009C2A53" w:rsidRPr="008B5267">
        <w:rPr>
          <w:rFonts w:ascii="Arial" w:eastAsia="DejaVuSans" w:hAnsi="Arial" w:cs="Arial"/>
          <w:b/>
          <w:bCs/>
        </w:rPr>
        <w:t>3</w:t>
      </w:r>
      <w:r w:rsidR="0083198D" w:rsidRPr="008B5267">
        <w:rPr>
          <w:rFonts w:ascii="Arial" w:eastAsia="DejaVuSans" w:hAnsi="Arial" w:cs="Arial"/>
          <w:b/>
          <w:bCs/>
        </w:rPr>
        <w:t xml:space="preserve">0  godz. </w:t>
      </w:r>
      <w:r w:rsidR="003120CB" w:rsidRPr="008B5267">
        <w:rPr>
          <w:rFonts w:ascii="Arial" w:eastAsia="DejaVuSans" w:hAnsi="Arial" w:cs="Arial"/>
          <w:b/>
          <w:bCs/>
        </w:rPr>
        <w:t xml:space="preserve">zajęć z zakresu </w:t>
      </w:r>
      <w:r w:rsidR="009C2A53" w:rsidRPr="008B5267">
        <w:rPr>
          <w:rFonts w:ascii="Arial" w:eastAsia="DejaVuSans" w:hAnsi="Arial" w:cs="Arial"/>
          <w:b/>
          <w:bCs/>
        </w:rPr>
        <w:t>umiejętności liderskich</w:t>
      </w:r>
      <w:r w:rsidR="008B5267">
        <w:rPr>
          <w:rFonts w:ascii="Arial" w:eastAsia="DejaVuSans" w:hAnsi="Arial" w:cs="Arial"/>
        </w:rPr>
        <w:t xml:space="preserve">, </w:t>
      </w:r>
      <w:r w:rsidR="009C2A53">
        <w:rPr>
          <w:rFonts w:ascii="Arial" w:eastAsia="DejaVuSans" w:hAnsi="Arial" w:cs="Arial"/>
        </w:rPr>
        <w:t>posiada</w:t>
      </w:r>
      <w:r w:rsidR="008B5267">
        <w:rPr>
          <w:rFonts w:ascii="Arial" w:eastAsia="DejaVuSans" w:hAnsi="Arial" w:cs="Arial"/>
        </w:rPr>
        <w:t>ją</w:t>
      </w:r>
      <w:r w:rsidR="009C2A53">
        <w:rPr>
          <w:rFonts w:ascii="Arial" w:eastAsia="DejaVuSans" w:hAnsi="Arial" w:cs="Arial"/>
        </w:rPr>
        <w:t xml:space="preserve"> doświadczenie </w:t>
      </w:r>
      <w:r w:rsidR="009C2A53" w:rsidRPr="008B5267">
        <w:rPr>
          <w:rFonts w:ascii="Arial" w:eastAsia="DejaVuSans" w:hAnsi="Arial" w:cs="Arial"/>
          <w:b/>
          <w:bCs/>
        </w:rPr>
        <w:t>w pracy procesem grupowym</w:t>
      </w:r>
      <w:r w:rsidR="008B5267">
        <w:rPr>
          <w:rFonts w:ascii="Arial" w:eastAsia="DejaVuSans" w:hAnsi="Arial" w:cs="Arial"/>
        </w:rPr>
        <w:t xml:space="preserve"> oraz posiadają doświadczenie w prowadzeniu co najmniej </w:t>
      </w:r>
      <w:r w:rsidR="008B5267" w:rsidRPr="008B5267">
        <w:rPr>
          <w:rFonts w:ascii="Arial" w:eastAsia="DejaVuSans" w:hAnsi="Arial" w:cs="Arial"/>
          <w:b/>
          <w:bCs/>
        </w:rPr>
        <w:t>30 godzin z zakresu podnoszenia kompetencji społecznych</w:t>
      </w:r>
      <w:r w:rsidR="008B5267">
        <w:rPr>
          <w:rFonts w:ascii="Arial" w:eastAsia="DejaVuSans" w:hAnsi="Arial" w:cs="Arial"/>
        </w:rPr>
        <w:t>;</w:t>
      </w:r>
    </w:p>
    <w:p w14:paraId="4D740890" w14:textId="3B53FED8" w:rsidR="00F8779C" w:rsidRPr="00A5701E" w:rsidRDefault="006E371F" w:rsidP="00752D69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b/ </w:t>
      </w:r>
      <w:r w:rsidR="00F8779C" w:rsidRPr="00A5701E">
        <w:rPr>
          <w:rFonts w:ascii="Arial" w:eastAsia="DejaVuSans" w:hAnsi="Arial" w:cs="Arial"/>
        </w:rPr>
        <w:t xml:space="preserve">w przypadku składania oferty do części nr </w:t>
      </w:r>
      <w:r w:rsidR="00F8779C" w:rsidRPr="008B5267">
        <w:rPr>
          <w:rFonts w:ascii="Arial" w:eastAsia="DejaVuSans" w:hAnsi="Arial" w:cs="Arial"/>
          <w:b/>
          <w:bCs/>
        </w:rPr>
        <w:t xml:space="preserve">2 </w:t>
      </w:r>
      <w:r w:rsidR="009C2A53" w:rsidRPr="008B5267">
        <w:rPr>
          <w:rFonts w:ascii="Arial" w:eastAsia="DejaVuSans" w:hAnsi="Arial" w:cs="Arial"/>
          <w:b/>
          <w:bCs/>
        </w:rPr>
        <w:t>Kobiety</w:t>
      </w:r>
      <w:r w:rsidR="00F8779C" w:rsidRPr="00A5701E">
        <w:rPr>
          <w:rFonts w:ascii="Arial" w:eastAsia="DejaVuSans" w:hAnsi="Arial" w:cs="Arial"/>
        </w:rPr>
        <w:t>:</w:t>
      </w:r>
    </w:p>
    <w:p w14:paraId="5E6C90A7" w14:textId="6884B103" w:rsidR="008178D6" w:rsidRPr="00A5701E" w:rsidRDefault="006E371F" w:rsidP="009C2A53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trenerem/ekspertem, który posiada co najmniej </w:t>
      </w:r>
      <w:r w:rsidRPr="005B646C">
        <w:rPr>
          <w:rFonts w:ascii="Arial" w:eastAsia="DejaVuSans" w:hAnsi="Arial" w:cs="Arial"/>
          <w:b/>
          <w:bCs/>
        </w:rPr>
        <w:t xml:space="preserve">wykształcenie </w:t>
      </w:r>
      <w:r w:rsidR="005B646C" w:rsidRPr="005B646C">
        <w:rPr>
          <w:rFonts w:ascii="Arial" w:eastAsia="DejaVuSans" w:hAnsi="Arial" w:cs="Arial"/>
          <w:b/>
          <w:bCs/>
        </w:rPr>
        <w:t>wyższe</w:t>
      </w:r>
      <w:r w:rsidRPr="00A5701E">
        <w:rPr>
          <w:rFonts w:ascii="Arial" w:eastAsia="DejaVuSans" w:hAnsi="Arial" w:cs="Arial"/>
        </w:rPr>
        <w:t xml:space="preserve"> oraz doświadczenie w </w:t>
      </w:r>
      <w:r w:rsidR="00414683">
        <w:rPr>
          <w:rFonts w:ascii="Arial" w:eastAsia="DejaVuSans" w:hAnsi="Arial" w:cs="Arial"/>
        </w:rPr>
        <w:t> </w:t>
      </w:r>
      <w:r w:rsidRPr="00A5701E">
        <w:rPr>
          <w:rFonts w:ascii="Arial" w:eastAsia="DejaVuSans" w:hAnsi="Arial" w:cs="Arial"/>
        </w:rPr>
        <w:t xml:space="preserve">prowadzeniu co najmniej </w:t>
      </w:r>
      <w:r w:rsidR="009E1C6B">
        <w:rPr>
          <w:rFonts w:ascii="Arial" w:eastAsia="DejaVuSans" w:hAnsi="Arial" w:cs="Arial"/>
          <w:b/>
          <w:bCs/>
        </w:rPr>
        <w:t>8</w:t>
      </w:r>
      <w:r w:rsidR="009C2A53" w:rsidRPr="008B5267">
        <w:rPr>
          <w:rFonts w:ascii="Arial" w:eastAsia="DejaVuSans" w:hAnsi="Arial" w:cs="Arial"/>
          <w:b/>
          <w:bCs/>
        </w:rPr>
        <w:t>0</w:t>
      </w:r>
      <w:r w:rsidRPr="008B5267">
        <w:rPr>
          <w:rFonts w:ascii="Arial" w:eastAsia="DejaVuSans" w:hAnsi="Arial" w:cs="Arial"/>
          <w:b/>
          <w:bCs/>
        </w:rPr>
        <w:t xml:space="preserve">  godz. </w:t>
      </w:r>
      <w:r w:rsidR="009E1C6B">
        <w:rPr>
          <w:rFonts w:ascii="Arial" w:eastAsia="DejaVuSans" w:hAnsi="Arial" w:cs="Arial"/>
          <w:b/>
          <w:bCs/>
        </w:rPr>
        <w:t>szkoleń/warsztatów</w:t>
      </w:r>
      <w:r w:rsidRPr="008B5267">
        <w:rPr>
          <w:rFonts w:ascii="Arial" w:eastAsia="DejaVuSans" w:hAnsi="Arial" w:cs="Arial"/>
          <w:b/>
          <w:bCs/>
        </w:rPr>
        <w:t xml:space="preserve"> z </w:t>
      </w:r>
      <w:r w:rsidR="009C2A53" w:rsidRPr="008B5267">
        <w:rPr>
          <w:rFonts w:ascii="Arial" w:eastAsia="DejaVuSans" w:hAnsi="Arial" w:cs="Arial"/>
          <w:b/>
          <w:bCs/>
        </w:rPr>
        <w:t xml:space="preserve">dowolnego </w:t>
      </w:r>
      <w:r w:rsidRPr="008B5267">
        <w:rPr>
          <w:rFonts w:ascii="Arial" w:eastAsia="DejaVuSans" w:hAnsi="Arial" w:cs="Arial"/>
          <w:b/>
          <w:bCs/>
        </w:rPr>
        <w:t>zakresu</w:t>
      </w:r>
      <w:r w:rsidR="005B646C">
        <w:rPr>
          <w:rFonts w:ascii="Arial" w:eastAsia="DejaVuSans" w:hAnsi="Arial" w:cs="Arial"/>
        </w:rPr>
        <w:t xml:space="preserve"> oraz posiada </w:t>
      </w:r>
      <w:r w:rsidR="009C2A53">
        <w:rPr>
          <w:rFonts w:ascii="Arial" w:eastAsia="DejaVuSans" w:hAnsi="Arial" w:cs="Arial"/>
        </w:rPr>
        <w:t>doświadczenie w prowadzeniu zajęć</w:t>
      </w:r>
      <w:r w:rsidR="009E1C6B">
        <w:rPr>
          <w:rFonts w:ascii="Arial" w:eastAsia="DejaVuSans" w:hAnsi="Arial" w:cs="Arial"/>
        </w:rPr>
        <w:t xml:space="preserve"> </w:t>
      </w:r>
      <w:r w:rsidR="009C2A53" w:rsidRPr="009E1C6B">
        <w:rPr>
          <w:rFonts w:ascii="Arial" w:eastAsia="DejaVuSans" w:hAnsi="Arial" w:cs="Arial"/>
          <w:b/>
          <w:bCs/>
        </w:rPr>
        <w:t>w</w:t>
      </w:r>
      <w:r w:rsidR="009E1C6B" w:rsidRPr="009E1C6B">
        <w:rPr>
          <w:rFonts w:ascii="Arial" w:eastAsia="DejaVuSans" w:hAnsi="Arial" w:cs="Arial"/>
          <w:b/>
          <w:bCs/>
        </w:rPr>
        <w:t xml:space="preserve"> co najmniej 2</w:t>
      </w:r>
      <w:r w:rsidR="009C2A53" w:rsidRPr="009E1C6B">
        <w:rPr>
          <w:rFonts w:ascii="Arial" w:eastAsia="DejaVuSans" w:hAnsi="Arial" w:cs="Arial"/>
          <w:b/>
          <w:bCs/>
        </w:rPr>
        <w:t xml:space="preserve"> tematach</w:t>
      </w:r>
      <w:r w:rsidR="009C2A53">
        <w:rPr>
          <w:rFonts w:ascii="Arial" w:eastAsia="DejaVuSans" w:hAnsi="Arial" w:cs="Arial"/>
        </w:rPr>
        <w:t xml:space="preserve"> wykazanych w cz. IV.2 zapytania ofertowego</w:t>
      </w:r>
      <w:r w:rsidR="009E1C6B">
        <w:rPr>
          <w:rFonts w:ascii="Arial" w:eastAsia="DejaVuSans" w:hAnsi="Arial" w:cs="Arial"/>
        </w:rPr>
        <w:t xml:space="preserve"> lub </w:t>
      </w:r>
      <w:r w:rsidR="009E1C6B" w:rsidRPr="009E1C6B">
        <w:rPr>
          <w:rFonts w:ascii="Arial" w:eastAsia="DejaVuSans" w:hAnsi="Arial" w:cs="Arial"/>
          <w:b/>
          <w:bCs/>
        </w:rPr>
        <w:t>doświadczenie zawodowe powiązane z co najmniej 2 ww. tematami</w:t>
      </w:r>
      <w:r w:rsidR="009C2A53">
        <w:rPr>
          <w:rFonts w:ascii="Arial" w:eastAsia="DejaVuSans" w:hAnsi="Arial" w:cs="Arial"/>
        </w:rPr>
        <w:t>;</w:t>
      </w:r>
    </w:p>
    <w:p w14:paraId="1FCA825F" w14:textId="00FE821E" w:rsidR="00F8779C" w:rsidRDefault="00F8779C" w:rsidP="00752D69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Zamawiający dopuszcza łączeni</w:t>
      </w:r>
      <w:r w:rsidR="006E481B" w:rsidRPr="00A5701E">
        <w:rPr>
          <w:rFonts w:ascii="Arial" w:eastAsia="DejaVuSans" w:hAnsi="Arial" w:cs="Arial"/>
        </w:rPr>
        <w:t>e</w:t>
      </w:r>
      <w:r w:rsidRPr="00A5701E">
        <w:rPr>
          <w:rFonts w:ascii="Arial" w:eastAsia="DejaVuSans" w:hAnsi="Arial" w:cs="Arial"/>
        </w:rPr>
        <w:t xml:space="preserve"> przez jedną osobę kilku</w:t>
      </w:r>
      <w:r w:rsidR="009C2A53">
        <w:rPr>
          <w:rFonts w:ascii="Arial" w:eastAsia="DejaVuSans" w:hAnsi="Arial" w:cs="Arial"/>
        </w:rPr>
        <w:t xml:space="preserve"> lub wszystkich tematów</w:t>
      </w:r>
      <w:r w:rsidRPr="00A5701E">
        <w:rPr>
          <w:rFonts w:ascii="Arial" w:eastAsia="DejaVuSans" w:hAnsi="Arial" w:cs="Arial"/>
        </w:rPr>
        <w:t>, o których</w:t>
      </w:r>
      <w:r w:rsidR="006E481B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mowa w pkt </w:t>
      </w:r>
      <w:r w:rsidR="00914E54">
        <w:rPr>
          <w:rFonts w:ascii="Arial" w:eastAsia="DejaVuSans" w:hAnsi="Arial" w:cs="Arial"/>
        </w:rPr>
        <w:t> </w:t>
      </w:r>
      <w:r w:rsidR="003729AE" w:rsidRPr="00A5701E">
        <w:rPr>
          <w:rFonts w:ascii="Arial" w:eastAsia="DejaVuSans" w:hAnsi="Arial" w:cs="Arial"/>
        </w:rPr>
        <w:t>4</w:t>
      </w:r>
      <w:r w:rsidR="008B5267">
        <w:rPr>
          <w:rFonts w:ascii="Arial" w:eastAsia="DejaVuSans" w:hAnsi="Arial" w:cs="Arial"/>
        </w:rPr>
        <w:t xml:space="preserve"> lit. b</w:t>
      </w:r>
      <w:r w:rsidRPr="00A5701E">
        <w:rPr>
          <w:rFonts w:ascii="Arial" w:eastAsia="DejaVuSans" w:hAnsi="Arial" w:cs="Arial"/>
        </w:rPr>
        <w:t>.</w:t>
      </w:r>
    </w:p>
    <w:p w14:paraId="06E335EA" w14:textId="1376E7D0" w:rsidR="008B5267" w:rsidRPr="00A5701E" w:rsidRDefault="008B5267" w:rsidP="00752D69">
      <w:pPr>
        <w:spacing w:line="360" w:lineRule="auto"/>
        <w:jc w:val="both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>Zamawiający wymaga, by do części 1 zamówienia przedstawione zostały co najmniej 2 osoby spełniające wymagania zawarte w pkt 4 lit. a.</w:t>
      </w:r>
    </w:p>
    <w:p w14:paraId="5EFB1D76" w14:textId="7E54A0BE" w:rsidR="00F8779C" w:rsidRPr="00A5701E" w:rsidRDefault="00F8779C" w:rsidP="00752D69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Potwierdzenie spełnienia warunków w zakresie wykształcenia, kwalifikacji zawodowych,</w:t>
      </w:r>
      <w:r w:rsidR="003E2E67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doświadczenia osób skierowanych przez wykonawcę do realizacji przedmiotu</w:t>
      </w:r>
      <w:r w:rsidR="003E2E67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zamówienia </w:t>
      </w:r>
      <w:r w:rsidRPr="00A5701E">
        <w:rPr>
          <w:rFonts w:ascii="Arial" w:eastAsia="DejaVuSans" w:hAnsi="Arial" w:cs="Arial"/>
        </w:rPr>
        <w:lastRenderedPageBreak/>
        <w:t>nastąpi poprzez</w:t>
      </w:r>
      <w:r w:rsidR="00981405" w:rsidRPr="00A5701E">
        <w:rPr>
          <w:rFonts w:ascii="Arial" w:eastAsia="DejaVuSans" w:hAnsi="Arial" w:cs="Arial"/>
        </w:rPr>
        <w:t xml:space="preserve"> złożenie </w:t>
      </w:r>
      <w:r w:rsidRPr="00A5701E">
        <w:rPr>
          <w:rFonts w:ascii="Arial" w:eastAsia="DejaVuSans" w:hAnsi="Arial" w:cs="Arial"/>
        </w:rPr>
        <w:t>oświadczenia o potencjale osobowym (zgodnie z wzorem stanowiącym</w:t>
      </w:r>
      <w:r w:rsidR="00FD54EE" w:rsidRPr="00A5701E">
        <w:rPr>
          <w:rFonts w:ascii="Arial" w:eastAsia="DejaVuSans" w:hAnsi="Arial" w:cs="Arial"/>
        </w:rPr>
        <w:t xml:space="preserve"> </w:t>
      </w:r>
      <w:r w:rsidR="00111698" w:rsidRPr="00A5701E">
        <w:rPr>
          <w:rFonts w:ascii="Arial" w:eastAsia="DejaVuSans" w:hAnsi="Arial" w:cs="Arial"/>
        </w:rPr>
        <w:t>Z</w:t>
      </w:r>
      <w:r w:rsidR="00FD54EE" w:rsidRPr="00A5701E">
        <w:rPr>
          <w:rFonts w:ascii="Arial" w:eastAsia="DejaVuSans" w:hAnsi="Arial" w:cs="Arial"/>
        </w:rPr>
        <w:t xml:space="preserve">ałącznik nr </w:t>
      </w:r>
      <w:r w:rsidR="00884DA0">
        <w:rPr>
          <w:rFonts w:ascii="Arial" w:eastAsia="DejaVuSans" w:hAnsi="Arial" w:cs="Arial"/>
        </w:rPr>
        <w:t>2</w:t>
      </w:r>
      <w:r w:rsidRPr="00A5701E">
        <w:rPr>
          <w:rFonts w:ascii="Arial" w:eastAsia="DejaVuSans" w:hAnsi="Arial" w:cs="Arial"/>
        </w:rPr>
        <w:t xml:space="preserve"> do </w:t>
      </w:r>
      <w:r w:rsidR="00E95291" w:rsidRPr="00A5701E">
        <w:rPr>
          <w:rFonts w:ascii="Arial" w:eastAsia="DejaVuSans" w:hAnsi="Arial" w:cs="Arial"/>
        </w:rPr>
        <w:t>Zapytania ofertowego</w:t>
      </w:r>
      <w:r w:rsidRPr="00A5701E">
        <w:rPr>
          <w:rFonts w:ascii="Arial" w:eastAsia="DejaVuSans" w:hAnsi="Arial" w:cs="Arial"/>
        </w:rPr>
        <w:t>)</w:t>
      </w:r>
      <w:r w:rsidR="009C2A53">
        <w:rPr>
          <w:rFonts w:ascii="Arial" w:eastAsia="DejaVuSans" w:hAnsi="Arial" w:cs="Arial"/>
        </w:rPr>
        <w:t>.</w:t>
      </w:r>
    </w:p>
    <w:p w14:paraId="42A77F93" w14:textId="692EEDF3" w:rsidR="00F8779C" w:rsidRPr="00A5701E" w:rsidRDefault="00F8779C" w:rsidP="00752D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Warunek dotyczący wiarygodności Wykonawcy:</w:t>
      </w:r>
    </w:p>
    <w:p w14:paraId="75A6174C" w14:textId="31055E0C" w:rsidR="00F8779C" w:rsidRPr="00A5701E" w:rsidRDefault="00F8779C" w:rsidP="00752D69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Wykonawca spełni warunek dotyczący wiarygodności Wykonawcy, jeżeli wykaże, że nie</w:t>
      </w:r>
      <w:r w:rsidR="00D51E07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jest wobec niego prowadzone postępowanie likwidacyjne lub upadłościowe, ani nie </w:t>
      </w:r>
      <w:r w:rsidR="00DB1E22" w:rsidRPr="00A5701E">
        <w:rPr>
          <w:rFonts w:ascii="Arial" w:eastAsia="DejaVuSans" w:hAnsi="Arial" w:cs="Arial"/>
        </w:rPr>
        <w:t xml:space="preserve">jego </w:t>
      </w:r>
      <w:r w:rsidRPr="00A5701E">
        <w:rPr>
          <w:rFonts w:ascii="Arial" w:eastAsia="DejaVuSans" w:hAnsi="Arial" w:cs="Arial"/>
        </w:rPr>
        <w:t>ogłoszono upadłości</w:t>
      </w:r>
      <w:r w:rsidR="00DB1E22" w:rsidRPr="00A5701E">
        <w:rPr>
          <w:rFonts w:ascii="Arial" w:eastAsia="DejaVuSans" w:hAnsi="Arial" w:cs="Arial"/>
        </w:rPr>
        <w:t>.</w:t>
      </w:r>
    </w:p>
    <w:p w14:paraId="4B39C7F3" w14:textId="7B486571" w:rsidR="00F8779C" w:rsidRDefault="00F8779C" w:rsidP="00752D69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Potwierdzenie spełnienia warunków w zakresie wiarygodności Wykonawcy nastąpi</w:t>
      </w:r>
      <w:r w:rsidR="00D51E07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poprzez złożenie oświadczenia o spełnieniu warunków udziału w postępowaniu </w:t>
      </w:r>
      <w:r w:rsidR="00BD370B" w:rsidRPr="00A5701E">
        <w:rPr>
          <w:rFonts w:ascii="Arial" w:eastAsia="DejaVuSans" w:hAnsi="Arial" w:cs="Arial"/>
        </w:rPr>
        <w:t xml:space="preserve">w zakresie wiarygodności </w:t>
      </w:r>
      <w:r w:rsidRPr="00A5701E">
        <w:rPr>
          <w:rFonts w:ascii="Arial" w:eastAsia="DejaVuSans" w:hAnsi="Arial" w:cs="Arial"/>
        </w:rPr>
        <w:t>(zgodnie</w:t>
      </w:r>
      <w:r w:rsidR="00D51E07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wzorem </w:t>
      </w:r>
      <w:r w:rsidR="00D51E07" w:rsidRPr="00A5701E">
        <w:rPr>
          <w:rFonts w:ascii="Arial" w:eastAsia="DejaVuSans" w:hAnsi="Arial" w:cs="Arial"/>
        </w:rPr>
        <w:t>s</w:t>
      </w:r>
      <w:r w:rsidRPr="00A5701E">
        <w:rPr>
          <w:rFonts w:ascii="Arial" w:eastAsia="DejaVuSans" w:hAnsi="Arial" w:cs="Arial"/>
        </w:rPr>
        <w:t>tanowiącym</w:t>
      </w:r>
      <w:r w:rsidR="00E35EFB" w:rsidRPr="00A5701E">
        <w:rPr>
          <w:rFonts w:ascii="Arial" w:eastAsia="DejaVuSans" w:hAnsi="Arial" w:cs="Arial"/>
        </w:rPr>
        <w:t xml:space="preserve"> Załącznik nr </w:t>
      </w:r>
      <w:r w:rsidR="00884DA0">
        <w:rPr>
          <w:rFonts w:ascii="Arial" w:eastAsia="DejaVuSans" w:hAnsi="Arial" w:cs="Arial"/>
        </w:rPr>
        <w:t>6</w:t>
      </w:r>
      <w:r w:rsidR="00E35EFB" w:rsidRPr="00A5701E">
        <w:rPr>
          <w:rFonts w:ascii="Arial" w:eastAsia="DejaVuSans" w:hAnsi="Arial" w:cs="Arial"/>
        </w:rPr>
        <w:t xml:space="preserve"> do </w:t>
      </w:r>
      <w:r w:rsidR="00E95291" w:rsidRPr="00A5701E">
        <w:rPr>
          <w:rFonts w:ascii="Arial" w:eastAsia="DejaVuSans" w:hAnsi="Arial" w:cs="Arial"/>
        </w:rPr>
        <w:t>Zapytania ofertowego</w:t>
      </w:r>
      <w:r w:rsidRPr="00A5701E">
        <w:rPr>
          <w:rFonts w:ascii="Arial" w:eastAsia="DejaVuSans" w:hAnsi="Arial" w:cs="Arial"/>
        </w:rPr>
        <w:t>)</w:t>
      </w:r>
      <w:r w:rsidR="00396CB1" w:rsidRPr="00A5701E">
        <w:rPr>
          <w:rFonts w:ascii="Arial" w:eastAsia="DejaVuSans" w:hAnsi="Arial" w:cs="Arial"/>
        </w:rPr>
        <w:t>.</w:t>
      </w:r>
    </w:p>
    <w:p w14:paraId="7F42CD74" w14:textId="0E015A0B" w:rsidR="00F8779C" w:rsidRPr="00A5701E" w:rsidRDefault="00F8779C" w:rsidP="00752D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Wykonawcy nie spełniający ww. warunków podlegają wykluczeniu z udziału w </w:t>
      </w:r>
      <w:r w:rsidR="00CC186C">
        <w:rPr>
          <w:rFonts w:ascii="Arial" w:eastAsia="DejaVuSans" w:hAnsi="Arial" w:cs="Arial"/>
        </w:rPr>
        <w:t> </w:t>
      </w:r>
      <w:r w:rsidRPr="00A5701E">
        <w:rPr>
          <w:rFonts w:ascii="Arial" w:eastAsia="DejaVuSans" w:hAnsi="Arial" w:cs="Arial"/>
        </w:rPr>
        <w:t>postępowaniu, a</w:t>
      </w:r>
      <w:r w:rsidR="00646712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ich oferty podlegają odrzuceniu</w:t>
      </w:r>
      <w:r w:rsidR="00396CB1" w:rsidRPr="00A5701E">
        <w:rPr>
          <w:rFonts w:ascii="Arial" w:eastAsia="DejaVuSans" w:hAnsi="Arial" w:cs="Arial"/>
        </w:rPr>
        <w:t>.</w:t>
      </w:r>
    </w:p>
    <w:p w14:paraId="2B69440E" w14:textId="77777777" w:rsidR="003371F2" w:rsidRDefault="003371F2" w:rsidP="00A46225">
      <w:pPr>
        <w:spacing w:line="360" w:lineRule="auto"/>
        <w:rPr>
          <w:rFonts w:ascii="Arial" w:eastAsia="DejaVuSans" w:hAnsi="Arial" w:cs="Arial"/>
        </w:rPr>
      </w:pPr>
    </w:p>
    <w:p w14:paraId="32F5D90E" w14:textId="77777777" w:rsidR="00447B6B" w:rsidRPr="00A5701E" w:rsidRDefault="00447B6B" w:rsidP="00A46225">
      <w:pPr>
        <w:spacing w:line="360" w:lineRule="auto"/>
        <w:rPr>
          <w:rFonts w:ascii="Arial" w:eastAsia="DejaVuSans" w:hAnsi="Arial" w:cs="Arial"/>
        </w:rPr>
      </w:pPr>
    </w:p>
    <w:p w14:paraId="7640A570" w14:textId="3D110078" w:rsidR="003371F2" w:rsidRPr="00A5701E" w:rsidRDefault="003371F2" w:rsidP="00A46225">
      <w:pPr>
        <w:pStyle w:val="Akapitzlist"/>
        <w:numPr>
          <w:ilvl w:val="0"/>
          <w:numId w:val="8"/>
        </w:numPr>
        <w:spacing w:line="360" w:lineRule="auto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WYKLUCZENIA Z UDZIAŁU W POSTĘPOWANIU.</w:t>
      </w:r>
    </w:p>
    <w:p w14:paraId="2F09C096" w14:textId="43F6A8E3" w:rsidR="00646712" w:rsidRPr="00A5701E" w:rsidRDefault="00646712" w:rsidP="00447B6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Wykluczone z postępowania są podmioty powiązane kapitałowo lub osobowo z </w:t>
      </w:r>
      <w:r w:rsidR="00447B6B">
        <w:rPr>
          <w:rFonts w:ascii="Arial" w:eastAsia="DejaVuSans" w:hAnsi="Arial" w:cs="Arial"/>
        </w:rPr>
        <w:t> </w:t>
      </w:r>
      <w:r w:rsidRPr="00A5701E">
        <w:rPr>
          <w:rFonts w:ascii="Arial" w:eastAsia="DejaVuSans" w:hAnsi="Arial" w:cs="Arial"/>
        </w:rPr>
        <w:t>Zamawiającym.</w:t>
      </w:r>
    </w:p>
    <w:p w14:paraId="242E0B31" w14:textId="77777777" w:rsidR="00646712" w:rsidRPr="00A5701E" w:rsidRDefault="00646712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na:</w:t>
      </w:r>
    </w:p>
    <w:p w14:paraId="36A6D086" w14:textId="65DCCD3D" w:rsidR="00646712" w:rsidRPr="00A5701E" w:rsidRDefault="00361520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</w:t>
      </w:r>
      <w:r w:rsidR="00646712" w:rsidRPr="00A5701E">
        <w:rPr>
          <w:rFonts w:ascii="Arial" w:eastAsia="DejaVuSans" w:hAnsi="Arial" w:cs="Arial"/>
        </w:rPr>
        <w:t>uczestniczeniu w spółce jako wspólnik spółki cywilnej lub spółki osobowej,</w:t>
      </w:r>
      <w:r w:rsidR="00A76BF8">
        <w:rPr>
          <w:rFonts w:ascii="Arial" w:eastAsia="DejaVuSans" w:hAnsi="Arial" w:cs="Arial"/>
        </w:rPr>
        <w:t xml:space="preserve"> </w:t>
      </w:r>
      <w:r w:rsidR="00646712" w:rsidRPr="00A5701E">
        <w:rPr>
          <w:rFonts w:ascii="Arial" w:eastAsia="DejaVuSans" w:hAnsi="Arial" w:cs="Arial"/>
        </w:rPr>
        <w:t>posiadaniu co najmniej 10% udziałów lub akcji</w:t>
      </w:r>
      <w:r w:rsidR="004F0CCB" w:rsidRPr="00A5701E">
        <w:rPr>
          <w:rFonts w:ascii="Arial" w:eastAsia="DejaVuSans" w:hAnsi="Arial" w:cs="Arial"/>
        </w:rPr>
        <w:t xml:space="preserve"> (o ile niższy próg nie wynika z przepisów prawa)</w:t>
      </w:r>
      <w:r w:rsidR="00646712" w:rsidRPr="00A5701E">
        <w:rPr>
          <w:rFonts w:ascii="Arial" w:eastAsia="DejaVuSans" w:hAnsi="Arial" w:cs="Arial"/>
        </w:rPr>
        <w:t>, pełnieniu funkcji członka organu nadzorczego lub zarządzającego, prokurenta, pełnomocnika,</w:t>
      </w:r>
    </w:p>
    <w:p w14:paraId="389A7813" w14:textId="112FFCE8" w:rsidR="00646712" w:rsidRPr="00A5701E" w:rsidRDefault="008B0694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-</w:t>
      </w:r>
      <w:r w:rsidR="00646712" w:rsidRPr="00A5701E">
        <w:rPr>
          <w:rFonts w:ascii="Arial" w:eastAsia="DejaVuSans" w:hAnsi="Arial" w:cs="Arial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Wykonawcy,</w:t>
      </w:r>
    </w:p>
    <w:p w14:paraId="18FD511D" w14:textId="68B9E9F9" w:rsidR="00646712" w:rsidRPr="00A5701E" w:rsidRDefault="00861C4D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lastRenderedPageBreak/>
        <w:t>-</w:t>
      </w:r>
      <w:r w:rsidR="00646712" w:rsidRPr="00A5701E">
        <w:rPr>
          <w:rFonts w:ascii="Arial" w:eastAsia="DejaVuSans" w:hAnsi="Arial" w:cs="Arial"/>
        </w:rPr>
        <w:t xml:space="preserve"> pozostawaniu z Wykonawcą w takim stosunku prawnym lub faktycznym, że istnieje uzasadniona wątpliwość co do ich bezstronności lub niezależności w związku z </w:t>
      </w:r>
      <w:r w:rsidR="00447B6B">
        <w:rPr>
          <w:rFonts w:ascii="Arial" w:eastAsia="DejaVuSans" w:hAnsi="Arial" w:cs="Arial"/>
        </w:rPr>
        <w:t> </w:t>
      </w:r>
      <w:r w:rsidR="00646712" w:rsidRPr="00A5701E">
        <w:rPr>
          <w:rFonts w:ascii="Arial" w:eastAsia="DejaVuSans" w:hAnsi="Arial" w:cs="Arial"/>
        </w:rPr>
        <w:t>postępowaniem o udzielenie zamówienia</w:t>
      </w:r>
      <w:r w:rsidR="004C2F62" w:rsidRPr="00A5701E">
        <w:rPr>
          <w:rFonts w:ascii="Arial" w:eastAsia="DejaVuSans" w:hAnsi="Arial" w:cs="Arial"/>
        </w:rPr>
        <w:t>.</w:t>
      </w:r>
    </w:p>
    <w:p w14:paraId="36825269" w14:textId="77777777" w:rsidR="004C2F62" w:rsidRPr="00A5701E" w:rsidRDefault="004C2F62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</w:p>
    <w:p w14:paraId="491D81B4" w14:textId="6403023E" w:rsidR="00646712" w:rsidRPr="00A5701E" w:rsidRDefault="00646712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Ocena spełnienia tego warunku nastąpi na podstawie oświadczenia Wykonawcy o </w:t>
      </w:r>
      <w:r w:rsidR="00447B6B">
        <w:rPr>
          <w:rFonts w:ascii="Arial" w:eastAsia="DejaVuSans" w:hAnsi="Arial" w:cs="Arial"/>
        </w:rPr>
        <w:t> </w:t>
      </w:r>
      <w:r w:rsidR="00671AA5" w:rsidRPr="00A5701E">
        <w:rPr>
          <w:rFonts w:ascii="Arial" w:eastAsia="DejaVuSans" w:hAnsi="Arial" w:cs="Arial"/>
        </w:rPr>
        <w:t xml:space="preserve">braku </w:t>
      </w:r>
      <w:r w:rsidRPr="00A5701E">
        <w:rPr>
          <w:rFonts w:ascii="Arial" w:eastAsia="DejaVuSans" w:hAnsi="Arial" w:cs="Arial"/>
        </w:rPr>
        <w:t>powiąza</w:t>
      </w:r>
      <w:r w:rsidR="00671AA5" w:rsidRPr="00A5701E">
        <w:rPr>
          <w:rFonts w:ascii="Arial" w:eastAsia="DejaVuSans" w:hAnsi="Arial" w:cs="Arial"/>
        </w:rPr>
        <w:t>ń</w:t>
      </w:r>
      <w:r w:rsidRPr="00A5701E">
        <w:rPr>
          <w:rFonts w:ascii="Arial" w:eastAsia="DejaVuSans" w:hAnsi="Arial" w:cs="Arial"/>
        </w:rPr>
        <w:t xml:space="preserve"> kapitałowych lub osobowych, które zawarte zostało w</w:t>
      </w:r>
      <w:r w:rsidR="004B6ED0" w:rsidRPr="00A5701E">
        <w:rPr>
          <w:rFonts w:ascii="Arial" w:eastAsia="DejaVuSans" w:hAnsi="Arial" w:cs="Arial"/>
        </w:rPr>
        <w:t xml:space="preserve"> Załączniku nr </w:t>
      </w:r>
      <w:r w:rsidR="00884DA0">
        <w:rPr>
          <w:rFonts w:ascii="Arial" w:eastAsia="DejaVuSans" w:hAnsi="Arial" w:cs="Arial"/>
        </w:rPr>
        <w:t>3</w:t>
      </w:r>
      <w:r w:rsidR="004B6ED0" w:rsidRPr="00A5701E">
        <w:rPr>
          <w:rFonts w:ascii="Arial" w:eastAsia="DejaVuSans" w:hAnsi="Arial" w:cs="Arial"/>
        </w:rPr>
        <w:t xml:space="preserve"> do </w:t>
      </w:r>
      <w:r w:rsidR="00E95291" w:rsidRPr="00A5701E">
        <w:rPr>
          <w:rFonts w:ascii="Arial" w:eastAsia="DejaVuSans" w:hAnsi="Arial" w:cs="Arial"/>
        </w:rPr>
        <w:t>Zapytania ofertowego</w:t>
      </w:r>
      <w:r w:rsidRPr="00A5701E">
        <w:rPr>
          <w:rFonts w:ascii="Arial" w:eastAsia="DejaVuSans" w:hAnsi="Arial" w:cs="Arial"/>
        </w:rPr>
        <w:t>.</w:t>
      </w:r>
    </w:p>
    <w:p w14:paraId="1DFF7E3A" w14:textId="77777777" w:rsidR="00D17F8C" w:rsidRPr="00A5701E" w:rsidRDefault="00D17F8C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</w:p>
    <w:p w14:paraId="15227544" w14:textId="35E6B467" w:rsidR="00646712" w:rsidRPr="00A5701E" w:rsidRDefault="00D612F8" w:rsidP="00447B6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Zamawiający </w:t>
      </w:r>
      <w:r w:rsidR="005C0AB9" w:rsidRPr="00A5701E">
        <w:rPr>
          <w:rFonts w:ascii="Arial" w:eastAsia="DejaVuSans" w:hAnsi="Arial" w:cs="Arial"/>
        </w:rPr>
        <w:t xml:space="preserve">nie może </w:t>
      </w:r>
      <w:r w:rsidR="003003FB" w:rsidRPr="00A5701E">
        <w:rPr>
          <w:rFonts w:ascii="Arial" w:eastAsia="DejaVuSans" w:hAnsi="Arial" w:cs="Arial"/>
        </w:rPr>
        <w:t>udzielić zamówienia podmiotom, które podlegają wykluczeniu  z postępowania na podstawie</w:t>
      </w:r>
      <w:r w:rsidR="00742E4B" w:rsidRPr="00A5701E">
        <w:rPr>
          <w:rFonts w:ascii="Arial" w:eastAsia="DejaVuSans" w:hAnsi="Arial" w:cs="Arial"/>
        </w:rPr>
        <w:t xml:space="preserve"> art. 7 ust. 1 ustawy z dnia 13 kwietnia 2022r. o </w:t>
      </w:r>
      <w:r w:rsidR="00392A1C">
        <w:rPr>
          <w:rFonts w:ascii="Arial" w:eastAsia="DejaVuSans" w:hAnsi="Arial" w:cs="Arial"/>
        </w:rPr>
        <w:t> </w:t>
      </w:r>
      <w:r w:rsidR="00742E4B" w:rsidRPr="00A5701E">
        <w:rPr>
          <w:rFonts w:ascii="Arial" w:eastAsia="DejaVuSans" w:hAnsi="Arial" w:cs="Arial"/>
        </w:rPr>
        <w:t>szczególnych rozwiązaniach</w:t>
      </w:r>
      <w:r w:rsidR="008A7C39" w:rsidRPr="00A5701E">
        <w:rPr>
          <w:rFonts w:ascii="Arial" w:eastAsia="DejaVuSans" w:hAnsi="Arial" w:cs="Arial"/>
        </w:rPr>
        <w:t xml:space="preserve"> w zakresie przeciwdziałania wspieraniu agresji na Ukrainę oraz służących ochronie</w:t>
      </w:r>
      <w:r w:rsidR="005C0AB9" w:rsidRPr="00A5701E">
        <w:rPr>
          <w:rFonts w:ascii="Arial" w:eastAsia="DejaVuSans" w:hAnsi="Arial" w:cs="Arial"/>
        </w:rPr>
        <w:t xml:space="preserve"> bezpieczeństwa narodowego.</w:t>
      </w:r>
      <w:r w:rsidR="00551DC9" w:rsidRPr="00A5701E">
        <w:rPr>
          <w:rFonts w:ascii="Arial" w:eastAsia="DejaVuSans" w:hAnsi="Arial" w:cs="Arial"/>
        </w:rPr>
        <w:t xml:space="preserve"> Zgodnie z art.7 ust. 1 ww. ustawy wykluczeniu podlega</w:t>
      </w:r>
      <w:r w:rsidR="000872CB" w:rsidRPr="00A5701E">
        <w:rPr>
          <w:rFonts w:ascii="Arial" w:eastAsia="DejaVuSans" w:hAnsi="Arial" w:cs="Arial"/>
        </w:rPr>
        <w:t>:</w:t>
      </w:r>
    </w:p>
    <w:p w14:paraId="29E3E1B2" w14:textId="6EA3B127" w:rsidR="003C7F04" w:rsidRPr="00A5701E" w:rsidRDefault="000872CB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Wykonawca wymieniony </w:t>
      </w:r>
      <w:r w:rsidR="00E36BB0" w:rsidRPr="00A5701E">
        <w:rPr>
          <w:rFonts w:ascii="Arial" w:eastAsia="DejaVuSans" w:hAnsi="Arial" w:cs="Arial"/>
        </w:rPr>
        <w:t>w wykazach określonych w rozporządzeniu 765/2006</w:t>
      </w:r>
      <w:r w:rsidR="004A5AFE" w:rsidRPr="00A5701E">
        <w:rPr>
          <w:rFonts w:ascii="Arial" w:eastAsia="DejaVuSans" w:hAnsi="Arial" w:cs="Arial"/>
        </w:rPr>
        <w:t xml:space="preserve"> i </w:t>
      </w:r>
      <w:r w:rsidR="00392A1C">
        <w:rPr>
          <w:rFonts w:ascii="Arial" w:eastAsia="DejaVuSans" w:hAnsi="Arial" w:cs="Arial"/>
        </w:rPr>
        <w:t> </w:t>
      </w:r>
      <w:r w:rsidR="004A5AFE" w:rsidRPr="00A5701E">
        <w:rPr>
          <w:rFonts w:ascii="Arial" w:eastAsia="DejaVuSans" w:hAnsi="Arial" w:cs="Arial"/>
        </w:rPr>
        <w:t>rozporządzeniu 269/20214 albo wpisany na listę</w:t>
      </w:r>
      <w:r w:rsidR="003C7F04" w:rsidRPr="00A5701E">
        <w:rPr>
          <w:rFonts w:ascii="Arial" w:eastAsia="DejaVuSans" w:hAnsi="Arial" w:cs="Arial"/>
        </w:rPr>
        <w:t xml:space="preserve"> </w:t>
      </w:r>
      <w:r w:rsidR="004A5AFE" w:rsidRPr="00A5701E">
        <w:rPr>
          <w:rFonts w:ascii="Arial" w:eastAsia="DejaVuSans" w:hAnsi="Arial" w:cs="Arial"/>
        </w:rPr>
        <w:t>na podstawie decyzji</w:t>
      </w:r>
      <w:r w:rsidR="00EB4460" w:rsidRPr="00A5701E">
        <w:rPr>
          <w:rFonts w:ascii="Arial" w:eastAsia="DejaVuSans" w:hAnsi="Arial" w:cs="Arial"/>
        </w:rPr>
        <w:t xml:space="preserve"> w sprawie wpisu na listę rozstrzygając</w:t>
      </w:r>
      <w:r w:rsidR="003C7F04" w:rsidRPr="00A5701E">
        <w:rPr>
          <w:rFonts w:ascii="Arial" w:eastAsia="DejaVuSans" w:hAnsi="Arial" w:cs="Arial"/>
        </w:rPr>
        <w:t>ej o zastosowaniu</w:t>
      </w:r>
      <w:r w:rsidR="00A67214"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środka, o którym mowa w art. 1 pkt 3</w:t>
      </w:r>
      <w:r w:rsidR="00A67214" w:rsidRPr="00A5701E">
        <w:rPr>
          <w:rFonts w:ascii="Arial" w:eastAsia="DejaVuSans" w:hAnsi="Arial" w:cs="Arial"/>
        </w:rPr>
        <w:t xml:space="preserve"> ustawy</w:t>
      </w:r>
      <w:r w:rsidR="003C7F04" w:rsidRPr="00A5701E">
        <w:rPr>
          <w:rFonts w:ascii="Arial" w:eastAsia="DejaVuSans" w:hAnsi="Arial" w:cs="Arial"/>
        </w:rPr>
        <w:t>;</w:t>
      </w:r>
    </w:p>
    <w:p w14:paraId="77AB99BF" w14:textId="3E5FCA77" w:rsidR="003C7F04" w:rsidRPr="00A5701E" w:rsidRDefault="00A67214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- W</w:t>
      </w:r>
      <w:r w:rsidR="003C7F04" w:rsidRPr="00A5701E">
        <w:rPr>
          <w:rFonts w:ascii="Arial" w:eastAsia="DejaVuSans" w:hAnsi="Arial" w:cs="Arial"/>
        </w:rPr>
        <w:t>ykonawc</w:t>
      </w:r>
      <w:r w:rsidRPr="00A5701E">
        <w:rPr>
          <w:rFonts w:ascii="Arial" w:eastAsia="DejaVuSans" w:hAnsi="Arial" w:cs="Arial"/>
        </w:rPr>
        <w:t>a</w:t>
      </w:r>
      <w:r w:rsidR="003C7F04" w:rsidRPr="00A5701E">
        <w:rPr>
          <w:rFonts w:ascii="Arial" w:eastAsia="DejaVuSans" w:hAnsi="Arial" w:cs="Arial"/>
        </w:rPr>
        <w:t>, którego beneficjentem rzeczywistym</w:t>
      </w:r>
      <w:r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 xml:space="preserve">w rozumieniu ustawy z dnia 1 </w:t>
      </w:r>
      <w:r w:rsidR="00392A1C">
        <w:rPr>
          <w:rFonts w:ascii="Arial" w:eastAsia="DejaVuSans" w:hAnsi="Arial" w:cs="Arial"/>
        </w:rPr>
        <w:t> </w:t>
      </w:r>
      <w:r w:rsidR="003C7F04" w:rsidRPr="00A5701E">
        <w:rPr>
          <w:rFonts w:ascii="Arial" w:eastAsia="DejaVuSans" w:hAnsi="Arial" w:cs="Arial"/>
        </w:rPr>
        <w:t>marca 2018 r. o przeciwdziałaniu praniu</w:t>
      </w:r>
      <w:r w:rsidR="00D95409"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pieniędzy oraz finansowaniu terroryzmu (Dz. U. z 2023 r. poz. 1124, 1285, 1723</w:t>
      </w:r>
      <w:r w:rsidR="00D95409"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i 1843) jest osoba wymieniona w wykazach określonych w rozporządzeniu</w:t>
      </w:r>
      <w:r w:rsidR="00D95409"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765/2006 i rozporządzeniu 269/2014 albo wpisana na listę lub będąca takim</w:t>
      </w:r>
      <w:r w:rsidR="00392A1C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beneficjentem rzeczywistym od dnia 24 lutego 2022 r., o ile została wpisana na</w:t>
      </w:r>
      <w:r w:rsidR="00D95409"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listę na podstawie decyzji w sprawie wpisu na listę rozstrzygającej</w:t>
      </w:r>
      <w:r w:rsidR="00D95409"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o zastosowaniu środka, o którym mowa w art. 1 pkt 3</w:t>
      </w:r>
      <w:r w:rsidR="00D95409" w:rsidRPr="00A5701E">
        <w:rPr>
          <w:rFonts w:ascii="Arial" w:eastAsia="DejaVuSans" w:hAnsi="Arial" w:cs="Arial"/>
        </w:rPr>
        <w:t xml:space="preserve"> ustawy</w:t>
      </w:r>
      <w:r w:rsidR="003C7F04" w:rsidRPr="00A5701E">
        <w:rPr>
          <w:rFonts w:ascii="Arial" w:eastAsia="DejaVuSans" w:hAnsi="Arial" w:cs="Arial"/>
        </w:rPr>
        <w:t>;</w:t>
      </w:r>
    </w:p>
    <w:p w14:paraId="47CAEE4E" w14:textId="7BE6FE2F" w:rsidR="000872CB" w:rsidRPr="00A5701E" w:rsidRDefault="00125230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- W</w:t>
      </w:r>
      <w:r w:rsidR="003C7F04" w:rsidRPr="00A5701E">
        <w:rPr>
          <w:rFonts w:ascii="Arial" w:eastAsia="DejaVuSans" w:hAnsi="Arial" w:cs="Arial"/>
        </w:rPr>
        <w:t>ykonawc</w:t>
      </w:r>
      <w:r w:rsidRPr="00A5701E">
        <w:rPr>
          <w:rFonts w:ascii="Arial" w:eastAsia="DejaVuSans" w:hAnsi="Arial" w:cs="Arial"/>
        </w:rPr>
        <w:t>a</w:t>
      </w:r>
      <w:r w:rsidR="003C7F04" w:rsidRPr="00A5701E">
        <w:rPr>
          <w:rFonts w:ascii="Arial" w:eastAsia="DejaVuSans" w:hAnsi="Arial" w:cs="Arial"/>
        </w:rPr>
        <w:t>, którego jednostką dominującą</w:t>
      </w:r>
      <w:r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w rozumieniu art. 3 ust. 1 pkt 37 ustawy z dnia 29 września 1994 r.</w:t>
      </w:r>
      <w:r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o rachunkowości (Dz. U. z 2023 r. poz. 120, 295 i 1598) jest podmiot</w:t>
      </w:r>
      <w:r w:rsidR="00A76BF8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wymieniony w wykazach określonych w rozporządzeniu 765/2006</w:t>
      </w:r>
      <w:r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 xml:space="preserve">i </w:t>
      </w:r>
      <w:r w:rsidR="00392A1C">
        <w:rPr>
          <w:rFonts w:ascii="Arial" w:eastAsia="DejaVuSans" w:hAnsi="Arial" w:cs="Arial"/>
        </w:rPr>
        <w:t> </w:t>
      </w:r>
      <w:r w:rsidR="003C7F04" w:rsidRPr="00A5701E">
        <w:rPr>
          <w:rFonts w:ascii="Arial" w:eastAsia="DejaVuSans" w:hAnsi="Arial" w:cs="Arial"/>
        </w:rPr>
        <w:t>rozporządzeniu 269/2014 albo wpisany na listę lub będący taką jednostką</w:t>
      </w:r>
      <w:r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dominującą od dnia 24 lutego 2022 r., o ile został wpisany na listę na podstawie</w:t>
      </w:r>
      <w:r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decyzji w sprawie wpisu na listę rozstrzygającej o zastosowaniu środka,</w:t>
      </w:r>
      <w:r w:rsidRPr="00A5701E">
        <w:rPr>
          <w:rFonts w:ascii="Arial" w:eastAsia="DejaVuSans" w:hAnsi="Arial" w:cs="Arial"/>
        </w:rPr>
        <w:t xml:space="preserve"> </w:t>
      </w:r>
      <w:r w:rsidR="003C7F04" w:rsidRPr="00A5701E">
        <w:rPr>
          <w:rFonts w:ascii="Arial" w:eastAsia="DejaVuSans" w:hAnsi="Arial" w:cs="Arial"/>
        </w:rPr>
        <w:t>o którym mowa w art. 1 pkt 3</w:t>
      </w:r>
      <w:r w:rsidRPr="00A5701E">
        <w:rPr>
          <w:rFonts w:ascii="Arial" w:eastAsia="DejaVuSans" w:hAnsi="Arial" w:cs="Arial"/>
        </w:rPr>
        <w:t xml:space="preserve"> ustawy</w:t>
      </w:r>
      <w:r w:rsidR="003C7F04" w:rsidRPr="00A5701E">
        <w:rPr>
          <w:rFonts w:ascii="Arial" w:eastAsia="DejaVuSans" w:hAnsi="Arial" w:cs="Arial"/>
        </w:rPr>
        <w:t>.</w:t>
      </w:r>
      <w:r w:rsidR="003C7F04" w:rsidRPr="00A5701E">
        <w:rPr>
          <w:rFonts w:ascii="Arial" w:eastAsia="DejaVuSans" w:hAnsi="Arial" w:cs="Arial"/>
        </w:rPr>
        <w:cr/>
      </w:r>
    </w:p>
    <w:p w14:paraId="161BE8C7" w14:textId="58411C7C" w:rsidR="00D17F8C" w:rsidRPr="00A5701E" w:rsidRDefault="00D17F8C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Ocena spełnienia tego warunku nastąpi na podstawie oświadczenia Wykonawcy, które zawarte zostało w</w:t>
      </w:r>
      <w:r w:rsidR="00C066DE" w:rsidRPr="00A5701E">
        <w:rPr>
          <w:rFonts w:ascii="Arial" w:eastAsia="DejaVuSans" w:hAnsi="Arial" w:cs="Arial"/>
        </w:rPr>
        <w:t xml:space="preserve"> Załączniku nr </w:t>
      </w:r>
      <w:r w:rsidR="00884DA0">
        <w:rPr>
          <w:rFonts w:ascii="Arial" w:eastAsia="DejaVuSans" w:hAnsi="Arial" w:cs="Arial"/>
        </w:rPr>
        <w:t>4</w:t>
      </w:r>
      <w:r w:rsidR="00C066DE" w:rsidRPr="00A5701E">
        <w:rPr>
          <w:rFonts w:ascii="Arial" w:eastAsia="DejaVuSans" w:hAnsi="Arial" w:cs="Arial"/>
        </w:rPr>
        <w:t xml:space="preserve"> do </w:t>
      </w:r>
      <w:r w:rsidR="00E95291" w:rsidRPr="00A5701E">
        <w:rPr>
          <w:rFonts w:ascii="Arial" w:eastAsia="DejaVuSans" w:hAnsi="Arial" w:cs="Arial"/>
        </w:rPr>
        <w:t>Zapytania ofertowego</w:t>
      </w:r>
      <w:r w:rsidRPr="00A5701E">
        <w:rPr>
          <w:rFonts w:ascii="Arial" w:eastAsia="DejaVuSans" w:hAnsi="Arial" w:cs="Arial"/>
        </w:rPr>
        <w:t>.</w:t>
      </w:r>
    </w:p>
    <w:p w14:paraId="0C828497" w14:textId="77777777" w:rsidR="006E00B3" w:rsidRPr="00A5701E" w:rsidRDefault="006E00B3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</w:p>
    <w:p w14:paraId="2DD66CE2" w14:textId="67B251CD" w:rsidR="00D17F8C" w:rsidRPr="00A5701E" w:rsidRDefault="00F76034" w:rsidP="00447B6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lastRenderedPageBreak/>
        <w:t xml:space="preserve">Zamawiający nie może </w:t>
      </w:r>
      <w:r w:rsidR="006E00B3" w:rsidRPr="00A5701E">
        <w:rPr>
          <w:rFonts w:ascii="Arial" w:eastAsia="DejaVuSans" w:hAnsi="Arial" w:cs="Arial"/>
        </w:rPr>
        <w:t>udzielić</w:t>
      </w:r>
      <w:r w:rsidRPr="00A5701E">
        <w:rPr>
          <w:rFonts w:ascii="Arial" w:eastAsia="DejaVuSans" w:hAnsi="Arial" w:cs="Arial"/>
        </w:rPr>
        <w:t xml:space="preserve"> zamówienia podmiotom</w:t>
      </w:r>
      <w:r w:rsidR="006E00B3" w:rsidRPr="00A5701E">
        <w:rPr>
          <w:rFonts w:ascii="Arial" w:eastAsia="DejaVuSans" w:hAnsi="Arial" w:cs="Arial"/>
        </w:rPr>
        <w:t>,</w:t>
      </w:r>
      <w:r w:rsidRPr="00A5701E">
        <w:rPr>
          <w:rFonts w:ascii="Arial" w:eastAsia="DejaVuSans" w:hAnsi="Arial" w:cs="Arial"/>
        </w:rPr>
        <w:t xml:space="preserve"> wobec których stwierdzono podjęcie</w:t>
      </w:r>
      <w:r w:rsidR="00705C84" w:rsidRPr="00A5701E">
        <w:rPr>
          <w:rFonts w:ascii="Arial" w:eastAsia="DejaVuSans" w:hAnsi="Arial" w:cs="Arial"/>
        </w:rPr>
        <w:t xml:space="preserve"> przez ni</w:t>
      </w:r>
      <w:r w:rsidR="006E00B3" w:rsidRPr="00A5701E">
        <w:rPr>
          <w:rFonts w:ascii="Arial" w:eastAsia="DejaVuSans" w:hAnsi="Arial" w:cs="Arial"/>
        </w:rPr>
        <w:t>e</w:t>
      </w:r>
      <w:r w:rsidR="00705C84" w:rsidRPr="00A5701E">
        <w:rPr>
          <w:rFonts w:ascii="Arial" w:eastAsia="DejaVuSans" w:hAnsi="Arial" w:cs="Arial"/>
        </w:rPr>
        <w:t xml:space="preserve"> </w:t>
      </w:r>
      <w:r w:rsidR="006E00B3" w:rsidRPr="00A5701E">
        <w:rPr>
          <w:rFonts w:ascii="Arial" w:eastAsia="DejaVuSans" w:hAnsi="Arial" w:cs="Arial"/>
        </w:rPr>
        <w:t>jakichkolwiek</w:t>
      </w:r>
      <w:r w:rsidR="00705C84" w:rsidRPr="00A5701E">
        <w:rPr>
          <w:rFonts w:ascii="Arial" w:eastAsia="DejaVuSans" w:hAnsi="Arial" w:cs="Arial"/>
        </w:rPr>
        <w:t xml:space="preserve"> działań dyskryminujących </w:t>
      </w:r>
      <w:r w:rsidR="006E00B3" w:rsidRPr="00A5701E">
        <w:rPr>
          <w:rFonts w:ascii="Arial" w:eastAsia="DejaVuSans" w:hAnsi="Arial" w:cs="Arial"/>
        </w:rPr>
        <w:t>sprzecznych</w:t>
      </w:r>
      <w:r w:rsidR="00705C84" w:rsidRPr="00A5701E">
        <w:rPr>
          <w:rFonts w:ascii="Arial" w:eastAsia="DejaVuSans" w:hAnsi="Arial" w:cs="Arial"/>
        </w:rPr>
        <w:t xml:space="preserve"> z </w:t>
      </w:r>
      <w:r w:rsidR="006E00B3" w:rsidRPr="00A5701E">
        <w:rPr>
          <w:rFonts w:ascii="Arial" w:eastAsia="DejaVuSans" w:hAnsi="Arial" w:cs="Arial"/>
        </w:rPr>
        <w:t>zasadami</w:t>
      </w:r>
      <w:r w:rsidR="00705C84" w:rsidRPr="00A5701E">
        <w:rPr>
          <w:rFonts w:ascii="Arial" w:eastAsia="DejaVuSans" w:hAnsi="Arial" w:cs="Arial"/>
        </w:rPr>
        <w:t xml:space="preserve">, o </w:t>
      </w:r>
      <w:r w:rsidR="00392A1C">
        <w:rPr>
          <w:rFonts w:ascii="Arial" w:eastAsia="DejaVuSans" w:hAnsi="Arial" w:cs="Arial"/>
        </w:rPr>
        <w:t> </w:t>
      </w:r>
      <w:r w:rsidR="00705C84" w:rsidRPr="00A5701E">
        <w:rPr>
          <w:rFonts w:ascii="Arial" w:eastAsia="DejaVuSans" w:hAnsi="Arial" w:cs="Arial"/>
        </w:rPr>
        <w:t xml:space="preserve">których mowa a </w:t>
      </w:r>
      <w:r w:rsidR="004A28D2" w:rsidRPr="00A5701E">
        <w:rPr>
          <w:rFonts w:ascii="Arial" w:eastAsia="DejaVuSans" w:hAnsi="Arial" w:cs="Arial"/>
        </w:rPr>
        <w:t>art. 9 ust. 3 Rozporządzenia Parlamentu Europejskiego i Rady (UE) nr 2021/1060 z dnia 24 czerwca 2021r</w:t>
      </w:r>
      <w:r w:rsidR="006E00B3" w:rsidRPr="00A5701E">
        <w:rPr>
          <w:rFonts w:ascii="Arial" w:eastAsia="DejaVuSans" w:hAnsi="Arial" w:cs="Arial"/>
        </w:rPr>
        <w:t>.</w:t>
      </w:r>
      <w:r w:rsidR="008003DF" w:rsidRPr="00A5701E">
        <w:rPr>
          <w:rFonts w:ascii="Arial" w:eastAsia="DejaVuSans" w:hAnsi="Arial" w:cs="Arial"/>
        </w:rPr>
        <w:t xml:space="preserve"> dotyczy to przede wszystkim wszelki</w:t>
      </w:r>
      <w:r w:rsidR="007C7750" w:rsidRPr="00A5701E">
        <w:rPr>
          <w:rFonts w:ascii="Arial" w:eastAsia="DejaVuSans" w:hAnsi="Arial" w:cs="Arial"/>
        </w:rPr>
        <w:t>ej</w:t>
      </w:r>
      <w:r w:rsidR="008003DF" w:rsidRPr="00A5701E">
        <w:rPr>
          <w:rFonts w:ascii="Arial" w:eastAsia="DejaVuSans" w:hAnsi="Arial" w:cs="Arial"/>
        </w:rPr>
        <w:t xml:space="preserve"> dyskryminacji ze</w:t>
      </w:r>
      <w:r w:rsidR="007C7750" w:rsidRPr="00A5701E">
        <w:rPr>
          <w:rFonts w:ascii="Arial" w:eastAsia="DejaVuSans" w:hAnsi="Arial" w:cs="Arial"/>
        </w:rPr>
        <w:t xml:space="preserve"> </w:t>
      </w:r>
      <w:r w:rsidR="008003DF" w:rsidRPr="00A5701E">
        <w:rPr>
          <w:rFonts w:ascii="Arial" w:eastAsia="DejaVuSans" w:hAnsi="Arial" w:cs="Arial"/>
        </w:rPr>
        <w:t>względu na płeć, rasę lub pochodzenie etniczne, religię lub światopogląd, niepełnosprawność, wiek lub orientację seksualną</w:t>
      </w:r>
      <w:r w:rsidR="007C7750" w:rsidRPr="00A5701E">
        <w:rPr>
          <w:rFonts w:ascii="Arial" w:eastAsia="DejaVuSans" w:hAnsi="Arial" w:cs="Arial"/>
        </w:rPr>
        <w:t>.</w:t>
      </w:r>
    </w:p>
    <w:p w14:paraId="300FEEF6" w14:textId="77777777" w:rsidR="00807A0E" w:rsidRPr="00A5701E" w:rsidRDefault="00807A0E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</w:p>
    <w:p w14:paraId="5131944D" w14:textId="02609ADC" w:rsidR="007C7750" w:rsidRPr="00A5701E" w:rsidRDefault="007C7750" w:rsidP="00447B6B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Ocena spełnienia tego warunku nastąpi na podstawie oświadczenia Wykonawcy, które zawarte zostało w</w:t>
      </w:r>
      <w:r w:rsidR="00980E97" w:rsidRPr="00A5701E">
        <w:rPr>
          <w:rFonts w:ascii="Arial" w:eastAsia="DejaVuSans" w:hAnsi="Arial" w:cs="Arial"/>
        </w:rPr>
        <w:t xml:space="preserve"> Załączniku nr </w:t>
      </w:r>
      <w:r w:rsidR="00884DA0">
        <w:rPr>
          <w:rFonts w:ascii="Arial" w:eastAsia="DejaVuSans" w:hAnsi="Arial" w:cs="Arial"/>
        </w:rPr>
        <w:t>5</w:t>
      </w:r>
      <w:r w:rsidR="00980E97" w:rsidRPr="00A5701E">
        <w:rPr>
          <w:rFonts w:ascii="Arial" w:eastAsia="DejaVuSans" w:hAnsi="Arial" w:cs="Arial"/>
        </w:rPr>
        <w:t xml:space="preserve"> do </w:t>
      </w:r>
      <w:r w:rsidR="00E95291" w:rsidRPr="00A5701E">
        <w:rPr>
          <w:rFonts w:ascii="Arial" w:eastAsia="DejaVuSans" w:hAnsi="Arial" w:cs="Arial"/>
        </w:rPr>
        <w:t>Zapytania ofertowego</w:t>
      </w:r>
      <w:r w:rsidRPr="00A5701E">
        <w:rPr>
          <w:rFonts w:ascii="Arial" w:eastAsia="DejaVuSans" w:hAnsi="Arial" w:cs="Arial"/>
        </w:rPr>
        <w:t>.</w:t>
      </w:r>
    </w:p>
    <w:p w14:paraId="0154158B" w14:textId="77777777" w:rsidR="006E00B3" w:rsidRPr="00A5701E" w:rsidRDefault="006E00B3" w:rsidP="00A46225">
      <w:pPr>
        <w:pStyle w:val="Akapitzlist"/>
        <w:spacing w:line="360" w:lineRule="auto"/>
        <w:rPr>
          <w:rFonts w:ascii="Arial" w:eastAsia="DejaVuSans" w:hAnsi="Arial" w:cs="Arial"/>
        </w:rPr>
      </w:pPr>
    </w:p>
    <w:p w14:paraId="40D0CCBC" w14:textId="6EE6DBCE" w:rsidR="00F8779C" w:rsidRPr="00A5701E" w:rsidRDefault="00F8779C" w:rsidP="00A46225">
      <w:pPr>
        <w:pStyle w:val="Akapitzlist"/>
        <w:numPr>
          <w:ilvl w:val="0"/>
          <w:numId w:val="11"/>
        </w:numPr>
        <w:spacing w:line="360" w:lineRule="auto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OPIS SPOSOBU PRZYGOTOWANIA OFERT</w:t>
      </w:r>
    </w:p>
    <w:p w14:paraId="254B20F0" w14:textId="466CBD7B" w:rsidR="00F8779C" w:rsidRPr="00A5701E" w:rsidRDefault="00F8779C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Ofertę składa się, pod rygorem nieważności, w formie pisemnej.</w:t>
      </w:r>
    </w:p>
    <w:p w14:paraId="0139CC5F" w14:textId="0F2D8FA6" w:rsidR="00F8779C" w:rsidRPr="00A5701E" w:rsidRDefault="00F8779C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Ofertę składa się za pośrednictwem bazy konkurencyjności</w:t>
      </w:r>
      <w:r w:rsidR="00310198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https://bazakonkurencyjnosci.funduszeeuropejskie.gov.pl (szczegóły dotyczące sposobu</w:t>
      </w:r>
      <w:r w:rsidR="00926DFE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składania oferty Wykonawca znajdzie na wskazanej stronie).</w:t>
      </w:r>
    </w:p>
    <w:p w14:paraId="4AC8CB31" w14:textId="37652743" w:rsidR="00F8779C" w:rsidRPr="00A5701E" w:rsidRDefault="00F8779C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Komunikacja w postępowaniu o udzielenie zamówienia odbywa się pisemnie za pomocą strony</w:t>
      </w:r>
      <w:r w:rsidR="00926DFE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internetowej https://bazakonkurencyjnosci.funduszeeuropejskie.gov.pl/ (BK2021)</w:t>
      </w:r>
      <w:r w:rsidR="00554C42">
        <w:rPr>
          <w:rFonts w:ascii="Arial" w:eastAsia="DejaVuSans" w:hAnsi="Arial" w:cs="Arial"/>
        </w:rPr>
        <w:t>.</w:t>
      </w:r>
    </w:p>
    <w:p w14:paraId="538CD646" w14:textId="645886D0" w:rsidR="00F8779C" w:rsidRPr="00A5701E" w:rsidRDefault="00F8779C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Przesyłane dokumenty w szczególności formularz ofertowy oraz wymagane oświadczenia należy</w:t>
      </w:r>
      <w:r w:rsidR="00926DFE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opatrzyć podpisem zaufanym/kwalifikowanym podpisem elektronicznym osoby/osób </w:t>
      </w:r>
      <w:r w:rsidR="007317E8" w:rsidRPr="00A5701E">
        <w:rPr>
          <w:rFonts w:ascii="Arial" w:eastAsia="DejaVuSans" w:hAnsi="Arial" w:cs="Arial"/>
        </w:rPr>
        <w:t>u</w:t>
      </w:r>
      <w:r w:rsidRPr="00A5701E">
        <w:rPr>
          <w:rFonts w:ascii="Arial" w:eastAsia="DejaVuSans" w:hAnsi="Arial" w:cs="Arial"/>
        </w:rPr>
        <w:t>prawnionej/ych do reprezentacji</w:t>
      </w:r>
      <w:r w:rsidR="005E6923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Wykonawcy.</w:t>
      </w:r>
    </w:p>
    <w:p w14:paraId="5D05115F" w14:textId="5139747B" w:rsidR="00F8779C" w:rsidRPr="00A5701E" w:rsidRDefault="00F8779C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Postępowanie o udzielenie zamówienia prowadzi się w języku polskim.</w:t>
      </w:r>
    </w:p>
    <w:p w14:paraId="70B3AEBC" w14:textId="2845DF4D" w:rsidR="00F8779C" w:rsidRPr="00A5701E" w:rsidRDefault="00F8779C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Treść oferty musi odpowiadać treści zapytania ofertowego.</w:t>
      </w:r>
    </w:p>
    <w:p w14:paraId="38434368" w14:textId="2C697B5A" w:rsidR="00F8779C" w:rsidRPr="00A5701E" w:rsidRDefault="00F8779C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Wzór formularza oferty stanowi</w:t>
      </w:r>
      <w:r w:rsidR="00E95291" w:rsidRPr="00A5701E">
        <w:rPr>
          <w:rFonts w:ascii="Arial" w:eastAsia="DejaVuSans" w:hAnsi="Arial" w:cs="Arial"/>
        </w:rPr>
        <w:t xml:space="preserve"> Załącznik nr 1</w:t>
      </w:r>
      <w:r w:rsidRPr="00A5701E">
        <w:rPr>
          <w:rFonts w:ascii="Arial" w:eastAsia="DejaVuSans" w:hAnsi="Arial" w:cs="Arial"/>
        </w:rPr>
        <w:t xml:space="preserve"> do Zapytania ofertowego.</w:t>
      </w:r>
    </w:p>
    <w:p w14:paraId="077DAFD9" w14:textId="73231513" w:rsidR="00F8779C" w:rsidRPr="00A5701E" w:rsidRDefault="00F8779C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Ofertę</w:t>
      </w:r>
      <w:r w:rsidR="00F17949" w:rsidRPr="00A5701E">
        <w:rPr>
          <w:rFonts w:ascii="Arial" w:eastAsia="DejaVuSans" w:hAnsi="Arial" w:cs="Arial"/>
        </w:rPr>
        <w:t xml:space="preserve"> i stosowne oświadczenia</w:t>
      </w:r>
      <w:r w:rsidRPr="00A5701E">
        <w:rPr>
          <w:rFonts w:ascii="Arial" w:eastAsia="DejaVuSans" w:hAnsi="Arial" w:cs="Arial"/>
        </w:rPr>
        <w:t xml:space="preserve"> podpisuje osoba lub osoby uprawnione do reprezentowania </w:t>
      </w:r>
      <w:r w:rsidR="00D174C3" w:rsidRPr="00A5701E">
        <w:rPr>
          <w:rFonts w:ascii="Arial" w:eastAsia="DejaVuSans" w:hAnsi="Arial" w:cs="Arial"/>
        </w:rPr>
        <w:t>W</w:t>
      </w:r>
      <w:r w:rsidRPr="00A5701E">
        <w:rPr>
          <w:rFonts w:ascii="Arial" w:eastAsia="DejaVuSans" w:hAnsi="Arial" w:cs="Arial"/>
        </w:rPr>
        <w:t>ykonawcy.</w:t>
      </w:r>
    </w:p>
    <w:p w14:paraId="7BCFBABF" w14:textId="15E96F6C" w:rsidR="00F8779C" w:rsidRPr="00A5701E" w:rsidRDefault="00F8779C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Jeżeli </w:t>
      </w:r>
      <w:r w:rsidR="00D174C3" w:rsidRPr="00A5701E">
        <w:rPr>
          <w:rFonts w:ascii="Arial" w:eastAsia="DejaVuSans" w:hAnsi="Arial" w:cs="Arial"/>
        </w:rPr>
        <w:t>W</w:t>
      </w:r>
      <w:r w:rsidRPr="00A5701E">
        <w:rPr>
          <w:rFonts w:ascii="Arial" w:eastAsia="DejaVuSans" w:hAnsi="Arial" w:cs="Arial"/>
        </w:rPr>
        <w:t>ykonawcę reprezentuje pełnomocnik, wraz z ofertą składa się pełnomocnictwo.</w:t>
      </w:r>
    </w:p>
    <w:p w14:paraId="6B3C23F3" w14:textId="67265380" w:rsidR="00F8779C" w:rsidRPr="00A5701E" w:rsidRDefault="00F8779C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Wykonawca może złożyć jedną ofertę dla danej Części</w:t>
      </w:r>
      <w:r w:rsidR="00F17949" w:rsidRPr="00A5701E">
        <w:rPr>
          <w:rFonts w:ascii="Arial" w:eastAsia="DejaVuSans" w:hAnsi="Arial" w:cs="Arial"/>
        </w:rPr>
        <w:t>.</w:t>
      </w:r>
    </w:p>
    <w:p w14:paraId="05508F48" w14:textId="05D0AB0E" w:rsidR="00F8779C" w:rsidRPr="00A5701E" w:rsidRDefault="00F8779C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Wykonawca zobowiązany jest złożyć przed upływem terminu składania ofert następujące</w:t>
      </w:r>
      <w:r w:rsidR="00206082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dokumenty i oświadczenia:</w:t>
      </w:r>
    </w:p>
    <w:p w14:paraId="6BBBAD3E" w14:textId="0DA4885E" w:rsidR="00F8779C" w:rsidRDefault="00206082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lastRenderedPageBreak/>
        <w:t>-</w:t>
      </w:r>
      <w:r w:rsidR="00F8779C" w:rsidRPr="00A5701E">
        <w:rPr>
          <w:rFonts w:ascii="Arial" w:eastAsia="DejaVuSans" w:hAnsi="Arial" w:cs="Arial"/>
        </w:rPr>
        <w:t xml:space="preserve"> Wypełniony formularz ofertowy o treści określonej w</w:t>
      </w:r>
      <w:r w:rsidR="00762B55" w:rsidRPr="00A5701E">
        <w:rPr>
          <w:rFonts w:ascii="Arial" w:eastAsia="DejaVuSans" w:hAnsi="Arial" w:cs="Arial"/>
        </w:rPr>
        <w:t xml:space="preserve"> Załączniku nr 1.</w:t>
      </w:r>
    </w:p>
    <w:p w14:paraId="25905468" w14:textId="376FD3FB" w:rsidR="00455FE5" w:rsidRPr="00A5701E" w:rsidRDefault="00455FE5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Oświadczenie o potencjale kadrowym wg wzoru stanowiącego Załącznik nr </w:t>
      </w:r>
      <w:r w:rsidR="00C31378">
        <w:rPr>
          <w:rFonts w:ascii="Arial" w:eastAsia="DejaVuSans" w:hAnsi="Arial" w:cs="Arial"/>
        </w:rPr>
        <w:t>2</w:t>
      </w:r>
      <w:r w:rsidRPr="00A5701E">
        <w:rPr>
          <w:rFonts w:ascii="Arial" w:eastAsia="DejaVuSans" w:hAnsi="Arial" w:cs="Arial"/>
        </w:rPr>
        <w:t xml:space="preserve"> do Zapytania ofertowego.</w:t>
      </w:r>
    </w:p>
    <w:p w14:paraId="256C0F80" w14:textId="7D55B5B3" w:rsidR="00F8779C" w:rsidRPr="00A5701E" w:rsidRDefault="00187F15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</w:t>
      </w:r>
      <w:r w:rsidR="00F8779C" w:rsidRPr="00A5701E">
        <w:rPr>
          <w:rFonts w:ascii="Arial" w:eastAsia="DejaVuSans" w:hAnsi="Arial" w:cs="Arial"/>
        </w:rPr>
        <w:t xml:space="preserve"> Oświadczenie o braku podstaw do wykluczenia wg wzoru stanowiącego</w:t>
      </w:r>
      <w:r w:rsidR="00FA2159" w:rsidRPr="00A5701E">
        <w:rPr>
          <w:rFonts w:ascii="Arial" w:eastAsia="DejaVuSans" w:hAnsi="Arial" w:cs="Arial"/>
        </w:rPr>
        <w:t xml:space="preserve"> Załącznik nr </w:t>
      </w:r>
      <w:r w:rsidR="00C31378">
        <w:rPr>
          <w:rFonts w:ascii="Arial" w:eastAsia="DejaVuSans" w:hAnsi="Arial" w:cs="Arial"/>
        </w:rPr>
        <w:t>3</w:t>
      </w:r>
      <w:r w:rsidR="00F8779C" w:rsidRPr="00A5701E">
        <w:rPr>
          <w:rFonts w:ascii="Arial" w:eastAsia="DejaVuSans" w:hAnsi="Arial" w:cs="Arial"/>
        </w:rPr>
        <w:t xml:space="preserve"> do</w:t>
      </w:r>
      <w:r w:rsidRPr="00A5701E">
        <w:rPr>
          <w:rFonts w:ascii="Arial" w:eastAsia="DejaVuSans" w:hAnsi="Arial" w:cs="Arial"/>
        </w:rPr>
        <w:t xml:space="preserve"> </w:t>
      </w:r>
      <w:r w:rsidR="00FA2159" w:rsidRPr="00A5701E">
        <w:rPr>
          <w:rFonts w:ascii="Arial" w:eastAsia="DejaVuSans" w:hAnsi="Arial" w:cs="Arial"/>
        </w:rPr>
        <w:t>Z</w:t>
      </w:r>
      <w:r w:rsidR="00F8779C" w:rsidRPr="00A5701E">
        <w:rPr>
          <w:rFonts w:ascii="Arial" w:eastAsia="DejaVuSans" w:hAnsi="Arial" w:cs="Arial"/>
        </w:rPr>
        <w:t xml:space="preserve">apytania ofertowego. </w:t>
      </w:r>
    </w:p>
    <w:p w14:paraId="3F717558" w14:textId="1D103E7E" w:rsidR="00DB1BD2" w:rsidRPr="00A5701E" w:rsidRDefault="00DB1BD2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- Oświadczenie niepodleganiu wykluczeniu z postępowania na podstawie art. 7 ust. 1 ustawy</w:t>
      </w:r>
      <w:r w:rsidR="00E518F5" w:rsidRPr="00A5701E">
        <w:rPr>
          <w:rFonts w:ascii="Arial" w:eastAsia="DejaVuSans" w:hAnsi="Arial" w:cs="Arial"/>
        </w:rPr>
        <w:t xml:space="preserve"> z dnia 13 kwietnia 2022r.</w:t>
      </w:r>
      <w:r w:rsidRPr="00A5701E">
        <w:rPr>
          <w:rFonts w:ascii="Arial" w:eastAsia="DejaVuSans" w:hAnsi="Arial" w:cs="Arial"/>
        </w:rPr>
        <w:t xml:space="preserve"> wg wzoru stanowiącego Załącznik nr </w:t>
      </w:r>
      <w:r w:rsidR="00C31378">
        <w:rPr>
          <w:rFonts w:ascii="Arial" w:eastAsia="DejaVuSans" w:hAnsi="Arial" w:cs="Arial"/>
        </w:rPr>
        <w:t>4</w:t>
      </w:r>
      <w:r w:rsidRPr="00A5701E">
        <w:rPr>
          <w:rFonts w:ascii="Arial" w:eastAsia="DejaVuSans" w:hAnsi="Arial" w:cs="Arial"/>
        </w:rPr>
        <w:t xml:space="preserve"> do Zapytania ofertowego. </w:t>
      </w:r>
    </w:p>
    <w:p w14:paraId="1BE84986" w14:textId="3C169FAA" w:rsidR="00DB1BD2" w:rsidRPr="00A5701E" w:rsidRDefault="00E518F5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Oświadczenie niepodleganiu wykluczeniu z postępowania </w:t>
      </w:r>
      <w:r w:rsidR="002753D1" w:rsidRPr="00A5701E">
        <w:rPr>
          <w:rFonts w:ascii="Arial" w:eastAsia="DejaVuSans" w:hAnsi="Arial" w:cs="Arial"/>
        </w:rPr>
        <w:t>ze względu na podjęcie jakichkolwiek działań dyskryminujących</w:t>
      </w:r>
      <w:r w:rsidRPr="00A5701E">
        <w:rPr>
          <w:rFonts w:ascii="Arial" w:eastAsia="DejaVuSans" w:hAnsi="Arial" w:cs="Arial"/>
        </w:rPr>
        <w:t xml:space="preserve"> wg wzoru stanowiącego Załącznik nr </w:t>
      </w:r>
      <w:r w:rsidR="00C31378">
        <w:rPr>
          <w:rFonts w:ascii="Arial" w:eastAsia="DejaVuSans" w:hAnsi="Arial" w:cs="Arial"/>
        </w:rPr>
        <w:t>5</w:t>
      </w:r>
      <w:r w:rsidRPr="00A5701E">
        <w:rPr>
          <w:rFonts w:ascii="Arial" w:eastAsia="DejaVuSans" w:hAnsi="Arial" w:cs="Arial"/>
        </w:rPr>
        <w:t xml:space="preserve"> do Zapytania ofertowego. </w:t>
      </w:r>
    </w:p>
    <w:p w14:paraId="0F9878A3" w14:textId="2C060C0E" w:rsidR="00F8779C" w:rsidRDefault="000E4E97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</w:t>
      </w:r>
      <w:r w:rsidR="00F8779C" w:rsidRPr="00A5701E">
        <w:rPr>
          <w:rFonts w:ascii="Arial" w:eastAsia="DejaVuSans" w:hAnsi="Arial" w:cs="Arial"/>
        </w:rPr>
        <w:t xml:space="preserve">Oświadczenie potwierdzające spełnienie warunków udziału w postępowaniu </w:t>
      </w:r>
      <w:r w:rsidR="00FA13D9" w:rsidRPr="00A5701E">
        <w:rPr>
          <w:rFonts w:ascii="Arial" w:eastAsia="DejaVuSans" w:hAnsi="Arial" w:cs="Arial"/>
        </w:rPr>
        <w:t xml:space="preserve">w zakresie wiarygodności </w:t>
      </w:r>
      <w:r w:rsidR="00F8779C" w:rsidRPr="00A5701E">
        <w:rPr>
          <w:rFonts w:ascii="Arial" w:eastAsia="DejaVuSans" w:hAnsi="Arial" w:cs="Arial"/>
        </w:rPr>
        <w:t>wg wzoru</w:t>
      </w:r>
      <w:r w:rsidRPr="00A5701E">
        <w:rPr>
          <w:rFonts w:ascii="Arial" w:eastAsia="DejaVuSans" w:hAnsi="Arial" w:cs="Arial"/>
        </w:rPr>
        <w:t xml:space="preserve"> </w:t>
      </w:r>
      <w:r w:rsidR="00F8779C" w:rsidRPr="00A5701E">
        <w:rPr>
          <w:rFonts w:ascii="Arial" w:eastAsia="DejaVuSans" w:hAnsi="Arial" w:cs="Arial"/>
        </w:rPr>
        <w:t>stanowiącego</w:t>
      </w:r>
      <w:r w:rsidR="00FA13D9" w:rsidRPr="00A5701E">
        <w:rPr>
          <w:rFonts w:ascii="Arial" w:eastAsia="DejaVuSans" w:hAnsi="Arial" w:cs="Arial"/>
        </w:rPr>
        <w:t xml:space="preserve"> Załącznik nr </w:t>
      </w:r>
      <w:r w:rsidR="00C31378">
        <w:rPr>
          <w:rFonts w:ascii="Arial" w:eastAsia="DejaVuSans" w:hAnsi="Arial" w:cs="Arial"/>
        </w:rPr>
        <w:t>6</w:t>
      </w:r>
      <w:r w:rsidR="00FA13D9" w:rsidRPr="00A5701E">
        <w:rPr>
          <w:rFonts w:ascii="Arial" w:eastAsia="DejaVuSans" w:hAnsi="Arial" w:cs="Arial"/>
        </w:rPr>
        <w:t xml:space="preserve"> Z</w:t>
      </w:r>
      <w:r w:rsidR="00F8779C" w:rsidRPr="00A5701E">
        <w:rPr>
          <w:rFonts w:ascii="Arial" w:eastAsia="DejaVuSans" w:hAnsi="Arial" w:cs="Arial"/>
        </w:rPr>
        <w:t>apytania ofertowego</w:t>
      </w:r>
      <w:r w:rsidR="00D52293" w:rsidRPr="00A5701E">
        <w:rPr>
          <w:rFonts w:ascii="Arial" w:eastAsia="DejaVuSans" w:hAnsi="Arial" w:cs="Arial"/>
        </w:rPr>
        <w:t>.</w:t>
      </w:r>
    </w:p>
    <w:p w14:paraId="34D0E549" w14:textId="65025BB3" w:rsidR="00D468A3" w:rsidRPr="00A5701E" w:rsidRDefault="00D468A3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- Pełnomocnictwo do reprezentowania Wykonawcy, gdy ofertę podpisuje inna osoba niż Wykonawca.</w:t>
      </w:r>
    </w:p>
    <w:p w14:paraId="54149487" w14:textId="5B04AFE1" w:rsidR="00D04610" w:rsidRPr="00A5701E" w:rsidRDefault="00D04610" w:rsidP="00554C42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Wszystkie ww dokumenty muszą być złożone w formie elektronicznej, opatrzone podpisem zaufanym/kwalifikowanym podpisem elektronicznym osoby</w:t>
      </w:r>
      <w:r w:rsidR="00C262E3" w:rsidRPr="00A5701E">
        <w:rPr>
          <w:rFonts w:ascii="Arial" w:eastAsia="DejaVuSans" w:hAnsi="Arial" w:cs="Arial"/>
        </w:rPr>
        <w:t>/osób</w:t>
      </w:r>
      <w:r w:rsidRPr="00A5701E">
        <w:rPr>
          <w:rFonts w:ascii="Arial" w:eastAsia="DejaVuSans" w:hAnsi="Arial" w:cs="Arial"/>
        </w:rPr>
        <w:t xml:space="preserve"> upoważnion</w:t>
      </w:r>
      <w:r w:rsidR="00C262E3" w:rsidRPr="00A5701E">
        <w:rPr>
          <w:rFonts w:ascii="Arial" w:eastAsia="DejaVuSans" w:hAnsi="Arial" w:cs="Arial"/>
        </w:rPr>
        <w:t>ych</w:t>
      </w:r>
      <w:r w:rsidRPr="00A5701E">
        <w:rPr>
          <w:rFonts w:ascii="Arial" w:eastAsia="DejaVuSans" w:hAnsi="Arial" w:cs="Arial"/>
        </w:rPr>
        <w:t xml:space="preserve"> do reprezentacji Wykonawcy wskazan</w:t>
      </w:r>
      <w:r w:rsidR="00C262E3" w:rsidRPr="00A5701E">
        <w:rPr>
          <w:rFonts w:ascii="Arial" w:eastAsia="DejaVuSans" w:hAnsi="Arial" w:cs="Arial"/>
        </w:rPr>
        <w:t>ych</w:t>
      </w:r>
      <w:r w:rsidRPr="00A5701E">
        <w:rPr>
          <w:rFonts w:ascii="Arial" w:eastAsia="DejaVuSans" w:hAnsi="Arial" w:cs="Arial"/>
        </w:rPr>
        <w:t xml:space="preserve"> w odpowiednim rejestrze lub ewidencji albo pełnomocnika. Umocowanie osoby</w:t>
      </w:r>
      <w:r w:rsidR="00C262E3" w:rsidRPr="00A5701E">
        <w:rPr>
          <w:rFonts w:ascii="Arial" w:eastAsia="DejaVuSans" w:hAnsi="Arial" w:cs="Arial"/>
        </w:rPr>
        <w:t>/osób</w:t>
      </w:r>
      <w:r w:rsidRPr="00A5701E">
        <w:rPr>
          <w:rFonts w:ascii="Arial" w:eastAsia="DejaVuSans" w:hAnsi="Arial" w:cs="Arial"/>
        </w:rPr>
        <w:t xml:space="preserve"> do reprezentacji </w:t>
      </w:r>
      <w:r w:rsidR="00C262E3" w:rsidRPr="00A5701E">
        <w:rPr>
          <w:rFonts w:ascii="Arial" w:eastAsia="DejaVuSans" w:hAnsi="Arial" w:cs="Arial"/>
        </w:rPr>
        <w:t>W</w:t>
      </w:r>
      <w:r w:rsidRPr="00A5701E">
        <w:rPr>
          <w:rFonts w:ascii="Arial" w:eastAsia="DejaVuSans" w:hAnsi="Arial" w:cs="Arial"/>
        </w:rPr>
        <w:t>ykonawcy musi wynikać</w:t>
      </w:r>
      <w:r w:rsidR="00C262E3" w:rsidRPr="00A5701E">
        <w:rPr>
          <w:rFonts w:ascii="Arial" w:eastAsia="DejaVuSans" w:hAnsi="Arial" w:cs="Arial"/>
        </w:rPr>
        <w:t xml:space="preserve"> z </w:t>
      </w:r>
      <w:r w:rsidR="0086374F">
        <w:rPr>
          <w:rFonts w:ascii="Arial" w:eastAsia="DejaVuSans" w:hAnsi="Arial" w:cs="Arial"/>
        </w:rPr>
        <w:t> </w:t>
      </w:r>
      <w:r w:rsidR="00C262E3" w:rsidRPr="00A5701E">
        <w:rPr>
          <w:rFonts w:ascii="Arial" w:eastAsia="DejaVuSans" w:hAnsi="Arial" w:cs="Arial"/>
        </w:rPr>
        <w:t xml:space="preserve">przedłożonych dokumentów. </w:t>
      </w:r>
    </w:p>
    <w:p w14:paraId="05326903" w14:textId="77777777" w:rsidR="0065604D" w:rsidRPr="00A5701E" w:rsidRDefault="0065604D" w:rsidP="00A46225">
      <w:pPr>
        <w:spacing w:line="360" w:lineRule="auto"/>
        <w:rPr>
          <w:rFonts w:ascii="Arial" w:eastAsia="DejaVuSans" w:hAnsi="Arial" w:cs="Arial"/>
        </w:rPr>
      </w:pPr>
    </w:p>
    <w:p w14:paraId="61D1A9B5" w14:textId="5FEA5C09" w:rsidR="00F8779C" w:rsidRPr="00A5701E" w:rsidRDefault="00F8779C" w:rsidP="00A46225">
      <w:pPr>
        <w:pStyle w:val="Akapitzlist"/>
        <w:numPr>
          <w:ilvl w:val="0"/>
          <w:numId w:val="11"/>
        </w:numPr>
        <w:spacing w:line="360" w:lineRule="auto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TERMIN SKŁADANIA OFERT I TERMIN ZWIĄZANIA OFERTĄ</w:t>
      </w:r>
    </w:p>
    <w:p w14:paraId="43686928" w14:textId="043D5F4A" w:rsidR="00F8779C" w:rsidRPr="00A5701E" w:rsidRDefault="00F8779C" w:rsidP="0086374F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Termin składania ofert upływa z dniem </w:t>
      </w:r>
      <w:r w:rsidR="008B5267">
        <w:rPr>
          <w:rFonts w:ascii="Arial" w:eastAsia="DejaVuSans" w:hAnsi="Arial" w:cs="Arial"/>
        </w:rPr>
        <w:t>20 listopada</w:t>
      </w:r>
      <w:r w:rsidRPr="00A5701E">
        <w:rPr>
          <w:rFonts w:ascii="Arial" w:eastAsia="DejaVuSans" w:hAnsi="Arial" w:cs="Arial"/>
        </w:rPr>
        <w:t xml:space="preserve"> 2024r.</w:t>
      </w:r>
    </w:p>
    <w:p w14:paraId="44283497" w14:textId="77777777" w:rsidR="007429C2" w:rsidRPr="00A5701E" w:rsidRDefault="00F8779C" w:rsidP="0086374F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Złożenie oferty po terminie będzie równoznaczne z jej odrzuceniem.</w:t>
      </w:r>
      <w:r w:rsidR="00004902" w:rsidRPr="00A5701E">
        <w:rPr>
          <w:rFonts w:ascii="Arial" w:eastAsia="DejaVuSans" w:hAnsi="Arial" w:cs="Arial"/>
        </w:rPr>
        <w:t xml:space="preserve"> </w:t>
      </w:r>
    </w:p>
    <w:p w14:paraId="17970CA9" w14:textId="61392DC7" w:rsidR="00F8779C" w:rsidRPr="00A5701E" w:rsidRDefault="00004902" w:rsidP="0086374F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Oferty </w:t>
      </w:r>
      <w:r w:rsidR="005C4C4B" w:rsidRPr="00A5701E">
        <w:rPr>
          <w:rFonts w:ascii="Arial" w:eastAsia="DejaVuSans" w:hAnsi="Arial" w:cs="Arial"/>
        </w:rPr>
        <w:t xml:space="preserve">wariantowe lub złożone na formularzu nie </w:t>
      </w:r>
      <w:r w:rsidR="007429C2" w:rsidRPr="00A5701E">
        <w:rPr>
          <w:rFonts w:ascii="Arial" w:eastAsia="DejaVuSans" w:hAnsi="Arial" w:cs="Arial"/>
        </w:rPr>
        <w:t>zawierającym</w:t>
      </w:r>
      <w:r w:rsidR="005C4C4B" w:rsidRPr="00A5701E">
        <w:rPr>
          <w:rFonts w:ascii="Arial" w:eastAsia="DejaVuSans" w:hAnsi="Arial" w:cs="Arial"/>
        </w:rPr>
        <w:t xml:space="preserve"> wszystkich wymaganych informacji zawartych w zapytaniu ofertowym nie będą rozpatrywane</w:t>
      </w:r>
      <w:r w:rsidR="00F409DB" w:rsidRPr="00A5701E">
        <w:rPr>
          <w:rFonts w:ascii="Arial" w:eastAsia="DejaVuSans" w:hAnsi="Arial" w:cs="Arial"/>
        </w:rPr>
        <w:t>. Oferta zostanie odrzucona, jeżeli jej treść nie odpowiada treści warunków określonych w zapytaniu ofertowym. Z tytułu odrzucenia</w:t>
      </w:r>
      <w:r w:rsidR="007429C2" w:rsidRPr="00A5701E">
        <w:rPr>
          <w:rFonts w:ascii="Arial" w:eastAsia="DejaVuSans" w:hAnsi="Arial" w:cs="Arial"/>
        </w:rPr>
        <w:t xml:space="preserve"> oferty Wykonawcy nie przysługują żadne roszczenia przeciwko Zamawiającemu.</w:t>
      </w:r>
    </w:p>
    <w:p w14:paraId="18CD5CCE" w14:textId="6F09CBAA" w:rsidR="00F8779C" w:rsidRPr="00A5701E" w:rsidRDefault="00F8779C" w:rsidP="0086374F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Termin związania ofertą: 30 dni od dnia upływu terminu składania ofert</w:t>
      </w:r>
      <w:r w:rsidR="00385BF3">
        <w:rPr>
          <w:rFonts w:ascii="Arial" w:eastAsia="DejaVuSans" w:hAnsi="Arial" w:cs="Arial"/>
        </w:rPr>
        <w:t>.</w:t>
      </w:r>
    </w:p>
    <w:p w14:paraId="6E205E32" w14:textId="432A8FBE" w:rsidR="005D7981" w:rsidRPr="00A5701E" w:rsidRDefault="00A46225" w:rsidP="00A46225">
      <w:pPr>
        <w:tabs>
          <w:tab w:val="left" w:pos="7455"/>
        </w:tabs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lastRenderedPageBreak/>
        <w:tab/>
      </w:r>
    </w:p>
    <w:p w14:paraId="196E0129" w14:textId="4DDE33A2" w:rsidR="00F8779C" w:rsidRPr="00A5701E" w:rsidRDefault="00F8779C" w:rsidP="00A46225">
      <w:pPr>
        <w:pStyle w:val="Akapitzlist"/>
        <w:numPr>
          <w:ilvl w:val="0"/>
          <w:numId w:val="11"/>
        </w:numPr>
        <w:spacing w:line="360" w:lineRule="auto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OPIS SPOSOBU OBLICZANIA CENY</w:t>
      </w:r>
    </w:p>
    <w:p w14:paraId="5C958DD8" w14:textId="17A6200D" w:rsidR="007D4FA5" w:rsidRPr="00A5701E" w:rsidRDefault="00F8779C" w:rsidP="0086374F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Wykonawca zobowiązany jest wypełnić Formularz Oferty (załącznik nr </w:t>
      </w:r>
      <w:r w:rsidR="00AE1AB3" w:rsidRPr="00A5701E">
        <w:rPr>
          <w:rFonts w:ascii="Arial" w:eastAsia="DejaVuSans" w:hAnsi="Arial" w:cs="Arial"/>
        </w:rPr>
        <w:t>1</w:t>
      </w:r>
      <w:r w:rsidRPr="00A5701E">
        <w:rPr>
          <w:rFonts w:ascii="Arial" w:eastAsia="DejaVuSans" w:hAnsi="Arial" w:cs="Arial"/>
        </w:rPr>
        <w:t>) i określić w nim ceny</w:t>
      </w:r>
      <w:r w:rsidR="009C43DE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jednostkowe za wykonanie zamówienia w zapisie liczbowym i słownie z dokładnością do dwóch miejsc po przecinku</w:t>
      </w:r>
      <w:r w:rsidR="00CD08D6" w:rsidRPr="00A5701E">
        <w:rPr>
          <w:rFonts w:ascii="Arial" w:eastAsia="DejaVuSans" w:hAnsi="Arial" w:cs="Arial"/>
        </w:rPr>
        <w:t xml:space="preserve"> w złotych polskich</w:t>
      </w:r>
      <w:r w:rsidR="0012232F" w:rsidRPr="00A5701E">
        <w:rPr>
          <w:rFonts w:ascii="Arial" w:eastAsia="DejaVuSans" w:hAnsi="Arial" w:cs="Arial"/>
        </w:rPr>
        <w:t xml:space="preserve"> za 1 godzinę zegarową</w:t>
      </w:r>
      <w:r w:rsidR="00434C7B" w:rsidRPr="00A5701E">
        <w:rPr>
          <w:rFonts w:ascii="Arial" w:eastAsia="DejaVuSans" w:hAnsi="Arial" w:cs="Arial"/>
        </w:rPr>
        <w:t xml:space="preserve"> przeprowadzonych warsztatów</w:t>
      </w:r>
      <w:r w:rsidR="0070032B">
        <w:rPr>
          <w:rFonts w:ascii="Arial" w:eastAsia="DejaVuSans" w:hAnsi="Arial" w:cs="Arial"/>
        </w:rPr>
        <w:t>/szkoleń</w:t>
      </w:r>
      <w:r w:rsidR="00466CA4" w:rsidRPr="00A5701E">
        <w:rPr>
          <w:rFonts w:ascii="Arial" w:eastAsia="DejaVuSans" w:hAnsi="Arial" w:cs="Arial"/>
        </w:rPr>
        <w:t>.</w:t>
      </w:r>
      <w:r w:rsidR="004B23D7" w:rsidRPr="00A5701E">
        <w:rPr>
          <w:rFonts w:ascii="Arial" w:eastAsia="DejaVuSans" w:hAnsi="Arial" w:cs="Arial"/>
        </w:rPr>
        <w:t xml:space="preserve"> </w:t>
      </w:r>
    </w:p>
    <w:p w14:paraId="45284083" w14:textId="77777777" w:rsidR="00BB380D" w:rsidRPr="00A5701E" w:rsidRDefault="004B23D7" w:rsidP="0086374F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Cena ta musi obejmować </w:t>
      </w:r>
      <w:r w:rsidR="00402C91" w:rsidRPr="00A5701E">
        <w:rPr>
          <w:rFonts w:ascii="Arial" w:eastAsia="DejaVuSans" w:hAnsi="Arial" w:cs="Arial"/>
        </w:rPr>
        <w:t xml:space="preserve">wszystkie koszty z uwzględnieniem wszystkich </w:t>
      </w:r>
      <w:r w:rsidR="00A859DB" w:rsidRPr="00A5701E">
        <w:rPr>
          <w:rFonts w:ascii="Arial" w:eastAsia="DejaVuSans" w:hAnsi="Arial" w:cs="Arial"/>
        </w:rPr>
        <w:t>opłat</w:t>
      </w:r>
      <w:r w:rsidR="00402C91" w:rsidRPr="00A5701E">
        <w:rPr>
          <w:rFonts w:ascii="Arial" w:eastAsia="DejaVuSans" w:hAnsi="Arial" w:cs="Arial"/>
        </w:rPr>
        <w:t xml:space="preserve"> i </w:t>
      </w:r>
      <w:r w:rsidR="00A859DB" w:rsidRPr="00A5701E">
        <w:rPr>
          <w:rFonts w:ascii="Arial" w:eastAsia="DejaVuSans" w:hAnsi="Arial" w:cs="Arial"/>
        </w:rPr>
        <w:t>podatków</w:t>
      </w:r>
      <w:r w:rsidR="00402C91" w:rsidRPr="00A5701E">
        <w:rPr>
          <w:rFonts w:ascii="Arial" w:eastAsia="DejaVuSans" w:hAnsi="Arial" w:cs="Arial"/>
        </w:rPr>
        <w:t xml:space="preserve"> (np. podat</w:t>
      </w:r>
      <w:r w:rsidR="00B208C4" w:rsidRPr="00A5701E">
        <w:rPr>
          <w:rFonts w:ascii="Arial" w:eastAsia="DejaVuSans" w:hAnsi="Arial" w:cs="Arial"/>
        </w:rPr>
        <w:t>ku od towarów i usług, podat</w:t>
      </w:r>
      <w:r w:rsidR="007D4FA5" w:rsidRPr="00A5701E">
        <w:rPr>
          <w:rFonts w:ascii="Arial" w:eastAsia="DejaVuSans" w:hAnsi="Arial" w:cs="Arial"/>
        </w:rPr>
        <w:t>ku</w:t>
      </w:r>
      <w:r w:rsidR="00B208C4" w:rsidRPr="00A5701E">
        <w:rPr>
          <w:rFonts w:ascii="Arial" w:eastAsia="DejaVuSans" w:hAnsi="Arial" w:cs="Arial"/>
        </w:rPr>
        <w:t xml:space="preserve"> dochodow</w:t>
      </w:r>
      <w:r w:rsidR="007D4FA5" w:rsidRPr="00A5701E">
        <w:rPr>
          <w:rFonts w:ascii="Arial" w:eastAsia="DejaVuSans" w:hAnsi="Arial" w:cs="Arial"/>
        </w:rPr>
        <w:t>ego</w:t>
      </w:r>
      <w:r w:rsidR="00B208C4" w:rsidRPr="00A5701E">
        <w:rPr>
          <w:rFonts w:ascii="Arial" w:eastAsia="DejaVuSans" w:hAnsi="Arial" w:cs="Arial"/>
        </w:rPr>
        <w:t xml:space="preserve"> pracownika</w:t>
      </w:r>
      <w:r w:rsidR="006D3DE3" w:rsidRPr="00A5701E">
        <w:rPr>
          <w:rFonts w:ascii="Arial" w:eastAsia="DejaVuSans" w:hAnsi="Arial" w:cs="Arial"/>
        </w:rPr>
        <w:t xml:space="preserve"> oraz składki ZUS), koszty związane z </w:t>
      </w:r>
      <w:r w:rsidR="00BB380D" w:rsidRPr="00A5701E">
        <w:rPr>
          <w:rFonts w:ascii="Arial" w:eastAsia="DejaVuSans" w:hAnsi="Arial" w:cs="Arial"/>
        </w:rPr>
        <w:t>dojazdem</w:t>
      </w:r>
      <w:r w:rsidR="006D3DE3" w:rsidRPr="00A5701E">
        <w:rPr>
          <w:rFonts w:ascii="Arial" w:eastAsia="DejaVuSans" w:hAnsi="Arial" w:cs="Arial"/>
        </w:rPr>
        <w:t xml:space="preserve"> do miejsca realizacji </w:t>
      </w:r>
      <w:r w:rsidR="00F546EB" w:rsidRPr="00A5701E">
        <w:rPr>
          <w:rFonts w:ascii="Arial" w:eastAsia="DejaVuSans" w:hAnsi="Arial" w:cs="Arial"/>
        </w:rPr>
        <w:t xml:space="preserve">zamówienia, zakwaterowania i wyżywienia dla prowadzącego itp. </w:t>
      </w:r>
    </w:p>
    <w:p w14:paraId="7265510D" w14:textId="30AD1F03" w:rsidR="00F8779C" w:rsidRPr="00A5701E" w:rsidRDefault="00CA23B5" w:rsidP="0086374F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P</w:t>
      </w:r>
      <w:r w:rsidR="00F546EB" w:rsidRPr="00A5701E">
        <w:rPr>
          <w:rFonts w:ascii="Arial" w:eastAsia="DejaVuSans" w:hAnsi="Arial" w:cs="Arial"/>
        </w:rPr>
        <w:t>rzy</w:t>
      </w:r>
      <w:r w:rsidRPr="00A5701E">
        <w:rPr>
          <w:rFonts w:ascii="Arial" w:eastAsia="DejaVuSans" w:hAnsi="Arial" w:cs="Arial"/>
        </w:rPr>
        <w:t xml:space="preserve"> dokonywaniu wyceny przedmiotu zamówienia należy uwzględnić wszystkie dane z opisu przedmiotu </w:t>
      </w:r>
      <w:r w:rsidR="00BB380D" w:rsidRPr="00A5701E">
        <w:rPr>
          <w:rFonts w:ascii="Arial" w:eastAsia="DejaVuSans" w:hAnsi="Arial" w:cs="Arial"/>
        </w:rPr>
        <w:t>zamówienia</w:t>
      </w:r>
      <w:r w:rsidR="00EF472E" w:rsidRPr="00A5701E">
        <w:rPr>
          <w:rFonts w:ascii="Arial" w:eastAsia="DejaVuSans" w:hAnsi="Arial" w:cs="Arial"/>
        </w:rPr>
        <w:t xml:space="preserve">. Skutki finansowe błędnego obliczenia ceny oferty wynikające z </w:t>
      </w:r>
      <w:r w:rsidR="0086089D">
        <w:rPr>
          <w:rFonts w:ascii="Arial" w:eastAsia="DejaVuSans" w:hAnsi="Arial" w:cs="Arial"/>
        </w:rPr>
        <w:t> </w:t>
      </w:r>
      <w:r w:rsidR="00EF472E" w:rsidRPr="00A5701E">
        <w:rPr>
          <w:rFonts w:ascii="Arial" w:eastAsia="DejaVuSans" w:hAnsi="Arial" w:cs="Arial"/>
        </w:rPr>
        <w:t>nieuwzględnienia wszystkich okoliczności mogących mieć wpływ na cenę obciążają Wykonawcę.</w:t>
      </w:r>
    </w:p>
    <w:p w14:paraId="7F1EB0F4" w14:textId="5202C47A" w:rsidR="00F8779C" w:rsidRPr="00A5701E" w:rsidRDefault="00F8779C" w:rsidP="0086374F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Ceny ofertowe określone przez Wykonawcę w formularzu ofertowym zostaną ustalon</w:t>
      </w:r>
      <w:r w:rsidR="00065B04" w:rsidRPr="00A5701E">
        <w:rPr>
          <w:rFonts w:ascii="Arial" w:eastAsia="DejaVuSans" w:hAnsi="Arial" w:cs="Arial"/>
        </w:rPr>
        <w:t>e</w:t>
      </w:r>
      <w:r w:rsidRPr="00A5701E">
        <w:rPr>
          <w:rFonts w:ascii="Arial" w:eastAsia="DejaVuSans" w:hAnsi="Arial" w:cs="Arial"/>
        </w:rPr>
        <w:t xml:space="preserve"> na okres</w:t>
      </w:r>
      <w:r w:rsidR="0056643B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ważności umowy. Rozliczenia pomiędzy stronami będą odbywały się na podstawie cen</w:t>
      </w:r>
      <w:r w:rsidR="0056643B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jednostkowych określonych w formularzu ofertowym – Wykonawcy przysługuje wyłącznie</w:t>
      </w:r>
      <w:r w:rsidR="0056643B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wynagrodzenie stosownie do liczby wykonanych jednostkowych usług.</w:t>
      </w:r>
    </w:p>
    <w:p w14:paraId="667A1FD2" w14:textId="3B093D98" w:rsidR="00F8779C" w:rsidRPr="00A5701E" w:rsidRDefault="00F8779C" w:rsidP="0086374F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Zamawiający poprawi w ofercie Wykonawcy oczywiste omyłki pisarskie oraz oczywiste omyłki</w:t>
      </w:r>
      <w:r w:rsidR="0056643B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rachunkowe, z uwzględnieniem konsekwencji rachunkowych dokonanych poprawek</w:t>
      </w:r>
      <w:r w:rsidR="00EF0CD6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niezwłocznie zawiadamiając o tym Wykonawcę, którego oferta została poprawiona.</w:t>
      </w:r>
    </w:p>
    <w:p w14:paraId="57929B96" w14:textId="77777777" w:rsidR="007C4E33" w:rsidRPr="00A5701E" w:rsidRDefault="007C4E33" w:rsidP="00A46225">
      <w:pPr>
        <w:spacing w:line="360" w:lineRule="auto"/>
        <w:rPr>
          <w:rFonts w:ascii="Arial" w:eastAsia="DejaVuSans" w:hAnsi="Arial" w:cs="Arial"/>
        </w:rPr>
      </w:pPr>
    </w:p>
    <w:p w14:paraId="4F3C57BA" w14:textId="31B81A35" w:rsidR="00F8779C" w:rsidRPr="00A5701E" w:rsidRDefault="00F8779C" w:rsidP="00A46225">
      <w:pPr>
        <w:pStyle w:val="Akapitzlist"/>
        <w:numPr>
          <w:ilvl w:val="0"/>
          <w:numId w:val="11"/>
        </w:numPr>
        <w:spacing w:line="360" w:lineRule="auto"/>
        <w:ind w:hanging="153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OPIS KRYTERIÓW, KTÓRYMI ZAMAWIAJĄCY BĘDZIE SIĘ KIEROWAŁ PRZY WYBORZE</w:t>
      </w:r>
      <w:r w:rsidR="00EF0CD6" w:rsidRPr="00A5701E">
        <w:rPr>
          <w:rFonts w:ascii="Arial" w:eastAsia="DejaVuSans" w:hAnsi="Arial" w:cs="Arial"/>
          <w:b/>
          <w:bCs/>
        </w:rPr>
        <w:t xml:space="preserve"> </w:t>
      </w:r>
      <w:r w:rsidRPr="00A5701E">
        <w:rPr>
          <w:rFonts w:ascii="Arial" w:eastAsia="DejaVuSans" w:hAnsi="Arial" w:cs="Arial"/>
          <w:b/>
          <w:bCs/>
        </w:rPr>
        <w:t>OFERTY, WRAZ Z PODANIEM WAG TYCH KRYTERIÓW I SPOSOBU OCENY OFERT</w:t>
      </w:r>
    </w:p>
    <w:p w14:paraId="07BEE6AA" w14:textId="77777777" w:rsidR="008F0F4B" w:rsidRPr="00A5701E" w:rsidRDefault="008F0F4B" w:rsidP="00A46225">
      <w:pPr>
        <w:pStyle w:val="Akapitzlist"/>
        <w:spacing w:line="360" w:lineRule="auto"/>
        <w:rPr>
          <w:rFonts w:ascii="Arial" w:eastAsia="DejaVuSans" w:hAnsi="Arial" w:cs="Arial"/>
          <w:b/>
          <w:bCs/>
        </w:rPr>
      </w:pPr>
    </w:p>
    <w:p w14:paraId="58FE5E00" w14:textId="6302613C" w:rsidR="00F8779C" w:rsidRPr="00A5701E" w:rsidRDefault="00962097" w:rsidP="00A46225">
      <w:pPr>
        <w:pStyle w:val="Akapitzlist"/>
        <w:numPr>
          <w:ilvl w:val="0"/>
          <w:numId w:val="15"/>
        </w:num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Kryteria oceny oferty.</w:t>
      </w:r>
    </w:p>
    <w:p w14:paraId="24624A52" w14:textId="7DCEF62C" w:rsidR="00F8779C" w:rsidRPr="00A5701E" w:rsidRDefault="00F8779C" w:rsidP="0086089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Jedynym kryterium oceny ofert jest „Cena”, wykonawca może otrzymać 100 punktów – dotyczy</w:t>
      </w:r>
      <w:r w:rsidR="00EF0CD6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części nr 1 i 2 przedmiotu zamówienia.</w:t>
      </w:r>
    </w:p>
    <w:p w14:paraId="69CA039A" w14:textId="77777777" w:rsidR="00F8779C" w:rsidRPr="00A5701E" w:rsidRDefault="00F8779C" w:rsidP="0086089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Wykonawca, który zaoferuje najniższą cenę w danej części otrzyma 100 pkt.</w:t>
      </w:r>
    </w:p>
    <w:p w14:paraId="424CAA3C" w14:textId="72DDBBB0" w:rsidR="00F8779C" w:rsidRPr="00A5701E" w:rsidRDefault="00F8779C" w:rsidP="0086089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lastRenderedPageBreak/>
        <w:t>Obliczenie punktów w kryterium „Cena” dla pozostałych ofert zostanie dokonane w oparciu o</w:t>
      </w:r>
      <w:r w:rsidR="00EF0CD6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następujący wzór:</w:t>
      </w:r>
    </w:p>
    <w:p w14:paraId="122BAA46" w14:textId="77777777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C = (Cmin / Cx) x 100</w:t>
      </w:r>
    </w:p>
    <w:p w14:paraId="302FF72D" w14:textId="77777777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Gdzie:</w:t>
      </w:r>
    </w:p>
    <w:p w14:paraId="3B2A5895" w14:textId="77777777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C – liczba punktów badanej oferty za kryterium „Cena”</w:t>
      </w:r>
    </w:p>
    <w:p w14:paraId="629520CC" w14:textId="77777777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Cmin – najniższa spośród złożonych ofert</w:t>
      </w:r>
    </w:p>
    <w:p w14:paraId="5A6EF1D5" w14:textId="001C84D5" w:rsidR="002E16CE" w:rsidRPr="00A5701E" w:rsidRDefault="00F8779C" w:rsidP="00A46225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Cx – cena badanej oferty</w:t>
      </w:r>
    </w:p>
    <w:p w14:paraId="4D04EA23" w14:textId="67F11A0C" w:rsidR="00F8779C" w:rsidRPr="00A5701E" w:rsidRDefault="00CB3460" w:rsidP="00A46225">
      <w:pPr>
        <w:pStyle w:val="Akapitzlist"/>
        <w:numPr>
          <w:ilvl w:val="0"/>
          <w:numId w:val="15"/>
        </w:num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Sposób oceny ofert.</w:t>
      </w:r>
    </w:p>
    <w:p w14:paraId="500509B5" w14:textId="0BE783EB" w:rsidR="00F8779C" w:rsidRPr="00A5701E" w:rsidRDefault="00F8779C" w:rsidP="0086089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Zamawiający w każdej z części będzie oceniał oferty niepodlegające odrzuceniu, złożone</w:t>
      </w:r>
      <w:r w:rsidR="00BF3D63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przez </w:t>
      </w:r>
      <w:r w:rsidR="00BF3D63" w:rsidRPr="00A5701E">
        <w:rPr>
          <w:rFonts w:ascii="Arial" w:eastAsia="DejaVuSans" w:hAnsi="Arial" w:cs="Arial"/>
        </w:rPr>
        <w:t>W</w:t>
      </w:r>
      <w:r w:rsidRPr="00A5701E">
        <w:rPr>
          <w:rFonts w:ascii="Arial" w:eastAsia="DejaVuSans" w:hAnsi="Arial" w:cs="Arial"/>
        </w:rPr>
        <w:t>ykonawców niepodlegających wykluczeniu.</w:t>
      </w:r>
    </w:p>
    <w:p w14:paraId="700EF557" w14:textId="6FAA153E" w:rsidR="00F8779C" w:rsidRPr="00A5701E" w:rsidRDefault="00F8779C" w:rsidP="0086089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Oferta w danej części, która w oparciu o kryteria określone w pkt </w:t>
      </w:r>
      <w:r w:rsidR="00E5049C" w:rsidRPr="00A5701E">
        <w:rPr>
          <w:rFonts w:ascii="Arial" w:eastAsia="DejaVuSans" w:hAnsi="Arial" w:cs="Arial"/>
        </w:rPr>
        <w:t>XII.1</w:t>
      </w:r>
      <w:r w:rsidRPr="00A5701E">
        <w:rPr>
          <w:rFonts w:ascii="Arial" w:eastAsia="DejaVuSans" w:hAnsi="Arial" w:cs="Arial"/>
        </w:rPr>
        <w:t xml:space="preserve"> uzyska największą</w:t>
      </w:r>
      <w:r w:rsidR="00BF3D63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liczbę punktów zostanie uznana za najkorzystniejszą. Pozostałe oferty w danej części</w:t>
      </w:r>
      <w:r w:rsidR="00BF3D63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zostaną sklasyfikowane zgodnie z ilością uzyskanych punktów. Wyniki zostaną</w:t>
      </w:r>
      <w:r w:rsidR="00BF3D63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przedstawione z </w:t>
      </w:r>
      <w:r w:rsidR="0058563F">
        <w:rPr>
          <w:rFonts w:ascii="Arial" w:eastAsia="DejaVuSans" w:hAnsi="Arial" w:cs="Arial"/>
        </w:rPr>
        <w:t> </w:t>
      </w:r>
      <w:r w:rsidRPr="00A5701E">
        <w:rPr>
          <w:rFonts w:ascii="Arial" w:eastAsia="DejaVuSans" w:hAnsi="Arial" w:cs="Arial"/>
        </w:rPr>
        <w:t>dokładnością do 0,01.</w:t>
      </w:r>
    </w:p>
    <w:p w14:paraId="09C2C0F5" w14:textId="111664A0" w:rsidR="00F8779C" w:rsidRPr="00A5701E" w:rsidRDefault="00F8779C" w:rsidP="0086089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Jeżeli w danej części nie będzie można wybrać najkorzystniejszej oferty z uwagi na to, że</w:t>
      </w:r>
      <w:r w:rsidR="004B0F77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zostały złożone oferty o takiej samej cenie, Zamawiający unieważni postępowanie.</w:t>
      </w:r>
    </w:p>
    <w:p w14:paraId="672D80DC" w14:textId="089F53B5" w:rsidR="00F8779C" w:rsidRPr="00A5701E" w:rsidRDefault="00F8779C" w:rsidP="0086089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 toku badania i oceny ofert Zamawiający może żądać od Wykonawcy pisemnych wyjaśnień</w:t>
      </w:r>
      <w:r w:rsidR="004B0F77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 xml:space="preserve">dotyczących treści złożonej oferty w terminie określonym przez Zamawiającego. </w:t>
      </w:r>
      <w:r w:rsidR="008A2F8E" w:rsidRPr="00A5701E">
        <w:rPr>
          <w:rFonts w:ascii="Arial" w:eastAsia="DejaVuSans" w:hAnsi="Arial" w:cs="Arial"/>
        </w:rPr>
        <w:t>Udzielone wyjaśnienia</w:t>
      </w:r>
      <w:r w:rsidR="00770C8E" w:rsidRPr="00A5701E">
        <w:rPr>
          <w:rFonts w:ascii="Arial" w:eastAsia="DejaVuSans" w:hAnsi="Arial" w:cs="Arial"/>
        </w:rPr>
        <w:t xml:space="preserve"> nie mogą powodować zmiany złożonej oferty. </w:t>
      </w:r>
      <w:r w:rsidRPr="00A5701E">
        <w:rPr>
          <w:rFonts w:ascii="Arial" w:eastAsia="DejaVuSans" w:hAnsi="Arial" w:cs="Arial"/>
        </w:rPr>
        <w:t>Niezłożenie</w:t>
      </w:r>
      <w:r w:rsidR="004B0F77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wyjaśnień spowoduje wykluczenie Wykonawcy z postępowania i odrzucenie oferty.</w:t>
      </w:r>
    </w:p>
    <w:p w14:paraId="0C65C4FD" w14:textId="04A85BBA" w:rsidR="00F8779C" w:rsidRPr="00A5701E" w:rsidRDefault="00F8779C" w:rsidP="0086089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Zamawiający udzieli zamówienia Wykonawcy, którego oferta odpowiada wszystkim </w:t>
      </w:r>
      <w:r w:rsidR="004B0F77" w:rsidRPr="00A5701E">
        <w:rPr>
          <w:rFonts w:ascii="Arial" w:eastAsia="DejaVuSans" w:hAnsi="Arial" w:cs="Arial"/>
        </w:rPr>
        <w:t>w</w:t>
      </w:r>
      <w:r w:rsidRPr="00A5701E">
        <w:rPr>
          <w:rFonts w:ascii="Arial" w:eastAsia="DejaVuSans" w:hAnsi="Arial" w:cs="Arial"/>
        </w:rPr>
        <w:t>ymaganiom</w:t>
      </w:r>
      <w:r w:rsidR="004B0F77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przedstawionym w Zapytaniu ofertowym oraz zostanie oceniona, jako najkorzystniejsza w oparciu</w:t>
      </w:r>
      <w:r w:rsidR="004B0F77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o podane kryteria wyboru.</w:t>
      </w:r>
      <w:r w:rsidR="00315BE5" w:rsidRPr="00A5701E">
        <w:rPr>
          <w:rFonts w:ascii="Arial" w:eastAsia="DejaVuSans" w:hAnsi="Arial" w:cs="Arial"/>
        </w:rPr>
        <w:t xml:space="preserve"> </w:t>
      </w:r>
    </w:p>
    <w:p w14:paraId="5047C90D" w14:textId="46C632A2" w:rsidR="00101DC8" w:rsidRPr="00A5701E" w:rsidRDefault="00DA261F" w:rsidP="0086089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Jeżeli zaoferowana cena wydaje się rażąco niska w stosunku do przedmiotu zamówienia, tj. ró</w:t>
      </w:r>
      <w:r w:rsidR="00626810" w:rsidRPr="00A5701E">
        <w:rPr>
          <w:rFonts w:ascii="Arial" w:eastAsia="DejaVuSans" w:hAnsi="Arial" w:cs="Arial"/>
        </w:rPr>
        <w:t>ż</w:t>
      </w:r>
      <w:r w:rsidRPr="00A5701E">
        <w:rPr>
          <w:rFonts w:ascii="Arial" w:eastAsia="DejaVuSans" w:hAnsi="Arial" w:cs="Arial"/>
        </w:rPr>
        <w:t>ni się o więcej niż 30%</w:t>
      </w:r>
      <w:r w:rsidR="008C6868" w:rsidRPr="00A5701E">
        <w:rPr>
          <w:rFonts w:ascii="Arial" w:eastAsia="DejaVuSans" w:hAnsi="Arial" w:cs="Arial"/>
        </w:rPr>
        <w:t xml:space="preserve"> od średniej arytmetycznej cen wszystkich ważnych ofert </w:t>
      </w:r>
      <w:r w:rsidR="00F05516" w:rsidRPr="00A5701E">
        <w:rPr>
          <w:rFonts w:ascii="Arial" w:eastAsia="DejaVuSans" w:hAnsi="Arial" w:cs="Arial"/>
        </w:rPr>
        <w:t>niepodlegających</w:t>
      </w:r>
      <w:r w:rsidR="008C6868" w:rsidRPr="00A5701E">
        <w:rPr>
          <w:rFonts w:ascii="Arial" w:eastAsia="DejaVuSans" w:hAnsi="Arial" w:cs="Arial"/>
        </w:rPr>
        <w:t xml:space="preserve"> odrzuceniu lub budz</w:t>
      </w:r>
      <w:r w:rsidR="00F05516" w:rsidRPr="00A5701E">
        <w:rPr>
          <w:rFonts w:ascii="Arial" w:eastAsia="DejaVuSans" w:hAnsi="Arial" w:cs="Arial"/>
        </w:rPr>
        <w:t>i</w:t>
      </w:r>
      <w:r w:rsidR="008C6868" w:rsidRPr="00A5701E">
        <w:rPr>
          <w:rFonts w:ascii="Arial" w:eastAsia="DejaVuSans" w:hAnsi="Arial" w:cs="Arial"/>
        </w:rPr>
        <w:t xml:space="preserve"> wątpliwości Zamawiającego co do możliwości wykonania przedmiotu zamówienia zgodnie z wymaganiami określonymi w zapytaniu ofertowym</w:t>
      </w:r>
      <w:r w:rsidR="000C79E3" w:rsidRPr="00A5701E">
        <w:rPr>
          <w:rFonts w:ascii="Arial" w:eastAsia="DejaVuSans" w:hAnsi="Arial" w:cs="Arial"/>
        </w:rPr>
        <w:t xml:space="preserve"> lub wynikającymi z odrębnych przepisów, Zamawiający </w:t>
      </w:r>
      <w:r w:rsidR="00F05516" w:rsidRPr="00A5701E">
        <w:rPr>
          <w:rFonts w:ascii="Arial" w:eastAsia="DejaVuSans" w:hAnsi="Arial" w:cs="Arial"/>
        </w:rPr>
        <w:t>za</w:t>
      </w:r>
      <w:r w:rsidR="000C79E3" w:rsidRPr="00A5701E">
        <w:rPr>
          <w:rFonts w:ascii="Arial" w:eastAsia="DejaVuSans" w:hAnsi="Arial" w:cs="Arial"/>
        </w:rPr>
        <w:t>żąda od Wykonawcy</w:t>
      </w:r>
      <w:r w:rsidR="00315BE5" w:rsidRPr="00A5701E">
        <w:rPr>
          <w:rFonts w:ascii="Arial" w:eastAsia="DejaVuSans" w:hAnsi="Arial" w:cs="Arial"/>
        </w:rPr>
        <w:t xml:space="preserve"> złożenia w wyznaczonym terminie wyjaśnień, w t</w:t>
      </w:r>
      <w:r w:rsidR="00F05516" w:rsidRPr="00A5701E">
        <w:rPr>
          <w:rFonts w:ascii="Arial" w:eastAsia="DejaVuSans" w:hAnsi="Arial" w:cs="Arial"/>
        </w:rPr>
        <w:t>y</w:t>
      </w:r>
      <w:r w:rsidR="00315BE5" w:rsidRPr="00A5701E">
        <w:rPr>
          <w:rFonts w:ascii="Arial" w:eastAsia="DejaVuSans" w:hAnsi="Arial" w:cs="Arial"/>
        </w:rPr>
        <w:t>m dowodów w zakresie</w:t>
      </w:r>
      <w:r w:rsidR="00F05516" w:rsidRPr="00A5701E">
        <w:rPr>
          <w:rFonts w:ascii="Arial" w:eastAsia="DejaVuSans" w:hAnsi="Arial" w:cs="Arial"/>
        </w:rPr>
        <w:t xml:space="preserve"> wyliczenia ceny. </w:t>
      </w:r>
      <w:r w:rsidR="00F05516" w:rsidRPr="00A5701E">
        <w:rPr>
          <w:rFonts w:ascii="Arial" w:eastAsia="DejaVuSans" w:hAnsi="Arial" w:cs="Arial"/>
        </w:rPr>
        <w:lastRenderedPageBreak/>
        <w:t>Zamawiający ocenia te wyjaśnienia w konsultacji z Wykonawcą i może odrzucić tę ofertę w przypadku, gdy złożone wyjaśnienia wraz z dowodami nie uz</w:t>
      </w:r>
      <w:r w:rsidR="0000166D" w:rsidRPr="00A5701E">
        <w:rPr>
          <w:rFonts w:ascii="Arial" w:eastAsia="DejaVuSans" w:hAnsi="Arial" w:cs="Arial"/>
        </w:rPr>
        <w:t>asa</w:t>
      </w:r>
      <w:r w:rsidR="00F05516" w:rsidRPr="00A5701E">
        <w:rPr>
          <w:rFonts w:ascii="Arial" w:eastAsia="DejaVuSans" w:hAnsi="Arial" w:cs="Arial"/>
        </w:rPr>
        <w:t>dniają podanej ceny.</w:t>
      </w:r>
    </w:p>
    <w:p w14:paraId="0EBB507A" w14:textId="792ADAD7" w:rsidR="00F8779C" w:rsidRPr="00A5701E" w:rsidRDefault="00F8779C" w:rsidP="0086089D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Zamawiający jest uprawniony do wyboru kolejnej najkorzystniejszej oferty w przypadku, gdyby</w:t>
      </w:r>
      <w:r w:rsidR="004B0F77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Wykonawca, którego oferta została uznana za najkorzystniejszą, odmówił podpisania umowy lub</w:t>
      </w:r>
      <w:r w:rsidR="00633290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gdyby podpisanie umowy z takim Wykonawcą stało się niemożliwe z innych przyczyn.</w:t>
      </w:r>
    </w:p>
    <w:p w14:paraId="6F2F175F" w14:textId="77777777" w:rsidR="00EE3B4E" w:rsidRDefault="00EE3B4E" w:rsidP="0086089D">
      <w:pPr>
        <w:spacing w:line="360" w:lineRule="auto"/>
        <w:jc w:val="both"/>
        <w:rPr>
          <w:rFonts w:ascii="Arial" w:eastAsia="DejaVuSans" w:hAnsi="Arial" w:cs="Arial"/>
        </w:rPr>
      </w:pPr>
    </w:p>
    <w:p w14:paraId="39A2F071" w14:textId="77777777" w:rsidR="00C50DA3" w:rsidRDefault="00C50DA3" w:rsidP="0086089D">
      <w:pPr>
        <w:spacing w:line="360" w:lineRule="auto"/>
        <w:jc w:val="both"/>
        <w:rPr>
          <w:rFonts w:ascii="Arial" w:eastAsia="DejaVuSans" w:hAnsi="Arial" w:cs="Arial"/>
        </w:rPr>
      </w:pPr>
    </w:p>
    <w:p w14:paraId="7E8F8052" w14:textId="77777777" w:rsidR="00C50DA3" w:rsidRPr="00A5701E" w:rsidRDefault="00C50DA3" w:rsidP="0086089D">
      <w:pPr>
        <w:spacing w:line="360" w:lineRule="auto"/>
        <w:jc w:val="both"/>
        <w:rPr>
          <w:rFonts w:ascii="Arial" w:eastAsia="DejaVuSans" w:hAnsi="Arial" w:cs="Arial"/>
        </w:rPr>
      </w:pPr>
    </w:p>
    <w:p w14:paraId="3622EDA9" w14:textId="5807FC5A" w:rsidR="00EE3B4E" w:rsidRPr="00A5701E" w:rsidRDefault="00EE3B4E" w:rsidP="00A46225">
      <w:pPr>
        <w:pStyle w:val="Akapitzlist"/>
        <w:numPr>
          <w:ilvl w:val="0"/>
          <w:numId w:val="17"/>
        </w:numPr>
        <w:spacing w:line="360" w:lineRule="auto"/>
        <w:ind w:hanging="153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UWAGI DODATKOWE</w:t>
      </w:r>
    </w:p>
    <w:p w14:paraId="7BFEE331" w14:textId="77777777" w:rsidR="008C12B1" w:rsidRDefault="00697005" w:rsidP="0058563F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eastAsia="DejaVuSans" w:hAnsi="Arial" w:cs="Arial"/>
        </w:rPr>
      </w:pPr>
      <w:r w:rsidRPr="008C12B1">
        <w:rPr>
          <w:rFonts w:ascii="Arial" w:eastAsia="DejaVuSans" w:hAnsi="Arial" w:cs="Arial"/>
        </w:rPr>
        <w:t>Zamawiający na etapie realizacji zamówienia dopuszcza możliwość zmiany wskazane</w:t>
      </w:r>
      <w:r w:rsidR="004A0E41" w:rsidRPr="008C12B1">
        <w:rPr>
          <w:rFonts w:ascii="Arial" w:eastAsia="DejaVuSans" w:hAnsi="Arial" w:cs="Arial"/>
        </w:rPr>
        <w:t>j</w:t>
      </w:r>
      <w:r w:rsidRPr="008C12B1">
        <w:rPr>
          <w:rFonts w:ascii="Arial" w:eastAsia="DejaVuSans" w:hAnsi="Arial" w:cs="Arial"/>
        </w:rPr>
        <w:t xml:space="preserve"> w ofercie </w:t>
      </w:r>
      <w:r w:rsidR="004A0E41" w:rsidRPr="008C12B1">
        <w:rPr>
          <w:rFonts w:ascii="Arial" w:eastAsia="DejaVuSans" w:hAnsi="Arial" w:cs="Arial"/>
        </w:rPr>
        <w:t xml:space="preserve">osoby </w:t>
      </w:r>
      <w:r w:rsidR="00CC3752" w:rsidRPr="008C12B1">
        <w:rPr>
          <w:rFonts w:ascii="Arial" w:eastAsia="DejaVuSans" w:hAnsi="Arial" w:cs="Arial"/>
        </w:rPr>
        <w:t>prowadzącej</w:t>
      </w:r>
      <w:r w:rsidR="004A0E41" w:rsidRPr="008C12B1">
        <w:rPr>
          <w:rFonts w:ascii="Arial" w:eastAsia="DejaVuSans" w:hAnsi="Arial" w:cs="Arial"/>
        </w:rPr>
        <w:t xml:space="preserve"> warsztaty pod warunkiem, że nowa osoba będzie posiadać wymagane kwalifikacje</w:t>
      </w:r>
    </w:p>
    <w:p w14:paraId="09125405" w14:textId="2AB64B68" w:rsidR="00CC3752" w:rsidRPr="008C12B1" w:rsidRDefault="002E1EDB" w:rsidP="0058563F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eastAsia="DejaVuSans" w:hAnsi="Arial" w:cs="Arial"/>
        </w:rPr>
      </w:pPr>
      <w:r w:rsidRPr="008C12B1">
        <w:rPr>
          <w:rFonts w:ascii="Arial" w:eastAsia="DejaVuSans" w:hAnsi="Arial" w:cs="Arial"/>
        </w:rPr>
        <w:t xml:space="preserve">Zamawiający </w:t>
      </w:r>
      <w:r w:rsidR="00F82BFB" w:rsidRPr="008C12B1">
        <w:rPr>
          <w:rFonts w:ascii="Arial" w:eastAsia="DejaVuSans" w:hAnsi="Arial" w:cs="Arial"/>
        </w:rPr>
        <w:t>dopuszcza</w:t>
      </w:r>
      <w:r w:rsidRPr="008C12B1">
        <w:rPr>
          <w:rFonts w:ascii="Arial" w:eastAsia="DejaVuSans" w:hAnsi="Arial" w:cs="Arial"/>
        </w:rPr>
        <w:t xml:space="preserve"> możliwość dokonania zmiany umowy z Wykonawcą w </w:t>
      </w:r>
      <w:r w:rsidR="0058563F">
        <w:rPr>
          <w:rFonts w:ascii="Arial" w:eastAsia="DejaVuSans" w:hAnsi="Arial" w:cs="Arial"/>
        </w:rPr>
        <w:t> </w:t>
      </w:r>
      <w:r w:rsidRPr="008C12B1">
        <w:rPr>
          <w:rFonts w:ascii="Arial" w:eastAsia="DejaVuSans" w:hAnsi="Arial" w:cs="Arial"/>
        </w:rPr>
        <w:t>aspekcie zwiększenia</w:t>
      </w:r>
      <w:r w:rsidR="00F82BFB" w:rsidRPr="008C12B1">
        <w:rPr>
          <w:rFonts w:ascii="Arial" w:eastAsia="DejaVuSans" w:hAnsi="Arial" w:cs="Arial"/>
        </w:rPr>
        <w:t xml:space="preserve"> wartości przedmiotu zamówienia (nie więcej niż o 50%), </w:t>
      </w:r>
      <w:r w:rsidR="00AF59E0" w:rsidRPr="008C12B1">
        <w:rPr>
          <w:rFonts w:ascii="Arial" w:eastAsia="DejaVuSans" w:hAnsi="Arial" w:cs="Arial"/>
        </w:rPr>
        <w:t>zgodnie</w:t>
      </w:r>
      <w:r w:rsidR="00F82BFB" w:rsidRPr="008C12B1">
        <w:rPr>
          <w:rFonts w:ascii="Arial" w:eastAsia="DejaVuSans" w:hAnsi="Arial" w:cs="Arial"/>
        </w:rPr>
        <w:t xml:space="preserve"> z </w:t>
      </w:r>
      <w:r w:rsidR="00AF59E0" w:rsidRPr="008C12B1">
        <w:rPr>
          <w:rFonts w:ascii="Arial" w:eastAsia="DejaVuSans" w:hAnsi="Arial" w:cs="Arial"/>
        </w:rPr>
        <w:t>W</w:t>
      </w:r>
      <w:r w:rsidR="00F82BFB" w:rsidRPr="008C12B1">
        <w:rPr>
          <w:rFonts w:ascii="Arial" w:eastAsia="DejaVuSans" w:hAnsi="Arial" w:cs="Arial"/>
        </w:rPr>
        <w:t xml:space="preserve">ytycznymi dotyczącymi kwalifikowalności wydatków na lata 2021-2027 z </w:t>
      </w:r>
      <w:r w:rsidR="0058563F">
        <w:rPr>
          <w:rFonts w:ascii="Arial" w:eastAsia="DejaVuSans" w:hAnsi="Arial" w:cs="Arial"/>
        </w:rPr>
        <w:t> </w:t>
      </w:r>
      <w:r w:rsidR="00F82BFB" w:rsidRPr="008C12B1">
        <w:rPr>
          <w:rFonts w:ascii="Arial" w:eastAsia="DejaVuSans" w:hAnsi="Arial" w:cs="Arial"/>
        </w:rPr>
        <w:t>dnia 18 listopada 2022 r.</w:t>
      </w:r>
    </w:p>
    <w:p w14:paraId="095696C8" w14:textId="578A6BB8" w:rsidR="002221D4" w:rsidRPr="00A5701E" w:rsidRDefault="005E3554" w:rsidP="0058563F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Zamawiający</w:t>
      </w:r>
      <w:r w:rsidR="00B51F56" w:rsidRPr="00A5701E">
        <w:rPr>
          <w:rFonts w:ascii="Arial" w:eastAsia="DejaVuSans" w:hAnsi="Arial" w:cs="Arial"/>
        </w:rPr>
        <w:t xml:space="preserve"> zastrzega sobie możliwość dokonywania zmian w umowie zawartej z </w:t>
      </w:r>
      <w:r w:rsidR="00D4271E">
        <w:rPr>
          <w:rFonts w:ascii="Arial" w:eastAsia="DejaVuSans" w:hAnsi="Arial" w:cs="Arial"/>
        </w:rPr>
        <w:t> </w:t>
      </w:r>
      <w:r w:rsidR="00B51F56" w:rsidRPr="00A5701E">
        <w:rPr>
          <w:rFonts w:ascii="Arial" w:eastAsia="DejaVuSans" w:hAnsi="Arial" w:cs="Arial"/>
        </w:rPr>
        <w:t>Wykonawcą wybranym w wyniku przeprowadzonego postępowania</w:t>
      </w:r>
      <w:r w:rsidR="004B5B86" w:rsidRPr="00A5701E">
        <w:rPr>
          <w:rFonts w:ascii="Arial" w:eastAsia="DejaVuSans" w:hAnsi="Arial" w:cs="Arial"/>
        </w:rPr>
        <w:t xml:space="preserve">. Ewentualne zmiany zapisów będą zawierane w formie pisemnego </w:t>
      </w:r>
      <w:r w:rsidRPr="00A5701E">
        <w:rPr>
          <w:rFonts w:ascii="Arial" w:eastAsia="DejaVuSans" w:hAnsi="Arial" w:cs="Arial"/>
        </w:rPr>
        <w:t>aneksu</w:t>
      </w:r>
      <w:r w:rsidR="004B5B86" w:rsidRPr="00A5701E">
        <w:rPr>
          <w:rFonts w:ascii="Arial" w:eastAsia="DejaVuSans" w:hAnsi="Arial" w:cs="Arial"/>
        </w:rPr>
        <w:t>, a ponadto będą one mogły</w:t>
      </w:r>
      <w:r w:rsidR="0054164D" w:rsidRPr="00A5701E">
        <w:rPr>
          <w:rFonts w:ascii="Arial" w:eastAsia="DejaVuSans" w:hAnsi="Arial" w:cs="Arial"/>
        </w:rPr>
        <w:t xml:space="preserve"> być wprowadzane w szczególności z powodu:</w:t>
      </w:r>
    </w:p>
    <w:p w14:paraId="2345192F" w14:textId="50CB5C5F" w:rsidR="0054164D" w:rsidRPr="00A5701E" w:rsidRDefault="0054164D" w:rsidP="0058563F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- wystąpienia </w:t>
      </w:r>
      <w:r w:rsidR="005E3554" w:rsidRPr="00A5701E">
        <w:rPr>
          <w:rFonts w:ascii="Arial" w:eastAsia="DejaVuSans" w:hAnsi="Arial" w:cs="Arial"/>
        </w:rPr>
        <w:t>uzasadnionych</w:t>
      </w:r>
      <w:r w:rsidRPr="00A5701E">
        <w:rPr>
          <w:rFonts w:ascii="Arial" w:eastAsia="DejaVuSans" w:hAnsi="Arial" w:cs="Arial"/>
        </w:rPr>
        <w:t xml:space="preserve"> zmian w zakresie i sposobie wykonania przedmiotu </w:t>
      </w:r>
      <w:r w:rsidR="005E3554" w:rsidRPr="00A5701E">
        <w:rPr>
          <w:rFonts w:ascii="Arial" w:eastAsia="DejaVuSans" w:hAnsi="Arial" w:cs="Arial"/>
        </w:rPr>
        <w:t>zamówienia</w:t>
      </w:r>
      <w:r w:rsidR="000A7D87" w:rsidRPr="00A5701E">
        <w:rPr>
          <w:rFonts w:ascii="Arial" w:eastAsia="DejaVuSans" w:hAnsi="Arial" w:cs="Arial"/>
        </w:rPr>
        <w:t>,</w:t>
      </w:r>
    </w:p>
    <w:p w14:paraId="0ED5CD09" w14:textId="48724F9B" w:rsidR="000A7D87" w:rsidRPr="00A5701E" w:rsidRDefault="000A7D87" w:rsidP="0058563F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- wystąpienia okoliczności będących wynikiem  działania siły wyższej</w:t>
      </w:r>
      <w:r w:rsidR="00603D2E" w:rsidRPr="00A5701E">
        <w:rPr>
          <w:rFonts w:ascii="Arial" w:eastAsia="DejaVuSans" w:hAnsi="Arial" w:cs="Arial"/>
        </w:rPr>
        <w:t>,</w:t>
      </w:r>
    </w:p>
    <w:p w14:paraId="0C048E47" w14:textId="3B3757B3" w:rsidR="00603D2E" w:rsidRPr="00A5701E" w:rsidRDefault="00E00661" w:rsidP="0058563F">
      <w:pPr>
        <w:pStyle w:val="Akapitzlist"/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-</w:t>
      </w:r>
      <w:r w:rsidR="0058563F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z</w:t>
      </w:r>
      <w:r w:rsidR="00603D2E" w:rsidRPr="00A5701E">
        <w:rPr>
          <w:rFonts w:ascii="Arial" w:eastAsia="DejaVuSans" w:hAnsi="Arial" w:cs="Arial"/>
        </w:rPr>
        <w:t xml:space="preserve">mian umowy o dofinansowanie, jaką Zamawiający zawarł z Urzędem </w:t>
      </w:r>
      <w:r w:rsidRPr="00A5701E">
        <w:rPr>
          <w:rFonts w:ascii="Arial" w:eastAsia="DejaVuSans" w:hAnsi="Arial" w:cs="Arial"/>
        </w:rPr>
        <w:t>Marszałkowskim</w:t>
      </w:r>
      <w:r w:rsidR="00603D2E" w:rsidRPr="00A5701E">
        <w:rPr>
          <w:rFonts w:ascii="Arial" w:eastAsia="DejaVuSans" w:hAnsi="Arial" w:cs="Arial"/>
        </w:rPr>
        <w:t xml:space="preserve"> Województwa Śląskiego.</w:t>
      </w:r>
    </w:p>
    <w:p w14:paraId="4D78BB7D" w14:textId="77777777" w:rsidR="00EC36C3" w:rsidRPr="00A5701E" w:rsidRDefault="00EC36C3" w:rsidP="00A46225">
      <w:pPr>
        <w:pStyle w:val="Akapitzlist"/>
        <w:spacing w:line="360" w:lineRule="auto"/>
        <w:rPr>
          <w:rFonts w:ascii="Arial" w:eastAsia="DejaVuSans" w:hAnsi="Arial" w:cs="Arial"/>
        </w:rPr>
      </w:pPr>
    </w:p>
    <w:p w14:paraId="1857D3BA" w14:textId="41F1EC18" w:rsidR="00F8779C" w:rsidRPr="00A5701E" w:rsidRDefault="00F8779C" w:rsidP="00A46225">
      <w:pPr>
        <w:pStyle w:val="Akapitzlist"/>
        <w:numPr>
          <w:ilvl w:val="0"/>
          <w:numId w:val="20"/>
        </w:numPr>
        <w:spacing w:line="360" w:lineRule="auto"/>
        <w:ind w:hanging="153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INFORMACJE O FORMALNOŚCIACH, JAKIE POWINNY ZOSTAĆ DOPEŁNIONE PO WYBORZE</w:t>
      </w:r>
      <w:r w:rsidR="00633290" w:rsidRPr="00A5701E">
        <w:rPr>
          <w:rFonts w:ascii="Arial" w:eastAsia="DejaVuSans" w:hAnsi="Arial" w:cs="Arial"/>
          <w:b/>
          <w:bCs/>
        </w:rPr>
        <w:t xml:space="preserve"> </w:t>
      </w:r>
      <w:r w:rsidRPr="00A5701E">
        <w:rPr>
          <w:rFonts w:ascii="Arial" w:eastAsia="DejaVuSans" w:hAnsi="Arial" w:cs="Arial"/>
          <w:b/>
          <w:bCs/>
        </w:rPr>
        <w:t>OFERTY W CELU ZAWARCIA UMOWY</w:t>
      </w:r>
    </w:p>
    <w:p w14:paraId="6355C2EC" w14:textId="77777777" w:rsidR="00A85C1D" w:rsidRPr="00A5701E" w:rsidRDefault="00A85C1D" w:rsidP="00D4271E">
      <w:pPr>
        <w:pStyle w:val="Akapitzlist"/>
        <w:spacing w:line="360" w:lineRule="auto"/>
        <w:jc w:val="both"/>
        <w:rPr>
          <w:rFonts w:ascii="Arial" w:eastAsia="DejaVuSans" w:hAnsi="Arial" w:cs="Arial"/>
          <w:b/>
          <w:bCs/>
        </w:rPr>
      </w:pPr>
    </w:p>
    <w:p w14:paraId="5FB2CC05" w14:textId="4F580F36" w:rsidR="00F8779C" w:rsidRPr="00A5701E" w:rsidRDefault="00F8779C" w:rsidP="00D4271E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W celu zawarcia umowy, Wykonawca, którego ofertę wybrano jako najkorzystniejszą przed</w:t>
      </w:r>
      <w:r w:rsidR="00633290" w:rsidRPr="00A5701E">
        <w:rPr>
          <w:rFonts w:ascii="Arial" w:eastAsia="DejaVuSans" w:hAnsi="Arial" w:cs="Arial"/>
        </w:rPr>
        <w:t xml:space="preserve"> </w:t>
      </w:r>
      <w:r w:rsidRPr="00A5701E">
        <w:rPr>
          <w:rFonts w:ascii="Arial" w:eastAsia="DejaVuSans" w:hAnsi="Arial" w:cs="Arial"/>
        </w:rPr>
        <w:t>podpisaniem umowy składa:</w:t>
      </w:r>
    </w:p>
    <w:p w14:paraId="6949CEFB" w14:textId="64D9B085" w:rsidR="00F8779C" w:rsidRPr="00A5701E" w:rsidRDefault="00C06880" w:rsidP="00D4271E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-</w:t>
      </w:r>
      <w:r w:rsidR="00F8779C" w:rsidRPr="00A5701E">
        <w:rPr>
          <w:rFonts w:ascii="Arial" w:eastAsia="DejaVuSans" w:hAnsi="Arial" w:cs="Arial"/>
        </w:rPr>
        <w:t xml:space="preserve"> pełnomocnictwo, jeżeli umowę podpisuje pełnomocnik</w:t>
      </w:r>
    </w:p>
    <w:p w14:paraId="6EC2EC6A" w14:textId="2E0C6D35" w:rsidR="00F8779C" w:rsidRPr="00A5701E" w:rsidRDefault="00C06880" w:rsidP="00D4271E">
      <w:p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lastRenderedPageBreak/>
        <w:t>-</w:t>
      </w:r>
      <w:r w:rsidR="00F8779C" w:rsidRPr="00A5701E">
        <w:rPr>
          <w:rFonts w:ascii="Arial" w:eastAsia="DejaVuSans" w:hAnsi="Arial" w:cs="Arial"/>
        </w:rPr>
        <w:t xml:space="preserve"> wykaz osób skierowanych do realizacji zamówienia, kopie dokumentów potwierdzających</w:t>
      </w:r>
      <w:r w:rsidR="00BD10E9" w:rsidRPr="00A5701E">
        <w:rPr>
          <w:rFonts w:ascii="Arial" w:eastAsia="DejaVuSans" w:hAnsi="Arial" w:cs="Arial"/>
        </w:rPr>
        <w:t xml:space="preserve"> </w:t>
      </w:r>
      <w:r w:rsidR="00F8779C" w:rsidRPr="00A5701E">
        <w:rPr>
          <w:rFonts w:ascii="Arial" w:eastAsia="DejaVuSans" w:hAnsi="Arial" w:cs="Arial"/>
        </w:rPr>
        <w:t>posiadanie uprawnień (dokumenty potwierdzające odpowiednie wykształcenie oraz</w:t>
      </w:r>
      <w:r w:rsidR="00633290" w:rsidRPr="00A5701E">
        <w:rPr>
          <w:rFonts w:ascii="Arial" w:eastAsia="DejaVuSans" w:hAnsi="Arial" w:cs="Arial"/>
        </w:rPr>
        <w:t xml:space="preserve"> </w:t>
      </w:r>
      <w:r w:rsidR="00BD10E9" w:rsidRPr="00A5701E">
        <w:rPr>
          <w:rFonts w:ascii="Arial" w:eastAsia="DejaVuSans" w:hAnsi="Arial" w:cs="Arial"/>
        </w:rPr>
        <w:t>doświadczenie</w:t>
      </w:r>
      <w:r w:rsidR="00FC239F">
        <w:rPr>
          <w:rFonts w:ascii="Arial" w:eastAsia="DejaVuSans" w:hAnsi="Arial" w:cs="Arial"/>
        </w:rPr>
        <w:t>, np. kopie umów</w:t>
      </w:r>
      <w:r w:rsidR="004F2EAE">
        <w:rPr>
          <w:rFonts w:ascii="Arial" w:eastAsia="DejaVuSans" w:hAnsi="Arial" w:cs="Arial"/>
        </w:rPr>
        <w:t>, referencji, zaświadczeń</w:t>
      </w:r>
      <w:r w:rsidR="00F8779C" w:rsidRPr="00A5701E">
        <w:rPr>
          <w:rFonts w:ascii="Arial" w:eastAsia="DejaVuSans" w:hAnsi="Arial" w:cs="Arial"/>
        </w:rPr>
        <w:t>)</w:t>
      </w:r>
      <w:r w:rsidR="00C110BA" w:rsidRPr="00A5701E">
        <w:rPr>
          <w:rFonts w:ascii="Arial" w:eastAsia="DejaVuSans" w:hAnsi="Arial" w:cs="Arial"/>
        </w:rPr>
        <w:t>.</w:t>
      </w:r>
    </w:p>
    <w:p w14:paraId="31FE1374" w14:textId="74535FFC" w:rsidR="00A85C1D" w:rsidRPr="00A5701E" w:rsidRDefault="00A85C1D" w:rsidP="00D4271E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Wybrany Wykonawca ma obowiązek </w:t>
      </w:r>
      <w:r w:rsidR="00C12519" w:rsidRPr="00A5701E">
        <w:rPr>
          <w:rFonts w:ascii="Arial" w:eastAsia="DejaVuSans" w:hAnsi="Arial" w:cs="Arial"/>
        </w:rPr>
        <w:t xml:space="preserve">zawarcia z Zamawiającym umowy w terminie i </w:t>
      </w:r>
      <w:r w:rsidR="00D4271E">
        <w:rPr>
          <w:rFonts w:ascii="Arial" w:eastAsia="DejaVuSans" w:hAnsi="Arial" w:cs="Arial"/>
        </w:rPr>
        <w:t> </w:t>
      </w:r>
      <w:r w:rsidR="00C12519" w:rsidRPr="00A5701E">
        <w:rPr>
          <w:rFonts w:ascii="Arial" w:eastAsia="DejaVuSans" w:hAnsi="Arial" w:cs="Arial"/>
        </w:rPr>
        <w:t>miejscu wskazanym przez Zamawiającego.</w:t>
      </w:r>
    </w:p>
    <w:p w14:paraId="56964B72" w14:textId="1F9E1090" w:rsidR="00C12519" w:rsidRPr="00A5701E" w:rsidRDefault="00C12519" w:rsidP="00D4271E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>Jeżeli dany Wykonawca, którego oferta została wybrana</w:t>
      </w:r>
      <w:r w:rsidR="00E321AB" w:rsidRPr="00A5701E">
        <w:rPr>
          <w:rFonts w:ascii="Arial" w:eastAsia="DejaVuSans" w:hAnsi="Arial" w:cs="Arial"/>
        </w:rPr>
        <w:t xml:space="preserve"> </w:t>
      </w:r>
      <w:r w:rsidR="008E6913" w:rsidRPr="00A5701E">
        <w:rPr>
          <w:rFonts w:ascii="Arial" w:eastAsia="DejaVuSans" w:hAnsi="Arial" w:cs="Arial"/>
        </w:rPr>
        <w:t>przedstawił</w:t>
      </w:r>
      <w:r w:rsidR="00E321AB" w:rsidRPr="00A5701E">
        <w:rPr>
          <w:rFonts w:ascii="Arial" w:eastAsia="DejaVuSans" w:hAnsi="Arial" w:cs="Arial"/>
        </w:rPr>
        <w:t xml:space="preserve"> nieprawdziwe/błędne dane</w:t>
      </w:r>
      <w:r w:rsidR="00340FB9" w:rsidRPr="00A5701E">
        <w:rPr>
          <w:rFonts w:ascii="Arial" w:eastAsia="DejaVuSans" w:hAnsi="Arial" w:cs="Arial"/>
        </w:rPr>
        <w:t xml:space="preserve"> lub będzie się uchylał od zawarcia umowy</w:t>
      </w:r>
      <w:r w:rsidR="00E321AB" w:rsidRPr="00A5701E">
        <w:rPr>
          <w:rFonts w:ascii="Arial" w:eastAsia="DejaVuSans" w:hAnsi="Arial" w:cs="Arial"/>
        </w:rPr>
        <w:t>, Zamawiający wybierze następną w kolejności ofertę spełniająca wymagania.</w:t>
      </w:r>
    </w:p>
    <w:p w14:paraId="21C0FB62" w14:textId="77777777" w:rsidR="00340FB9" w:rsidRPr="00A5701E" w:rsidRDefault="00340FB9" w:rsidP="00A46225">
      <w:pPr>
        <w:spacing w:line="360" w:lineRule="auto"/>
        <w:rPr>
          <w:rFonts w:ascii="Arial" w:eastAsia="DejaVuSans" w:hAnsi="Arial" w:cs="Arial"/>
        </w:rPr>
      </w:pPr>
    </w:p>
    <w:p w14:paraId="4C65DA13" w14:textId="31B90B1A" w:rsidR="00F8779C" w:rsidRPr="00A5701E" w:rsidRDefault="00F8779C" w:rsidP="00736D1C">
      <w:pPr>
        <w:pStyle w:val="Akapitzlist"/>
        <w:numPr>
          <w:ilvl w:val="0"/>
          <w:numId w:val="23"/>
        </w:numPr>
        <w:spacing w:line="360" w:lineRule="auto"/>
        <w:ind w:hanging="153"/>
        <w:rPr>
          <w:rFonts w:ascii="Arial" w:eastAsia="DejaVuSans" w:hAnsi="Arial" w:cs="Arial"/>
          <w:b/>
          <w:bCs/>
        </w:rPr>
      </w:pPr>
      <w:r w:rsidRPr="00A5701E">
        <w:rPr>
          <w:rFonts w:ascii="Arial" w:eastAsia="DejaVuSans" w:hAnsi="Arial" w:cs="Arial"/>
          <w:b/>
          <w:bCs/>
        </w:rPr>
        <w:t>ZAŁĄCZNIKI DO ZAPYTANIA OFERTOWEGO</w:t>
      </w:r>
    </w:p>
    <w:p w14:paraId="16B7AFC5" w14:textId="14B50061" w:rsidR="00F8779C" w:rsidRPr="00A5701E" w:rsidRDefault="00F8779C" w:rsidP="00A46225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Załącznik nr </w:t>
      </w:r>
      <w:r w:rsidR="00736D1C" w:rsidRPr="00A5701E">
        <w:rPr>
          <w:rFonts w:ascii="Arial" w:eastAsia="DejaVuSans" w:hAnsi="Arial" w:cs="Arial"/>
        </w:rPr>
        <w:t>1</w:t>
      </w:r>
      <w:r w:rsidRPr="00A5701E">
        <w:rPr>
          <w:rFonts w:ascii="Arial" w:eastAsia="DejaVuSans" w:hAnsi="Arial" w:cs="Arial"/>
        </w:rPr>
        <w:t xml:space="preserve"> – Formularz ofertowy</w:t>
      </w:r>
    </w:p>
    <w:p w14:paraId="2A17F4B1" w14:textId="277880CD" w:rsidR="00736D1C" w:rsidRPr="00A5701E" w:rsidRDefault="007A56AC" w:rsidP="00736D1C">
      <w:pPr>
        <w:spacing w:line="360" w:lineRule="auto"/>
        <w:rPr>
          <w:rFonts w:ascii="Arial" w:eastAsia="DejaVuSans" w:hAnsi="Arial" w:cs="Arial"/>
        </w:rPr>
      </w:pPr>
      <w:r>
        <w:rPr>
          <w:rFonts w:ascii="Arial" w:eastAsia="DejaVuSans" w:hAnsi="Arial" w:cs="Arial"/>
        </w:rPr>
        <w:t xml:space="preserve">Załącznik nr </w:t>
      </w:r>
      <w:r w:rsidR="00C31378">
        <w:rPr>
          <w:rFonts w:ascii="Arial" w:eastAsia="DejaVuSans" w:hAnsi="Arial" w:cs="Arial"/>
        </w:rPr>
        <w:t>2</w:t>
      </w:r>
      <w:r>
        <w:rPr>
          <w:rFonts w:ascii="Arial" w:eastAsia="DejaVuSans" w:hAnsi="Arial" w:cs="Arial"/>
        </w:rPr>
        <w:t xml:space="preserve"> - </w:t>
      </w:r>
      <w:r w:rsidR="00736D1C" w:rsidRPr="00A5701E">
        <w:rPr>
          <w:rFonts w:ascii="Arial" w:eastAsia="DejaVuSans" w:hAnsi="Arial" w:cs="Arial"/>
        </w:rPr>
        <w:t>Oświadczenie o potencjale kadrowym</w:t>
      </w:r>
    </w:p>
    <w:p w14:paraId="7412F560" w14:textId="62627F03" w:rsidR="00736D1C" w:rsidRPr="00A5701E" w:rsidRDefault="009548F5" w:rsidP="00736D1C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Załącznik nr </w:t>
      </w:r>
      <w:r w:rsidR="00C31378">
        <w:rPr>
          <w:rFonts w:ascii="Arial" w:eastAsia="DejaVuSans" w:hAnsi="Arial" w:cs="Arial"/>
        </w:rPr>
        <w:t>3</w:t>
      </w:r>
      <w:r w:rsidRPr="00A5701E">
        <w:rPr>
          <w:rFonts w:ascii="Arial" w:eastAsia="DejaVuSans" w:hAnsi="Arial" w:cs="Arial"/>
        </w:rPr>
        <w:t xml:space="preserve"> </w:t>
      </w:r>
      <w:r w:rsidR="00736D1C" w:rsidRPr="00A5701E">
        <w:rPr>
          <w:rFonts w:ascii="Arial" w:eastAsia="DejaVuSans" w:hAnsi="Arial" w:cs="Arial"/>
        </w:rPr>
        <w:t xml:space="preserve">-  Oświadczenie o braku podstaw do wykluczenia </w:t>
      </w:r>
    </w:p>
    <w:p w14:paraId="165C643B" w14:textId="275A6CCA" w:rsidR="00736D1C" w:rsidRPr="00A5701E" w:rsidRDefault="005A3F22" w:rsidP="00736D1C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Załącznik nr </w:t>
      </w:r>
      <w:r w:rsidR="00C31378">
        <w:rPr>
          <w:rFonts w:ascii="Arial" w:eastAsia="DejaVuSans" w:hAnsi="Arial" w:cs="Arial"/>
        </w:rPr>
        <w:t xml:space="preserve">4 </w:t>
      </w:r>
      <w:r w:rsidR="00736D1C" w:rsidRPr="00A5701E">
        <w:rPr>
          <w:rFonts w:ascii="Arial" w:eastAsia="DejaVuSans" w:hAnsi="Arial" w:cs="Arial"/>
        </w:rPr>
        <w:t xml:space="preserve">- Oświadczenie niepodleganiu wykluczeniu z postępowania na podstawie art. 7 ust. 1 ustawy z dnia 13 kwietnia 2022r. </w:t>
      </w:r>
    </w:p>
    <w:p w14:paraId="5585DA49" w14:textId="19E9A457" w:rsidR="00736D1C" w:rsidRPr="00A5701E" w:rsidRDefault="005A3F22" w:rsidP="00736D1C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Załącznik nr </w:t>
      </w:r>
      <w:r w:rsidR="00C31378">
        <w:rPr>
          <w:rFonts w:ascii="Arial" w:eastAsia="DejaVuSans" w:hAnsi="Arial" w:cs="Arial"/>
        </w:rPr>
        <w:t>5</w:t>
      </w:r>
      <w:r w:rsidRPr="00A5701E">
        <w:rPr>
          <w:rFonts w:ascii="Arial" w:eastAsia="DejaVuSans" w:hAnsi="Arial" w:cs="Arial"/>
        </w:rPr>
        <w:t xml:space="preserve"> </w:t>
      </w:r>
      <w:r w:rsidR="00736D1C" w:rsidRPr="00A5701E">
        <w:rPr>
          <w:rFonts w:ascii="Arial" w:eastAsia="DejaVuSans" w:hAnsi="Arial" w:cs="Arial"/>
        </w:rPr>
        <w:t xml:space="preserve">- Oświadczenie niepodleganiu wykluczeniu z postępowania ze względu na podjęcie jakichkolwiek działań dyskryminujących </w:t>
      </w:r>
    </w:p>
    <w:p w14:paraId="0B140DF8" w14:textId="7C221493" w:rsidR="00736D1C" w:rsidRDefault="005A3F22" w:rsidP="00736D1C">
      <w:pPr>
        <w:spacing w:line="360" w:lineRule="auto"/>
        <w:rPr>
          <w:rFonts w:ascii="Arial" w:eastAsia="DejaVuSans" w:hAnsi="Arial" w:cs="Arial"/>
        </w:rPr>
      </w:pPr>
      <w:r w:rsidRPr="00A5701E">
        <w:rPr>
          <w:rFonts w:ascii="Arial" w:eastAsia="DejaVuSans" w:hAnsi="Arial" w:cs="Arial"/>
        </w:rPr>
        <w:t xml:space="preserve">Załącznik nr </w:t>
      </w:r>
      <w:r w:rsidR="00C31378">
        <w:rPr>
          <w:rFonts w:ascii="Arial" w:eastAsia="DejaVuSans" w:hAnsi="Arial" w:cs="Arial"/>
        </w:rPr>
        <w:t>6</w:t>
      </w:r>
      <w:r w:rsidRPr="00A5701E">
        <w:rPr>
          <w:rFonts w:ascii="Arial" w:eastAsia="DejaVuSans" w:hAnsi="Arial" w:cs="Arial"/>
        </w:rPr>
        <w:t xml:space="preserve"> </w:t>
      </w:r>
      <w:r w:rsidR="00736D1C" w:rsidRPr="00A5701E">
        <w:rPr>
          <w:rFonts w:ascii="Arial" w:eastAsia="DejaVuSans" w:hAnsi="Arial" w:cs="Arial"/>
        </w:rPr>
        <w:t>- Oświadczenie potwierdzające spełnienie warunków udziału w postępowaniu w zakresie wiarygodności.</w:t>
      </w:r>
    </w:p>
    <w:p w14:paraId="2F433763" w14:textId="77777777" w:rsidR="001303B4" w:rsidRPr="00A5701E" w:rsidRDefault="001303B4" w:rsidP="00736D1C">
      <w:pPr>
        <w:spacing w:line="360" w:lineRule="auto"/>
        <w:rPr>
          <w:rFonts w:ascii="Arial" w:eastAsia="DejaVuSans" w:hAnsi="Arial" w:cs="Arial"/>
        </w:rPr>
      </w:pPr>
    </w:p>
    <w:p w14:paraId="089735C7" w14:textId="2CFE127C" w:rsidR="005C165A" w:rsidRPr="00A5701E" w:rsidRDefault="005C165A" w:rsidP="00736D1C">
      <w:pPr>
        <w:spacing w:line="360" w:lineRule="auto"/>
        <w:rPr>
          <w:rFonts w:ascii="Arial" w:hAnsi="Arial" w:cs="Arial"/>
        </w:rPr>
      </w:pPr>
    </w:p>
    <w:sectPr w:rsidR="005C165A" w:rsidRPr="00A570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2FE4A" w14:textId="77777777" w:rsidR="00800A5F" w:rsidRDefault="00800A5F" w:rsidP="00AA1265">
      <w:pPr>
        <w:spacing w:after="0" w:line="240" w:lineRule="auto"/>
      </w:pPr>
      <w:r>
        <w:separator/>
      </w:r>
    </w:p>
  </w:endnote>
  <w:endnote w:type="continuationSeparator" w:id="0">
    <w:p w14:paraId="2110D2BA" w14:textId="77777777" w:rsidR="00800A5F" w:rsidRDefault="00800A5F" w:rsidP="00AA1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3257B" w14:textId="09132C16" w:rsidR="00391EA8" w:rsidRPr="00391EA8" w:rsidRDefault="00391EA8" w:rsidP="006A445B">
    <w:pPr>
      <w:pStyle w:val="Stopka"/>
      <w:jc w:val="center"/>
    </w:pPr>
    <w:r w:rsidRPr="00391EA8">
      <w:rPr>
        <w:noProof/>
        <w:lang w:eastAsia="pl-PL"/>
      </w:rPr>
      <w:drawing>
        <wp:inline distT="0" distB="0" distL="0" distR="0" wp14:anchorId="255424C3" wp14:editId="1C4E760A">
          <wp:extent cx="5760720" cy="8058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A24565" w14:textId="74317089" w:rsidR="00AA1265" w:rsidRPr="00AA1265" w:rsidRDefault="00AA1265" w:rsidP="00AA12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FE2B1" w14:textId="77777777" w:rsidR="00800A5F" w:rsidRDefault="00800A5F" w:rsidP="00AA1265">
      <w:pPr>
        <w:spacing w:after="0" w:line="240" w:lineRule="auto"/>
      </w:pPr>
      <w:r>
        <w:separator/>
      </w:r>
    </w:p>
  </w:footnote>
  <w:footnote w:type="continuationSeparator" w:id="0">
    <w:p w14:paraId="0C9F72F8" w14:textId="77777777" w:rsidR="00800A5F" w:rsidRDefault="00800A5F" w:rsidP="00AA1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0FE9"/>
    <w:multiLevelType w:val="hybridMultilevel"/>
    <w:tmpl w:val="EBB88CE4"/>
    <w:lvl w:ilvl="0" w:tplc="C556F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91D72"/>
    <w:multiLevelType w:val="hybridMultilevel"/>
    <w:tmpl w:val="33BAE42E"/>
    <w:lvl w:ilvl="0" w:tplc="880A5A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64DDF"/>
    <w:multiLevelType w:val="hybridMultilevel"/>
    <w:tmpl w:val="89E6B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249B3"/>
    <w:multiLevelType w:val="hybridMultilevel"/>
    <w:tmpl w:val="254079A2"/>
    <w:lvl w:ilvl="0" w:tplc="D6EA4E96">
      <w:start w:val="1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A5E69"/>
    <w:multiLevelType w:val="hybridMultilevel"/>
    <w:tmpl w:val="F9EC568E"/>
    <w:lvl w:ilvl="0" w:tplc="DFEAD0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9D2CA6"/>
    <w:multiLevelType w:val="hybridMultilevel"/>
    <w:tmpl w:val="1BB66CC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037C3"/>
    <w:multiLevelType w:val="hybridMultilevel"/>
    <w:tmpl w:val="C4D0DE1C"/>
    <w:lvl w:ilvl="0" w:tplc="8B8E696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904DE"/>
    <w:multiLevelType w:val="hybridMultilevel"/>
    <w:tmpl w:val="F3E65DD6"/>
    <w:lvl w:ilvl="0" w:tplc="33C229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35AF9"/>
    <w:multiLevelType w:val="hybridMultilevel"/>
    <w:tmpl w:val="8A9E5D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D63"/>
    <w:multiLevelType w:val="hybridMultilevel"/>
    <w:tmpl w:val="E6F262FC"/>
    <w:lvl w:ilvl="0" w:tplc="C556F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C4145"/>
    <w:multiLevelType w:val="hybridMultilevel"/>
    <w:tmpl w:val="755E030A"/>
    <w:lvl w:ilvl="0" w:tplc="7C3CA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6767C"/>
    <w:multiLevelType w:val="hybridMultilevel"/>
    <w:tmpl w:val="A980FD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D0996"/>
    <w:multiLevelType w:val="hybridMultilevel"/>
    <w:tmpl w:val="2E04D5BA"/>
    <w:lvl w:ilvl="0" w:tplc="C556F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C070D"/>
    <w:multiLevelType w:val="hybridMultilevel"/>
    <w:tmpl w:val="6506F3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C461B"/>
    <w:multiLevelType w:val="hybridMultilevel"/>
    <w:tmpl w:val="EDF8E0B2"/>
    <w:lvl w:ilvl="0" w:tplc="53DED81E">
      <w:start w:val="1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0208E1"/>
    <w:multiLevelType w:val="hybridMultilevel"/>
    <w:tmpl w:val="005AD7CA"/>
    <w:lvl w:ilvl="0" w:tplc="DE6458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52B27"/>
    <w:multiLevelType w:val="multilevel"/>
    <w:tmpl w:val="CBC4DDA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6341582"/>
    <w:multiLevelType w:val="hybridMultilevel"/>
    <w:tmpl w:val="851C2C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5A597D"/>
    <w:multiLevelType w:val="hybridMultilevel"/>
    <w:tmpl w:val="E7F07102"/>
    <w:lvl w:ilvl="0" w:tplc="4BBA8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D04F9"/>
    <w:multiLevelType w:val="hybridMultilevel"/>
    <w:tmpl w:val="FC7246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71A69"/>
    <w:multiLevelType w:val="hybridMultilevel"/>
    <w:tmpl w:val="CB343E66"/>
    <w:lvl w:ilvl="0" w:tplc="ADCA9CC0">
      <w:start w:val="1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F34E1"/>
    <w:multiLevelType w:val="hybridMultilevel"/>
    <w:tmpl w:val="C54EDD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506A3"/>
    <w:multiLevelType w:val="hybridMultilevel"/>
    <w:tmpl w:val="89E6B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951158">
    <w:abstractNumId w:val="2"/>
  </w:num>
  <w:num w:numId="2" w16cid:durableId="1025862705">
    <w:abstractNumId w:val="18"/>
  </w:num>
  <w:num w:numId="3" w16cid:durableId="1177579036">
    <w:abstractNumId w:val="16"/>
  </w:num>
  <w:num w:numId="4" w16cid:durableId="1944264649">
    <w:abstractNumId w:val="4"/>
  </w:num>
  <w:num w:numId="5" w16cid:durableId="1129973201">
    <w:abstractNumId w:val="1"/>
  </w:num>
  <w:num w:numId="6" w16cid:durableId="108934444">
    <w:abstractNumId w:val="22"/>
  </w:num>
  <w:num w:numId="7" w16cid:durableId="1268853685">
    <w:abstractNumId w:val="15"/>
  </w:num>
  <w:num w:numId="8" w16cid:durableId="941841449">
    <w:abstractNumId w:val="10"/>
  </w:num>
  <w:num w:numId="9" w16cid:durableId="918828883">
    <w:abstractNumId w:val="7"/>
  </w:num>
  <w:num w:numId="10" w16cid:durableId="1066955301">
    <w:abstractNumId w:val="11"/>
  </w:num>
  <w:num w:numId="11" w16cid:durableId="1837501532">
    <w:abstractNumId w:val="6"/>
  </w:num>
  <w:num w:numId="12" w16cid:durableId="316110126">
    <w:abstractNumId w:val="19"/>
  </w:num>
  <w:num w:numId="13" w16cid:durableId="1872298151">
    <w:abstractNumId w:val="21"/>
  </w:num>
  <w:num w:numId="14" w16cid:durableId="867254518">
    <w:abstractNumId w:val="8"/>
  </w:num>
  <w:num w:numId="15" w16cid:durableId="667295538">
    <w:abstractNumId w:val="9"/>
  </w:num>
  <w:num w:numId="16" w16cid:durableId="754203244">
    <w:abstractNumId w:val="5"/>
  </w:num>
  <w:num w:numId="17" w16cid:durableId="328484820">
    <w:abstractNumId w:val="20"/>
  </w:num>
  <w:num w:numId="18" w16cid:durableId="1659917482">
    <w:abstractNumId w:val="12"/>
  </w:num>
  <w:num w:numId="19" w16cid:durableId="2061124377">
    <w:abstractNumId w:val="13"/>
  </w:num>
  <w:num w:numId="20" w16cid:durableId="1587154308">
    <w:abstractNumId w:val="14"/>
  </w:num>
  <w:num w:numId="21" w16cid:durableId="1724908036">
    <w:abstractNumId w:val="0"/>
  </w:num>
  <w:num w:numId="22" w16cid:durableId="108814985">
    <w:abstractNumId w:val="17"/>
  </w:num>
  <w:num w:numId="23" w16cid:durableId="166869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9C"/>
    <w:rsid w:val="0000166D"/>
    <w:rsid w:val="00004902"/>
    <w:rsid w:val="00013DB9"/>
    <w:rsid w:val="00015BC0"/>
    <w:rsid w:val="000203CD"/>
    <w:rsid w:val="00020971"/>
    <w:rsid w:val="000262D9"/>
    <w:rsid w:val="00036896"/>
    <w:rsid w:val="000418B8"/>
    <w:rsid w:val="00042D18"/>
    <w:rsid w:val="0004619E"/>
    <w:rsid w:val="00064AD3"/>
    <w:rsid w:val="00065B04"/>
    <w:rsid w:val="00071B74"/>
    <w:rsid w:val="000729AD"/>
    <w:rsid w:val="00075F6F"/>
    <w:rsid w:val="00076801"/>
    <w:rsid w:val="000812C0"/>
    <w:rsid w:val="00086100"/>
    <w:rsid w:val="000872CB"/>
    <w:rsid w:val="000958D9"/>
    <w:rsid w:val="000A7D87"/>
    <w:rsid w:val="000B0211"/>
    <w:rsid w:val="000B177F"/>
    <w:rsid w:val="000B60A8"/>
    <w:rsid w:val="000C0A9D"/>
    <w:rsid w:val="000C2515"/>
    <w:rsid w:val="000C79E3"/>
    <w:rsid w:val="000D12E1"/>
    <w:rsid w:val="000E0A1E"/>
    <w:rsid w:val="000E4E97"/>
    <w:rsid w:val="000F242D"/>
    <w:rsid w:val="00101DC8"/>
    <w:rsid w:val="00102CBC"/>
    <w:rsid w:val="00111698"/>
    <w:rsid w:val="0012232F"/>
    <w:rsid w:val="00122822"/>
    <w:rsid w:val="00125230"/>
    <w:rsid w:val="00127C62"/>
    <w:rsid w:val="001303B4"/>
    <w:rsid w:val="00143927"/>
    <w:rsid w:val="00146A93"/>
    <w:rsid w:val="00163A9A"/>
    <w:rsid w:val="00163AE5"/>
    <w:rsid w:val="00171D6B"/>
    <w:rsid w:val="00187F15"/>
    <w:rsid w:val="001A0D07"/>
    <w:rsid w:val="001A4212"/>
    <w:rsid w:val="001B4C81"/>
    <w:rsid w:val="001B737F"/>
    <w:rsid w:val="001C307A"/>
    <w:rsid w:val="001E4394"/>
    <w:rsid w:val="001E5179"/>
    <w:rsid w:val="001E609D"/>
    <w:rsid w:val="001F1E7D"/>
    <w:rsid w:val="001F7C4F"/>
    <w:rsid w:val="00206082"/>
    <w:rsid w:val="0021176E"/>
    <w:rsid w:val="00212FAB"/>
    <w:rsid w:val="00215045"/>
    <w:rsid w:val="002221D4"/>
    <w:rsid w:val="00225E61"/>
    <w:rsid w:val="002271A6"/>
    <w:rsid w:val="002332EC"/>
    <w:rsid w:val="0024486B"/>
    <w:rsid w:val="002631B1"/>
    <w:rsid w:val="00270673"/>
    <w:rsid w:val="002753D1"/>
    <w:rsid w:val="00276871"/>
    <w:rsid w:val="00285E62"/>
    <w:rsid w:val="00292222"/>
    <w:rsid w:val="00294F82"/>
    <w:rsid w:val="002978F4"/>
    <w:rsid w:val="002A2640"/>
    <w:rsid w:val="002A7C90"/>
    <w:rsid w:val="002B27E5"/>
    <w:rsid w:val="002B5A87"/>
    <w:rsid w:val="002C653B"/>
    <w:rsid w:val="002D448C"/>
    <w:rsid w:val="002D472F"/>
    <w:rsid w:val="002E16CE"/>
    <w:rsid w:val="002E1EDB"/>
    <w:rsid w:val="002E6F4E"/>
    <w:rsid w:val="002F2996"/>
    <w:rsid w:val="002F5112"/>
    <w:rsid w:val="002F5F5A"/>
    <w:rsid w:val="003003FB"/>
    <w:rsid w:val="00310198"/>
    <w:rsid w:val="003120CB"/>
    <w:rsid w:val="00315BE5"/>
    <w:rsid w:val="00326340"/>
    <w:rsid w:val="003371F2"/>
    <w:rsid w:val="0033726C"/>
    <w:rsid w:val="00337F77"/>
    <w:rsid w:val="00340FB9"/>
    <w:rsid w:val="00352413"/>
    <w:rsid w:val="00361356"/>
    <w:rsid w:val="0036144D"/>
    <w:rsid w:val="00361520"/>
    <w:rsid w:val="00362B78"/>
    <w:rsid w:val="00364E89"/>
    <w:rsid w:val="003729AE"/>
    <w:rsid w:val="00381CFC"/>
    <w:rsid w:val="00385BF3"/>
    <w:rsid w:val="00391EA8"/>
    <w:rsid w:val="00392A1C"/>
    <w:rsid w:val="00392AEE"/>
    <w:rsid w:val="003949AB"/>
    <w:rsid w:val="00396CB1"/>
    <w:rsid w:val="003970BE"/>
    <w:rsid w:val="003A2365"/>
    <w:rsid w:val="003B45D7"/>
    <w:rsid w:val="003B4794"/>
    <w:rsid w:val="003B62D9"/>
    <w:rsid w:val="003B69A8"/>
    <w:rsid w:val="003C0637"/>
    <w:rsid w:val="003C7F04"/>
    <w:rsid w:val="003D7F4A"/>
    <w:rsid w:val="003E0359"/>
    <w:rsid w:val="003E2E67"/>
    <w:rsid w:val="00402C91"/>
    <w:rsid w:val="00414683"/>
    <w:rsid w:val="00414E41"/>
    <w:rsid w:val="0041516D"/>
    <w:rsid w:val="00417F6B"/>
    <w:rsid w:val="00422875"/>
    <w:rsid w:val="00422A29"/>
    <w:rsid w:val="00427783"/>
    <w:rsid w:val="00434C7B"/>
    <w:rsid w:val="00435CD1"/>
    <w:rsid w:val="00446E88"/>
    <w:rsid w:val="00447B6B"/>
    <w:rsid w:val="00450E3F"/>
    <w:rsid w:val="00450F66"/>
    <w:rsid w:val="004512E8"/>
    <w:rsid w:val="00455FE5"/>
    <w:rsid w:val="004562E5"/>
    <w:rsid w:val="0046018E"/>
    <w:rsid w:val="00464870"/>
    <w:rsid w:val="00466CA4"/>
    <w:rsid w:val="00470249"/>
    <w:rsid w:val="00470F6F"/>
    <w:rsid w:val="00483287"/>
    <w:rsid w:val="00483E9E"/>
    <w:rsid w:val="00490383"/>
    <w:rsid w:val="0049236E"/>
    <w:rsid w:val="004A062B"/>
    <w:rsid w:val="004A0E41"/>
    <w:rsid w:val="004A28D2"/>
    <w:rsid w:val="004A5AFE"/>
    <w:rsid w:val="004B0F77"/>
    <w:rsid w:val="004B23D7"/>
    <w:rsid w:val="004B5B86"/>
    <w:rsid w:val="004B6ED0"/>
    <w:rsid w:val="004C2F62"/>
    <w:rsid w:val="004C53C9"/>
    <w:rsid w:val="004E5272"/>
    <w:rsid w:val="004E63D5"/>
    <w:rsid w:val="004E7A8C"/>
    <w:rsid w:val="004F0CCB"/>
    <w:rsid w:val="004F2EAE"/>
    <w:rsid w:val="004F3174"/>
    <w:rsid w:val="0050109F"/>
    <w:rsid w:val="00502BED"/>
    <w:rsid w:val="0050350E"/>
    <w:rsid w:val="005156EE"/>
    <w:rsid w:val="00523843"/>
    <w:rsid w:val="00533591"/>
    <w:rsid w:val="0054164D"/>
    <w:rsid w:val="00551DC9"/>
    <w:rsid w:val="0055462E"/>
    <w:rsid w:val="00554C42"/>
    <w:rsid w:val="00565DBC"/>
    <w:rsid w:val="0056643B"/>
    <w:rsid w:val="0058180D"/>
    <w:rsid w:val="005836F9"/>
    <w:rsid w:val="0058563F"/>
    <w:rsid w:val="00592C45"/>
    <w:rsid w:val="005A246C"/>
    <w:rsid w:val="005A3F22"/>
    <w:rsid w:val="005A61E3"/>
    <w:rsid w:val="005B646C"/>
    <w:rsid w:val="005B6D5A"/>
    <w:rsid w:val="005C0AB9"/>
    <w:rsid w:val="005C165A"/>
    <w:rsid w:val="005C2142"/>
    <w:rsid w:val="005C29E7"/>
    <w:rsid w:val="005C4C4B"/>
    <w:rsid w:val="005D06BA"/>
    <w:rsid w:val="005D2E0F"/>
    <w:rsid w:val="005D5832"/>
    <w:rsid w:val="005D5932"/>
    <w:rsid w:val="005D5BD1"/>
    <w:rsid w:val="005D6068"/>
    <w:rsid w:val="005D7159"/>
    <w:rsid w:val="005D7981"/>
    <w:rsid w:val="005E3554"/>
    <w:rsid w:val="005E3E41"/>
    <w:rsid w:val="005E6923"/>
    <w:rsid w:val="005E7933"/>
    <w:rsid w:val="005F3D77"/>
    <w:rsid w:val="005F4B8D"/>
    <w:rsid w:val="005F7344"/>
    <w:rsid w:val="006014EE"/>
    <w:rsid w:val="00603D2E"/>
    <w:rsid w:val="00605826"/>
    <w:rsid w:val="00611054"/>
    <w:rsid w:val="00611F76"/>
    <w:rsid w:val="0061465D"/>
    <w:rsid w:val="00615F04"/>
    <w:rsid w:val="0061630F"/>
    <w:rsid w:val="00626810"/>
    <w:rsid w:val="00633290"/>
    <w:rsid w:val="00642410"/>
    <w:rsid w:val="00642ACA"/>
    <w:rsid w:val="00646712"/>
    <w:rsid w:val="00646B8D"/>
    <w:rsid w:val="006503E0"/>
    <w:rsid w:val="006536A0"/>
    <w:rsid w:val="00654934"/>
    <w:rsid w:val="0065604D"/>
    <w:rsid w:val="0066347E"/>
    <w:rsid w:val="00665D16"/>
    <w:rsid w:val="00667394"/>
    <w:rsid w:val="00671AA5"/>
    <w:rsid w:val="00691FC0"/>
    <w:rsid w:val="00696490"/>
    <w:rsid w:val="00697005"/>
    <w:rsid w:val="006A445B"/>
    <w:rsid w:val="006A5507"/>
    <w:rsid w:val="006D3DE3"/>
    <w:rsid w:val="006D6490"/>
    <w:rsid w:val="006D6AD9"/>
    <w:rsid w:val="006E00B3"/>
    <w:rsid w:val="006E371F"/>
    <w:rsid w:val="006E481B"/>
    <w:rsid w:val="006E6FF5"/>
    <w:rsid w:val="006F061D"/>
    <w:rsid w:val="006F181D"/>
    <w:rsid w:val="006F6519"/>
    <w:rsid w:val="006F6597"/>
    <w:rsid w:val="0070032B"/>
    <w:rsid w:val="007030C0"/>
    <w:rsid w:val="00705C84"/>
    <w:rsid w:val="007237C1"/>
    <w:rsid w:val="00727F63"/>
    <w:rsid w:val="00731265"/>
    <w:rsid w:val="007317E8"/>
    <w:rsid w:val="00736D1C"/>
    <w:rsid w:val="00742114"/>
    <w:rsid w:val="007429C2"/>
    <w:rsid w:val="00742E4B"/>
    <w:rsid w:val="00743FCA"/>
    <w:rsid w:val="00752D69"/>
    <w:rsid w:val="007533D3"/>
    <w:rsid w:val="0075424E"/>
    <w:rsid w:val="00754E69"/>
    <w:rsid w:val="0075518B"/>
    <w:rsid w:val="00762B55"/>
    <w:rsid w:val="00766345"/>
    <w:rsid w:val="00770C8E"/>
    <w:rsid w:val="00786736"/>
    <w:rsid w:val="0079004B"/>
    <w:rsid w:val="007902E2"/>
    <w:rsid w:val="00797017"/>
    <w:rsid w:val="007A16C4"/>
    <w:rsid w:val="007A56AC"/>
    <w:rsid w:val="007B1985"/>
    <w:rsid w:val="007B29F4"/>
    <w:rsid w:val="007B59A4"/>
    <w:rsid w:val="007C4364"/>
    <w:rsid w:val="007C4E33"/>
    <w:rsid w:val="007C63DF"/>
    <w:rsid w:val="007C7750"/>
    <w:rsid w:val="007D4FA5"/>
    <w:rsid w:val="007E074E"/>
    <w:rsid w:val="007E4698"/>
    <w:rsid w:val="007E46E3"/>
    <w:rsid w:val="007E56D3"/>
    <w:rsid w:val="007E6B2B"/>
    <w:rsid w:val="007E6FBD"/>
    <w:rsid w:val="007F5D0F"/>
    <w:rsid w:val="007F79EA"/>
    <w:rsid w:val="008003DF"/>
    <w:rsid w:val="00800A5F"/>
    <w:rsid w:val="008019B5"/>
    <w:rsid w:val="0080388C"/>
    <w:rsid w:val="008057AB"/>
    <w:rsid w:val="00807A0E"/>
    <w:rsid w:val="008178D6"/>
    <w:rsid w:val="0082048B"/>
    <w:rsid w:val="008259C2"/>
    <w:rsid w:val="0083198D"/>
    <w:rsid w:val="00831B01"/>
    <w:rsid w:val="008361B6"/>
    <w:rsid w:val="00836C3D"/>
    <w:rsid w:val="0084414E"/>
    <w:rsid w:val="0085211F"/>
    <w:rsid w:val="0086089D"/>
    <w:rsid w:val="00861C4D"/>
    <w:rsid w:val="0086374F"/>
    <w:rsid w:val="00863EC7"/>
    <w:rsid w:val="008844D2"/>
    <w:rsid w:val="00884DA0"/>
    <w:rsid w:val="00890B49"/>
    <w:rsid w:val="0089167C"/>
    <w:rsid w:val="0089437B"/>
    <w:rsid w:val="00897657"/>
    <w:rsid w:val="008A2F8E"/>
    <w:rsid w:val="008A6F2C"/>
    <w:rsid w:val="008A7C39"/>
    <w:rsid w:val="008B0694"/>
    <w:rsid w:val="008B3716"/>
    <w:rsid w:val="008B5267"/>
    <w:rsid w:val="008C12B1"/>
    <w:rsid w:val="008C30BC"/>
    <w:rsid w:val="008C3275"/>
    <w:rsid w:val="008C6868"/>
    <w:rsid w:val="008C748A"/>
    <w:rsid w:val="008D7515"/>
    <w:rsid w:val="008E093C"/>
    <w:rsid w:val="008E339B"/>
    <w:rsid w:val="008E542C"/>
    <w:rsid w:val="008E6913"/>
    <w:rsid w:val="008F0F4B"/>
    <w:rsid w:val="008F1BA0"/>
    <w:rsid w:val="008F5035"/>
    <w:rsid w:val="008F7373"/>
    <w:rsid w:val="008F7726"/>
    <w:rsid w:val="0090270B"/>
    <w:rsid w:val="00904E2D"/>
    <w:rsid w:val="00914E54"/>
    <w:rsid w:val="00923B24"/>
    <w:rsid w:val="00924559"/>
    <w:rsid w:val="00926DFE"/>
    <w:rsid w:val="009302B0"/>
    <w:rsid w:val="009321A0"/>
    <w:rsid w:val="009361A9"/>
    <w:rsid w:val="0093673C"/>
    <w:rsid w:val="009415E3"/>
    <w:rsid w:val="009519C1"/>
    <w:rsid w:val="009548F5"/>
    <w:rsid w:val="00962097"/>
    <w:rsid w:val="009633EE"/>
    <w:rsid w:val="00965633"/>
    <w:rsid w:val="00972727"/>
    <w:rsid w:val="00980E97"/>
    <w:rsid w:val="00981405"/>
    <w:rsid w:val="0098573E"/>
    <w:rsid w:val="00986A2D"/>
    <w:rsid w:val="009912CE"/>
    <w:rsid w:val="00994610"/>
    <w:rsid w:val="009A6C23"/>
    <w:rsid w:val="009C2A53"/>
    <w:rsid w:val="009C43DE"/>
    <w:rsid w:val="009C5894"/>
    <w:rsid w:val="009E1C6B"/>
    <w:rsid w:val="009F15A2"/>
    <w:rsid w:val="00A07E63"/>
    <w:rsid w:val="00A16EAB"/>
    <w:rsid w:val="00A22A31"/>
    <w:rsid w:val="00A245D3"/>
    <w:rsid w:val="00A2668A"/>
    <w:rsid w:val="00A34ACC"/>
    <w:rsid w:val="00A447CB"/>
    <w:rsid w:val="00A46225"/>
    <w:rsid w:val="00A52B34"/>
    <w:rsid w:val="00A52CFC"/>
    <w:rsid w:val="00A54D23"/>
    <w:rsid w:val="00A5701E"/>
    <w:rsid w:val="00A636C1"/>
    <w:rsid w:val="00A64DB8"/>
    <w:rsid w:val="00A67214"/>
    <w:rsid w:val="00A72310"/>
    <w:rsid w:val="00A76BF8"/>
    <w:rsid w:val="00A859DB"/>
    <w:rsid w:val="00A85C1D"/>
    <w:rsid w:val="00A860B2"/>
    <w:rsid w:val="00A9404F"/>
    <w:rsid w:val="00AA0C58"/>
    <w:rsid w:val="00AA1265"/>
    <w:rsid w:val="00AA280C"/>
    <w:rsid w:val="00AB3DFA"/>
    <w:rsid w:val="00AC0899"/>
    <w:rsid w:val="00AC17B0"/>
    <w:rsid w:val="00AC328E"/>
    <w:rsid w:val="00AD5538"/>
    <w:rsid w:val="00AE1AB3"/>
    <w:rsid w:val="00AF59E0"/>
    <w:rsid w:val="00AF6AD7"/>
    <w:rsid w:val="00B01A2C"/>
    <w:rsid w:val="00B132E0"/>
    <w:rsid w:val="00B208C4"/>
    <w:rsid w:val="00B227DE"/>
    <w:rsid w:val="00B51F56"/>
    <w:rsid w:val="00B5237D"/>
    <w:rsid w:val="00B54970"/>
    <w:rsid w:val="00B576E3"/>
    <w:rsid w:val="00B61EA9"/>
    <w:rsid w:val="00B63B6C"/>
    <w:rsid w:val="00B708E1"/>
    <w:rsid w:val="00B81E8C"/>
    <w:rsid w:val="00B9608A"/>
    <w:rsid w:val="00BA6457"/>
    <w:rsid w:val="00BB380D"/>
    <w:rsid w:val="00BC06F1"/>
    <w:rsid w:val="00BC094E"/>
    <w:rsid w:val="00BD10E9"/>
    <w:rsid w:val="00BD370B"/>
    <w:rsid w:val="00BD4E18"/>
    <w:rsid w:val="00BF3D63"/>
    <w:rsid w:val="00BF44D1"/>
    <w:rsid w:val="00C06006"/>
    <w:rsid w:val="00C066DE"/>
    <w:rsid w:val="00C06880"/>
    <w:rsid w:val="00C1009F"/>
    <w:rsid w:val="00C110BA"/>
    <w:rsid w:val="00C12519"/>
    <w:rsid w:val="00C176DD"/>
    <w:rsid w:val="00C24951"/>
    <w:rsid w:val="00C262E3"/>
    <w:rsid w:val="00C31378"/>
    <w:rsid w:val="00C32FA5"/>
    <w:rsid w:val="00C34216"/>
    <w:rsid w:val="00C446C8"/>
    <w:rsid w:val="00C50DA3"/>
    <w:rsid w:val="00C5372E"/>
    <w:rsid w:val="00C55433"/>
    <w:rsid w:val="00C63361"/>
    <w:rsid w:val="00C677CF"/>
    <w:rsid w:val="00C71BA8"/>
    <w:rsid w:val="00C72834"/>
    <w:rsid w:val="00C72A0F"/>
    <w:rsid w:val="00C7352F"/>
    <w:rsid w:val="00C901B6"/>
    <w:rsid w:val="00C914EE"/>
    <w:rsid w:val="00CA0896"/>
    <w:rsid w:val="00CA23B5"/>
    <w:rsid w:val="00CA328E"/>
    <w:rsid w:val="00CB3234"/>
    <w:rsid w:val="00CB3460"/>
    <w:rsid w:val="00CC186C"/>
    <w:rsid w:val="00CC3752"/>
    <w:rsid w:val="00CC4E42"/>
    <w:rsid w:val="00CD08D6"/>
    <w:rsid w:val="00CE0A9F"/>
    <w:rsid w:val="00CE4762"/>
    <w:rsid w:val="00D00620"/>
    <w:rsid w:val="00D04610"/>
    <w:rsid w:val="00D079C1"/>
    <w:rsid w:val="00D1159E"/>
    <w:rsid w:val="00D162E2"/>
    <w:rsid w:val="00D174C3"/>
    <w:rsid w:val="00D17F8C"/>
    <w:rsid w:val="00D25D90"/>
    <w:rsid w:val="00D309E5"/>
    <w:rsid w:val="00D42357"/>
    <w:rsid w:val="00D4271E"/>
    <w:rsid w:val="00D45B83"/>
    <w:rsid w:val="00D4658A"/>
    <w:rsid w:val="00D468A3"/>
    <w:rsid w:val="00D51E07"/>
    <w:rsid w:val="00D52293"/>
    <w:rsid w:val="00D525E4"/>
    <w:rsid w:val="00D56328"/>
    <w:rsid w:val="00D612F8"/>
    <w:rsid w:val="00D6178F"/>
    <w:rsid w:val="00D63CC9"/>
    <w:rsid w:val="00D662D1"/>
    <w:rsid w:val="00D67126"/>
    <w:rsid w:val="00D76D28"/>
    <w:rsid w:val="00D77F6E"/>
    <w:rsid w:val="00D84D25"/>
    <w:rsid w:val="00D85816"/>
    <w:rsid w:val="00D916D8"/>
    <w:rsid w:val="00D95409"/>
    <w:rsid w:val="00DA2398"/>
    <w:rsid w:val="00DA261F"/>
    <w:rsid w:val="00DB1BD2"/>
    <w:rsid w:val="00DB1E22"/>
    <w:rsid w:val="00DB4115"/>
    <w:rsid w:val="00DB4422"/>
    <w:rsid w:val="00DC13F7"/>
    <w:rsid w:val="00DE3605"/>
    <w:rsid w:val="00DF1F57"/>
    <w:rsid w:val="00DF282B"/>
    <w:rsid w:val="00DF4143"/>
    <w:rsid w:val="00E00661"/>
    <w:rsid w:val="00E24E20"/>
    <w:rsid w:val="00E321AB"/>
    <w:rsid w:val="00E35EFB"/>
    <w:rsid w:val="00E36BB0"/>
    <w:rsid w:val="00E42805"/>
    <w:rsid w:val="00E44479"/>
    <w:rsid w:val="00E5049C"/>
    <w:rsid w:val="00E506F6"/>
    <w:rsid w:val="00E518F5"/>
    <w:rsid w:val="00E525D2"/>
    <w:rsid w:val="00E5353F"/>
    <w:rsid w:val="00E77F17"/>
    <w:rsid w:val="00E8058C"/>
    <w:rsid w:val="00E84113"/>
    <w:rsid w:val="00E84CCD"/>
    <w:rsid w:val="00E9181C"/>
    <w:rsid w:val="00E95291"/>
    <w:rsid w:val="00EA34F4"/>
    <w:rsid w:val="00EB4460"/>
    <w:rsid w:val="00EC1DA9"/>
    <w:rsid w:val="00EC36C3"/>
    <w:rsid w:val="00EC5734"/>
    <w:rsid w:val="00EE0C96"/>
    <w:rsid w:val="00EE3B4E"/>
    <w:rsid w:val="00EE513F"/>
    <w:rsid w:val="00EF0CD6"/>
    <w:rsid w:val="00EF472E"/>
    <w:rsid w:val="00F02106"/>
    <w:rsid w:val="00F05516"/>
    <w:rsid w:val="00F06D74"/>
    <w:rsid w:val="00F10718"/>
    <w:rsid w:val="00F14274"/>
    <w:rsid w:val="00F16273"/>
    <w:rsid w:val="00F17949"/>
    <w:rsid w:val="00F34375"/>
    <w:rsid w:val="00F409DB"/>
    <w:rsid w:val="00F546EB"/>
    <w:rsid w:val="00F54FFE"/>
    <w:rsid w:val="00F5592B"/>
    <w:rsid w:val="00F5666C"/>
    <w:rsid w:val="00F5794C"/>
    <w:rsid w:val="00F72DE7"/>
    <w:rsid w:val="00F76034"/>
    <w:rsid w:val="00F815E8"/>
    <w:rsid w:val="00F82BFB"/>
    <w:rsid w:val="00F8681B"/>
    <w:rsid w:val="00F8779C"/>
    <w:rsid w:val="00F957AB"/>
    <w:rsid w:val="00FA13D9"/>
    <w:rsid w:val="00FA2159"/>
    <w:rsid w:val="00FA3BC3"/>
    <w:rsid w:val="00FA7AF7"/>
    <w:rsid w:val="00FC12AD"/>
    <w:rsid w:val="00FC239F"/>
    <w:rsid w:val="00FC43C7"/>
    <w:rsid w:val="00FD0523"/>
    <w:rsid w:val="00FD23D9"/>
    <w:rsid w:val="00FD54EE"/>
    <w:rsid w:val="00FD6D7C"/>
    <w:rsid w:val="00FD79F6"/>
    <w:rsid w:val="00FE0401"/>
    <w:rsid w:val="00FE19E6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7A17D"/>
  <w15:chartTrackingRefBased/>
  <w15:docId w15:val="{BF9B716C-35BF-491B-B65C-A1ABE38E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21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335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35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5F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5F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5F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5F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5F5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1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265"/>
  </w:style>
  <w:style w:type="paragraph" w:styleId="Stopka">
    <w:name w:val="footer"/>
    <w:basedOn w:val="Normalny"/>
    <w:link w:val="StopkaZnak"/>
    <w:uiPriority w:val="99"/>
    <w:unhideWhenUsed/>
    <w:rsid w:val="00AA1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265"/>
  </w:style>
  <w:style w:type="paragraph" w:styleId="Tekstdymka">
    <w:name w:val="Balloon Text"/>
    <w:basedOn w:val="Normalny"/>
    <w:link w:val="TekstdymkaZnak"/>
    <w:uiPriority w:val="99"/>
    <w:semiHidden/>
    <w:unhideWhenUsed/>
    <w:rsid w:val="00020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204B3-9098-4083-AB8A-F0A83256C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16</Pages>
  <Words>3848</Words>
  <Characters>23089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Kastelik</dc:creator>
  <cp:keywords/>
  <dc:description/>
  <cp:lastModifiedBy>Andrzej Walas</cp:lastModifiedBy>
  <cp:revision>8</cp:revision>
  <dcterms:created xsi:type="dcterms:W3CDTF">2024-11-12T10:55:00Z</dcterms:created>
  <dcterms:modified xsi:type="dcterms:W3CDTF">2024-11-12T16:12:00Z</dcterms:modified>
</cp:coreProperties>
</file>