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BCA" w:rsidRDefault="006F092E">
      <w:pPr>
        <w:widowControl w:val="0"/>
        <w:spacing w:after="0" w:line="240" w:lineRule="auto"/>
        <w:rPr>
          <w:b/>
        </w:rPr>
      </w:pPr>
      <w:r>
        <w:rPr>
          <w:b/>
        </w:rPr>
        <w:t xml:space="preserve">Załącznik nr </w:t>
      </w:r>
      <w:r w:rsidR="002E600E">
        <w:rPr>
          <w:b/>
        </w:rPr>
        <w:t>2</w:t>
      </w:r>
      <w:r>
        <w:rPr>
          <w:b/>
        </w:rPr>
        <w:t xml:space="preserve"> do zapytania ofertowego</w:t>
      </w:r>
    </w:p>
    <w:p w:rsidR="00C36BCA" w:rsidRDefault="00C36BCA">
      <w:pPr>
        <w:widowControl w:val="0"/>
        <w:spacing w:after="0" w:line="240" w:lineRule="auto"/>
      </w:pPr>
    </w:p>
    <w:p w:rsidR="00C36BCA" w:rsidRDefault="006F092E">
      <w:pPr>
        <w:widowControl w:val="0"/>
        <w:spacing w:after="0" w:line="200" w:lineRule="auto"/>
        <w:rPr>
          <w:color w:val="000000"/>
        </w:rPr>
      </w:pPr>
      <w:r>
        <w:t xml:space="preserve">Nr postępowania: </w:t>
      </w:r>
      <w:bookmarkStart w:id="0" w:name="_Hlk174082877"/>
      <w:r w:rsidR="00F760B0">
        <w:rPr>
          <w:rFonts w:asciiTheme="minorHAnsi" w:hAnsiTheme="minorHAnsi" w:cstheme="minorHAnsi"/>
          <w:b/>
          <w:bCs/>
          <w:color w:val="000000"/>
        </w:rPr>
        <w:t>2</w:t>
      </w:r>
      <w:r w:rsidR="00652AB3" w:rsidRPr="00AC0B52">
        <w:rPr>
          <w:rFonts w:asciiTheme="minorHAnsi" w:hAnsiTheme="minorHAnsi" w:cstheme="minorHAnsi"/>
          <w:b/>
          <w:bCs/>
          <w:color w:val="000000"/>
        </w:rPr>
        <w:t>/2024/KPO/HORECA/</w:t>
      </w:r>
      <w:r w:rsidR="00D629F2">
        <w:rPr>
          <w:rFonts w:asciiTheme="minorHAnsi" w:hAnsiTheme="minorHAnsi" w:cstheme="minorHAnsi"/>
          <w:b/>
          <w:bCs/>
          <w:color w:val="000000"/>
        </w:rPr>
        <w:t>MALMI</w:t>
      </w:r>
      <w:bookmarkEnd w:id="0"/>
    </w:p>
    <w:p w:rsidR="00C36BCA" w:rsidRDefault="00C36BCA">
      <w:pPr>
        <w:widowControl w:val="0"/>
        <w:spacing w:after="0" w:line="200" w:lineRule="auto"/>
      </w:pPr>
    </w:p>
    <w:p w:rsidR="00C36BCA" w:rsidRDefault="00C36BCA">
      <w:pPr>
        <w:widowControl w:val="0"/>
        <w:spacing w:after="0" w:line="200" w:lineRule="auto"/>
      </w:pPr>
    </w:p>
    <w:p w:rsidR="00C36BCA" w:rsidRDefault="006F092E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:rsidR="00C36BCA" w:rsidRDefault="00C36BCA">
      <w:pPr>
        <w:widowControl w:val="0"/>
        <w:spacing w:after="0" w:line="336" w:lineRule="auto"/>
        <w:jc w:val="right"/>
        <w:rPr>
          <w:b/>
        </w:rPr>
      </w:pPr>
    </w:p>
    <w:p w:rsidR="00C36BCA" w:rsidRPr="000C78A5" w:rsidRDefault="006F092E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:rsidR="00C36BCA" w:rsidRDefault="00C36BCA">
      <w:pPr>
        <w:widowControl w:val="0"/>
        <w:spacing w:after="0" w:line="336" w:lineRule="auto"/>
        <w:jc w:val="right"/>
        <w:rPr>
          <w:b/>
        </w:rPr>
      </w:pPr>
    </w:p>
    <w:p w:rsidR="00C36BCA" w:rsidRDefault="006F092E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:rsidR="00C36BCA" w:rsidRDefault="006F092E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:rsidR="00C36BCA" w:rsidRDefault="006F092E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:rsidR="00C36BCA" w:rsidRDefault="009502DF">
      <w:pPr>
        <w:widowControl w:val="0"/>
        <w:spacing w:after="0" w:line="336" w:lineRule="auto"/>
      </w:pPr>
      <w:r>
        <w:t xml:space="preserve">Dane </w:t>
      </w:r>
      <w:r w:rsidR="006F092E">
        <w:t>adresowe Wykonawcy</w:t>
      </w:r>
    </w:p>
    <w:p w:rsidR="00C36BCA" w:rsidRDefault="00C36BCA">
      <w:pPr>
        <w:widowControl w:val="0"/>
        <w:spacing w:after="0" w:line="200" w:lineRule="auto"/>
        <w:rPr>
          <w:color w:val="000000"/>
        </w:rPr>
      </w:pPr>
    </w:p>
    <w:p w:rsidR="00C36BCA" w:rsidRDefault="006F092E">
      <w:pPr>
        <w:widowControl w:val="0"/>
        <w:spacing w:after="0" w:line="336" w:lineRule="auto"/>
        <w:jc w:val="right"/>
        <w:rPr>
          <w:b/>
          <w:color w:val="000000"/>
        </w:rPr>
      </w:pPr>
      <w:r>
        <w:rPr>
          <w:b/>
          <w:color w:val="000000"/>
        </w:rPr>
        <w:t>Zamawiający:</w:t>
      </w:r>
    </w:p>
    <w:p w:rsidR="00D629F2" w:rsidRPr="00642622" w:rsidRDefault="00D629F2" w:rsidP="00D629F2">
      <w:pPr>
        <w:widowControl w:val="0"/>
        <w:spacing w:after="0" w:line="304" w:lineRule="auto"/>
        <w:jc w:val="right"/>
        <w:rPr>
          <w:rFonts w:asciiTheme="minorHAnsi" w:hAnsiTheme="minorHAnsi" w:cstheme="minorHAnsi"/>
          <w:b/>
          <w:bCs/>
          <w:i/>
          <w:iCs/>
        </w:rPr>
      </w:pPr>
      <w:r w:rsidRPr="00642622">
        <w:rPr>
          <w:rFonts w:asciiTheme="minorHAnsi" w:hAnsiTheme="minorHAnsi" w:cstheme="minorHAnsi"/>
          <w:b/>
          <w:bCs/>
          <w:i/>
          <w:iCs/>
        </w:rPr>
        <w:t xml:space="preserve">Michał Malak M A L M I </w:t>
      </w:r>
    </w:p>
    <w:p w:rsidR="00D629F2" w:rsidRPr="00642622" w:rsidRDefault="00D629F2" w:rsidP="00D629F2">
      <w:pPr>
        <w:widowControl w:val="0"/>
        <w:spacing w:after="0" w:line="304" w:lineRule="auto"/>
        <w:jc w:val="right"/>
        <w:rPr>
          <w:rFonts w:asciiTheme="minorHAnsi" w:hAnsiTheme="minorHAnsi" w:cstheme="minorHAnsi"/>
          <w:b/>
          <w:bCs/>
          <w:i/>
          <w:iCs/>
        </w:rPr>
      </w:pPr>
      <w:r w:rsidRPr="00642622">
        <w:rPr>
          <w:rFonts w:asciiTheme="minorHAnsi" w:hAnsiTheme="minorHAnsi" w:cstheme="minorHAnsi"/>
          <w:b/>
          <w:bCs/>
          <w:i/>
          <w:iCs/>
        </w:rPr>
        <w:t>ul. Złotowska 1, Witunia, 89-410 Więcbork</w:t>
      </w:r>
    </w:p>
    <w:p w:rsidR="00DF1706" w:rsidRDefault="00D629F2" w:rsidP="00D629F2">
      <w:pPr>
        <w:widowControl w:val="0"/>
        <w:spacing w:after="0" w:line="240" w:lineRule="auto"/>
        <w:jc w:val="right"/>
        <w:rPr>
          <w:b/>
          <w:color w:val="000000"/>
          <w:sz w:val="36"/>
          <w:szCs w:val="36"/>
        </w:rPr>
      </w:pPr>
      <w:r w:rsidRPr="00642622">
        <w:rPr>
          <w:rFonts w:asciiTheme="minorHAnsi" w:hAnsiTheme="minorHAnsi" w:cstheme="minorHAnsi"/>
          <w:b/>
          <w:bCs/>
          <w:i/>
          <w:iCs/>
        </w:rPr>
        <w:t>NIP: 5581361267</w:t>
      </w:r>
    </w:p>
    <w:p w:rsidR="00C36BCA" w:rsidRDefault="006F092E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OŚWIADCZENIE</w:t>
      </w:r>
    </w:p>
    <w:p w:rsidR="00C36BCA" w:rsidRDefault="00C36BCA">
      <w:pPr>
        <w:widowControl w:val="0"/>
        <w:spacing w:after="0" w:line="239" w:lineRule="auto"/>
        <w:jc w:val="both"/>
        <w:rPr>
          <w:color w:val="000000"/>
        </w:rPr>
      </w:pPr>
    </w:p>
    <w:p w:rsidR="00C36BCA" w:rsidRDefault="006F092E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color w:val="000000"/>
        </w:rPr>
        <w:t xml:space="preserve">o braku </w:t>
      </w:r>
      <w:r w:rsidR="007B0AB8">
        <w:rPr>
          <w:b/>
          <w:color w:val="000000"/>
        </w:rPr>
        <w:t>podstaw do wykluczenia</w:t>
      </w:r>
    </w:p>
    <w:p w:rsidR="00C36BCA" w:rsidRDefault="00C36BCA">
      <w:pPr>
        <w:widowControl w:val="0"/>
        <w:spacing w:after="0"/>
        <w:rPr>
          <w:color w:val="000000"/>
        </w:rPr>
      </w:pPr>
    </w:p>
    <w:p w:rsidR="00C36BCA" w:rsidRPr="007B0AB8" w:rsidRDefault="006F092E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>(Warszawa, 18 listopada 2022 r.)</w:t>
      </w:r>
      <w:r w:rsidR="009502DF">
        <w:rPr>
          <w:rFonts w:asciiTheme="minorHAnsi" w:hAnsiTheme="minorHAnsi" w:cstheme="minorHAnsi"/>
        </w:rPr>
        <w:t>,</w:t>
      </w:r>
    </w:p>
    <w:p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:rsidR="000C78A5" w:rsidRPr="00281713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takim stosunku prawnym lub faktycznym, że istnieje uzasadniona wątpliwość co do ich bezstronności lub niezależności w związku z postępowaniem o udzielenie zamówienia.</w:t>
      </w:r>
    </w:p>
    <w:p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lastRenderedPageBreak/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</w:t>
      </w:r>
      <w:r w:rsidR="009502DF">
        <w:rPr>
          <w:rFonts w:asciiTheme="minorHAnsi" w:hAnsiTheme="minorHAnsi" w:cstheme="minorHAnsi"/>
          <w:color w:val="000000"/>
        </w:rPr>
        <w:t>,</w:t>
      </w:r>
      <w:r>
        <w:rPr>
          <w:rFonts w:asciiTheme="minorHAnsi" w:hAnsiTheme="minorHAnsi" w:cstheme="minorHAnsi"/>
          <w:color w:val="000000"/>
        </w:rPr>
        <w:t xml:space="preserve"> </w:t>
      </w:r>
    </w:p>
    <w:p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:rsidR="00C36BCA" w:rsidRDefault="00C36BCA">
      <w:pPr>
        <w:widowControl w:val="0"/>
        <w:spacing w:after="0" w:line="81" w:lineRule="auto"/>
        <w:rPr>
          <w:color w:val="000000"/>
        </w:rPr>
      </w:pPr>
    </w:p>
    <w:p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:rsidR="00C36BCA" w:rsidRDefault="006F092E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:rsidR="00652AB3" w:rsidRDefault="006F092E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1" w:name="bookmark=id.30j0zll" w:colFirst="0" w:colLast="0"/>
      <w:bookmarkStart w:id="2" w:name="bookmark=id.gjdgxs" w:colFirst="0" w:colLast="0"/>
      <w:bookmarkEnd w:id="1"/>
      <w:bookmarkEnd w:id="2"/>
    </w:p>
    <w:p w:rsidR="00C36BCA" w:rsidRDefault="00C36BCA" w:rsidP="000C78A5">
      <w:pPr>
        <w:rPr>
          <w:color w:val="000000"/>
        </w:rPr>
      </w:pPr>
    </w:p>
    <w:p w:rsidR="007B0AB8" w:rsidRPr="007B0AB8" w:rsidRDefault="009502DF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>
        <w:rPr>
          <w:color w:val="000000"/>
          <w:lang w:val="pl-PL"/>
        </w:rPr>
        <w:t>Oświadczamy, że nie podlegam</w:t>
      </w:r>
      <w:r w:rsidR="007B0AB8" w:rsidRPr="007B0AB8">
        <w:rPr>
          <w:color w:val="000000"/>
          <w:lang w:val="pl-PL"/>
        </w:rPr>
        <w:t xml:space="preserve"> wykluczeniu z postępowania na podstawie art. 7 ust. 1 Ustawy z dnia 13 kwietnia 2022 r. o szczególnych rozwiązaniach w zakresie przeciwdziałania wspieraniu agresji na Ukrainę oraz służących ochronie bezpieczeństwa narodowego.</w:t>
      </w:r>
    </w:p>
    <w:p w:rsidR="007B0AB8" w:rsidRDefault="007B0AB8" w:rsidP="000C78A5">
      <w:pPr>
        <w:rPr>
          <w:color w:val="000000"/>
        </w:rPr>
      </w:pPr>
    </w:p>
    <w:p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:rsidR="007B0AB8" w:rsidRPr="000C78A5" w:rsidRDefault="007B0AB8" w:rsidP="000C78A5">
      <w:pPr>
        <w:rPr>
          <w:color w:val="000000"/>
        </w:rPr>
      </w:pPr>
    </w:p>
    <w:sectPr w:rsidR="007B0AB8" w:rsidRPr="000C78A5" w:rsidSect="00D74AA8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9281B" w:rsidRDefault="0049281B">
      <w:pPr>
        <w:spacing w:after="0" w:line="240" w:lineRule="auto"/>
      </w:pPr>
      <w:r>
        <w:separator/>
      </w:r>
    </w:p>
  </w:endnote>
  <w:endnote w:type="continuationSeparator" w:id="0">
    <w:p w:rsidR="0049281B" w:rsidRDefault="004928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4BD5478-FD75-4B79-B5E3-C2ACC7D13828}"/>
    <w:embedBold r:id="rId2" w:fontKey="{F66DDEFE-AD61-4D98-969A-F71FCB1080F2}"/>
    <w:embedBoldItalic r:id="rId3" w:fontKey="{CDC6FB6E-D3F6-42EA-AF2C-33AFD1A4AFBC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1CAE2F71-64FC-4518-B641-FD6BCF9FBDB6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8073AE26-E5A3-45CA-A4E3-F13D7EA849EB}"/>
    <w:embedItalic r:id="rId6" w:fontKey="{67B48813-FD9E-4BA7-AC64-B5A4B512C53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08EC4944-F889-4742-8547-A3CA4147711C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:rsidR="000C78A5" w:rsidRDefault="005534E3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 w:rsidR="000C78A5"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:rsidR="000C78A5" w:rsidRDefault="000C78A5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:rsidR="000C78A5" w:rsidRDefault="005534E3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 w:rsidR="000C78A5"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 w:rsidR="00F760B0">
          <w:rPr>
            <w:rStyle w:val="Numerstrony"/>
            <w:noProof/>
          </w:rPr>
          <w:t>1</w:t>
        </w:r>
        <w:r>
          <w:rPr>
            <w:rStyle w:val="Numerstrony"/>
          </w:rPr>
          <w:fldChar w:fldCharType="end"/>
        </w:r>
      </w:p>
    </w:sdtContent>
  </w:sdt>
  <w:p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9281B" w:rsidRDefault="0049281B">
      <w:pPr>
        <w:spacing w:after="0" w:line="240" w:lineRule="auto"/>
      </w:pPr>
      <w:r>
        <w:separator/>
      </w:r>
    </w:p>
  </w:footnote>
  <w:footnote w:type="continuationSeparator" w:id="0">
    <w:p w:rsidR="0049281B" w:rsidRDefault="004928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:rsidR="00C36BCA" w:rsidRDefault="00D629F2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 w:rsidRPr="009C01B5">
      <w:rPr>
        <w:noProof/>
      </w:rPr>
      <w:drawing>
        <wp:inline distT="0" distB="0" distL="0" distR="0">
          <wp:extent cx="5760720" cy="519430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z tytuł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194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2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TrueTypeFonts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C36BCA"/>
    <w:rsid w:val="000C78A5"/>
    <w:rsid w:val="0019294F"/>
    <w:rsid w:val="002979BC"/>
    <w:rsid w:val="002E600E"/>
    <w:rsid w:val="002F31E6"/>
    <w:rsid w:val="003D3FA2"/>
    <w:rsid w:val="0049281B"/>
    <w:rsid w:val="004C1E2B"/>
    <w:rsid w:val="005534E3"/>
    <w:rsid w:val="006065D2"/>
    <w:rsid w:val="00652AB3"/>
    <w:rsid w:val="006C3B4F"/>
    <w:rsid w:val="006F092E"/>
    <w:rsid w:val="00731FA1"/>
    <w:rsid w:val="007469E3"/>
    <w:rsid w:val="00755CBB"/>
    <w:rsid w:val="007B0AB8"/>
    <w:rsid w:val="00841D8A"/>
    <w:rsid w:val="00933E3E"/>
    <w:rsid w:val="009502DF"/>
    <w:rsid w:val="00A2663B"/>
    <w:rsid w:val="00A97724"/>
    <w:rsid w:val="00AC0B52"/>
    <w:rsid w:val="00AD6FC2"/>
    <w:rsid w:val="00B376F3"/>
    <w:rsid w:val="00BE6C6A"/>
    <w:rsid w:val="00BF7755"/>
    <w:rsid w:val="00C36BCA"/>
    <w:rsid w:val="00C87ED8"/>
    <w:rsid w:val="00CD5E9D"/>
    <w:rsid w:val="00D629F2"/>
    <w:rsid w:val="00D74AA8"/>
    <w:rsid w:val="00DC3D5C"/>
    <w:rsid w:val="00DF1706"/>
    <w:rsid w:val="00E0336D"/>
    <w:rsid w:val="00F760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rsid w:val="00D74AA8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D74AA8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D74AA8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D74AA8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D74AA8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D74AA8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D74AA8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D74AA8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rsid w:val="00D74AA8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rsid w:val="00D74AA8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E1C4EAC-22CC-4E52-82B4-B261067516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420</Words>
  <Characters>2523</Characters>
  <Application>Microsoft Office Word</Application>
  <DocSecurity>0</DocSecurity>
  <Lines>21</Lines>
  <Paragraphs>5</Paragraphs>
  <ScaleCrop>false</ScaleCrop>
  <Company/>
  <LinksUpToDate>false</LinksUpToDate>
  <CharactersWithSpaces>2938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Marek</cp:lastModifiedBy>
  <cp:revision>6</cp:revision>
  <dcterms:created xsi:type="dcterms:W3CDTF">2024-08-08T20:16:00Z</dcterms:created>
  <dcterms:modified xsi:type="dcterms:W3CDTF">2024-10-02T19:51:00Z</dcterms:modified>
</cp:coreProperties>
</file>