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390F83" w14:textId="77777777" w:rsidR="00561CD2" w:rsidRPr="00BD2550" w:rsidRDefault="00561CD2" w:rsidP="00110D1E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2C14F207" w14:textId="77777777" w:rsidR="00561CD2" w:rsidRPr="00BD2550" w:rsidRDefault="00561CD2" w:rsidP="00110D1E">
      <w:pPr>
        <w:pStyle w:val="Nagwek1"/>
        <w:spacing w:line="276" w:lineRule="auto"/>
        <w:jc w:val="center"/>
        <w:rPr>
          <w:rFonts w:ascii="Calibri" w:hAnsi="Calibri" w:cs="Calibri"/>
          <w:color w:val="auto"/>
          <w:sz w:val="22"/>
          <w:szCs w:val="22"/>
        </w:rPr>
      </w:pPr>
      <w:r w:rsidRPr="00BD2550">
        <w:rPr>
          <w:rFonts w:ascii="Calibri" w:hAnsi="Calibri" w:cs="Calibri"/>
          <w:color w:val="auto"/>
          <w:sz w:val="22"/>
          <w:szCs w:val="22"/>
        </w:rPr>
        <w:t xml:space="preserve">UMOWA </w:t>
      </w:r>
    </w:p>
    <w:p w14:paraId="3A95BD6D" w14:textId="77777777" w:rsidR="000B539A" w:rsidRPr="00BD2550" w:rsidRDefault="000B539A" w:rsidP="00110D1E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1D90D1FF" w14:textId="77777777" w:rsidR="00561CD2" w:rsidRPr="00BD2550" w:rsidRDefault="00561CD2" w:rsidP="00110D1E">
      <w:pPr>
        <w:spacing w:line="276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 w:rsidRPr="00BD2550">
        <w:rPr>
          <w:rFonts w:ascii="Calibri" w:hAnsi="Calibri" w:cs="Calibri"/>
          <w:sz w:val="22"/>
          <w:szCs w:val="22"/>
          <w:lang w:eastAsia="en-US"/>
        </w:rPr>
        <w:t xml:space="preserve">Zawarta w Krakowie w dniu </w:t>
      </w:r>
      <w:r w:rsidR="00110D1E" w:rsidRPr="00BD2550">
        <w:rPr>
          <w:rFonts w:ascii="Calibri" w:hAnsi="Calibri" w:cs="Calibri"/>
          <w:sz w:val="22"/>
          <w:szCs w:val="22"/>
          <w:highlight w:val="yellow"/>
          <w:lang w:eastAsia="en-US"/>
        </w:rPr>
        <w:t>[___]</w:t>
      </w:r>
      <w:r w:rsidR="005D2607" w:rsidRPr="00BD2550">
        <w:rPr>
          <w:rFonts w:ascii="Calibri" w:hAnsi="Calibri" w:cs="Calibri"/>
          <w:sz w:val="22"/>
          <w:szCs w:val="22"/>
          <w:lang w:eastAsia="en-US"/>
        </w:rPr>
        <w:t xml:space="preserve"> r. </w:t>
      </w:r>
      <w:r w:rsidRPr="00BD2550">
        <w:rPr>
          <w:rFonts w:ascii="Calibri" w:hAnsi="Calibri" w:cs="Calibri"/>
          <w:sz w:val="22"/>
          <w:szCs w:val="22"/>
          <w:lang w:eastAsia="en-US"/>
        </w:rPr>
        <w:t>pomiędzy:</w:t>
      </w:r>
    </w:p>
    <w:p w14:paraId="57D4DD7B" w14:textId="77777777" w:rsidR="009B0756" w:rsidRPr="00BD2550" w:rsidRDefault="009B0756" w:rsidP="00110D1E">
      <w:pPr>
        <w:spacing w:line="276" w:lineRule="auto"/>
        <w:jc w:val="both"/>
        <w:rPr>
          <w:rFonts w:ascii="Calibri" w:hAnsi="Calibri" w:cs="Calibri"/>
          <w:b/>
          <w:bCs/>
          <w:sz w:val="22"/>
          <w:szCs w:val="22"/>
          <w:lang w:eastAsia="en-US"/>
        </w:rPr>
      </w:pPr>
    </w:p>
    <w:p w14:paraId="1BC6045A" w14:textId="1CDF327A" w:rsidR="009B0756" w:rsidRPr="00BD2550" w:rsidRDefault="00F73D6F" w:rsidP="00110D1E">
      <w:pPr>
        <w:spacing w:line="276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b/>
          <w:bCs/>
          <w:sz w:val="22"/>
          <w:szCs w:val="22"/>
          <w:lang w:eastAsia="en-US"/>
        </w:rPr>
        <w:t>[___]</w:t>
      </w:r>
    </w:p>
    <w:p w14:paraId="16A1B868" w14:textId="77777777" w:rsidR="00561CD2" w:rsidRPr="00BD2550" w:rsidRDefault="009B0756" w:rsidP="00110D1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D2550">
        <w:rPr>
          <w:rFonts w:ascii="Calibri" w:hAnsi="Calibri" w:cs="Calibri"/>
          <w:sz w:val="22"/>
          <w:szCs w:val="22"/>
          <w:lang w:eastAsia="en-US"/>
        </w:rPr>
        <w:t xml:space="preserve">zwana w dalszej części umowy </w:t>
      </w:r>
      <w:r w:rsidRPr="00BD2550">
        <w:rPr>
          <w:rFonts w:ascii="Calibri" w:hAnsi="Calibri" w:cs="Calibri"/>
          <w:b/>
          <w:bCs/>
          <w:sz w:val="22"/>
          <w:szCs w:val="22"/>
          <w:lang w:eastAsia="en-US"/>
        </w:rPr>
        <w:t>„Zamawiającym”,</w:t>
      </w:r>
    </w:p>
    <w:p w14:paraId="552C1ABD" w14:textId="77777777" w:rsidR="00561CD2" w:rsidRPr="00BD2550" w:rsidRDefault="00561CD2" w:rsidP="00110D1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D2550">
        <w:rPr>
          <w:rFonts w:ascii="Calibri" w:hAnsi="Calibri" w:cs="Calibri"/>
          <w:sz w:val="22"/>
          <w:szCs w:val="22"/>
        </w:rPr>
        <w:t>a</w:t>
      </w:r>
    </w:p>
    <w:p w14:paraId="180A9DE7" w14:textId="77777777" w:rsidR="00561CD2" w:rsidRPr="00BD2550" w:rsidRDefault="00561CD2" w:rsidP="00110D1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5C7C303F" w14:textId="4B3ACCB3" w:rsidR="00561CD2" w:rsidRPr="00BD2550" w:rsidRDefault="004A04D4" w:rsidP="00110D1E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[___]</w:t>
      </w:r>
    </w:p>
    <w:p w14:paraId="2353D27B" w14:textId="77777777" w:rsidR="00561CD2" w:rsidRPr="00BD2550" w:rsidRDefault="00561CD2" w:rsidP="00110D1E">
      <w:pPr>
        <w:spacing w:line="276" w:lineRule="auto"/>
        <w:rPr>
          <w:rFonts w:ascii="Calibri" w:hAnsi="Calibri" w:cs="Calibri"/>
          <w:sz w:val="22"/>
          <w:szCs w:val="22"/>
        </w:rPr>
      </w:pPr>
      <w:r w:rsidRPr="00BD2550">
        <w:rPr>
          <w:rFonts w:ascii="Calibri" w:hAnsi="Calibri" w:cs="Calibri"/>
          <w:sz w:val="22"/>
          <w:szCs w:val="22"/>
        </w:rPr>
        <w:t>reprezentowanym/ą przez:</w:t>
      </w:r>
    </w:p>
    <w:p w14:paraId="63649A40" w14:textId="77777777" w:rsidR="00561CD2" w:rsidRPr="00BD2550" w:rsidRDefault="00561CD2" w:rsidP="00110D1E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</w:p>
    <w:p w14:paraId="459A8257" w14:textId="68F19230" w:rsidR="004A04D4" w:rsidRPr="004A04D4" w:rsidRDefault="004A04D4" w:rsidP="004A04D4">
      <w:pPr>
        <w:spacing w:line="276" w:lineRule="auto"/>
        <w:rPr>
          <w:rFonts w:ascii="Aptos" w:hAnsi="Aptos" w:cs="Aptos"/>
          <w:i/>
          <w:sz w:val="22"/>
        </w:rPr>
      </w:pPr>
      <w:r w:rsidRPr="004A04D4">
        <w:rPr>
          <w:rFonts w:ascii="Aptos" w:hAnsi="Aptos" w:cs="Aptos"/>
          <w:i/>
          <w:sz w:val="22"/>
        </w:rPr>
        <w:t>Niniejsza umowa zawarta została w wyniku przeprowadzenia postępowania zgodnie z zasadą konkurencyjności określoną w Podrozdziale 3.2. Wytycznych dotyczących kwalifikowalności wydatków na lata 2021-2027, nr ogłoszenia w Bazie Konkurencyjności: [___].</w:t>
      </w:r>
    </w:p>
    <w:p w14:paraId="013B4686" w14:textId="77777777" w:rsidR="000B539A" w:rsidRPr="00BD2550" w:rsidRDefault="000B539A" w:rsidP="00110D1E">
      <w:pPr>
        <w:tabs>
          <w:tab w:val="num" w:pos="426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5A0D448A" w14:textId="77777777" w:rsidR="00561CD2" w:rsidRPr="00BD2550" w:rsidRDefault="00561CD2" w:rsidP="00110D1E">
      <w:pPr>
        <w:pStyle w:val="Nagwek2"/>
        <w:spacing w:line="276" w:lineRule="auto"/>
        <w:rPr>
          <w:rFonts w:ascii="Calibri" w:hAnsi="Calibri" w:cs="Calibri"/>
          <w:sz w:val="22"/>
          <w:szCs w:val="22"/>
        </w:rPr>
      </w:pPr>
      <w:r w:rsidRPr="00BD2550">
        <w:rPr>
          <w:rFonts w:ascii="Calibri" w:hAnsi="Calibri" w:cs="Calibri"/>
          <w:sz w:val="22"/>
          <w:szCs w:val="22"/>
        </w:rPr>
        <w:t>§ 1</w:t>
      </w:r>
      <w:r w:rsidR="00E74777" w:rsidRPr="00BD2550">
        <w:rPr>
          <w:rFonts w:ascii="Calibri" w:hAnsi="Calibri" w:cs="Calibri"/>
          <w:sz w:val="22"/>
          <w:szCs w:val="22"/>
        </w:rPr>
        <w:t xml:space="preserve"> Przedmiot umowy</w:t>
      </w:r>
    </w:p>
    <w:p w14:paraId="4A0B5560" w14:textId="77777777" w:rsidR="00561CD2" w:rsidRPr="00BD2550" w:rsidRDefault="00561CD2" w:rsidP="00110D1E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2FD710C1" w14:textId="76B98F21" w:rsidR="00E74777" w:rsidRPr="00BD2550" w:rsidRDefault="00E74777" w:rsidP="00110D1E">
      <w:pPr>
        <w:numPr>
          <w:ilvl w:val="0"/>
          <w:numId w:val="4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D2550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Przedmiotem umowy jest </w:t>
      </w:r>
      <w:r w:rsidR="00C363E7" w:rsidRPr="00C363E7">
        <w:rPr>
          <w:rFonts w:ascii="Calibri" w:hAnsi="Calibri" w:cs="Calibri"/>
          <w:b/>
          <w:sz w:val="22"/>
          <w:szCs w:val="22"/>
        </w:rPr>
        <w:t xml:space="preserve">dostawę klimatyzacji na potrzeby infrastruktury produkcyjnej dla lekkich </w:t>
      </w:r>
      <w:proofErr w:type="spellStart"/>
      <w:r w:rsidR="00C363E7" w:rsidRPr="00C363E7">
        <w:rPr>
          <w:rFonts w:ascii="Calibri" w:hAnsi="Calibri" w:cs="Calibri"/>
          <w:b/>
          <w:sz w:val="22"/>
          <w:szCs w:val="22"/>
        </w:rPr>
        <w:t>ortez</w:t>
      </w:r>
      <w:proofErr w:type="spellEnd"/>
      <w:r w:rsidR="00C363E7" w:rsidRPr="00C363E7">
        <w:rPr>
          <w:rFonts w:ascii="Calibri" w:hAnsi="Calibri" w:cs="Calibri"/>
          <w:b/>
          <w:sz w:val="22"/>
          <w:szCs w:val="22"/>
        </w:rPr>
        <w:t xml:space="preserve"> dla zwierząt</w:t>
      </w:r>
    </w:p>
    <w:p w14:paraId="68AA7D86" w14:textId="77777777" w:rsidR="00E74777" w:rsidRDefault="00E74777" w:rsidP="00110D1E">
      <w:pPr>
        <w:numPr>
          <w:ilvl w:val="0"/>
          <w:numId w:val="4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D2550">
        <w:rPr>
          <w:rFonts w:ascii="Calibri" w:hAnsi="Calibri" w:cs="Calibri"/>
          <w:sz w:val="22"/>
          <w:szCs w:val="22"/>
        </w:rPr>
        <w:t xml:space="preserve">Przedmiot umowy winien być wykonany zgodnie z wymogami określonymi w treści zaproszenia do składania ofert, opublikowanego w ramach postępowania prowadzącego do zawarcia niniejszej umowy, w szczególności zgodnie ze Szczegółowym opisem przedmiotu umowy, stanowiącym załącznik do zaproszenia, ofertą Wykonawcy złożoną w ww. postępowaniu, ustaleniami dokonanymi między Stronami na etapie wykonania Umowy. </w:t>
      </w:r>
    </w:p>
    <w:p w14:paraId="0B54C2EA" w14:textId="15AD44E6" w:rsidR="00C363E7" w:rsidRPr="00BD2550" w:rsidRDefault="00C363E7" w:rsidP="00110D1E">
      <w:pPr>
        <w:numPr>
          <w:ilvl w:val="0"/>
          <w:numId w:val="4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Umowa zostanie wykonana do dnia 31 grudnia 2025. </w:t>
      </w:r>
    </w:p>
    <w:p w14:paraId="6F9E6D78" w14:textId="77777777" w:rsidR="00B477C7" w:rsidRPr="00BD2550" w:rsidRDefault="00B477C7" w:rsidP="00110D1E">
      <w:p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BDA9519" w14:textId="77777777" w:rsidR="00B477C7" w:rsidRPr="00BD2550" w:rsidRDefault="00B477C7" w:rsidP="00110D1E">
      <w:pPr>
        <w:pStyle w:val="Nagwek2"/>
        <w:spacing w:line="276" w:lineRule="auto"/>
        <w:rPr>
          <w:rFonts w:ascii="Calibri" w:hAnsi="Calibri" w:cs="Calibri"/>
          <w:sz w:val="22"/>
          <w:szCs w:val="22"/>
        </w:rPr>
      </w:pPr>
      <w:r w:rsidRPr="00BD2550">
        <w:rPr>
          <w:rFonts w:ascii="Calibri" w:hAnsi="Calibri" w:cs="Calibri"/>
          <w:sz w:val="22"/>
          <w:szCs w:val="22"/>
        </w:rPr>
        <w:t>§ 2</w:t>
      </w:r>
      <w:r w:rsidR="00E74777" w:rsidRPr="00BD2550">
        <w:rPr>
          <w:rFonts w:ascii="Calibri" w:hAnsi="Calibri" w:cs="Calibri"/>
          <w:sz w:val="22"/>
          <w:szCs w:val="22"/>
        </w:rPr>
        <w:t xml:space="preserve"> Szczegółowe obowiązki Wykonawcy</w:t>
      </w:r>
    </w:p>
    <w:p w14:paraId="7B96A756" w14:textId="77777777" w:rsidR="000B539A" w:rsidRPr="00BD2550" w:rsidRDefault="000B539A" w:rsidP="00110D1E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5D9E847A" w14:textId="77777777" w:rsidR="00213DE6" w:rsidRPr="00BD2550" w:rsidRDefault="00C94B58" w:rsidP="00110D1E">
      <w:pPr>
        <w:tabs>
          <w:tab w:val="left" w:pos="0"/>
        </w:tabs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  <w:lang w:eastAsia="pl-PL"/>
        </w:rPr>
      </w:pPr>
      <w:r w:rsidRPr="00BD2550">
        <w:rPr>
          <w:rFonts w:ascii="Calibri" w:hAnsi="Calibri" w:cs="Calibri"/>
          <w:sz w:val="22"/>
          <w:szCs w:val="22"/>
          <w:lang w:eastAsia="pl-PL"/>
        </w:rPr>
        <w:t>Wykonawca zobowiązany jest w szczególności do:</w:t>
      </w:r>
    </w:p>
    <w:p w14:paraId="254D2E70" w14:textId="6733E1E1" w:rsidR="007B24E2" w:rsidRPr="00BD2550" w:rsidRDefault="00C363E7" w:rsidP="00110D1E">
      <w:pPr>
        <w:pStyle w:val="Bezodstpw"/>
        <w:numPr>
          <w:ilvl w:val="0"/>
          <w:numId w:val="16"/>
        </w:numPr>
        <w:spacing w:line="276" w:lineRule="auto"/>
        <w:jc w:val="both"/>
        <w:rPr>
          <w:rFonts w:cs="Calibri"/>
          <w:bCs/>
          <w:lang w:eastAsia="pl-PL"/>
        </w:rPr>
      </w:pPr>
      <w:r>
        <w:rPr>
          <w:rFonts w:cs="Calibri"/>
          <w:bCs/>
        </w:rPr>
        <w:t>Dostawy sprzętu na miejsce montażu</w:t>
      </w:r>
      <w:r w:rsidR="00C94B58" w:rsidRPr="00BD2550">
        <w:rPr>
          <w:rFonts w:cs="Calibri"/>
          <w:bCs/>
          <w:lang w:eastAsia="pl-PL"/>
        </w:rPr>
        <w:t>,</w:t>
      </w:r>
    </w:p>
    <w:p w14:paraId="1CFB4AAB" w14:textId="22369B67" w:rsidR="00900BDC" w:rsidRPr="00BD2550" w:rsidRDefault="00900BDC" w:rsidP="00110D1E">
      <w:pPr>
        <w:pStyle w:val="Bezodstpw"/>
        <w:numPr>
          <w:ilvl w:val="0"/>
          <w:numId w:val="16"/>
        </w:numPr>
        <w:spacing w:line="276" w:lineRule="auto"/>
        <w:jc w:val="both"/>
        <w:rPr>
          <w:rFonts w:cs="Calibri"/>
          <w:bCs/>
          <w:lang w:eastAsia="pl-PL"/>
        </w:rPr>
      </w:pPr>
      <w:r w:rsidRPr="00BD2550">
        <w:rPr>
          <w:rFonts w:cs="Calibri"/>
          <w:bCs/>
          <w:lang w:eastAsia="pl-PL"/>
        </w:rPr>
        <w:t>Współpracy w trakcie realizacji</w:t>
      </w:r>
      <w:r w:rsidR="00C363E7">
        <w:rPr>
          <w:rFonts w:cs="Calibri"/>
          <w:bCs/>
          <w:lang w:eastAsia="pl-PL"/>
        </w:rPr>
        <w:t xml:space="preserve"> przedmiotu umowy z</w:t>
      </w:r>
      <w:r w:rsidR="00C94B58" w:rsidRPr="00BD2550">
        <w:rPr>
          <w:rFonts w:cs="Calibri"/>
          <w:bCs/>
          <w:lang w:eastAsia="pl-PL"/>
        </w:rPr>
        <w:t xml:space="preserve"> </w:t>
      </w:r>
      <w:r w:rsidRPr="00BD2550">
        <w:rPr>
          <w:rFonts w:cs="Calibri"/>
          <w:bCs/>
          <w:lang w:eastAsia="pl-PL"/>
        </w:rPr>
        <w:t>Zamawiającym lub innymi osobami wskazanymi przez Zamawiającego,</w:t>
      </w:r>
    </w:p>
    <w:p w14:paraId="6F6C3CA3" w14:textId="31C7A4C5" w:rsidR="006E3FC7" w:rsidRPr="00BD2550" w:rsidRDefault="006E3FC7" w:rsidP="00110D1E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 w:cs="Calibri"/>
          <w:bCs/>
          <w:sz w:val="22"/>
          <w:szCs w:val="22"/>
          <w:lang w:eastAsia="pl-PL"/>
        </w:rPr>
      </w:pPr>
      <w:r w:rsidRPr="00BD2550">
        <w:rPr>
          <w:rFonts w:ascii="Calibri" w:hAnsi="Calibri" w:cs="Calibri"/>
          <w:bCs/>
          <w:sz w:val="22"/>
          <w:szCs w:val="22"/>
          <w:lang w:eastAsia="pl-PL"/>
        </w:rPr>
        <w:t xml:space="preserve">zastosowania przy wykonywaniu </w:t>
      </w:r>
      <w:r w:rsidR="00C363E7">
        <w:rPr>
          <w:rFonts w:ascii="Calibri" w:hAnsi="Calibri" w:cs="Calibri"/>
          <w:bCs/>
          <w:sz w:val="22"/>
          <w:szCs w:val="22"/>
          <w:lang w:eastAsia="pl-PL"/>
        </w:rPr>
        <w:t>przedmiotu umowy</w:t>
      </w:r>
      <w:r w:rsidRPr="00BD2550">
        <w:rPr>
          <w:rFonts w:ascii="Calibri" w:hAnsi="Calibri" w:cs="Calibri"/>
          <w:bCs/>
          <w:sz w:val="22"/>
          <w:szCs w:val="22"/>
          <w:lang w:eastAsia="pl-PL"/>
        </w:rPr>
        <w:t>, urządzeń i materiałów:</w:t>
      </w:r>
    </w:p>
    <w:p w14:paraId="265F3419" w14:textId="77777777" w:rsidR="006E3FC7" w:rsidRPr="00BD2550" w:rsidRDefault="006E3FC7" w:rsidP="00110D1E">
      <w:pPr>
        <w:numPr>
          <w:ilvl w:val="1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sz w:val="22"/>
          <w:szCs w:val="22"/>
          <w:lang w:eastAsia="pl-PL"/>
        </w:rPr>
      </w:pPr>
      <w:r w:rsidRPr="00BD2550">
        <w:rPr>
          <w:rFonts w:ascii="Calibri" w:hAnsi="Calibri" w:cs="Calibri"/>
          <w:bCs/>
          <w:sz w:val="22"/>
          <w:szCs w:val="22"/>
          <w:lang w:eastAsia="pl-PL"/>
        </w:rPr>
        <w:t xml:space="preserve">spełniających normy bezpieczeństwa oraz dostosowanych do przepisów prawa wymaganych w zakresie niniejszej umowy, </w:t>
      </w:r>
    </w:p>
    <w:p w14:paraId="2D5E78BA" w14:textId="77777777" w:rsidR="006E3FC7" w:rsidRPr="00BD2550" w:rsidRDefault="006E3FC7" w:rsidP="00110D1E">
      <w:pPr>
        <w:numPr>
          <w:ilvl w:val="1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sz w:val="22"/>
          <w:szCs w:val="22"/>
          <w:lang w:eastAsia="pl-PL"/>
        </w:rPr>
      </w:pPr>
      <w:r w:rsidRPr="00BD2550">
        <w:rPr>
          <w:rFonts w:ascii="Calibri" w:hAnsi="Calibri" w:cs="Calibri"/>
          <w:bCs/>
          <w:sz w:val="22"/>
          <w:szCs w:val="22"/>
          <w:lang w:eastAsia="pl-PL"/>
        </w:rPr>
        <w:t>zgodnych z wiedzą techniczną,</w:t>
      </w:r>
    </w:p>
    <w:p w14:paraId="1C4A42A7" w14:textId="77777777" w:rsidR="006E3FC7" w:rsidRPr="00BD2550" w:rsidRDefault="006E3FC7" w:rsidP="00110D1E">
      <w:pPr>
        <w:numPr>
          <w:ilvl w:val="1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sz w:val="22"/>
          <w:szCs w:val="22"/>
          <w:lang w:eastAsia="pl-PL"/>
        </w:rPr>
      </w:pPr>
      <w:r w:rsidRPr="00BD2550">
        <w:rPr>
          <w:rFonts w:ascii="Calibri" w:hAnsi="Calibri" w:cs="Calibri"/>
          <w:bCs/>
          <w:sz w:val="22"/>
          <w:szCs w:val="22"/>
          <w:lang w:eastAsia="pl-PL"/>
        </w:rPr>
        <w:t>zgodnych z wymogami określonymi przez Zamawiającego.</w:t>
      </w:r>
    </w:p>
    <w:p w14:paraId="67EBB44B" w14:textId="77777777" w:rsidR="0075196A" w:rsidRDefault="006E3FC7" w:rsidP="00110D1E">
      <w:pPr>
        <w:numPr>
          <w:ilvl w:val="0"/>
          <w:numId w:val="16"/>
        </w:numPr>
        <w:tabs>
          <w:tab w:val="num" w:pos="576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sz w:val="22"/>
          <w:szCs w:val="22"/>
          <w:lang w:eastAsia="pl-PL"/>
        </w:rPr>
      </w:pPr>
      <w:r w:rsidRPr="00BD2550">
        <w:rPr>
          <w:rFonts w:ascii="Calibri" w:hAnsi="Calibri" w:cs="Calibri"/>
          <w:bCs/>
          <w:sz w:val="22"/>
          <w:szCs w:val="22"/>
          <w:lang w:eastAsia="pl-PL"/>
        </w:rPr>
        <w:t xml:space="preserve">ponoszenia odpowiedzialności </w:t>
      </w:r>
      <w:r w:rsidR="00B56069" w:rsidRPr="00BD2550">
        <w:rPr>
          <w:rFonts w:ascii="Calibri" w:hAnsi="Calibri" w:cs="Calibri"/>
          <w:bCs/>
          <w:sz w:val="22"/>
          <w:szCs w:val="22"/>
          <w:lang w:eastAsia="pl-PL"/>
        </w:rPr>
        <w:t xml:space="preserve">z tytułu nienależytego wykonania niniejszej umowy, w tym także odpowiedzialności cywilnej z tytułu szkód poniesionych przez osoby trzecie. </w:t>
      </w:r>
    </w:p>
    <w:p w14:paraId="593D354C" w14:textId="232DCBCA" w:rsidR="005D5561" w:rsidRPr="00BD2550" w:rsidRDefault="005D5561" w:rsidP="00110D1E">
      <w:pPr>
        <w:numPr>
          <w:ilvl w:val="0"/>
          <w:numId w:val="16"/>
        </w:numPr>
        <w:tabs>
          <w:tab w:val="num" w:pos="576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sz w:val="22"/>
          <w:szCs w:val="22"/>
          <w:lang w:eastAsia="pl-PL"/>
        </w:rPr>
      </w:pPr>
      <w:r>
        <w:rPr>
          <w:rFonts w:ascii="Calibri" w:hAnsi="Calibri" w:cs="Calibri"/>
          <w:bCs/>
          <w:sz w:val="22"/>
          <w:szCs w:val="22"/>
          <w:lang w:eastAsia="pl-PL"/>
        </w:rPr>
        <w:t xml:space="preserve">Wykonawca udzieli 36 miesięcznej gwarancji na dostarczone urządzenia. Szczegóły związane ze zgłaszaniem i wykonywaniem serwisu gwarancyjnego zawierać będą karty gwarancyjne urządzeń, dostarczone najpóźniej w dniu odbioru końcowego. </w:t>
      </w:r>
    </w:p>
    <w:p w14:paraId="587080DA" w14:textId="77777777" w:rsidR="00110D1E" w:rsidRPr="00BD2550" w:rsidRDefault="00110D1E" w:rsidP="00110D1E">
      <w:pPr>
        <w:widowControl w:val="0"/>
        <w:autoSpaceDE w:val="0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6F0C22B4" w14:textId="77777777" w:rsidR="005079A6" w:rsidRPr="00BD2550" w:rsidRDefault="00C02C63" w:rsidP="00110D1E">
      <w:pPr>
        <w:widowControl w:val="0"/>
        <w:autoSpaceDE w:val="0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 w:rsidRPr="00BD2550">
        <w:rPr>
          <w:rFonts w:ascii="Calibri" w:hAnsi="Calibri" w:cs="Calibri"/>
          <w:b/>
          <w:sz w:val="22"/>
          <w:szCs w:val="22"/>
        </w:rPr>
        <w:t>§ 3</w:t>
      </w:r>
      <w:r w:rsidR="006E3FC7" w:rsidRPr="00BD2550">
        <w:rPr>
          <w:rFonts w:ascii="Calibri" w:hAnsi="Calibri" w:cs="Calibri"/>
          <w:b/>
          <w:sz w:val="22"/>
          <w:szCs w:val="22"/>
        </w:rPr>
        <w:t xml:space="preserve"> Współpraca Stron</w:t>
      </w:r>
    </w:p>
    <w:p w14:paraId="3F9C48BB" w14:textId="77777777" w:rsidR="00FA4D27" w:rsidRPr="00BD2550" w:rsidRDefault="00FA4D27" w:rsidP="00110D1E">
      <w:pPr>
        <w:pStyle w:val="Tekstpodstawowy"/>
        <w:tabs>
          <w:tab w:val="num" w:pos="360"/>
        </w:tabs>
        <w:spacing w:after="0" w:line="276" w:lineRule="auto"/>
        <w:rPr>
          <w:rFonts w:ascii="Calibri" w:eastAsia="Arial Unicode MS" w:hAnsi="Calibri" w:cs="Calibri"/>
          <w:sz w:val="22"/>
          <w:szCs w:val="22"/>
          <w:lang w:val="pl-PL"/>
        </w:rPr>
      </w:pPr>
    </w:p>
    <w:p w14:paraId="699EF2CA" w14:textId="77777777" w:rsidR="00FA4D27" w:rsidRPr="00BD2550" w:rsidRDefault="00FA4D27" w:rsidP="00110D1E">
      <w:pPr>
        <w:numPr>
          <w:ilvl w:val="0"/>
          <w:numId w:val="38"/>
        </w:numPr>
        <w:tabs>
          <w:tab w:val="left" w:pos="426"/>
        </w:tabs>
        <w:suppressAutoHyphens w:val="0"/>
        <w:spacing w:line="276" w:lineRule="auto"/>
        <w:ind w:left="426" w:hanging="426"/>
        <w:contextualSpacing/>
        <w:jc w:val="both"/>
        <w:rPr>
          <w:rFonts w:ascii="Calibri" w:hAnsi="Calibri" w:cs="Calibri"/>
          <w:sz w:val="22"/>
          <w:szCs w:val="22"/>
          <w:lang w:eastAsia="pl-PL"/>
        </w:rPr>
      </w:pPr>
      <w:r w:rsidRPr="00BD2550">
        <w:rPr>
          <w:rFonts w:ascii="Calibri" w:hAnsi="Calibri" w:cs="Calibri"/>
          <w:bCs/>
          <w:sz w:val="22"/>
          <w:szCs w:val="22"/>
          <w:lang w:eastAsia="pl-PL"/>
        </w:rPr>
        <w:t xml:space="preserve">Zamawiający zastrzega sobie prawo nadzoru merytorycznego nad </w:t>
      </w:r>
      <w:r w:rsidR="00B56069" w:rsidRPr="00BD2550">
        <w:rPr>
          <w:rFonts w:ascii="Calibri" w:hAnsi="Calibri" w:cs="Calibri"/>
          <w:bCs/>
          <w:sz w:val="22"/>
          <w:szCs w:val="22"/>
          <w:lang w:eastAsia="pl-PL"/>
        </w:rPr>
        <w:t xml:space="preserve">wykonaniem przedmiotu Umowy. Wykonawca zobowiązuje się do konsultowania stosowanych rozwiązań i zgłaszania ewentualnych odstępstw od rozwiązań znanych Zamawiającemu. </w:t>
      </w:r>
    </w:p>
    <w:p w14:paraId="11D52CD1" w14:textId="77777777" w:rsidR="007B24E2" w:rsidRPr="00BD2550" w:rsidRDefault="007B24E2" w:rsidP="00110D1E">
      <w:pPr>
        <w:pStyle w:val="Tekstpodstawowy"/>
        <w:tabs>
          <w:tab w:val="center" w:pos="4535"/>
          <w:tab w:val="right" w:pos="9071"/>
        </w:tabs>
        <w:spacing w:after="0" w:line="276" w:lineRule="auto"/>
        <w:rPr>
          <w:rFonts w:ascii="Calibri" w:hAnsi="Calibri" w:cs="Calibri"/>
          <w:b/>
          <w:bCs/>
          <w:sz w:val="22"/>
          <w:szCs w:val="22"/>
          <w:lang w:val="pl-PL"/>
        </w:rPr>
      </w:pPr>
    </w:p>
    <w:p w14:paraId="391559B2" w14:textId="77777777" w:rsidR="005079A6" w:rsidRPr="00BD2550" w:rsidRDefault="0012606B" w:rsidP="00110D1E">
      <w:pPr>
        <w:pStyle w:val="Bezodstpw"/>
        <w:spacing w:line="276" w:lineRule="auto"/>
        <w:jc w:val="center"/>
        <w:rPr>
          <w:rFonts w:cs="Calibri"/>
          <w:b/>
        </w:rPr>
      </w:pPr>
      <w:r w:rsidRPr="00BD2550">
        <w:rPr>
          <w:rFonts w:cs="Calibri"/>
          <w:b/>
        </w:rPr>
        <w:t xml:space="preserve">§ </w:t>
      </w:r>
      <w:r w:rsidR="00110D1E" w:rsidRPr="00BD2550">
        <w:rPr>
          <w:rFonts w:cs="Calibri"/>
          <w:b/>
        </w:rPr>
        <w:t>4</w:t>
      </w:r>
      <w:r w:rsidR="007B24E2" w:rsidRPr="00BD2550">
        <w:rPr>
          <w:rFonts w:cs="Calibri"/>
          <w:b/>
        </w:rPr>
        <w:t xml:space="preserve"> Wynagrodzenie</w:t>
      </w:r>
    </w:p>
    <w:p w14:paraId="031EC208" w14:textId="77777777" w:rsidR="000C3E61" w:rsidRPr="00BD2550" w:rsidRDefault="000C3E61" w:rsidP="00110D1E">
      <w:pPr>
        <w:pStyle w:val="Bezodstpw"/>
        <w:spacing w:line="276" w:lineRule="auto"/>
        <w:rPr>
          <w:rFonts w:cs="Calibri"/>
        </w:rPr>
      </w:pPr>
    </w:p>
    <w:p w14:paraId="4E066181" w14:textId="77777777" w:rsidR="000C3E61" w:rsidRPr="00BD2550" w:rsidRDefault="005079A6" w:rsidP="00110D1E">
      <w:pPr>
        <w:pStyle w:val="Tekstpodstawowy"/>
        <w:numPr>
          <w:ilvl w:val="0"/>
          <w:numId w:val="3"/>
        </w:numPr>
        <w:tabs>
          <w:tab w:val="left" w:pos="-426"/>
        </w:tabs>
        <w:spacing w:after="0" w:line="276" w:lineRule="auto"/>
        <w:ind w:left="426" w:hanging="426"/>
        <w:jc w:val="both"/>
        <w:rPr>
          <w:rFonts w:ascii="Calibri" w:hAnsi="Calibri" w:cs="Calibri"/>
          <w:bCs/>
          <w:sz w:val="22"/>
          <w:szCs w:val="22"/>
          <w:lang w:val="pl-PL"/>
        </w:rPr>
      </w:pPr>
      <w:r w:rsidRPr="00BD2550">
        <w:rPr>
          <w:rFonts w:ascii="Calibri" w:hAnsi="Calibri" w:cs="Calibri"/>
          <w:sz w:val="22"/>
          <w:szCs w:val="22"/>
          <w:lang w:val="pl-PL"/>
        </w:rPr>
        <w:t>Zamawiający zobowiązuje się do przekazania Wykonawcy tytułem wynagrodzenia za wykonanie przedmiotu u</w:t>
      </w:r>
      <w:r w:rsidR="00696501" w:rsidRPr="00BD2550">
        <w:rPr>
          <w:rFonts w:ascii="Calibri" w:hAnsi="Calibri" w:cs="Calibri"/>
          <w:sz w:val="22"/>
          <w:szCs w:val="22"/>
          <w:lang w:val="pl-PL"/>
        </w:rPr>
        <w:t>mowy</w:t>
      </w:r>
      <w:r w:rsidR="0012606B" w:rsidRPr="00BD2550">
        <w:rPr>
          <w:rFonts w:ascii="Calibri" w:hAnsi="Calibri" w:cs="Calibri"/>
          <w:sz w:val="22"/>
          <w:szCs w:val="22"/>
          <w:lang w:val="pl-PL"/>
        </w:rPr>
        <w:t xml:space="preserve"> </w:t>
      </w:r>
      <w:r w:rsidRPr="00BD2550">
        <w:rPr>
          <w:rFonts w:ascii="Calibri" w:hAnsi="Calibri" w:cs="Calibri"/>
          <w:sz w:val="22"/>
          <w:szCs w:val="22"/>
          <w:lang w:val="pl-PL"/>
        </w:rPr>
        <w:t xml:space="preserve">kwoty </w:t>
      </w:r>
      <w:r w:rsidR="000C3E61" w:rsidRPr="00BD2550">
        <w:rPr>
          <w:rFonts w:ascii="Calibri" w:hAnsi="Calibri" w:cs="Calibri"/>
          <w:bCs/>
          <w:sz w:val="22"/>
          <w:szCs w:val="22"/>
          <w:lang w:val="pl-PL"/>
        </w:rPr>
        <w:t>w wysokości</w:t>
      </w:r>
      <w:r w:rsidR="0030345F" w:rsidRPr="00BD2550">
        <w:rPr>
          <w:rFonts w:ascii="Calibri" w:hAnsi="Calibri" w:cs="Calibri"/>
          <w:bCs/>
          <w:sz w:val="22"/>
          <w:szCs w:val="22"/>
          <w:lang w:val="pl-PL"/>
        </w:rPr>
        <w:t xml:space="preserve"> </w:t>
      </w:r>
      <w:r w:rsidR="00110D1E" w:rsidRPr="00BD2550">
        <w:rPr>
          <w:rFonts w:ascii="Calibri" w:hAnsi="Calibri" w:cs="Calibri"/>
          <w:bCs/>
          <w:sz w:val="22"/>
          <w:szCs w:val="22"/>
          <w:highlight w:val="yellow"/>
          <w:lang w:val="pl-PL"/>
        </w:rPr>
        <w:t>[___]</w:t>
      </w:r>
      <w:r w:rsidR="00110D1E" w:rsidRPr="00BD2550">
        <w:rPr>
          <w:rFonts w:ascii="Calibri" w:hAnsi="Calibri" w:cs="Calibri"/>
          <w:bCs/>
          <w:sz w:val="22"/>
          <w:szCs w:val="22"/>
          <w:lang w:val="pl-PL"/>
        </w:rPr>
        <w:t xml:space="preserve"> </w:t>
      </w:r>
      <w:r w:rsidR="006F1FEC" w:rsidRPr="00BD2550">
        <w:rPr>
          <w:rFonts w:ascii="Calibri" w:hAnsi="Calibri" w:cs="Calibri"/>
          <w:bCs/>
          <w:sz w:val="22"/>
          <w:szCs w:val="22"/>
          <w:lang w:val="pl-PL"/>
        </w:rPr>
        <w:t xml:space="preserve">PLN </w:t>
      </w:r>
      <w:r w:rsidR="000C3E61" w:rsidRPr="00BD2550">
        <w:rPr>
          <w:rFonts w:ascii="Calibri" w:hAnsi="Calibri" w:cs="Calibri"/>
          <w:bCs/>
          <w:sz w:val="22"/>
          <w:szCs w:val="22"/>
          <w:lang w:val="pl-PL"/>
        </w:rPr>
        <w:t>brutto (słownie:</w:t>
      </w:r>
      <w:r w:rsidR="0030345F" w:rsidRPr="00BD2550">
        <w:rPr>
          <w:rFonts w:ascii="Calibri" w:hAnsi="Calibri" w:cs="Calibri"/>
          <w:bCs/>
          <w:sz w:val="22"/>
          <w:szCs w:val="22"/>
          <w:lang w:val="pl-PL"/>
        </w:rPr>
        <w:t xml:space="preserve"> </w:t>
      </w:r>
      <w:r w:rsidR="00110D1E" w:rsidRPr="00BD2550">
        <w:rPr>
          <w:rFonts w:ascii="Calibri" w:hAnsi="Calibri" w:cs="Calibri"/>
          <w:bCs/>
          <w:sz w:val="22"/>
          <w:szCs w:val="22"/>
          <w:highlight w:val="yellow"/>
          <w:lang w:val="pl-PL"/>
        </w:rPr>
        <w:t>[___]</w:t>
      </w:r>
      <w:r w:rsidR="0030345F" w:rsidRPr="00BD2550">
        <w:rPr>
          <w:rFonts w:ascii="Calibri" w:hAnsi="Calibri" w:cs="Calibri"/>
          <w:bCs/>
          <w:sz w:val="22"/>
          <w:szCs w:val="22"/>
          <w:lang w:val="pl-PL"/>
        </w:rPr>
        <w:t xml:space="preserve"> 0/100 </w:t>
      </w:r>
      <w:r w:rsidR="000C3E61" w:rsidRPr="00BD2550">
        <w:rPr>
          <w:rFonts w:ascii="Calibri" w:hAnsi="Calibri" w:cs="Calibri"/>
          <w:sz w:val="22"/>
          <w:szCs w:val="22"/>
          <w:lang w:val="pl-PL"/>
        </w:rPr>
        <w:t>złoty</w:t>
      </w:r>
      <w:r w:rsidR="0030345F" w:rsidRPr="00BD2550">
        <w:rPr>
          <w:rFonts w:ascii="Calibri" w:hAnsi="Calibri" w:cs="Calibri"/>
          <w:sz w:val="22"/>
          <w:szCs w:val="22"/>
          <w:lang w:val="pl-PL"/>
        </w:rPr>
        <w:t>ch</w:t>
      </w:r>
      <w:r w:rsidR="000C3E61" w:rsidRPr="00BD2550">
        <w:rPr>
          <w:rFonts w:ascii="Calibri" w:hAnsi="Calibri" w:cs="Calibri"/>
          <w:bCs/>
          <w:sz w:val="22"/>
          <w:szCs w:val="22"/>
          <w:lang w:val="pl-PL"/>
        </w:rPr>
        <w:t>), podatek VAT</w:t>
      </w:r>
      <w:r w:rsidR="0030345F" w:rsidRPr="00BD2550">
        <w:rPr>
          <w:rFonts w:ascii="Calibri" w:hAnsi="Calibri" w:cs="Calibri"/>
          <w:bCs/>
          <w:sz w:val="22"/>
          <w:szCs w:val="22"/>
          <w:lang w:val="pl-PL"/>
        </w:rPr>
        <w:t xml:space="preserve"> 23</w:t>
      </w:r>
      <w:r w:rsidR="000C3E61" w:rsidRPr="00BD2550">
        <w:rPr>
          <w:rFonts w:ascii="Calibri" w:hAnsi="Calibri" w:cs="Calibri"/>
          <w:bCs/>
          <w:sz w:val="22"/>
          <w:szCs w:val="22"/>
          <w:lang w:val="pl-PL"/>
        </w:rPr>
        <w:t xml:space="preserve"> %</w:t>
      </w:r>
      <w:r w:rsidR="00B56069" w:rsidRPr="00BD2550">
        <w:rPr>
          <w:rFonts w:ascii="Calibri" w:hAnsi="Calibri" w:cs="Calibri"/>
          <w:bCs/>
          <w:sz w:val="22"/>
          <w:szCs w:val="22"/>
          <w:lang w:val="pl-PL"/>
        </w:rPr>
        <w:t xml:space="preserve">, </w:t>
      </w:r>
    </w:p>
    <w:p w14:paraId="65D77F55" w14:textId="77777777" w:rsidR="000C3E61" w:rsidRPr="00BD2550" w:rsidRDefault="000C3E61" w:rsidP="00110D1E">
      <w:pPr>
        <w:pStyle w:val="Tekstpodstawowy"/>
        <w:numPr>
          <w:ilvl w:val="0"/>
          <w:numId w:val="43"/>
        </w:numPr>
        <w:tabs>
          <w:tab w:val="left" w:pos="-426"/>
        </w:tabs>
        <w:spacing w:after="0" w:line="276" w:lineRule="auto"/>
        <w:ind w:left="426" w:hanging="426"/>
        <w:jc w:val="both"/>
        <w:rPr>
          <w:rFonts w:ascii="Calibri" w:hAnsi="Calibri" w:cs="Calibri"/>
          <w:bCs/>
          <w:sz w:val="22"/>
          <w:szCs w:val="22"/>
          <w:lang w:val="pl-PL"/>
        </w:rPr>
      </w:pPr>
      <w:r w:rsidRPr="00BD2550">
        <w:rPr>
          <w:rFonts w:ascii="Calibri" w:hAnsi="Calibri" w:cs="Calibri"/>
          <w:bCs/>
          <w:sz w:val="22"/>
          <w:szCs w:val="22"/>
          <w:lang w:val="pl-PL"/>
        </w:rPr>
        <w:t>Kwota, o której mowa w ust. 1 wyczerpuje w całości roszczenia Wykonawcy wobec Zamawiającego z tytułu wykonania niniejszej umowy.</w:t>
      </w:r>
    </w:p>
    <w:p w14:paraId="173CDF2F" w14:textId="77777777" w:rsidR="000C3E61" w:rsidRPr="00BD2550" w:rsidRDefault="00B56069" w:rsidP="00110D1E">
      <w:pPr>
        <w:pStyle w:val="Tekstpodstawowy"/>
        <w:numPr>
          <w:ilvl w:val="0"/>
          <w:numId w:val="43"/>
        </w:numPr>
        <w:tabs>
          <w:tab w:val="left" w:pos="-426"/>
        </w:tabs>
        <w:spacing w:after="0" w:line="276" w:lineRule="auto"/>
        <w:ind w:left="360" w:hanging="426"/>
        <w:jc w:val="both"/>
        <w:rPr>
          <w:rFonts w:ascii="Calibri" w:hAnsi="Calibri" w:cs="Calibri"/>
          <w:sz w:val="22"/>
          <w:szCs w:val="22"/>
          <w:lang w:val="pl-PL"/>
        </w:rPr>
      </w:pPr>
      <w:r w:rsidRPr="00BD2550">
        <w:rPr>
          <w:rFonts w:ascii="Calibri" w:hAnsi="Calibri" w:cs="Calibri"/>
          <w:bCs/>
          <w:sz w:val="22"/>
          <w:szCs w:val="22"/>
          <w:lang w:val="pl-PL"/>
        </w:rPr>
        <w:t>Wynagrodzen</w:t>
      </w:r>
      <w:r w:rsidR="00110D1E" w:rsidRPr="00BD2550">
        <w:rPr>
          <w:rFonts w:ascii="Calibri" w:hAnsi="Calibri" w:cs="Calibri"/>
          <w:bCs/>
          <w:sz w:val="22"/>
          <w:szCs w:val="22"/>
          <w:lang w:val="pl-PL"/>
        </w:rPr>
        <w:t>ie</w:t>
      </w:r>
      <w:r w:rsidR="0012606B" w:rsidRPr="00BD2550">
        <w:rPr>
          <w:rFonts w:ascii="Calibri" w:hAnsi="Calibri" w:cs="Calibri"/>
          <w:bCs/>
          <w:sz w:val="22"/>
          <w:szCs w:val="22"/>
          <w:lang w:val="pl-PL"/>
        </w:rPr>
        <w:t>, o który</w:t>
      </w:r>
      <w:r w:rsidR="00110D1E" w:rsidRPr="00BD2550">
        <w:rPr>
          <w:rFonts w:ascii="Calibri" w:hAnsi="Calibri" w:cs="Calibri"/>
          <w:bCs/>
          <w:sz w:val="22"/>
          <w:szCs w:val="22"/>
          <w:lang w:val="pl-PL"/>
        </w:rPr>
        <w:t>m</w:t>
      </w:r>
      <w:r w:rsidR="0012606B" w:rsidRPr="00BD2550">
        <w:rPr>
          <w:rFonts w:ascii="Calibri" w:hAnsi="Calibri" w:cs="Calibri"/>
          <w:bCs/>
          <w:sz w:val="22"/>
          <w:szCs w:val="22"/>
          <w:lang w:val="pl-PL"/>
        </w:rPr>
        <w:t xml:space="preserve"> mowa w </w:t>
      </w:r>
      <w:r w:rsidRPr="00BD2550">
        <w:rPr>
          <w:rFonts w:ascii="Calibri" w:hAnsi="Calibri" w:cs="Calibri"/>
          <w:bCs/>
          <w:sz w:val="22"/>
          <w:szCs w:val="22"/>
          <w:lang w:val="pl-PL"/>
        </w:rPr>
        <w:t xml:space="preserve">ust. </w:t>
      </w:r>
      <w:r w:rsidR="00110D1E" w:rsidRPr="00BD2550">
        <w:rPr>
          <w:rFonts w:ascii="Calibri" w:hAnsi="Calibri" w:cs="Calibri"/>
          <w:bCs/>
          <w:sz w:val="22"/>
          <w:szCs w:val="22"/>
          <w:lang w:val="pl-PL"/>
        </w:rPr>
        <w:t>1</w:t>
      </w:r>
      <w:r w:rsidR="000C3E61" w:rsidRPr="00BD2550">
        <w:rPr>
          <w:rFonts w:ascii="Calibri" w:hAnsi="Calibri" w:cs="Calibri"/>
          <w:bCs/>
          <w:sz w:val="22"/>
          <w:szCs w:val="22"/>
          <w:lang w:val="pl-PL"/>
        </w:rPr>
        <w:t xml:space="preserve"> </w:t>
      </w:r>
      <w:r w:rsidRPr="00BD2550">
        <w:rPr>
          <w:rFonts w:ascii="Calibri" w:hAnsi="Calibri" w:cs="Calibri"/>
          <w:bCs/>
          <w:sz w:val="22"/>
          <w:szCs w:val="22"/>
          <w:lang w:val="pl-PL"/>
        </w:rPr>
        <w:t>będ</w:t>
      </w:r>
      <w:r w:rsidR="00110D1E" w:rsidRPr="00BD2550">
        <w:rPr>
          <w:rFonts w:ascii="Calibri" w:hAnsi="Calibri" w:cs="Calibri"/>
          <w:bCs/>
          <w:sz w:val="22"/>
          <w:szCs w:val="22"/>
          <w:lang w:val="pl-PL"/>
        </w:rPr>
        <w:t>zie</w:t>
      </w:r>
      <w:r w:rsidRPr="00BD2550">
        <w:rPr>
          <w:rFonts w:ascii="Calibri" w:hAnsi="Calibri" w:cs="Calibri"/>
          <w:bCs/>
          <w:sz w:val="22"/>
          <w:szCs w:val="22"/>
          <w:lang w:val="pl-PL"/>
        </w:rPr>
        <w:t xml:space="preserve"> płatne po należytym wykonaniu </w:t>
      </w:r>
      <w:r w:rsidR="00AC1ECC" w:rsidRPr="00BD2550">
        <w:rPr>
          <w:rFonts w:ascii="Calibri" w:hAnsi="Calibri" w:cs="Calibri"/>
          <w:bCs/>
          <w:sz w:val="22"/>
          <w:szCs w:val="22"/>
          <w:lang w:val="pl-PL"/>
        </w:rPr>
        <w:t xml:space="preserve">zobowiązań Wykonawcy, </w:t>
      </w:r>
      <w:r w:rsidR="000C3E61" w:rsidRPr="00BD2550">
        <w:rPr>
          <w:rFonts w:ascii="Calibri" w:hAnsi="Calibri" w:cs="Calibri"/>
          <w:sz w:val="22"/>
          <w:szCs w:val="22"/>
          <w:lang w:val="pl-PL"/>
        </w:rPr>
        <w:t xml:space="preserve">w ciągu 30 dni od daty otrzymania przez </w:t>
      </w:r>
      <w:r w:rsidR="00AC1ECC" w:rsidRPr="00BD2550">
        <w:rPr>
          <w:rFonts w:ascii="Calibri" w:hAnsi="Calibri" w:cs="Calibri"/>
          <w:sz w:val="22"/>
          <w:szCs w:val="22"/>
          <w:lang w:val="pl-PL"/>
        </w:rPr>
        <w:t>Zamawiającego</w:t>
      </w:r>
      <w:r w:rsidR="000C3E61" w:rsidRPr="00BD2550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AC1ECC" w:rsidRPr="00BD2550">
        <w:rPr>
          <w:rFonts w:ascii="Calibri" w:hAnsi="Calibri" w:cs="Calibri"/>
          <w:sz w:val="22"/>
          <w:szCs w:val="22"/>
          <w:lang w:val="pl-PL"/>
        </w:rPr>
        <w:t xml:space="preserve">poprawnie wystawionej </w:t>
      </w:r>
      <w:r w:rsidR="000C3E61" w:rsidRPr="00BD2550">
        <w:rPr>
          <w:rFonts w:ascii="Calibri" w:hAnsi="Calibri" w:cs="Calibri"/>
          <w:sz w:val="22"/>
          <w:szCs w:val="22"/>
          <w:lang w:val="pl-PL"/>
        </w:rPr>
        <w:t>Faktury VAT</w:t>
      </w:r>
      <w:r w:rsidR="00AC1ECC" w:rsidRPr="00BD2550">
        <w:rPr>
          <w:rFonts w:ascii="Calibri" w:hAnsi="Calibri" w:cs="Calibri"/>
          <w:sz w:val="22"/>
          <w:szCs w:val="22"/>
          <w:lang w:val="pl-PL"/>
        </w:rPr>
        <w:t xml:space="preserve">. </w:t>
      </w:r>
      <w:r w:rsidR="000C3E61" w:rsidRPr="00BD2550">
        <w:rPr>
          <w:rFonts w:ascii="Calibri" w:hAnsi="Calibri" w:cs="Calibri"/>
          <w:bCs/>
          <w:sz w:val="22"/>
          <w:szCs w:val="22"/>
          <w:lang w:val="pl-PL"/>
        </w:rPr>
        <w:t xml:space="preserve">Podstawą do wystawienia faktury jest podpisanie przez Zamawiającego protokołu odbioru </w:t>
      </w:r>
      <w:r w:rsidR="00110D1E" w:rsidRPr="00BD2550">
        <w:rPr>
          <w:rFonts w:ascii="Calibri" w:hAnsi="Calibri" w:cs="Calibri"/>
          <w:bCs/>
          <w:sz w:val="22"/>
          <w:szCs w:val="22"/>
          <w:lang w:val="pl-PL"/>
        </w:rPr>
        <w:t>końcowego</w:t>
      </w:r>
      <w:r w:rsidR="000C3E61" w:rsidRPr="00BD2550">
        <w:rPr>
          <w:rFonts w:ascii="Calibri" w:hAnsi="Calibri" w:cs="Calibri"/>
          <w:bCs/>
          <w:sz w:val="22"/>
          <w:szCs w:val="22"/>
          <w:lang w:val="pl-PL"/>
        </w:rPr>
        <w:t>.</w:t>
      </w:r>
    </w:p>
    <w:p w14:paraId="154AD8DB" w14:textId="77777777" w:rsidR="001023A9" w:rsidRPr="00BD2550" w:rsidRDefault="001023A9" w:rsidP="00110D1E">
      <w:pPr>
        <w:pStyle w:val="Bezodstpw"/>
        <w:spacing w:line="276" w:lineRule="auto"/>
        <w:jc w:val="right"/>
        <w:rPr>
          <w:rFonts w:cs="Calibri"/>
          <w:b/>
        </w:rPr>
      </w:pPr>
    </w:p>
    <w:p w14:paraId="736E07AC" w14:textId="77777777" w:rsidR="005079A6" w:rsidRPr="00BD2550" w:rsidRDefault="000575D5" w:rsidP="00110D1E">
      <w:pPr>
        <w:pStyle w:val="Bezodstpw"/>
        <w:spacing w:line="276" w:lineRule="auto"/>
        <w:jc w:val="center"/>
        <w:rPr>
          <w:rFonts w:cs="Calibri"/>
          <w:b/>
        </w:rPr>
      </w:pPr>
      <w:r w:rsidRPr="00BD2550">
        <w:rPr>
          <w:rFonts w:cs="Calibri"/>
          <w:b/>
        </w:rPr>
        <w:t xml:space="preserve">§ </w:t>
      </w:r>
      <w:r w:rsidR="00110D1E" w:rsidRPr="00BD2550">
        <w:rPr>
          <w:rFonts w:cs="Calibri"/>
          <w:b/>
        </w:rPr>
        <w:t>5</w:t>
      </w:r>
      <w:r w:rsidR="007B24E2" w:rsidRPr="00BD2550">
        <w:rPr>
          <w:rFonts w:cs="Calibri"/>
          <w:b/>
        </w:rPr>
        <w:t xml:space="preserve"> Osoby do kontaktu</w:t>
      </w:r>
    </w:p>
    <w:p w14:paraId="5F294193" w14:textId="77777777" w:rsidR="001023A9" w:rsidRPr="00BD2550" w:rsidRDefault="001023A9" w:rsidP="00110D1E">
      <w:pPr>
        <w:pStyle w:val="Bezodstpw"/>
        <w:spacing w:line="276" w:lineRule="auto"/>
        <w:rPr>
          <w:rFonts w:cs="Calibri"/>
        </w:rPr>
      </w:pPr>
    </w:p>
    <w:p w14:paraId="4CC59A6A" w14:textId="774C925C" w:rsidR="001023A9" w:rsidRPr="00BD2550" w:rsidRDefault="001023A9" w:rsidP="00110D1E">
      <w:pPr>
        <w:pStyle w:val="Tekstpodstawowy"/>
        <w:numPr>
          <w:ilvl w:val="0"/>
          <w:numId w:val="2"/>
        </w:numPr>
        <w:tabs>
          <w:tab w:val="clear" w:pos="720"/>
          <w:tab w:val="left" w:pos="-426"/>
          <w:tab w:val="num" w:pos="360"/>
        </w:tabs>
        <w:spacing w:after="0" w:line="276" w:lineRule="auto"/>
        <w:ind w:left="360"/>
        <w:jc w:val="both"/>
        <w:rPr>
          <w:rFonts w:ascii="Calibri" w:hAnsi="Calibri" w:cs="Calibri"/>
          <w:bCs/>
          <w:sz w:val="22"/>
          <w:szCs w:val="22"/>
          <w:lang w:val="pl-PL"/>
        </w:rPr>
      </w:pPr>
      <w:r w:rsidRPr="00BD2550">
        <w:rPr>
          <w:rFonts w:ascii="Calibri" w:hAnsi="Calibri" w:cs="Calibri"/>
          <w:bCs/>
          <w:sz w:val="22"/>
          <w:szCs w:val="22"/>
          <w:lang w:val="pl-PL"/>
        </w:rPr>
        <w:t xml:space="preserve">Osobą odpowiedzialną za realizację umowy oraz dokonanie odbioru przedmiotu umowy ze strony Zamawiającego jest </w:t>
      </w:r>
      <w:r w:rsidR="00C363E7">
        <w:rPr>
          <w:rFonts w:ascii="Calibri" w:hAnsi="Calibri" w:cs="Calibri"/>
          <w:bCs/>
          <w:sz w:val="22"/>
          <w:szCs w:val="22"/>
          <w:lang w:val="pl-PL"/>
        </w:rPr>
        <w:t xml:space="preserve">Franciszek </w:t>
      </w:r>
      <w:proofErr w:type="spellStart"/>
      <w:r w:rsidR="00C363E7">
        <w:rPr>
          <w:rFonts w:ascii="Calibri" w:hAnsi="Calibri" w:cs="Calibri"/>
          <w:bCs/>
          <w:sz w:val="22"/>
          <w:szCs w:val="22"/>
          <w:lang w:val="pl-PL"/>
        </w:rPr>
        <w:t>Kosch</w:t>
      </w:r>
      <w:proofErr w:type="spellEnd"/>
      <w:r w:rsidR="007B24E2" w:rsidRPr="00BD2550">
        <w:rPr>
          <w:rFonts w:ascii="Calibri" w:hAnsi="Calibri" w:cs="Calibri"/>
          <w:bCs/>
          <w:sz w:val="22"/>
          <w:szCs w:val="22"/>
          <w:lang w:val="pl-PL"/>
        </w:rPr>
        <w:t xml:space="preserve"> </w:t>
      </w:r>
      <w:r w:rsidRPr="00BD2550">
        <w:rPr>
          <w:rFonts w:ascii="Calibri" w:hAnsi="Calibri" w:cs="Calibri"/>
          <w:bCs/>
          <w:sz w:val="22"/>
          <w:szCs w:val="22"/>
          <w:lang w:val="pl-PL"/>
        </w:rPr>
        <w:t>lub inna osoba upoważniona.</w:t>
      </w:r>
    </w:p>
    <w:p w14:paraId="53C1B191" w14:textId="751C0046" w:rsidR="001023A9" w:rsidRPr="00BD2550" w:rsidRDefault="001023A9" w:rsidP="00110D1E">
      <w:pPr>
        <w:pStyle w:val="Tekstpodstawowy"/>
        <w:numPr>
          <w:ilvl w:val="0"/>
          <w:numId w:val="2"/>
        </w:numPr>
        <w:tabs>
          <w:tab w:val="clear" w:pos="720"/>
          <w:tab w:val="left" w:pos="-426"/>
          <w:tab w:val="num" w:pos="360"/>
        </w:tabs>
        <w:spacing w:after="0" w:line="276" w:lineRule="auto"/>
        <w:ind w:left="360"/>
        <w:jc w:val="both"/>
        <w:rPr>
          <w:rFonts w:ascii="Calibri" w:hAnsi="Calibri" w:cs="Calibri"/>
          <w:bCs/>
          <w:sz w:val="22"/>
          <w:szCs w:val="22"/>
          <w:lang w:val="pl-PL"/>
        </w:rPr>
      </w:pPr>
      <w:r w:rsidRPr="00BD2550">
        <w:rPr>
          <w:rFonts w:ascii="Calibri" w:hAnsi="Calibri" w:cs="Calibri"/>
          <w:bCs/>
          <w:sz w:val="22"/>
          <w:szCs w:val="22"/>
          <w:lang w:val="pl-PL"/>
        </w:rPr>
        <w:t xml:space="preserve">Osobą odpowiedzialną za realizację niniejszej umowy ze strony Wykonawcy jest </w:t>
      </w:r>
      <w:r w:rsidR="00C363E7">
        <w:rPr>
          <w:rFonts w:ascii="Calibri" w:hAnsi="Calibri" w:cs="Calibri"/>
          <w:bCs/>
          <w:sz w:val="22"/>
          <w:szCs w:val="22"/>
          <w:lang w:val="pl-PL"/>
        </w:rPr>
        <w:t>[___]</w:t>
      </w:r>
      <w:r w:rsidRPr="00BD2550">
        <w:rPr>
          <w:rFonts w:ascii="Calibri" w:hAnsi="Calibri" w:cs="Calibri"/>
          <w:bCs/>
          <w:sz w:val="22"/>
          <w:szCs w:val="22"/>
          <w:lang w:val="pl-PL"/>
        </w:rPr>
        <w:t xml:space="preserve"> lub inna osoba upoważniona.</w:t>
      </w:r>
    </w:p>
    <w:p w14:paraId="48C5F871" w14:textId="77777777" w:rsidR="00AD6495" w:rsidRPr="00BD2550" w:rsidRDefault="00AD6495" w:rsidP="00110D1E">
      <w:pPr>
        <w:pStyle w:val="Tekstpodstawowy"/>
        <w:tabs>
          <w:tab w:val="left" w:pos="-426"/>
        </w:tabs>
        <w:spacing w:after="0" w:line="276" w:lineRule="auto"/>
        <w:ind w:left="360"/>
        <w:jc w:val="both"/>
        <w:rPr>
          <w:rFonts w:ascii="Calibri" w:hAnsi="Calibri" w:cs="Calibri"/>
          <w:bCs/>
          <w:sz w:val="22"/>
          <w:szCs w:val="22"/>
          <w:lang w:val="pl-PL"/>
        </w:rPr>
      </w:pPr>
    </w:p>
    <w:p w14:paraId="6DD8EF0C" w14:textId="77777777" w:rsidR="00153050" w:rsidRPr="00BD2550" w:rsidRDefault="000575D5" w:rsidP="00110D1E">
      <w:pPr>
        <w:pStyle w:val="Tekstpodstawowywcity"/>
        <w:spacing w:after="0" w:line="276" w:lineRule="auto"/>
        <w:ind w:left="0"/>
        <w:jc w:val="center"/>
        <w:rPr>
          <w:rFonts w:ascii="Calibri" w:hAnsi="Calibri" w:cs="Calibri"/>
          <w:b/>
          <w:bCs/>
          <w:sz w:val="22"/>
          <w:szCs w:val="22"/>
        </w:rPr>
      </w:pPr>
      <w:r w:rsidRPr="00BD2550">
        <w:rPr>
          <w:rFonts w:ascii="Calibri" w:hAnsi="Calibri" w:cs="Calibri"/>
          <w:b/>
          <w:bCs/>
          <w:sz w:val="22"/>
          <w:szCs w:val="22"/>
        </w:rPr>
        <w:t xml:space="preserve">§ </w:t>
      </w:r>
      <w:r w:rsidR="00110D1E" w:rsidRPr="00BD2550">
        <w:rPr>
          <w:rFonts w:ascii="Calibri" w:hAnsi="Calibri" w:cs="Calibri"/>
          <w:b/>
          <w:bCs/>
          <w:sz w:val="22"/>
          <w:szCs w:val="22"/>
        </w:rPr>
        <w:t>6</w:t>
      </w:r>
      <w:r w:rsidR="007B24E2" w:rsidRPr="00BD2550">
        <w:rPr>
          <w:rFonts w:ascii="Calibri" w:hAnsi="Calibri" w:cs="Calibri"/>
          <w:b/>
          <w:bCs/>
          <w:sz w:val="22"/>
          <w:szCs w:val="22"/>
        </w:rPr>
        <w:t xml:space="preserve"> Warunki zmiany umowy</w:t>
      </w:r>
    </w:p>
    <w:p w14:paraId="3657A40F" w14:textId="77777777" w:rsidR="000575D5" w:rsidRPr="00BD2550" w:rsidRDefault="000575D5" w:rsidP="00110D1E">
      <w:pPr>
        <w:pStyle w:val="Lista"/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b/>
          <w:sz w:val="22"/>
          <w:szCs w:val="22"/>
        </w:rPr>
      </w:pPr>
    </w:p>
    <w:p w14:paraId="5B3DA14C" w14:textId="77777777" w:rsidR="00C92F95" w:rsidRPr="00BD2550" w:rsidRDefault="00C92F95" w:rsidP="00110D1E">
      <w:pPr>
        <w:suppressAutoHyphens w:val="0"/>
        <w:spacing w:line="276" w:lineRule="auto"/>
        <w:ind w:left="720"/>
        <w:jc w:val="both"/>
        <w:rPr>
          <w:rFonts w:ascii="Calibri" w:hAnsi="Calibri" w:cs="Calibri"/>
          <w:color w:val="000000"/>
          <w:sz w:val="22"/>
          <w:szCs w:val="22"/>
        </w:rPr>
      </w:pPr>
      <w:r w:rsidRPr="00BD2550">
        <w:rPr>
          <w:rFonts w:ascii="Calibri" w:hAnsi="Calibri" w:cs="Calibri"/>
          <w:color w:val="000000"/>
          <w:sz w:val="22"/>
          <w:szCs w:val="22"/>
        </w:rPr>
        <w:t>Strony określają następujące istotne zmiany, jakim może podlegać umowa:</w:t>
      </w:r>
    </w:p>
    <w:p w14:paraId="6661D63F" w14:textId="77777777" w:rsidR="00110D1E" w:rsidRPr="00BD2550" w:rsidRDefault="00110D1E" w:rsidP="00110D1E">
      <w:pPr>
        <w:numPr>
          <w:ilvl w:val="1"/>
          <w:numId w:val="42"/>
        </w:numPr>
        <w:suppressAutoHyphens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BD2550">
        <w:rPr>
          <w:rFonts w:ascii="Calibri" w:hAnsi="Calibri" w:cs="Calibri"/>
          <w:color w:val="000000"/>
          <w:sz w:val="22"/>
          <w:szCs w:val="22"/>
        </w:rPr>
        <w:t>zmiana terminu wykonania umowy – w przypadku zmiany terminów odbywania się poszczególnych Wydarzeń, w tym także zmiana terminu zakończenia wykonywania umowy jako całości;</w:t>
      </w:r>
    </w:p>
    <w:p w14:paraId="52650F78" w14:textId="77777777" w:rsidR="00110D1E" w:rsidRPr="00BD2550" w:rsidRDefault="00110D1E" w:rsidP="00110D1E">
      <w:pPr>
        <w:numPr>
          <w:ilvl w:val="1"/>
          <w:numId w:val="42"/>
        </w:numPr>
        <w:suppressAutoHyphens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BD2550">
        <w:rPr>
          <w:rFonts w:ascii="Calibri" w:hAnsi="Calibri" w:cs="Calibri"/>
          <w:color w:val="000000"/>
          <w:sz w:val="22"/>
          <w:szCs w:val="22"/>
        </w:rPr>
        <w:t>zmiana zakresu przedmiotowego umowy, polegająca na częściowej rezygnacji lub zmianie sposobu wykonania przedmiotu umowy w stosunku do oferowanego lub określonego w treści zaproszenia do składania ofert i jego załączników, z jednoczesną odpowiednią zmianą wynagrodzenia, ustaloną w toku negocjacji przez Strony, w oparciu o rynkowe ceny lub koszty, w przypadku, gdy:</w:t>
      </w:r>
    </w:p>
    <w:p w14:paraId="0A0F4D9B" w14:textId="77777777" w:rsidR="00110D1E" w:rsidRPr="00BD2550" w:rsidRDefault="00110D1E" w:rsidP="00110D1E">
      <w:pPr>
        <w:numPr>
          <w:ilvl w:val="2"/>
          <w:numId w:val="42"/>
        </w:numPr>
        <w:suppressAutoHyphens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BD2550">
        <w:rPr>
          <w:rFonts w:ascii="Calibri" w:hAnsi="Calibri" w:cs="Calibri"/>
          <w:color w:val="000000"/>
          <w:sz w:val="22"/>
          <w:szCs w:val="22"/>
        </w:rPr>
        <w:t>stało się niemożliwe wykonanie przedmiotu umowy w jego dotychczasowym zakresie, ze względu na okoliczności niezależne od Stron, w tym w szczególności:</w:t>
      </w:r>
    </w:p>
    <w:p w14:paraId="0820F314" w14:textId="77777777" w:rsidR="00110D1E" w:rsidRPr="00BD2550" w:rsidRDefault="00110D1E" w:rsidP="00110D1E">
      <w:pPr>
        <w:numPr>
          <w:ilvl w:val="3"/>
          <w:numId w:val="42"/>
        </w:numPr>
        <w:suppressAutoHyphens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BD2550">
        <w:rPr>
          <w:rFonts w:ascii="Calibri" w:hAnsi="Calibri" w:cs="Calibri"/>
          <w:color w:val="000000"/>
          <w:sz w:val="22"/>
          <w:szCs w:val="22"/>
        </w:rPr>
        <w:t xml:space="preserve">ze względu na zmianę wytycznych organizatorów poszczególnych wydarzeń </w:t>
      </w:r>
    </w:p>
    <w:p w14:paraId="7319E97B" w14:textId="77777777" w:rsidR="00110D1E" w:rsidRPr="00BD2550" w:rsidRDefault="00110D1E" w:rsidP="00110D1E">
      <w:pPr>
        <w:numPr>
          <w:ilvl w:val="3"/>
          <w:numId w:val="42"/>
        </w:numPr>
        <w:suppressAutoHyphens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BD2550">
        <w:rPr>
          <w:rFonts w:ascii="Calibri" w:hAnsi="Calibri" w:cs="Calibri"/>
          <w:color w:val="000000"/>
          <w:sz w:val="22"/>
          <w:szCs w:val="22"/>
        </w:rPr>
        <w:lastRenderedPageBreak/>
        <w:t>zaistnienie siły wyższej, rozumianej jako: wyjątkowe wydarzenie lub okoliczność:</w:t>
      </w:r>
    </w:p>
    <w:p w14:paraId="441EFBC2" w14:textId="77777777" w:rsidR="00110D1E" w:rsidRPr="00BD2550" w:rsidRDefault="00110D1E" w:rsidP="00110D1E">
      <w:pPr>
        <w:numPr>
          <w:ilvl w:val="4"/>
          <w:numId w:val="42"/>
        </w:numPr>
        <w:suppressAutoHyphens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BD2550">
        <w:rPr>
          <w:rFonts w:ascii="Calibri" w:hAnsi="Calibri" w:cs="Calibri"/>
          <w:color w:val="000000"/>
          <w:sz w:val="22"/>
          <w:szCs w:val="22"/>
        </w:rPr>
        <w:t>na którą strona nie ma wpływu,</w:t>
      </w:r>
    </w:p>
    <w:p w14:paraId="73AD26DA" w14:textId="77777777" w:rsidR="00110D1E" w:rsidRPr="00BD2550" w:rsidRDefault="00110D1E" w:rsidP="00110D1E">
      <w:pPr>
        <w:numPr>
          <w:ilvl w:val="4"/>
          <w:numId w:val="42"/>
        </w:numPr>
        <w:suppressAutoHyphens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BD2550">
        <w:rPr>
          <w:rFonts w:ascii="Calibri" w:hAnsi="Calibri" w:cs="Calibri"/>
          <w:color w:val="000000"/>
          <w:sz w:val="22"/>
          <w:szCs w:val="22"/>
        </w:rPr>
        <w:t>przeciw której ta strona nie mogła w racjonalny sposób zabezpieczyć się przed zawarciem umowy,</w:t>
      </w:r>
    </w:p>
    <w:p w14:paraId="54B8702E" w14:textId="77777777" w:rsidR="00110D1E" w:rsidRPr="00BD2550" w:rsidRDefault="00110D1E" w:rsidP="00110D1E">
      <w:pPr>
        <w:numPr>
          <w:ilvl w:val="4"/>
          <w:numId w:val="42"/>
        </w:numPr>
        <w:suppressAutoHyphens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BD2550">
        <w:rPr>
          <w:rFonts w:ascii="Calibri" w:hAnsi="Calibri" w:cs="Calibri"/>
          <w:color w:val="000000"/>
          <w:sz w:val="22"/>
          <w:szCs w:val="22"/>
        </w:rPr>
        <w:t>której, skoro wystąpiła, taka strona nie mogła w racjonalny sposób uniknąć lub jej przezwyciężyć, oraz</w:t>
      </w:r>
    </w:p>
    <w:p w14:paraId="42B47FA2" w14:textId="77777777" w:rsidR="00110D1E" w:rsidRPr="00BD2550" w:rsidRDefault="00110D1E" w:rsidP="00110D1E">
      <w:pPr>
        <w:numPr>
          <w:ilvl w:val="4"/>
          <w:numId w:val="42"/>
        </w:numPr>
        <w:suppressAutoHyphens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BD2550">
        <w:rPr>
          <w:rFonts w:ascii="Calibri" w:hAnsi="Calibri" w:cs="Calibri"/>
          <w:color w:val="000000"/>
          <w:sz w:val="22"/>
          <w:szCs w:val="22"/>
        </w:rPr>
        <w:t>której nie można uznać za wywołaną w znaczącym stopniu przez drugą stronę.</w:t>
      </w:r>
    </w:p>
    <w:p w14:paraId="21914B69" w14:textId="77777777" w:rsidR="00110D1E" w:rsidRPr="00BD2550" w:rsidRDefault="00110D1E" w:rsidP="00110D1E">
      <w:pPr>
        <w:numPr>
          <w:ilvl w:val="3"/>
          <w:numId w:val="42"/>
        </w:numPr>
        <w:suppressAutoHyphens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BD2550">
        <w:rPr>
          <w:rFonts w:ascii="Calibri" w:hAnsi="Calibri" w:cs="Calibri"/>
          <w:color w:val="000000"/>
          <w:sz w:val="22"/>
          <w:szCs w:val="22"/>
        </w:rPr>
        <w:t xml:space="preserve">wycofanie z rynku lub znaczące trudności niezależne od Stron w zdobyciu materiałów lub urządzeń określonych w ofercie Wykonawcy, </w:t>
      </w:r>
    </w:p>
    <w:p w14:paraId="5E06C1A7" w14:textId="77777777" w:rsidR="00110D1E" w:rsidRPr="00BD2550" w:rsidRDefault="00110D1E" w:rsidP="00110D1E">
      <w:pPr>
        <w:numPr>
          <w:ilvl w:val="2"/>
          <w:numId w:val="42"/>
        </w:numPr>
        <w:suppressAutoHyphens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BD2550">
        <w:rPr>
          <w:rFonts w:ascii="Calibri" w:hAnsi="Calibri" w:cs="Calibri"/>
          <w:color w:val="000000"/>
          <w:sz w:val="22"/>
          <w:szCs w:val="22"/>
        </w:rPr>
        <w:t>zmiana sposobu wykonania powodowałaby:</w:t>
      </w:r>
    </w:p>
    <w:p w14:paraId="443FFA96" w14:textId="77777777" w:rsidR="00110D1E" w:rsidRPr="00BD2550" w:rsidRDefault="00110D1E" w:rsidP="00110D1E">
      <w:pPr>
        <w:numPr>
          <w:ilvl w:val="3"/>
          <w:numId w:val="42"/>
        </w:numPr>
        <w:suppressAutoHyphens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BD2550">
        <w:rPr>
          <w:rFonts w:ascii="Calibri" w:hAnsi="Calibri" w:cs="Calibri"/>
          <w:color w:val="000000"/>
          <w:sz w:val="22"/>
          <w:szCs w:val="22"/>
        </w:rPr>
        <w:t>wyższą od oferowanej jakość wykonania usługi przy jednoczesnym braku zwiększenia wynagrodzenia Wykonawcy; lub</w:t>
      </w:r>
    </w:p>
    <w:p w14:paraId="657D1AF1" w14:textId="77777777" w:rsidR="00110D1E" w:rsidRPr="00BD2550" w:rsidRDefault="00110D1E" w:rsidP="00110D1E">
      <w:pPr>
        <w:numPr>
          <w:ilvl w:val="3"/>
          <w:numId w:val="42"/>
        </w:numPr>
        <w:suppressAutoHyphens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BD2550">
        <w:rPr>
          <w:rFonts w:ascii="Calibri" w:hAnsi="Calibri" w:cs="Calibri"/>
          <w:color w:val="000000"/>
          <w:sz w:val="22"/>
          <w:szCs w:val="22"/>
        </w:rPr>
        <w:t xml:space="preserve">zastąpienie oferowanych materiałów lub urządzeń nowszymi, udostępnionymi na rynku po złożeniu oferty przez Wykonawcę; </w:t>
      </w:r>
    </w:p>
    <w:p w14:paraId="0B7F7036" w14:textId="77777777" w:rsidR="000B539A" w:rsidRPr="00BD2550" w:rsidRDefault="000B539A" w:rsidP="00110D1E">
      <w:pPr>
        <w:suppressAutoHyphens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3300873C" w14:textId="77777777" w:rsidR="007B24E2" w:rsidRPr="00BD2550" w:rsidRDefault="007B24E2" w:rsidP="00110D1E">
      <w:pPr>
        <w:pStyle w:val="Tekstpodstawowywcity"/>
        <w:spacing w:after="0" w:line="276" w:lineRule="auto"/>
        <w:ind w:left="0"/>
        <w:jc w:val="center"/>
        <w:rPr>
          <w:rFonts w:ascii="Calibri" w:hAnsi="Calibri" w:cs="Calibri"/>
          <w:b/>
          <w:bCs/>
          <w:sz w:val="22"/>
          <w:szCs w:val="22"/>
        </w:rPr>
      </w:pPr>
      <w:r w:rsidRPr="00BD2550">
        <w:rPr>
          <w:rFonts w:ascii="Calibri" w:hAnsi="Calibri" w:cs="Calibri"/>
          <w:b/>
          <w:bCs/>
          <w:sz w:val="22"/>
          <w:szCs w:val="22"/>
        </w:rPr>
        <w:t xml:space="preserve">§ </w:t>
      </w:r>
      <w:r w:rsidR="00110D1E" w:rsidRPr="00BD2550">
        <w:rPr>
          <w:rFonts w:ascii="Calibri" w:hAnsi="Calibri" w:cs="Calibri"/>
          <w:b/>
          <w:bCs/>
          <w:sz w:val="22"/>
          <w:szCs w:val="22"/>
        </w:rPr>
        <w:t>7</w:t>
      </w:r>
      <w:r w:rsidRPr="00BD2550">
        <w:rPr>
          <w:rFonts w:ascii="Calibri" w:hAnsi="Calibri" w:cs="Calibri"/>
          <w:b/>
          <w:bCs/>
          <w:sz w:val="22"/>
          <w:szCs w:val="22"/>
        </w:rPr>
        <w:t xml:space="preserve"> Postanowienia końcowe</w:t>
      </w:r>
    </w:p>
    <w:p w14:paraId="3650C471" w14:textId="77777777" w:rsidR="007B24E2" w:rsidRPr="00BD2550" w:rsidRDefault="007B24E2" w:rsidP="00110D1E">
      <w:pPr>
        <w:suppressAutoHyphens w:val="0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538CED01" w14:textId="77777777" w:rsidR="000E20D8" w:rsidRPr="00BD2550" w:rsidRDefault="000575D5" w:rsidP="00110D1E">
      <w:pPr>
        <w:pStyle w:val="Bezodstpw"/>
        <w:numPr>
          <w:ilvl w:val="2"/>
          <w:numId w:val="43"/>
        </w:numPr>
        <w:spacing w:line="276" w:lineRule="auto"/>
        <w:ind w:left="709"/>
        <w:jc w:val="both"/>
        <w:rPr>
          <w:rFonts w:cs="Calibri"/>
        </w:rPr>
      </w:pPr>
      <w:r w:rsidRPr="00BD2550">
        <w:rPr>
          <w:rFonts w:cs="Calibri"/>
        </w:rPr>
        <w:t>Wykonawca zobowiązuje się do bezwzględnego zachowania w poufności wszelkich informacji i danych uzyskanych w związku z wykonywaniem umowy, zarówno w trakcie jej obowiązywania, jak i po zakończeniu jej obowiązywania. Powyższe nie dotyczy informacji, których obowiązek ujawnienia wynika z powszechnie obowiązujących przepisów prawa</w:t>
      </w:r>
      <w:r w:rsidR="00AC1ECC" w:rsidRPr="00BD2550">
        <w:rPr>
          <w:rFonts w:cs="Calibri"/>
        </w:rPr>
        <w:t>.</w:t>
      </w:r>
    </w:p>
    <w:p w14:paraId="606D23EA" w14:textId="77777777" w:rsidR="000E20D8" w:rsidRPr="00BD2550" w:rsidRDefault="000575D5" w:rsidP="00110D1E">
      <w:pPr>
        <w:pStyle w:val="Bezodstpw"/>
        <w:numPr>
          <w:ilvl w:val="2"/>
          <w:numId w:val="43"/>
        </w:numPr>
        <w:spacing w:line="276" w:lineRule="auto"/>
        <w:ind w:left="709"/>
        <w:jc w:val="both"/>
        <w:rPr>
          <w:rFonts w:cs="Calibri"/>
        </w:rPr>
      </w:pPr>
      <w:r w:rsidRPr="00BD2550">
        <w:rPr>
          <w:rFonts w:cs="Calibri"/>
        </w:rPr>
        <w:t>W przypadku naruszenia zapisów ust. 1 Zamawiający może wypowiedzieć umowę ze skutkiem natychmiastowym.</w:t>
      </w:r>
    </w:p>
    <w:p w14:paraId="5607BF11" w14:textId="77777777" w:rsidR="000E20D8" w:rsidRPr="00BD2550" w:rsidRDefault="005079A6" w:rsidP="00110D1E">
      <w:pPr>
        <w:pStyle w:val="Bezodstpw"/>
        <w:numPr>
          <w:ilvl w:val="2"/>
          <w:numId w:val="43"/>
        </w:numPr>
        <w:spacing w:line="276" w:lineRule="auto"/>
        <w:ind w:left="709"/>
        <w:jc w:val="both"/>
        <w:rPr>
          <w:rFonts w:cs="Calibri"/>
        </w:rPr>
      </w:pPr>
      <w:r w:rsidRPr="00BD2550">
        <w:rPr>
          <w:rFonts w:cs="Calibri"/>
        </w:rPr>
        <w:t>W sprawach nieuregulowanych umową mają zastosowanie przepisy Kodeksu Cywilnego.</w:t>
      </w:r>
    </w:p>
    <w:p w14:paraId="0239E112" w14:textId="77777777" w:rsidR="000E20D8" w:rsidRPr="00BD2550" w:rsidRDefault="005079A6" w:rsidP="00110D1E">
      <w:pPr>
        <w:pStyle w:val="Bezodstpw"/>
        <w:numPr>
          <w:ilvl w:val="2"/>
          <w:numId w:val="43"/>
        </w:numPr>
        <w:spacing w:line="276" w:lineRule="auto"/>
        <w:ind w:left="709"/>
        <w:jc w:val="both"/>
        <w:rPr>
          <w:rFonts w:cs="Calibri"/>
        </w:rPr>
      </w:pPr>
      <w:r w:rsidRPr="00BD2550">
        <w:rPr>
          <w:rFonts w:cs="Calibri"/>
        </w:rPr>
        <w:t>Spory mogące wyniknąć przy realizacji niniejszej umowy będą rozstrzygane przez Sąd właściwy dla siedziby Zamawiającego</w:t>
      </w:r>
      <w:r w:rsidR="00AC1ECC" w:rsidRPr="00BD2550">
        <w:rPr>
          <w:rFonts w:cs="Calibri"/>
        </w:rPr>
        <w:t>.</w:t>
      </w:r>
    </w:p>
    <w:p w14:paraId="017C269E" w14:textId="77777777" w:rsidR="005079A6" w:rsidRPr="00BD2550" w:rsidRDefault="005079A6" w:rsidP="00110D1E">
      <w:pPr>
        <w:pStyle w:val="Bezodstpw"/>
        <w:numPr>
          <w:ilvl w:val="2"/>
          <w:numId w:val="43"/>
        </w:numPr>
        <w:spacing w:line="276" w:lineRule="auto"/>
        <w:ind w:left="709"/>
        <w:jc w:val="both"/>
        <w:rPr>
          <w:rFonts w:cs="Calibri"/>
        </w:rPr>
      </w:pPr>
      <w:r w:rsidRPr="00BD2550">
        <w:rPr>
          <w:rFonts w:cs="Calibri"/>
        </w:rPr>
        <w:t xml:space="preserve">Umowę sporządza się w </w:t>
      </w:r>
      <w:r w:rsidR="00AC1ECC" w:rsidRPr="00BD2550">
        <w:rPr>
          <w:rFonts w:cs="Calibri"/>
        </w:rPr>
        <w:t>dwóch</w:t>
      </w:r>
      <w:r w:rsidRPr="00BD2550">
        <w:rPr>
          <w:rFonts w:cs="Calibri"/>
        </w:rPr>
        <w:t xml:space="preserve"> jednobrzmiących egzemplarzach, </w:t>
      </w:r>
      <w:r w:rsidR="00AC1ECC" w:rsidRPr="00BD2550">
        <w:rPr>
          <w:rFonts w:cs="Calibri"/>
        </w:rPr>
        <w:t>po jednym dla każdej ze Stron</w:t>
      </w:r>
      <w:r w:rsidRPr="00BD2550">
        <w:rPr>
          <w:rFonts w:cs="Calibri"/>
        </w:rPr>
        <w:t>.</w:t>
      </w:r>
    </w:p>
    <w:p w14:paraId="12E21BEC" w14:textId="77777777" w:rsidR="0038344A" w:rsidRPr="00BD2550" w:rsidRDefault="0038344A" w:rsidP="00110D1E">
      <w:pPr>
        <w:pStyle w:val="Bezodstpw"/>
        <w:spacing w:line="276" w:lineRule="auto"/>
        <w:rPr>
          <w:rFonts w:cs="Calibri"/>
        </w:rPr>
      </w:pPr>
    </w:p>
    <w:p w14:paraId="0755F0C4" w14:textId="77777777" w:rsidR="00713E65" w:rsidRPr="00BD2550" w:rsidRDefault="00713E65" w:rsidP="00110D1E">
      <w:pPr>
        <w:pStyle w:val="Bezodstpw"/>
        <w:spacing w:line="276" w:lineRule="auto"/>
        <w:rPr>
          <w:rFonts w:cs="Calibri"/>
        </w:rPr>
      </w:pPr>
    </w:p>
    <w:p w14:paraId="07025339" w14:textId="77777777" w:rsidR="005079A6" w:rsidRPr="00BD2550" w:rsidRDefault="005079A6" w:rsidP="00110D1E">
      <w:pPr>
        <w:pStyle w:val="Bezodstpw"/>
        <w:spacing w:line="276" w:lineRule="auto"/>
        <w:rPr>
          <w:rFonts w:cs="Calibri"/>
        </w:rPr>
      </w:pPr>
    </w:p>
    <w:p w14:paraId="7F3F6A55" w14:textId="77777777" w:rsidR="00476914" w:rsidRPr="00BD2550" w:rsidRDefault="005079A6" w:rsidP="00110D1E">
      <w:pPr>
        <w:pStyle w:val="Bezodstpw"/>
        <w:spacing w:line="276" w:lineRule="auto"/>
        <w:ind w:firstLine="709"/>
        <w:jc w:val="center"/>
        <w:rPr>
          <w:rFonts w:cs="Calibri"/>
          <w:b/>
        </w:rPr>
      </w:pPr>
      <w:r w:rsidRPr="00BD2550">
        <w:rPr>
          <w:rFonts w:cs="Calibri"/>
          <w:b/>
        </w:rPr>
        <w:t xml:space="preserve">Wykonawca                                                </w:t>
      </w:r>
      <w:r w:rsidR="0038344A" w:rsidRPr="00BD2550">
        <w:rPr>
          <w:rFonts w:cs="Calibri"/>
          <w:b/>
        </w:rPr>
        <w:tab/>
      </w:r>
      <w:r w:rsidR="0038344A" w:rsidRPr="00BD2550">
        <w:rPr>
          <w:rFonts w:cs="Calibri"/>
          <w:b/>
        </w:rPr>
        <w:tab/>
      </w:r>
      <w:r w:rsidR="0038344A" w:rsidRPr="00BD2550">
        <w:rPr>
          <w:rFonts w:cs="Calibri"/>
          <w:b/>
        </w:rPr>
        <w:tab/>
      </w:r>
      <w:r w:rsidR="0038344A" w:rsidRPr="00BD2550">
        <w:rPr>
          <w:rFonts w:cs="Calibri"/>
          <w:b/>
        </w:rPr>
        <w:tab/>
      </w:r>
      <w:r w:rsidRPr="00BD2550">
        <w:rPr>
          <w:rFonts w:cs="Calibri"/>
          <w:b/>
        </w:rPr>
        <w:t>Zamawiający</w:t>
      </w:r>
    </w:p>
    <w:sectPr w:rsidR="00476914" w:rsidRPr="00BD2550" w:rsidSect="000B539A">
      <w:headerReference w:type="default" r:id="rId7"/>
      <w:footnotePr>
        <w:pos w:val="beneathText"/>
      </w:footnotePr>
      <w:pgSz w:w="11905" w:h="16837"/>
      <w:pgMar w:top="2410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C0C1AA" w14:textId="77777777" w:rsidR="00BD2550" w:rsidRDefault="00BD2550">
      <w:r>
        <w:separator/>
      </w:r>
    </w:p>
  </w:endnote>
  <w:endnote w:type="continuationSeparator" w:id="0">
    <w:p w14:paraId="356CB5C7" w14:textId="77777777" w:rsidR="00BD2550" w:rsidRDefault="00BD2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Grande">
    <w:altName w:val="Times New Roman"/>
    <w:charset w:val="00"/>
    <w:family w:val="roman"/>
    <w:pitch w:val="default"/>
  </w:font>
  <w:font w:name="ヒラギノ角ゴ Pro W3">
    <w:charset w:val="00"/>
    <w:family w:val="roman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C8A1DB" w14:textId="77777777" w:rsidR="00BD2550" w:rsidRDefault="00BD2550">
      <w:r>
        <w:separator/>
      </w:r>
    </w:p>
  </w:footnote>
  <w:footnote w:type="continuationSeparator" w:id="0">
    <w:p w14:paraId="3BB5AE0D" w14:textId="77777777" w:rsidR="00BD2550" w:rsidRDefault="00BD25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5AE89" w14:textId="1D0E560F" w:rsidR="000B539A" w:rsidRDefault="005D5561">
    <w:pPr>
      <w:pStyle w:val="Nagwek"/>
    </w:pPr>
    <w:r>
      <w:rPr>
        <w:noProof/>
      </w:rPr>
      <w:pict w14:anchorId="2F8DD8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52.25pt;height:60.75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  <w:sz w:val="24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4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5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7" w15:restartNumberingAfterBreak="0">
    <w:nsid w:val="0000000F"/>
    <w:multiLevelType w:val="multilevel"/>
    <w:tmpl w:val="40263F18"/>
    <w:lvl w:ilvl="0">
      <w:start w:val="1"/>
      <w:numFmt w:val="decimal"/>
      <w:isLgl/>
      <w:lvlText w:val="%1."/>
      <w:lvlJc w:val="left"/>
      <w:pPr>
        <w:tabs>
          <w:tab w:val="num" w:pos="436"/>
        </w:tabs>
        <w:ind w:left="436" w:firstLine="284"/>
      </w:pPr>
      <w:rPr>
        <w:rFonts w:hint="default"/>
        <w:color w:val="000000"/>
        <w:position w:val="0"/>
        <w:sz w:val="20"/>
        <w:szCs w:val="20"/>
      </w:rPr>
    </w:lvl>
    <w:lvl w:ilvl="1">
      <w:start w:val="1"/>
      <w:numFmt w:val="decimal"/>
      <w:isLgl/>
      <w:suff w:val="nothing"/>
      <w:lvlText w:val="%2."/>
      <w:lvlJc w:val="left"/>
      <w:pPr>
        <w:ind w:left="0" w:firstLine="1440"/>
      </w:pPr>
      <w:rPr>
        <w:rFonts w:hint="default"/>
        <w:color w:val="000000"/>
        <w:position w:val="0"/>
        <w:sz w:val="22"/>
      </w:rPr>
    </w:lvl>
    <w:lvl w:ilvl="2">
      <w:start w:val="1"/>
      <w:numFmt w:val="decimal"/>
      <w:isLgl/>
      <w:suff w:val="nothing"/>
      <w:lvlText w:val="%3."/>
      <w:lvlJc w:val="left"/>
      <w:pPr>
        <w:ind w:left="0" w:firstLine="2160"/>
      </w:pPr>
      <w:rPr>
        <w:rFonts w:hint="default"/>
        <w:color w:val="000000"/>
        <w:position w:val="0"/>
        <w:sz w:val="22"/>
      </w:rPr>
    </w:lvl>
    <w:lvl w:ilvl="3">
      <w:start w:val="1"/>
      <w:numFmt w:val="decimal"/>
      <w:isLgl/>
      <w:suff w:val="nothing"/>
      <w:lvlText w:val="%4."/>
      <w:lvlJc w:val="left"/>
      <w:pPr>
        <w:ind w:left="0" w:firstLine="2880"/>
      </w:pPr>
      <w:rPr>
        <w:rFonts w:hint="default"/>
        <w:color w:val="000000"/>
        <w:position w:val="0"/>
        <w:sz w:val="22"/>
      </w:rPr>
    </w:lvl>
    <w:lvl w:ilvl="4">
      <w:start w:val="1"/>
      <w:numFmt w:val="decimal"/>
      <w:isLgl/>
      <w:suff w:val="nothing"/>
      <w:lvlText w:val="%5."/>
      <w:lvlJc w:val="left"/>
      <w:pPr>
        <w:ind w:left="0" w:firstLine="3600"/>
      </w:pPr>
      <w:rPr>
        <w:rFonts w:hint="default"/>
        <w:color w:val="000000"/>
        <w:position w:val="0"/>
        <w:sz w:val="22"/>
      </w:rPr>
    </w:lvl>
    <w:lvl w:ilvl="5">
      <w:start w:val="1"/>
      <w:numFmt w:val="decimal"/>
      <w:isLgl/>
      <w:suff w:val="nothing"/>
      <w:lvlText w:val="%6."/>
      <w:lvlJc w:val="left"/>
      <w:pPr>
        <w:ind w:left="0" w:firstLine="4320"/>
      </w:pPr>
      <w:rPr>
        <w:rFonts w:hint="default"/>
        <w:color w:val="000000"/>
        <w:position w:val="0"/>
        <w:sz w:val="22"/>
      </w:rPr>
    </w:lvl>
    <w:lvl w:ilvl="6">
      <w:start w:val="1"/>
      <w:numFmt w:val="decimal"/>
      <w:isLgl/>
      <w:suff w:val="nothing"/>
      <w:lvlText w:val="%7."/>
      <w:lvlJc w:val="left"/>
      <w:pPr>
        <w:ind w:left="0" w:firstLine="5040"/>
      </w:pPr>
      <w:rPr>
        <w:rFonts w:hint="default"/>
        <w:color w:val="000000"/>
        <w:position w:val="0"/>
        <w:sz w:val="22"/>
      </w:rPr>
    </w:lvl>
    <w:lvl w:ilvl="7">
      <w:start w:val="1"/>
      <w:numFmt w:val="decimal"/>
      <w:isLgl/>
      <w:suff w:val="nothing"/>
      <w:lvlText w:val="%8."/>
      <w:lvlJc w:val="left"/>
      <w:pPr>
        <w:ind w:left="0" w:firstLine="5760"/>
      </w:pPr>
      <w:rPr>
        <w:rFonts w:hint="default"/>
        <w:color w:val="000000"/>
        <w:position w:val="0"/>
        <w:sz w:val="22"/>
      </w:rPr>
    </w:lvl>
    <w:lvl w:ilvl="8">
      <w:start w:val="1"/>
      <w:numFmt w:val="decimal"/>
      <w:isLgl/>
      <w:suff w:val="nothing"/>
      <w:lvlText w:val="%9."/>
      <w:lvlJc w:val="left"/>
      <w:pPr>
        <w:ind w:left="0" w:firstLine="6480"/>
      </w:pPr>
      <w:rPr>
        <w:rFonts w:hint="default"/>
        <w:color w:val="000000"/>
        <w:position w:val="0"/>
        <w:sz w:val="22"/>
      </w:rPr>
    </w:lvl>
  </w:abstractNum>
  <w:abstractNum w:abstractNumId="8" w15:restartNumberingAfterBreak="0">
    <w:nsid w:val="00000011"/>
    <w:multiLevelType w:val="multilevel"/>
    <w:tmpl w:val="894EE883"/>
    <w:lvl w:ilvl="0">
      <w:start w:val="1"/>
      <w:numFmt w:val="decimal"/>
      <w:isLgl/>
      <w:lvlText w:val="%1)"/>
      <w:lvlJc w:val="left"/>
      <w:pPr>
        <w:tabs>
          <w:tab w:val="num" w:pos="283"/>
        </w:tabs>
        <w:ind w:left="283" w:firstLine="851"/>
      </w:pPr>
      <w:rPr>
        <w:rFonts w:hint="default"/>
        <w:color w:val="000000"/>
        <w:position w:val="0"/>
        <w:sz w:val="22"/>
      </w:rPr>
    </w:lvl>
    <w:lvl w:ilvl="1">
      <w:start w:val="1"/>
      <w:numFmt w:val="decimal"/>
      <w:isLgl/>
      <w:suff w:val="nothing"/>
      <w:lvlText w:val="%2."/>
      <w:lvlJc w:val="left"/>
      <w:pPr>
        <w:ind w:left="0" w:firstLine="1440"/>
      </w:pPr>
      <w:rPr>
        <w:rFonts w:hint="default"/>
        <w:color w:val="000000"/>
        <w:position w:val="0"/>
        <w:sz w:val="22"/>
      </w:rPr>
    </w:lvl>
    <w:lvl w:ilvl="2">
      <w:start w:val="1"/>
      <w:numFmt w:val="decimal"/>
      <w:isLgl/>
      <w:suff w:val="nothing"/>
      <w:lvlText w:val="%3."/>
      <w:lvlJc w:val="left"/>
      <w:pPr>
        <w:ind w:left="0" w:firstLine="2160"/>
      </w:pPr>
      <w:rPr>
        <w:rFonts w:hint="default"/>
        <w:color w:val="000000"/>
        <w:position w:val="0"/>
        <w:sz w:val="22"/>
      </w:rPr>
    </w:lvl>
    <w:lvl w:ilvl="3">
      <w:start w:val="1"/>
      <w:numFmt w:val="decimal"/>
      <w:isLgl/>
      <w:suff w:val="nothing"/>
      <w:lvlText w:val="%4."/>
      <w:lvlJc w:val="left"/>
      <w:pPr>
        <w:ind w:left="0" w:firstLine="2880"/>
      </w:pPr>
      <w:rPr>
        <w:rFonts w:hint="default"/>
        <w:color w:val="000000"/>
        <w:position w:val="0"/>
        <w:sz w:val="22"/>
      </w:rPr>
    </w:lvl>
    <w:lvl w:ilvl="4">
      <w:start w:val="1"/>
      <w:numFmt w:val="decimal"/>
      <w:isLgl/>
      <w:suff w:val="nothing"/>
      <w:lvlText w:val="%5."/>
      <w:lvlJc w:val="left"/>
      <w:pPr>
        <w:ind w:left="0" w:firstLine="3600"/>
      </w:pPr>
      <w:rPr>
        <w:rFonts w:hint="default"/>
        <w:color w:val="000000"/>
        <w:position w:val="0"/>
        <w:sz w:val="22"/>
      </w:rPr>
    </w:lvl>
    <w:lvl w:ilvl="5">
      <w:start w:val="1"/>
      <w:numFmt w:val="decimal"/>
      <w:isLgl/>
      <w:suff w:val="nothing"/>
      <w:lvlText w:val="%6."/>
      <w:lvlJc w:val="left"/>
      <w:pPr>
        <w:ind w:left="0" w:firstLine="4320"/>
      </w:pPr>
      <w:rPr>
        <w:rFonts w:hint="default"/>
        <w:color w:val="000000"/>
        <w:position w:val="0"/>
        <w:sz w:val="22"/>
      </w:rPr>
    </w:lvl>
    <w:lvl w:ilvl="6">
      <w:start w:val="1"/>
      <w:numFmt w:val="decimal"/>
      <w:isLgl/>
      <w:suff w:val="nothing"/>
      <w:lvlText w:val="%7."/>
      <w:lvlJc w:val="left"/>
      <w:pPr>
        <w:ind w:left="0" w:firstLine="5040"/>
      </w:pPr>
      <w:rPr>
        <w:rFonts w:hint="default"/>
        <w:color w:val="000000"/>
        <w:position w:val="0"/>
        <w:sz w:val="22"/>
      </w:rPr>
    </w:lvl>
    <w:lvl w:ilvl="7">
      <w:start w:val="1"/>
      <w:numFmt w:val="decimal"/>
      <w:isLgl/>
      <w:suff w:val="nothing"/>
      <w:lvlText w:val="%8."/>
      <w:lvlJc w:val="left"/>
      <w:pPr>
        <w:ind w:left="0" w:firstLine="5760"/>
      </w:pPr>
      <w:rPr>
        <w:rFonts w:hint="default"/>
        <w:color w:val="000000"/>
        <w:position w:val="0"/>
        <w:sz w:val="22"/>
      </w:rPr>
    </w:lvl>
    <w:lvl w:ilvl="8">
      <w:start w:val="1"/>
      <w:numFmt w:val="decimal"/>
      <w:isLgl/>
      <w:suff w:val="nothing"/>
      <w:lvlText w:val="%9."/>
      <w:lvlJc w:val="left"/>
      <w:pPr>
        <w:ind w:left="0" w:firstLine="6480"/>
      </w:pPr>
      <w:rPr>
        <w:rFonts w:hint="default"/>
        <w:color w:val="000000"/>
        <w:position w:val="0"/>
        <w:sz w:val="22"/>
      </w:rPr>
    </w:lvl>
  </w:abstractNum>
  <w:abstractNum w:abstractNumId="9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</w:rPr>
    </w:lvl>
  </w:abstractNum>
  <w:abstractNum w:abstractNumId="10" w15:restartNumberingAfterBreak="0">
    <w:nsid w:val="00000013"/>
    <w:multiLevelType w:val="multilevel"/>
    <w:tmpl w:val="894EE885"/>
    <w:lvl w:ilvl="0">
      <w:start w:val="1"/>
      <w:numFmt w:val="decimal"/>
      <w:isLgl/>
      <w:lvlText w:val="%1."/>
      <w:lvlJc w:val="left"/>
      <w:pPr>
        <w:tabs>
          <w:tab w:val="num" w:pos="294"/>
        </w:tabs>
        <w:ind w:left="294" w:firstLine="426"/>
      </w:pPr>
      <w:rPr>
        <w:rFonts w:hint="default"/>
        <w:color w:val="000000"/>
        <w:position w:val="0"/>
        <w:sz w:val="22"/>
      </w:rPr>
    </w:lvl>
    <w:lvl w:ilvl="1">
      <w:start w:val="1"/>
      <w:numFmt w:val="decimal"/>
      <w:isLgl/>
      <w:suff w:val="nothing"/>
      <w:lvlText w:val="%2."/>
      <w:lvlJc w:val="left"/>
      <w:pPr>
        <w:ind w:left="0" w:firstLine="1440"/>
      </w:pPr>
      <w:rPr>
        <w:rFonts w:hint="default"/>
        <w:color w:val="000000"/>
        <w:position w:val="0"/>
        <w:sz w:val="22"/>
      </w:rPr>
    </w:lvl>
    <w:lvl w:ilvl="2">
      <w:start w:val="1"/>
      <w:numFmt w:val="decimal"/>
      <w:isLgl/>
      <w:suff w:val="nothing"/>
      <w:lvlText w:val="%3."/>
      <w:lvlJc w:val="left"/>
      <w:pPr>
        <w:ind w:left="0" w:firstLine="2160"/>
      </w:pPr>
      <w:rPr>
        <w:rFonts w:hint="default"/>
        <w:color w:val="000000"/>
        <w:position w:val="0"/>
        <w:sz w:val="22"/>
      </w:rPr>
    </w:lvl>
    <w:lvl w:ilvl="3">
      <w:start w:val="1"/>
      <w:numFmt w:val="decimal"/>
      <w:isLgl/>
      <w:suff w:val="nothing"/>
      <w:lvlText w:val="%4."/>
      <w:lvlJc w:val="left"/>
      <w:pPr>
        <w:ind w:left="0" w:firstLine="2880"/>
      </w:pPr>
      <w:rPr>
        <w:rFonts w:hint="default"/>
        <w:color w:val="000000"/>
        <w:position w:val="0"/>
        <w:sz w:val="22"/>
      </w:rPr>
    </w:lvl>
    <w:lvl w:ilvl="4">
      <w:start w:val="1"/>
      <w:numFmt w:val="decimal"/>
      <w:isLgl/>
      <w:suff w:val="nothing"/>
      <w:lvlText w:val="%5."/>
      <w:lvlJc w:val="left"/>
      <w:pPr>
        <w:ind w:left="0" w:firstLine="3600"/>
      </w:pPr>
      <w:rPr>
        <w:rFonts w:hint="default"/>
        <w:color w:val="000000"/>
        <w:position w:val="0"/>
        <w:sz w:val="22"/>
      </w:rPr>
    </w:lvl>
    <w:lvl w:ilvl="5">
      <w:start w:val="1"/>
      <w:numFmt w:val="decimal"/>
      <w:isLgl/>
      <w:suff w:val="nothing"/>
      <w:lvlText w:val="%6."/>
      <w:lvlJc w:val="left"/>
      <w:pPr>
        <w:ind w:left="0" w:firstLine="4320"/>
      </w:pPr>
      <w:rPr>
        <w:rFonts w:hint="default"/>
        <w:color w:val="000000"/>
        <w:position w:val="0"/>
        <w:sz w:val="22"/>
      </w:rPr>
    </w:lvl>
    <w:lvl w:ilvl="6">
      <w:start w:val="1"/>
      <w:numFmt w:val="decimal"/>
      <w:isLgl/>
      <w:suff w:val="nothing"/>
      <w:lvlText w:val="%7."/>
      <w:lvlJc w:val="left"/>
      <w:pPr>
        <w:ind w:left="0" w:firstLine="5040"/>
      </w:pPr>
      <w:rPr>
        <w:rFonts w:hint="default"/>
        <w:color w:val="000000"/>
        <w:position w:val="0"/>
        <w:sz w:val="22"/>
      </w:rPr>
    </w:lvl>
    <w:lvl w:ilvl="7">
      <w:start w:val="1"/>
      <w:numFmt w:val="decimal"/>
      <w:isLgl/>
      <w:suff w:val="nothing"/>
      <w:lvlText w:val="%8."/>
      <w:lvlJc w:val="left"/>
      <w:pPr>
        <w:ind w:left="0" w:firstLine="5760"/>
      </w:pPr>
      <w:rPr>
        <w:rFonts w:hint="default"/>
        <w:color w:val="000000"/>
        <w:position w:val="0"/>
        <w:sz w:val="22"/>
      </w:rPr>
    </w:lvl>
    <w:lvl w:ilvl="8">
      <w:start w:val="1"/>
      <w:numFmt w:val="decimal"/>
      <w:isLgl/>
      <w:suff w:val="nothing"/>
      <w:lvlText w:val="%9."/>
      <w:lvlJc w:val="left"/>
      <w:pPr>
        <w:ind w:left="0" w:firstLine="6480"/>
      </w:pPr>
      <w:rPr>
        <w:rFonts w:hint="default"/>
        <w:color w:val="000000"/>
        <w:position w:val="0"/>
        <w:sz w:val="22"/>
      </w:rPr>
    </w:lvl>
  </w:abstractNum>
  <w:abstractNum w:abstractNumId="11" w15:restartNumberingAfterBreak="0">
    <w:nsid w:val="05F376D9"/>
    <w:multiLevelType w:val="hybridMultilevel"/>
    <w:tmpl w:val="A7307D4C"/>
    <w:lvl w:ilvl="0" w:tplc="2C18EDC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040094"/>
    <w:multiLevelType w:val="hybridMultilevel"/>
    <w:tmpl w:val="F9863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F8435D"/>
    <w:multiLevelType w:val="hybridMultilevel"/>
    <w:tmpl w:val="6E40ED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071CF9"/>
    <w:multiLevelType w:val="hybridMultilevel"/>
    <w:tmpl w:val="DF9AAB9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5A70DE70">
      <w:start w:val="1"/>
      <w:numFmt w:val="decimal"/>
      <w:lvlText w:val="%3)"/>
      <w:lvlJc w:val="left"/>
      <w:pPr>
        <w:ind w:left="290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0DB62542"/>
    <w:multiLevelType w:val="hybridMultilevel"/>
    <w:tmpl w:val="3A94B72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59660DC"/>
    <w:multiLevelType w:val="hybridMultilevel"/>
    <w:tmpl w:val="A5D09D08"/>
    <w:lvl w:ilvl="0" w:tplc="04150017">
      <w:start w:val="1"/>
      <w:numFmt w:val="lowerLetter"/>
      <w:lvlText w:val="%1)"/>
      <w:lvlJc w:val="left"/>
      <w:pPr>
        <w:ind w:left="67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7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0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1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500" w:hanging="360"/>
      </w:pPr>
      <w:rPr>
        <w:rFonts w:ascii="Wingdings" w:hAnsi="Wingdings" w:hint="default"/>
      </w:rPr>
    </w:lvl>
  </w:abstractNum>
  <w:abstractNum w:abstractNumId="17" w15:restartNumberingAfterBreak="0">
    <w:nsid w:val="16020DB3"/>
    <w:multiLevelType w:val="hybridMultilevel"/>
    <w:tmpl w:val="7BF84ABA"/>
    <w:lvl w:ilvl="0" w:tplc="A2D408F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191201D4"/>
    <w:multiLevelType w:val="multilevel"/>
    <w:tmpl w:val="C53649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85287D"/>
    <w:multiLevelType w:val="hybridMultilevel"/>
    <w:tmpl w:val="868C2F38"/>
    <w:lvl w:ilvl="0" w:tplc="1146EB88">
      <w:start w:val="2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203833C9"/>
    <w:multiLevelType w:val="multilevel"/>
    <w:tmpl w:val="B212D4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1080" w:hanging="720"/>
      </w:pPr>
      <w:rPr>
        <w:rFonts w:ascii="Arial" w:eastAsia="Times New Roman" w:hAnsi="Arial" w:cs="Arial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20ED5FE3"/>
    <w:multiLevelType w:val="hybridMultilevel"/>
    <w:tmpl w:val="7BF84ABA"/>
    <w:lvl w:ilvl="0" w:tplc="A2D408F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229D28A2"/>
    <w:multiLevelType w:val="hybridMultilevel"/>
    <w:tmpl w:val="454CCC9E"/>
    <w:lvl w:ilvl="0" w:tplc="AEDA53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A53225"/>
    <w:multiLevelType w:val="multilevel"/>
    <w:tmpl w:val="25080CB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569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211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853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3354" w:hanging="1800"/>
      </w:pPr>
      <w:rPr>
        <w:rFonts w:hint="default"/>
        <w:color w:val="auto"/>
      </w:rPr>
    </w:lvl>
  </w:abstractNum>
  <w:abstractNum w:abstractNumId="24" w15:restartNumberingAfterBreak="0">
    <w:nsid w:val="2D252C7A"/>
    <w:multiLevelType w:val="hybridMultilevel"/>
    <w:tmpl w:val="F9863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750B79"/>
    <w:multiLevelType w:val="hybridMultilevel"/>
    <w:tmpl w:val="E2160C36"/>
    <w:lvl w:ilvl="0" w:tplc="EF2CF10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2E9C40B0"/>
    <w:multiLevelType w:val="hybridMultilevel"/>
    <w:tmpl w:val="A1363C0A"/>
    <w:lvl w:ilvl="0" w:tplc="C42EA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15C4CE9"/>
    <w:multiLevelType w:val="single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8" w15:restartNumberingAfterBreak="0">
    <w:nsid w:val="32EE060A"/>
    <w:multiLevelType w:val="multilevel"/>
    <w:tmpl w:val="A3CC3F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336D17CB"/>
    <w:multiLevelType w:val="hybridMultilevel"/>
    <w:tmpl w:val="F8D0FC16"/>
    <w:lvl w:ilvl="0" w:tplc="82FC73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BB4E8F"/>
    <w:multiLevelType w:val="hybridMultilevel"/>
    <w:tmpl w:val="0B16AD6A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5470B7"/>
    <w:multiLevelType w:val="hybridMultilevel"/>
    <w:tmpl w:val="BF26B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933D0D"/>
    <w:multiLevelType w:val="multilevel"/>
    <w:tmpl w:val="A202AB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3" w15:restartNumberingAfterBreak="0">
    <w:nsid w:val="4033160A"/>
    <w:multiLevelType w:val="hybridMultilevel"/>
    <w:tmpl w:val="7ABE436A"/>
    <w:lvl w:ilvl="0" w:tplc="82FC7342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 w15:restartNumberingAfterBreak="0">
    <w:nsid w:val="445418B4"/>
    <w:multiLevelType w:val="singleLevel"/>
    <w:tmpl w:val="87F09F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35" w15:restartNumberingAfterBreak="0">
    <w:nsid w:val="44DD0778"/>
    <w:multiLevelType w:val="hybridMultilevel"/>
    <w:tmpl w:val="18EA45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6060A09"/>
    <w:multiLevelType w:val="hybridMultilevel"/>
    <w:tmpl w:val="5FEE8E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6851BF4"/>
    <w:multiLevelType w:val="hybridMultilevel"/>
    <w:tmpl w:val="19985F1E"/>
    <w:lvl w:ilvl="0" w:tplc="82FC7342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8" w15:restartNumberingAfterBreak="0">
    <w:nsid w:val="4ABA7D24"/>
    <w:multiLevelType w:val="multilevel"/>
    <w:tmpl w:val="4712D6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569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211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853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3354" w:hanging="1800"/>
      </w:pPr>
      <w:rPr>
        <w:rFonts w:hint="default"/>
        <w:color w:val="auto"/>
      </w:rPr>
    </w:lvl>
  </w:abstractNum>
  <w:abstractNum w:abstractNumId="39" w15:restartNumberingAfterBreak="0">
    <w:nsid w:val="4B827C0A"/>
    <w:multiLevelType w:val="hybridMultilevel"/>
    <w:tmpl w:val="DB3402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4C8D727F"/>
    <w:multiLevelType w:val="hybridMultilevel"/>
    <w:tmpl w:val="E2160C36"/>
    <w:lvl w:ilvl="0" w:tplc="EF2CF10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4F3B60DC"/>
    <w:multiLevelType w:val="multilevel"/>
    <w:tmpl w:val="DB0AB2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42" w15:restartNumberingAfterBreak="0">
    <w:nsid w:val="53E53226"/>
    <w:multiLevelType w:val="hybridMultilevel"/>
    <w:tmpl w:val="112E8A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6B702A2"/>
    <w:multiLevelType w:val="hybridMultilevel"/>
    <w:tmpl w:val="258CC74A"/>
    <w:name w:val="WW8Num1625"/>
    <w:lvl w:ilvl="0" w:tplc="88AA8A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5B8017EA"/>
    <w:multiLevelType w:val="multilevel"/>
    <w:tmpl w:val="34086A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5" w15:restartNumberingAfterBreak="0">
    <w:nsid w:val="5F7604F7"/>
    <w:multiLevelType w:val="hybridMultilevel"/>
    <w:tmpl w:val="2FD2D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2B70DF"/>
    <w:multiLevelType w:val="hybridMultilevel"/>
    <w:tmpl w:val="EF44B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9454BE"/>
    <w:multiLevelType w:val="hybridMultilevel"/>
    <w:tmpl w:val="65D4CF0A"/>
    <w:lvl w:ilvl="0" w:tplc="82FC7342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8" w15:restartNumberingAfterBreak="0">
    <w:nsid w:val="66922BB6"/>
    <w:multiLevelType w:val="hybridMultilevel"/>
    <w:tmpl w:val="5F5A9C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BF0067"/>
    <w:multiLevelType w:val="hybridMultilevel"/>
    <w:tmpl w:val="CC6E3D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762F443C"/>
    <w:multiLevelType w:val="hybridMultilevel"/>
    <w:tmpl w:val="A9D00E3C"/>
    <w:lvl w:ilvl="0" w:tplc="32C64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82D201A"/>
    <w:multiLevelType w:val="hybridMultilevel"/>
    <w:tmpl w:val="3D1018AA"/>
    <w:lvl w:ilvl="0" w:tplc="7A4ADAB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F412BE3"/>
    <w:multiLevelType w:val="hybridMultilevel"/>
    <w:tmpl w:val="64882D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639CE07A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color w:val="auto"/>
      </w:rPr>
    </w:lvl>
    <w:lvl w:ilvl="3" w:tplc="8D3CB272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4E2646"/>
    <w:multiLevelType w:val="hybridMultilevel"/>
    <w:tmpl w:val="120CABC8"/>
    <w:lvl w:ilvl="0" w:tplc="8F981FA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8711904">
    <w:abstractNumId w:val="42"/>
  </w:num>
  <w:num w:numId="2" w16cid:durableId="415514374">
    <w:abstractNumId w:val="36"/>
  </w:num>
  <w:num w:numId="3" w16cid:durableId="488252018">
    <w:abstractNumId w:val="20"/>
  </w:num>
  <w:num w:numId="4" w16cid:durableId="641814310">
    <w:abstractNumId w:val="13"/>
  </w:num>
  <w:num w:numId="5" w16cid:durableId="519315458">
    <w:abstractNumId w:val="16"/>
  </w:num>
  <w:num w:numId="6" w16cid:durableId="658190995">
    <w:abstractNumId w:val="49"/>
  </w:num>
  <w:num w:numId="7" w16cid:durableId="2054620707">
    <w:abstractNumId w:val="53"/>
  </w:num>
  <w:num w:numId="8" w16cid:durableId="169611399">
    <w:abstractNumId w:val="24"/>
  </w:num>
  <w:num w:numId="9" w16cid:durableId="1293709873">
    <w:abstractNumId w:val="21"/>
  </w:num>
  <w:num w:numId="10" w16cid:durableId="467865360">
    <w:abstractNumId w:val="23"/>
  </w:num>
  <w:num w:numId="11" w16cid:durableId="287011508">
    <w:abstractNumId w:val="40"/>
  </w:num>
  <w:num w:numId="12" w16cid:durableId="970787418">
    <w:abstractNumId w:val="32"/>
  </w:num>
  <w:num w:numId="13" w16cid:durableId="1217623276">
    <w:abstractNumId w:val="44"/>
  </w:num>
  <w:num w:numId="14" w16cid:durableId="1415317695">
    <w:abstractNumId w:val="14"/>
  </w:num>
  <w:num w:numId="15" w16cid:durableId="1092891274">
    <w:abstractNumId w:val="38"/>
  </w:num>
  <w:num w:numId="16" w16cid:durableId="75446744">
    <w:abstractNumId w:val="28"/>
  </w:num>
  <w:num w:numId="17" w16cid:durableId="1628198559">
    <w:abstractNumId w:val="48"/>
  </w:num>
  <w:num w:numId="18" w16cid:durableId="1542938509">
    <w:abstractNumId w:val="25"/>
  </w:num>
  <w:num w:numId="19" w16cid:durableId="1871869627">
    <w:abstractNumId w:val="30"/>
  </w:num>
  <w:num w:numId="20" w16cid:durableId="1107971107">
    <w:abstractNumId w:val="22"/>
  </w:num>
  <w:num w:numId="21" w16cid:durableId="750202897">
    <w:abstractNumId w:val="52"/>
  </w:num>
  <w:num w:numId="22" w16cid:durableId="974023543">
    <w:abstractNumId w:val="50"/>
  </w:num>
  <w:num w:numId="23" w16cid:durableId="202064918">
    <w:abstractNumId w:val="12"/>
  </w:num>
  <w:num w:numId="24" w16cid:durableId="1338074636">
    <w:abstractNumId w:val="51"/>
  </w:num>
  <w:num w:numId="25" w16cid:durableId="583419641">
    <w:abstractNumId w:val="15"/>
  </w:num>
  <w:num w:numId="26" w16cid:durableId="2013215520">
    <w:abstractNumId w:val="34"/>
  </w:num>
  <w:num w:numId="27" w16cid:durableId="1923295496">
    <w:abstractNumId w:val="27"/>
  </w:num>
  <w:num w:numId="28" w16cid:durableId="141447591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12610192">
    <w:abstractNumId w:val="39"/>
  </w:num>
  <w:num w:numId="30" w16cid:durableId="665982818">
    <w:abstractNumId w:val="46"/>
  </w:num>
  <w:num w:numId="31" w16cid:durableId="1054811736">
    <w:abstractNumId w:val="29"/>
  </w:num>
  <w:num w:numId="32" w16cid:durableId="841046038">
    <w:abstractNumId w:val="26"/>
  </w:num>
  <w:num w:numId="33" w16cid:durableId="366105870">
    <w:abstractNumId w:val="17"/>
  </w:num>
  <w:num w:numId="34" w16cid:durableId="1164584388">
    <w:abstractNumId w:val="11"/>
  </w:num>
  <w:num w:numId="35" w16cid:durableId="2116366235">
    <w:abstractNumId w:val="33"/>
  </w:num>
  <w:num w:numId="36" w16cid:durableId="201867094">
    <w:abstractNumId w:val="47"/>
  </w:num>
  <w:num w:numId="37" w16cid:durableId="39401956">
    <w:abstractNumId w:val="37"/>
  </w:num>
  <w:num w:numId="38" w16cid:durableId="774911388">
    <w:abstractNumId w:val="31"/>
  </w:num>
  <w:num w:numId="39" w16cid:durableId="1632788430">
    <w:abstractNumId w:val="7"/>
  </w:num>
  <w:num w:numId="40" w16cid:durableId="816386321">
    <w:abstractNumId w:val="8"/>
  </w:num>
  <w:num w:numId="41" w16cid:durableId="2132747982">
    <w:abstractNumId w:val="10"/>
  </w:num>
  <w:num w:numId="42" w16cid:durableId="2040472134">
    <w:abstractNumId w:val="45"/>
  </w:num>
  <w:num w:numId="43" w16cid:durableId="371881536">
    <w:abstractNumId w:val="41"/>
  </w:num>
  <w:num w:numId="44" w16cid:durableId="1456488651">
    <w:abstractNumId w:val="18"/>
  </w:num>
  <w:num w:numId="45" w16cid:durableId="1647315661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characterSpacingControl w:val="doNotCompress"/>
  <w:hdrShapeDefaults>
    <o:shapedefaults v:ext="edit" spidmax="5122"/>
  </w:hdrShapeDefaults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93D1D"/>
    <w:rsid w:val="00001569"/>
    <w:rsid w:val="00001EC2"/>
    <w:rsid w:val="00002D8C"/>
    <w:rsid w:val="00016573"/>
    <w:rsid w:val="0002085A"/>
    <w:rsid w:val="00021EB3"/>
    <w:rsid w:val="00022F9E"/>
    <w:rsid w:val="0002430E"/>
    <w:rsid w:val="00027660"/>
    <w:rsid w:val="000300FF"/>
    <w:rsid w:val="00033E1F"/>
    <w:rsid w:val="0003488F"/>
    <w:rsid w:val="00043980"/>
    <w:rsid w:val="00045853"/>
    <w:rsid w:val="00045EE9"/>
    <w:rsid w:val="00047BEB"/>
    <w:rsid w:val="00051B38"/>
    <w:rsid w:val="0005641A"/>
    <w:rsid w:val="000575D5"/>
    <w:rsid w:val="00060501"/>
    <w:rsid w:val="00062CB6"/>
    <w:rsid w:val="0006758C"/>
    <w:rsid w:val="0007075C"/>
    <w:rsid w:val="00073C65"/>
    <w:rsid w:val="00074E6F"/>
    <w:rsid w:val="000776FD"/>
    <w:rsid w:val="00080093"/>
    <w:rsid w:val="00081FD8"/>
    <w:rsid w:val="00085B67"/>
    <w:rsid w:val="00085BE8"/>
    <w:rsid w:val="00086520"/>
    <w:rsid w:val="00091215"/>
    <w:rsid w:val="00092BF7"/>
    <w:rsid w:val="0009326C"/>
    <w:rsid w:val="00094DC0"/>
    <w:rsid w:val="00096897"/>
    <w:rsid w:val="000B311F"/>
    <w:rsid w:val="000B539A"/>
    <w:rsid w:val="000B71C8"/>
    <w:rsid w:val="000B77FB"/>
    <w:rsid w:val="000C09C0"/>
    <w:rsid w:val="000C3128"/>
    <w:rsid w:val="000C3E61"/>
    <w:rsid w:val="000C3EC3"/>
    <w:rsid w:val="000C3F83"/>
    <w:rsid w:val="000C614F"/>
    <w:rsid w:val="000D19E7"/>
    <w:rsid w:val="000D33E1"/>
    <w:rsid w:val="000D4E32"/>
    <w:rsid w:val="000D5DB8"/>
    <w:rsid w:val="000D7134"/>
    <w:rsid w:val="000E20D8"/>
    <w:rsid w:val="000E28A4"/>
    <w:rsid w:val="000E4F9F"/>
    <w:rsid w:val="000E532E"/>
    <w:rsid w:val="000E7AB8"/>
    <w:rsid w:val="000E7E5B"/>
    <w:rsid w:val="000F2796"/>
    <w:rsid w:val="000F299C"/>
    <w:rsid w:val="000F479B"/>
    <w:rsid w:val="000F70C0"/>
    <w:rsid w:val="00101937"/>
    <w:rsid w:val="001023A9"/>
    <w:rsid w:val="001051C6"/>
    <w:rsid w:val="00105CAB"/>
    <w:rsid w:val="001105DF"/>
    <w:rsid w:val="00110D1E"/>
    <w:rsid w:val="001144F2"/>
    <w:rsid w:val="00114880"/>
    <w:rsid w:val="00115333"/>
    <w:rsid w:val="00115970"/>
    <w:rsid w:val="001236F7"/>
    <w:rsid w:val="00124434"/>
    <w:rsid w:val="00124F1B"/>
    <w:rsid w:val="00125663"/>
    <w:rsid w:val="00125B54"/>
    <w:rsid w:val="0012606B"/>
    <w:rsid w:val="001306CF"/>
    <w:rsid w:val="00130D19"/>
    <w:rsid w:val="00131F6F"/>
    <w:rsid w:val="0013251C"/>
    <w:rsid w:val="00136267"/>
    <w:rsid w:val="0013723E"/>
    <w:rsid w:val="00137AEA"/>
    <w:rsid w:val="001429E4"/>
    <w:rsid w:val="00144F57"/>
    <w:rsid w:val="00145582"/>
    <w:rsid w:val="001467A3"/>
    <w:rsid w:val="00152765"/>
    <w:rsid w:val="00152903"/>
    <w:rsid w:val="00152BCC"/>
    <w:rsid w:val="00153050"/>
    <w:rsid w:val="0015504B"/>
    <w:rsid w:val="00155202"/>
    <w:rsid w:val="001558CE"/>
    <w:rsid w:val="0015728B"/>
    <w:rsid w:val="0016018A"/>
    <w:rsid w:val="00160601"/>
    <w:rsid w:val="0016331F"/>
    <w:rsid w:val="00171849"/>
    <w:rsid w:val="00177539"/>
    <w:rsid w:val="00180284"/>
    <w:rsid w:val="00180964"/>
    <w:rsid w:val="00180988"/>
    <w:rsid w:val="00182019"/>
    <w:rsid w:val="001901EB"/>
    <w:rsid w:val="001943FE"/>
    <w:rsid w:val="00197774"/>
    <w:rsid w:val="00197B41"/>
    <w:rsid w:val="001A030F"/>
    <w:rsid w:val="001A2CBE"/>
    <w:rsid w:val="001A2E5E"/>
    <w:rsid w:val="001A32C5"/>
    <w:rsid w:val="001A3C11"/>
    <w:rsid w:val="001A5E6D"/>
    <w:rsid w:val="001A7C0E"/>
    <w:rsid w:val="001B021F"/>
    <w:rsid w:val="001B2E2D"/>
    <w:rsid w:val="001B45D3"/>
    <w:rsid w:val="001B6E7C"/>
    <w:rsid w:val="001C0777"/>
    <w:rsid w:val="001C0ED1"/>
    <w:rsid w:val="001C318C"/>
    <w:rsid w:val="001C50A2"/>
    <w:rsid w:val="001C5ED8"/>
    <w:rsid w:val="001C63B6"/>
    <w:rsid w:val="001C6CEC"/>
    <w:rsid w:val="001D0DD7"/>
    <w:rsid w:val="001D6EF2"/>
    <w:rsid w:val="001E118F"/>
    <w:rsid w:val="001E248D"/>
    <w:rsid w:val="001E2A7A"/>
    <w:rsid w:val="001E4843"/>
    <w:rsid w:val="001E6298"/>
    <w:rsid w:val="001F0CAD"/>
    <w:rsid w:val="001F17D2"/>
    <w:rsid w:val="001F3FF1"/>
    <w:rsid w:val="001F5908"/>
    <w:rsid w:val="00202CEF"/>
    <w:rsid w:val="00207267"/>
    <w:rsid w:val="00213DE6"/>
    <w:rsid w:val="00214858"/>
    <w:rsid w:val="00215994"/>
    <w:rsid w:val="002227D4"/>
    <w:rsid w:val="002228D2"/>
    <w:rsid w:val="002259C7"/>
    <w:rsid w:val="00226823"/>
    <w:rsid w:val="00227511"/>
    <w:rsid w:val="00230DB4"/>
    <w:rsid w:val="00233EBE"/>
    <w:rsid w:val="002458B6"/>
    <w:rsid w:val="00254902"/>
    <w:rsid w:val="002550A1"/>
    <w:rsid w:val="002556D8"/>
    <w:rsid w:val="00255BD6"/>
    <w:rsid w:val="002609C6"/>
    <w:rsid w:val="00261E54"/>
    <w:rsid w:val="0026599E"/>
    <w:rsid w:val="00267153"/>
    <w:rsid w:val="00267F4D"/>
    <w:rsid w:val="00272E44"/>
    <w:rsid w:val="00273945"/>
    <w:rsid w:val="00277867"/>
    <w:rsid w:val="002854B0"/>
    <w:rsid w:val="00287A35"/>
    <w:rsid w:val="00287D98"/>
    <w:rsid w:val="002930C6"/>
    <w:rsid w:val="002948D1"/>
    <w:rsid w:val="002A0420"/>
    <w:rsid w:val="002A1744"/>
    <w:rsid w:val="002A20AE"/>
    <w:rsid w:val="002A34CD"/>
    <w:rsid w:val="002A3A98"/>
    <w:rsid w:val="002A5A0E"/>
    <w:rsid w:val="002A6529"/>
    <w:rsid w:val="002A708A"/>
    <w:rsid w:val="002B0EE4"/>
    <w:rsid w:val="002B32E8"/>
    <w:rsid w:val="002B43C6"/>
    <w:rsid w:val="002B6CEC"/>
    <w:rsid w:val="002B6F13"/>
    <w:rsid w:val="002D0212"/>
    <w:rsid w:val="002D1253"/>
    <w:rsid w:val="002D4C4F"/>
    <w:rsid w:val="002D5316"/>
    <w:rsid w:val="002D5F22"/>
    <w:rsid w:val="002E5EA4"/>
    <w:rsid w:val="002E5FF7"/>
    <w:rsid w:val="002E6253"/>
    <w:rsid w:val="002E6327"/>
    <w:rsid w:val="002F1654"/>
    <w:rsid w:val="002F39AF"/>
    <w:rsid w:val="002F4C3B"/>
    <w:rsid w:val="002F55EC"/>
    <w:rsid w:val="002F6A09"/>
    <w:rsid w:val="002F7E8D"/>
    <w:rsid w:val="00301D87"/>
    <w:rsid w:val="0030345F"/>
    <w:rsid w:val="003042D2"/>
    <w:rsid w:val="003043CC"/>
    <w:rsid w:val="003044FC"/>
    <w:rsid w:val="003051C2"/>
    <w:rsid w:val="00312622"/>
    <w:rsid w:val="00337109"/>
    <w:rsid w:val="00340D10"/>
    <w:rsid w:val="003410F2"/>
    <w:rsid w:val="003424DE"/>
    <w:rsid w:val="003431FC"/>
    <w:rsid w:val="00344001"/>
    <w:rsid w:val="0034655E"/>
    <w:rsid w:val="003502F4"/>
    <w:rsid w:val="003509A7"/>
    <w:rsid w:val="00353326"/>
    <w:rsid w:val="00356386"/>
    <w:rsid w:val="00360B47"/>
    <w:rsid w:val="00361E41"/>
    <w:rsid w:val="0036540B"/>
    <w:rsid w:val="00372F34"/>
    <w:rsid w:val="00373F77"/>
    <w:rsid w:val="00375F72"/>
    <w:rsid w:val="0038344A"/>
    <w:rsid w:val="003848FD"/>
    <w:rsid w:val="00384A5B"/>
    <w:rsid w:val="00386E86"/>
    <w:rsid w:val="00390388"/>
    <w:rsid w:val="0039070F"/>
    <w:rsid w:val="00390955"/>
    <w:rsid w:val="00390D88"/>
    <w:rsid w:val="003A08CE"/>
    <w:rsid w:val="003A2FAE"/>
    <w:rsid w:val="003A4A0E"/>
    <w:rsid w:val="003A5745"/>
    <w:rsid w:val="003A591C"/>
    <w:rsid w:val="003B366E"/>
    <w:rsid w:val="003B3B93"/>
    <w:rsid w:val="003B4472"/>
    <w:rsid w:val="003B4EA9"/>
    <w:rsid w:val="003B539B"/>
    <w:rsid w:val="003C16A2"/>
    <w:rsid w:val="003C4E90"/>
    <w:rsid w:val="003C5C51"/>
    <w:rsid w:val="003D36D7"/>
    <w:rsid w:val="003D3DFF"/>
    <w:rsid w:val="003E2959"/>
    <w:rsid w:val="003E4B2B"/>
    <w:rsid w:val="003E5BC6"/>
    <w:rsid w:val="003E6393"/>
    <w:rsid w:val="003F172E"/>
    <w:rsid w:val="003F1AF4"/>
    <w:rsid w:val="003F3A73"/>
    <w:rsid w:val="003F3A7E"/>
    <w:rsid w:val="003F783B"/>
    <w:rsid w:val="00404D44"/>
    <w:rsid w:val="004070C4"/>
    <w:rsid w:val="00410620"/>
    <w:rsid w:val="004106E3"/>
    <w:rsid w:val="00411D2F"/>
    <w:rsid w:val="00412B90"/>
    <w:rsid w:val="00412E7E"/>
    <w:rsid w:val="00413EC7"/>
    <w:rsid w:val="00417EA3"/>
    <w:rsid w:val="00417FA4"/>
    <w:rsid w:val="00421496"/>
    <w:rsid w:val="004219F2"/>
    <w:rsid w:val="00422A4B"/>
    <w:rsid w:val="00424685"/>
    <w:rsid w:val="00427292"/>
    <w:rsid w:val="0043016D"/>
    <w:rsid w:val="004302E4"/>
    <w:rsid w:val="00430701"/>
    <w:rsid w:val="00436597"/>
    <w:rsid w:val="004372A3"/>
    <w:rsid w:val="00441193"/>
    <w:rsid w:val="004413ED"/>
    <w:rsid w:val="0044223C"/>
    <w:rsid w:val="00443A71"/>
    <w:rsid w:val="00443F79"/>
    <w:rsid w:val="00444C16"/>
    <w:rsid w:val="00450945"/>
    <w:rsid w:val="0045447A"/>
    <w:rsid w:val="00454D5C"/>
    <w:rsid w:val="0045571A"/>
    <w:rsid w:val="00455BD3"/>
    <w:rsid w:val="00460EBB"/>
    <w:rsid w:val="00461966"/>
    <w:rsid w:val="004637B0"/>
    <w:rsid w:val="00465C71"/>
    <w:rsid w:val="00471E49"/>
    <w:rsid w:val="00474193"/>
    <w:rsid w:val="00476914"/>
    <w:rsid w:val="00477442"/>
    <w:rsid w:val="0047769C"/>
    <w:rsid w:val="004820FF"/>
    <w:rsid w:val="00487C6E"/>
    <w:rsid w:val="004925F0"/>
    <w:rsid w:val="0049354E"/>
    <w:rsid w:val="00493D3A"/>
    <w:rsid w:val="004A04D4"/>
    <w:rsid w:val="004A1BC1"/>
    <w:rsid w:val="004A4F82"/>
    <w:rsid w:val="004B0750"/>
    <w:rsid w:val="004B0FC0"/>
    <w:rsid w:val="004B3D04"/>
    <w:rsid w:val="004C000C"/>
    <w:rsid w:val="004C5623"/>
    <w:rsid w:val="004C79B1"/>
    <w:rsid w:val="004D4CE9"/>
    <w:rsid w:val="004D52A5"/>
    <w:rsid w:val="004E0F76"/>
    <w:rsid w:val="004E4567"/>
    <w:rsid w:val="004E5E09"/>
    <w:rsid w:val="004E6E9B"/>
    <w:rsid w:val="004F0F5F"/>
    <w:rsid w:val="004F4B25"/>
    <w:rsid w:val="004F533C"/>
    <w:rsid w:val="004F596C"/>
    <w:rsid w:val="0050128B"/>
    <w:rsid w:val="00501B28"/>
    <w:rsid w:val="00503146"/>
    <w:rsid w:val="00503D40"/>
    <w:rsid w:val="00504EED"/>
    <w:rsid w:val="00505DB7"/>
    <w:rsid w:val="005079A6"/>
    <w:rsid w:val="00513FD3"/>
    <w:rsid w:val="005144FB"/>
    <w:rsid w:val="00514662"/>
    <w:rsid w:val="005169F0"/>
    <w:rsid w:val="005229FB"/>
    <w:rsid w:val="00531648"/>
    <w:rsid w:val="005360AF"/>
    <w:rsid w:val="00536D47"/>
    <w:rsid w:val="0054246C"/>
    <w:rsid w:val="00545D51"/>
    <w:rsid w:val="00546760"/>
    <w:rsid w:val="00546BCD"/>
    <w:rsid w:val="00550B8D"/>
    <w:rsid w:val="00550BE8"/>
    <w:rsid w:val="00551CBB"/>
    <w:rsid w:val="00554497"/>
    <w:rsid w:val="0055546C"/>
    <w:rsid w:val="00560B05"/>
    <w:rsid w:val="00561C8A"/>
    <w:rsid w:val="00561CD2"/>
    <w:rsid w:val="005642C6"/>
    <w:rsid w:val="005644E5"/>
    <w:rsid w:val="00566270"/>
    <w:rsid w:val="0056783B"/>
    <w:rsid w:val="005718EE"/>
    <w:rsid w:val="005742F9"/>
    <w:rsid w:val="005746F4"/>
    <w:rsid w:val="00576C0B"/>
    <w:rsid w:val="00584B30"/>
    <w:rsid w:val="0058661C"/>
    <w:rsid w:val="00586A84"/>
    <w:rsid w:val="00590E9D"/>
    <w:rsid w:val="00591198"/>
    <w:rsid w:val="005967E8"/>
    <w:rsid w:val="00596A20"/>
    <w:rsid w:val="00597D4E"/>
    <w:rsid w:val="005A0580"/>
    <w:rsid w:val="005A2399"/>
    <w:rsid w:val="005A5141"/>
    <w:rsid w:val="005A5479"/>
    <w:rsid w:val="005A6565"/>
    <w:rsid w:val="005B1A1A"/>
    <w:rsid w:val="005B4315"/>
    <w:rsid w:val="005C1764"/>
    <w:rsid w:val="005C20AA"/>
    <w:rsid w:val="005C2C7B"/>
    <w:rsid w:val="005C3D47"/>
    <w:rsid w:val="005C4B5F"/>
    <w:rsid w:val="005C4ED5"/>
    <w:rsid w:val="005C6790"/>
    <w:rsid w:val="005D0230"/>
    <w:rsid w:val="005D1C1C"/>
    <w:rsid w:val="005D2607"/>
    <w:rsid w:val="005D5561"/>
    <w:rsid w:val="005D6097"/>
    <w:rsid w:val="005D7316"/>
    <w:rsid w:val="005E3ABB"/>
    <w:rsid w:val="005E644B"/>
    <w:rsid w:val="005E77C9"/>
    <w:rsid w:val="005F072E"/>
    <w:rsid w:val="005F2065"/>
    <w:rsid w:val="005F340A"/>
    <w:rsid w:val="005F3544"/>
    <w:rsid w:val="005F5131"/>
    <w:rsid w:val="005F5D6C"/>
    <w:rsid w:val="005F6106"/>
    <w:rsid w:val="0060043C"/>
    <w:rsid w:val="00602ED7"/>
    <w:rsid w:val="00606C69"/>
    <w:rsid w:val="00613D19"/>
    <w:rsid w:val="00614792"/>
    <w:rsid w:val="00614BC6"/>
    <w:rsid w:val="0061678B"/>
    <w:rsid w:val="006169FC"/>
    <w:rsid w:val="006172AC"/>
    <w:rsid w:val="00621BE3"/>
    <w:rsid w:val="00625A4C"/>
    <w:rsid w:val="00626AE4"/>
    <w:rsid w:val="00633ABF"/>
    <w:rsid w:val="006376B6"/>
    <w:rsid w:val="00640199"/>
    <w:rsid w:val="00642991"/>
    <w:rsid w:val="006443B6"/>
    <w:rsid w:val="00650187"/>
    <w:rsid w:val="00650348"/>
    <w:rsid w:val="00650536"/>
    <w:rsid w:val="006516CD"/>
    <w:rsid w:val="00652930"/>
    <w:rsid w:val="006568C7"/>
    <w:rsid w:val="00656C65"/>
    <w:rsid w:val="00657AAC"/>
    <w:rsid w:val="00657E4A"/>
    <w:rsid w:val="00660035"/>
    <w:rsid w:val="00661CBB"/>
    <w:rsid w:val="00662562"/>
    <w:rsid w:val="00662E74"/>
    <w:rsid w:val="00664006"/>
    <w:rsid w:val="0066510F"/>
    <w:rsid w:val="00666D69"/>
    <w:rsid w:val="0067138D"/>
    <w:rsid w:val="00674D7B"/>
    <w:rsid w:val="00680383"/>
    <w:rsid w:val="00685614"/>
    <w:rsid w:val="00690D73"/>
    <w:rsid w:val="006919FE"/>
    <w:rsid w:val="00692FC4"/>
    <w:rsid w:val="00694026"/>
    <w:rsid w:val="006951D3"/>
    <w:rsid w:val="00695C51"/>
    <w:rsid w:val="00696501"/>
    <w:rsid w:val="00696E0F"/>
    <w:rsid w:val="006A2BED"/>
    <w:rsid w:val="006B2110"/>
    <w:rsid w:val="006B54B6"/>
    <w:rsid w:val="006B61BD"/>
    <w:rsid w:val="006C0CF7"/>
    <w:rsid w:val="006C134F"/>
    <w:rsid w:val="006C1B1E"/>
    <w:rsid w:val="006C2634"/>
    <w:rsid w:val="006C570C"/>
    <w:rsid w:val="006C620C"/>
    <w:rsid w:val="006C73D3"/>
    <w:rsid w:val="006C7B80"/>
    <w:rsid w:val="006D11FC"/>
    <w:rsid w:val="006E3FC7"/>
    <w:rsid w:val="006E597F"/>
    <w:rsid w:val="006E5DED"/>
    <w:rsid w:val="006F1FEC"/>
    <w:rsid w:val="006F3F38"/>
    <w:rsid w:val="006F40F5"/>
    <w:rsid w:val="006F46DE"/>
    <w:rsid w:val="00702070"/>
    <w:rsid w:val="0070256C"/>
    <w:rsid w:val="00703981"/>
    <w:rsid w:val="00705EC3"/>
    <w:rsid w:val="00711B0B"/>
    <w:rsid w:val="00713464"/>
    <w:rsid w:val="00713A4B"/>
    <w:rsid w:val="00713E65"/>
    <w:rsid w:val="00716FEF"/>
    <w:rsid w:val="00717039"/>
    <w:rsid w:val="00717989"/>
    <w:rsid w:val="00723F97"/>
    <w:rsid w:val="007248E9"/>
    <w:rsid w:val="00727F5B"/>
    <w:rsid w:val="00732188"/>
    <w:rsid w:val="0073305E"/>
    <w:rsid w:val="0073312C"/>
    <w:rsid w:val="00733B1C"/>
    <w:rsid w:val="007417C5"/>
    <w:rsid w:val="0074381F"/>
    <w:rsid w:val="007476DF"/>
    <w:rsid w:val="007509D9"/>
    <w:rsid w:val="0075196A"/>
    <w:rsid w:val="0075245C"/>
    <w:rsid w:val="007529FA"/>
    <w:rsid w:val="00752D9A"/>
    <w:rsid w:val="00753A8B"/>
    <w:rsid w:val="00760FA9"/>
    <w:rsid w:val="00772281"/>
    <w:rsid w:val="007755BC"/>
    <w:rsid w:val="007777E1"/>
    <w:rsid w:val="00781303"/>
    <w:rsid w:val="007814CD"/>
    <w:rsid w:val="00782DE1"/>
    <w:rsid w:val="0078394C"/>
    <w:rsid w:val="00783D3C"/>
    <w:rsid w:val="00784432"/>
    <w:rsid w:val="00785F51"/>
    <w:rsid w:val="007931A4"/>
    <w:rsid w:val="007931D6"/>
    <w:rsid w:val="00795737"/>
    <w:rsid w:val="0079604D"/>
    <w:rsid w:val="007960D7"/>
    <w:rsid w:val="0079771A"/>
    <w:rsid w:val="007A04B4"/>
    <w:rsid w:val="007A568F"/>
    <w:rsid w:val="007B024B"/>
    <w:rsid w:val="007B05C0"/>
    <w:rsid w:val="007B24E2"/>
    <w:rsid w:val="007B26CE"/>
    <w:rsid w:val="007B2AD9"/>
    <w:rsid w:val="007B48A2"/>
    <w:rsid w:val="007B5E51"/>
    <w:rsid w:val="007B67DE"/>
    <w:rsid w:val="007B69DB"/>
    <w:rsid w:val="007C2135"/>
    <w:rsid w:val="007C2F67"/>
    <w:rsid w:val="007C3815"/>
    <w:rsid w:val="007C6091"/>
    <w:rsid w:val="007C7E7D"/>
    <w:rsid w:val="007C7F66"/>
    <w:rsid w:val="007D0D5B"/>
    <w:rsid w:val="007D1447"/>
    <w:rsid w:val="007D20B5"/>
    <w:rsid w:val="007D248F"/>
    <w:rsid w:val="007D3B09"/>
    <w:rsid w:val="007E085F"/>
    <w:rsid w:val="007E1FE1"/>
    <w:rsid w:val="007E4B59"/>
    <w:rsid w:val="007E7FED"/>
    <w:rsid w:val="007F3C53"/>
    <w:rsid w:val="007F65E1"/>
    <w:rsid w:val="00800A14"/>
    <w:rsid w:val="00802881"/>
    <w:rsid w:val="008029DA"/>
    <w:rsid w:val="00813EDD"/>
    <w:rsid w:val="00814F94"/>
    <w:rsid w:val="00816C94"/>
    <w:rsid w:val="00821FC4"/>
    <w:rsid w:val="0082313E"/>
    <w:rsid w:val="00823CBE"/>
    <w:rsid w:val="00826E81"/>
    <w:rsid w:val="008318A5"/>
    <w:rsid w:val="008346AC"/>
    <w:rsid w:val="00835739"/>
    <w:rsid w:val="00836C55"/>
    <w:rsid w:val="00837327"/>
    <w:rsid w:val="00842DBF"/>
    <w:rsid w:val="00843B1B"/>
    <w:rsid w:val="00844A23"/>
    <w:rsid w:val="00845273"/>
    <w:rsid w:val="00846E62"/>
    <w:rsid w:val="00850067"/>
    <w:rsid w:val="00851E96"/>
    <w:rsid w:val="00856422"/>
    <w:rsid w:val="00856D1F"/>
    <w:rsid w:val="00860106"/>
    <w:rsid w:val="00870080"/>
    <w:rsid w:val="00871352"/>
    <w:rsid w:val="00871512"/>
    <w:rsid w:val="00871C90"/>
    <w:rsid w:val="0087684F"/>
    <w:rsid w:val="008770BE"/>
    <w:rsid w:val="008834F8"/>
    <w:rsid w:val="00886026"/>
    <w:rsid w:val="00891D89"/>
    <w:rsid w:val="00891E61"/>
    <w:rsid w:val="008928ED"/>
    <w:rsid w:val="00892A8F"/>
    <w:rsid w:val="00893A8F"/>
    <w:rsid w:val="00893D1D"/>
    <w:rsid w:val="008A3488"/>
    <w:rsid w:val="008A4065"/>
    <w:rsid w:val="008A7C8D"/>
    <w:rsid w:val="008B025A"/>
    <w:rsid w:val="008B37B1"/>
    <w:rsid w:val="008C571B"/>
    <w:rsid w:val="008C5AB0"/>
    <w:rsid w:val="008C5CCD"/>
    <w:rsid w:val="008C69DD"/>
    <w:rsid w:val="008C77B4"/>
    <w:rsid w:val="008D1337"/>
    <w:rsid w:val="008D269D"/>
    <w:rsid w:val="008D3261"/>
    <w:rsid w:val="008D3A80"/>
    <w:rsid w:val="008D44E0"/>
    <w:rsid w:val="008D4CB2"/>
    <w:rsid w:val="008D5E52"/>
    <w:rsid w:val="008D7517"/>
    <w:rsid w:val="008E1A7C"/>
    <w:rsid w:val="008E1DE5"/>
    <w:rsid w:val="008E3513"/>
    <w:rsid w:val="008E3A00"/>
    <w:rsid w:val="008E4C1A"/>
    <w:rsid w:val="008F057B"/>
    <w:rsid w:val="008F461B"/>
    <w:rsid w:val="008F617D"/>
    <w:rsid w:val="008F6F81"/>
    <w:rsid w:val="008F7182"/>
    <w:rsid w:val="008F7C9F"/>
    <w:rsid w:val="00900BDC"/>
    <w:rsid w:val="0090117C"/>
    <w:rsid w:val="009016D1"/>
    <w:rsid w:val="00902413"/>
    <w:rsid w:val="00906C0E"/>
    <w:rsid w:val="0091079A"/>
    <w:rsid w:val="0091341E"/>
    <w:rsid w:val="009137B6"/>
    <w:rsid w:val="00914F1E"/>
    <w:rsid w:val="00914F70"/>
    <w:rsid w:val="00915CA6"/>
    <w:rsid w:val="00921AAA"/>
    <w:rsid w:val="00922BA5"/>
    <w:rsid w:val="00923012"/>
    <w:rsid w:val="00925E04"/>
    <w:rsid w:val="00931CBF"/>
    <w:rsid w:val="00931E39"/>
    <w:rsid w:val="00934429"/>
    <w:rsid w:val="009358BC"/>
    <w:rsid w:val="0093677D"/>
    <w:rsid w:val="009409E8"/>
    <w:rsid w:val="00941DE7"/>
    <w:rsid w:val="0094261B"/>
    <w:rsid w:val="009430FF"/>
    <w:rsid w:val="00946461"/>
    <w:rsid w:val="00952AE6"/>
    <w:rsid w:val="00954121"/>
    <w:rsid w:val="00960EB3"/>
    <w:rsid w:val="009651DB"/>
    <w:rsid w:val="00966F27"/>
    <w:rsid w:val="009748B2"/>
    <w:rsid w:val="0098067E"/>
    <w:rsid w:val="009829A1"/>
    <w:rsid w:val="009836A2"/>
    <w:rsid w:val="009877B2"/>
    <w:rsid w:val="00987FED"/>
    <w:rsid w:val="009917F9"/>
    <w:rsid w:val="00991992"/>
    <w:rsid w:val="009919B7"/>
    <w:rsid w:val="00991E53"/>
    <w:rsid w:val="00996539"/>
    <w:rsid w:val="009974FF"/>
    <w:rsid w:val="009A1E86"/>
    <w:rsid w:val="009A440C"/>
    <w:rsid w:val="009A7349"/>
    <w:rsid w:val="009B0516"/>
    <w:rsid w:val="009B0756"/>
    <w:rsid w:val="009B5B8C"/>
    <w:rsid w:val="009B728F"/>
    <w:rsid w:val="009B7996"/>
    <w:rsid w:val="009C379E"/>
    <w:rsid w:val="009C4097"/>
    <w:rsid w:val="009C483F"/>
    <w:rsid w:val="009C4FEA"/>
    <w:rsid w:val="009C644C"/>
    <w:rsid w:val="009D2F99"/>
    <w:rsid w:val="009D5B2F"/>
    <w:rsid w:val="009D6ED0"/>
    <w:rsid w:val="009D77B1"/>
    <w:rsid w:val="009E2208"/>
    <w:rsid w:val="009F0E9B"/>
    <w:rsid w:val="009F23D7"/>
    <w:rsid w:val="009F5A31"/>
    <w:rsid w:val="009F62F9"/>
    <w:rsid w:val="009F764C"/>
    <w:rsid w:val="009F7A52"/>
    <w:rsid w:val="00A125BF"/>
    <w:rsid w:val="00A1280F"/>
    <w:rsid w:val="00A129FA"/>
    <w:rsid w:val="00A1385C"/>
    <w:rsid w:val="00A13EF9"/>
    <w:rsid w:val="00A16F42"/>
    <w:rsid w:val="00A20EDA"/>
    <w:rsid w:val="00A23E25"/>
    <w:rsid w:val="00A25207"/>
    <w:rsid w:val="00A3029C"/>
    <w:rsid w:val="00A31C15"/>
    <w:rsid w:val="00A32A74"/>
    <w:rsid w:val="00A34C88"/>
    <w:rsid w:val="00A3506B"/>
    <w:rsid w:val="00A41F4D"/>
    <w:rsid w:val="00A43DC5"/>
    <w:rsid w:val="00A44448"/>
    <w:rsid w:val="00A463A0"/>
    <w:rsid w:val="00A46FE4"/>
    <w:rsid w:val="00A502FE"/>
    <w:rsid w:val="00A51D80"/>
    <w:rsid w:val="00A5231F"/>
    <w:rsid w:val="00A64E47"/>
    <w:rsid w:val="00A65284"/>
    <w:rsid w:val="00A65811"/>
    <w:rsid w:val="00A6731D"/>
    <w:rsid w:val="00A77D7E"/>
    <w:rsid w:val="00A851E7"/>
    <w:rsid w:val="00A87848"/>
    <w:rsid w:val="00A87FDF"/>
    <w:rsid w:val="00A942D5"/>
    <w:rsid w:val="00A94921"/>
    <w:rsid w:val="00A97900"/>
    <w:rsid w:val="00A979EA"/>
    <w:rsid w:val="00AA1B88"/>
    <w:rsid w:val="00AA5574"/>
    <w:rsid w:val="00AB259F"/>
    <w:rsid w:val="00AB388C"/>
    <w:rsid w:val="00AC1ECC"/>
    <w:rsid w:val="00AC34F8"/>
    <w:rsid w:val="00AC3DB8"/>
    <w:rsid w:val="00AC435B"/>
    <w:rsid w:val="00AC5EE9"/>
    <w:rsid w:val="00AD2ECD"/>
    <w:rsid w:val="00AD35F1"/>
    <w:rsid w:val="00AD4D6C"/>
    <w:rsid w:val="00AD6495"/>
    <w:rsid w:val="00AE0A5D"/>
    <w:rsid w:val="00AE0D55"/>
    <w:rsid w:val="00AE337E"/>
    <w:rsid w:val="00AE492C"/>
    <w:rsid w:val="00AE5F5C"/>
    <w:rsid w:val="00AF633F"/>
    <w:rsid w:val="00AF7B89"/>
    <w:rsid w:val="00B00B92"/>
    <w:rsid w:val="00B015CB"/>
    <w:rsid w:val="00B02FC5"/>
    <w:rsid w:val="00B066A9"/>
    <w:rsid w:val="00B076E2"/>
    <w:rsid w:val="00B07734"/>
    <w:rsid w:val="00B111E9"/>
    <w:rsid w:val="00B17165"/>
    <w:rsid w:val="00B20667"/>
    <w:rsid w:val="00B2084F"/>
    <w:rsid w:val="00B20D0F"/>
    <w:rsid w:val="00B20E31"/>
    <w:rsid w:val="00B218B1"/>
    <w:rsid w:val="00B24155"/>
    <w:rsid w:val="00B252DF"/>
    <w:rsid w:val="00B302CD"/>
    <w:rsid w:val="00B30C43"/>
    <w:rsid w:val="00B3299C"/>
    <w:rsid w:val="00B35D2A"/>
    <w:rsid w:val="00B36524"/>
    <w:rsid w:val="00B37AF0"/>
    <w:rsid w:val="00B41D74"/>
    <w:rsid w:val="00B471B8"/>
    <w:rsid w:val="00B477C7"/>
    <w:rsid w:val="00B52591"/>
    <w:rsid w:val="00B52EC1"/>
    <w:rsid w:val="00B5313D"/>
    <w:rsid w:val="00B5532B"/>
    <w:rsid w:val="00B559B3"/>
    <w:rsid w:val="00B56069"/>
    <w:rsid w:val="00B60E58"/>
    <w:rsid w:val="00B6207E"/>
    <w:rsid w:val="00B625C0"/>
    <w:rsid w:val="00B65703"/>
    <w:rsid w:val="00B65D59"/>
    <w:rsid w:val="00B67336"/>
    <w:rsid w:val="00B67454"/>
    <w:rsid w:val="00B71325"/>
    <w:rsid w:val="00B742B6"/>
    <w:rsid w:val="00B74510"/>
    <w:rsid w:val="00B77191"/>
    <w:rsid w:val="00B77EBF"/>
    <w:rsid w:val="00B81A8A"/>
    <w:rsid w:val="00B82D7F"/>
    <w:rsid w:val="00B85138"/>
    <w:rsid w:val="00B91009"/>
    <w:rsid w:val="00B93008"/>
    <w:rsid w:val="00B93E14"/>
    <w:rsid w:val="00B9496C"/>
    <w:rsid w:val="00BA4F6E"/>
    <w:rsid w:val="00BA53FC"/>
    <w:rsid w:val="00BA698B"/>
    <w:rsid w:val="00BB00AE"/>
    <w:rsid w:val="00BB122A"/>
    <w:rsid w:val="00BB612B"/>
    <w:rsid w:val="00BB6504"/>
    <w:rsid w:val="00BB7421"/>
    <w:rsid w:val="00BB7B6D"/>
    <w:rsid w:val="00BC64C0"/>
    <w:rsid w:val="00BD2242"/>
    <w:rsid w:val="00BD2332"/>
    <w:rsid w:val="00BD2550"/>
    <w:rsid w:val="00BD4991"/>
    <w:rsid w:val="00BD5F8C"/>
    <w:rsid w:val="00BE6A1D"/>
    <w:rsid w:val="00BE7BB7"/>
    <w:rsid w:val="00BF01CC"/>
    <w:rsid w:val="00BF6622"/>
    <w:rsid w:val="00BF725A"/>
    <w:rsid w:val="00C02C63"/>
    <w:rsid w:val="00C067BE"/>
    <w:rsid w:val="00C1040A"/>
    <w:rsid w:val="00C12F10"/>
    <w:rsid w:val="00C152C5"/>
    <w:rsid w:val="00C25074"/>
    <w:rsid w:val="00C26B24"/>
    <w:rsid w:val="00C361E7"/>
    <w:rsid w:val="00C3622F"/>
    <w:rsid w:val="00C363E7"/>
    <w:rsid w:val="00C406AB"/>
    <w:rsid w:val="00C4220A"/>
    <w:rsid w:val="00C422DC"/>
    <w:rsid w:val="00C42687"/>
    <w:rsid w:val="00C432D1"/>
    <w:rsid w:val="00C45BF6"/>
    <w:rsid w:val="00C47737"/>
    <w:rsid w:val="00C51C6C"/>
    <w:rsid w:val="00C53597"/>
    <w:rsid w:val="00C5732B"/>
    <w:rsid w:val="00C625CB"/>
    <w:rsid w:val="00C62BD5"/>
    <w:rsid w:val="00C821C8"/>
    <w:rsid w:val="00C828F5"/>
    <w:rsid w:val="00C85871"/>
    <w:rsid w:val="00C86900"/>
    <w:rsid w:val="00C90773"/>
    <w:rsid w:val="00C925DA"/>
    <w:rsid w:val="00C92F95"/>
    <w:rsid w:val="00C94B58"/>
    <w:rsid w:val="00C977FD"/>
    <w:rsid w:val="00C97C8C"/>
    <w:rsid w:val="00CA696D"/>
    <w:rsid w:val="00CB024B"/>
    <w:rsid w:val="00CB541A"/>
    <w:rsid w:val="00CB5746"/>
    <w:rsid w:val="00CB7160"/>
    <w:rsid w:val="00CC13DA"/>
    <w:rsid w:val="00CC49A5"/>
    <w:rsid w:val="00CD29AD"/>
    <w:rsid w:val="00CD354A"/>
    <w:rsid w:val="00CD75DB"/>
    <w:rsid w:val="00CE0AFC"/>
    <w:rsid w:val="00CE0C53"/>
    <w:rsid w:val="00CE1481"/>
    <w:rsid w:val="00CF1E48"/>
    <w:rsid w:val="00CF51AC"/>
    <w:rsid w:val="00CF7749"/>
    <w:rsid w:val="00D016BF"/>
    <w:rsid w:val="00D03C89"/>
    <w:rsid w:val="00D05E6B"/>
    <w:rsid w:val="00D079FA"/>
    <w:rsid w:val="00D1234C"/>
    <w:rsid w:val="00D136FE"/>
    <w:rsid w:val="00D1374C"/>
    <w:rsid w:val="00D13C00"/>
    <w:rsid w:val="00D15DD0"/>
    <w:rsid w:val="00D17B90"/>
    <w:rsid w:val="00D21AC0"/>
    <w:rsid w:val="00D22A46"/>
    <w:rsid w:val="00D25D60"/>
    <w:rsid w:val="00D2643E"/>
    <w:rsid w:val="00D267BE"/>
    <w:rsid w:val="00D27BFF"/>
    <w:rsid w:val="00D320DF"/>
    <w:rsid w:val="00D33CE4"/>
    <w:rsid w:val="00D37F22"/>
    <w:rsid w:val="00D4029B"/>
    <w:rsid w:val="00D40DD5"/>
    <w:rsid w:val="00D44388"/>
    <w:rsid w:val="00D44AAB"/>
    <w:rsid w:val="00D502DD"/>
    <w:rsid w:val="00D51374"/>
    <w:rsid w:val="00D53286"/>
    <w:rsid w:val="00D533D8"/>
    <w:rsid w:val="00D540AF"/>
    <w:rsid w:val="00D55B06"/>
    <w:rsid w:val="00D56A56"/>
    <w:rsid w:val="00D56B11"/>
    <w:rsid w:val="00D578A1"/>
    <w:rsid w:val="00D60D36"/>
    <w:rsid w:val="00D61225"/>
    <w:rsid w:val="00D62440"/>
    <w:rsid w:val="00D632F9"/>
    <w:rsid w:val="00D645CA"/>
    <w:rsid w:val="00D7134D"/>
    <w:rsid w:val="00D71404"/>
    <w:rsid w:val="00D72712"/>
    <w:rsid w:val="00D738BF"/>
    <w:rsid w:val="00D74C2F"/>
    <w:rsid w:val="00D77357"/>
    <w:rsid w:val="00D8013D"/>
    <w:rsid w:val="00D80F8B"/>
    <w:rsid w:val="00D86E11"/>
    <w:rsid w:val="00D86F4A"/>
    <w:rsid w:val="00D9080A"/>
    <w:rsid w:val="00D94119"/>
    <w:rsid w:val="00D962C1"/>
    <w:rsid w:val="00D967EE"/>
    <w:rsid w:val="00D96EF8"/>
    <w:rsid w:val="00DA37DD"/>
    <w:rsid w:val="00DA418D"/>
    <w:rsid w:val="00DA72B3"/>
    <w:rsid w:val="00DB2AA7"/>
    <w:rsid w:val="00DB3B48"/>
    <w:rsid w:val="00DB448B"/>
    <w:rsid w:val="00DB5661"/>
    <w:rsid w:val="00DC6723"/>
    <w:rsid w:val="00DC6882"/>
    <w:rsid w:val="00DC6D7F"/>
    <w:rsid w:val="00DD1BA8"/>
    <w:rsid w:val="00DD6DE2"/>
    <w:rsid w:val="00DE2400"/>
    <w:rsid w:val="00DE46A9"/>
    <w:rsid w:val="00DF0A65"/>
    <w:rsid w:val="00DF1C0B"/>
    <w:rsid w:val="00DF214F"/>
    <w:rsid w:val="00DF3C44"/>
    <w:rsid w:val="00DF7D51"/>
    <w:rsid w:val="00E044BD"/>
    <w:rsid w:val="00E1155A"/>
    <w:rsid w:val="00E12FFE"/>
    <w:rsid w:val="00E14329"/>
    <w:rsid w:val="00E14630"/>
    <w:rsid w:val="00E20D22"/>
    <w:rsid w:val="00E25E93"/>
    <w:rsid w:val="00E35774"/>
    <w:rsid w:val="00E37C88"/>
    <w:rsid w:val="00E4189F"/>
    <w:rsid w:val="00E44186"/>
    <w:rsid w:val="00E4589B"/>
    <w:rsid w:val="00E469A8"/>
    <w:rsid w:val="00E50763"/>
    <w:rsid w:val="00E529B7"/>
    <w:rsid w:val="00E54732"/>
    <w:rsid w:val="00E54B28"/>
    <w:rsid w:val="00E55441"/>
    <w:rsid w:val="00E55DA5"/>
    <w:rsid w:val="00E64678"/>
    <w:rsid w:val="00E70747"/>
    <w:rsid w:val="00E70D88"/>
    <w:rsid w:val="00E71FC7"/>
    <w:rsid w:val="00E73673"/>
    <w:rsid w:val="00E739D9"/>
    <w:rsid w:val="00E74777"/>
    <w:rsid w:val="00E7637E"/>
    <w:rsid w:val="00E81497"/>
    <w:rsid w:val="00E826C2"/>
    <w:rsid w:val="00E83D5A"/>
    <w:rsid w:val="00E83E6D"/>
    <w:rsid w:val="00E85A3B"/>
    <w:rsid w:val="00E920C6"/>
    <w:rsid w:val="00E93457"/>
    <w:rsid w:val="00EA2658"/>
    <w:rsid w:val="00EA40CF"/>
    <w:rsid w:val="00EB0965"/>
    <w:rsid w:val="00EB1257"/>
    <w:rsid w:val="00EB2E6B"/>
    <w:rsid w:val="00EB349E"/>
    <w:rsid w:val="00EB35D7"/>
    <w:rsid w:val="00EB5E3F"/>
    <w:rsid w:val="00EB668B"/>
    <w:rsid w:val="00EB67E0"/>
    <w:rsid w:val="00EC0A63"/>
    <w:rsid w:val="00EC0DF3"/>
    <w:rsid w:val="00EC1EBD"/>
    <w:rsid w:val="00EC34B4"/>
    <w:rsid w:val="00EC40A6"/>
    <w:rsid w:val="00EC439B"/>
    <w:rsid w:val="00EC68B6"/>
    <w:rsid w:val="00ED3753"/>
    <w:rsid w:val="00ED4DA0"/>
    <w:rsid w:val="00EE2F9C"/>
    <w:rsid w:val="00EE3AD9"/>
    <w:rsid w:val="00EE76A8"/>
    <w:rsid w:val="00EF49E7"/>
    <w:rsid w:val="00EF4A87"/>
    <w:rsid w:val="00EF5F37"/>
    <w:rsid w:val="00EF6D4C"/>
    <w:rsid w:val="00F018CC"/>
    <w:rsid w:val="00F01DC4"/>
    <w:rsid w:val="00F04855"/>
    <w:rsid w:val="00F051C9"/>
    <w:rsid w:val="00F05E24"/>
    <w:rsid w:val="00F06123"/>
    <w:rsid w:val="00F06879"/>
    <w:rsid w:val="00F07624"/>
    <w:rsid w:val="00F10B64"/>
    <w:rsid w:val="00F12E18"/>
    <w:rsid w:val="00F13F56"/>
    <w:rsid w:val="00F16C1C"/>
    <w:rsid w:val="00F2357A"/>
    <w:rsid w:val="00F27D89"/>
    <w:rsid w:val="00F30727"/>
    <w:rsid w:val="00F313C3"/>
    <w:rsid w:val="00F32C30"/>
    <w:rsid w:val="00F342D9"/>
    <w:rsid w:val="00F36866"/>
    <w:rsid w:val="00F40D4D"/>
    <w:rsid w:val="00F41225"/>
    <w:rsid w:val="00F41D96"/>
    <w:rsid w:val="00F42FB5"/>
    <w:rsid w:val="00F4418B"/>
    <w:rsid w:val="00F443A7"/>
    <w:rsid w:val="00F46698"/>
    <w:rsid w:val="00F503F8"/>
    <w:rsid w:val="00F509F4"/>
    <w:rsid w:val="00F53C74"/>
    <w:rsid w:val="00F56452"/>
    <w:rsid w:val="00F607F9"/>
    <w:rsid w:val="00F6092E"/>
    <w:rsid w:val="00F67CC8"/>
    <w:rsid w:val="00F70B5F"/>
    <w:rsid w:val="00F73D6F"/>
    <w:rsid w:val="00F75181"/>
    <w:rsid w:val="00F76074"/>
    <w:rsid w:val="00F774EA"/>
    <w:rsid w:val="00F8039E"/>
    <w:rsid w:val="00F86245"/>
    <w:rsid w:val="00F90B71"/>
    <w:rsid w:val="00F96030"/>
    <w:rsid w:val="00FA4363"/>
    <w:rsid w:val="00FA4D27"/>
    <w:rsid w:val="00FB44CF"/>
    <w:rsid w:val="00FB540E"/>
    <w:rsid w:val="00FB7A4C"/>
    <w:rsid w:val="00FC00D6"/>
    <w:rsid w:val="00FC597F"/>
    <w:rsid w:val="00FC59A4"/>
    <w:rsid w:val="00FC5CF7"/>
    <w:rsid w:val="00FC769E"/>
    <w:rsid w:val="00FC7D1B"/>
    <w:rsid w:val="00FD180A"/>
    <w:rsid w:val="00FD3490"/>
    <w:rsid w:val="00FD62D6"/>
    <w:rsid w:val="00FD7B12"/>
    <w:rsid w:val="00FE2BBA"/>
    <w:rsid w:val="00FE465B"/>
    <w:rsid w:val="00FE675D"/>
    <w:rsid w:val="00FE6FAE"/>
    <w:rsid w:val="00FE756C"/>
    <w:rsid w:val="00FE760C"/>
    <w:rsid w:val="00FF42FC"/>
    <w:rsid w:val="00FF5CD8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  <w14:docId w14:val="28128E49"/>
  <w15:chartTrackingRefBased/>
  <w15:docId w15:val="{F9031042-8BC5-4FF2-ABB9-14DB717AC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32C5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rFonts w:ascii="Arial" w:hAnsi="Arial" w:cs="Arial"/>
      <w:b/>
      <w:bCs/>
      <w:color w:val="000000"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tabs>
        <w:tab w:val="num" w:pos="0"/>
      </w:tabs>
      <w:suppressAutoHyphens w:val="0"/>
      <w:jc w:val="center"/>
      <w:outlineLvl w:val="1"/>
    </w:pPr>
    <w:rPr>
      <w:rFonts w:ascii="Arial" w:hAnsi="Arial" w:cs="Arial"/>
      <w:b/>
      <w:szCs w:val="23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rFonts w:ascii="Arial" w:hAnsi="Arial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Pr>
      <w:b/>
      <w:bCs/>
    </w:rPr>
  </w:style>
  <w:style w:type="character" w:styleId="Numerstrony">
    <w:name w:val="page number"/>
    <w:basedOn w:val="Domylnaczcionkaakapitu"/>
  </w:style>
  <w:style w:type="character" w:styleId="Hipercze">
    <w:name w:val="Hyperlink"/>
    <w:rPr>
      <w:color w:val="000080"/>
      <w:u w:val="single"/>
    </w:rPr>
  </w:style>
  <w:style w:type="paragraph" w:styleId="Tekstpodstawowy">
    <w:name w:val="Body Text"/>
    <w:basedOn w:val="Normalny"/>
    <w:pPr>
      <w:suppressAutoHyphens w:val="0"/>
      <w:spacing w:after="120"/>
    </w:pPr>
    <w:rPr>
      <w:lang w:val="en-US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21">
    <w:name w:val="Tekst podstawowy 21"/>
    <w:basedOn w:val="Normalny"/>
    <w:pPr>
      <w:suppressAutoHyphens w:val="0"/>
      <w:spacing w:after="120" w:line="480" w:lineRule="auto"/>
    </w:pPr>
    <w:rPr>
      <w:lang w:val="en-US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Naglwek3">
    <w:name w:val="Naglówek 3"/>
    <w:basedOn w:val="Normalny"/>
    <w:next w:val="Normalny"/>
    <w:pPr>
      <w:keepNext/>
      <w:widowControl w:val="0"/>
      <w:suppressAutoHyphens w:val="0"/>
      <w:jc w:val="center"/>
    </w:pPr>
    <w:rPr>
      <w:szCs w:val="20"/>
    </w:rPr>
  </w:style>
  <w:style w:type="paragraph" w:styleId="NormalnyWeb">
    <w:name w:val="Normal (Web)"/>
    <w:basedOn w:val="Normalny"/>
    <w:pPr>
      <w:suppressAutoHyphens w:val="0"/>
      <w:spacing w:before="280" w:after="280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Standard">
    <w:name w:val="Standard"/>
    <w:pPr>
      <w:widowControl w:val="0"/>
    </w:pPr>
    <w:rPr>
      <w:rFonts w:ascii="Arial" w:hAnsi="Arial"/>
      <w:sz w:val="24"/>
      <w:lang w:val="de-DE" w:eastAsia="es-ES"/>
    </w:rPr>
  </w:style>
  <w:style w:type="paragraph" w:styleId="Tekstpodstawowy2">
    <w:name w:val="Body Text 2"/>
    <w:basedOn w:val="Normalny"/>
    <w:pPr>
      <w:spacing w:after="120" w:line="480" w:lineRule="auto"/>
    </w:pPr>
  </w:style>
  <w:style w:type="paragraph" w:styleId="Tekstpodstawowywcity2">
    <w:name w:val="Body Text Indent 2"/>
    <w:basedOn w:val="Normalny"/>
    <w:pPr>
      <w:suppressAutoHyphens w:val="0"/>
      <w:ind w:left="360"/>
      <w:jc w:val="both"/>
    </w:pPr>
    <w:rPr>
      <w:rFonts w:ascii="Arial" w:hAnsi="Arial" w:cs="Arial"/>
      <w:color w:val="000000"/>
      <w:sz w:val="20"/>
      <w:szCs w:val="20"/>
    </w:rPr>
  </w:style>
  <w:style w:type="paragraph" w:styleId="Tekstdymka">
    <w:name w:val="Balloon Text"/>
    <w:basedOn w:val="Normalny"/>
    <w:semiHidden/>
    <w:rsid w:val="00C422DC"/>
    <w:rPr>
      <w:rFonts w:ascii="Tahoma" w:hAnsi="Tahoma" w:cs="Tahoma"/>
      <w:sz w:val="16"/>
      <w:szCs w:val="16"/>
    </w:rPr>
  </w:style>
  <w:style w:type="paragraph" w:customStyle="1" w:styleId="Zacznik">
    <w:name w:val="Załącznik"/>
    <w:basedOn w:val="Tekstpodstawowy"/>
    <w:next w:val="Normalny"/>
    <w:rsid w:val="00C12F10"/>
    <w:pPr>
      <w:keepLines/>
      <w:spacing w:before="220" w:after="240" w:line="240" w:lineRule="atLeast"/>
      <w:jc w:val="both"/>
    </w:pPr>
    <w:rPr>
      <w:lang w:val="pl-PL" w:eastAsia="pl-PL"/>
    </w:rPr>
  </w:style>
  <w:style w:type="character" w:styleId="Odwoaniedokomentarza">
    <w:name w:val="annotation reference"/>
    <w:uiPriority w:val="99"/>
    <w:rsid w:val="00914F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14F1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914F1E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914F1E"/>
    <w:rPr>
      <w:b/>
      <w:bCs/>
    </w:rPr>
  </w:style>
  <w:style w:type="character" w:customStyle="1" w:styleId="TematkomentarzaZnak">
    <w:name w:val="Temat komentarza Znak"/>
    <w:link w:val="Tematkomentarza"/>
    <w:rsid w:val="00914F1E"/>
    <w:rPr>
      <w:b/>
      <w:bCs/>
      <w:lang w:eastAsia="ar-SA"/>
    </w:rPr>
  </w:style>
  <w:style w:type="paragraph" w:styleId="Akapitzlist">
    <w:name w:val="List Paragraph"/>
    <w:basedOn w:val="Normalny"/>
    <w:qFormat/>
    <w:rsid w:val="00F70B5F"/>
    <w:pPr>
      <w:suppressAutoHyphens w:val="0"/>
      <w:ind w:left="708"/>
    </w:pPr>
    <w:rPr>
      <w:lang w:val="en-US" w:eastAsia="en-US"/>
    </w:rPr>
  </w:style>
  <w:style w:type="paragraph" w:customStyle="1" w:styleId="Zwykytekst1">
    <w:name w:val="Zwykły tekst1"/>
    <w:basedOn w:val="Normalny"/>
    <w:uiPriority w:val="99"/>
    <w:rsid w:val="00422A4B"/>
    <w:pPr>
      <w:textAlignment w:val="baseline"/>
    </w:pPr>
    <w:rPr>
      <w:rFonts w:ascii="Courier New" w:hAnsi="Courier New"/>
      <w:kern w:val="1"/>
      <w:sz w:val="20"/>
      <w:szCs w:val="20"/>
    </w:rPr>
  </w:style>
  <w:style w:type="character" w:customStyle="1" w:styleId="StopkaZnak">
    <w:name w:val="Stopka Znak"/>
    <w:link w:val="Stopka"/>
    <w:uiPriority w:val="99"/>
    <w:rsid w:val="00BA4F6E"/>
    <w:rPr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4413ED"/>
    <w:rPr>
      <w:sz w:val="24"/>
      <w:szCs w:val="24"/>
      <w:lang w:eastAsia="ar-SA"/>
    </w:rPr>
  </w:style>
  <w:style w:type="paragraph" w:customStyle="1" w:styleId="Normal1">
    <w:name w:val="Normal1"/>
    <w:rsid w:val="008D5E52"/>
    <w:pPr>
      <w:suppressAutoHyphens/>
      <w:spacing w:line="276" w:lineRule="auto"/>
    </w:pPr>
    <w:rPr>
      <w:rFonts w:ascii="Arial" w:hAnsi="Arial" w:cs="Arial"/>
      <w:color w:val="000000"/>
      <w:sz w:val="22"/>
      <w:szCs w:val="22"/>
    </w:rPr>
  </w:style>
  <w:style w:type="paragraph" w:styleId="Bezodstpw">
    <w:name w:val="No Spacing"/>
    <w:uiPriority w:val="1"/>
    <w:qFormat/>
    <w:rsid w:val="00B82D7F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B541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024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024B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7B024B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079A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5079A6"/>
    <w:rPr>
      <w:sz w:val="16"/>
      <w:szCs w:val="16"/>
      <w:lang w:eastAsia="ar-SA"/>
    </w:rPr>
  </w:style>
  <w:style w:type="paragraph" w:styleId="Lista">
    <w:name w:val="List"/>
    <w:basedOn w:val="Normalny"/>
    <w:unhideWhenUsed/>
    <w:rsid w:val="005079A6"/>
    <w:pPr>
      <w:suppressAutoHyphens w:val="0"/>
      <w:ind w:left="283" w:hanging="283"/>
    </w:pPr>
    <w:rPr>
      <w:sz w:val="20"/>
      <w:szCs w:val="20"/>
      <w:lang w:val="fr-FR" w:eastAsia="pl-PL"/>
    </w:rPr>
  </w:style>
  <w:style w:type="paragraph" w:customStyle="1" w:styleId="Normalny1">
    <w:name w:val="Normalny1"/>
    <w:rsid w:val="0012606B"/>
    <w:pPr>
      <w:spacing w:after="200" w:line="276" w:lineRule="auto"/>
    </w:pPr>
    <w:rPr>
      <w:rFonts w:ascii="Lucida Grande" w:eastAsia="ヒラギノ角ゴ Pro W3" w:hAnsi="Lucida Grande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1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147610">
          <w:marLeft w:val="-225"/>
          <w:marRight w:val="-225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85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17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312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513131">
          <w:marLeft w:val="-225"/>
          <w:marRight w:val="-225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846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6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788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FE</vt:lpstr>
    </vt:vector>
  </TitlesOfParts>
  <Company>UMWM</Company>
  <LinksUpToDate>false</LinksUpToDate>
  <CharactersWithSpaces>5509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</dc:title>
  <dc:subject/>
  <dc:creator>.</dc:creator>
  <cp:keywords/>
  <cp:lastModifiedBy>Marcin Belon</cp:lastModifiedBy>
  <cp:revision>7</cp:revision>
  <cp:lastPrinted>2015-06-30T11:55:00Z</cp:lastPrinted>
  <dcterms:created xsi:type="dcterms:W3CDTF">2024-11-14T11:25:00Z</dcterms:created>
  <dcterms:modified xsi:type="dcterms:W3CDTF">2024-11-14T11:32:00Z</dcterms:modified>
</cp:coreProperties>
</file>