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945A5" w:rsidRDefault="002B75BC">
      <w:pPr>
        <w:jc w:val="right"/>
        <w:rPr>
          <w:rFonts w:ascii="Times New Roman" w:hAnsi="Times New Roman"/>
          <w:color w:val="000000" w:themeColor="text1"/>
        </w:rPr>
      </w:pPr>
      <w:bookmarkStart w:id="0" w:name="_GoBack"/>
      <w:bookmarkEnd w:id="0"/>
      <w:r>
        <w:rPr>
          <w:rFonts w:ascii="Times New Roman" w:hAnsi="Times New Roman"/>
          <w:color w:val="000000" w:themeColor="text1"/>
        </w:rPr>
        <w:t xml:space="preserve">Dobra, </w:t>
      </w:r>
      <w:r w:rsidR="000B4521">
        <w:rPr>
          <w:rFonts w:ascii="Times New Roman" w:hAnsi="Times New Roman"/>
          <w:color w:val="000000" w:themeColor="text1"/>
        </w:rPr>
        <w:t>14</w:t>
      </w:r>
      <w:r>
        <w:rPr>
          <w:rFonts w:ascii="Times New Roman" w:hAnsi="Times New Roman"/>
          <w:color w:val="000000" w:themeColor="text1"/>
        </w:rPr>
        <w:t>.</w:t>
      </w:r>
      <w:r w:rsidR="007F6F1B">
        <w:rPr>
          <w:rFonts w:ascii="Times New Roman" w:hAnsi="Times New Roman"/>
          <w:color w:val="000000" w:themeColor="text1"/>
        </w:rPr>
        <w:t>1</w:t>
      </w:r>
      <w:r w:rsidR="000B4521">
        <w:rPr>
          <w:rFonts w:ascii="Times New Roman" w:hAnsi="Times New Roman"/>
          <w:color w:val="000000" w:themeColor="text1"/>
        </w:rPr>
        <w:t>1</w:t>
      </w:r>
      <w:r>
        <w:rPr>
          <w:rFonts w:ascii="Times New Roman" w:hAnsi="Times New Roman"/>
          <w:color w:val="000000" w:themeColor="text1"/>
        </w:rPr>
        <w:t>.2024 r.</w:t>
      </w:r>
    </w:p>
    <w:p w:rsidR="005A7F61" w:rsidRDefault="005A7F61">
      <w:pPr>
        <w:jc w:val="right"/>
        <w:rPr>
          <w:rFonts w:ascii="Times New Roman" w:hAnsi="Times New Roman"/>
          <w:color w:val="000000" w:themeColor="text1"/>
        </w:rPr>
      </w:pPr>
    </w:p>
    <w:p w:rsidR="001945A5" w:rsidRDefault="002B75BC">
      <w:pPr>
        <w:jc w:val="center"/>
        <w:rPr>
          <w:rFonts w:ascii="Times New Roman" w:hAnsi="Times New Roman"/>
          <w:b/>
          <w:sz w:val="24"/>
        </w:rPr>
      </w:pPr>
      <w:r>
        <w:rPr>
          <w:rFonts w:ascii="Times New Roman" w:hAnsi="Times New Roman"/>
          <w:b/>
          <w:sz w:val="24"/>
        </w:rPr>
        <w:t xml:space="preserve">ZAPYTANIE </w:t>
      </w:r>
      <w:r w:rsidR="003233A7">
        <w:rPr>
          <w:rFonts w:ascii="Times New Roman" w:hAnsi="Times New Roman"/>
          <w:b/>
          <w:sz w:val="24"/>
        </w:rPr>
        <w:t>OFERTOWE</w:t>
      </w:r>
      <w:r>
        <w:rPr>
          <w:rFonts w:ascii="Times New Roman" w:hAnsi="Times New Roman"/>
          <w:b/>
          <w:sz w:val="24"/>
        </w:rPr>
        <w:t xml:space="preserve"> – </w:t>
      </w:r>
      <w:r w:rsidR="000F322F" w:rsidRPr="000F322F">
        <w:rPr>
          <w:rFonts w:ascii="Times New Roman" w:hAnsi="Times New Roman"/>
          <w:b/>
          <w:sz w:val="24"/>
        </w:rPr>
        <w:t>w trybie zasady konkurencyjności</w:t>
      </w:r>
      <w:r w:rsidR="000F322F">
        <w:rPr>
          <w:rFonts w:ascii="Times New Roman" w:hAnsi="Times New Roman"/>
          <w:b/>
          <w:sz w:val="24"/>
        </w:rPr>
        <w:t xml:space="preserve"> </w:t>
      </w:r>
      <w:r>
        <w:rPr>
          <w:rFonts w:ascii="Times New Roman" w:hAnsi="Times New Roman"/>
          <w:b/>
          <w:sz w:val="24"/>
        </w:rPr>
        <w:t xml:space="preserve">nr </w:t>
      </w:r>
      <w:r w:rsidR="000F322F">
        <w:rPr>
          <w:rFonts w:ascii="Times New Roman" w:hAnsi="Times New Roman"/>
          <w:b/>
          <w:sz w:val="24"/>
        </w:rPr>
        <w:t>5</w:t>
      </w:r>
      <w:r>
        <w:rPr>
          <w:rFonts w:ascii="Times New Roman" w:hAnsi="Times New Roman"/>
          <w:b/>
          <w:sz w:val="24"/>
        </w:rPr>
        <w:t>/</w:t>
      </w:r>
      <w:r w:rsidR="000F322F">
        <w:rPr>
          <w:rFonts w:ascii="Times New Roman" w:hAnsi="Times New Roman"/>
          <w:b/>
          <w:sz w:val="24"/>
        </w:rPr>
        <w:t>1</w:t>
      </w:r>
      <w:r w:rsidR="00D50810">
        <w:rPr>
          <w:rFonts w:ascii="Times New Roman" w:hAnsi="Times New Roman"/>
          <w:b/>
          <w:sz w:val="24"/>
        </w:rPr>
        <w:t>1</w:t>
      </w:r>
      <w:r>
        <w:rPr>
          <w:rFonts w:ascii="Times New Roman" w:hAnsi="Times New Roman"/>
          <w:b/>
          <w:sz w:val="24"/>
        </w:rPr>
        <w:t>/P073/2024</w:t>
      </w:r>
    </w:p>
    <w:p w:rsidR="001945A5" w:rsidRDefault="002B75BC" w:rsidP="0023504F">
      <w:pPr>
        <w:spacing w:after="0" w:line="240" w:lineRule="auto"/>
        <w:jc w:val="both"/>
        <w:rPr>
          <w:rFonts w:ascii="Times New Roman" w:hAnsi="Times New Roman"/>
        </w:rPr>
      </w:pPr>
      <w:r>
        <w:rPr>
          <w:rFonts w:ascii="Times New Roman" w:hAnsi="Times New Roman"/>
        </w:rPr>
        <w:t>W związku z realizacją projektu pn. „</w:t>
      </w:r>
      <w:r>
        <w:rPr>
          <w:rFonts w:ascii="Calibri,Bold" w:hAnsi="Calibri,Bold"/>
          <w:i/>
          <w:iCs/>
        </w:rPr>
        <w:t>Poprawa jako</w:t>
      </w:r>
      <w:r>
        <w:rPr>
          <w:rFonts w:ascii="Calibri,Bold" w:hAnsi="Calibri,Bold"/>
        </w:rPr>
        <w:t>ści i dostępności kształcenia ogólnego w gminie Dobra</w:t>
      </w:r>
      <w:r>
        <w:rPr>
          <w:rFonts w:ascii="Calibri,Bold" w:hAnsi="Calibri,Bold"/>
          <w:i/>
          <w:iCs/>
        </w:rPr>
        <w:t>”</w:t>
      </w:r>
      <w:r>
        <w:rPr>
          <w:rFonts w:ascii="Calibri,Bold" w:hAnsi="Calibri,Bold"/>
          <w:i/>
          <w:iCs/>
          <w:sz w:val="26"/>
          <w:szCs w:val="26"/>
        </w:rPr>
        <w:t xml:space="preserve"> </w:t>
      </w:r>
      <w:r>
        <w:rPr>
          <w:rFonts w:ascii="Times New Roman" w:hAnsi="Times New Roman"/>
        </w:rPr>
        <w:t>współfinansowanego ze środków Europejskiego Funduszu Społecznego Plus w ramach Programu Fundusze Europejskie dla Pomorza Zachodniego 2021-2027, Działania 6.9 Edukacja Ogólna</w:t>
      </w:r>
      <w:r w:rsidR="0023504F">
        <w:rPr>
          <w:rFonts w:ascii="Times New Roman" w:hAnsi="Times New Roman"/>
        </w:rPr>
        <w:t xml:space="preserve">, </w:t>
      </w:r>
      <w:r w:rsidR="0023504F" w:rsidRPr="0023504F">
        <w:rPr>
          <w:rFonts w:ascii="Times New Roman" w:hAnsi="Times New Roman"/>
        </w:rPr>
        <w:t xml:space="preserve">Szkoła Podstawowa w Dobrej </w:t>
      </w:r>
      <w:r>
        <w:rPr>
          <w:rFonts w:ascii="Times New Roman" w:hAnsi="Times New Roman"/>
        </w:rPr>
        <w:t xml:space="preserve">zaprasza Państwa do złożenia oferty cenowej </w:t>
      </w:r>
      <w:r w:rsidR="000F322F" w:rsidRPr="000F322F">
        <w:rPr>
          <w:rFonts w:ascii="Times New Roman" w:hAnsi="Times New Roman"/>
        </w:rPr>
        <w:t>w trybie zasady konkurencyjności</w:t>
      </w:r>
      <w:r>
        <w:rPr>
          <w:rFonts w:ascii="Times New Roman" w:hAnsi="Times New Roman"/>
        </w:rPr>
        <w:t>.</w:t>
      </w:r>
    </w:p>
    <w:p w:rsidR="00057D0D" w:rsidRDefault="00057D0D" w:rsidP="00057D0D">
      <w:pPr>
        <w:spacing w:after="0" w:line="240" w:lineRule="auto"/>
        <w:jc w:val="both"/>
        <w:rPr>
          <w:rFonts w:ascii="Times New Roman" w:hAnsi="Times New Roman"/>
          <w:b/>
        </w:rPr>
      </w:pPr>
    </w:p>
    <w:p w:rsidR="00057D0D" w:rsidRPr="001017A0" w:rsidRDefault="001017A0" w:rsidP="00B70D37">
      <w:pPr>
        <w:pStyle w:val="Akapitzlist"/>
        <w:numPr>
          <w:ilvl w:val="0"/>
          <w:numId w:val="2"/>
        </w:numPr>
        <w:spacing w:after="0" w:line="240" w:lineRule="auto"/>
        <w:jc w:val="both"/>
        <w:rPr>
          <w:rFonts w:ascii="Times New Roman" w:hAnsi="Times New Roman"/>
          <w:b/>
        </w:rPr>
      </w:pPr>
      <w:r w:rsidRPr="001017A0">
        <w:rPr>
          <w:rFonts w:ascii="Times New Roman" w:hAnsi="Times New Roman"/>
          <w:b/>
        </w:rPr>
        <w:t>ZAMAWIAJĄCY</w:t>
      </w:r>
    </w:p>
    <w:p w:rsidR="00057D0D" w:rsidRPr="00057D0D" w:rsidRDefault="00057D0D" w:rsidP="00057D0D">
      <w:pPr>
        <w:spacing w:after="0" w:line="240" w:lineRule="auto"/>
        <w:jc w:val="both"/>
        <w:rPr>
          <w:rFonts w:ascii="Times New Roman" w:hAnsi="Times New Roman"/>
        </w:rPr>
      </w:pPr>
      <w:r>
        <w:rPr>
          <w:rFonts w:ascii="Times New Roman" w:hAnsi="Times New Roman"/>
          <w:b/>
        </w:rPr>
        <w:t>Szkoła Podstawowa w Dobrej</w:t>
      </w:r>
      <w:r>
        <w:rPr>
          <w:rFonts w:ascii="Times New Roman" w:hAnsi="Times New Roman"/>
        </w:rPr>
        <w:t xml:space="preserve">, ul. </w:t>
      </w:r>
      <w:r w:rsidRPr="00057D0D">
        <w:rPr>
          <w:rFonts w:ascii="Times New Roman" w:hAnsi="Times New Roman"/>
        </w:rPr>
        <w:t>Mieszczańska 2</w:t>
      </w:r>
      <w:r>
        <w:rPr>
          <w:rFonts w:ascii="Times New Roman" w:hAnsi="Times New Roman"/>
        </w:rPr>
        <w:t xml:space="preserve">, </w:t>
      </w:r>
      <w:r w:rsidRPr="00057D0D">
        <w:rPr>
          <w:rFonts w:ascii="Times New Roman" w:hAnsi="Times New Roman"/>
        </w:rPr>
        <w:t>72-210 Dobra</w:t>
      </w:r>
    </w:p>
    <w:p w:rsidR="00057D0D" w:rsidRPr="00057D0D" w:rsidRDefault="00057D0D" w:rsidP="00C93A87">
      <w:pPr>
        <w:spacing w:after="0" w:line="240" w:lineRule="auto"/>
        <w:jc w:val="both"/>
        <w:rPr>
          <w:rFonts w:ascii="Times New Roman" w:hAnsi="Times New Roman"/>
        </w:rPr>
      </w:pPr>
      <w:r w:rsidRPr="00057D0D">
        <w:rPr>
          <w:rFonts w:ascii="Times New Roman" w:hAnsi="Times New Roman"/>
        </w:rPr>
        <w:t>NIP: 2530335347</w:t>
      </w:r>
      <w:r>
        <w:rPr>
          <w:rFonts w:ascii="Times New Roman" w:hAnsi="Times New Roman"/>
        </w:rPr>
        <w:t xml:space="preserve">, REGON: </w:t>
      </w:r>
      <w:r w:rsidR="00C93A87" w:rsidRPr="00C93A87">
        <w:rPr>
          <w:rFonts w:ascii="Times New Roman" w:hAnsi="Times New Roman"/>
        </w:rPr>
        <w:t>321544504</w:t>
      </w:r>
    </w:p>
    <w:p w:rsidR="00057D0D" w:rsidRDefault="00057D0D" w:rsidP="00057D0D">
      <w:pPr>
        <w:spacing w:after="0" w:line="240" w:lineRule="auto"/>
        <w:jc w:val="both"/>
        <w:rPr>
          <w:rFonts w:ascii="Times New Roman" w:hAnsi="Times New Roman"/>
          <w:b/>
        </w:rPr>
      </w:pPr>
    </w:p>
    <w:p w:rsidR="005B45DA" w:rsidRPr="001017A0" w:rsidRDefault="001017A0" w:rsidP="00B70D37">
      <w:pPr>
        <w:pStyle w:val="Akapitzlist"/>
        <w:numPr>
          <w:ilvl w:val="0"/>
          <w:numId w:val="2"/>
        </w:numPr>
        <w:spacing w:after="0" w:line="240" w:lineRule="auto"/>
        <w:jc w:val="both"/>
        <w:rPr>
          <w:rFonts w:ascii="Times New Roman" w:hAnsi="Times New Roman"/>
          <w:b/>
        </w:rPr>
      </w:pPr>
      <w:r w:rsidRPr="001017A0">
        <w:rPr>
          <w:rFonts w:ascii="Times New Roman" w:hAnsi="Times New Roman"/>
          <w:b/>
        </w:rPr>
        <w:t xml:space="preserve">TRYB UDZIELENIA ZAMÓWIENIA </w:t>
      </w:r>
    </w:p>
    <w:p w:rsidR="005B45DA" w:rsidRDefault="005B45DA" w:rsidP="00B70D37">
      <w:pPr>
        <w:pStyle w:val="Akapitzlist"/>
        <w:numPr>
          <w:ilvl w:val="0"/>
          <w:numId w:val="3"/>
        </w:numPr>
        <w:spacing w:after="0" w:line="240" w:lineRule="auto"/>
        <w:jc w:val="both"/>
        <w:rPr>
          <w:rFonts w:ascii="Times New Roman" w:hAnsi="Times New Roman"/>
        </w:rPr>
      </w:pPr>
      <w:r w:rsidRPr="005B45DA">
        <w:rPr>
          <w:rFonts w:ascii="Times New Roman" w:hAnsi="Times New Roman"/>
        </w:rPr>
        <w:t>Niniejsze zamówienie nie podlega przepisom ustawy z dnia 11 września 2019 r. Prawo zamówień publicznych (</w:t>
      </w:r>
      <w:proofErr w:type="spellStart"/>
      <w:r w:rsidRPr="005B45DA">
        <w:rPr>
          <w:rFonts w:ascii="Times New Roman" w:hAnsi="Times New Roman"/>
        </w:rPr>
        <w:t>t.j</w:t>
      </w:r>
      <w:proofErr w:type="spellEnd"/>
      <w:r w:rsidRPr="005B45DA">
        <w:rPr>
          <w:rFonts w:ascii="Times New Roman" w:hAnsi="Times New Roman"/>
        </w:rPr>
        <w:t xml:space="preserve">. Dz. U. z 2023 r. poz. 1605 z </w:t>
      </w:r>
      <w:proofErr w:type="spellStart"/>
      <w:r w:rsidRPr="005B45DA">
        <w:rPr>
          <w:rFonts w:ascii="Times New Roman" w:hAnsi="Times New Roman"/>
        </w:rPr>
        <w:t>późn</w:t>
      </w:r>
      <w:proofErr w:type="spellEnd"/>
      <w:r w:rsidRPr="005B45DA">
        <w:rPr>
          <w:rFonts w:ascii="Times New Roman" w:hAnsi="Times New Roman"/>
        </w:rPr>
        <w:t xml:space="preserve">. zm.). </w:t>
      </w:r>
    </w:p>
    <w:p w:rsidR="005B45DA" w:rsidRPr="005B45DA" w:rsidRDefault="005B45DA" w:rsidP="00B70D37">
      <w:pPr>
        <w:pStyle w:val="Akapitzlist"/>
        <w:numPr>
          <w:ilvl w:val="0"/>
          <w:numId w:val="3"/>
        </w:numPr>
        <w:spacing w:after="0" w:line="240" w:lineRule="auto"/>
        <w:jc w:val="both"/>
        <w:rPr>
          <w:rFonts w:ascii="Times New Roman" w:hAnsi="Times New Roman"/>
        </w:rPr>
      </w:pPr>
      <w:r w:rsidRPr="005B45DA">
        <w:rPr>
          <w:rFonts w:ascii="Times New Roman" w:hAnsi="Times New Roman"/>
        </w:rPr>
        <w:t xml:space="preserve">Postępowanie prowadzone jest </w:t>
      </w:r>
      <w:r w:rsidR="00797B99" w:rsidRPr="00797B99">
        <w:rPr>
          <w:rFonts w:ascii="Times New Roman" w:hAnsi="Times New Roman"/>
        </w:rPr>
        <w:t>w trybie zasady konkurencyjności</w:t>
      </w:r>
      <w:r w:rsidRPr="005B45DA">
        <w:rPr>
          <w:rFonts w:ascii="Times New Roman" w:hAnsi="Times New Roman"/>
        </w:rPr>
        <w:t xml:space="preserve">, w sposób celowy i oszczędny, </w:t>
      </w:r>
      <w:r>
        <w:rPr>
          <w:rFonts w:ascii="Times New Roman" w:hAnsi="Times New Roman"/>
        </w:rPr>
        <w:br/>
      </w:r>
      <w:r w:rsidRPr="005B45DA">
        <w:rPr>
          <w:rFonts w:ascii="Times New Roman" w:hAnsi="Times New Roman"/>
        </w:rPr>
        <w:t xml:space="preserve">z zachowaniem zasad: </w:t>
      </w:r>
    </w:p>
    <w:p w:rsidR="005B45DA" w:rsidRDefault="005B45DA" w:rsidP="00B70D37">
      <w:pPr>
        <w:pStyle w:val="Akapitzlist"/>
        <w:numPr>
          <w:ilvl w:val="0"/>
          <w:numId w:val="4"/>
        </w:numPr>
        <w:spacing w:after="0" w:line="240" w:lineRule="auto"/>
        <w:ind w:left="1134" w:hanging="425"/>
        <w:jc w:val="both"/>
        <w:rPr>
          <w:rFonts w:ascii="Times New Roman" w:hAnsi="Times New Roman"/>
        </w:rPr>
      </w:pPr>
      <w:r w:rsidRPr="005B45DA">
        <w:rPr>
          <w:rFonts w:ascii="Times New Roman" w:hAnsi="Times New Roman"/>
        </w:rPr>
        <w:t xml:space="preserve">uzyskanie najlepszych wyników z danych wejściowych; </w:t>
      </w:r>
    </w:p>
    <w:p w:rsidR="005B45DA" w:rsidRDefault="005B45DA" w:rsidP="00B70D37">
      <w:pPr>
        <w:pStyle w:val="Akapitzlist"/>
        <w:numPr>
          <w:ilvl w:val="0"/>
          <w:numId w:val="4"/>
        </w:numPr>
        <w:spacing w:after="0" w:line="240" w:lineRule="auto"/>
        <w:ind w:left="1134" w:hanging="425"/>
        <w:jc w:val="both"/>
        <w:rPr>
          <w:rFonts w:ascii="Times New Roman" w:hAnsi="Times New Roman"/>
        </w:rPr>
      </w:pPr>
      <w:r w:rsidRPr="005B45DA">
        <w:rPr>
          <w:rFonts w:ascii="Times New Roman" w:hAnsi="Times New Roman"/>
        </w:rPr>
        <w:t xml:space="preserve">optymalny dobór metod i środków do osiągnięcia założonych celów; </w:t>
      </w:r>
    </w:p>
    <w:p w:rsidR="005B45DA" w:rsidRPr="005B45DA" w:rsidRDefault="005B45DA" w:rsidP="00B70D37">
      <w:pPr>
        <w:pStyle w:val="Akapitzlist"/>
        <w:numPr>
          <w:ilvl w:val="0"/>
          <w:numId w:val="4"/>
        </w:numPr>
        <w:spacing w:after="0" w:line="240" w:lineRule="auto"/>
        <w:ind w:left="1134" w:hanging="425"/>
        <w:jc w:val="both"/>
        <w:rPr>
          <w:rFonts w:ascii="Times New Roman" w:hAnsi="Times New Roman"/>
        </w:rPr>
      </w:pPr>
      <w:r w:rsidRPr="005B45DA">
        <w:rPr>
          <w:rFonts w:ascii="Times New Roman" w:hAnsi="Times New Roman"/>
        </w:rPr>
        <w:t>przejrzystość, uczciwa konkurencja i równe traktowanie wykonawców. Zamówienie  stanowiące  przedmiot  niniejszego  postępowania  jest współfinansowany ze środków Europejskiego Funduszu Społecznego Plus w ramach Programu Fundusze Europejskie dla Pomorza Zachodniego 2021-2027</w:t>
      </w:r>
      <w:r>
        <w:rPr>
          <w:rFonts w:ascii="Times New Roman" w:hAnsi="Times New Roman"/>
        </w:rPr>
        <w:t>.</w:t>
      </w:r>
    </w:p>
    <w:p w:rsidR="00057D0D" w:rsidRPr="00057D0D" w:rsidRDefault="00057D0D" w:rsidP="00057D0D">
      <w:pPr>
        <w:spacing w:after="0" w:line="240" w:lineRule="auto"/>
        <w:jc w:val="both"/>
        <w:rPr>
          <w:rFonts w:ascii="Times New Roman" w:hAnsi="Times New Roman"/>
        </w:rPr>
      </w:pPr>
    </w:p>
    <w:p w:rsidR="001945A5" w:rsidRPr="001017A0" w:rsidRDefault="001017A0" w:rsidP="00B70D37">
      <w:pPr>
        <w:pStyle w:val="Akapitzlist"/>
        <w:numPr>
          <w:ilvl w:val="0"/>
          <w:numId w:val="2"/>
        </w:numPr>
        <w:spacing w:after="0" w:line="240" w:lineRule="auto"/>
        <w:jc w:val="both"/>
        <w:rPr>
          <w:rFonts w:ascii="Times New Roman" w:hAnsi="Times New Roman"/>
          <w:b/>
        </w:rPr>
      </w:pPr>
      <w:r w:rsidRPr="001017A0">
        <w:rPr>
          <w:rFonts w:ascii="Times New Roman" w:hAnsi="Times New Roman"/>
          <w:b/>
        </w:rPr>
        <w:t>OPIS PRZEDMIOTU ZAMÓWIENIA</w:t>
      </w:r>
    </w:p>
    <w:p w:rsidR="00080843" w:rsidRPr="00080843" w:rsidRDefault="002B75BC" w:rsidP="00B70D37">
      <w:pPr>
        <w:pStyle w:val="NormalnyWeb"/>
        <w:numPr>
          <w:ilvl w:val="0"/>
          <w:numId w:val="1"/>
        </w:numPr>
        <w:shd w:val="clear" w:color="auto" w:fill="FFFFFF"/>
        <w:spacing w:before="120" w:beforeAutospacing="0" w:after="0" w:afterAutospacing="0"/>
        <w:ind w:left="714" w:hanging="357"/>
        <w:jc w:val="both"/>
        <w:rPr>
          <w:b/>
          <w:bCs/>
          <w:color w:val="000000"/>
        </w:rPr>
      </w:pPr>
      <w:r w:rsidRPr="00202ED4">
        <w:rPr>
          <w:bCs/>
          <w:color w:val="000000"/>
          <w:sz w:val="22"/>
        </w:rPr>
        <w:t>Przedmiot</w:t>
      </w:r>
      <w:r w:rsidR="0093241C" w:rsidRPr="00202ED4">
        <w:rPr>
          <w:bCs/>
          <w:color w:val="000000"/>
          <w:sz w:val="22"/>
        </w:rPr>
        <w:t>em</w:t>
      </w:r>
      <w:r w:rsidRPr="00202ED4">
        <w:rPr>
          <w:bCs/>
          <w:color w:val="000000"/>
          <w:sz w:val="22"/>
        </w:rPr>
        <w:t xml:space="preserve"> </w:t>
      </w:r>
      <w:r w:rsidR="0093241C" w:rsidRPr="00202ED4">
        <w:rPr>
          <w:bCs/>
          <w:color w:val="000000"/>
          <w:sz w:val="22"/>
        </w:rPr>
        <w:t>zamówienia jest</w:t>
      </w:r>
      <w:r w:rsidR="00202ED4" w:rsidRPr="00202ED4">
        <w:rPr>
          <w:bCs/>
          <w:color w:val="000000"/>
          <w:sz w:val="22"/>
        </w:rPr>
        <w:t>:</w:t>
      </w:r>
      <w:r w:rsidR="0093241C" w:rsidRPr="00202ED4">
        <w:rPr>
          <w:b/>
          <w:bCs/>
          <w:color w:val="000000"/>
          <w:sz w:val="22"/>
        </w:rPr>
        <w:t xml:space="preserve"> </w:t>
      </w:r>
      <w:r w:rsidR="00080843" w:rsidRPr="00080843">
        <w:rPr>
          <w:b/>
          <w:bCs/>
          <w:color w:val="000000"/>
        </w:rPr>
        <w:t>Doposaż</w:t>
      </w:r>
      <w:r w:rsidR="00080843">
        <w:rPr>
          <w:b/>
          <w:bCs/>
          <w:color w:val="000000"/>
        </w:rPr>
        <w:t>e</w:t>
      </w:r>
      <w:r w:rsidR="00080843" w:rsidRPr="00080843">
        <w:rPr>
          <w:b/>
          <w:bCs/>
          <w:color w:val="000000"/>
        </w:rPr>
        <w:t>nie i wyposaż</w:t>
      </w:r>
      <w:r w:rsidR="00080843">
        <w:rPr>
          <w:b/>
          <w:bCs/>
          <w:color w:val="000000"/>
        </w:rPr>
        <w:t>e</w:t>
      </w:r>
      <w:r w:rsidR="00080843" w:rsidRPr="00080843">
        <w:rPr>
          <w:b/>
          <w:bCs/>
          <w:color w:val="000000"/>
        </w:rPr>
        <w:t>nie bazy dydaktycznej niezbędnej do realizacji programów nauczania</w:t>
      </w:r>
      <w:r w:rsidR="00080843">
        <w:rPr>
          <w:b/>
          <w:bCs/>
          <w:color w:val="000000"/>
        </w:rPr>
        <w:t xml:space="preserve"> </w:t>
      </w:r>
      <w:r w:rsidR="00080843" w:rsidRPr="00080843">
        <w:rPr>
          <w:b/>
          <w:bCs/>
          <w:color w:val="000000"/>
        </w:rPr>
        <w:t>w zakresie kształtowania u uczniów kompetencji kluczowych niezbędnych na rynku pracy:</w:t>
      </w:r>
      <w:r w:rsidR="00080843">
        <w:rPr>
          <w:b/>
          <w:bCs/>
          <w:color w:val="000000"/>
        </w:rPr>
        <w:t xml:space="preserve"> „</w:t>
      </w:r>
      <w:r w:rsidR="00592613" w:rsidRPr="00592613">
        <w:rPr>
          <w:b/>
          <w:bCs/>
          <w:color w:val="000000"/>
        </w:rPr>
        <w:t xml:space="preserve">Pracownia </w:t>
      </w:r>
      <w:r w:rsidR="00B81F53">
        <w:rPr>
          <w:b/>
          <w:bCs/>
          <w:color w:val="000000"/>
        </w:rPr>
        <w:t>matematyczna</w:t>
      </w:r>
      <w:r w:rsidR="00080843" w:rsidRPr="00592613">
        <w:rPr>
          <w:b/>
          <w:bCs/>
          <w:color w:val="000000"/>
        </w:rPr>
        <w:t>”</w:t>
      </w:r>
      <w:r w:rsidR="00080843">
        <w:rPr>
          <w:b/>
          <w:bCs/>
          <w:color w:val="000000"/>
        </w:rPr>
        <w:t>.</w:t>
      </w:r>
    </w:p>
    <w:p w:rsidR="003233A7" w:rsidRDefault="003233A7" w:rsidP="00B70D37">
      <w:pPr>
        <w:pStyle w:val="NormalnyWeb"/>
        <w:numPr>
          <w:ilvl w:val="0"/>
          <w:numId w:val="1"/>
        </w:numPr>
        <w:shd w:val="clear" w:color="auto" w:fill="FFFFFF"/>
        <w:spacing w:before="120" w:beforeAutospacing="0" w:after="0" w:afterAutospacing="0"/>
        <w:ind w:left="714" w:hanging="357"/>
        <w:jc w:val="both"/>
        <w:rPr>
          <w:bCs/>
          <w:color w:val="000000"/>
          <w:sz w:val="22"/>
        </w:rPr>
      </w:pPr>
      <w:r w:rsidRPr="004520C2">
        <w:rPr>
          <w:bCs/>
          <w:color w:val="000000"/>
          <w:sz w:val="22"/>
        </w:rPr>
        <w:t>Wykaz elementów przedmiotu zamówienia.</w:t>
      </w:r>
    </w:p>
    <w:p w:rsidR="00012B9D" w:rsidRPr="006B7209" w:rsidRDefault="00012B9D" w:rsidP="00B70D37">
      <w:pPr>
        <w:pStyle w:val="NormalnyWeb"/>
        <w:numPr>
          <w:ilvl w:val="1"/>
          <w:numId w:val="1"/>
        </w:numPr>
        <w:shd w:val="clear" w:color="auto" w:fill="FFFFFF"/>
        <w:spacing w:before="120" w:beforeAutospacing="0" w:after="0" w:afterAutospacing="0"/>
        <w:ind w:left="1434" w:hanging="357"/>
        <w:jc w:val="both"/>
        <w:rPr>
          <w:b/>
          <w:bCs/>
          <w:color w:val="000000"/>
          <w:sz w:val="22"/>
          <w:u w:val="single"/>
        </w:rPr>
      </w:pPr>
      <w:r w:rsidRPr="006B7209">
        <w:rPr>
          <w:b/>
          <w:bCs/>
          <w:color w:val="000000"/>
          <w:sz w:val="22"/>
          <w:u w:val="single"/>
        </w:rPr>
        <w:t>Monitor interaktywny – 1</w:t>
      </w:r>
      <w:r w:rsidR="001A777D">
        <w:rPr>
          <w:b/>
          <w:bCs/>
          <w:color w:val="000000"/>
          <w:sz w:val="22"/>
          <w:u w:val="single"/>
        </w:rPr>
        <w:t xml:space="preserve"> </w:t>
      </w:r>
      <w:proofErr w:type="spellStart"/>
      <w:r w:rsidR="001A777D">
        <w:rPr>
          <w:b/>
          <w:bCs/>
          <w:color w:val="000000"/>
          <w:sz w:val="22"/>
          <w:u w:val="single"/>
        </w:rPr>
        <w:t>szt</w:t>
      </w:r>
      <w:proofErr w:type="spellEnd"/>
    </w:p>
    <w:p w:rsidR="00012B9D" w:rsidRDefault="00012B9D" w:rsidP="00012B9D">
      <w:pPr>
        <w:pStyle w:val="NormalnyWeb"/>
        <w:shd w:val="clear" w:color="auto" w:fill="FFFFFF"/>
        <w:spacing w:beforeAutospacing="0" w:after="0" w:afterAutospacing="0"/>
        <w:ind w:left="1080"/>
        <w:jc w:val="both"/>
        <w:rPr>
          <w:bCs/>
          <w:color w:val="000000"/>
          <w:sz w:val="22"/>
        </w:rPr>
      </w:pPr>
      <w:r>
        <w:rPr>
          <w:bCs/>
          <w:color w:val="000000"/>
          <w:sz w:val="22"/>
        </w:rPr>
        <w:t xml:space="preserve">Interaktywny monitor dotykowy LCD </w:t>
      </w:r>
      <w:r w:rsidRPr="001E74A3">
        <w:rPr>
          <w:bCs/>
          <w:color w:val="000000"/>
          <w:sz w:val="22"/>
        </w:rPr>
        <w:t xml:space="preserve">z Android 13 i certyfikatem Google EDLA </w:t>
      </w:r>
      <w:r>
        <w:rPr>
          <w:bCs/>
          <w:color w:val="000000"/>
          <w:sz w:val="22"/>
        </w:rPr>
        <w:t xml:space="preserve">o rozmiarze ekranu wynoszącym 75”. Szyba antybakteryjna, wbudowany filtr niebieskiego światła, kompatybilny z Windows Ink, certyfikowany Zero </w:t>
      </w:r>
      <w:proofErr w:type="spellStart"/>
      <w:r>
        <w:rPr>
          <w:bCs/>
          <w:color w:val="000000"/>
          <w:sz w:val="22"/>
        </w:rPr>
        <w:t>Bonding</w:t>
      </w:r>
      <w:proofErr w:type="spellEnd"/>
      <w:r>
        <w:rPr>
          <w:bCs/>
          <w:color w:val="000000"/>
          <w:sz w:val="22"/>
        </w:rPr>
        <w:t xml:space="preserve">, </w:t>
      </w:r>
      <w:r w:rsidRPr="00B5352E">
        <w:rPr>
          <w:bCs/>
          <w:color w:val="000000"/>
          <w:sz w:val="22"/>
        </w:rPr>
        <w:t>Plug &amp; Play USB-C</w:t>
      </w:r>
      <w:r>
        <w:rPr>
          <w:bCs/>
          <w:color w:val="000000"/>
          <w:sz w:val="22"/>
        </w:rPr>
        <w:t xml:space="preserve">, </w:t>
      </w:r>
      <w:r w:rsidRPr="00B5352E">
        <w:rPr>
          <w:bCs/>
          <w:color w:val="000000"/>
          <w:sz w:val="22"/>
        </w:rPr>
        <w:t>Wi-Fi 6</w:t>
      </w:r>
      <w:r>
        <w:rPr>
          <w:bCs/>
          <w:color w:val="000000"/>
          <w:sz w:val="22"/>
        </w:rPr>
        <w:t xml:space="preserve">, możliwość tworzenia wielu profili użytkowników. </w:t>
      </w:r>
    </w:p>
    <w:p w:rsidR="00012B9D" w:rsidRDefault="00012B9D" w:rsidP="00012B9D">
      <w:pPr>
        <w:pStyle w:val="NormalnyWeb"/>
        <w:shd w:val="clear" w:color="auto" w:fill="FFFFFF"/>
        <w:spacing w:beforeAutospacing="0" w:after="0" w:afterAutospacing="0"/>
        <w:ind w:left="1080"/>
        <w:jc w:val="both"/>
        <w:rPr>
          <w:bCs/>
          <w:color w:val="000000"/>
          <w:sz w:val="22"/>
        </w:rPr>
      </w:pPr>
      <w:r>
        <w:rPr>
          <w:bCs/>
          <w:color w:val="000000"/>
          <w:sz w:val="22"/>
        </w:rPr>
        <w:t>Parametry:</w:t>
      </w:r>
    </w:p>
    <w:p w:rsidR="00012B9D" w:rsidRDefault="00012B9D" w:rsidP="00B70D37">
      <w:pPr>
        <w:pStyle w:val="NormalnyWeb"/>
        <w:numPr>
          <w:ilvl w:val="1"/>
          <w:numId w:val="2"/>
        </w:numPr>
        <w:shd w:val="clear" w:color="auto" w:fill="FFFFFF"/>
        <w:spacing w:beforeAutospacing="0" w:after="0" w:afterAutospacing="0"/>
        <w:ind w:left="1418"/>
        <w:jc w:val="both"/>
        <w:rPr>
          <w:bCs/>
          <w:color w:val="000000"/>
          <w:sz w:val="22"/>
        </w:rPr>
      </w:pPr>
      <w:r>
        <w:rPr>
          <w:bCs/>
          <w:color w:val="000000"/>
          <w:sz w:val="22"/>
        </w:rPr>
        <w:t xml:space="preserve">Panel: </w:t>
      </w:r>
    </w:p>
    <w:p w:rsidR="00012B9D" w:rsidRDefault="00012B9D" w:rsidP="00B70D37">
      <w:pPr>
        <w:pStyle w:val="NormalnyWeb"/>
        <w:numPr>
          <w:ilvl w:val="0"/>
          <w:numId w:val="12"/>
        </w:numPr>
        <w:shd w:val="clear" w:color="auto" w:fill="FFFFFF"/>
        <w:spacing w:beforeAutospacing="0" w:after="0" w:afterAutospacing="0"/>
        <w:jc w:val="both"/>
        <w:rPr>
          <w:bCs/>
          <w:color w:val="000000"/>
          <w:sz w:val="22"/>
        </w:rPr>
      </w:pPr>
      <w:r w:rsidRPr="00173FA5">
        <w:rPr>
          <w:bCs/>
          <w:color w:val="000000"/>
          <w:sz w:val="22"/>
        </w:rPr>
        <w:t>Podświetlenie</w:t>
      </w:r>
      <w:r>
        <w:rPr>
          <w:bCs/>
          <w:color w:val="000000"/>
          <w:sz w:val="22"/>
        </w:rPr>
        <w:t xml:space="preserve"> – </w:t>
      </w:r>
      <w:r w:rsidRPr="00173FA5">
        <w:rPr>
          <w:bCs/>
          <w:color w:val="000000"/>
          <w:sz w:val="22"/>
        </w:rPr>
        <w:t>Direct LED (</w:t>
      </w:r>
      <w:proofErr w:type="spellStart"/>
      <w:r w:rsidRPr="00173FA5">
        <w:rPr>
          <w:bCs/>
          <w:color w:val="000000"/>
          <w:sz w:val="22"/>
        </w:rPr>
        <w:t>Wide</w:t>
      </w:r>
      <w:proofErr w:type="spellEnd"/>
      <w:r w:rsidRPr="00173FA5">
        <w:rPr>
          <w:bCs/>
          <w:color w:val="000000"/>
          <w:sz w:val="22"/>
        </w:rPr>
        <w:t xml:space="preserve"> </w:t>
      </w:r>
      <w:proofErr w:type="spellStart"/>
      <w:r w:rsidRPr="00173FA5">
        <w:rPr>
          <w:bCs/>
          <w:color w:val="000000"/>
          <w:sz w:val="22"/>
        </w:rPr>
        <w:t>Color</w:t>
      </w:r>
      <w:proofErr w:type="spellEnd"/>
      <w:r w:rsidRPr="00173FA5">
        <w:rPr>
          <w:bCs/>
          <w:color w:val="000000"/>
          <w:sz w:val="22"/>
        </w:rPr>
        <w:t xml:space="preserve"> </w:t>
      </w:r>
      <w:proofErr w:type="spellStart"/>
      <w:r w:rsidRPr="00173FA5">
        <w:rPr>
          <w:bCs/>
          <w:color w:val="000000"/>
          <w:sz w:val="22"/>
        </w:rPr>
        <w:t>Gamut</w:t>
      </w:r>
      <w:proofErr w:type="spellEnd"/>
      <w:r w:rsidRPr="00173FA5">
        <w:rPr>
          <w:bCs/>
          <w:color w:val="000000"/>
          <w:sz w:val="22"/>
        </w:rPr>
        <w:t xml:space="preserve"> + filtr niebieskiego światła)</w:t>
      </w:r>
      <w:r>
        <w:rPr>
          <w:bCs/>
          <w:color w:val="000000"/>
          <w:sz w:val="22"/>
        </w:rPr>
        <w:t>,</w:t>
      </w:r>
    </w:p>
    <w:p w:rsidR="00012B9D" w:rsidRDefault="00012B9D" w:rsidP="00B70D37">
      <w:pPr>
        <w:pStyle w:val="NormalnyWeb"/>
        <w:numPr>
          <w:ilvl w:val="0"/>
          <w:numId w:val="12"/>
        </w:numPr>
        <w:shd w:val="clear" w:color="auto" w:fill="FFFFFF"/>
        <w:spacing w:after="0"/>
        <w:jc w:val="both"/>
        <w:rPr>
          <w:bCs/>
          <w:color w:val="000000"/>
          <w:sz w:val="22"/>
        </w:rPr>
      </w:pPr>
      <w:proofErr w:type="spellStart"/>
      <w:r w:rsidRPr="00173FA5">
        <w:rPr>
          <w:bCs/>
          <w:color w:val="000000"/>
          <w:sz w:val="22"/>
        </w:rPr>
        <w:t>Powierzcchnia</w:t>
      </w:r>
      <w:proofErr w:type="spellEnd"/>
      <w:r w:rsidRPr="00173FA5">
        <w:rPr>
          <w:bCs/>
          <w:color w:val="000000"/>
          <w:sz w:val="22"/>
        </w:rPr>
        <w:t xml:space="preserve"> dotykowa</w:t>
      </w:r>
      <w:r>
        <w:rPr>
          <w:bCs/>
          <w:color w:val="000000"/>
          <w:sz w:val="22"/>
        </w:rPr>
        <w:t xml:space="preserve"> – </w:t>
      </w:r>
      <w:r w:rsidRPr="00173FA5">
        <w:rPr>
          <w:bCs/>
          <w:color w:val="000000"/>
          <w:sz w:val="22"/>
        </w:rPr>
        <w:t>Antyodblaskowa</w:t>
      </w:r>
      <w:r>
        <w:rPr>
          <w:bCs/>
          <w:color w:val="000000"/>
          <w:sz w:val="22"/>
        </w:rPr>
        <w:t>, z</w:t>
      </w:r>
      <w:r w:rsidRPr="00173FA5">
        <w:rPr>
          <w:bCs/>
          <w:color w:val="000000"/>
          <w:sz w:val="22"/>
        </w:rPr>
        <w:t>apobiegająca odciskom palców</w:t>
      </w:r>
      <w:r>
        <w:rPr>
          <w:bCs/>
          <w:color w:val="000000"/>
          <w:sz w:val="22"/>
        </w:rPr>
        <w:t>, a</w:t>
      </w:r>
      <w:r w:rsidRPr="00173FA5">
        <w:rPr>
          <w:bCs/>
          <w:color w:val="000000"/>
          <w:sz w:val="22"/>
        </w:rPr>
        <w:t>ntybakteryjne szkło hartowane</w:t>
      </w:r>
      <w:r>
        <w:rPr>
          <w:bCs/>
          <w:color w:val="000000"/>
          <w:sz w:val="22"/>
        </w:rPr>
        <w:t>,</w:t>
      </w:r>
    </w:p>
    <w:p w:rsidR="00012B9D" w:rsidRDefault="00012B9D" w:rsidP="00B70D37">
      <w:pPr>
        <w:pStyle w:val="NormalnyWeb"/>
        <w:numPr>
          <w:ilvl w:val="0"/>
          <w:numId w:val="12"/>
        </w:numPr>
        <w:shd w:val="clear" w:color="auto" w:fill="FFFFFF"/>
        <w:spacing w:after="0"/>
        <w:jc w:val="both"/>
        <w:rPr>
          <w:bCs/>
          <w:color w:val="000000"/>
          <w:sz w:val="22"/>
        </w:rPr>
      </w:pPr>
      <w:r w:rsidRPr="00173FA5">
        <w:rPr>
          <w:bCs/>
          <w:color w:val="000000"/>
          <w:sz w:val="22"/>
        </w:rPr>
        <w:t>Technologi</w:t>
      </w:r>
      <w:r>
        <w:rPr>
          <w:bCs/>
          <w:color w:val="000000"/>
          <w:sz w:val="22"/>
        </w:rPr>
        <w:t>a</w:t>
      </w:r>
      <w:r w:rsidRPr="00173FA5">
        <w:rPr>
          <w:bCs/>
          <w:color w:val="000000"/>
          <w:sz w:val="22"/>
        </w:rPr>
        <w:t xml:space="preserve"> łączenia szyby ochronnej i panelu LCD</w:t>
      </w:r>
      <w:r>
        <w:rPr>
          <w:bCs/>
          <w:color w:val="000000"/>
          <w:sz w:val="22"/>
        </w:rPr>
        <w:t xml:space="preserve"> - </w:t>
      </w:r>
      <w:r w:rsidRPr="00173FA5">
        <w:rPr>
          <w:bCs/>
          <w:color w:val="000000"/>
          <w:sz w:val="22"/>
        </w:rPr>
        <w:t xml:space="preserve">Zero </w:t>
      </w:r>
      <w:proofErr w:type="spellStart"/>
      <w:r w:rsidRPr="00173FA5">
        <w:rPr>
          <w:bCs/>
          <w:color w:val="000000"/>
          <w:sz w:val="22"/>
        </w:rPr>
        <w:t>Bonding</w:t>
      </w:r>
      <w:proofErr w:type="spellEnd"/>
      <w:r>
        <w:rPr>
          <w:bCs/>
          <w:color w:val="000000"/>
          <w:sz w:val="22"/>
        </w:rPr>
        <w:t>,</w:t>
      </w:r>
    </w:p>
    <w:p w:rsidR="00012B9D" w:rsidRDefault="00012B9D" w:rsidP="00B70D37">
      <w:pPr>
        <w:pStyle w:val="NormalnyWeb"/>
        <w:numPr>
          <w:ilvl w:val="0"/>
          <w:numId w:val="12"/>
        </w:numPr>
        <w:shd w:val="clear" w:color="auto" w:fill="FFFFFF"/>
        <w:spacing w:after="0"/>
        <w:jc w:val="both"/>
        <w:rPr>
          <w:bCs/>
          <w:color w:val="000000"/>
          <w:sz w:val="22"/>
        </w:rPr>
      </w:pPr>
      <w:r w:rsidRPr="00173FA5">
        <w:rPr>
          <w:bCs/>
          <w:color w:val="000000"/>
          <w:sz w:val="22"/>
        </w:rPr>
        <w:t>Wielkość panelu</w:t>
      </w:r>
      <w:r>
        <w:rPr>
          <w:bCs/>
          <w:color w:val="000000"/>
          <w:sz w:val="22"/>
        </w:rPr>
        <w:t xml:space="preserve"> – min. </w:t>
      </w:r>
      <w:r w:rsidRPr="00173FA5">
        <w:rPr>
          <w:bCs/>
          <w:color w:val="000000"/>
          <w:sz w:val="22"/>
        </w:rPr>
        <w:t>1650 x 928 mm</w:t>
      </w:r>
      <w:r>
        <w:rPr>
          <w:bCs/>
          <w:color w:val="000000"/>
          <w:sz w:val="22"/>
        </w:rPr>
        <w:t>,</w:t>
      </w:r>
    </w:p>
    <w:p w:rsidR="00012B9D" w:rsidRDefault="00012B9D" w:rsidP="00B70D37">
      <w:pPr>
        <w:pStyle w:val="NormalnyWeb"/>
        <w:numPr>
          <w:ilvl w:val="0"/>
          <w:numId w:val="12"/>
        </w:numPr>
        <w:shd w:val="clear" w:color="auto" w:fill="FFFFFF"/>
        <w:spacing w:after="0"/>
        <w:jc w:val="both"/>
        <w:rPr>
          <w:bCs/>
          <w:color w:val="000000"/>
          <w:sz w:val="22"/>
        </w:rPr>
      </w:pPr>
      <w:r w:rsidRPr="00173FA5">
        <w:rPr>
          <w:bCs/>
          <w:color w:val="000000"/>
          <w:sz w:val="22"/>
        </w:rPr>
        <w:t>Proporcje ekranu</w:t>
      </w:r>
      <w:r>
        <w:rPr>
          <w:bCs/>
          <w:color w:val="000000"/>
          <w:sz w:val="22"/>
        </w:rPr>
        <w:t xml:space="preserve"> – </w:t>
      </w:r>
      <w:r w:rsidRPr="00173FA5">
        <w:rPr>
          <w:bCs/>
          <w:color w:val="000000"/>
          <w:sz w:val="22"/>
        </w:rPr>
        <w:t>16:9</w:t>
      </w:r>
      <w:r>
        <w:rPr>
          <w:bCs/>
          <w:color w:val="000000"/>
          <w:sz w:val="22"/>
        </w:rPr>
        <w:t>,</w:t>
      </w:r>
    </w:p>
    <w:p w:rsidR="00012B9D" w:rsidRDefault="00012B9D" w:rsidP="00B70D37">
      <w:pPr>
        <w:pStyle w:val="NormalnyWeb"/>
        <w:numPr>
          <w:ilvl w:val="0"/>
          <w:numId w:val="12"/>
        </w:numPr>
        <w:shd w:val="clear" w:color="auto" w:fill="FFFFFF"/>
        <w:spacing w:after="0"/>
        <w:jc w:val="both"/>
        <w:rPr>
          <w:bCs/>
          <w:color w:val="000000"/>
          <w:sz w:val="22"/>
        </w:rPr>
      </w:pPr>
      <w:r w:rsidRPr="00173FA5">
        <w:rPr>
          <w:bCs/>
          <w:color w:val="000000"/>
          <w:sz w:val="22"/>
        </w:rPr>
        <w:t>Rozdzielczość</w:t>
      </w:r>
      <w:r>
        <w:rPr>
          <w:bCs/>
          <w:color w:val="000000"/>
          <w:sz w:val="22"/>
        </w:rPr>
        <w:t xml:space="preserve"> – </w:t>
      </w:r>
      <w:r w:rsidRPr="00173FA5">
        <w:rPr>
          <w:bCs/>
          <w:color w:val="000000"/>
          <w:sz w:val="22"/>
        </w:rPr>
        <w:t>3840 x 2160 (4K)</w:t>
      </w:r>
      <w:r>
        <w:rPr>
          <w:bCs/>
          <w:color w:val="000000"/>
          <w:sz w:val="22"/>
        </w:rPr>
        <w:t>,</w:t>
      </w:r>
    </w:p>
    <w:p w:rsidR="00012B9D" w:rsidRDefault="00012B9D" w:rsidP="00B70D37">
      <w:pPr>
        <w:pStyle w:val="NormalnyWeb"/>
        <w:numPr>
          <w:ilvl w:val="0"/>
          <w:numId w:val="12"/>
        </w:numPr>
        <w:shd w:val="clear" w:color="auto" w:fill="FFFFFF"/>
        <w:spacing w:after="0"/>
        <w:jc w:val="both"/>
        <w:rPr>
          <w:bCs/>
          <w:color w:val="000000"/>
          <w:sz w:val="22"/>
        </w:rPr>
      </w:pPr>
      <w:r w:rsidRPr="00173FA5">
        <w:rPr>
          <w:bCs/>
          <w:color w:val="000000"/>
          <w:sz w:val="22"/>
        </w:rPr>
        <w:t>Jasność</w:t>
      </w:r>
      <w:r>
        <w:rPr>
          <w:bCs/>
          <w:color w:val="000000"/>
          <w:sz w:val="22"/>
        </w:rPr>
        <w:t xml:space="preserve"> – </w:t>
      </w:r>
      <w:r w:rsidRPr="00173FA5">
        <w:rPr>
          <w:bCs/>
          <w:color w:val="000000"/>
          <w:sz w:val="22"/>
        </w:rPr>
        <w:t>450 cd/m²</w:t>
      </w:r>
      <w:r>
        <w:rPr>
          <w:bCs/>
          <w:color w:val="000000"/>
          <w:sz w:val="22"/>
        </w:rPr>
        <w:t>,</w:t>
      </w:r>
    </w:p>
    <w:p w:rsidR="00012B9D" w:rsidRDefault="00012B9D" w:rsidP="00B70D37">
      <w:pPr>
        <w:pStyle w:val="NormalnyWeb"/>
        <w:numPr>
          <w:ilvl w:val="0"/>
          <w:numId w:val="12"/>
        </w:numPr>
        <w:shd w:val="clear" w:color="auto" w:fill="FFFFFF"/>
        <w:spacing w:beforeAutospacing="0" w:after="0" w:afterAutospacing="0"/>
        <w:jc w:val="both"/>
        <w:rPr>
          <w:bCs/>
          <w:color w:val="000000"/>
          <w:sz w:val="22"/>
        </w:rPr>
      </w:pPr>
      <w:r w:rsidRPr="00173FA5">
        <w:rPr>
          <w:bCs/>
          <w:color w:val="000000"/>
          <w:sz w:val="22"/>
        </w:rPr>
        <w:t>Kontrast</w:t>
      </w:r>
      <w:r>
        <w:rPr>
          <w:bCs/>
          <w:color w:val="000000"/>
          <w:sz w:val="22"/>
        </w:rPr>
        <w:t xml:space="preserve"> – </w:t>
      </w:r>
      <w:r w:rsidRPr="00173FA5">
        <w:rPr>
          <w:bCs/>
          <w:color w:val="000000"/>
          <w:sz w:val="22"/>
        </w:rPr>
        <w:tab/>
        <w:t>5000:1</w:t>
      </w:r>
      <w:r>
        <w:rPr>
          <w:bCs/>
          <w:color w:val="000000"/>
          <w:sz w:val="22"/>
        </w:rPr>
        <w:t>,</w:t>
      </w:r>
    </w:p>
    <w:p w:rsidR="00012B9D" w:rsidRDefault="00012B9D" w:rsidP="00B70D37">
      <w:pPr>
        <w:pStyle w:val="NormalnyWeb"/>
        <w:numPr>
          <w:ilvl w:val="0"/>
          <w:numId w:val="12"/>
        </w:numPr>
        <w:shd w:val="clear" w:color="auto" w:fill="FFFFFF"/>
        <w:spacing w:beforeAutospacing="0" w:after="0" w:afterAutospacing="0"/>
        <w:jc w:val="both"/>
        <w:rPr>
          <w:bCs/>
          <w:color w:val="000000"/>
          <w:sz w:val="22"/>
        </w:rPr>
      </w:pPr>
      <w:r w:rsidRPr="00173FA5">
        <w:rPr>
          <w:bCs/>
          <w:color w:val="000000"/>
          <w:sz w:val="22"/>
        </w:rPr>
        <w:t>Czas reakcji</w:t>
      </w:r>
      <w:r>
        <w:rPr>
          <w:bCs/>
          <w:color w:val="000000"/>
          <w:sz w:val="22"/>
        </w:rPr>
        <w:t xml:space="preserve"> – </w:t>
      </w:r>
      <w:r w:rsidRPr="00173FA5">
        <w:rPr>
          <w:bCs/>
          <w:color w:val="000000"/>
          <w:sz w:val="22"/>
        </w:rPr>
        <w:t>5 ms</w:t>
      </w:r>
      <w:r>
        <w:rPr>
          <w:bCs/>
          <w:color w:val="000000"/>
          <w:sz w:val="22"/>
        </w:rPr>
        <w:t>,</w:t>
      </w:r>
    </w:p>
    <w:p w:rsidR="00012B9D" w:rsidRDefault="00012B9D" w:rsidP="00B70D37">
      <w:pPr>
        <w:pStyle w:val="NormalnyWeb"/>
        <w:numPr>
          <w:ilvl w:val="0"/>
          <w:numId w:val="12"/>
        </w:numPr>
        <w:shd w:val="clear" w:color="auto" w:fill="FFFFFF"/>
        <w:spacing w:beforeAutospacing="0" w:after="0" w:afterAutospacing="0"/>
        <w:jc w:val="both"/>
        <w:rPr>
          <w:bCs/>
          <w:color w:val="000000"/>
          <w:sz w:val="22"/>
        </w:rPr>
      </w:pPr>
      <w:r w:rsidRPr="00173FA5">
        <w:rPr>
          <w:bCs/>
          <w:color w:val="000000"/>
          <w:sz w:val="22"/>
        </w:rPr>
        <w:t>Kąt widzenia</w:t>
      </w:r>
      <w:r>
        <w:rPr>
          <w:bCs/>
          <w:color w:val="000000"/>
          <w:sz w:val="22"/>
        </w:rPr>
        <w:t xml:space="preserve"> – </w:t>
      </w:r>
      <w:r w:rsidRPr="00173FA5">
        <w:rPr>
          <w:bCs/>
          <w:color w:val="000000"/>
          <w:sz w:val="22"/>
        </w:rPr>
        <w:t>178°</w:t>
      </w:r>
      <w:r>
        <w:rPr>
          <w:bCs/>
          <w:color w:val="000000"/>
          <w:sz w:val="22"/>
        </w:rPr>
        <w:t>,</w:t>
      </w:r>
    </w:p>
    <w:p w:rsidR="00012B9D" w:rsidRDefault="00012B9D" w:rsidP="00B70D37">
      <w:pPr>
        <w:pStyle w:val="NormalnyWeb"/>
        <w:numPr>
          <w:ilvl w:val="1"/>
          <w:numId w:val="2"/>
        </w:numPr>
        <w:shd w:val="clear" w:color="auto" w:fill="FFFFFF"/>
        <w:spacing w:beforeAutospacing="0" w:after="0" w:afterAutospacing="0"/>
        <w:ind w:left="1418"/>
        <w:jc w:val="both"/>
        <w:rPr>
          <w:bCs/>
          <w:color w:val="000000"/>
          <w:sz w:val="22"/>
        </w:rPr>
      </w:pPr>
      <w:r>
        <w:rPr>
          <w:bCs/>
          <w:color w:val="000000"/>
          <w:sz w:val="22"/>
        </w:rPr>
        <w:lastRenderedPageBreak/>
        <w:t>Z</w:t>
      </w:r>
      <w:r w:rsidRPr="00173FA5">
        <w:rPr>
          <w:bCs/>
          <w:color w:val="000000"/>
          <w:sz w:val="22"/>
        </w:rPr>
        <w:t>użycie energii</w:t>
      </w:r>
      <w:r>
        <w:rPr>
          <w:bCs/>
          <w:color w:val="000000"/>
          <w:sz w:val="22"/>
        </w:rPr>
        <w:t xml:space="preserve"> – max 120 W,</w:t>
      </w:r>
    </w:p>
    <w:p w:rsidR="00012B9D" w:rsidRDefault="00012B9D" w:rsidP="00B70D37">
      <w:pPr>
        <w:pStyle w:val="NormalnyWeb"/>
        <w:numPr>
          <w:ilvl w:val="1"/>
          <w:numId w:val="2"/>
        </w:numPr>
        <w:shd w:val="clear" w:color="auto" w:fill="FFFFFF"/>
        <w:spacing w:beforeAutospacing="0" w:after="0" w:afterAutospacing="0"/>
        <w:ind w:left="1418"/>
        <w:jc w:val="both"/>
        <w:rPr>
          <w:bCs/>
          <w:color w:val="000000"/>
          <w:sz w:val="22"/>
        </w:rPr>
      </w:pPr>
      <w:r>
        <w:rPr>
          <w:bCs/>
          <w:color w:val="000000"/>
          <w:sz w:val="22"/>
        </w:rPr>
        <w:t>D</w:t>
      </w:r>
      <w:r w:rsidRPr="00E06C61">
        <w:rPr>
          <w:bCs/>
          <w:color w:val="000000"/>
          <w:sz w:val="22"/>
        </w:rPr>
        <w:t>otyk</w:t>
      </w:r>
    </w:p>
    <w:p w:rsidR="00012B9D" w:rsidRDefault="00012B9D" w:rsidP="00B70D37">
      <w:pPr>
        <w:pStyle w:val="NormalnyWeb"/>
        <w:numPr>
          <w:ilvl w:val="0"/>
          <w:numId w:val="13"/>
        </w:numPr>
        <w:shd w:val="clear" w:color="auto" w:fill="FFFFFF"/>
        <w:spacing w:beforeAutospacing="0" w:after="0" w:afterAutospacing="0"/>
        <w:jc w:val="both"/>
        <w:rPr>
          <w:bCs/>
          <w:color w:val="000000"/>
          <w:sz w:val="22"/>
        </w:rPr>
      </w:pPr>
      <w:r w:rsidRPr="00E06C61">
        <w:rPr>
          <w:bCs/>
          <w:color w:val="000000"/>
          <w:sz w:val="22"/>
        </w:rPr>
        <w:t>Technologia</w:t>
      </w:r>
      <w:r>
        <w:rPr>
          <w:bCs/>
          <w:color w:val="000000"/>
          <w:sz w:val="22"/>
        </w:rPr>
        <w:t xml:space="preserve"> – </w:t>
      </w:r>
      <w:proofErr w:type="spellStart"/>
      <w:r w:rsidRPr="00E06C61">
        <w:rPr>
          <w:bCs/>
          <w:color w:val="000000"/>
          <w:sz w:val="22"/>
        </w:rPr>
        <w:t>Stellar</w:t>
      </w:r>
      <w:proofErr w:type="spellEnd"/>
      <w:r w:rsidRPr="00E06C61">
        <w:rPr>
          <w:bCs/>
          <w:color w:val="000000"/>
          <w:sz w:val="22"/>
        </w:rPr>
        <w:t xml:space="preserve"> </w:t>
      </w:r>
      <w:proofErr w:type="spellStart"/>
      <w:r w:rsidRPr="00E06C61">
        <w:rPr>
          <w:bCs/>
          <w:color w:val="000000"/>
          <w:sz w:val="22"/>
        </w:rPr>
        <w:t>Touch</w:t>
      </w:r>
      <w:proofErr w:type="spellEnd"/>
      <w:r>
        <w:rPr>
          <w:bCs/>
          <w:color w:val="000000"/>
          <w:sz w:val="22"/>
        </w:rPr>
        <w:t>,</w:t>
      </w:r>
    </w:p>
    <w:p w:rsidR="00012B9D" w:rsidRDefault="00012B9D" w:rsidP="00B70D37">
      <w:pPr>
        <w:pStyle w:val="NormalnyWeb"/>
        <w:numPr>
          <w:ilvl w:val="0"/>
          <w:numId w:val="13"/>
        </w:numPr>
        <w:shd w:val="clear" w:color="auto" w:fill="FFFFFF"/>
        <w:spacing w:beforeAutospacing="0" w:after="0" w:afterAutospacing="0"/>
        <w:jc w:val="both"/>
        <w:rPr>
          <w:bCs/>
          <w:color w:val="000000"/>
          <w:sz w:val="22"/>
        </w:rPr>
      </w:pPr>
      <w:r w:rsidRPr="00E06C61">
        <w:rPr>
          <w:bCs/>
          <w:color w:val="000000"/>
          <w:sz w:val="22"/>
        </w:rPr>
        <w:t>Punkty dotyku</w:t>
      </w:r>
      <w:r>
        <w:rPr>
          <w:bCs/>
          <w:color w:val="000000"/>
          <w:sz w:val="22"/>
        </w:rPr>
        <w:t xml:space="preserve"> – </w:t>
      </w:r>
      <w:r w:rsidRPr="00E06C61">
        <w:rPr>
          <w:bCs/>
          <w:color w:val="000000"/>
          <w:sz w:val="22"/>
        </w:rPr>
        <w:t>50 Windows, 20 Android / Mac / Linux</w:t>
      </w:r>
      <w:r>
        <w:rPr>
          <w:bCs/>
          <w:color w:val="000000"/>
          <w:sz w:val="22"/>
        </w:rPr>
        <w:t>,</w:t>
      </w:r>
    </w:p>
    <w:p w:rsidR="00012B9D" w:rsidRDefault="00012B9D" w:rsidP="00B70D37">
      <w:pPr>
        <w:pStyle w:val="NormalnyWeb"/>
        <w:numPr>
          <w:ilvl w:val="0"/>
          <w:numId w:val="13"/>
        </w:numPr>
        <w:shd w:val="clear" w:color="auto" w:fill="FFFFFF"/>
        <w:spacing w:beforeAutospacing="0" w:after="0" w:afterAutospacing="0"/>
        <w:jc w:val="both"/>
        <w:rPr>
          <w:bCs/>
          <w:color w:val="000000"/>
          <w:sz w:val="22"/>
        </w:rPr>
      </w:pPr>
      <w:r w:rsidRPr="00E06C61">
        <w:rPr>
          <w:bCs/>
          <w:color w:val="000000"/>
          <w:sz w:val="22"/>
        </w:rPr>
        <w:t>Sposoby dotyku</w:t>
      </w:r>
      <w:r>
        <w:rPr>
          <w:bCs/>
          <w:color w:val="000000"/>
          <w:sz w:val="22"/>
        </w:rPr>
        <w:t xml:space="preserve"> – </w:t>
      </w:r>
      <w:r w:rsidRPr="00E06C61">
        <w:rPr>
          <w:bCs/>
          <w:color w:val="000000"/>
          <w:sz w:val="22"/>
        </w:rPr>
        <w:t>Rysik, Palec, Pięść, Dłoń</w:t>
      </w:r>
      <w:r>
        <w:rPr>
          <w:bCs/>
          <w:color w:val="000000"/>
          <w:sz w:val="22"/>
        </w:rPr>
        <w:t>,</w:t>
      </w:r>
    </w:p>
    <w:p w:rsidR="00012B9D" w:rsidRPr="00E06C61" w:rsidRDefault="00012B9D" w:rsidP="00B70D37">
      <w:pPr>
        <w:pStyle w:val="NormalnyWeb"/>
        <w:numPr>
          <w:ilvl w:val="0"/>
          <w:numId w:val="13"/>
        </w:numPr>
        <w:shd w:val="clear" w:color="auto" w:fill="FFFFFF"/>
        <w:spacing w:beforeAutospacing="0" w:after="0" w:afterAutospacing="0"/>
        <w:jc w:val="both"/>
        <w:rPr>
          <w:bCs/>
          <w:color w:val="000000"/>
          <w:sz w:val="22"/>
        </w:rPr>
      </w:pPr>
      <w:r w:rsidRPr="00E06C61">
        <w:rPr>
          <w:bCs/>
          <w:color w:val="000000"/>
          <w:sz w:val="22"/>
        </w:rPr>
        <w:t>Ilość rysików</w:t>
      </w:r>
      <w:r>
        <w:rPr>
          <w:bCs/>
          <w:color w:val="000000"/>
          <w:sz w:val="22"/>
        </w:rPr>
        <w:t xml:space="preserve"> – 2,</w:t>
      </w:r>
    </w:p>
    <w:p w:rsidR="00012B9D" w:rsidRDefault="00012B9D" w:rsidP="00B70D37">
      <w:pPr>
        <w:pStyle w:val="NormalnyWeb"/>
        <w:numPr>
          <w:ilvl w:val="1"/>
          <w:numId w:val="2"/>
        </w:numPr>
        <w:shd w:val="clear" w:color="auto" w:fill="FFFFFF"/>
        <w:spacing w:beforeAutospacing="0" w:after="0" w:afterAutospacing="0"/>
        <w:ind w:left="1418"/>
        <w:jc w:val="both"/>
        <w:rPr>
          <w:bCs/>
          <w:color w:val="000000"/>
          <w:sz w:val="22"/>
        </w:rPr>
      </w:pPr>
      <w:r>
        <w:rPr>
          <w:bCs/>
          <w:color w:val="000000"/>
          <w:sz w:val="22"/>
        </w:rPr>
        <w:t xml:space="preserve">Głośniki – </w:t>
      </w:r>
      <w:r w:rsidRPr="00E06C61">
        <w:rPr>
          <w:bCs/>
          <w:color w:val="000000"/>
          <w:sz w:val="22"/>
        </w:rPr>
        <w:t>20 W x 2</w:t>
      </w:r>
      <w:r>
        <w:rPr>
          <w:bCs/>
          <w:color w:val="000000"/>
          <w:sz w:val="22"/>
        </w:rPr>
        <w:t>,</w:t>
      </w:r>
    </w:p>
    <w:p w:rsidR="00012B9D" w:rsidRDefault="00012B9D" w:rsidP="00B70D37">
      <w:pPr>
        <w:pStyle w:val="NormalnyWeb"/>
        <w:numPr>
          <w:ilvl w:val="1"/>
          <w:numId w:val="2"/>
        </w:numPr>
        <w:shd w:val="clear" w:color="auto" w:fill="FFFFFF"/>
        <w:spacing w:beforeAutospacing="0" w:after="0" w:afterAutospacing="0"/>
        <w:ind w:left="1418"/>
        <w:jc w:val="both"/>
        <w:rPr>
          <w:bCs/>
          <w:color w:val="000000"/>
          <w:sz w:val="22"/>
        </w:rPr>
      </w:pPr>
      <w:r w:rsidRPr="00E06C61">
        <w:rPr>
          <w:bCs/>
          <w:color w:val="000000"/>
          <w:sz w:val="22"/>
        </w:rPr>
        <w:t>Porty</w:t>
      </w:r>
      <w:r>
        <w:rPr>
          <w:bCs/>
          <w:color w:val="000000"/>
          <w:sz w:val="22"/>
        </w:rPr>
        <w:t xml:space="preserve"> przód</w:t>
      </w:r>
      <w:r w:rsidRPr="00E06C61">
        <w:rPr>
          <w:bCs/>
          <w:color w:val="000000"/>
          <w:sz w:val="22"/>
        </w:rPr>
        <w:t xml:space="preserve">: </w:t>
      </w:r>
      <w:r>
        <w:rPr>
          <w:bCs/>
          <w:color w:val="000000"/>
          <w:sz w:val="22"/>
        </w:rPr>
        <w:t xml:space="preserve">min. </w:t>
      </w:r>
      <w:r w:rsidRPr="00E06C61">
        <w:rPr>
          <w:bCs/>
          <w:color w:val="000000"/>
          <w:sz w:val="22"/>
        </w:rPr>
        <w:t>USB Typ-C, Wejście HDMI 2.0, USB Typ-B (Dotyk)</w:t>
      </w:r>
      <w:r>
        <w:rPr>
          <w:bCs/>
          <w:color w:val="000000"/>
          <w:sz w:val="22"/>
        </w:rPr>
        <w:t xml:space="preserve">, </w:t>
      </w:r>
      <w:r w:rsidRPr="00E06C61">
        <w:rPr>
          <w:bCs/>
          <w:color w:val="000000"/>
          <w:sz w:val="22"/>
        </w:rPr>
        <w:t>USB 3.0 Typ-A</w:t>
      </w:r>
      <w:r>
        <w:rPr>
          <w:bCs/>
          <w:color w:val="000000"/>
          <w:sz w:val="22"/>
        </w:rPr>
        <w:t xml:space="preserve">, </w:t>
      </w:r>
      <w:r w:rsidRPr="00E06C61">
        <w:rPr>
          <w:bCs/>
          <w:color w:val="000000"/>
          <w:sz w:val="22"/>
        </w:rPr>
        <w:t>Wejście na mikrofon</w:t>
      </w:r>
      <w:r>
        <w:rPr>
          <w:bCs/>
          <w:color w:val="000000"/>
          <w:sz w:val="22"/>
        </w:rPr>
        <w:t>,</w:t>
      </w:r>
    </w:p>
    <w:p w:rsidR="00012B9D" w:rsidRDefault="00012B9D" w:rsidP="00B70D37">
      <w:pPr>
        <w:pStyle w:val="NormalnyWeb"/>
        <w:numPr>
          <w:ilvl w:val="1"/>
          <w:numId w:val="2"/>
        </w:numPr>
        <w:shd w:val="clear" w:color="auto" w:fill="FFFFFF"/>
        <w:spacing w:beforeAutospacing="0" w:after="0" w:afterAutospacing="0"/>
        <w:ind w:left="1418"/>
        <w:jc w:val="both"/>
        <w:rPr>
          <w:bCs/>
          <w:color w:val="000000"/>
          <w:sz w:val="22"/>
        </w:rPr>
      </w:pPr>
      <w:r>
        <w:rPr>
          <w:bCs/>
          <w:color w:val="000000"/>
          <w:sz w:val="22"/>
        </w:rPr>
        <w:t xml:space="preserve">Porty tył: min. </w:t>
      </w:r>
      <w:r w:rsidRPr="00E06C61">
        <w:rPr>
          <w:bCs/>
          <w:color w:val="000000"/>
          <w:sz w:val="22"/>
        </w:rPr>
        <w:t xml:space="preserve">Wejście HDMI 2.0 (4k@ 60 </w:t>
      </w:r>
      <w:proofErr w:type="spellStart"/>
      <w:r w:rsidRPr="00E06C61">
        <w:rPr>
          <w:bCs/>
          <w:color w:val="000000"/>
          <w:sz w:val="22"/>
        </w:rPr>
        <w:t>Hz</w:t>
      </w:r>
      <w:proofErr w:type="spellEnd"/>
      <w:r w:rsidRPr="00E06C61">
        <w:rPr>
          <w:bCs/>
          <w:color w:val="000000"/>
          <w:sz w:val="22"/>
        </w:rPr>
        <w:t>)</w:t>
      </w:r>
      <w:r>
        <w:rPr>
          <w:bCs/>
          <w:color w:val="000000"/>
          <w:sz w:val="22"/>
        </w:rPr>
        <w:t xml:space="preserve">, </w:t>
      </w:r>
      <w:proofErr w:type="spellStart"/>
      <w:r w:rsidRPr="00E06C61">
        <w:rPr>
          <w:bCs/>
          <w:color w:val="000000"/>
          <w:sz w:val="22"/>
        </w:rPr>
        <w:t>DisplayPort</w:t>
      </w:r>
      <w:proofErr w:type="spellEnd"/>
      <w:r w:rsidRPr="00E06C61">
        <w:rPr>
          <w:bCs/>
          <w:color w:val="000000"/>
          <w:sz w:val="22"/>
        </w:rPr>
        <w:t xml:space="preserve"> 1.2</w:t>
      </w:r>
      <w:r>
        <w:rPr>
          <w:bCs/>
          <w:color w:val="000000"/>
          <w:sz w:val="22"/>
        </w:rPr>
        <w:t xml:space="preserve">, </w:t>
      </w:r>
      <w:r w:rsidRPr="00E06C61">
        <w:rPr>
          <w:bCs/>
          <w:color w:val="000000"/>
          <w:sz w:val="22"/>
        </w:rPr>
        <w:t>USB Typ-B 3.0 (Dotyk)</w:t>
      </w:r>
      <w:r>
        <w:rPr>
          <w:bCs/>
          <w:color w:val="000000"/>
          <w:sz w:val="22"/>
        </w:rPr>
        <w:t xml:space="preserve">, </w:t>
      </w:r>
      <w:r w:rsidRPr="00E06C61">
        <w:rPr>
          <w:bCs/>
          <w:color w:val="000000"/>
          <w:sz w:val="22"/>
        </w:rPr>
        <w:t>USB Typ-C</w:t>
      </w:r>
      <w:r>
        <w:rPr>
          <w:bCs/>
          <w:color w:val="000000"/>
          <w:sz w:val="22"/>
        </w:rPr>
        <w:t xml:space="preserve">, </w:t>
      </w:r>
      <w:r w:rsidRPr="00E06C61">
        <w:rPr>
          <w:bCs/>
          <w:color w:val="000000"/>
          <w:sz w:val="22"/>
        </w:rPr>
        <w:t>USB Typ-A 3.0</w:t>
      </w:r>
      <w:r>
        <w:rPr>
          <w:bCs/>
          <w:color w:val="000000"/>
          <w:sz w:val="22"/>
        </w:rPr>
        <w:t xml:space="preserve">, </w:t>
      </w:r>
      <w:r w:rsidRPr="00E06C61">
        <w:rPr>
          <w:bCs/>
          <w:color w:val="000000"/>
          <w:sz w:val="22"/>
        </w:rPr>
        <w:t>USB 3.0 Typ-A Android</w:t>
      </w:r>
      <w:r>
        <w:rPr>
          <w:bCs/>
          <w:color w:val="000000"/>
          <w:sz w:val="22"/>
        </w:rPr>
        <w:t xml:space="preserve">, </w:t>
      </w:r>
      <w:r w:rsidRPr="00E06C61">
        <w:rPr>
          <w:bCs/>
          <w:color w:val="000000"/>
          <w:sz w:val="22"/>
        </w:rPr>
        <w:t xml:space="preserve">Wyjście HDMI 2.0 (4k@ 60 </w:t>
      </w:r>
      <w:proofErr w:type="spellStart"/>
      <w:r w:rsidRPr="00E06C61">
        <w:rPr>
          <w:bCs/>
          <w:color w:val="000000"/>
          <w:sz w:val="22"/>
        </w:rPr>
        <w:t>Hz</w:t>
      </w:r>
      <w:proofErr w:type="spellEnd"/>
      <w:r w:rsidRPr="00E06C61">
        <w:rPr>
          <w:bCs/>
          <w:color w:val="000000"/>
          <w:sz w:val="22"/>
        </w:rPr>
        <w:t>)</w:t>
      </w:r>
      <w:r>
        <w:rPr>
          <w:bCs/>
          <w:color w:val="000000"/>
          <w:sz w:val="22"/>
        </w:rPr>
        <w:t xml:space="preserve">, </w:t>
      </w:r>
      <w:r w:rsidRPr="00E06C61">
        <w:rPr>
          <w:bCs/>
          <w:color w:val="000000"/>
          <w:sz w:val="22"/>
        </w:rPr>
        <w:t>RJ45 (Gigabit)</w:t>
      </w:r>
      <w:r>
        <w:rPr>
          <w:bCs/>
          <w:color w:val="000000"/>
          <w:sz w:val="22"/>
        </w:rPr>
        <w:t xml:space="preserve">, </w:t>
      </w:r>
      <w:r w:rsidRPr="00E06C61">
        <w:rPr>
          <w:bCs/>
          <w:color w:val="000000"/>
          <w:sz w:val="22"/>
        </w:rPr>
        <w:t>Wyjście Audio (Jack 3,5 mm)</w:t>
      </w:r>
      <w:r>
        <w:rPr>
          <w:bCs/>
          <w:color w:val="000000"/>
          <w:sz w:val="22"/>
        </w:rPr>
        <w:t xml:space="preserve">, </w:t>
      </w:r>
      <w:r w:rsidRPr="00E06C61">
        <w:rPr>
          <w:bCs/>
          <w:color w:val="000000"/>
          <w:sz w:val="22"/>
        </w:rPr>
        <w:t>Przyłącze zasilające</w:t>
      </w:r>
      <w:r>
        <w:rPr>
          <w:bCs/>
          <w:color w:val="000000"/>
          <w:sz w:val="22"/>
        </w:rPr>
        <w:t>,</w:t>
      </w:r>
    </w:p>
    <w:p w:rsidR="00012B9D" w:rsidRPr="00E06C61" w:rsidRDefault="00012B9D" w:rsidP="00B70D37">
      <w:pPr>
        <w:pStyle w:val="NormalnyWeb"/>
        <w:numPr>
          <w:ilvl w:val="1"/>
          <w:numId w:val="2"/>
        </w:numPr>
        <w:shd w:val="clear" w:color="auto" w:fill="FFFFFF"/>
        <w:spacing w:beforeAutospacing="0" w:after="0" w:afterAutospacing="0"/>
        <w:ind w:left="1418"/>
        <w:jc w:val="both"/>
        <w:rPr>
          <w:bCs/>
          <w:color w:val="000000"/>
          <w:sz w:val="22"/>
          <w:szCs w:val="22"/>
        </w:rPr>
      </w:pPr>
      <w:r w:rsidRPr="00E06C61">
        <w:rPr>
          <w:bCs/>
          <w:color w:val="000000"/>
          <w:sz w:val="22"/>
          <w:szCs w:val="22"/>
        </w:rPr>
        <w:t>System</w:t>
      </w:r>
    </w:p>
    <w:p w:rsidR="00012B9D" w:rsidRPr="00E06C61" w:rsidRDefault="00012B9D" w:rsidP="00B70D37">
      <w:pPr>
        <w:pStyle w:val="NormalnyWeb"/>
        <w:numPr>
          <w:ilvl w:val="0"/>
          <w:numId w:val="14"/>
        </w:numPr>
        <w:shd w:val="clear" w:color="auto" w:fill="FFFFFF"/>
        <w:spacing w:beforeAutospacing="0" w:after="0" w:afterAutospacing="0"/>
        <w:jc w:val="both"/>
        <w:rPr>
          <w:bCs/>
          <w:color w:val="000000"/>
          <w:sz w:val="22"/>
          <w:szCs w:val="22"/>
        </w:rPr>
      </w:pPr>
      <w:r w:rsidRPr="00E06C61">
        <w:rPr>
          <w:sz w:val="22"/>
          <w:szCs w:val="22"/>
        </w:rPr>
        <w:t xml:space="preserve">Chipset - </w:t>
      </w:r>
      <w:proofErr w:type="spellStart"/>
      <w:r w:rsidRPr="00E06C61">
        <w:rPr>
          <w:sz w:val="22"/>
          <w:szCs w:val="22"/>
        </w:rPr>
        <w:t>Amlogic</w:t>
      </w:r>
      <w:proofErr w:type="spellEnd"/>
      <w:r w:rsidRPr="00E06C61">
        <w:rPr>
          <w:sz w:val="22"/>
          <w:szCs w:val="22"/>
        </w:rPr>
        <w:t xml:space="preserve"> A311D2 </w:t>
      </w:r>
      <w:proofErr w:type="spellStart"/>
      <w:r w:rsidRPr="00E06C61">
        <w:rPr>
          <w:sz w:val="22"/>
          <w:szCs w:val="22"/>
        </w:rPr>
        <w:t>octa-core</w:t>
      </w:r>
      <w:proofErr w:type="spellEnd"/>
      <w:r w:rsidRPr="00E06C61">
        <w:rPr>
          <w:sz w:val="22"/>
          <w:szCs w:val="22"/>
        </w:rPr>
        <w:t xml:space="preserve"> procesor 4x Cortex-A73 2.2GHz, 4x Cortex-A53 2,0GHz lub równoważny</w:t>
      </w:r>
      <w:r>
        <w:rPr>
          <w:sz w:val="22"/>
          <w:szCs w:val="22"/>
        </w:rPr>
        <w:t>,</w:t>
      </w:r>
    </w:p>
    <w:p w:rsidR="00012B9D" w:rsidRPr="00E06C61" w:rsidRDefault="00012B9D" w:rsidP="00B70D37">
      <w:pPr>
        <w:pStyle w:val="NormalnyWeb"/>
        <w:numPr>
          <w:ilvl w:val="0"/>
          <w:numId w:val="14"/>
        </w:numPr>
        <w:shd w:val="clear" w:color="auto" w:fill="FFFFFF"/>
        <w:spacing w:beforeAutospacing="0" w:after="0" w:afterAutospacing="0"/>
        <w:jc w:val="both"/>
        <w:rPr>
          <w:bCs/>
          <w:color w:val="000000"/>
          <w:sz w:val="22"/>
          <w:szCs w:val="22"/>
        </w:rPr>
      </w:pPr>
      <w:r>
        <w:rPr>
          <w:sz w:val="22"/>
          <w:szCs w:val="22"/>
        </w:rPr>
        <w:t xml:space="preserve">RAM: </w:t>
      </w:r>
      <w:r w:rsidRPr="00E06C61">
        <w:rPr>
          <w:sz w:val="22"/>
          <w:szCs w:val="22"/>
        </w:rPr>
        <w:t>8 GB DDR4</w:t>
      </w:r>
      <w:r>
        <w:rPr>
          <w:sz w:val="22"/>
          <w:szCs w:val="22"/>
        </w:rPr>
        <w:t>,</w:t>
      </w:r>
    </w:p>
    <w:p w:rsidR="00012B9D" w:rsidRDefault="00012B9D" w:rsidP="00B70D37">
      <w:pPr>
        <w:pStyle w:val="NormalnyWeb"/>
        <w:numPr>
          <w:ilvl w:val="0"/>
          <w:numId w:val="14"/>
        </w:numPr>
        <w:shd w:val="clear" w:color="auto" w:fill="FFFFFF"/>
        <w:spacing w:beforeAutospacing="0" w:after="0" w:afterAutospacing="0"/>
        <w:jc w:val="both"/>
        <w:rPr>
          <w:bCs/>
          <w:color w:val="000000"/>
          <w:sz w:val="22"/>
          <w:szCs w:val="22"/>
        </w:rPr>
      </w:pPr>
      <w:r w:rsidRPr="00E06C61">
        <w:rPr>
          <w:bCs/>
          <w:color w:val="000000"/>
          <w:sz w:val="22"/>
          <w:szCs w:val="22"/>
        </w:rPr>
        <w:t xml:space="preserve">Pamięć </w:t>
      </w:r>
      <w:r>
        <w:rPr>
          <w:bCs/>
          <w:color w:val="000000"/>
          <w:sz w:val="22"/>
          <w:szCs w:val="22"/>
        </w:rPr>
        <w:t xml:space="preserve">– </w:t>
      </w:r>
      <w:r w:rsidRPr="00E06C61">
        <w:rPr>
          <w:bCs/>
          <w:color w:val="000000"/>
          <w:sz w:val="22"/>
          <w:szCs w:val="22"/>
        </w:rPr>
        <w:t>128 GB (możliwość rozszerzenia)</w:t>
      </w:r>
      <w:r>
        <w:rPr>
          <w:bCs/>
          <w:color w:val="000000"/>
          <w:sz w:val="22"/>
          <w:szCs w:val="22"/>
        </w:rPr>
        <w:t>,</w:t>
      </w:r>
    </w:p>
    <w:p w:rsidR="00012B9D" w:rsidRDefault="00012B9D" w:rsidP="00B70D37">
      <w:pPr>
        <w:pStyle w:val="NormalnyWeb"/>
        <w:numPr>
          <w:ilvl w:val="0"/>
          <w:numId w:val="14"/>
        </w:numPr>
        <w:shd w:val="clear" w:color="auto" w:fill="FFFFFF"/>
        <w:spacing w:beforeAutospacing="0" w:after="0" w:afterAutospacing="0"/>
        <w:jc w:val="both"/>
        <w:rPr>
          <w:bCs/>
          <w:color w:val="000000"/>
          <w:sz w:val="22"/>
          <w:szCs w:val="22"/>
        </w:rPr>
      </w:pPr>
      <w:r w:rsidRPr="00E06C61">
        <w:rPr>
          <w:bCs/>
          <w:color w:val="000000"/>
          <w:sz w:val="22"/>
          <w:szCs w:val="22"/>
        </w:rPr>
        <w:t xml:space="preserve">Wersja systemu </w:t>
      </w:r>
      <w:r>
        <w:rPr>
          <w:bCs/>
          <w:color w:val="000000"/>
          <w:sz w:val="22"/>
          <w:szCs w:val="22"/>
        </w:rPr>
        <w:t xml:space="preserve">– </w:t>
      </w:r>
      <w:r w:rsidRPr="00E06C61">
        <w:rPr>
          <w:bCs/>
          <w:color w:val="000000"/>
          <w:sz w:val="22"/>
          <w:szCs w:val="22"/>
        </w:rPr>
        <w:t>Android 13</w:t>
      </w:r>
      <w:r>
        <w:rPr>
          <w:bCs/>
          <w:color w:val="000000"/>
          <w:sz w:val="22"/>
          <w:szCs w:val="22"/>
        </w:rPr>
        <w:t>,</w:t>
      </w:r>
    </w:p>
    <w:p w:rsidR="00012B9D" w:rsidRDefault="00012B9D" w:rsidP="00B70D37">
      <w:pPr>
        <w:pStyle w:val="NormalnyWeb"/>
        <w:numPr>
          <w:ilvl w:val="0"/>
          <w:numId w:val="14"/>
        </w:numPr>
        <w:shd w:val="clear" w:color="auto" w:fill="FFFFFF"/>
        <w:spacing w:beforeAutospacing="0" w:after="0" w:afterAutospacing="0"/>
        <w:jc w:val="both"/>
        <w:rPr>
          <w:bCs/>
          <w:color w:val="000000"/>
          <w:sz w:val="22"/>
          <w:szCs w:val="22"/>
        </w:rPr>
      </w:pPr>
      <w:r w:rsidRPr="00E06C61">
        <w:rPr>
          <w:bCs/>
          <w:color w:val="000000"/>
          <w:sz w:val="22"/>
          <w:szCs w:val="22"/>
        </w:rPr>
        <w:t xml:space="preserve">Obsługa plików obrazu </w:t>
      </w:r>
      <w:r>
        <w:rPr>
          <w:bCs/>
          <w:color w:val="000000"/>
          <w:sz w:val="22"/>
          <w:szCs w:val="22"/>
        </w:rPr>
        <w:t xml:space="preserve">– </w:t>
      </w:r>
      <w:r w:rsidRPr="00E06C61">
        <w:rPr>
          <w:bCs/>
          <w:color w:val="000000"/>
          <w:sz w:val="22"/>
          <w:szCs w:val="22"/>
        </w:rPr>
        <w:t>JPG, JPEG, BMP, PNG</w:t>
      </w:r>
      <w:r>
        <w:rPr>
          <w:bCs/>
          <w:color w:val="000000"/>
          <w:sz w:val="22"/>
          <w:szCs w:val="22"/>
        </w:rPr>
        <w:t>,</w:t>
      </w:r>
    </w:p>
    <w:p w:rsidR="00012B9D" w:rsidRDefault="00012B9D" w:rsidP="00B70D37">
      <w:pPr>
        <w:pStyle w:val="NormalnyWeb"/>
        <w:numPr>
          <w:ilvl w:val="0"/>
          <w:numId w:val="14"/>
        </w:numPr>
        <w:shd w:val="clear" w:color="auto" w:fill="FFFFFF"/>
        <w:spacing w:beforeAutospacing="0" w:after="0" w:afterAutospacing="0"/>
        <w:jc w:val="both"/>
        <w:rPr>
          <w:bCs/>
          <w:color w:val="000000"/>
          <w:sz w:val="22"/>
          <w:szCs w:val="22"/>
        </w:rPr>
      </w:pPr>
      <w:r w:rsidRPr="00E06C61">
        <w:rPr>
          <w:bCs/>
          <w:color w:val="000000"/>
          <w:sz w:val="22"/>
          <w:szCs w:val="22"/>
        </w:rPr>
        <w:t xml:space="preserve">Obsługa plików wideo </w:t>
      </w:r>
      <w:r>
        <w:rPr>
          <w:bCs/>
          <w:color w:val="000000"/>
          <w:sz w:val="22"/>
          <w:szCs w:val="22"/>
        </w:rPr>
        <w:t xml:space="preserve">– </w:t>
      </w:r>
      <w:r w:rsidRPr="00E06C61">
        <w:rPr>
          <w:bCs/>
          <w:color w:val="000000"/>
          <w:sz w:val="22"/>
          <w:szCs w:val="22"/>
        </w:rPr>
        <w:t>MPEG1, MPEG2, MPEG4, SorensonH.263, H.263, H.264, MVC, AVS, AVS+, WMV3, VC1, Motion JPEG, VP8, VP9, RV30 / RV40</w:t>
      </w:r>
      <w:r>
        <w:rPr>
          <w:bCs/>
          <w:color w:val="000000"/>
          <w:sz w:val="22"/>
          <w:szCs w:val="22"/>
        </w:rPr>
        <w:t>,</w:t>
      </w:r>
    </w:p>
    <w:p w:rsidR="00012B9D" w:rsidRDefault="00012B9D" w:rsidP="00B70D37">
      <w:pPr>
        <w:pStyle w:val="NormalnyWeb"/>
        <w:numPr>
          <w:ilvl w:val="0"/>
          <w:numId w:val="14"/>
        </w:numPr>
        <w:shd w:val="clear" w:color="auto" w:fill="FFFFFF"/>
        <w:spacing w:beforeAutospacing="0" w:after="0" w:afterAutospacing="0"/>
        <w:jc w:val="both"/>
        <w:rPr>
          <w:bCs/>
          <w:color w:val="000000"/>
          <w:sz w:val="22"/>
          <w:szCs w:val="22"/>
        </w:rPr>
      </w:pPr>
      <w:r w:rsidRPr="00E06C61">
        <w:rPr>
          <w:bCs/>
          <w:color w:val="000000"/>
          <w:sz w:val="22"/>
          <w:szCs w:val="22"/>
        </w:rPr>
        <w:t xml:space="preserve">Obsługa plików audio </w:t>
      </w:r>
      <w:r>
        <w:rPr>
          <w:bCs/>
          <w:color w:val="000000"/>
          <w:sz w:val="22"/>
          <w:szCs w:val="22"/>
        </w:rPr>
        <w:t xml:space="preserve">– </w:t>
      </w:r>
      <w:r w:rsidRPr="00E06C61">
        <w:rPr>
          <w:bCs/>
          <w:color w:val="000000"/>
          <w:sz w:val="22"/>
          <w:szCs w:val="22"/>
        </w:rPr>
        <w:t>MPEG1 / 2ER1; @LAYER2; @LAYER3, EAC3, ACCLC, HEAAC, VORBIS, LPCM, IMA-ADPCM, MS-ADPCM, G711 A / MULAW, LBR(COOK), FLAC</w:t>
      </w:r>
      <w:r>
        <w:rPr>
          <w:bCs/>
          <w:color w:val="000000"/>
          <w:sz w:val="22"/>
          <w:szCs w:val="22"/>
        </w:rPr>
        <w:t>,</w:t>
      </w:r>
    </w:p>
    <w:p w:rsidR="00012B9D" w:rsidRDefault="00012B9D" w:rsidP="00B70D37">
      <w:pPr>
        <w:pStyle w:val="NormalnyWeb"/>
        <w:numPr>
          <w:ilvl w:val="0"/>
          <w:numId w:val="14"/>
        </w:numPr>
        <w:shd w:val="clear" w:color="auto" w:fill="FFFFFF"/>
        <w:spacing w:beforeAutospacing="0" w:after="0" w:afterAutospacing="0"/>
        <w:jc w:val="both"/>
        <w:rPr>
          <w:bCs/>
          <w:color w:val="000000"/>
          <w:sz w:val="22"/>
          <w:szCs w:val="22"/>
        </w:rPr>
      </w:pPr>
      <w:r w:rsidRPr="00E06C61">
        <w:rPr>
          <w:bCs/>
          <w:color w:val="000000"/>
          <w:sz w:val="22"/>
          <w:szCs w:val="22"/>
        </w:rPr>
        <w:t xml:space="preserve">Port kamery </w:t>
      </w:r>
      <w:r>
        <w:rPr>
          <w:bCs/>
          <w:color w:val="000000"/>
          <w:sz w:val="22"/>
          <w:szCs w:val="22"/>
        </w:rPr>
        <w:t xml:space="preserve">– </w:t>
      </w:r>
      <w:r w:rsidRPr="00E06C61">
        <w:rPr>
          <w:bCs/>
          <w:color w:val="000000"/>
          <w:sz w:val="22"/>
          <w:szCs w:val="22"/>
        </w:rPr>
        <w:t>1</w:t>
      </w:r>
      <w:r>
        <w:rPr>
          <w:bCs/>
          <w:color w:val="000000"/>
          <w:sz w:val="22"/>
          <w:szCs w:val="22"/>
        </w:rPr>
        <w:t>,</w:t>
      </w:r>
    </w:p>
    <w:p w:rsidR="00012B9D" w:rsidRPr="00E06C61" w:rsidRDefault="00012B9D" w:rsidP="00B70D37">
      <w:pPr>
        <w:pStyle w:val="NormalnyWeb"/>
        <w:numPr>
          <w:ilvl w:val="0"/>
          <w:numId w:val="14"/>
        </w:numPr>
        <w:shd w:val="clear" w:color="auto" w:fill="FFFFFF"/>
        <w:spacing w:beforeAutospacing="0" w:after="0" w:afterAutospacing="0"/>
        <w:jc w:val="both"/>
        <w:rPr>
          <w:bCs/>
          <w:color w:val="000000"/>
          <w:sz w:val="22"/>
          <w:szCs w:val="22"/>
        </w:rPr>
      </w:pPr>
      <w:r w:rsidRPr="00E06C61">
        <w:rPr>
          <w:bCs/>
          <w:color w:val="000000"/>
          <w:sz w:val="22"/>
          <w:szCs w:val="22"/>
        </w:rPr>
        <w:t xml:space="preserve">Moduł Wi-Fi 6 + Bluetooth 5.2 </w:t>
      </w:r>
      <w:r>
        <w:rPr>
          <w:bCs/>
          <w:color w:val="000000"/>
          <w:sz w:val="22"/>
          <w:szCs w:val="22"/>
        </w:rPr>
        <w:t xml:space="preserve">– </w:t>
      </w:r>
      <w:r w:rsidRPr="00E06C61">
        <w:rPr>
          <w:bCs/>
          <w:color w:val="000000"/>
          <w:sz w:val="22"/>
          <w:szCs w:val="22"/>
        </w:rPr>
        <w:t>Zintegrowany (wymienny)</w:t>
      </w:r>
      <w:r>
        <w:rPr>
          <w:bCs/>
          <w:color w:val="000000"/>
          <w:sz w:val="22"/>
          <w:szCs w:val="22"/>
        </w:rPr>
        <w:t>.</w:t>
      </w:r>
    </w:p>
    <w:p w:rsidR="00012B9D" w:rsidRPr="001A777D" w:rsidRDefault="001A777D" w:rsidP="00B70D37">
      <w:pPr>
        <w:pStyle w:val="NormalnyWeb"/>
        <w:numPr>
          <w:ilvl w:val="1"/>
          <w:numId w:val="1"/>
        </w:numPr>
        <w:shd w:val="clear" w:color="auto" w:fill="FFFFFF"/>
        <w:spacing w:before="240" w:beforeAutospacing="0" w:after="120" w:afterAutospacing="0"/>
        <w:ind w:left="1434" w:hanging="357"/>
        <w:jc w:val="both"/>
        <w:rPr>
          <w:b/>
          <w:bCs/>
          <w:color w:val="000000"/>
          <w:sz w:val="22"/>
          <w:u w:val="single"/>
        </w:rPr>
      </w:pPr>
      <w:r w:rsidRPr="001A777D">
        <w:rPr>
          <w:b/>
          <w:bCs/>
          <w:color w:val="000000"/>
          <w:sz w:val="22"/>
          <w:u w:val="single"/>
        </w:rPr>
        <w:t>Multimedialna Pracownia Przedmiotowa Matematyka – MPPM</w:t>
      </w:r>
      <w:r w:rsidR="00A9498B">
        <w:rPr>
          <w:b/>
          <w:bCs/>
          <w:color w:val="000000"/>
          <w:sz w:val="22"/>
          <w:u w:val="single"/>
        </w:rPr>
        <w:t xml:space="preserve"> -  1 </w:t>
      </w:r>
      <w:proofErr w:type="spellStart"/>
      <w:r w:rsidR="00A9498B">
        <w:rPr>
          <w:b/>
          <w:bCs/>
          <w:color w:val="000000"/>
          <w:sz w:val="22"/>
          <w:u w:val="single"/>
        </w:rPr>
        <w:t>kpl</w:t>
      </w:r>
      <w:proofErr w:type="spellEnd"/>
    </w:p>
    <w:p w:rsidR="00154407" w:rsidRPr="00154407" w:rsidRDefault="00154407" w:rsidP="008B1188">
      <w:pPr>
        <w:pStyle w:val="NormalnyWeb"/>
        <w:shd w:val="clear" w:color="auto" w:fill="FFFFFF"/>
        <w:spacing w:beforeAutospacing="0" w:after="0" w:afterAutospacing="0"/>
        <w:ind w:left="1440"/>
        <w:jc w:val="both"/>
        <w:rPr>
          <w:bCs/>
          <w:color w:val="000000"/>
          <w:sz w:val="22"/>
        </w:rPr>
      </w:pPr>
      <w:r w:rsidRPr="00154407">
        <w:rPr>
          <w:bCs/>
          <w:color w:val="000000"/>
          <w:sz w:val="22"/>
        </w:rPr>
        <w:t>MPP: Matematyka dla klas IV-VIII szkoły podstawowej to m.in.:</w:t>
      </w:r>
    </w:p>
    <w:p w:rsidR="00154407" w:rsidRPr="00154407" w:rsidRDefault="00154407" w:rsidP="00B70D37">
      <w:pPr>
        <w:pStyle w:val="NormalnyWeb"/>
        <w:numPr>
          <w:ilvl w:val="0"/>
          <w:numId w:val="15"/>
        </w:numPr>
        <w:shd w:val="clear" w:color="auto" w:fill="FFFFFF"/>
        <w:spacing w:beforeAutospacing="0" w:after="0" w:afterAutospacing="0"/>
        <w:ind w:left="1797" w:hanging="357"/>
        <w:jc w:val="both"/>
        <w:rPr>
          <w:bCs/>
          <w:color w:val="000000"/>
          <w:sz w:val="22"/>
        </w:rPr>
      </w:pPr>
      <w:r w:rsidRPr="00154407">
        <w:rPr>
          <w:bCs/>
          <w:color w:val="000000"/>
          <w:sz w:val="22"/>
        </w:rPr>
        <w:t>22 zagadnienia</w:t>
      </w:r>
    </w:p>
    <w:p w:rsidR="00154407" w:rsidRPr="00154407" w:rsidRDefault="00154407" w:rsidP="00B70D37">
      <w:pPr>
        <w:pStyle w:val="NormalnyWeb"/>
        <w:numPr>
          <w:ilvl w:val="0"/>
          <w:numId w:val="15"/>
        </w:numPr>
        <w:shd w:val="clear" w:color="auto" w:fill="FFFFFF"/>
        <w:spacing w:beforeAutospacing="0" w:after="0" w:afterAutospacing="0"/>
        <w:jc w:val="both"/>
        <w:rPr>
          <w:bCs/>
          <w:color w:val="000000"/>
          <w:sz w:val="22"/>
        </w:rPr>
      </w:pPr>
      <w:r w:rsidRPr="00154407">
        <w:rPr>
          <w:bCs/>
          <w:color w:val="000000"/>
          <w:sz w:val="22"/>
        </w:rPr>
        <w:t>93 lekcje (po 31 lekcji „Powtórz wiedzę”, „Czas na test” i „Sprawdź się”)</w:t>
      </w:r>
    </w:p>
    <w:p w:rsidR="00154407" w:rsidRPr="00154407" w:rsidRDefault="00154407" w:rsidP="00B70D37">
      <w:pPr>
        <w:pStyle w:val="NormalnyWeb"/>
        <w:numPr>
          <w:ilvl w:val="0"/>
          <w:numId w:val="15"/>
        </w:numPr>
        <w:shd w:val="clear" w:color="auto" w:fill="FFFFFF"/>
        <w:spacing w:beforeAutospacing="0" w:after="0" w:afterAutospacing="0"/>
        <w:jc w:val="both"/>
        <w:rPr>
          <w:bCs/>
          <w:color w:val="000000"/>
          <w:sz w:val="22"/>
        </w:rPr>
      </w:pPr>
      <w:r w:rsidRPr="00154407">
        <w:rPr>
          <w:bCs/>
          <w:color w:val="000000"/>
          <w:sz w:val="22"/>
        </w:rPr>
        <w:t>1500 ekranów, 1066 zadań, 38 filmów/</w:t>
      </w:r>
      <w:proofErr w:type="spellStart"/>
      <w:r w:rsidRPr="00154407">
        <w:rPr>
          <w:bCs/>
          <w:color w:val="000000"/>
          <w:sz w:val="22"/>
        </w:rPr>
        <w:t>slideshow</w:t>
      </w:r>
      <w:proofErr w:type="spellEnd"/>
      <w:r w:rsidRPr="00154407">
        <w:rPr>
          <w:bCs/>
          <w:color w:val="000000"/>
          <w:sz w:val="22"/>
        </w:rPr>
        <w:t>, 111 symulacji, 22 obiekty 3D</w:t>
      </w:r>
    </w:p>
    <w:p w:rsidR="00154407" w:rsidRPr="00154407" w:rsidRDefault="00154407" w:rsidP="00B70D37">
      <w:pPr>
        <w:pStyle w:val="NormalnyWeb"/>
        <w:numPr>
          <w:ilvl w:val="0"/>
          <w:numId w:val="15"/>
        </w:numPr>
        <w:shd w:val="clear" w:color="auto" w:fill="FFFFFF"/>
        <w:spacing w:beforeAutospacing="0" w:after="0" w:afterAutospacing="0"/>
        <w:jc w:val="both"/>
        <w:rPr>
          <w:bCs/>
          <w:color w:val="000000"/>
          <w:sz w:val="22"/>
        </w:rPr>
      </w:pPr>
      <w:r w:rsidRPr="00154407">
        <w:rPr>
          <w:bCs/>
          <w:color w:val="000000"/>
          <w:sz w:val="22"/>
        </w:rPr>
        <w:t>31 gier dydaktycznych</w:t>
      </w:r>
    </w:p>
    <w:p w:rsidR="00154407" w:rsidRPr="00154407" w:rsidRDefault="00154407" w:rsidP="00B70D37">
      <w:pPr>
        <w:pStyle w:val="NormalnyWeb"/>
        <w:numPr>
          <w:ilvl w:val="0"/>
          <w:numId w:val="15"/>
        </w:numPr>
        <w:shd w:val="clear" w:color="auto" w:fill="FFFFFF"/>
        <w:spacing w:beforeAutospacing="0" w:after="0" w:afterAutospacing="0"/>
        <w:jc w:val="both"/>
        <w:rPr>
          <w:bCs/>
          <w:color w:val="000000"/>
          <w:sz w:val="22"/>
        </w:rPr>
      </w:pPr>
      <w:r w:rsidRPr="00154407">
        <w:rPr>
          <w:bCs/>
          <w:color w:val="000000"/>
          <w:sz w:val="22"/>
        </w:rPr>
        <w:t>3 plansze interaktywne</w:t>
      </w:r>
    </w:p>
    <w:p w:rsidR="00154407" w:rsidRPr="00154407" w:rsidRDefault="00154407" w:rsidP="00B70D37">
      <w:pPr>
        <w:pStyle w:val="NormalnyWeb"/>
        <w:numPr>
          <w:ilvl w:val="0"/>
          <w:numId w:val="15"/>
        </w:numPr>
        <w:shd w:val="clear" w:color="auto" w:fill="FFFFFF"/>
        <w:spacing w:beforeAutospacing="0" w:after="0" w:afterAutospacing="0"/>
        <w:jc w:val="both"/>
        <w:rPr>
          <w:bCs/>
          <w:color w:val="000000"/>
          <w:sz w:val="22"/>
        </w:rPr>
      </w:pPr>
      <w:r w:rsidRPr="00154407">
        <w:rPr>
          <w:bCs/>
          <w:color w:val="000000"/>
          <w:sz w:val="22"/>
        </w:rPr>
        <w:t>zestaw plansz do aktywizacji klasy przy tablicy interaktywnej wraz z przewodnikiem metodycznym</w:t>
      </w:r>
    </w:p>
    <w:p w:rsidR="00154407" w:rsidRPr="00154407" w:rsidRDefault="00154407" w:rsidP="00B70D37">
      <w:pPr>
        <w:pStyle w:val="NormalnyWeb"/>
        <w:numPr>
          <w:ilvl w:val="0"/>
          <w:numId w:val="15"/>
        </w:numPr>
        <w:shd w:val="clear" w:color="auto" w:fill="FFFFFF"/>
        <w:spacing w:beforeAutospacing="0" w:after="0" w:afterAutospacing="0"/>
        <w:jc w:val="both"/>
        <w:rPr>
          <w:bCs/>
          <w:color w:val="000000"/>
          <w:sz w:val="22"/>
        </w:rPr>
      </w:pPr>
      <w:r w:rsidRPr="00154407">
        <w:rPr>
          <w:bCs/>
          <w:color w:val="000000"/>
          <w:sz w:val="22"/>
        </w:rPr>
        <w:t>wersja online &amp; offline</w:t>
      </w:r>
    </w:p>
    <w:p w:rsidR="00154407" w:rsidRPr="00154407" w:rsidRDefault="00154407" w:rsidP="00B70D37">
      <w:pPr>
        <w:pStyle w:val="NormalnyWeb"/>
        <w:numPr>
          <w:ilvl w:val="0"/>
          <w:numId w:val="15"/>
        </w:numPr>
        <w:shd w:val="clear" w:color="auto" w:fill="FFFFFF"/>
        <w:spacing w:beforeAutospacing="0" w:after="0" w:afterAutospacing="0"/>
        <w:jc w:val="both"/>
        <w:rPr>
          <w:bCs/>
          <w:color w:val="000000"/>
          <w:sz w:val="22"/>
        </w:rPr>
      </w:pPr>
      <w:r w:rsidRPr="00154407">
        <w:rPr>
          <w:bCs/>
          <w:color w:val="000000"/>
          <w:sz w:val="22"/>
        </w:rPr>
        <w:t>bezterminowa licencja dla 3 nauczycieli</w:t>
      </w:r>
    </w:p>
    <w:p w:rsidR="00154407" w:rsidRPr="00154407" w:rsidRDefault="00154407" w:rsidP="00B70D37">
      <w:pPr>
        <w:pStyle w:val="NormalnyWeb"/>
        <w:numPr>
          <w:ilvl w:val="0"/>
          <w:numId w:val="15"/>
        </w:numPr>
        <w:shd w:val="clear" w:color="auto" w:fill="FFFFFF"/>
        <w:spacing w:beforeAutospacing="0" w:after="0" w:afterAutospacing="0"/>
        <w:jc w:val="both"/>
        <w:rPr>
          <w:bCs/>
          <w:color w:val="000000"/>
          <w:sz w:val="22"/>
        </w:rPr>
      </w:pPr>
      <w:r w:rsidRPr="00154407">
        <w:rPr>
          <w:bCs/>
          <w:color w:val="000000"/>
          <w:sz w:val="22"/>
        </w:rPr>
        <w:t>możliwość pobrania i instalacji na 6 urządzeniach (komputer, tablet)</w:t>
      </w:r>
    </w:p>
    <w:p w:rsidR="00154407" w:rsidRPr="00154407" w:rsidRDefault="00154407" w:rsidP="008B1188">
      <w:pPr>
        <w:pStyle w:val="NormalnyWeb"/>
        <w:shd w:val="clear" w:color="auto" w:fill="FFFFFF"/>
        <w:spacing w:beforeAutospacing="0" w:after="0" w:afterAutospacing="0"/>
        <w:ind w:left="1440"/>
        <w:jc w:val="both"/>
        <w:rPr>
          <w:bCs/>
          <w:color w:val="000000"/>
          <w:sz w:val="22"/>
        </w:rPr>
      </w:pPr>
      <w:r w:rsidRPr="00154407">
        <w:rPr>
          <w:bCs/>
          <w:color w:val="000000"/>
          <w:sz w:val="22"/>
        </w:rPr>
        <w:t>Zestaw zawiera 3 licencje dla nauczycieli (3 użytkowników może korzystać z niego jednocześnie). Jeśli chcesz, aby Twoi uczniowie pracowali z zasobami MPP indywidualnie (np. poprzez zlecanie im prac domowych przy pomocy platformy Dzwonek.pl), to zachęcamy do odwiedzenia strony www.natablice.pl, gdzie znajduje się cennik licencji z dostępem do lekcji „Sprawdź się” z zestawów MPP.</w:t>
      </w:r>
    </w:p>
    <w:p w:rsidR="00154407" w:rsidRPr="00154407" w:rsidRDefault="00154407" w:rsidP="008B1188">
      <w:pPr>
        <w:pStyle w:val="NormalnyWeb"/>
        <w:shd w:val="clear" w:color="auto" w:fill="FFFFFF"/>
        <w:spacing w:beforeAutospacing="0" w:after="0" w:afterAutospacing="0"/>
        <w:ind w:left="1440"/>
        <w:jc w:val="both"/>
        <w:rPr>
          <w:bCs/>
          <w:color w:val="000000"/>
          <w:sz w:val="22"/>
        </w:rPr>
      </w:pPr>
      <w:r w:rsidRPr="00154407">
        <w:rPr>
          <w:bCs/>
          <w:color w:val="000000"/>
          <w:sz w:val="22"/>
        </w:rPr>
        <w:t>Multimedialne Pracownie Przedmiotowe MATEMATYKA dla klas 4-8 szkoły podstawowe to doskonały pomysł na ciekawą lekcję opartą o zgodne z podstawą programową zasoby, które zostały wypełnione zróżnicowanymi ćwiczeniami, symulacjami, filmami oraz grami edukacyjnymi!</w:t>
      </w:r>
    </w:p>
    <w:p w:rsidR="00154407" w:rsidRPr="00154407" w:rsidRDefault="00154407" w:rsidP="008B1188">
      <w:pPr>
        <w:pStyle w:val="NormalnyWeb"/>
        <w:shd w:val="clear" w:color="auto" w:fill="FFFFFF"/>
        <w:spacing w:beforeAutospacing="0" w:after="0" w:afterAutospacing="0"/>
        <w:ind w:left="1440"/>
        <w:jc w:val="both"/>
        <w:rPr>
          <w:bCs/>
          <w:color w:val="000000"/>
          <w:sz w:val="22"/>
        </w:rPr>
      </w:pPr>
      <w:r w:rsidRPr="00154407">
        <w:rPr>
          <w:bCs/>
          <w:color w:val="000000"/>
          <w:sz w:val="22"/>
        </w:rPr>
        <w:t>Każde z 22 zagadnień w MMP Matematyka zostało opracowane w formie trzech typów lekcji:</w:t>
      </w:r>
    </w:p>
    <w:p w:rsidR="00154407" w:rsidRPr="00154407" w:rsidRDefault="00154407" w:rsidP="00B70D37">
      <w:pPr>
        <w:pStyle w:val="NormalnyWeb"/>
        <w:numPr>
          <w:ilvl w:val="0"/>
          <w:numId w:val="16"/>
        </w:numPr>
        <w:shd w:val="clear" w:color="auto" w:fill="FFFFFF"/>
        <w:spacing w:beforeAutospacing="0" w:after="0" w:afterAutospacing="0"/>
        <w:jc w:val="both"/>
        <w:rPr>
          <w:bCs/>
          <w:color w:val="000000"/>
          <w:sz w:val="22"/>
        </w:rPr>
      </w:pPr>
      <w:r w:rsidRPr="00154407">
        <w:rPr>
          <w:bCs/>
          <w:color w:val="000000"/>
          <w:sz w:val="22"/>
        </w:rPr>
        <w:t>"Powtórz wiedzę",</w:t>
      </w:r>
    </w:p>
    <w:p w:rsidR="00154407" w:rsidRPr="00154407" w:rsidRDefault="00154407" w:rsidP="00B70D37">
      <w:pPr>
        <w:pStyle w:val="NormalnyWeb"/>
        <w:numPr>
          <w:ilvl w:val="0"/>
          <w:numId w:val="16"/>
        </w:numPr>
        <w:shd w:val="clear" w:color="auto" w:fill="FFFFFF"/>
        <w:spacing w:beforeAutospacing="0" w:after="0" w:afterAutospacing="0"/>
        <w:jc w:val="both"/>
        <w:rPr>
          <w:bCs/>
          <w:color w:val="000000"/>
          <w:sz w:val="22"/>
        </w:rPr>
      </w:pPr>
      <w:r w:rsidRPr="00154407">
        <w:rPr>
          <w:bCs/>
          <w:color w:val="000000"/>
          <w:sz w:val="22"/>
        </w:rPr>
        <w:t>"Sprawdź się",</w:t>
      </w:r>
    </w:p>
    <w:p w:rsidR="00154407" w:rsidRPr="00154407" w:rsidRDefault="00154407" w:rsidP="00B70D37">
      <w:pPr>
        <w:pStyle w:val="NormalnyWeb"/>
        <w:numPr>
          <w:ilvl w:val="0"/>
          <w:numId w:val="16"/>
        </w:numPr>
        <w:shd w:val="clear" w:color="auto" w:fill="FFFFFF"/>
        <w:spacing w:beforeAutospacing="0" w:after="0" w:afterAutospacing="0"/>
        <w:jc w:val="both"/>
        <w:rPr>
          <w:bCs/>
          <w:color w:val="000000"/>
          <w:sz w:val="22"/>
        </w:rPr>
      </w:pPr>
      <w:r w:rsidRPr="00154407">
        <w:rPr>
          <w:bCs/>
          <w:color w:val="000000"/>
          <w:sz w:val="22"/>
        </w:rPr>
        <w:t>"Czas na test".</w:t>
      </w:r>
    </w:p>
    <w:p w:rsidR="00154407" w:rsidRPr="00154407" w:rsidRDefault="00154407" w:rsidP="008B1188">
      <w:pPr>
        <w:pStyle w:val="NormalnyWeb"/>
        <w:shd w:val="clear" w:color="auto" w:fill="FFFFFF"/>
        <w:spacing w:beforeAutospacing="0" w:after="0" w:afterAutospacing="0"/>
        <w:ind w:left="1440"/>
        <w:jc w:val="both"/>
        <w:rPr>
          <w:bCs/>
          <w:color w:val="000000"/>
          <w:sz w:val="22"/>
        </w:rPr>
      </w:pPr>
      <w:r w:rsidRPr="00154407">
        <w:rPr>
          <w:bCs/>
          <w:color w:val="000000"/>
          <w:sz w:val="22"/>
        </w:rPr>
        <w:lastRenderedPageBreak/>
        <w:t>Każdy zestaw MPP zawiera 3 bezterminowe licencje dla nauczycieli (3 użytkowników może korzystać z niego jednocześnie).</w:t>
      </w:r>
    </w:p>
    <w:p w:rsidR="00154407" w:rsidRPr="00154407" w:rsidRDefault="00154407" w:rsidP="008B1188">
      <w:pPr>
        <w:pStyle w:val="NormalnyWeb"/>
        <w:shd w:val="clear" w:color="auto" w:fill="FFFFFF"/>
        <w:spacing w:beforeAutospacing="0" w:after="0" w:afterAutospacing="0"/>
        <w:ind w:left="1440"/>
        <w:jc w:val="both"/>
        <w:rPr>
          <w:bCs/>
          <w:color w:val="000000"/>
          <w:sz w:val="22"/>
        </w:rPr>
      </w:pPr>
      <w:r w:rsidRPr="00154407">
        <w:rPr>
          <w:bCs/>
          <w:color w:val="000000"/>
          <w:sz w:val="22"/>
        </w:rPr>
        <w:t>Najważniejsze cechy MPP:</w:t>
      </w:r>
    </w:p>
    <w:p w:rsidR="00154407" w:rsidRPr="00154407" w:rsidRDefault="00154407" w:rsidP="00B70D37">
      <w:pPr>
        <w:pStyle w:val="NormalnyWeb"/>
        <w:numPr>
          <w:ilvl w:val="0"/>
          <w:numId w:val="17"/>
        </w:numPr>
        <w:shd w:val="clear" w:color="auto" w:fill="FFFFFF"/>
        <w:spacing w:beforeAutospacing="0" w:after="0" w:afterAutospacing="0"/>
        <w:jc w:val="both"/>
        <w:rPr>
          <w:bCs/>
          <w:color w:val="000000"/>
          <w:sz w:val="22"/>
        </w:rPr>
      </w:pPr>
      <w:r w:rsidRPr="00154407">
        <w:rPr>
          <w:bCs/>
          <w:color w:val="000000"/>
          <w:sz w:val="22"/>
        </w:rPr>
        <w:t>PEWNOŚĆ – Multimedialne Pracownie Przedmiotowe to sprawdzony merytorycznie materiał i narzędzie do nauczania przedmiotów w szkołach podstawowych</w:t>
      </w:r>
    </w:p>
    <w:p w:rsidR="00154407" w:rsidRPr="00154407" w:rsidRDefault="00154407" w:rsidP="00B70D37">
      <w:pPr>
        <w:pStyle w:val="NormalnyWeb"/>
        <w:numPr>
          <w:ilvl w:val="0"/>
          <w:numId w:val="17"/>
        </w:numPr>
        <w:shd w:val="clear" w:color="auto" w:fill="FFFFFF"/>
        <w:spacing w:beforeAutospacing="0" w:after="0" w:afterAutospacing="0"/>
        <w:jc w:val="both"/>
        <w:rPr>
          <w:bCs/>
          <w:color w:val="000000"/>
          <w:sz w:val="22"/>
        </w:rPr>
      </w:pPr>
      <w:r w:rsidRPr="00154407">
        <w:rPr>
          <w:bCs/>
          <w:color w:val="000000"/>
          <w:sz w:val="22"/>
        </w:rPr>
        <w:t>CIEKAWE I ANGAŻUJĄCE ZAJĘCIA – Atrakcyjna forma zajęć, która skutecznie przyciąga uwagę uczniów, dzięki wykorzystaniu multimedialnych zasobów pełnych zróżnicowanych ćwiczeń, symulacji, filmów oraz gier edukacyjnych!</w:t>
      </w:r>
    </w:p>
    <w:p w:rsidR="00154407" w:rsidRPr="00154407" w:rsidRDefault="00154407" w:rsidP="00B70D37">
      <w:pPr>
        <w:pStyle w:val="NormalnyWeb"/>
        <w:numPr>
          <w:ilvl w:val="0"/>
          <w:numId w:val="17"/>
        </w:numPr>
        <w:shd w:val="clear" w:color="auto" w:fill="FFFFFF"/>
        <w:spacing w:beforeAutospacing="0" w:after="0" w:afterAutospacing="0"/>
        <w:jc w:val="both"/>
        <w:rPr>
          <w:bCs/>
          <w:color w:val="000000"/>
          <w:sz w:val="22"/>
        </w:rPr>
      </w:pPr>
      <w:r w:rsidRPr="00154407">
        <w:rPr>
          <w:bCs/>
          <w:color w:val="000000"/>
          <w:sz w:val="22"/>
        </w:rPr>
        <w:t>KOMPLEKSOWE NAUCZANIE – Wszystkie zagadnienia wchodzące w skład zestawów MPP zostały podzielone na trzy typy lekcji – zgodnie z naturalnym procesem przyswajania wiedzy. Są to: „Powtórz wiedzę”, „Czas na test” i „Sprawdź się”</w:t>
      </w:r>
    </w:p>
    <w:p w:rsidR="00154407" w:rsidRPr="00154407" w:rsidRDefault="00154407" w:rsidP="00B70D37">
      <w:pPr>
        <w:pStyle w:val="NormalnyWeb"/>
        <w:numPr>
          <w:ilvl w:val="0"/>
          <w:numId w:val="17"/>
        </w:numPr>
        <w:shd w:val="clear" w:color="auto" w:fill="FFFFFF"/>
        <w:spacing w:beforeAutospacing="0" w:after="0" w:afterAutospacing="0"/>
        <w:jc w:val="both"/>
        <w:rPr>
          <w:bCs/>
          <w:color w:val="000000"/>
          <w:sz w:val="22"/>
        </w:rPr>
      </w:pPr>
      <w:r w:rsidRPr="00154407">
        <w:rPr>
          <w:bCs/>
          <w:color w:val="000000"/>
          <w:sz w:val="22"/>
        </w:rPr>
        <w:t>WYGODA – produkty działają na wszystkich urządzeniach (komputerach, tabletach, smartfonach) i można z nich korzystać w dowolnym miejscu lub czasie, zarówno online jak i bez dostępu do Internetu</w:t>
      </w:r>
    </w:p>
    <w:p w:rsidR="00154407" w:rsidRPr="00154407" w:rsidRDefault="00154407" w:rsidP="00B70D37">
      <w:pPr>
        <w:pStyle w:val="NormalnyWeb"/>
        <w:numPr>
          <w:ilvl w:val="0"/>
          <w:numId w:val="17"/>
        </w:numPr>
        <w:shd w:val="clear" w:color="auto" w:fill="FFFFFF"/>
        <w:spacing w:beforeAutospacing="0" w:after="0" w:afterAutospacing="0"/>
        <w:jc w:val="both"/>
        <w:rPr>
          <w:bCs/>
          <w:color w:val="000000"/>
          <w:sz w:val="22"/>
        </w:rPr>
      </w:pPr>
      <w:r w:rsidRPr="00154407">
        <w:rPr>
          <w:bCs/>
          <w:color w:val="000000"/>
          <w:sz w:val="22"/>
        </w:rPr>
        <w:t>PRACA GRUPOWA – Multimedialne Pracownie Przedmiotowe zostały uzupełnione o kilkanaście w pełni interaktywnych plansz zaprojektowanych z myślą o wspólnej pracy przy tablicach interaktywnych</w:t>
      </w:r>
    </w:p>
    <w:p w:rsidR="00154407" w:rsidRPr="00154407" w:rsidRDefault="00154407" w:rsidP="008B1188">
      <w:pPr>
        <w:pStyle w:val="NormalnyWeb"/>
        <w:shd w:val="clear" w:color="auto" w:fill="FFFFFF"/>
        <w:spacing w:beforeAutospacing="0" w:after="0" w:afterAutospacing="0"/>
        <w:ind w:left="1440"/>
        <w:jc w:val="both"/>
        <w:rPr>
          <w:bCs/>
          <w:color w:val="000000"/>
          <w:sz w:val="22"/>
        </w:rPr>
      </w:pPr>
      <w:r w:rsidRPr="00154407">
        <w:rPr>
          <w:bCs/>
          <w:color w:val="000000"/>
          <w:sz w:val="22"/>
        </w:rPr>
        <w:t>ZAGADNIENIA OPRACOWANE W MPP MATEMATYKA 4-8</w:t>
      </w:r>
    </w:p>
    <w:p w:rsidR="00154407" w:rsidRPr="00154407" w:rsidRDefault="00154407" w:rsidP="00B70D37">
      <w:pPr>
        <w:pStyle w:val="NormalnyWeb"/>
        <w:numPr>
          <w:ilvl w:val="0"/>
          <w:numId w:val="18"/>
        </w:numPr>
        <w:shd w:val="clear" w:color="auto" w:fill="FFFFFF"/>
        <w:spacing w:beforeAutospacing="0" w:after="0" w:afterAutospacing="0"/>
        <w:jc w:val="both"/>
        <w:rPr>
          <w:bCs/>
          <w:color w:val="000000"/>
          <w:sz w:val="22"/>
        </w:rPr>
      </w:pPr>
      <w:r w:rsidRPr="00154407">
        <w:rPr>
          <w:bCs/>
          <w:color w:val="000000"/>
          <w:sz w:val="22"/>
        </w:rPr>
        <w:t>Liczby naturalne</w:t>
      </w:r>
    </w:p>
    <w:p w:rsidR="00154407" w:rsidRPr="00154407" w:rsidRDefault="00154407" w:rsidP="00B70D37">
      <w:pPr>
        <w:pStyle w:val="NormalnyWeb"/>
        <w:numPr>
          <w:ilvl w:val="0"/>
          <w:numId w:val="18"/>
        </w:numPr>
        <w:shd w:val="clear" w:color="auto" w:fill="FFFFFF"/>
        <w:spacing w:beforeAutospacing="0" w:after="0" w:afterAutospacing="0"/>
        <w:jc w:val="both"/>
        <w:rPr>
          <w:bCs/>
          <w:color w:val="000000"/>
          <w:sz w:val="22"/>
        </w:rPr>
      </w:pPr>
      <w:r w:rsidRPr="00154407">
        <w:rPr>
          <w:bCs/>
          <w:color w:val="000000"/>
          <w:sz w:val="22"/>
        </w:rPr>
        <w:t>Rachunki pisemne</w:t>
      </w:r>
    </w:p>
    <w:p w:rsidR="00154407" w:rsidRPr="00154407" w:rsidRDefault="00154407" w:rsidP="00B70D37">
      <w:pPr>
        <w:pStyle w:val="NormalnyWeb"/>
        <w:numPr>
          <w:ilvl w:val="0"/>
          <w:numId w:val="18"/>
        </w:numPr>
        <w:shd w:val="clear" w:color="auto" w:fill="FFFFFF"/>
        <w:spacing w:beforeAutospacing="0" w:after="0" w:afterAutospacing="0"/>
        <w:jc w:val="both"/>
        <w:rPr>
          <w:bCs/>
          <w:color w:val="000000"/>
          <w:sz w:val="22"/>
        </w:rPr>
      </w:pPr>
      <w:r w:rsidRPr="00154407">
        <w:rPr>
          <w:bCs/>
          <w:color w:val="000000"/>
          <w:sz w:val="22"/>
        </w:rPr>
        <w:t>Liczby dodatnie i ujemne</w:t>
      </w:r>
    </w:p>
    <w:p w:rsidR="00154407" w:rsidRPr="00154407" w:rsidRDefault="00154407" w:rsidP="00B70D37">
      <w:pPr>
        <w:pStyle w:val="NormalnyWeb"/>
        <w:numPr>
          <w:ilvl w:val="0"/>
          <w:numId w:val="18"/>
        </w:numPr>
        <w:shd w:val="clear" w:color="auto" w:fill="FFFFFF"/>
        <w:spacing w:beforeAutospacing="0" w:after="0" w:afterAutospacing="0"/>
        <w:jc w:val="both"/>
        <w:rPr>
          <w:bCs/>
          <w:color w:val="000000"/>
          <w:sz w:val="22"/>
        </w:rPr>
      </w:pPr>
      <w:r w:rsidRPr="00154407">
        <w:rPr>
          <w:bCs/>
          <w:color w:val="000000"/>
          <w:sz w:val="22"/>
        </w:rPr>
        <w:t>Liczby całkowite</w:t>
      </w:r>
    </w:p>
    <w:p w:rsidR="00154407" w:rsidRPr="00154407" w:rsidRDefault="00154407" w:rsidP="00B70D37">
      <w:pPr>
        <w:pStyle w:val="NormalnyWeb"/>
        <w:numPr>
          <w:ilvl w:val="0"/>
          <w:numId w:val="18"/>
        </w:numPr>
        <w:shd w:val="clear" w:color="auto" w:fill="FFFFFF"/>
        <w:spacing w:beforeAutospacing="0" w:after="0" w:afterAutospacing="0"/>
        <w:jc w:val="both"/>
        <w:rPr>
          <w:bCs/>
          <w:color w:val="000000"/>
          <w:sz w:val="22"/>
        </w:rPr>
      </w:pPr>
      <w:r w:rsidRPr="00154407">
        <w:rPr>
          <w:bCs/>
          <w:color w:val="000000"/>
          <w:sz w:val="22"/>
        </w:rPr>
        <w:t>Ułamki zwykłe</w:t>
      </w:r>
    </w:p>
    <w:p w:rsidR="00154407" w:rsidRPr="00154407" w:rsidRDefault="00154407" w:rsidP="00B70D37">
      <w:pPr>
        <w:pStyle w:val="NormalnyWeb"/>
        <w:numPr>
          <w:ilvl w:val="0"/>
          <w:numId w:val="18"/>
        </w:numPr>
        <w:shd w:val="clear" w:color="auto" w:fill="FFFFFF"/>
        <w:spacing w:beforeAutospacing="0" w:after="0" w:afterAutospacing="0"/>
        <w:jc w:val="both"/>
        <w:rPr>
          <w:bCs/>
          <w:color w:val="000000"/>
          <w:sz w:val="22"/>
        </w:rPr>
      </w:pPr>
      <w:r w:rsidRPr="00154407">
        <w:rPr>
          <w:bCs/>
          <w:color w:val="000000"/>
          <w:sz w:val="22"/>
        </w:rPr>
        <w:t>Ułamki dziesiętne</w:t>
      </w:r>
    </w:p>
    <w:p w:rsidR="00154407" w:rsidRPr="00154407" w:rsidRDefault="00154407" w:rsidP="00B70D37">
      <w:pPr>
        <w:pStyle w:val="NormalnyWeb"/>
        <w:numPr>
          <w:ilvl w:val="0"/>
          <w:numId w:val="18"/>
        </w:numPr>
        <w:shd w:val="clear" w:color="auto" w:fill="FFFFFF"/>
        <w:spacing w:beforeAutospacing="0" w:after="0" w:afterAutospacing="0"/>
        <w:jc w:val="both"/>
        <w:rPr>
          <w:bCs/>
          <w:color w:val="000000"/>
          <w:sz w:val="22"/>
        </w:rPr>
      </w:pPr>
      <w:r w:rsidRPr="00154407">
        <w:rPr>
          <w:bCs/>
          <w:color w:val="000000"/>
          <w:sz w:val="22"/>
        </w:rPr>
        <w:t>Liczby naturalne i ułamki</w:t>
      </w:r>
    </w:p>
    <w:p w:rsidR="00154407" w:rsidRPr="00154407" w:rsidRDefault="00154407" w:rsidP="00B70D37">
      <w:pPr>
        <w:pStyle w:val="NormalnyWeb"/>
        <w:numPr>
          <w:ilvl w:val="0"/>
          <w:numId w:val="18"/>
        </w:numPr>
        <w:shd w:val="clear" w:color="auto" w:fill="FFFFFF"/>
        <w:spacing w:beforeAutospacing="0" w:after="0" w:afterAutospacing="0"/>
        <w:jc w:val="both"/>
        <w:rPr>
          <w:bCs/>
          <w:color w:val="000000"/>
          <w:sz w:val="22"/>
        </w:rPr>
      </w:pPr>
      <w:r w:rsidRPr="00154407">
        <w:rPr>
          <w:bCs/>
          <w:color w:val="000000"/>
          <w:sz w:val="22"/>
        </w:rPr>
        <w:t>Liczby wymierne</w:t>
      </w:r>
    </w:p>
    <w:p w:rsidR="00154407" w:rsidRPr="00154407" w:rsidRDefault="00154407" w:rsidP="00B70D37">
      <w:pPr>
        <w:pStyle w:val="NormalnyWeb"/>
        <w:numPr>
          <w:ilvl w:val="0"/>
          <w:numId w:val="18"/>
        </w:numPr>
        <w:shd w:val="clear" w:color="auto" w:fill="FFFFFF"/>
        <w:spacing w:beforeAutospacing="0" w:after="0" w:afterAutospacing="0"/>
        <w:jc w:val="both"/>
        <w:rPr>
          <w:bCs/>
          <w:color w:val="000000"/>
          <w:sz w:val="22"/>
        </w:rPr>
      </w:pPr>
      <w:r w:rsidRPr="00154407">
        <w:rPr>
          <w:bCs/>
          <w:color w:val="000000"/>
          <w:sz w:val="22"/>
        </w:rPr>
        <w:t>Procenty</w:t>
      </w:r>
    </w:p>
    <w:p w:rsidR="00154407" w:rsidRPr="00154407" w:rsidRDefault="00154407" w:rsidP="00B70D37">
      <w:pPr>
        <w:pStyle w:val="NormalnyWeb"/>
        <w:numPr>
          <w:ilvl w:val="0"/>
          <w:numId w:val="18"/>
        </w:numPr>
        <w:shd w:val="clear" w:color="auto" w:fill="FFFFFF"/>
        <w:spacing w:beforeAutospacing="0" w:after="0" w:afterAutospacing="0"/>
        <w:jc w:val="both"/>
        <w:rPr>
          <w:bCs/>
          <w:color w:val="000000"/>
          <w:sz w:val="22"/>
        </w:rPr>
      </w:pPr>
      <w:r w:rsidRPr="00154407">
        <w:rPr>
          <w:bCs/>
          <w:color w:val="000000"/>
          <w:sz w:val="22"/>
        </w:rPr>
        <w:t>Potęgi</w:t>
      </w:r>
    </w:p>
    <w:p w:rsidR="00154407" w:rsidRPr="00154407" w:rsidRDefault="00154407" w:rsidP="00B70D37">
      <w:pPr>
        <w:pStyle w:val="NormalnyWeb"/>
        <w:numPr>
          <w:ilvl w:val="0"/>
          <w:numId w:val="18"/>
        </w:numPr>
        <w:shd w:val="clear" w:color="auto" w:fill="FFFFFF"/>
        <w:spacing w:beforeAutospacing="0" w:after="0" w:afterAutospacing="0"/>
        <w:jc w:val="both"/>
        <w:rPr>
          <w:bCs/>
          <w:color w:val="000000"/>
          <w:sz w:val="22"/>
        </w:rPr>
      </w:pPr>
      <w:proofErr w:type="spellStart"/>
      <w:r w:rsidRPr="00154407">
        <w:rPr>
          <w:bCs/>
          <w:color w:val="000000"/>
          <w:sz w:val="22"/>
        </w:rPr>
        <w:t>Pierwisatki</w:t>
      </w:r>
      <w:proofErr w:type="spellEnd"/>
    </w:p>
    <w:p w:rsidR="00154407" w:rsidRPr="00154407" w:rsidRDefault="00154407" w:rsidP="00B70D37">
      <w:pPr>
        <w:pStyle w:val="NormalnyWeb"/>
        <w:numPr>
          <w:ilvl w:val="0"/>
          <w:numId w:val="18"/>
        </w:numPr>
        <w:shd w:val="clear" w:color="auto" w:fill="FFFFFF"/>
        <w:spacing w:beforeAutospacing="0" w:after="0" w:afterAutospacing="0"/>
        <w:jc w:val="both"/>
        <w:rPr>
          <w:bCs/>
          <w:color w:val="000000"/>
          <w:sz w:val="22"/>
        </w:rPr>
      </w:pPr>
      <w:r w:rsidRPr="00154407">
        <w:rPr>
          <w:bCs/>
          <w:color w:val="000000"/>
          <w:sz w:val="22"/>
        </w:rPr>
        <w:t>Wyrażenia algebraiczne</w:t>
      </w:r>
    </w:p>
    <w:p w:rsidR="00154407" w:rsidRPr="00154407" w:rsidRDefault="00154407" w:rsidP="00B70D37">
      <w:pPr>
        <w:pStyle w:val="NormalnyWeb"/>
        <w:numPr>
          <w:ilvl w:val="0"/>
          <w:numId w:val="18"/>
        </w:numPr>
        <w:shd w:val="clear" w:color="auto" w:fill="FFFFFF"/>
        <w:spacing w:beforeAutospacing="0" w:after="0" w:afterAutospacing="0"/>
        <w:jc w:val="both"/>
        <w:rPr>
          <w:bCs/>
          <w:color w:val="000000"/>
          <w:sz w:val="22"/>
        </w:rPr>
      </w:pPr>
      <w:r w:rsidRPr="00154407">
        <w:rPr>
          <w:bCs/>
          <w:color w:val="000000"/>
          <w:sz w:val="22"/>
        </w:rPr>
        <w:t>Figury geometryczne</w:t>
      </w:r>
    </w:p>
    <w:p w:rsidR="00154407" w:rsidRPr="00154407" w:rsidRDefault="00154407" w:rsidP="00B70D37">
      <w:pPr>
        <w:pStyle w:val="NormalnyWeb"/>
        <w:numPr>
          <w:ilvl w:val="0"/>
          <w:numId w:val="18"/>
        </w:numPr>
        <w:shd w:val="clear" w:color="auto" w:fill="FFFFFF"/>
        <w:spacing w:beforeAutospacing="0" w:after="0" w:afterAutospacing="0"/>
        <w:jc w:val="both"/>
        <w:rPr>
          <w:bCs/>
          <w:color w:val="000000"/>
          <w:sz w:val="22"/>
        </w:rPr>
      </w:pPr>
      <w:r w:rsidRPr="00154407">
        <w:rPr>
          <w:bCs/>
          <w:color w:val="000000"/>
          <w:sz w:val="22"/>
        </w:rPr>
        <w:t>Pola figur</w:t>
      </w:r>
    </w:p>
    <w:p w:rsidR="00154407" w:rsidRPr="00154407" w:rsidRDefault="00154407" w:rsidP="00B70D37">
      <w:pPr>
        <w:pStyle w:val="NormalnyWeb"/>
        <w:numPr>
          <w:ilvl w:val="0"/>
          <w:numId w:val="18"/>
        </w:numPr>
        <w:shd w:val="clear" w:color="auto" w:fill="FFFFFF"/>
        <w:spacing w:beforeAutospacing="0" w:after="0" w:afterAutospacing="0"/>
        <w:jc w:val="both"/>
        <w:rPr>
          <w:bCs/>
          <w:color w:val="000000"/>
          <w:sz w:val="22"/>
        </w:rPr>
      </w:pPr>
      <w:r w:rsidRPr="00154407">
        <w:rPr>
          <w:bCs/>
          <w:color w:val="000000"/>
          <w:sz w:val="22"/>
        </w:rPr>
        <w:t>Prędkość, droga i czas</w:t>
      </w:r>
    </w:p>
    <w:p w:rsidR="00154407" w:rsidRPr="00154407" w:rsidRDefault="00154407" w:rsidP="00B70D37">
      <w:pPr>
        <w:pStyle w:val="NormalnyWeb"/>
        <w:numPr>
          <w:ilvl w:val="0"/>
          <w:numId w:val="18"/>
        </w:numPr>
        <w:shd w:val="clear" w:color="auto" w:fill="FFFFFF"/>
        <w:spacing w:beforeAutospacing="0" w:after="0" w:afterAutospacing="0"/>
        <w:jc w:val="both"/>
        <w:rPr>
          <w:bCs/>
          <w:color w:val="000000"/>
          <w:sz w:val="22"/>
        </w:rPr>
      </w:pPr>
      <w:r w:rsidRPr="00154407">
        <w:rPr>
          <w:bCs/>
          <w:color w:val="000000"/>
          <w:sz w:val="22"/>
        </w:rPr>
        <w:t>Wielokąty</w:t>
      </w:r>
    </w:p>
    <w:p w:rsidR="00154407" w:rsidRPr="00154407" w:rsidRDefault="00154407" w:rsidP="00B70D37">
      <w:pPr>
        <w:pStyle w:val="NormalnyWeb"/>
        <w:numPr>
          <w:ilvl w:val="0"/>
          <w:numId w:val="18"/>
        </w:numPr>
        <w:shd w:val="clear" w:color="auto" w:fill="FFFFFF"/>
        <w:spacing w:beforeAutospacing="0" w:after="0" w:afterAutospacing="0"/>
        <w:jc w:val="both"/>
        <w:rPr>
          <w:bCs/>
          <w:color w:val="000000"/>
          <w:sz w:val="22"/>
        </w:rPr>
      </w:pPr>
      <w:proofErr w:type="spellStart"/>
      <w:r w:rsidRPr="00154407">
        <w:rPr>
          <w:bCs/>
          <w:color w:val="000000"/>
          <w:sz w:val="22"/>
        </w:rPr>
        <w:t>Prostopadłosciany</w:t>
      </w:r>
      <w:proofErr w:type="spellEnd"/>
      <w:r w:rsidRPr="00154407">
        <w:rPr>
          <w:bCs/>
          <w:color w:val="000000"/>
          <w:sz w:val="22"/>
        </w:rPr>
        <w:t xml:space="preserve"> i sześciany</w:t>
      </w:r>
    </w:p>
    <w:p w:rsidR="00154407" w:rsidRPr="00154407" w:rsidRDefault="00154407" w:rsidP="00B70D37">
      <w:pPr>
        <w:pStyle w:val="NormalnyWeb"/>
        <w:numPr>
          <w:ilvl w:val="0"/>
          <w:numId w:val="18"/>
        </w:numPr>
        <w:shd w:val="clear" w:color="auto" w:fill="FFFFFF"/>
        <w:spacing w:beforeAutospacing="0" w:after="0" w:afterAutospacing="0"/>
        <w:jc w:val="both"/>
        <w:rPr>
          <w:bCs/>
          <w:color w:val="000000"/>
          <w:sz w:val="22"/>
        </w:rPr>
      </w:pPr>
      <w:r w:rsidRPr="00154407">
        <w:rPr>
          <w:bCs/>
          <w:color w:val="000000"/>
          <w:sz w:val="22"/>
        </w:rPr>
        <w:t xml:space="preserve">Figury </w:t>
      </w:r>
      <w:proofErr w:type="spellStart"/>
      <w:r w:rsidRPr="00154407">
        <w:rPr>
          <w:bCs/>
          <w:color w:val="000000"/>
          <w:sz w:val="22"/>
        </w:rPr>
        <w:t>przystajace</w:t>
      </w:r>
      <w:proofErr w:type="spellEnd"/>
      <w:r w:rsidRPr="00154407">
        <w:rPr>
          <w:bCs/>
          <w:color w:val="000000"/>
          <w:sz w:val="22"/>
        </w:rPr>
        <w:t xml:space="preserve"> i symetrie</w:t>
      </w:r>
    </w:p>
    <w:p w:rsidR="00154407" w:rsidRPr="00154407" w:rsidRDefault="00154407" w:rsidP="00B70D37">
      <w:pPr>
        <w:pStyle w:val="NormalnyWeb"/>
        <w:numPr>
          <w:ilvl w:val="0"/>
          <w:numId w:val="18"/>
        </w:numPr>
        <w:shd w:val="clear" w:color="auto" w:fill="FFFFFF"/>
        <w:spacing w:beforeAutospacing="0" w:after="0" w:afterAutospacing="0"/>
        <w:jc w:val="both"/>
        <w:rPr>
          <w:bCs/>
          <w:color w:val="000000"/>
          <w:sz w:val="22"/>
        </w:rPr>
      </w:pPr>
      <w:r w:rsidRPr="00154407">
        <w:rPr>
          <w:bCs/>
          <w:color w:val="000000"/>
          <w:sz w:val="22"/>
        </w:rPr>
        <w:t>Graniastosłupy</w:t>
      </w:r>
    </w:p>
    <w:p w:rsidR="00154407" w:rsidRDefault="00154407" w:rsidP="00B70D37">
      <w:pPr>
        <w:pStyle w:val="NormalnyWeb"/>
        <w:numPr>
          <w:ilvl w:val="0"/>
          <w:numId w:val="18"/>
        </w:numPr>
        <w:shd w:val="clear" w:color="auto" w:fill="FFFFFF"/>
        <w:spacing w:beforeAutospacing="0" w:after="0" w:afterAutospacing="0"/>
        <w:jc w:val="both"/>
        <w:rPr>
          <w:bCs/>
          <w:color w:val="000000"/>
          <w:sz w:val="22"/>
        </w:rPr>
      </w:pPr>
      <w:r w:rsidRPr="00154407">
        <w:rPr>
          <w:bCs/>
          <w:color w:val="000000"/>
          <w:sz w:val="22"/>
        </w:rPr>
        <w:t>Ostrosłupy</w:t>
      </w:r>
    </w:p>
    <w:p w:rsidR="001A777D" w:rsidRPr="00154407" w:rsidRDefault="00154407" w:rsidP="00B70D37">
      <w:pPr>
        <w:pStyle w:val="NormalnyWeb"/>
        <w:numPr>
          <w:ilvl w:val="0"/>
          <w:numId w:val="18"/>
        </w:numPr>
        <w:shd w:val="clear" w:color="auto" w:fill="FFFFFF"/>
        <w:spacing w:beforeAutospacing="0" w:after="0" w:afterAutospacing="0"/>
        <w:jc w:val="both"/>
        <w:rPr>
          <w:bCs/>
          <w:color w:val="000000"/>
          <w:sz w:val="22"/>
        </w:rPr>
      </w:pPr>
      <w:r w:rsidRPr="00154407">
        <w:rPr>
          <w:bCs/>
          <w:color w:val="000000"/>
          <w:sz w:val="22"/>
        </w:rPr>
        <w:t>Statystyka</w:t>
      </w:r>
    </w:p>
    <w:p w:rsidR="001A777D" w:rsidRPr="00A9498B" w:rsidRDefault="00A9498B" w:rsidP="00B70D37">
      <w:pPr>
        <w:pStyle w:val="NormalnyWeb"/>
        <w:numPr>
          <w:ilvl w:val="1"/>
          <w:numId w:val="1"/>
        </w:numPr>
        <w:shd w:val="clear" w:color="auto" w:fill="FFFFFF"/>
        <w:spacing w:before="120" w:beforeAutospacing="0" w:after="0" w:afterAutospacing="0"/>
        <w:jc w:val="both"/>
        <w:rPr>
          <w:b/>
          <w:bCs/>
          <w:color w:val="000000"/>
          <w:sz w:val="22"/>
          <w:u w:val="single"/>
        </w:rPr>
      </w:pPr>
      <w:proofErr w:type="spellStart"/>
      <w:r w:rsidRPr="00A9498B">
        <w:rPr>
          <w:b/>
          <w:bCs/>
          <w:color w:val="000000"/>
          <w:sz w:val="22"/>
          <w:u w:val="single"/>
        </w:rPr>
        <w:t>Lekcjotek</w:t>
      </w:r>
      <w:proofErr w:type="spellEnd"/>
      <w:r w:rsidRPr="00A9498B">
        <w:rPr>
          <w:b/>
          <w:bCs/>
          <w:color w:val="000000"/>
          <w:sz w:val="22"/>
          <w:u w:val="single"/>
        </w:rPr>
        <w:t>@ - Matematyka Szkoła Podstawowa -</w:t>
      </w:r>
      <w:r w:rsidR="00DC526A">
        <w:rPr>
          <w:b/>
          <w:bCs/>
          <w:color w:val="000000"/>
          <w:sz w:val="22"/>
          <w:u w:val="single"/>
        </w:rPr>
        <w:t xml:space="preserve"> </w:t>
      </w:r>
      <w:r w:rsidRPr="00A9498B">
        <w:rPr>
          <w:b/>
          <w:bCs/>
          <w:color w:val="000000"/>
          <w:sz w:val="22"/>
          <w:u w:val="single"/>
        </w:rPr>
        <w:t xml:space="preserve">1 </w:t>
      </w:r>
      <w:proofErr w:type="spellStart"/>
      <w:r w:rsidRPr="00A9498B">
        <w:rPr>
          <w:b/>
          <w:bCs/>
          <w:color w:val="000000"/>
          <w:sz w:val="22"/>
          <w:u w:val="single"/>
        </w:rPr>
        <w:t>kpl</w:t>
      </w:r>
      <w:proofErr w:type="spellEnd"/>
    </w:p>
    <w:p w:rsidR="00A9498B" w:rsidRPr="00A9498B" w:rsidRDefault="00A9498B" w:rsidP="008B1188">
      <w:pPr>
        <w:pStyle w:val="NormalnyWeb"/>
        <w:shd w:val="clear" w:color="auto" w:fill="FFFFFF"/>
        <w:spacing w:beforeAutospacing="0" w:after="0" w:afterAutospacing="0"/>
        <w:ind w:left="1440"/>
        <w:jc w:val="both"/>
        <w:rPr>
          <w:bCs/>
          <w:color w:val="000000"/>
          <w:sz w:val="22"/>
        </w:rPr>
      </w:pPr>
      <w:r w:rsidRPr="00A9498B">
        <w:rPr>
          <w:bCs/>
          <w:color w:val="000000"/>
          <w:sz w:val="22"/>
        </w:rPr>
        <w:t>Baza pomysłów dla nauczycieli matematyki klas IV-VIII na prowadzenie zajęć z wykorzystaniem narzędzi multimedialnych. Praca z programem to połączenie nowoczesnych metod prezentacji materiału (animacji, filmów, doskonałych symulacji, prezentacji i zdjęć) z  interaktywnymi ćwiczeniami, dzięki którym najtrudniejsze zagadnienia w podstawie programowej są przyswajane przez dzieci szybko i efektywnie.</w:t>
      </w:r>
    </w:p>
    <w:p w:rsidR="00A9498B" w:rsidRPr="00A9498B" w:rsidRDefault="00A9498B" w:rsidP="008B1188">
      <w:pPr>
        <w:pStyle w:val="NormalnyWeb"/>
        <w:shd w:val="clear" w:color="auto" w:fill="FFFFFF"/>
        <w:spacing w:beforeAutospacing="0" w:after="0" w:afterAutospacing="0"/>
        <w:ind w:left="1440"/>
        <w:jc w:val="both"/>
        <w:rPr>
          <w:bCs/>
          <w:color w:val="000000"/>
          <w:sz w:val="22"/>
        </w:rPr>
      </w:pPr>
      <w:r w:rsidRPr="00A9498B">
        <w:rPr>
          <w:bCs/>
          <w:color w:val="000000"/>
          <w:sz w:val="22"/>
        </w:rPr>
        <w:t>Przykładowy schemat lekcji</w:t>
      </w:r>
      <w:r>
        <w:rPr>
          <w:bCs/>
          <w:color w:val="000000"/>
          <w:sz w:val="22"/>
        </w:rPr>
        <w:t>:</w:t>
      </w:r>
    </w:p>
    <w:p w:rsidR="00A9498B" w:rsidRPr="00A9498B" w:rsidRDefault="00A9498B" w:rsidP="00B70D37">
      <w:pPr>
        <w:pStyle w:val="NormalnyWeb"/>
        <w:numPr>
          <w:ilvl w:val="0"/>
          <w:numId w:val="19"/>
        </w:numPr>
        <w:shd w:val="clear" w:color="auto" w:fill="FFFFFF"/>
        <w:spacing w:beforeAutospacing="0" w:after="0" w:afterAutospacing="0"/>
        <w:jc w:val="both"/>
        <w:rPr>
          <w:bCs/>
          <w:color w:val="000000"/>
          <w:sz w:val="22"/>
        </w:rPr>
      </w:pPr>
      <w:r w:rsidRPr="00A9498B">
        <w:rPr>
          <w:bCs/>
          <w:color w:val="000000"/>
          <w:sz w:val="22"/>
        </w:rPr>
        <w:t>prezentacja multimedialna wprowadzająca w zagadnienie (animacja, pokaz slajdów, film),</w:t>
      </w:r>
    </w:p>
    <w:p w:rsidR="00A9498B" w:rsidRPr="00A9498B" w:rsidRDefault="00A9498B" w:rsidP="00B70D37">
      <w:pPr>
        <w:pStyle w:val="NormalnyWeb"/>
        <w:numPr>
          <w:ilvl w:val="0"/>
          <w:numId w:val="19"/>
        </w:numPr>
        <w:shd w:val="clear" w:color="auto" w:fill="FFFFFF"/>
        <w:spacing w:beforeAutospacing="0" w:after="0" w:afterAutospacing="0"/>
        <w:jc w:val="both"/>
        <w:rPr>
          <w:bCs/>
          <w:color w:val="000000"/>
          <w:sz w:val="22"/>
        </w:rPr>
      </w:pPr>
      <w:r w:rsidRPr="00A9498B">
        <w:rPr>
          <w:bCs/>
          <w:color w:val="000000"/>
          <w:sz w:val="22"/>
        </w:rPr>
        <w:t>pogłębienie tematu i dodatkowe objaśnienia, zazwyczaj w formie multimedialnej,</w:t>
      </w:r>
    </w:p>
    <w:p w:rsidR="00A9498B" w:rsidRPr="00A9498B" w:rsidRDefault="00A9498B" w:rsidP="00B70D37">
      <w:pPr>
        <w:pStyle w:val="NormalnyWeb"/>
        <w:numPr>
          <w:ilvl w:val="0"/>
          <w:numId w:val="19"/>
        </w:numPr>
        <w:shd w:val="clear" w:color="auto" w:fill="FFFFFF"/>
        <w:spacing w:beforeAutospacing="0" w:after="0" w:afterAutospacing="0"/>
        <w:jc w:val="both"/>
        <w:rPr>
          <w:bCs/>
          <w:color w:val="000000"/>
          <w:sz w:val="22"/>
        </w:rPr>
      </w:pPr>
      <w:r w:rsidRPr="00A9498B">
        <w:rPr>
          <w:bCs/>
          <w:color w:val="000000"/>
          <w:sz w:val="22"/>
        </w:rPr>
        <w:lastRenderedPageBreak/>
        <w:t>różnorodne zadania interaktywne dotyczące tematu lekcji, pozwalające zaangażować grupę w wykonywanie ćwiczeń</w:t>
      </w:r>
    </w:p>
    <w:p w:rsidR="00A9498B" w:rsidRPr="00A9498B" w:rsidRDefault="00A9498B" w:rsidP="008B1188">
      <w:pPr>
        <w:pStyle w:val="NormalnyWeb"/>
        <w:shd w:val="clear" w:color="auto" w:fill="FFFFFF"/>
        <w:spacing w:beforeAutospacing="0" w:after="0" w:afterAutospacing="0"/>
        <w:ind w:left="1440"/>
        <w:jc w:val="both"/>
        <w:rPr>
          <w:bCs/>
          <w:color w:val="000000"/>
          <w:sz w:val="22"/>
        </w:rPr>
      </w:pPr>
      <w:r w:rsidRPr="00A9498B">
        <w:rPr>
          <w:bCs/>
          <w:color w:val="000000"/>
          <w:sz w:val="22"/>
        </w:rPr>
        <w:t>Uporządkowana, niezmienna struktura lekcji podoba się uczniom – wiedzą, czego się mają spodziewać, jak będą przebiegać zajęcia i ich praca.</w:t>
      </w:r>
    </w:p>
    <w:p w:rsidR="00A9498B" w:rsidRPr="00A9498B" w:rsidRDefault="00A9498B" w:rsidP="008B1188">
      <w:pPr>
        <w:pStyle w:val="NormalnyWeb"/>
        <w:shd w:val="clear" w:color="auto" w:fill="FFFFFF"/>
        <w:spacing w:beforeAutospacing="0" w:after="0" w:afterAutospacing="0"/>
        <w:ind w:left="1440"/>
        <w:jc w:val="both"/>
        <w:rPr>
          <w:bCs/>
          <w:color w:val="000000"/>
          <w:sz w:val="22"/>
        </w:rPr>
      </w:pPr>
      <w:r w:rsidRPr="00A9498B">
        <w:rPr>
          <w:bCs/>
          <w:color w:val="000000"/>
          <w:sz w:val="22"/>
        </w:rPr>
        <w:t>Założenia metodyczne</w:t>
      </w:r>
      <w:r>
        <w:rPr>
          <w:bCs/>
          <w:color w:val="000000"/>
          <w:sz w:val="22"/>
        </w:rPr>
        <w:t>:</w:t>
      </w:r>
    </w:p>
    <w:p w:rsidR="00A9498B" w:rsidRPr="00A9498B" w:rsidRDefault="00A9498B" w:rsidP="00B70D37">
      <w:pPr>
        <w:pStyle w:val="NormalnyWeb"/>
        <w:numPr>
          <w:ilvl w:val="0"/>
          <w:numId w:val="20"/>
        </w:numPr>
        <w:shd w:val="clear" w:color="auto" w:fill="FFFFFF"/>
        <w:spacing w:beforeAutospacing="0" w:after="0" w:afterAutospacing="0"/>
        <w:jc w:val="both"/>
        <w:rPr>
          <w:bCs/>
          <w:color w:val="000000"/>
          <w:sz w:val="22"/>
        </w:rPr>
      </w:pPr>
      <w:r w:rsidRPr="00A9498B">
        <w:rPr>
          <w:bCs/>
          <w:color w:val="000000"/>
          <w:sz w:val="22"/>
        </w:rPr>
        <w:t>zapewnia realizację wybranych zagadnień podstawy programowej dla klas IV-VIII szkoły podstawowej,</w:t>
      </w:r>
    </w:p>
    <w:p w:rsidR="00A9498B" w:rsidRPr="00A9498B" w:rsidRDefault="00A9498B" w:rsidP="00B70D37">
      <w:pPr>
        <w:pStyle w:val="NormalnyWeb"/>
        <w:numPr>
          <w:ilvl w:val="0"/>
          <w:numId w:val="20"/>
        </w:numPr>
        <w:shd w:val="clear" w:color="auto" w:fill="FFFFFF"/>
        <w:spacing w:beforeAutospacing="0" w:after="0" w:afterAutospacing="0"/>
        <w:jc w:val="both"/>
        <w:rPr>
          <w:bCs/>
          <w:color w:val="000000"/>
          <w:sz w:val="22"/>
        </w:rPr>
      </w:pPr>
      <w:r w:rsidRPr="00A9498B">
        <w:rPr>
          <w:bCs/>
          <w:color w:val="000000"/>
          <w:sz w:val="22"/>
        </w:rPr>
        <w:t>ułatwia zrozumienie zależności matematycznych, pokazuje na konkretnych zjawiskach i codziennych sytuacjach istotę działań matematycznych,</w:t>
      </w:r>
    </w:p>
    <w:p w:rsidR="00A9498B" w:rsidRPr="00A9498B" w:rsidRDefault="00A9498B" w:rsidP="00B70D37">
      <w:pPr>
        <w:pStyle w:val="NormalnyWeb"/>
        <w:numPr>
          <w:ilvl w:val="0"/>
          <w:numId w:val="20"/>
        </w:numPr>
        <w:shd w:val="clear" w:color="auto" w:fill="FFFFFF"/>
        <w:spacing w:beforeAutospacing="0" w:after="0" w:afterAutospacing="0"/>
        <w:jc w:val="both"/>
        <w:rPr>
          <w:bCs/>
          <w:color w:val="000000"/>
          <w:sz w:val="22"/>
        </w:rPr>
      </w:pPr>
      <w:r w:rsidRPr="00A9498B">
        <w:rPr>
          <w:bCs/>
          <w:color w:val="000000"/>
          <w:sz w:val="22"/>
        </w:rPr>
        <w:t>tłumaczy, ale przede wszystkim pokazuje jak w praktyce stosujemy prawa matematyki,</w:t>
      </w:r>
    </w:p>
    <w:p w:rsidR="00A9498B" w:rsidRPr="00A9498B" w:rsidRDefault="00A9498B" w:rsidP="00B70D37">
      <w:pPr>
        <w:pStyle w:val="NormalnyWeb"/>
        <w:numPr>
          <w:ilvl w:val="0"/>
          <w:numId w:val="20"/>
        </w:numPr>
        <w:shd w:val="clear" w:color="auto" w:fill="FFFFFF"/>
        <w:spacing w:beforeAutospacing="0" w:after="0" w:afterAutospacing="0"/>
        <w:jc w:val="both"/>
        <w:rPr>
          <w:bCs/>
          <w:color w:val="000000"/>
          <w:sz w:val="22"/>
        </w:rPr>
      </w:pPr>
      <w:r w:rsidRPr="00A9498B">
        <w:rPr>
          <w:bCs/>
          <w:color w:val="000000"/>
          <w:sz w:val="22"/>
        </w:rPr>
        <w:t>pozwala uczniom wejść w interakcję, przećwiczyć poznane zagadnienia i zaangażować się w lekcję,</w:t>
      </w:r>
    </w:p>
    <w:p w:rsidR="00A9498B" w:rsidRPr="00A9498B" w:rsidRDefault="00A9498B" w:rsidP="00B70D37">
      <w:pPr>
        <w:pStyle w:val="NormalnyWeb"/>
        <w:numPr>
          <w:ilvl w:val="0"/>
          <w:numId w:val="20"/>
        </w:numPr>
        <w:shd w:val="clear" w:color="auto" w:fill="FFFFFF"/>
        <w:spacing w:beforeAutospacing="0" w:after="0" w:afterAutospacing="0"/>
        <w:jc w:val="both"/>
        <w:rPr>
          <w:bCs/>
          <w:color w:val="000000"/>
          <w:sz w:val="22"/>
        </w:rPr>
      </w:pPr>
      <w:r w:rsidRPr="00A9498B">
        <w:rPr>
          <w:bCs/>
          <w:color w:val="000000"/>
          <w:sz w:val="22"/>
        </w:rPr>
        <w:t>wykorzystuje multimedia, z których korzystanie jest dla uczniów naturalne i intuicyjne,</w:t>
      </w:r>
    </w:p>
    <w:p w:rsidR="00A9498B" w:rsidRPr="00A9498B" w:rsidRDefault="00A9498B" w:rsidP="00B70D37">
      <w:pPr>
        <w:pStyle w:val="NormalnyWeb"/>
        <w:numPr>
          <w:ilvl w:val="0"/>
          <w:numId w:val="20"/>
        </w:numPr>
        <w:shd w:val="clear" w:color="auto" w:fill="FFFFFF"/>
        <w:spacing w:beforeAutospacing="0" w:after="0" w:afterAutospacing="0"/>
        <w:jc w:val="both"/>
        <w:rPr>
          <w:bCs/>
          <w:color w:val="000000"/>
          <w:sz w:val="22"/>
        </w:rPr>
      </w:pPr>
      <w:r w:rsidRPr="00A9498B">
        <w:rPr>
          <w:bCs/>
          <w:color w:val="000000"/>
          <w:sz w:val="22"/>
        </w:rPr>
        <w:t xml:space="preserve">daje możliwość dostosowania wyglądu zasobów (filmów, zdjęć, animacji) do potrzeb uczniów, co jest szczególnie ważne dla uczniów ze specjalnymi potrzebami edukacyjnymi oraz słabowidzących. </w:t>
      </w:r>
    </w:p>
    <w:p w:rsidR="00A9498B" w:rsidRPr="00A9498B" w:rsidRDefault="00A9498B" w:rsidP="008B1188">
      <w:pPr>
        <w:pStyle w:val="NormalnyWeb"/>
        <w:shd w:val="clear" w:color="auto" w:fill="FFFFFF"/>
        <w:spacing w:beforeAutospacing="0" w:after="0" w:afterAutospacing="0"/>
        <w:ind w:left="1440"/>
        <w:jc w:val="both"/>
        <w:rPr>
          <w:bCs/>
          <w:color w:val="000000"/>
          <w:sz w:val="22"/>
        </w:rPr>
      </w:pPr>
      <w:r w:rsidRPr="00A9498B">
        <w:rPr>
          <w:bCs/>
          <w:color w:val="000000"/>
          <w:sz w:val="22"/>
        </w:rPr>
        <w:t>Korzyści dla nauczyciela</w:t>
      </w:r>
      <w:r>
        <w:rPr>
          <w:bCs/>
          <w:color w:val="000000"/>
          <w:sz w:val="22"/>
        </w:rPr>
        <w:t>:</w:t>
      </w:r>
    </w:p>
    <w:p w:rsidR="00A9498B" w:rsidRPr="00A9498B" w:rsidRDefault="00A9498B" w:rsidP="00B70D37">
      <w:pPr>
        <w:pStyle w:val="NormalnyWeb"/>
        <w:numPr>
          <w:ilvl w:val="0"/>
          <w:numId w:val="21"/>
        </w:numPr>
        <w:shd w:val="clear" w:color="auto" w:fill="FFFFFF"/>
        <w:spacing w:beforeAutospacing="0" w:after="0" w:afterAutospacing="0"/>
        <w:jc w:val="both"/>
        <w:rPr>
          <w:bCs/>
          <w:color w:val="000000"/>
          <w:sz w:val="22"/>
        </w:rPr>
      </w:pPr>
      <w:r w:rsidRPr="00A9498B">
        <w:rPr>
          <w:bCs/>
          <w:color w:val="000000"/>
          <w:sz w:val="22"/>
        </w:rPr>
        <w:t>zyskuje różnorodność pomocy dydaktycznych,</w:t>
      </w:r>
    </w:p>
    <w:p w:rsidR="00A9498B" w:rsidRPr="00A9498B" w:rsidRDefault="00A9498B" w:rsidP="00B70D37">
      <w:pPr>
        <w:pStyle w:val="NormalnyWeb"/>
        <w:numPr>
          <w:ilvl w:val="0"/>
          <w:numId w:val="21"/>
        </w:numPr>
        <w:shd w:val="clear" w:color="auto" w:fill="FFFFFF"/>
        <w:spacing w:beforeAutospacing="0" w:after="0" w:afterAutospacing="0"/>
        <w:jc w:val="both"/>
        <w:rPr>
          <w:bCs/>
          <w:color w:val="000000"/>
          <w:sz w:val="22"/>
        </w:rPr>
      </w:pPr>
      <w:r w:rsidRPr="00A9498B">
        <w:rPr>
          <w:bCs/>
          <w:color w:val="000000"/>
          <w:sz w:val="22"/>
        </w:rPr>
        <w:t>ma możliwość wcześniejszego przygotowania się do zajęć oraz wykorzystania gotowych scenariuszy lekcji,</w:t>
      </w:r>
    </w:p>
    <w:p w:rsidR="00A9498B" w:rsidRPr="00A9498B" w:rsidRDefault="00A9498B" w:rsidP="00B70D37">
      <w:pPr>
        <w:pStyle w:val="NormalnyWeb"/>
        <w:numPr>
          <w:ilvl w:val="0"/>
          <w:numId w:val="21"/>
        </w:numPr>
        <w:shd w:val="clear" w:color="auto" w:fill="FFFFFF"/>
        <w:spacing w:beforeAutospacing="0" w:after="0" w:afterAutospacing="0"/>
        <w:jc w:val="both"/>
        <w:rPr>
          <w:bCs/>
          <w:color w:val="000000"/>
          <w:sz w:val="22"/>
        </w:rPr>
      </w:pPr>
      <w:r w:rsidRPr="00A9498B">
        <w:rPr>
          <w:bCs/>
          <w:color w:val="000000"/>
          <w:sz w:val="22"/>
        </w:rPr>
        <w:t>realizuje wymóg wykorzystania TIK w szkole,</w:t>
      </w:r>
    </w:p>
    <w:p w:rsidR="00A9498B" w:rsidRPr="00A9498B" w:rsidRDefault="00A9498B" w:rsidP="00B70D37">
      <w:pPr>
        <w:pStyle w:val="NormalnyWeb"/>
        <w:numPr>
          <w:ilvl w:val="0"/>
          <w:numId w:val="21"/>
        </w:numPr>
        <w:shd w:val="clear" w:color="auto" w:fill="FFFFFF"/>
        <w:spacing w:beforeAutospacing="0" w:after="0" w:afterAutospacing="0"/>
        <w:jc w:val="both"/>
        <w:rPr>
          <w:bCs/>
          <w:color w:val="000000"/>
          <w:sz w:val="22"/>
        </w:rPr>
      </w:pPr>
      <w:r w:rsidRPr="00A9498B">
        <w:rPr>
          <w:bCs/>
          <w:color w:val="000000"/>
          <w:sz w:val="22"/>
        </w:rPr>
        <w:t>może wykorzystywać materiały zarówno na regularnych, jak i wyrównawczych zajęciach, oraz na kołach zainteresowań.</w:t>
      </w:r>
    </w:p>
    <w:p w:rsidR="00A9498B" w:rsidRPr="00A9498B" w:rsidRDefault="00A9498B" w:rsidP="008B1188">
      <w:pPr>
        <w:pStyle w:val="NormalnyWeb"/>
        <w:shd w:val="clear" w:color="auto" w:fill="FFFFFF"/>
        <w:spacing w:beforeAutospacing="0" w:after="0" w:afterAutospacing="0"/>
        <w:ind w:left="1440"/>
        <w:jc w:val="both"/>
        <w:rPr>
          <w:bCs/>
          <w:color w:val="000000"/>
          <w:sz w:val="22"/>
        </w:rPr>
      </w:pPr>
      <w:r w:rsidRPr="00A9498B">
        <w:rPr>
          <w:bCs/>
          <w:color w:val="000000"/>
          <w:sz w:val="22"/>
        </w:rPr>
        <w:t>Korzyści dla ucznia</w:t>
      </w:r>
      <w:r>
        <w:rPr>
          <w:bCs/>
          <w:color w:val="000000"/>
          <w:sz w:val="22"/>
        </w:rPr>
        <w:t>:</w:t>
      </w:r>
    </w:p>
    <w:p w:rsidR="00A9498B" w:rsidRPr="00A9498B" w:rsidRDefault="00A9498B" w:rsidP="00B70D37">
      <w:pPr>
        <w:pStyle w:val="NormalnyWeb"/>
        <w:numPr>
          <w:ilvl w:val="0"/>
          <w:numId w:val="22"/>
        </w:numPr>
        <w:shd w:val="clear" w:color="auto" w:fill="FFFFFF"/>
        <w:spacing w:beforeAutospacing="0" w:after="0" w:afterAutospacing="0"/>
        <w:ind w:left="1800"/>
        <w:jc w:val="both"/>
        <w:rPr>
          <w:bCs/>
          <w:color w:val="000000"/>
          <w:sz w:val="22"/>
        </w:rPr>
      </w:pPr>
      <w:r w:rsidRPr="00A9498B">
        <w:rPr>
          <w:bCs/>
          <w:color w:val="000000"/>
          <w:sz w:val="22"/>
        </w:rPr>
        <w:t>dzięki programowi łatwiej jest mu przyswoić materiał i uzmysłowić sobie wykorzystanie praw matematyki w codziennym życiu,</w:t>
      </w:r>
    </w:p>
    <w:p w:rsidR="00A9498B" w:rsidRPr="00A9498B" w:rsidRDefault="00A9498B" w:rsidP="00B70D37">
      <w:pPr>
        <w:pStyle w:val="NormalnyWeb"/>
        <w:numPr>
          <w:ilvl w:val="0"/>
          <w:numId w:val="22"/>
        </w:numPr>
        <w:shd w:val="clear" w:color="auto" w:fill="FFFFFF"/>
        <w:spacing w:beforeAutospacing="0" w:after="0" w:afterAutospacing="0"/>
        <w:ind w:left="1800"/>
        <w:jc w:val="both"/>
        <w:rPr>
          <w:bCs/>
          <w:color w:val="000000"/>
          <w:sz w:val="22"/>
        </w:rPr>
      </w:pPr>
      <w:r w:rsidRPr="00A9498B">
        <w:rPr>
          <w:bCs/>
          <w:color w:val="000000"/>
          <w:sz w:val="22"/>
        </w:rPr>
        <w:t>ma kontakt z różnorodnym, ciekawym materiałem dydaktycznym,</w:t>
      </w:r>
    </w:p>
    <w:p w:rsidR="00A9498B" w:rsidRPr="00A9498B" w:rsidRDefault="00A9498B" w:rsidP="00B70D37">
      <w:pPr>
        <w:pStyle w:val="NormalnyWeb"/>
        <w:numPr>
          <w:ilvl w:val="0"/>
          <w:numId w:val="22"/>
        </w:numPr>
        <w:shd w:val="clear" w:color="auto" w:fill="FFFFFF"/>
        <w:spacing w:beforeAutospacing="0" w:after="0" w:afterAutospacing="0"/>
        <w:ind w:left="1800"/>
        <w:jc w:val="both"/>
        <w:rPr>
          <w:bCs/>
          <w:color w:val="000000"/>
          <w:sz w:val="22"/>
        </w:rPr>
      </w:pPr>
      <w:r w:rsidRPr="00A9498B">
        <w:rPr>
          <w:bCs/>
          <w:color w:val="000000"/>
          <w:sz w:val="22"/>
        </w:rPr>
        <w:t>może wejść w interakcję i aktywnie uczestniczyć w pracy grupy.</w:t>
      </w:r>
    </w:p>
    <w:p w:rsidR="00A9498B" w:rsidRPr="00A9498B" w:rsidRDefault="00A9498B" w:rsidP="008B1188">
      <w:pPr>
        <w:pStyle w:val="NormalnyWeb"/>
        <w:shd w:val="clear" w:color="auto" w:fill="FFFFFF"/>
        <w:spacing w:beforeAutospacing="0" w:after="0" w:afterAutospacing="0"/>
        <w:ind w:left="1440"/>
        <w:jc w:val="both"/>
        <w:rPr>
          <w:bCs/>
          <w:color w:val="000000"/>
          <w:sz w:val="22"/>
        </w:rPr>
      </w:pPr>
      <w:r w:rsidRPr="00A9498B">
        <w:rPr>
          <w:bCs/>
          <w:color w:val="000000"/>
          <w:sz w:val="22"/>
        </w:rPr>
        <w:t xml:space="preserve">Zawartość programu </w:t>
      </w:r>
      <w:proofErr w:type="spellStart"/>
      <w:r w:rsidRPr="00A9498B">
        <w:rPr>
          <w:bCs/>
          <w:color w:val="000000"/>
          <w:sz w:val="22"/>
        </w:rPr>
        <w:t>Lekcjoteka</w:t>
      </w:r>
      <w:proofErr w:type="spellEnd"/>
      <w:r w:rsidRPr="00A9498B">
        <w:rPr>
          <w:bCs/>
          <w:color w:val="000000"/>
          <w:sz w:val="22"/>
        </w:rPr>
        <w:t xml:space="preserve"> MATEMATYKA:</w:t>
      </w:r>
    </w:p>
    <w:p w:rsidR="00A9498B" w:rsidRPr="00A9498B" w:rsidRDefault="00A9498B" w:rsidP="00B70D37">
      <w:pPr>
        <w:pStyle w:val="NormalnyWeb"/>
        <w:numPr>
          <w:ilvl w:val="0"/>
          <w:numId w:val="23"/>
        </w:numPr>
        <w:shd w:val="clear" w:color="auto" w:fill="FFFFFF"/>
        <w:spacing w:beforeAutospacing="0" w:after="0" w:afterAutospacing="0"/>
        <w:jc w:val="both"/>
        <w:rPr>
          <w:bCs/>
          <w:color w:val="000000"/>
          <w:sz w:val="22"/>
        </w:rPr>
      </w:pPr>
      <w:r w:rsidRPr="00A9498B">
        <w:rPr>
          <w:bCs/>
          <w:color w:val="000000"/>
          <w:sz w:val="22"/>
        </w:rPr>
        <w:t>System dziesiątkowy</w:t>
      </w:r>
    </w:p>
    <w:p w:rsidR="00A9498B" w:rsidRPr="00A9498B" w:rsidRDefault="00A9498B" w:rsidP="00B70D37">
      <w:pPr>
        <w:pStyle w:val="NormalnyWeb"/>
        <w:numPr>
          <w:ilvl w:val="0"/>
          <w:numId w:val="23"/>
        </w:numPr>
        <w:shd w:val="clear" w:color="auto" w:fill="FFFFFF"/>
        <w:spacing w:beforeAutospacing="0" w:after="0" w:afterAutospacing="0"/>
        <w:jc w:val="both"/>
        <w:rPr>
          <w:bCs/>
          <w:color w:val="000000"/>
          <w:sz w:val="22"/>
        </w:rPr>
      </w:pPr>
      <w:r w:rsidRPr="00A9498B">
        <w:rPr>
          <w:bCs/>
          <w:color w:val="000000"/>
          <w:sz w:val="22"/>
        </w:rPr>
        <w:t>Cechy podzielności</w:t>
      </w:r>
    </w:p>
    <w:p w:rsidR="00A9498B" w:rsidRPr="00A9498B" w:rsidRDefault="00A9498B" w:rsidP="00B70D37">
      <w:pPr>
        <w:pStyle w:val="NormalnyWeb"/>
        <w:numPr>
          <w:ilvl w:val="0"/>
          <w:numId w:val="23"/>
        </w:numPr>
        <w:shd w:val="clear" w:color="auto" w:fill="FFFFFF"/>
        <w:spacing w:beforeAutospacing="0" w:after="0" w:afterAutospacing="0"/>
        <w:jc w:val="both"/>
        <w:rPr>
          <w:bCs/>
          <w:color w:val="000000"/>
          <w:sz w:val="22"/>
        </w:rPr>
      </w:pPr>
      <w:r w:rsidRPr="00A9498B">
        <w:rPr>
          <w:bCs/>
          <w:color w:val="000000"/>
          <w:sz w:val="22"/>
        </w:rPr>
        <w:t>Druga i trzecia potęga liczby naturalnej</w:t>
      </w:r>
    </w:p>
    <w:p w:rsidR="00A9498B" w:rsidRPr="00A9498B" w:rsidRDefault="00A9498B" w:rsidP="00B70D37">
      <w:pPr>
        <w:pStyle w:val="NormalnyWeb"/>
        <w:numPr>
          <w:ilvl w:val="0"/>
          <w:numId w:val="23"/>
        </w:numPr>
        <w:shd w:val="clear" w:color="auto" w:fill="FFFFFF"/>
        <w:spacing w:beforeAutospacing="0" w:after="0" w:afterAutospacing="0"/>
        <w:jc w:val="both"/>
        <w:rPr>
          <w:bCs/>
          <w:color w:val="000000"/>
          <w:sz w:val="22"/>
        </w:rPr>
      </w:pPr>
      <w:r w:rsidRPr="00A9498B">
        <w:rPr>
          <w:bCs/>
          <w:color w:val="000000"/>
          <w:sz w:val="22"/>
        </w:rPr>
        <w:t>Liczby ujemne</w:t>
      </w:r>
    </w:p>
    <w:p w:rsidR="00A9498B" w:rsidRPr="00A9498B" w:rsidRDefault="00A9498B" w:rsidP="00B70D37">
      <w:pPr>
        <w:pStyle w:val="NormalnyWeb"/>
        <w:numPr>
          <w:ilvl w:val="0"/>
          <w:numId w:val="23"/>
        </w:numPr>
        <w:shd w:val="clear" w:color="auto" w:fill="FFFFFF"/>
        <w:spacing w:beforeAutospacing="0" w:after="0" w:afterAutospacing="0"/>
        <w:jc w:val="both"/>
        <w:rPr>
          <w:bCs/>
          <w:color w:val="000000"/>
          <w:sz w:val="22"/>
        </w:rPr>
      </w:pPr>
      <w:r w:rsidRPr="00A9498B">
        <w:rPr>
          <w:bCs/>
          <w:color w:val="000000"/>
          <w:sz w:val="22"/>
        </w:rPr>
        <w:t>Ułamki zwykłe</w:t>
      </w:r>
    </w:p>
    <w:p w:rsidR="00A9498B" w:rsidRPr="00A9498B" w:rsidRDefault="00A9498B" w:rsidP="00B70D37">
      <w:pPr>
        <w:pStyle w:val="NormalnyWeb"/>
        <w:numPr>
          <w:ilvl w:val="0"/>
          <w:numId w:val="23"/>
        </w:numPr>
        <w:shd w:val="clear" w:color="auto" w:fill="FFFFFF"/>
        <w:spacing w:beforeAutospacing="0" w:after="0" w:afterAutospacing="0"/>
        <w:jc w:val="both"/>
        <w:rPr>
          <w:bCs/>
          <w:color w:val="000000"/>
          <w:sz w:val="22"/>
        </w:rPr>
      </w:pPr>
      <w:r w:rsidRPr="00A9498B">
        <w:rPr>
          <w:bCs/>
          <w:color w:val="000000"/>
          <w:sz w:val="22"/>
        </w:rPr>
        <w:t>Dodawanie i odejmowanie ułamków zwykłych</w:t>
      </w:r>
    </w:p>
    <w:p w:rsidR="00A9498B" w:rsidRPr="00A9498B" w:rsidRDefault="00A9498B" w:rsidP="00B70D37">
      <w:pPr>
        <w:pStyle w:val="NormalnyWeb"/>
        <w:numPr>
          <w:ilvl w:val="0"/>
          <w:numId w:val="23"/>
        </w:numPr>
        <w:shd w:val="clear" w:color="auto" w:fill="FFFFFF"/>
        <w:spacing w:beforeAutospacing="0" w:after="0" w:afterAutospacing="0"/>
        <w:jc w:val="both"/>
        <w:rPr>
          <w:bCs/>
          <w:color w:val="000000"/>
          <w:sz w:val="22"/>
        </w:rPr>
      </w:pPr>
      <w:r w:rsidRPr="00A9498B">
        <w:rPr>
          <w:bCs/>
          <w:color w:val="000000"/>
          <w:sz w:val="22"/>
        </w:rPr>
        <w:t>Odejmowanie ułamków dziesiętnych</w:t>
      </w:r>
    </w:p>
    <w:p w:rsidR="00A9498B" w:rsidRPr="00A9498B" w:rsidRDefault="00A9498B" w:rsidP="00B70D37">
      <w:pPr>
        <w:pStyle w:val="NormalnyWeb"/>
        <w:numPr>
          <w:ilvl w:val="0"/>
          <w:numId w:val="23"/>
        </w:numPr>
        <w:shd w:val="clear" w:color="auto" w:fill="FFFFFF"/>
        <w:spacing w:beforeAutospacing="0" w:after="0" w:afterAutospacing="0"/>
        <w:jc w:val="both"/>
        <w:rPr>
          <w:bCs/>
          <w:color w:val="000000"/>
          <w:sz w:val="22"/>
        </w:rPr>
      </w:pPr>
      <w:r w:rsidRPr="00A9498B">
        <w:rPr>
          <w:bCs/>
          <w:color w:val="000000"/>
          <w:sz w:val="22"/>
        </w:rPr>
        <w:t>Oznaczenia literowe w wyrażeniach matematycznych</w:t>
      </w:r>
    </w:p>
    <w:p w:rsidR="00A9498B" w:rsidRPr="00A9498B" w:rsidRDefault="00A9498B" w:rsidP="00B70D37">
      <w:pPr>
        <w:pStyle w:val="NormalnyWeb"/>
        <w:numPr>
          <w:ilvl w:val="0"/>
          <w:numId w:val="23"/>
        </w:numPr>
        <w:shd w:val="clear" w:color="auto" w:fill="FFFFFF"/>
        <w:spacing w:beforeAutospacing="0" w:after="0" w:afterAutospacing="0"/>
        <w:jc w:val="both"/>
        <w:rPr>
          <w:bCs/>
          <w:color w:val="000000"/>
          <w:sz w:val="22"/>
        </w:rPr>
      </w:pPr>
      <w:r w:rsidRPr="00A9498B">
        <w:rPr>
          <w:bCs/>
          <w:color w:val="000000"/>
          <w:sz w:val="22"/>
        </w:rPr>
        <w:t>Równania z jedną niewiadomą</w:t>
      </w:r>
    </w:p>
    <w:p w:rsidR="00A9498B" w:rsidRPr="00A9498B" w:rsidRDefault="00A9498B" w:rsidP="00B70D37">
      <w:pPr>
        <w:pStyle w:val="NormalnyWeb"/>
        <w:numPr>
          <w:ilvl w:val="0"/>
          <w:numId w:val="23"/>
        </w:numPr>
        <w:shd w:val="clear" w:color="auto" w:fill="FFFFFF"/>
        <w:spacing w:beforeAutospacing="0" w:after="0" w:afterAutospacing="0"/>
        <w:jc w:val="both"/>
        <w:rPr>
          <w:bCs/>
          <w:color w:val="000000"/>
          <w:sz w:val="22"/>
        </w:rPr>
      </w:pPr>
      <w:r w:rsidRPr="00A9498B">
        <w:rPr>
          <w:bCs/>
          <w:color w:val="000000"/>
          <w:sz w:val="22"/>
        </w:rPr>
        <w:t>Proste prostopadłe i równoległe</w:t>
      </w:r>
    </w:p>
    <w:p w:rsidR="00A9498B" w:rsidRPr="00A9498B" w:rsidRDefault="00A9498B" w:rsidP="00B70D37">
      <w:pPr>
        <w:pStyle w:val="NormalnyWeb"/>
        <w:numPr>
          <w:ilvl w:val="0"/>
          <w:numId w:val="23"/>
        </w:numPr>
        <w:shd w:val="clear" w:color="auto" w:fill="FFFFFF"/>
        <w:spacing w:beforeAutospacing="0" w:after="0" w:afterAutospacing="0"/>
        <w:jc w:val="both"/>
        <w:rPr>
          <w:bCs/>
          <w:color w:val="000000"/>
          <w:sz w:val="22"/>
        </w:rPr>
      </w:pPr>
      <w:r w:rsidRPr="00A9498B">
        <w:rPr>
          <w:bCs/>
          <w:color w:val="000000"/>
          <w:sz w:val="22"/>
        </w:rPr>
        <w:t>Miara kąta</w:t>
      </w:r>
    </w:p>
    <w:p w:rsidR="00A9498B" w:rsidRPr="00A9498B" w:rsidRDefault="00A9498B" w:rsidP="00B70D37">
      <w:pPr>
        <w:pStyle w:val="NormalnyWeb"/>
        <w:numPr>
          <w:ilvl w:val="0"/>
          <w:numId w:val="23"/>
        </w:numPr>
        <w:shd w:val="clear" w:color="auto" w:fill="FFFFFF"/>
        <w:spacing w:beforeAutospacing="0" w:after="0" w:afterAutospacing="0"/>
        <w:jc w:val="both"/>
        <w:rPr>
          <w:bCs/>
          <w:color w:val="000000"/>
          <w:sz w:val="22"/>
        </w:rPr>
      </w:pPr>
      <w:r w:rsidRPr="00A9498B">
        <w:rPr>
          <w:bCs/>
          <w:color w:val="000000"/>
          <w:sz w:val="22"/>
        </w:rPr>
        <w:t>Rodzaje kątów</w:t>
      </w:r>
    </w:p>
    <w:p w:rsidR="00A9498B" w:rsidRPr="00A9498B" w:rsidRDefault="00A9498B" w:rsidP="00B70D37">
      <w:pPr>
        <w:pStyle w:val="NormalnyWeb"/>
        <w:numPr>
          <w:ilvl w:val="0"/>
          <w:numId w:val="23"/>
        </w:numPr>
        <w:shd w:val="clear" w:color="auto" w:fill="FFFFFF"/>
        <w:spacing w:beforeAutospacing="0" w:after="0" w:afterAutospacing="0"/>
        <w:jc w:val="both"/>
        <w:rPr>
          <w:bCs/>
          <w:color w:val="000000"/>
          <w:sz w:val="22"/>
        </w:rPr>
      </w:pPr>
      <w:r w:rsidRPr="00A9498B">
        <w:rPr>
          <w:bCs/>
          <w:color w:val="000000"/>
          <w:sz w:val="22"/>
        </w:rPr>
        <w:t>Kąty przyległe i kąty wierzchołkowe</w:t>
      </w:r>
    </w:p>
    <w:p w:rsidR="00A9498B" w:rsidRPr="00A9498B" w:rsidRDefault="00A9498B" w:rsidP="00B70D37">
      <w:pPr>
        <w:pStyle w:val="NormalnyWeb"/>
        <w:numPr>
          <w:ilvl w:val="0"/>
          <w:numId w:val="23"/>
        </w:numPr>
        <w:shd w:val="clear" w:color="auto" w:fill="FFFFFF"/>
        <w:spacing w:beforeAutospacing="0" w:after="0" w:afterAutospacing="0"/>
        <w:jc w:val="both"/>
        <w:rPr>
          <w:bCs/>
          <w:color w:val="000000"/>
          <w:sz w:val="22"/>
        </w:rPr>
      </w:pPr>
      <w:r w:rsidRPr="00A9498B">
        <w:rPr>
          <w:bCs/>
          <w:color w:val="000000"/>
          <w:sz w:val="22"/>
        </w:rPr>
        <w:t>Trójkąty równoboczne i równoramienne</w:t>
      </w:r>
    </w:p>
    <w:p w:rsidR="00A9498B" w:rsidRPr="00A9498B" w:rsidRDefault="00A9498B" w:rsidP="00B70D37">
      <w:pPr>
        <w:pStyle w:val="NormalnyWeb"/>
        <w:numPr>
          <w:ilvl w:val="0"/>
          <w:numId w:val="23"/>
        </w:numPr>
        <w:shd w:val="clear" w:color="auto" w:fill="FFFFFF"/>
        <w:spacing w:beforeAutospacing="0" w:after="0" w:afterAutospacing="0"/>
        <w:jc w:val="both"/>
        <w:rPr>
          <w:bCs/>
          <w:color w:val="000000"/>
          <w:sz w:val="22"/>
        </w:rPr>
      </w:pPr>
      <w:r w:rsidRPr="00A9498B">
        <w:rPr>
          <w:bCs/>
          <w:color w:val="000000"/>
          <w:sz w:val="22"/>
        </w:rPr>
        <w:t>Konstrukcja trójkąta</w:t>
      </w:r>
    </w:p>
    <w:p w:rsidR="00A9498B" w:rsidRPr="00A9498B" w:rsidRDefault="00A9498B" w:rsidP="00B70D37">
      <w:pPr>
        <w:pStyle w:val="NormalnyWeb"/>
        <w:numPr>
          <w:ilvl w:val="0"/>
          <w:numId w:val="23"/>
        </w:numPr>
        <w:shd w:val="clear" w:color="auto" w:fill="FFFFFF"/>
        <w:spacing w:beforeAutospacing="0" w:after="0" w:afterAutospacing="0"/>
        <w:jc w:val="both"/>
        <w:rPr>
          <w:bCs/>
          <w:color w:val="000000"/>
          <w:sz w:val="22"/>
        </w:rPr>
      </w:pPr>
      <w:r w:rsidRPr="00A9498B">
        <w:rPr>
          <w:bCs/>
          <w:color w:val="000000"/>
          <w:sz w:val="22"/>
        </w:rPr>
        <w:t>Suma miar kątów w trójkącie</w:t>
      </w:r>
    </w:p>
    <w:p w:rsidR="00A9498B" w:rsidRPr="00A9498B" w:rsidRDefault="00A9498B" w:rsidP="00B70D37">
      <w:pPr>
        <w:pStyle w:val="NormalnyWeb"/>
        <w:numPr>
          <w:ilvl w:val="0"/>
          <w:numId w:val="23"/>
        </w:numPr>
        <w:shd w:val="clear" w:color="auto" w:fill="FFFFFF"/>
        <w:spacing w:beforeAutospacing="0" w:after="0" w:afterAutospacing="0"/>
        <w:jc w:val="both"/>
        <w:rPr>
          <w:bCs/>
          <w:color w:val="000000"/>
          <w:sz w:val="22"/>
        </w:rPr>
      </w:pPr>
      <w:r w:rsidRPr="00A9498B">
        <w:rPr>
          <w:bCs/>
          <w:color w:val="000000"/>
          <w:sz w:val="22"/>
        </w:rPr>
        <w:t>Rodzaje czworokątów</w:t>
      </w:r>
    </w:p>
    <w:p w:rsidR="00A9498B" w:rsidRPr="00A9498B" w:rsidRDefault="00A9498B" w:rsidP="00B70D37">
      <w:pPr>
        <w:pStyle w:val="NormalnyWeb"/>
        <w:numPr>
          <w:ilvl w:val="0"/>
          <w:numId w:val="23"/>
        </w:numPr>
        <w:shd w:val="clear" w:color="auto" w:fill="FFFFFF"/>
        <w:spacing w:beforeAutospacing="0" w:after="0" w:afterAutospacing="0"/>
        <w:jc w:val="both"/>
        <w:rPr>
          <w:bCs/>
          <w:color w:val="000000"/>
          <w:sz w:val="22"/>
        </w:rPr>
      </w:pPr>
      <w:r w:rsidRPr="00A9498B">
        <w:rPr>
          <w:bCs/>
          <w:color w:val="000000"/>
          <w:sz w:val="22"/>
        </w:rPr>
        <w:t>Trapez</w:t>
      </w:r>
    </w:p>
    <w:p w:rsidR="00A9498B" w:rsidRPr="00A9498B" w:rsidRDefault="00A9498B" w:rsidP="00B70D37">
      <w:pPr>
        <w:pStyle w:val="NormalnyWeb"/>
        <w:numPr>
          <w:ilvl w:val="0"/>
          <w:numId w:val="23"/>
        </w:numPr>
        <w:shd w:val="clear" w:color="auto" w:fill="FFFFFF"/>
        <w:spacing w:beforeAutospacing="0" w:after="0" w:afterAutospacing="0"/>
        <w:jc w:val="both"/>
        <w:rPr>
          <w:bCs/>
          <w:color w:val="000000"/>
          <w:sz w:val="22"/>
        </w:rPr>
      </w:pPr>
      <w:r w:rsidRPr="00A9498B">
        <w:rPr>
          <w:bCs/>
          <w:color w:val="000000"/>
          <w:sz w:val="22"/>
        </w:rPr>
        <w:t>Własności czworokątów</w:t>
      </w:r>
    </w:p>
    <w:p w:rsidR="00A9498B" w:rsidRPr="00A9498B" w:rsidRDefault="00A9498B" w:rsidP="00B70D37">
      <w:pPr>
        <w:pStyle w:val="NormalnyWeb"/>
        <w:numPr>
          <w:ilvl w:val="0"/>
          <w:numId w:val="23"/>
        </w:numPr>
        <w:shd w:val="clear" w:color="auto" w:fill="FFFFFF"/>
        <w:spacing w:beforeAutospacing="0" w:after="0" w:afterAutospacing="0"/>
        <w:jc w:val="both"/>
        <w:rPr>
          <w:bCs/>
          <w:color w:val="000000"/>
          <w:sz w:val="22"/>
        </w:rPr>
      </w:pPr>
      <w:r w:rsidRPr="00A9498B">
        <w:rPr>
          <w:bCs/>
          <w:color w:val="000000"/>
          <w:sz w:val="22"/>
        </w:rPr>
        <w:t>Koło i okrąg</w:t>
      </w:r>
    </w:p>
    <w:p w:rsidR="00A9498B" w:rsidRPr="00A9498B" w:rsidRDefault="00A9498B" w:rsidP="00B70D37">
      <w:pPr>
        <w:pStyle w:val="NormalnyWeb"/>
        <w:numPr>
          <w:ilvl w:val="0"/>
          <w:numId w:val="23"/>
        </w:numPr>
        <w:shd w:val="clear" w:color="auto" w:fill="FFFFFF"/>
        <w:spacing w:beforeAutospacing="0" w:after="0" w:afterAutospacing="0"/>
        <w:jc w:val="both"/>
        <w:rPr>
          <w:bCs/>
          <w:color w:val="000000"/>
          <w:sz w:val="22"/>
        </w:rPr>
      </w:pPr>
      <w:r w:rsidRPr="00A9498B">
        <w:rPr>
          <w:bCs/>
          <w:color w:val="000000"/>
          <w:sz w:val="22"/>
        </w:rPr>
        <w:t>Bryły</w:t>
      </w:r>
    </w:p>
    <w:p w:rsidR="00A9498B" w:rsidRPr="00A9498B" w:rsidRDefault="00A9498B" w:rsidP="00B70D37">
      <w:pPr>
        <w:pStyle w:val="NormalnyWeb"/>
        <w:numPr>
          <w:ilvl w:val="0"/>
          <w:numId w:val="23"/>
        </w:numPr>
        <w:shd w:val="clear" w:color="auto" w:fill="FFFFFF"/>
        <w:spacing w:beforeAutospacing="0" w:after="0" w:afterAutospacing="0"/>
        <w:jc w:val="both"/>
        <w:rPr>
          <w:bCs/>
          <w:color w:val="000000"/>
          <w:sz w:val="22"/>
        </w:rPr>
      </w:pPr>
      <w:r w:rsidRPr="00A9498B">
        <w:rPr>
          <w:bCs/>
          <w:color w:val="000000"/>
          <w:sz w:val="22"/>
        </w:rPr>
        <w:t>Walec, stożek, kula</w:t>
      </w:r>
    </w:p>
    <w:p w:rsidR="00A9498B" w:rsidRPr="00A9498B" w:rsidRDefault="00A9498B" w:rsidP="00B70D37">
      <w:pPr>
        <w:pStyle w:val="NormalnyWeb"/>
        <w:numPr>
          <w:ilvl w:val="0"/>
          <w:numId w:val="23"/>
        </w:numPr>
        <w:shd w:val="clear" w:color="auto" w:fill="FFFFFF"/>
        <w:spacing w:beforeAutospacing="0" w:after="0" w:afterAutospacing="0"/>
        <w:jc w:val="both"/>
        <w:rPr>
          <w:bCs/>
          <w:color w:val="000000"/>
          <w:sz w:val="22"/>
        </w:rPr>
      </w:pPr>
      <w:r w:rsidRPr="00A9498B">
        <w:rPr>
          <w:bCs/>
          <w:color w:val="000000"/>
          <w:sz w:val="22"/>
        </w:rPr>
        <w:lastRenderedPageBreak/>
        <w:t>Prostopadłościan i sześcian</w:t>
      </w:r>
    </w:p>
    <w:p w:rsidR="00A9498B" w:rsidRPr="00A9498B" w:rsidRDefault="00A9498B" w:rsidP="00B70D37">
      <w:pPr>
        <w:pStyle w:val="NormalnyWeb"/>
        <w:numPr>
          <w:ilvl w:val="0"/>
          <w:numId w:val="23"/>
        </w:numPr>
        <w:shd w:val="clear" w:color="auto" w:fill="FFFFFF"/>
        <w:spacing w:beforeAutospacing="0" w:after="0" w:afterAutospacing="0"/>
        <w:jc w:val="both"/>
        <w:rPr>
          <w:bCs/>
          <w:color w:val="000000"/>
          <w:sz w:val="22"/>
        </w:rPr>
      </w:pPr>
      <w:r w:rsidRPr="00A9498B">
        <w:rPr>
          <w:bCs/>
          <w:color w:val="000000"/>
          <w:sz w:val="22"/>
        </w:rPr>
        <w:t>Siatki brył</w:t>
      </w:r>
    </w:p>
    <w:p w:rsidR="00A9498B" w:rsidRPr="00A9498B" w:rsidRDefault="00A9498B" w:rsidP="00B70D37">
      <w:pPr>
        <w:pStyle w:val="NormalnyWeb"/>
        <w:numPr>
          <w:ilvl w:val="0"/>
          <w:numId w:val="23"/>
        </w:numPr>
        <w:shd w:val="clear" w:color="auto" w:fill="FFFFFF"/>
        <w:spacing w:beforeAutospacing="0" w:after="0" w:afterAutospacing="0"/>
        <w:jc w:val="both"/>
        <w:rPr>
          <w:bCs/>
          <w:color w:val="000000"/>
          <w:sz w:val="22"/>
        </w:rPr>
      </w:pPr>
      <w:r w:rsidRPr="00A9498B">
        <w:rPr>
          <w:bCs/>
          <w:color w:val="000000"/>
          <w:sz w:val="22"/>
        </w:rPr>
        <w:t>Obwody i pola figur</w:t>
      </w:r>
    </w:p>
    <w:p w:rsidR="00A9498B" w:rsidRPr="00A9498B" w:rsidRDefault="00A9498B" w:rsidP="00B70D37">
      <w:pPr>
        <w:pStyle w:val="NormalnyWeb"/>
        <w:numPr>
          <w:ilvl w:val="0"/>
          <w:numId w:val="23"/>
        </w:numPr>
        <w:shd w:val="clear" w:color="auto" w:fill="FFFFFF"/>
        <w:spacing w:beforeAutospacing="0" w:after="0" w:afterAutospacing="0"/>
        <w:jc w:val="both"/>
        <w:rPr>
          <w:bCs/>
          <w:color w:val="000000"/>
          <w:sz w:val="22"/>
        </w:rPr>
      </w:pPr>
      <w:r w:rsidRPr="00A9498B">
        <w:rPr>
          <w:bCs/>
          <w:color w:val="000000"/>
          <w:sz w:val="22"/>
        </w:rPr>
        <w:t>Pole prostokąta i kwadratu</w:t>
      </w:r>
    </w:p>
    <w:p w:rsidR="00A9498B" w:rsidRPr="00A9498B" w:rsidRDefault="00A9498B" w:rsidP="00B70D37">
      <w:pPr>
        <w:pStyle w:val="NormalnyWeb"/>
        <w:numPr>
          <w:ilvl w:val="0"/>
          <w:numId w:val="23"/>
        </w:numPr>
        <w:shd w:val="clear" w:color="auto" w:fill="FFFFFF"/>
        <w:spacing w:beforeAutospacing="0" w:after="0" w:afterAutospacing="0"/>
        <w:jc w:val="both"/>
        <w:rPr>
          <w:bCs/>
          <w:color w:val="000000"/>
          <w:sz w:val="22"/>
        </w:rPr>
      </w:pPr>
      <w:r w:rsidRPr="00A9498B">
        <w:rPr>
          <w:bCs/>
          <w:color w:val="000000"/>
          <w:sz w:val="22"/>
        </w:rPr>
        <w:t>Pole równoległoboku, rombu i trapezu</w:t>
      </w:r>
    </w:p>
    <w:p w:rsidR="00A9498B" w:rsidRPr="00A9498B" w:rsidRDefault="00A9498B" w:rsidP="00B70D37">
      <w:pPr>
        <w:pStyle w:val="NormalnyWeb"/>
        <w:numPr>
          <w:ilvl w:val="0"/>
          <w:numId w:val="23"/>
        </w:numPr>
        <w:shd w:val="clear" w:color="auto" w:fill="FFFFFF"/>
        <w:spacing w:beforeAutospacing="0" w:after="0" w:afterAutospacing="0"/>
        <w:jc w:val="both"/>
        <w:rPr>
          <w:bCs/>
          <w:color w:val="000000"/>
          <w:sz w:val="22"/>
        </w:rPr>
      </w:pPr>
      <w:r w:rsidRPr="00A9498B">
        <w:rPr>
          <w:bCs/>
          <w:color w:val="000000"/>
          <w:sz w:val="22"/>
        </w:rPr>
        <w:t>Pole trójkąta</w:t>
      </w:r>
    </w:p>
    <w:p w:rsidR="00A9498B" w:rsidRPr="00A9498B" w:rsidRDefault="00A9498B" w:rsidP="00B70D37">
      <w:pPr>
        <w:pStyle w:val="NormalnyWeb"/>
        <w:numPr>
          <w:ilvl w:val="0"/>
          <w:numId w:val="23"/>
        </w:numPr>
        <w:shd w:val="clear" w:color="auto" w:fill="FFFFFF"/>
        <w:spacing w:beforeAutospacing="0" w:after="0" w:afterAutospacing="0"/>
        <w:jc w:val="both"/>
        <w:rPr>
          <w:bCs/>
          <w:color w:val="000000"/>
          <w:sz w:val="22"/>
        </w:rPr>
      </w:pPr>
      <w:r w:rsidRPr="00A9498B">
        <w:rPr>
          <w:bCs/>
          <w:color w:val="000000"/>
          <w:sz w:val="22"/>
        </w:rPr>
        <w:t>Pole powierzchni całkowitej sześcianu i prostopadłościanu</w:t>
      </w:r>
    </w:p>
    <w:p w:rsidR="00A9498B" w:rsidRPr="00A9498B" w:rsidRDefault="00A9498B" w:rsidP="00B70D37">
      <w:pPr>
        <w:pStyle w:val="NormalnyWeb"/>
        <w:numPr>
          <w:ilvl w:val="0"/>
          <w:numId w:val="23"/>
        </w:numPr>
        <w:shd w:val="clear" w:color="auto" w:fill="FFFFFF"/>
        <w:spacing w:beforeAutospacing="0" w:after="0" w:afterAutospacing="0"/>
        <w:jc w:val="both"/>
        <w:rPr>
          <w:bCs/>
          <w:color w:val="000000"/>
          <w:sz w:val="22"/>
        </w:rPr>
      </w:pPr>
      <w:r w:rsidRPr="00A9498B">
        <w:rPr>
          <w:bCs/>
          <w:color w:val="000000"/>
          <w:sz w:val="22"/>
        </w:rPr>
        <w:t>Objętość sześcianu i prostopadłościanu</w:t>
      </w:r>
    </w:p>
    <w:p w:rsidR="00A9498B" w:rsidRPr="00A9498B" w:rsidRDefault="00A9498B" w:rsidP="00B70D37">
      <w:pPr>
        <w:pStyle w:val="NormalnyWeb"/>
        <w:numPr>
          <w:ilvl w:val="0"/>
          <w:numId w:val="23"/>
        </w:numPr>
        <w:shd w:val="clear" w:color="auto" w:fill="FFFFFF"/>
        <w:spacing w:beforeAutospacing="0" w:after="0" w:afterAutospacing="0"/>
        <w:jc w:val="both"/>
        <w:rPr>
          <w:bCs/>
          <w:color w:val="000000"/>
          <w:sz w:val="22"/>
        </w:rPr>
      </w:pPr>
      <w:r w:rsidRPr="00A9498B">
        <w:rPr>
          <w:bCs/>
          <w:color w:val="000000"/>
          <w:sz w:val="22"/>
        </w:rPr>
        <w:t>Wielokrotność kąta 60° i 45°</w:t>
      </w:r>
    </w:p>
    <w:p w:rsidR="00A9498B" w:rsidRPr="00A9498B" w:rsidRDefault="00A9498B" w:rsidP="00B70D37">
      <w:pPr>
        <w:pStyle w:val="NormalnyWeb"/>
        <w:numPr>
          <w:ilvl w:val="0"/>
          <w:numId w:val="23"/>
        </w:numPr>
        <w:shd w:val="clear" w:color="auto" w:fill="FFFFFF"/>
        <w:spacing w:beforeAutospacing="0" w:after="0" w:afterAutospacing="0"/>
        <w:jc w:val="both"/>
        <w:rPr>
          <w:bCs/>
          <w:color w:val="000000"/>
          <w:sz w:val="22"/>
        </w:rPr>
      </w:pPr>
      <w:r w:rsidRPr="00A9498B">
        <w:rPr>
          <w:bCs/>
          <w:color w:val="000000"/>
          <w:sz w:val="22"/>
        </w:rPr>
        <w:t>Procenty</w:t>
      </w:r>
    </w:p>
    <w:p w:rsidR="00A9498B" w:rsidRPr="00A9498B" w:rsidRDefault="00A9498B" w:rsidP="00B70D37">
      <w:pPr>
        <w:pStyle w:val="NormalnyWeb"/>
        <w:numPr>
          <w:ilvl w:val="0"/>
          <w:numId w:val="23"/>
        </w:numPr>
        <w:shd w:val="clear" w:color="auto" w:fill="FFFFFF"/>
        <w:spacing w:beforeAutospacing="0" w:after="0" w:afterAutospacing="0"/>
        <w:jc w:val="both"/>
        <w:rPr>
          <w:bCs/>
          <w:color w:val="000000"/>
          <w:sz w:val="22"/>
        </w:rPr>
      </w:pPr>
      <w:r w:rsidRPr="00A9498B">
        <w:rPr>
          <w:bCs/>
          <w:color w:val="000000"/>
          <w:sz w:val="22"/>
        </w:rPr>
        <w:t>Metryczne jednostki długości</w:t>
      </w:r>
    </w:p>
    <w:p w:rsidR="00A9498B" w:rsidRPr="00A9498B" w:rsidRDefault="00A9498B" w:rsidP="00B70D37">
      <w:pPr>
        <w:pStyle w:val="NormalnyWeb"/>
        <w:numPr>
          <w:ilvl w:val="0"/>
          <w:numId w:val="23"/>
        </w:numPr>
        <w:shd w:val="clear" w:color="auto" w:fill="FFFFFF"/>
        <w:spacing w:beforeAutospacing="0" w:after="0" w:afterAutospacing="0"/>
        <w:jc w:val="both"/>
        <w:rPr>
          <w:bCs/>
          <w:color w:val="000000"/>
          <w:sz w:val="22"/>
        </w:rPr>
      </w:pPr>
      <w:r w:rsidRPr="00A9498B">
        <w:rPr>
          <w:bCs/>
          <w:color w:val="000000"/>
          <w:sz w:val="22"/>
        </w:rPr>
        <w:t>Skala</w:t>
      </w:r>
    </w:p>
    <w:p w:rsidR="00A9498B" w:rsidRPr="00A9498B" w:rsidRDefault="00A9498B" w:rsidP="00B70D37">
      <w:pPr>
        <w:pStyle w:val="NormalnyWeb"/>
        <w:numPr>
          <w:ilvl w:val="0"/>
          <w:numId w:val="23"/>
        </w:numPr>
        <w:shd w:val="clear" w:color="auto" w:fill="FFFFFF"/>
        <w:spacing w:beforeAutospacing="0" w:after="0" w:afterAutospacing="0"/>
        <w:jc w:val="both"/>
        <w:rPr>
          <w:bCs/>
          <w:color w:val="000000"/>
          <w:sz w:val="22"/>
        </w:rPr>
      </w:pPr>
      <w:r w:rsidRPr="00A9498B">
        <w:rPr>
          <w:bCs/>
          <w:color w:val="000000"/>
          <w:sz w:val="22"/>
        </w:rPr>
        <w:t>Droga, prędkość, czas</w:t>
      </w:r>
    </w:p>
    <w:p w:rsidR="00A9498B" w:rsidRPr="00A9498B" w:rsidRDefault="00A9498B" w:rsidP="00B70D37">
      <w:pPr>
        <w:pStyle w:val="NormalnyWeb"/>
        <w:numPr>
          <w:ilvl w:val="0"/>
          <w:numId w:val="23"/>
        </w:numPr>
        <w:shd w:val="clear" w:color="auto" w:fill="FFFFFF"/>
        <w:spacing w:beforeAutospacing="0" w:after="0" w:afterAutospacing="0"/>
        <w:jc w:val="both"/>
        <w:rPr>
          <w:bCs/>
          <w:color w:val="000000"/>
          <w:sz w:val="22"/>
        </w:rPr>
      </w:pPr>
      <w:r w:rsidRPr="00A9498B">
        <w:rPr>
          <w:bCs/>
          <w:color w:val="000000"/>
          <w:sz w:val="22"/>
        </w:rPr>
        <w:t>Gromadzenie i porządkowanie danych</w:t>
      </w:r>
    </w:p>
    <w:p w:rsidR="004448D1" w:rsidRDefault="00A93A9A" w:rsidP="00B70D37">
      <w:pPr>
        <w:pStyle w:val="NormalnyWeb"/>
        <w:numPr>
          <w:ilvl w:val="1"/>
          <w:numId w:val="1"/>
        </w:numPr>
        <w:shd w:val="clear" w:color="auto" w:fill="FFFFFF"/>
        <w:spacing w:before="240" w:beforeAutospacing="0" w:after="0" w:afterAutospacing="0"/>
        <w:ind w:left="1434" w:hanging="357"/>
        <w:jc w:val="both"/>
        <w:rPr>
          <w:b/>
          <w:bCs/>
          <w:color w:val="000000"/>
          <w:sz w:val="22"/>
          <w:u w:val="single"/>
        </w:rPr>
      </w:pPr>
      <w:r w:rsidRPr="00A93A9A">
        <w:rPr>
          <w:b/>
          <w:bCs/>
          <w:color w:val="000000"/>
          <w:sz w:val="22"/>
          <w:u w:val="single"/>
        </w:rPr>
        <w:t xml:space="preserve">Tangram - gra logiczna </w:t>
      </w:r>
      <w:r>
        <w:rPr>
          <w:b/>
          <w:bCs/>
          <w:color w:val="000000"/>
          <w:sz w:val="22"/>
          <w:u w:val="single"/>
        </w:rPr>
        <w:t xml:space="preserve">– 8 </w:t>
      </w:r>
      <w:proofErr w:type="spellStart"/>
      <w:r>
        <w:rPr>
          <w:b/>
          <w:bCs/>
          <w:color w:val="000000"/>
          <w:sz w:val="22"/>
          <w:u w:val="single"/>
        </w:rPr>
        <w:t>szt</w:t>
      </w:r>
      <w:proofErr w:type="spellEnd"/>
    </w:p>
    <w:p w:rsidR="009F0F29" w:rsidRDefault="009F0F29" w:rsidP="008B1188">
      <w:pPr>
        <w:pStyle w:val="NormalnyWeb"/>
        <w:shd w:val="clear" w:color="auto" w:fill="FFFFFF"/>
        <w:spacing w:beforeAutospacing="0" w:after="0" w:afterAutospacing="0"/>
        <w:ind w:left="1440"/>
        <w:jc w:val="both"/>
        <w:rPr>
          <w:bCs/>
          <w:color w:val="000000"/>
          <w:sz w:val="22"/>
        </w:rPr>
      </w:pPr>
      <w:r w:rsidRPr="009F0F29">
        <w:rPr>
          <w:bCs/>
          <w:color w:val="000000"/>
          <w:sz w:val="22"/>
        </w:rPr>
        <w:t>Tangram to klasyczna chińska łamigłówka, która została wymyślona przez tybetańskich mnichów około 3000 lat temu. Tangram składa się z siedmiu części zwanymi tanami. Gra polega na układaniu figur, przedstawionych na kar</w:t>
      </w:r>
      <w:r>
        <w:rPr>
          <w:bCs/>
          <w:color w:val="000000"/>
          <w:sz w:val="22"/>
        </w:rPr>
        <w:t>tach, według określonych reguł:</w:t>
      </w:r>
    </w:p>
    <w:p w:rsidR="009F0F29" w:rsidRDefault="009F0F29" w:rsidP="00B70D37">
      <w:pPr>
        <w:pStyle w:val="NormalnyWeb"/>
        <w:numPr>
          <w:ilvl w:val="0"/>
          <w:numId w:val="24"/>
        </w:numPr>
        <w:shd w:val="clear" w:color="auto" w:fill="FFFFFF"/>
        <w:spacing w:beforeAutospacing="0" w:after="0" w:afterAutospacing="0"/>
        <w:jc w:val="both"/>
        <w:rPr>
          <w:bCs/>
          <w:color w:val="000000"/>
          <w:sz w:val="22"/>
        </w:rPr>
      </w:pPr>
      <w:r w:rsidRPr="009F0F29">
        <w:rPr>
          <w:bCs/>
          <w:color w:val="000000"/>
          <w:sz w:val="22"/>
        </w:rPr>
        <w:t>tany muszą przylegać do siebie, ale nie mogą na siebie nachodzić,</w:t>
      </w:r>
    </w:p>
    <w:p w:rsidR="009F0F29" w:rsidRDefault="009F0F29" w:rsidP="00B70D37">
      <w:pPr>
        <w:pStyle w:val="NormalnyWeb"/>
        <w:numPr>
          <w:ilvl w:val="0"/>
          <w:numId w:val="24"/>
        </w:numPr>
        <w:shd w:val="clear" w:color="auto" w:fill="FFFFFF"/>
        <w:spacing w:beforeAutospacing="0" w:after="0" w:afterAutospacing="0"/>
        <w:jc w:val="both"/>
        <w:rPr>
          <w:bCs/>
          <w:color w:val="000000"/>
          <w:sz w:val="22"/>
        </w:rPr>
      </w:pPr>
      <w:r w:rsidRPr="009F0F29">
        <w:rPr>
          <w:bCs/>
          <w:color w:val="000000"/>
          <w:sz w:val="22"/>
        </w:rPr>
        <w:t>zawsze należy wykorzystać wszystkie tany,</w:t>
      </w:r>
    </w:p>
    <w:p w:rsidR="009F0F29" w:rsidRPr="009F0F29" w:rsidRDefault="009F0F29" w:rsidP="00B70D37">
      <w:pPr>
        <w:pStyle w:val="NormalnyWeb"/>
        <w:numPr>
          <w:ilvl w:val="0"/>
          <w:numId w:val="24"/>
        </w:numPr>
        <w:shd w:val="clear" w:color="auto" w:fill="FFFFFF"/>
        <w:spacing w:beforeAutospacing="0" w:after="0" w:afterAutospacing="0"/>
        <w:jc w:val="both"/>
        <w:rPr>
          <w:bCs/>
          <w:color w:val="000000"/>
          <w:sz w:val="22"/>
        </w:rPr>
      </w:pPr>
      <w:r w:rsidRPr="009F0F29">
        <w:rPr>
          <w:bCs/>
          <w:color w:val="000000"/>
          <w:sz w:val="22"/>
        </w:rPr>
        <w:t>tany mogą być obracane na drugą stronę.</w:t>
      </w:r>
    </w:p>
    <w:p w:rsidR="009F0F29" w:rsidRPr="009F0F29" w:rsidRDefault="009F0F29" w:rsidP="008B1188">
      <w:pPr>
        <w:pStyle w:val="NormalnyWeb"/>
        <w:shd w:val="clear" w:color="auto" w:fill="FFFFFF"/>
        <w:spacing w:beforeAutospacing="0" w:after="0" w:afterAutospacing="0"/>
        <w:ind w:left="1440"/>
        <w:jc w:val="both"/>
        <w:rPr>
          <w:bCs/>
          <w:color w:val="000000"/>
          <w:sz w:val="22"/>
        </w:rPr>
      </w:pPr>
      <w:r w:rsidRPr="009F0F29">
        <w:rPr>
          <w:bCs/>
          <w:color w:val="000000"/>
          <w:sz w:val="22"/>
        </w:rPr>
        <w:t>Zestaw umożliwia grę 4 osobom jednocześnie. Każdy gracz stara się ułożyć ze swojego kompletu tanów, figury przedstawione na kartach. Wygrywa osoba, która jako pierwsza ułoży prawidłowo trzy figury. Dzięki załączonej klepsydrze Tangram będzie emocjonującą rozrywką także dla jednego gracza. Młodsze dzieci mogą próbować ułożyć figury na podstawie karty z rozwiązaniem. Podczas układania dzieci ćwiczą analizę wzrokową, zdolności manualne i logiczne myślenie.</w:t>
      </w:r>
    </w:p>
    <w:p w:rsidR="004448D1" w:rsidRPr="004448D1" w:rsidRDefault="009F0F29" w:rsidP="008B1188">
      <w:pPr>
        <w:pStyle w:val="NormalnyWeb"/>
        <w:shd w:val="clear" w:color="auto" w:fill="FFFFFF"/>
        <w:spacing w:beforeAutospacing="0" w:after="0" w:afterAutospacing="0"/>
        <w:ind w:left="1440"/>
        <w:jc w:val="both"/>
        <w:rPr>
          <w:bCs/>
          <w:color w:val="000000"/>
          <w:sz w:val="22"/>
        </w:rPr>
      </w:pPr>
      <w:r w:rsidRPr="009F0F29">
        <w:rPr>
          <w:bCs/>
          <w:color w:val="000000"/>
          <w:sz w:val="22"/>
        </w:rPr>
        <w:t>Zawartość opakowania</w:t>
      </w:r>
      <w:r>
        <w:rPr>
          <w:bCs/>
          <w:color w:val="000000"/>
          <w:sz w:val="22"/>
        </w:rPr>
        <w:t xml:space="preserve">: </w:t>
      </w:r>
      <w:r w:rsidRPr="009F0F29">
        <w:rPr>
          <w:bCs/>
          <w:color w:val="000000"/>
          <w:sz w:val="22"/>
        </w:rPr>
        <w:t>110 kart z zadaniami, 4 tangramy (w różnych kolorach), klepsydra, instrukcja</w:t>
      </w:r>
    </w:p>
    <w:p w:rsidR="00A9498B" w:rsidRDefault="006D0DBB" w:rsidP="00B70D37">
      <w:pPr>
        <w:pStyle w:val="NormalnyWeb"/>
        <w:numPr>
          <w:ilvl w:val="1"/>
          <w:numId w:val="1"/>
        </w:numPr>
        <w:shd w:val="clear" w:color="auto" w:fill="FFFFFF"/>
        <w:spacing w:before="120" w:beforeAutospacing="0" w:after="0" w:afterAutospacing="0"/>
        <w:jc w:val="both"/>
        <w:rPr>
          <w:b/>
          <w:bCs/>
          <w:color w:val="000000"/>
          <w:sz w:val="22"/>
          <w:u w:val="single"/>
        </w:rPr>
      </w:pPr>
      <w:r w:rsidRPr="006D0DBB">
        <w:rPr>
          <w:b/>
          <w:bCs/>
          <w:color w:val="000000"/>
          <w:sz w:val="22"/>
          <w:u w:val="single"/>
        </w:rPr>
        <w:t xml:space="preserve">Szkielety brył </w:t>
      </w:r>
      <w:r>
        <w:rPr>
          <w:b/>
          <w:bCs/>
          <w:color w:val="000000"/>
          <w:sz w:val="22"/>
          <w:u w:val="single"/>
        </w:rPr>
        <w:t xml:space="preserve">–  </w:t>
      </w:r>
      <w:r w:rsidRPr="006D0DBB">
        <w:rPr>
          <w:b/>
          <w:bCs/>
          <w:color w:val="000000"/>
          <w:sz w:val="22"/>
          <w:u w:val="single"/>
        </w:rPr>
        <w:t xml:space="preserve">5 </w:t>
      </w:r>
      <w:proofErr w:type="spellStart"/>
      <w:r w:rsidR="00D960D4">
        <w:rPr>
          <w:b/>
          <w:bCs/>
          <w:color w:val="000000"/>
          <w:sz w:val="22"/>
          <w:u w:val="single"/>
        </w:rPr>
        <w:t>kpl</w:t>
      </w:r>
      <w:proofErr w:type="spellEnd"/>
      <w:r w:rsidRPr="006D0DBB">
        <w:rPr>
          <w:b/>
          <w:bCs/>
          <w:color w:val="000000"/>
          <w:sz w:val="22"/>
          <w:u w:val="single"/>
        </w:rPr>
        <w:t xml:space="preserve">  </w:t>
      </w:r>
    </w:p>
    <w:p w:rsidR="00EA7863" w:rsidRPr="00EA7863" w:rsidRDefault="00EA7863" w:rsidP="008B1188">
      <w:pPr>
        <w:pStyle w:val="NormalnyWeb"/>
        <w:shd w:val="clear" w:color="auto" w:fill="FFFFFF"/>
        <w:spacing w:beforeAutospacing="0" w:after="0" w:afterAutospacing="0"/>
        <w:ind w:left="1440"/>
        <w:jc w:val="both"/>
        <w:rPr>
          <w:bCs/>
          <w:color w:val="000000"/>
          <w:sz w:val="22"/>
        </w:rPr>
      </w:pPr>
      <w:r>
        <w:rPr>
          <w:bCs/>
          <w:color w:val="000000"/>
          <w:sz w:val="22"/>
        </w:rPr>
        <w:t>Z</w:t>
      </w:r>
      <w:r w:rsidRPr="00EA7863">
        <w:rPr>
          <w:bCs/>
          <w:color w:val="000000"/>
          <w:sz w:val="22"/>
        </w:rPr>
        <w:t>estaw manipulacyjny dla młodszych uczniów, choć nie tylko.</w:t>
      </w:r>
    </w:p>
    <w:p w:rsidR="00EA7863" w:rsidRPr="00EA7863" w:rsidRDefault="00EA7863" w:rsidP="008B1188">
      <w:pPr>
        <w:pStyle w:val="NormalnyWeb"/>
        <w:shd w:val="clear" w:color="auto" w:fill="FFFFFF"/>
        <w:spacing w:beforeAutospacing="0" w:after="0" w:afterAutospacing="0"/>
        <w:ind w:left="1440"/>
        <w:jc w:val="both"/>
        <w:rPr>
          <w:bCs/>
          <w:color w:val="000000"/>
          <w:sz w:val="22"/>
        </w:rPr>
      </w:pPr>
      <w:r w:rsidRPr="00EA7863">
        <w:rPr>
          <w:bCs/>
          <w:color w:val="000000"/>
          <w:sz w:val="22"/>
        </w:rPr>
        <w:t>Wielość otworów w kulkach pozwala łączyć je ze sobą za pomocą patyczków pod różnymi kątami. Dzięki temu można tworzyć nie tylko graniastosłupy i ostrosłupy, lecz także bryły ścięte.</w:t>
      </w:r>
    </w:p>
    <w:p w:rsidR="00EA7863" w:rsidRPr="00EA7863" w:rsidRDefault="00EA7863" w:rsidP="008B1188">
      <w:pPr>
        <w:pStyle w:val="NormalnyWeb"/>
        <w:shd w:val="clear" w:color="auto" w:fill="FFFFFF"/>
        <w:spacing w:beforeAutospacing="0" w:after="0" w:afterAutospacing="0"/>
        <w:ind w:left="1440"/>
        <w:jc w:val="both"/>
        <w:rPr>
          <w:bCs/>
          <w:color w:val="000000"/>
          <w:sz w:val="22"/>
        </w:rPr>
      </w:pPr>
      <w:r w:rsidRPr="00EA7863">
        <w:rPr>
          <w:bCs/>
          <w:color w:val="000000"/>
          <w:sz w:val="22"/>
        </w:rPr>
        <w:t>Utworzone przez uczniów modele posłużą do omawiania pojęć geometrycznych, tj.:</w:t>
      </w:r>
    </w:p>
    <w:p w:rsidR="00EA7863" w:rsidRPr="00EA7863" w:rsidRDefault="00EA7863" w:rsidP="00B70D37">
      <w:pPr>
        <w:pStyle w:val="NormalnyWeb"/>
        <w:numPr>
          <w:ilvl w:val="0"/>
          <w:numId w:val="25"/>
        </w:numPr>
        <w:shd w:val="clear" w:color="auto" w:fill="FFFFFF"/>
        <w:spacing w:beforeAutospacing="0" w:after="0" w:afterAutospacing="0"/>
        <w:jc w:val="both"/>
        <w:rPr>
          <w:bCs/>
          <w:color w:val="000000"/>
          <w:sz w:val="22"/>
        </w:rPr>
      </w:pPr>
      <w:r w:rsidRPr="00EA7863">
        <w:rPr>
          <w:bCs/>
          <w:color w:val="000000"/>
          <w:sz w:val="22"/>
        </w:rPr>
        <w:t>krawędź,</w:t>
      </w:r>
    </w:p>
    <w:p w:rsidR="00EA7863" w:rsidRPr="00EA7863" w:rsidRDefault="00EA7863" w:rsidP="00B70D37">
      <w:pPr>
        <w:pStyle w:val="NormalnyWeb"/>
        <w:numPr>
          <w:ilvl w:val="0"/>
          <w:numId w:val="25"/>
        </w:numPr>
        <w:shd w:val="clear" w:color="auto" w:fill="FFFFFF"/>
        <w:spacing w:beforeAutospacing="0" w:after="0" w:afterAutospacing="0"/>
        <w:jc w:val="both"/>
        <w:rPr>
          <w:bCs/>
          <w:color w:val="000000"/>
          <w:sz w:val="22"/>
        </w:rPr>
      </w:pPr>
      <w:r w:rsidRPr="00EA7863">
        <w:rPr>
          <w:bCs/>
          <w:color w:val="000000"/>
          <w:sz w:val="22"/>
        </w:rPr>
        <w:t>bok,</w:t>
      </w:r>
    </w:p>
    <w:p w:rsidR="00EA7863" w:rsidRPr="00EA7863" w:rsidRDefault="00EA7863" w:rsidP="00B70D37">
      <w:pPr>
        <w:pStyle w:val="NormalnyWeb"/>
        <w:numPr>
          <w:ilvl w:val="0"/>
          <w:numId w:val="25"/>
        </w:numPr>
        <w:shd w:val="clear" w:color="auto" w:fill="FFFFFF"/>
        <w:spacing w:beforeAutospacing="0" w:after="0" w:afterAutospacing="0"/>
        <w:jc w:val="both"/>
        <w:rPr>
          <w:bCs/>
          <w:color w:val="000000"/>
          <w:sz w:val="22"/>
        </w:rPr>
      </w:pPr>
      <w:r w:rsidRPr="00EA7863">
        <w:rPr>
          <w:bCs/>
          <w:color w:val="000000"/>
          <w:sz w:val="22"/>
        </w:rPr>
        <w:t>powierzchnia,</w:t>
      </w:r>
    </w:p>
    <w:p w:rsidR="00EA7863" w:rsidRPr="00EA7863" w:rsidRDefault="00EA7863" w:rsidP="00B70D37">
      <w:pPr>
        <w:pStyle w:val="NormalnyWeb"/>
        <w:numPr>
          <w:ilvl w:val="0"/>
          <w:numId w:val="25"/>
        </w:numPr>
        <w:shd w:val="clear" w:color="auto" w:fill="FFFFFF"/>
        <w:spacing w:beforeAutospacing="0" w:after="0" w:afterAutospacing="0"/>
        <w:jc w:val="both"/>
        <w:rPr>
          <w:bCs/>
          <w:color w:val="000000"/>
          <w:sz w:val="22"/>
        </w:rPr>
      </w:pPr>
      <w:r w:rsidRPr="00EA7863">
        <w:rPr>
          <w:bCs/>
          <w:color w:val="000000"/>
          <w:sz w:val="22"/>
        </w:rPr>
        <w:t>objętość itp.</w:t>
      </w:r>
    </w:p>
    <w:p w:rsidR="00EA7863" w:rsidRPr="00EA7863" w:rsidRDefault="00EA7863" w:rsidP="008B1188">
      <w:pPr>
        <w:pStyle w:val="NormalnyWeb"/>
        <w:shd w:val="clear" w:color="auto" w:fill="FFFFFF"/>
        <w:spacing w:beforeAutospacing="0" w:after="0" w:afterAutospacing="0"/>
        <w:ind w:left="1440"/>
        <w:jc w:val="both"/>
        <w:rPr>
          <w:bCs/>
          <w:color w:val="000000"/>
          <w:sz w:val="22"/>
        </w:rPr>
      </w:pPr>
      <w:r w:rsidRPr="00EA7863">
        <w:rPr>
          <w:bCs/>
          <w:color w:val="000000"/>
          <w:sz w:val="22"/>
        </w:rPr>
        <w:t>Elementy wyróżniają się wysoką jakością wykonania, łatwo je złączyć, a łączenie jest trwałe.</w:t>
      </w:r>
    </w:p>
    <w:p w:rsidR="00EA7863" w:rsidRPr="00EA7863" w:rsidRDefault="00EA7863" w:rsidP="008B1188">
      <w:pPr>
        <w:pStyle w:val="NormalnyWeb"/>
        <w:shd w:val="clear" w:color="auto" w:fill="FFFFFF"/>
        <w:spacing w:beforeAutospacing="0" w:after="0" w:afterAutospacing="0"/>
        <w:ind w:left="1440"/>
        <w:jc w:val="both"/>
        <w:rPr>
          <w:bCs/>
          <w:color w:val="000000"/>
          <w:sz w:val="22"/>
        </w:rPr>
      </w:pPr>
      <w:r w:rsidRPr="00EA7863">
        <w:rPr>
          <w:bCs/>
          <w:color w:val="000000"/>
          <w:sz w:val="22"/>
        </w:rPr>
        <w:t>Zawartość:</w:t>
      </w:r>
    </w:p>
    <w:p w:rsidR="00EA7863" w:rsidRPr="00EA7863" w:rsidRDefault="00EA7863" w:rsidP="00B70D37">
      <w:pPr>
        <w:pStyle w:val="NormalnyWeb"/>
        <w:numPr>
          <w:ilvl w:val="0"/>
          <w:numId w:val="26"/>
        </w:numPr>
        <w:shd w:val="clear" w:color="auto" w:fill="FFFFFF"/>
        <w:spacing w:beforeAutospacing="0" w:after="0" w:afterAutospacing="0"/>
        <w:jc w:val="both"/>
        <w:rPr>
          <w:bCs/>
          <w:color w:val="000000"/>
          <w:sz w:val="22"/>
        </w:rPr>
      </w:pPr>
      <w:r>
        <w:rPr>
          <w:bCs/>
          <w:color w:val="000000"/>
          <w:sz w:val="22"/>
        </w:rPr>
        <w:t xml:space="preserve">180 kolorowych kulek </w:t>
      </w:r>
      <w:r w:rsidRPr="00EA7863">
        <w:rPr>
          <w:bCs/>
          <w:color w:val="000000"/>
          <w:sz w:val="22"/>
        </w:rPr>
        <w:t>(białe, zielone,</w:t>
      </w:r>
      <w:r>
        <w:rPr>
          <w:bCs/>
          <w:color w:val="000000"/>
          <w:sz w:val="22"/>
        </w:rPr>
        <w:t xml:space="preserve"> </w:t>
      </w:r>
      <w:r w:rsidRPr="00EA7863">
        <w:rPr>
          <w:bCs/>
          <w:color w:val="000000"/>
          <w:sz w:val="22"/>
        </w:rPr>
        <w:t>niebie</w:t>
      </w:r>
      <w:r>
        <w:rPr>
          <w:bCs/>
          <w:color w:val="000000"/>
          <w:sz w:val="22"/>
        </w:rPr>
        <w:t xml:space="preserve">skie, żółte, czarne i czerwone) </w:t>
      </w:r>
      <w:r w:rsidRPr="00EA7863">
        <w:rPr>
          <w:bCs/>
          <w:color w:val="000000"/>
          <w:sz w:val="22"/>
        </w:rPr>
        <w:t>o średnicy 1,7cm</w:t>
      </w:r>
      <w:r>
        <w:rPr>
          <w:bCs/>
          <w:color w:val="000000"/>
          <w:sz w:val="22"/>
        </w:rPr>
        <w:t xml:space="preserve"> </w:t>
      </w:r>
      <w:r w:rsidRPr="00EA7863">
        <w:rPr>
          <w:bCs/>
          <w:color w:val="000000"/>
          <w:sz w:val="22"/>
        </w:rPr>
        <w:t>(każda kulka posiada 26 otworów)</w:t>
      </w:r>
    </w:p>
    <w:p w:rsidR="00EA7863" w:rsidRPr="00EA7863" w:rsidRDefault="00EA7863" w:rsidP="00B70D37">
      <w:pPr>
        <w:pStyle w:val="NormalnyWeb"/>
        <w:numPr>
          <w:ilvl w:val="0"/>
          <w:numId w:val="26"/>
        </w:numPr>
        <w:shd w:val="clear" w:color="auto" w:fill="FFFFFF"/>
        <w:spacing w:beforeAutospacing="0" w:after="0" w:afterAutospacing="0"/>
        <w:jc w:val="both"/>
        <w:rPr>
          <w:bCs/>
          <w:color w:val="000000"/>
          <w:sz w:val="22"/>
        </w:rPr>
      </w:pPr>
      <w:r w:rsidRPr="00EA7863">
        <w:rPr>
          <w:bCs/>
          <w:color w:val="000000"/>
          <w:sz w:val="22"/>
        </w:rPr>
        <w:t>180 patyczków o długości od 1,6 do 7,5cm</w:t>
      </w:r>
    </w:p>
    <w:p w:rsidR="006D0DBB" w:rsidRPr="006D0DBB" w:rsidRDefault="00EA7863" w:rsidP="008B1188">
      <w:pPr>
        <w:pStyle w:val="NormalnyWeb"/>
        <w:shd w:val="clear" w:color="auto" w:fill="FFFFFF"/>
        <w:spacing w:beforeAutospacing="0" w:after="0" w:afterAutospacing="0"/>
        <w:ind w:left="1440"/>
        <w:jc w:val="both"/>
        <w:rPr>
          <w:bCs/>
          <w:color w:val="000000"/>
          <w:sz w:val="22"/>
        </w:rPr>
      </w:pPr>
      <w:r>
        <w:rPr>
          <w:bCs/>
          <w:color w:val="000000"/>
          <w:sz w:val="22"/>
        </w:rPr>
        <w:t>W</w:t>
      </w:r>
      <w:r w:rsidRPr="00EA7863">
        <w:rPr>
          <w:bCs/>
          <w:color w:val="000000"/>
          <w:sz w:val="22"/>
        </w:rPr>
        <w:t>ykonane z solidnego tworzywa.</w:t>
      </w:r>
    </w:p>
    <w:p w:rsidR="006D0DBB" w:rsidRDefault="003F169D" w:rsidP="00B70D37">
      <w:pPr>
        <w:pStyle w:val="NormalnyWeb"/>
        <w:numPr>
          <w:ilvl w:val="1"/>
          <w:numId w:val="1"/>
        </w:numPr>
        <w:shd w:val="clear" w:color="auto" w:fill="FFFFFF"/>
        <w:spacing w:before="240" w:beforeAutospacing="0" w:after="0" w:afterAutospacing="0"/>
        <w:ind w:left="1434" w:hanging="357"/>
        <w:jc w:val="both"/>
        <w:rPr>
          <w:b/>
          <w:bCs/>
          <w:color w:val="000000"/>
          <w:sz w:val="22"/>
          <w:u w:val="single"/>
        </w:rPr>
      </w:pPr>
      <w:r w:rsidRPr="003F169D">
        <w:rPr>
          <w:b/>
          <w:bCs/>
          <w:color w:val="000000"/>
          <w:sz w:val="22"/>
          <w:u w:val="single"/>
        </w:rPr>
        <w:t xml:space="preserve">Siatki brył i figury płaskie Szkoła Podstawowa </w:t>
      </w:r>
      <w:r>
        <w:rPr>
          <w:b/>
          <w:bCs/>
          <w:color w:val="000000"/>
          <w:sz w:val="22"/>
          <w:u w:val="single"/>
        </w:rPr>
        <w:t xml:space="preserve">– </w:t>
      </w:r>
      <w:r w:rsidRPr="003F169D">
        <w:rPr>
          <w:b/>
          <w:bCs/>
          <w:color w:val="000000"/>
          <w:sz w:val="22"/>
          <w:u w:val="single"/>
        </w:rPr>
        <w:t>5</w:t>
      </w:r>
      <w:r>
        <w:rPr>
          <w:b/>
          <w:bCs/>
          <w:color w:val="000000"/>
          <w:sz w:val="22"/>
          <w:u w:val="single"/>
        </w:rPr>
        <w:t xml:space="preserve"> </w:t>
      </w:r>
      <w:proofErr w:type="spellStart"/>
      <w:r w:rsidR="00D960D4">
        <w:rPr>
          <w:b/>
          <w:bCs/>
          <w:color w:val="000000"/>
          <w:sz w:val="22"/>
          <w:u w:val="single"/>
        </w:rPr>
        <w:t>kpl</w:t>
      </w:r>
      <w:proofErr w:type="spellEnd"/>
    </w:p>
    <w:p w:rsidR="001773BE" w:rsidRPr="001773BE" w:rsidRDefault="001773BE" w:rsidP="00AB396F">
      <w:pPr>
        <w:pStyle w:val="NormalnyWeb"/>
        <w:shd w:val="clear" w:color="auto" w:fill="FFFFFF"/>
        <w:spacing w:beforeAutospacing="0" w:after="0" w:afterAutospacing="0"/>
        <w:ind w:left="1440"/>
        <w:jc w:val="both"/>
        <w:rPr>
          <w:bCs/>
          <w:color w:val="000000"/>
          <w:sz w:val="22"/>
        </w:rPr>
      </w:pPr>
      <w:r w:rsidRPr="001773BE">
        <w:rPr>
          <w:bCs/>
          <w:color w:val="000000"/>
          <w:sz w:val="22"/>
        </w:rPr>
        <w:t>Komplet zawiera pomoce, które mają służyć nauczycielom matematyki w szkole podstawowej.</w:t>
      </w:r>
    </w:p>
    <w:p w:rsidR="001773BE" w:rsidRPr="001773BE" w:rsidRDefault="001773BE" w:rsidP="00AB396F">
      <w:pPr>
        <w:pStyle w:val="NormalnyWeb"/>
        <w:shd w:val="clear" w:color="auto" w:fill="FFFFFF"/>
        <w:spacing w:beforeAutospacing="0" w:after="0" w:afterAutospacing="0"/>
        <w:ind w:left="1440"/>
        <w:jc w:val="both"/>
        <w:rPr>
          <w:bCs/>
          <w:color w:val="000000"/>
          <w:sz w:val="22"/>
        </w:rPr>
      </w:pPr>
    </w:p>
    <w:p w:rsidR="001773BE" w:rsidRPr="001773BE" w:rsidRDefault="001773BE" w:rsidP="00AB396F">
      <w:pPr>
        <w:pStyle w:val="NormalnyWeb"/>
        <w:shd w:val="clear" w:color="auto" w:fill="FFFFFF"/>
        <w:spacing w:beforeAutospacing="0" w:after="0" w:afterAutospacing="0"/>
        <w:ind w:left="1440"/>
        <w:jc w:val="both"/>
        <w:rPr>
          <w:bCs/>
          <w:color w:val="000000"/>
          <w:sz w:val="22"/>
        </w:rPr>
      </w:pPr>
      <w:r w:rsidRPr="001773BE">
        <w:rPr>
          <w:bCs/>
          <w:color w:val="000000"/>
          <w:sz w:val="22"/>
        </w:rPr>
        <w:lastRenderedPageBreak/>
        <w:t>Znajdują się w nim:</w:t>
      </w:r>
    </w:p>
    <w:p w:rsidR="001773BE" w:rsidRPr="001773BE" w:rsidRDefault="001773BE" w:rsidP="00B70D37">
      <w:pPr>
        <w:pStyle w:val="NormalnyWeb"/>
        <w:numPr>
          <w:ilvl w:val="0"/>
          <w:numId w:val="27"/>
        </w:numPr>
        <w:shd w:val="clear" w:color="auto" w:fill="FFFFFF"/>
        <w:spacing w:beforeAutospacing="0" w:after="0" w:afterAutospacing="0"/>
        <w:jc w:val="both"/>
        <w:rPr>
          <w:bCs/>
          <w:color w:val="000000"/>
          <w:sz w:val="22"/>
        </w:rPr>
      </w:pPr>
      <w:r w:rsidRPr="001773BE">
        <w:rPr>
          <w:bCs/>
          <w:color w:val="000000"/>
          <w:sz w:val="22"/>
        </w:rPr>
        <w:t>figury geometryczne, które po odpowiednim złożeniu ułatwią uczniom wyprowadzenie wzorów na obliczenie ich pól,</w:t>
      </w:r>
    </w:p>
    <w:p w:rsidR="001773BE" w:rsidRPr="001773BE" w:rsidRDefault="001773BE" w:rsidP="00B70D37">
      <w:pPr>
        <w:pStyle w:val="NormalnyWeb"/>
        <w:numPr>
          <w:ilvl w:val="0"/>
          <w:numId w:val="27"/>
        </w:numPr>
        <w:shd w:val="clear" w:color="auto" w:fill="FFFFFF"/>
        <w:spacing w:beforeAutospacing="0" w:after="0" w:afterAutospacing="0"/>
        <w:jc w:val="both"/>
        <w:rPr>
          <w:bCs/>
          <w:color w:val="000000"/>
          <w:sz w:val="22"/>
        </w:rPr>
      </w:pPr>
      <w:r w:rsidRPr="001773BE">
        <w:rPr>
          <w:bCs/>
          <w:color w:val="000000"/>
          <w:sz w:val="22"/>
        </w:rPr>
        <w:t>siatki graniastosłupów i ostrosłupów prostych z których łatwo można złożyć bryły,</w:t>
      </w:r>
    </w:p>
    <w:p w:rsidR="001773BE" w:rsidRPr="001773BE" w:rsidRDefault="001773BE" w:rsidP="00AB396F">
      <w:pPr>
        <w:pStyle w:val="NormalnyWeb"/>
        <w:shd w:val="clear" w:color="auto" w:fill="FFFFFF"/>
        <w:spacing w:beforeAutospacing="0" w:after="0" w:afterAutospacing="0"/>
        <w:ind w:left="1440"/>
        <w:jc w:val="both"/>
        <w:rPr>
          <w:bCs/>
          <w:color w:val="000000"/>
          <w:sz w:val="22"/>
        </w:rPr>
      </w:pPr>
      <w:r w:rsidRPr="001773BE">
        <w:rPr>
          <w:bCs/>
          <w:color w:val="000000"/>
          <w:sz w:val="22"/>
        </w:rPr>
        <w:t>Zastosowanie magnesów umożliwia łatwe przymocowanie do tablicy szkolnej, co jest bardzo praktyczne i odciąża nauczyciela od wykonywania rysunków.</w:t>
      </w:r>
    </w:p>
    <w:p w:rsidR="001773BE" w:rsidRPr="001773BE" w:rsidRDefault="001773BE" w:rsidP="00AB396F">
      <w:pPr>
        <w:pStyle w:val="NormalnyWeb"/>
        <w:shd w:val="clear" w:color="auto" w:fill="FFFFFF"/>
        <w:spacing w:beforeAutospacing="0" w:after="0" w:afterAutospacing="0"/>
        <w:ind w:left="1440"/>
        <w:jc w:val="both"/>
        <w:rPr>
          <w:bCs/>
          <w:color w:val="000000"/>
          <w:sz w:val="22"/>
        </w:rPr>
      </w:pPr>
      <w:r w:rsidRPr="001773BE">
        <w:rPr>
          <w:bCs/>
          <w:color w:val="000000"/>
          <w:sz w:val="22"/>
        </w:rPr>
        <w:t>Pakiet edukacyjny zawiera magnetyczne siatki brył:</w:t>
      </w:r>
    </w:p>
    <w:p w:rsidR="001773BE" w:rsidRPr="001773BE" w:rsidRDefault="001773BE" w:rsidP="00B70D37">
      <w:pPr>
        <w:pStyle w:val="NormalnyWeb"/>
        <w:numPr>
          <w:ilvl w:val="0"/>
          <w:numId w:val="28"/>
        </w:numPr>
        <w:shd w:val="clear" w:color="auto" w:fill="FFFFFF"/>
        <w:spacing w:beforeAutospacing="0" w:after="0" w:afterAutospacing="0"/>
        <w:jc w:val="both"/>
        <w:rPr>
          <w:bCs/>
          <w:color w:val="000000"/>
          <w:sz w:val="22"/>
        </w:rPr>
      </w:pPr>
      <w:r w:rsidRPr="001773BE">
        <w:rPr>
          <w:bCs/>
          <w:color w:val="000000"/>
          <w:sz w:val="22"/>
        </w:rPr>
        <w:t>ostrosłupa prawidłowego czworokątnego,</w:t>
      </w:r>
    </w:p>
    <w:p w:rsidR="001773BE" w:rsidRPr="001773BE" w:rsidRDefault="001773BE" w:rsidP="00B70D37">
      <w:pPr>
        <w:pStyle w:val="NormalnyWeb"/>
        <w:numPr>
          <w:ilvl w:val="0"/>
          <w:numId w:val="28"/>
        </w:numPr>
        <w:shd w:val="clear" w:color="auto" w:fill="FFFFFF"/>
        <w:spacing w:beforeAutospacing="0" w:after="0" w:afterAutospacing="0"/>
        <w:jc w:val="both"/>
        <w:rPr>
          <w:bCs/>
          <w:color w:val="000000"/>
          <w:sz w:val="22"/>
        </w:rPr>
      </w:pPr>
      <w:r w:rsidRPr="001773BE">
        <w:rPr>
          <w:bCs/>
          <w:color w:val="000000"/>
          <w:sz w:val="22"/>
        </w:rPr>
        <w:t>sześcianu (3 sztuki),</w:t>
      </w:r>
    </w:p>
    <w:p w:rsidR="001773BE" w:rsidRPr="001773BE" w:rsidRDefault="001773BE" w:rsidP="00B70D37">
      <w:pPr>
        <w:pStyle w:val="NormalnyWeb"/>
        <w:numPr>
          <w:ilvl w:val="0"/>
          <w:numId w:val="28"/>
        </w:numPr>
        <w:shd w:val="clear" w:color="auto" w:fill="FFFFFF"/>
        <w:spacing w:beforeAutospacing="0" w:after="0" w:afterAutospacing="0"/>
        <w:jc w:val="both"/>
        <w:rPr>
          <w:bCs/>
          <w:color w:val="000000"/>
          <w:sz w:val="22"/>
        </w:rPr>
      </w:pPr>
      <w:r w:rsidRPr="001773BE">
        <w:rPr>
          <w:bCs/>
          <w:color w:val="000000"/>
          <w:sz w:val="22"/>
        </w:rPr>
        <w:t>graniastosłupa prawidłowego trójkątnego,</w:t>
      </w:r>
    </w:p>
    <w:p w:rsidR="001773BE" w:rsidRPr="001773BE" w:rsidRDefault="001773BE" w:rsidP="00B70D37">
      <w:pPr>
        <w:pStyle w:val="NormalnyWeb"/>
        <w:numPr>
          <w:ilvl w:val="0"/>
          <w:numId w:val="28"/>
        </w:numPr>
        <w:shd w:val="clear" w:color="auto" w:fill="FFFFFF"/>
        <w:spacing w:beforeAutospacing="0" w:after="0" w:afterAutospacing="0"/>
        <w:jc w:val="both"/>
        <w:rPr>
          <w:bCs/>
          <w:color w:val="000000"/>
          <w:sz w:val="22"/>
        </w:rPr>
      </w:pPr>
      <w:r w:rsidRPr="001773BE">
        <w:rPr>
          <w:bCs/>
          <w:color w:val="000000"/>
          <w:sz w:val="22"/>
        </w:rPr>
        <w:t>prostopadłościanu o podstawie prostokąta,</w:t>
      </w:r>
    </w:p>
    <w:p w:rsidR="001773BE" w:rsidRPr="001773BE" w:rsidRDefault="001773BE" w:rsidP="00B70D37">
      <w:pPr>
        <w:pStyle w:val="NormalnyWeb"/>
        <w:numPr>
          <w:ilvl w:val="0"/>
          <w:numId w:val="28"/>
        </w:numPr>
        <w:shd w:val="clear" w:color="auto" w:fill="FFFFFF"/>
        <w:spacing w:beforeAutospacing="0" w:after="0" w:afterAutospacing="0"/>
        <w:jc w:val="both"/>
        <w:rPr>
          <w:bCs/>
          <w:color w:val="000000"/>
          <w:sz w:val="22"/>
        </w:rPr>
      </w:pPr>
      <w:r w:rsidRPr="001773BE">
        <w:rPr>
          <w:bCs/>
          <w:color w:val="000000"/>
          <w:sz w:val="22"/>
        </w:rPr>
        <w:t>prostopadłościanu o podstawie kwadratu,</w:t>
      </w:r>
    </w:p>
    <w:p w:rsidR="001773BE" w:rsidRPr="001773BE" w:rsidRDefault="001773BE" w:rsidP="00B70D37">
      <w:pPr>
        <w:pStyle w:val="NormalnyWeb"/>
        <w:numPr>
          <w:ilvl w:val="0"/>
          <w:numId w:val="28"/>
        </w:numPr>
        <w:shd w:val="clear" w:color="auto" w:fill="FFFFFF"/>
        <w:spacing w:beforeAutospacing="0" w:after="0" w:afterAutospacing="0"/>
        <w:jc w:val="both"/>
        <w:rPr>
          <w:bCs/>
          <w:color w:val="000000"/>
          <w:sz w:val="22"/>
        </w:rPr>
      </w:pPr>
      <w:r w:rsidRPr="001773BE">
        <w:rPr>
          <w:bCs/>
          <w:color w:val="000000"/>
          <w:sz w:val="22"/>
        </w:rPr>
        <w:t>graniastosłupa o podstawie trapezu równoramiennego,</w:t>
      </w:r>
    </w:p>
    <w:p w:rsidR="001773BE" w:rsidRPr="001773BE" w:rsidRDefault="001773BE" w:rsidP="00B70D37">
      <w:pPr>
        <w:pStyle w:val="NormalnyWeb"/>
        <w:numPr>
          <w:ilvl w:val="0"/>
          <w:numId w:val="28"/>
        </w:numPr>
        <w:shd w:val="clear" w:color="auto" w:fill="FFFFFF"/>
        <w:spacing w:beforeAutospacing="0" w:after="0" w:afterAutospacing="0"/>
        <w:jc w:val="both"/>
        <w:rPr>
          <w:bCs/>
          <w:color w:val="000000"/>
          <w:sz w:val="22"/>
        </w:rPr>
      </w:pPr>
      <w:r w:rsidRPr="001773BE">
        <w:rPr>
          <w:bCs/>
          <w:color w:val="000000"/>
          <w:sz w:val="22"/>
        </w:rPr>
        <w:t>graniastosłupa prawidłowego sześciokątnego,</w:t>
      </w:r>
    </w:p>
    <w:p w:rsidR="001773BE" w:rsidRPr="001773BE" w:rsidRDefault="001773BE" w:rsidP="00B70D37">
      <w:pPr>
        <w:pStyle w:val="NormalnyWeb"/>
        <w:numPr>
          <w:ilvl w:val="0"/>
          <w:numId w:val="28"/>
        </w:numPr>
        <w:shd w:val="clear" w:color="auto" w:fill="FFFFFF"/>
        <w:spacing w:beforeAutospacing="0" w:after="0" w:afterAutospacing="0"/>
        <w:jc w:val="both"/>
        <w:rPr>
          <w:bCs/>
          <w:color w:val="000000"/>
          <w:sz w:val="22"/>
        </w:rPr>
      </w:pPr>
      <w:r w:rsidRPr="001773BE">
        <w:rPr>
          <w:bCs/>
          <w:color w:val="000000"/>
          <w:sz w:val="22"/>
        </w:rPr>
        <w:t>graniastosłupa o podstawie równoległoboku,</w:t>
      </w:r>
    </w:p>
    <w:p w:rsidR="001773BE" w:rsidRPr="001773BE" w:rsidRDefault="001773BE" w:rsidP="00B70D37">
      <w:pPr>
        <w:pStyle w:val="NormalnyWeb"/>
        <w:numPr>
          <w:ilvl w:val="0"/>
          <w:numId w:val="28"/>
        </w:numPr>
        <w:shd w:val="clear" w:color="auto" w:fill="FFFFFF"/>
        <w:spacing w:beforeAutospacing="0" w:after="0" w:afterAutospacing="0"/>
        <w:jc w:val="both"/>
        <w:rPr>
          <w:bCs/>
          <w:color w:val="000000"/>
          <w:sz w:val="22"/>
        </w:rPr>
      </w:pPr>
      <w:r w:rsidRPr="001773BE">
        <w:rPr>
          <w:bCs/>
          <w:color w:val="000000"/>
          <w:sz w:val="22"/>
        </w:rPr>
        <w:t>czworościanu foremnego,</w:t>
      </w:r>
    </w:p>
    <w:p w:rsidR="001773BE" w:rsidRPr="001773BE" w:rsidRDefault="001773BE" w:rsidP="00B70D37">
      <w:pPr>
        <w:pStyle w:val="NormalnyWeb"/>
        <w:numPr>
          <w:ilvl w:val="0"/>
          <w:numId w:val="28"/>
        </w:numPr>
        <w:shd w:val="clear" w:color="auto" w:fill="FFFFFF"/>
        <w:spacing w:beforeAutospacing="0" w:after="0" w:afterAutospacing="0"/>
        <w:jc w:val="both"/>
        <w:rPr>
          <w:bCs/>
          <w:color w:val="000000"/>
          <w:sz w:val="22"/>
        </w:rPr>
      </w:pPr>
      <w:r w:rsidRPr="001773BE">
        <w:rPr>
          <w:bCs/>
          <w:color w:val="000000"/>
          <w:sz w:val="22"/>
        </w:rPr>
        <w:t>ostrosłupa prawidłowego trójkątnego,</w:t>
      </w:r>
    </w:p>
    <w:p w:rsidR="001773BE" w:rsidRPr="001773BE" w:rsidRDefault="001773BE" w:rsidP="00B70D37">
      <w:pPr>
        <w:pStyle w:val="NormalnyWeb"/>
        <w:numPr>
          <w:ilvl w:val="0"/>
          <w:numId w:val="28"/>
        </w:numPr>
        <w:shd w:val="clear" w:color="auto" w:fill="FFFFFF"/>
        <w:spacing w:beforeAutospacing="0" w:after="0" w:afterAutospacing="0"/>
        <w:jc w:val="both"/>
        <w:rPr>
          <w:bCs/>
          <w:color w:val="000000"/>
          <w:sz w:val="22"/>
        </w:rPr>
      </w:pPr>
      <w:r w:rsidRPr="001773BE">
        <w:rPr>
          <w:bCs/>
          <w:color w:val="000000"/>
          <w:sz w:val="22"/>
        </w:rPr>
        <w:t>ostrosłupa o podstawie prostokąta,</w:t>
      </w:r>
    </w:p>
    <w:p w:rsidR="003F169D" w:rsidRPr="003F169D" w:rsidRDefault="001773BE" w:rsidP="00B70D37">
      <w:pPr>
        <w:pStyle w:val="NormalnyWeb"/>
        <w:numPr>
          <w:ilvl w:val="0"/>
          <w:numId w:val="28"/>
        </w:numPr>
        <w:shd w:val="clear" w:color="auto" w:fill="FFFFFF"/>
        <w:spacing w:beforeAutospacing="0" w:after="0" w:afterAutospacing="0"/>
        <w:jc w:val="both"/>
        <w:rPr>
          <w:bCs/>
          <w:color w:val="000000"/>
          <w:sz w:val="22"/>
        </w:rPr>
      </w:pPr>
      <w:r w:rsidRPr="001773BE">
        <w:rPr>
          <w:bCs/>
          <w:color w:val="000000"/>
          <w:sz w:val="22"/>
        </w:rPr>
        <w:t>siatki trzech ostrosłupów, które po złożeniu tworzą sześcian,</w:t>
      </w:r>
    </w:p>
    <w:p w:rsidR="003F169D" w:rsidRDefault="007C4E8D" w:rsidP="00B70D37">
      <w:pPr>
        <w:pStyle w:val="NormalnyWeb"/>
        <w:numPr>
          <w:ilvl w:val="1"/>
          <w:numId w:val="1"/>
        </w:numPr>
        <w:shd w:val="clear" w:color="auto" w:fill="FFFFFF"/>
        <w:spacing w:before="240" w:beforeAutospacing="0" w:after="0" w:afterAutospacing="0"/>
        <w:ind w:left="1434" w:hanging="357"/>
        <w:jc w:val="both"/>
        <w:rPr>
          <w:b/>
          <w:bCs/>
          <w:color w:val="000000"/>
          <w:sz w:val="22"/>
          <w:u w:val="single"/>
        </w:rPr>
      </w:pPr>
      <w:r w:rsidRPr="007C4E8D">
        <w:rPr>
          <w:b/>
          <w:bCs/>
          <w:color w:val="000000"/>
          <w:sz w:val="22"/>
          <w:u w:val="single"/>
        </w:rPr>
        <w:t>Klasowy zestaw do doświadczeń</w:t>
      </w:r>
      <w:r>
        <w:rPr>
          <w:b/>
          <w:bCs/>
          <w:color w:val="000000"/>
          <w:sz w:val="22"/>
          <w:u w:val="single"/>
        </w:rPr>
        <w:t xml:space="preserve"> – 1 </w:t>
      </w:r>
      <w:proofErr w:type="spellStart"/>
      <w:r w:rsidR="00D960D4">
        <w:rPr>
          <w:b/>
          <w:bCs/>
          <w:color w:val="000000"/>
          <w:sz w:val="22"/>
          <w:u w:val="single"/>
        </w:rPr>
        <w:t>kpl</w:t>
      </w:r>
      <w:proofErr w:type="spellEnd"/>
    </w:p>
    <w:p w:rsidR="005234FF" w:rsidRPr="005234FF" w:rsidRDefault="005234FF" w:rsidP="005234FF">
      <w:pPr>
        <w:pStyle w:val="NormalnyWeb"/>
        <w:shd w:val="clear" w:color="auto" w:fill="FFFFFF"/>
        <w:spacing w:beforeAutospacing="0" w:after="0" w:afterAutospacing="0"/>
        <w:ind w:left="1440"/>
        <w:jc w:val="both"/>
        <w:rPr>
          <w:bCs/>
          <w:color w:val="000000"/>
          <w:sz w:val="22"/>
        </w:rPr>
      </w:pPr>
      <w:r w:rsidRPr="005234FF">
        <w:rPr>
          <w:bCs/>
          <w:color w:val="000000"/>
          <w:sz w:val="22"/>
        </w:rPr>
        <w:t>Zestaw dydaktyczny umożliwiający uczniom badanie pojemności brył, dokonywania różnego rodzaju obliczeń i po-równań. Uczniowie w ciekawy sposób poznają zasady mierzenia objętości.</w:t>
      </w:r>
    </w:p>
    <w:p w:rsidR="005234FF" w:rsidRPr="005234FF" w:rsidRDefault="005234FF" w:rsidP="005234FF">
      <w:pPr>
        <w:pStyle w:val="NormalnyWeb"/>
        <w:shd w:val="clear" w:color="auto" w:fill="FFFFFF"/>
        <w:spacing w:beforeAutospacing="0" w:after="0" w:afterAutospacing="0"/>
        <w:ind w:left="1440"/>
        <w:jc w:val="both"/>
        <w:rPr>
          <w:bCs/>
          <w:color w:val="000000"/>
          <w:sz w:val="22"/>
        </w:rPr>
      </w:pPr>
      <w:r w:rsidRPr="005234FF">
        <w:rPr>
          <w:bCs/>
          <w:color w:val="000000"/>
          <w:sz w:val="22"/>
        </w:rPr>
        <w:t>Zawartość zestawu:</w:t>
      </w:r>
    </w:p>
    <w:p w:rsidR="005234FF" w:rsidRPr="005234FF" w:rsidRDefault="005234FF" w:rsidP="00B70D37">
      <w:pPr>
        <w:pStyle w:val="NormalnyWeb"/>
        <w:numPr>
          <w:ilvl w:val="0"/>
          <w:numId w:val="29"/>
        </w:numPr>
        <w:shd w:val="clear" w:color="auto" w:fill="FFFFFF"/>
        <w:spacing w:beforeAutospacing="0" w:after="0" w:afterAutospacing="0"/>
        <w:jc w:val="both"/>
        <w:rPr>
          <w:bCs/>
          <w:color w:val="000000"/>
          <w:sz w:val="22"/>
        </w:rPr>
      </w:pPr>
      <w:r w:rsidRPr="005234FF">
        <w:rPr>
          <w:bCs/>
          <w:color w:val="000000"/>
          <w:sz w:val="22"/>
        </w:rPr>
        <w:t>10 brył porównawczych z ruchomą podstawą (wys. 10 cm)</w:t>
      </w:r>
    </w:p>
    <w:p w:rsidR="005234FF" w:rsidRPr="005234FF" w:rsidRDefault="005234FF" w:rsidP="00B70D37">
      <w:pPr>
        <w:pStyle w:val="NormalnyWeb"/>
        <w:numPr>
          <w:ilvl w:val="0"/>
          <w:numId w:val="29"/>
        </w:numPr>
        <w:shd w:val="clear" w:color="auto" w:fill="FFFFFF"/>
        <w:spacing w:beforeAutospacing="0" w:after="0" w:afterAutospacing="0"/>
        <w:jc w:val="both"/>
        <w:rPr>
          <w:bCs/>
          <w:color w:val="000000"/>
          <w:sz w:val="22"/>
        </w:rPr>
      </w:pPr>
      <w:r w:rsidRPr="005234FF">
        <w:rPr>
          <w:bCs/>
          <w:color w:val="000000"/>
          <w:sz w:val="22"/>
        </w:rPr>
        <w:t>7 menzurek pomiarowych (10 ml, 25 ml, 50 ml, 100 ml, 250 ml, 500 ml, 1000 ml)</w:t>
      </w:r>
    </w:p>
    <w:p w:rsidR="005234FF" w:rsidRPr="005234FF" w:rsidRDefault="005234FF" w:rsidP="00B70D37">
      <w:pPr>
        <w:pStyle w:val="NormalnyWeb"/>
        <w:numPr>
          <w:ilvl w:val="0"/>
          <w:numId w:val="29"/>
        </w:numPr>
        <w:shd w:val="clear" w:color="auto" w:fill="FFFFFF"/>
        <w:spacing w:beforeAutospacing="0" w:after="0" w:afterAutospacing="0"/>
        <w:jc w:val="both"/>
        <w:rPr>
          <w:bCs/>
          <w:color w:val="000000"/>
          <w:sz w:val="22"/>
        </w:rPr>
      </w:pPr>
      <w:r w:rsidRPr="005234FF">
        <w:rPr>
          <w:bCs/>
          <w:color w:val="000000"/>
          <w:sz w:val="22"/>
        </w:rPr>
        <w:t>10 zlewek (po 2 sztuki: 50 ml, 100 ml, 250 ml, 500 ml, 1000 ml)</w:t>
      </w:r>
    </w:p>
    <w:p w:rsidR="005234FF" w:rsidRPr="005234FF" w:rsidRDefault="005234FF" w:rsidP="00B70D37">
      <w:pPr>
        <w:pStyle w:val="NormalnyWeb"/>
        <w:numPr>
          <w:ilvl w:val="0"/>
          <w:numId w:val="29"/>
        </w:numPr>
        <w:shd w:val="clear" w:color="auto" w:fill="FFFFFF"/>
        <w:spacing w:beforeAutospacing="0" w:after="0" w:afterAutospacing="0"/>
        <w:jc w:val="both"/>
        <w:rPr>
          <w:bCs/>
          <w:color w:val="000000"/>
          <w:sz w:val="22"/>
        </w:rPr>
      </w:pPr>
      <w:r w:rsidRPr="005234FF">
        <w:rPr>
          <w:bCs/>
          <w:color w:val="000000"/>
          <w:sz w:val="22"/>
        </w:rPr>
        <w:t>10 łyżeczek z tworzywa</w:t>
      </w:r>
    </w:p>
    <w:p w:rsidR="005234FF" w:rsidRPr="005234FF" w:rsidRDefault="005234FF" w:rsidP="00B70D37">
      <w:pPr>
        <w:pStyle w:val="NormalnyWeb"/>
        <w:numPr>
          <w:ilvl w:val="0"/>
          <w:numId w:val="29"/>
        </w:numPr>
        <w:shd w:val="clear" w:color="auto" w:fill="FFFFFF"/>
        <w:spacing w:beforeAutospacing="0" w:after="0" w:afterAutospacing="0"/>
        <w:jc w:val="both"/>
        <w:rPr>
          <w:bCs/>
          <w:color w:val="000000"/>
          <w:sz w:val="22"/>
        </w:rPr>
      </w:pPr>
      <w:r w:rsidRPr="005234FF">
        <w:rPr>
          <w:bCs/>
          <w:color w:val="000000"/>
          <w:sz w:val="22"/>
        </w:rPr>
        <w:t>1 duży pojemnik o poj. 6 litrów (wym. 29,3 x 19,4 x 17,5 cm)</w:t>
      </w:r>
    </w:p>
    <w:p w:rsidR="005234FF" w:rsidRPr="005234FF" w:rsidRDefault="005234FF" w:rsidP="00B70D37">
      <w:pPr>
        <w:pStyle w:val="NormalnyWeb"/>
        <w:numPr>
          <w:ilvl w:val="0"/>
          <w:numId w:val="29"/>
        </w:numPr>
        <w:shd w:val="clear" w:color="auto" w:fill="FFFFFF"/>
        <w:spacing w:beforeAutospacing="0" w:after="0" w:afterAutospacing="0"/>
        <w:jc w:val="both"/>
        <w:rPr>
          <w:bCs/>
          <w:color w:val="000000"/>
          <w:sz w:val="22"/>
        </w:rPr>
      </w:pPr>
      <w:r w:rsidRPr="005234FF">
        <w:rPr>
          <w:bCs/>
          <w:color w:val="000000"/>
          <w:sz w:val="22"/>
        </w:rPr>
        <w:t>9 barwników spożywczych (po 3 w kolorach czerwony, żółty, zielony)</w:t>
      </w:r>
    </w:p>
    <w:p w:rsidR="007C4E8D" w:rsidRPr="007C4E8D" w:rsidRDefault="005234FF" w:rsidP="00B70D37">
      <w:pPr>
        <w:pStyle w:val="NormalnyWeb"/>
        <w:numPr>
          <w:ilvl w:val="0"/>
          <w:numId w:val="29"/>
        </w:numPr>
        <w:shd w:val="clear" w:color="auto" w:fill="FFFFFF"/>
        <w:spacing w:beforeAutospacing="0" w:after="0" w:afterAutospacing="0"/>
        <w:jc w:val="both"/>
        <w:rPr>
          <w:bCs/>
          <w:color w:val="000000"/>
          <w:sz w:val="22"/>
        </w:rPr>
      </w:pPr>
      <w:r w:rsidRPr="005234FF">
        <w:rPr>
          <w:bCs/>
          <w:color w:val="000000"/>
          <w:sz w:val="22"/>
        </w:rPr>
        <w:t>pudełko zamykane do przechowywania</w:t>
      </w:r>
    </w:p>
    <w:p w:rsidR="007C4E8D" w:rsidRDefault="00B943FD" w:rsidP="00B70D37">
      <w:pPr>
        <w:pStyle w:val="NormalnyWeb"/>
        <w:numPr>
          <w:ilvl w:val="1"/>
          <w:numId w:val="1"/>
        </w:numPr>
        <w:shd w:val="clear" w:color="auto" w:fill="FFFFFF"/>
        <w:spacing w:before="120" w:beforeAutospacing="0" w:after="0" w:afterAutospacing="0"/>
        <w:jc w:val="both"/>
        <w:rPr>
          <w:b/>
          <w:bCs/>
          <w:color w:val="000000"/>
          <w:sz w:val="22"/>
          <w:u w:val="single"/>
        </w:rPr>
      </w:pPr>
      <w:proofErr w:type="spellStart"/>
      <w:r w:rsidRPr="00B943FD">
        <w:rPr>
          <w:b/>
          <w:bCs/>
          <w:color w:val="000000"/>
          <w:sz w:val="22"/>
          <w:u w:val="single"/>
        </w:rPr>
        <w:t>G</w:t>
      </w:r>
      <w:r>
        <w:rPr>
          <w:b/>
          <w:bCs/>
          <w:color w:val="000000"/>
          <w:sz w:val="22"/>
          <w:u w:val="single"/>
        </w:rPr>
        <w:t>eoplan</w:t>
      </w:r>
      <w:proofErr w:type="spellEnd"/>
      <w:r>
        <w:rPr>
          <w:b/>
          <w:bCs/>
          <w:color w:val="000000"/>
          <w:sz w:val="22"/>
          <w:u w:val="single"/>
        </w:rPr>
        <w:t xml:space="preserve"> dwustronny kołeczki </w:t>
      </w:r>
      <w:r w:rsidR="00463BFA">
        <w:rPr>
          <w:b/>
          <w:bCs/>
          <w:color w:val="000000"/>
          <w:sz w:val="22"/>
          <w:u w:val="single"/>
        </w:rPr>
        <w:t xml:space="preserve">11X11 – 8 </w:t>
      </w:r>
      <w:proofErr w:type="spellStart"/>
      <w:r w:rsidR="00D960D4">
        <w:rPr>
          <w:b/>
          <w:bCs/>
          <w:color w:val="000000"/>
          <w:sz w:val="22"/>
          <w:u w:val="single"/>
        </w:rPr>
        <w:t>kpl</w:t>
      </w:r>
      <w:proofErr w:type="spellEnd"/>
    </w:p>
    <w:p w:rsidR="00186117" w:rsidRPr="00186117" w:rsidRDefault="00186117" w:rsidP="00186117">
      <w:pPr>
        <w:pStyle w:val="NormalnyWeb"/>
        <w:shd w:val="clear" w:color="auto" w:fill="FFFFFF"/>
        <w:spacing w:beforeAutospacing="0" w:after="0" w:afterAutospacing="0"/>
        <w:ind w:left="1440"/>
        <w:jc w:val="both"/>
        <w:rPr>
          <w:bCs/>
          <w:color w:val="000000"/>
          <w:sz w:val="22"/>
        </w:rPr>
      </w:pPr>
      <w:r w:rsidRPr="00186117">
        <w:rPr>
          <w:bCs/>
          <w:color w:val="000000"/>
          <w:sz w:val="22"/>
        </w:rPr>
        <w:t xml:space="preserve">Wykonywanie ćwiczeń na </w:t>
      </w:r>
      <w:proofErr w:type="spellStart"/>
      <w:r w:rsidRPr="00186117">
        <w:rPr>
          <w:bCs/>
          <w:color w:val="000000"/>
          <w:sz w:val="22"/>
        </w:rPr>
        <w:t>geoplanie</w:t>
      </w:r>
      <w:proofErr w:type="spellEnd"/>
      <w:r w:rsidRPr="00186117">
        <w:rPr>
          <w:bCs/>
          <w:color w:val="000000"/>
          <w:sz w:val="22"/>
        </w:rPr>
        <w:t xml:space="preserve"> jest aktywną i lubianą przez uczniów formą nauki geometrii. Manipulacja gumką na kołeczkach </w:t>
      </w:r>
      <w:proofErr w:type="spellStart"/>
      <w:r w:rsidRPr="00186117">
        <w:rPr>
          <w:bCs/>
          <w:color w:val="000000"/>
          <w:sz w:val="22"/>
        </w:rPr>
        <w:t>geoplanu</w:t>
      </w:r>
      <w:proofErr w:type="spellEnd"/>
      <w:r w:rsidRPr="00186117">
        <w:rPr>
          <w:bCs/>
          <w:color w:val="000000"/>
          <w:sz w:val="22"/>
        </w:rPr>
        <w:t xml:space="preserve"> dostarcza uczniom praktycznej wiedzy w zakresie budowy, kształtu, własności i wzajemnych relacji pomiędzy poszczególnymi figurami geometrycznymi. Zakres ćwiczeń możliwych do przeprowadzenia na tej prostej i ekonomicznej pomocy dydaktycznej jest bardzo szeroki i obejmuje również zagadnienia </w:t>
      </w:r>
      <w:proofErr w:type="spellStart"/>
      <w:r w:rsidRPr="00186117">
        <w:rPr>
          <w:bCs/>
          <w:color w:val="000000"/>
          <w:sz w:val="22"/>
        </w:rPr>
        <w:t>t.j</w:t>
      </w:r>
      <w:proofErr w:type="spellEnd"/>
      <w:r w:rsidRPr="00186117">
        <w:rPr>
          <w:bCs/>
          <w:color w:val="000000"/>
          <w:sz w:val="22"/>
        </w:rPr>
        <w:t>. symetria, izometria, skala i wiele innych.</w:t>
      </w:r>
    </w:p>
    <w:p w:rsidR="00186117" w:rsidRPr="00186117" w:rsidRDefault="00186117" w:rsidP="00186117">
      <w:pPr>
        <w:pStyle w:val="NormalnyWeb"/>
        <w:shd w:val="clear" w:color="auto" w:fill="FFFFFF"/>
        <w:spacing w:beforeAutospacing="0" w:after="0" w:afterAutospacing="0"/>
        <w:ind w:left="1440"/>
        <w:jc w:val="both"/>
        <w:rPr>
          <w:bCs/>
          <w:color w:val="000000"/>
          <w:sz w:val="22"/>
        </w:rPr>
      </w:pPr>
      <w:r w:rsidRPr="00186117">
        <w:rPr>
          <w:bCs/>
          <w:color w:val="000000"/>
          <w:sz w:val="22"/>
        </w:rPr>
        <w:t xml:space="preserve">Napinanie gumeczek na </w:t>
      </w:r>
      <w:proofErr w:type="spellStart"/>
      <w:r w:rsidRPr="00186117">
        <w:rPr>
          <w:bCs/>
          <w:color w:val="000000"/>
          <w:sz w:val="22"/>
        </w:rPr>
        <w:t>geoplan</w:t>
      </w:r>
      <w:proofErr w:type="spellEnd"/>
      <w:r w:rsidRPr="00186117">
        <w:rPr>
          <w:bCs/>
          <w:color w:val="000000"/>
          <w:sz w:val="22"/>
        </w:rPr>
        <w:t xml:space="preserve"> jest wspaniałą i edukacyjną zabawą już dla przedszkolaków. Wprowadza ich intuicyjnie w świat geometrii, a odwzorowywanie figur na </w:t>
      </w:r>
      <w:proofErr w:type="spellStart"/>
      <w:r w:rsidRPr="00186117">
        <w:rPr>
          <w:bCs/>
          <w:color w:val="000000"/>
          <w:sz w:val="22"/>
        </w:rPr>
        <w:t>geoplanie</w:t>
      </w:r>
      <w:proofErr w:type="spellEnd"/>
      <w:r w:rsidRPr="00186117">
        <w:rPr>
          <w:bCs/>
          <w:color w:val="000000"/>
          <w:sz w:val="22"/>
        </w:rPr>
        <w:t xml:space="preserve"> wspaniale ćwiczy percepcję wzrokową.</w:t>
      </w:r>
    </w:p>
    <w:p w:rsidR="00186117" w:rsidRPr="00186117" w:rsidRDefault="00186117" w:rsidP="00186117">
      <w:pPr>
        <w:pStyle w:val="NormalnyWeb"/>
        <w:shd w:val="clear" w:color="auto" w:fill="FFFFFF"/>
        <w:spacing w:beforeAutospacing="0" w:after="0" w:afterAutospacing="0"/>
        <w:ind w:left="1440"/>
        <w:jc w:val="both"/>
        <w:rPr>
          <w:bCs/>
          <w:color w:val="000000"/>
          <w:sz w:val="22"/>
        </w:rPr>
      </w:pPr>
      <w:r w:rsidRPr="00186117">
        <w:rPr>
          <w:bCs/>
          <w:color w:val="000000"/>
          <w:sz w:val="22"/>
        </w:rPr>
        <w:t>Zastosowanie:</w:t>
      </w:r>
    </w:p>
    <w:p w:rsidR="00186117" w:rsidRPr="00186117" w:rsidRDefault="00186117" w:rsidP="00B70D37">
      <w:pPr>
        <w:pStyle w:val="NormalnyWeb"/>
        <w:numPr>
          <w:ilvl w:val="0"/>
          <w:numId w:val="30"/>
        </w:numPr>
        <w:shd w:val="clear" w:color="auto" w:fill="FFFFFF"/>
        <w:spacing w:beforeAutospacing="0" w:after="0" w:afterAutospacing="0"/>
        <w:ind w:left="1776"/>
        <w:jc w:val="both"/>
        <w:rPr>
          <w:bCs/>
          <w:color w:val="000000"/>
          <w:sz w:val="22"/>
        </w:rPr>
      </w:pPr>
      <w:r w:rsidRPr="00186117">
        <w:rPr>
          <w:bCs/>
          <w:color w:val="000000"/>
          <w:sz w:val="22"/>
        </w:rPr>
        <w:t>budowanie i odwzorowywanie figur geometrycznych</w:t>
      </w:r>
    </w:p>
    <w:p w:rsidR="00186117" w:rsidRPr="00186117" w:rsidRDefault="00186117" w:rsidP="00B70D37">
      <w:pPr>
        <w:pStyle w:val="NormalnyWeb"/>
        <w:numPr>
          <w:ilvl w:val="0"/>
          <w:numId w:val="30"/>
        </w:numPr>
        <w:shd w:val="clear" w:color="auto" w:fill="FFFFFF"/>
        <w:spacing w:beforeAutospacing="0" w:after="0" w:afterAutospacing="0"/>
        <w:ind w:left="1776"/>
        <w:jc w:val="both"/>
        <w:rPr>
          <w:bCs/>
          <w:color w:val="000000"/>
          <w:sz w:val="22"/>
        </w:rPr>
      </w:pPr>
      <w:r w:rsidRPr="00186117">
        <w:rPr>
          <w:bCs/>
          <w:color w:val="000000"/>
          <w:sz w:val="22"/>
        </w:rPr>
        <w:t>doświadczalne poznanie własności figur, obmiar obwodu oraz pomiar pola powierzchni</w:t>
      </w:r>
    </w:p>
    <w:p w:rsidR="00186117" w:rsidRPr="00186117" w:rsidRDefault="00186117" w:rsidP="00B70D37">
      <w:pPr>
        <w:pStyle w:val="NormalnyWeb"/>
        <w:numPr>
          <w:ilvl w:val="0"/>
          <w:numId w:val="30"/>
        </w:numPr>
        <w:shd w:val="clear" w:color="auto" w:fill="FFFFFF"/>
        <w:spacing w:beforeAutospacing="0" w:after="0" w:afterAutospacing="0"/>
        <w:ind w:left="1776"/>
        <w:jc w:val="both"/>
        <w:rPr>
          <w:bCs/>
          <w:color w:val="000000"/>
          <w:sz w:val="22"/>
        </w:rPr>
      </w:pPr>
      <w:r w:rsidRPr="00186117">
        <w:rPr>
          <w:bCs/>
          <w:color w:val="000000"/>
          <w:sz w:val="22"/>
        </w:rPr>
        <w:t>badanie izometrii oraz symetrii</w:t>
      </w:r>
    </w:p>
    <w:p w:rsidR="00463BFA" w:rsidRPr="00463BFA" w:rsidRDefault="00186117" w:rsidP="00B70D37">
      <w:pPr>
        <w:pStyle w:val="NormalnyWeb"/>
        <w:numPr>
          <w:ilvl w:val="0"/>
          <w:numId w:val="30"/>
        </w:numPr>
        <w:shd w:val="clear" w:color="auto" w:fill="FFFFFF"/>
        <w:spacing w:beforeAutospacing="0" w:after="0" w:afterAutospacing="0"/>
        <w:ind w:left="1776"/>
        <w:jc w:val="both"/>
        <w:rPr>
          <w:bCs/>
          <w:color w:val="000000"/>
          <w:sz w:val="22"/>
        </w:rPr>
      </w:pPr>
      <w:r w:rsidRPr="00186117">
        <w:rPr>
          <w:bCs/>
          <w:color w:val="000000"/>
          <w:sz w:val="22"/>
        </w:rPr>
        <w:t>tworzenie figur w określonej skali</w:t>
      </w:r>
    </w:p>
    <w:p w:rsidR="00463BFA" w:rsidRDefault="0042797F" w:rsidP="00B70D37">
      <w:pPr>
        <w:pStyle w:val="NormalnyWeb"/>
        <w:numPr>
          <w:ilvl w:val="1"/>
          <w:numId w:val="1"/>
        </w:numPr>
        <w:shd w:val="clear" w:color="auto" w:fill="FFFFFF"/>
        <w:spacing w:before="240" w:beforeAutospacing="0" w:after="0" w:afterAutospacing="0"/>
        <w:ind w:left="1434" w:hanging="357"/>
        <w:jc w:val="both"/>
        <w:rPr>
          <w:b/>
          <w:bCs/>
          <w:color w:val="000000"/>
          <w:sz w:val="22"/>
          <w:u w:val="single"/>
        </w:rPr>
      </w:pPr>
      <w:r w:rsidRPr="0042797F">
        <w:rPr>
          <w:b/>
          <w:bCs/>
          <w:color w:val="000000"/>
          <w:sz w:val="22"/>
          <w:u w:val="single"/>
        </w:rPr>
        <w:t xml:space="preserve">Bryły szkieletowe z siatkami magnetycznymi </w:t>
      </w:r>
      <w:r>
        <w:rPr>
          <w:b/>
          <w:bCs/>
          <w:color w:val="000000"/>
          <w:sz w:val="22"/>
          <w:u w:val="single"/>
        </w:rPr>
        <w:t xml:space="preserve">– </w:t>
      </w:r>
      <w:r w:rsidRPr="0042797F">
        <w:rPr>
          <w:b/>
          <w:bCs/>
          <w:color w:val="000000"/>
          <w:sz w:val="22"/>
          <w:u w:val="single"/>
        </w:rPr>
        <w:t xml:space="preserve">5 </w:t>
      </w:r>
      <w:proofErr w:type="spellStart"/>
      <w:r w:rsidR="00D960D4">
        <w:rPr>
          <w:b/>
          <w:bCs/>
          <w:color w:val="000000"/>
          <w:sz w:val="22"/>
          <w:u w:val="single"/>
        </w:rPr>
        <w:t>kpl</w:t>
      </w:r>
      <w:proofErr w:type="spellEnd"/>
    </w:p>
    <w:p w:rsidR="00D64AC7" w:rsidRPr="00D64AC7" w:rsidRDefault="00D64AC7" w:rsidP="00D64AC7">
      <w:pPr>
        <w:pStyle w:val="NormalnyWeb"/>
        <w:shd w:val="clear" w:color="auto" w:fill="FFFFFF"/>
        <w:spacing w:beforeAutospacing="0" w:after="0" w:afterAutospacing="0"/>
        <w:ind w:left="1440"/>
        <w:jc w:val="both"/>
        <w:rPr>
          <w:bCs/>
          <w:color w:val="000000"/>
          <w:sz w:val="22"/>
        </w:rPr>
      </w:pPr>
      <w:r w:rsidRPr="00D64AC7">
        <w:rPr>
          <w:bCs/>
          <w:color w:val="000000"/>
          <w:sz w:val="22"/>
        </w:rPr>
        <w:t>Zastaw składa się z 11 podstawowych brył i ich siatek.</w:t>
      </w:r>
    </w:p>
    <w:p w:rsidR="0042797F" w:rsidRDefault="00D64AC7" w:rsidP="00D64AC7">
      <w:pPr>
        <w:pStyle w:val="NormalnyWeb"/>
        <w:shd w:val="clear" w:color="auto" w:fill="FFFFFF"/>
        <w:spacing w:beforeAutospacing="0" w:after="0" w:afterAutospacing="0"/>
        <w:ind w:left="1440"/>
        <w:jc w:val="both"/>
        <w:rPr>
          <w:bCs/>
          <w:color w:val="000000"/>
          <w:sz w:val="22"/>
        </w:rPr>
      </w:pPr>
      <w:r w:rsidRPr="00D64AC7">
        <w:rPr>
          <w:bCs/>
          <w:color w:val="000000"/>
          <w:sz w:val="22"/>
        </w:rPr>
        <w:t>Wysokość brył 10 – 12 cm</w:t>
      </w:r>
    </w:p>
    <w:p w:rsidR="008E379B" w:rsidRPr="0042797F" w:rsidRDefault="008E379B" w:rsidP="00D64AC7">
      <w:pPr>
        <w:pStyle w:val="NormalnyWeb"/>
        <w:shd w:val="clear" w:color="auto" w:fill="FFFFFF"/>
        <w:spacing w:beforeAutospacing="0" w:after="0" w:afterAutospacing="0"/>
        <w:ind w:left="1440"/>
        <w:jc w:val="both"/>
        <w:rPr>
          <w:bCs/>
          <w:color w:val="000000"/>
          <w:sz w:val="22"/>
        </w:rPr>
      </w:pPr>
      <w:r>
        <w:rPr>
          <w:noProof/>
        </w:rPr>
        <w:lastRenderedPageBreak/>
        <w:drawing>
          <wp:inline distT="0" distB="0" distL="0" distR="0">
            <wp:extent cx="720000" cy="693848"/>
            <wp:effectExtent l="0" t="0" r="4445" b="0"/>
            <wp:docPr id="8" name="Obraz 8" descr="https://aktin.pl/webroot/files/my_files/Zdj%C4%99cia/Matematyka/graniastoslup-o-podstawie-kwadratu.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aktin.pl/webroot/files/my_files/Zdj%C4%99cia/Matematyka/graniastoslup-o-podstawie-kwadratu.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20000" cy="693848"/>
                    </a:xfrm>
                    <a:prstGeom prst="rect">
                      <a:avLst/>
                    </a:prstGeom>
                    <a:noFill/>
                    <a:ln>
                      <a:noFill/>
                    </a:ln>
                  </pic:spPr>
                </pic:pic>
              </a:graphicData>
            </a:graphic>
          </wp:inline>
        </w:drawing>
      </w:r>
      <w:r w:rsidRPr="008E379B">
        <w:t xml:space="preserve"> </w:t>
      </w:r>
      <w:r>
        <w:rPr>
          <w:noProof/>
        </w:rPr>
        <w:drawing>
          <wp:inline distT="0" distB="0" distL="0" distR="0">
            <wp:extent cx="720000" cy="699037"/>
            <wp:effectExtent l="0" t="0" r="4445" b="6350"/>
            <wp:docPr id="9" name="Obraz 9" descr="https://aktin.pl/webroot/files/my_files/Zdj%C4%99cia/Matematyka/graniastoslup-o-podstawie-szescioboku.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aktin.pl/webroot/files/my_files/Zdj%C4%99cia/Matematyka/graniastoslup-o-podstawie-szescioboku.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720000" cy="699037"/>
                    </a:xfrm>
                    <a:prstGeom prst="rect">
                      <a:avLst/>
                    </a:prstGeom>
                    <a:noFill/>
                    <a:ln>
                      <a:noFill/>
                    </a:ln>
                  </pic:spPr>
                </pic:pic>
              </a:graphicData>
            </a:graphic>
          </wp:inline>
        </w:drawing>
      </w:r>
      <w:r w:rsidRPr="008E379B">
        <w:t xml:space="preserve"> </w:t>
      </w:r>
      <w:r>
        <w:rPr>
          <w:noProof/>
        </w:rPr>
        <w:drawing>
          <wp:inline distT="0" distB="0" distL="0" distR="0">
            <wp:extent cx="720000" cy="982565"/>
            <wp:effectExtent l="0" t="0" r="4445" b="8255"/>
            <wp:docPr id="10" name="Obraz 10" descr="https://aktin.pl/webroot/files/my_files/Zdj%C4%99cia/Matematyka/Graniastoslup-o-podstawie-trojkata-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s://aktin.pl/webroot/files/my_files/Zdj%C4%99cia/Matematyka/Graniastoslup-o-podstawie-trojkata-1.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720000" cy="982565"/>
                    </a:xfrm>
                    <a:prstGeom prst="rect">
                      <a:avLst/>
                    </a:prstGeom>
                    <a:noFill/>
                    <a:ln>
                      <a:noFill/>
                    </a:ln>
                  </pic:spPr>
                </pic:pic>
              </a:graphicData>
            </a:graphic>
          </wp:inline>
        </w:drawing>
      </w:r>
      <w:r w:rsidRPr="008E379B">
        <w:t xml:space="preserve"> </w:t>
      </w:r>
      <w:r>
        <w:rPr>
          <w:noProof/>
        </w:rPr>
        <w:drawing>
          <wp:inline distT="0" distB="0" distL="0" distR="0">
            <wp:extent cx="720000" cy="960000"/>
            <wp:effectExtent l="0" t="0" r="4445" b="0"/>
            <wp:docPr id="11" name="Obraz 11" descr="https://aktin.pl/webroot/files/my_files/Zdj%C4%99cia/Matematyka/ostroslup-o-podstawie-kwadratu.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s://aktin.pl/webroot/files/my_files/Zdj%C4%99cia/Matematyka/ostroslup-o-podstawie-kwadratu.jp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720000" cy="960000"/>
                    </a:xfrm>
                    <a:prstGeom prst="rect">
                      <a:avLst/>
                    </a:prstGeom>
                    <a:noFill/>
                    <a:ln>
                      <a:noFill/>
                    </a:ln>
                  </pic:spPr>
                </pic:pic>
              </a:graphicData>
            </a:graphic>
          </wp:inline>
        </w:drawing>
      </w:r>
      <w:r w:rsidRPr="008E379B">
        <w:t xml:space="preserve"> </w:t>
      </w:r>
      <w:r>
        <w:rPr>
          <w:noProof/>
        </w:rPr>
        <w:drawing>
          <wp:inline distT="0" distB="0" distL="0" distR="0">
            <wp:extent cx="720000" cy="951679"/>
            <wp:effectExtent l="0" t="0" r="4445" b="1270"/>
            <wp:docPr id="12" name="Obraz 12" descr="https://aktin.pl/webroot/files/my_files/Zdj%C4%99cia/Matematyka/ostroslup-o-podstawie-trojkat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s://aktin.pl/webroot/files/my_files/Zdj%C4%99cia/Matematyka/ostroslup-o-podstawie-trojkata.jp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720000" cy="951679"/>
                    </a:xfrm>
                    <a:prstGeom prst="rect">
                      <a:avLst/>
                    </a:prstGeom>
                    <a:noFill/>
                    <a:ln>
                      <a:noFill/>
                    </a:ln>
                  </pic:spPr>
                </pic:pic>
              </a:graphicData>
            </a:graphic>
          </wp:inline>
        </w:drawing>
      </w:r>
      <w:r w:rsidRPr="008E379B">
        <w:t xml:space="preserve"> </w:t>
      </w:r>
      <w:r>
        <w:rPr>
          <w:noProof/>
        </w:rPr>
        <w:drawing>
          <wp:inline distT="0" distB="0" distL="0" distR="0">
            <wp:extent cx="720000" cy="613125"/>
            <wp:effectExtent l="0" t="0" r="4445" b="0"/>
            <wp:docPr id="13" name="Obraz 13" descr="https://aktin.pl/webroot/files/my_files/Zdj%C4%99cia/Matematyka/szescian-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ttps://aktin.pl/webroot/files/my_files/Zdj%C4%99cia/Matematyka/szescian-2.jpg"/>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720000" cy="613125"/>
                    </a:xfrm>
                    <a:prstGeom prst="rect">
                      <a:avLst/>
                    </a:prstGeom>
                    <a:noFill/>
                    <a:ln>
                      <a:noFill/>
                    </a:ln>
                  </pic:spPr>
                </pic:pic>
              </a:graphicData>
            </a:graphic>
          </wp:inline>
        </w:drawing>
      </w:r>
      <w:r w:rsidRPr="008E379B">
        <w:t xml:space="preserve"> </w:t>
      </w:r>
      <w:r>
        <w:rPr>
          <w:noProof/>
        </w:rPr>
        <w:drawing>
          <wp:inline distT="0" distB="0" distL="0" distR="0">
            <wp:extent cx="720000" cy="613318"/>
            <wp:effectExtent l="0" t="0" r="4445" b="0"/>
            <wp:docPr id="14" name="Obraz 14" descr="https://aktin.pl/webroot/files/my_files/Zdj%C4%99cia/Matematyka/prostopadlosciam-prostokatn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https://aktin.pl/webroot/files/my_files/Zdj%C4%99cia/Matematyka/prostopadlosciam-prostokatny.jpg"/>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720000" cy="613318"/>
                    </a:xfrm>
                    <a:prstGeom prst="rect">
                      <a:avLst/>
                    </a:prstGeom>
                    <a:noFill/>
                    <a:ln>
                      <a:noFill/>
                    </a:ln>
                  </pic:spPr>
                </pic:pic>
              </a:graphicData>
            </a:graphic>
          </wp:inline>
        </w:drawing>
      </w:r>
      <w:r w:rsidRPr="008E379B">
        <w:t xml:space="preserve"> </w:t>
      </w:r>
      <w:r>
        <w:rPr>
          <w:noProof/>
        </w:rPr>
        <w:drawing>
          <wp:inline distT="0" distB="0" distL="0" distR="0">
            <wp:extent cx="720000" cy="665746"/>
            <wp:effectExtent l="0" t="0" r="4445" b="1270"/>
            <wp:docPr id="15" name="Obraz 15" descr="https://aktin.pl/webroot/files/my_files/Zdj%C4%99cia/Matematyka/stozek-sciet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https://aktin.pl/webroot/files/my_files/Zdj%C4%99cia/Matematyka/stozek-sciety.jpg"/>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720000" cy="665746"/>
                    </a:xfrm>
                    <a:prstGeom prst="rect">
                      <a:avLst/>
                    </a:prstGeom>
                    <a:noFill/>
                    <a:ln>
                      <a:noFill/>
                    </a:ln>
                  </pic:spPr>
                </pic:pic>
              </a:graphicData>
            </a:graphic>
          </wp:inline>
        </w:drawing>
      </w:r>
      <w:r w:rsidRPr="008E379B">
        <w:t xml:space="preserve"> </w:t>
      </w:r>
      <w:r>
        <w:rPr>
          <w:noProof/>
        </w:rPr>
        <w:drawing>
          <wp:inline distT="0" distB="0" distL="0" distR="0">
            <wp:extent cx="720000" cy="973098"/>
            <wp:effectExtent l="0" t="0" r="4445" b="0"/>
            <wp:docPr id="16" name="Obraz 16" descr="https://aktin.pl/webroot/files/my_files/Zdj%C4%99cia/Matematyka/stozek.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https://aktin.pl/webroot/files/my_files/Zdj%C4%99cia/Matematyka/stozek.jpg"/>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720000" cy="973098"/>
                    </a:xfrm>
                    <a:prstGeom prst="rect">
                      <a:avLst/>
                    </a:prstGeom>
                    <a:noFill/>
                    <a:ln>
                      <a:noFill/>
                    </a:ln>
                  </pic:spPr>
                </pic:pic>
              </a:graphicData>
            </a:graphic>
          </wp:inline>
        </w:drawing>
      </w:r>
      <w:r w:rsidRPr="008E379B">
        <w:t xml:space="preserve"> </w:t>
      </w:r>
      <w:r>
        <w:rPr>
          <w:noProof/>
        </w:rPr>
        <w:drawing>
          <wp:inline distT="0" distB="0" distL="0" distR="0">
            <wp:extent cx="720000" cy="688974"/>
            <wp:effectExtent l="0" t="0" r="4445" b="0"/>
            <wp:docPr id="17" name="Obraz 17" descr="https://aktin.pl/webroot/files/my_files/Zdj%C4%99cia/Matematyka/walec.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https://aktin.pl/webroot/files/my_files/Zdj%C4%99cia/Matematyka/walec.jpg"/>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720000" cy="688974"/>
                    </a:xfrm>
                    <a:prstGeom prst="rect">
                      <a:avLst/>
                    </a:prstGeom>
                    <a:noFill/>
                    <a:ln>
                      <a:noFill/>
                    </a:ln>
                  </pic:spPr>
                </pic:pic>
              </a:graphicData>
            </a:graphic>
          </wp:inline>
        </w:drawing>
      </w:r>
      <w:r w:rsidRPr="008E379B">
        <w:t xml:space="preserve"> </w:t>
      </w:r>
      <w:r>
        <w:rPr>
          <w:noProof/>
        </w:rPr>
        <w:drawing>
          <wp:inline distT="0" distB="0" distL="0" distR="0">
            <wp:extent cx="720000" cy="960926"/>
            <wp:effectExtent l="0" t="0" r="4445" b="0"/>
            <wp:docPr id="18" name="Obraz 18" descr="https://aktin.pl/webroot/files/my_files/Zdj%C4%99cia/Matematyka/ostroslup-szescio-225x30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https://aktin.pl/webroot/files/my_files/Zdj%C4%99cia/Matematyka/ostroslup-szescio-225x300.jpg"/>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720000" cy="960926"/>
                    </a:xfrm>
                    <a:prstGeom prst="rect">
                      <a:avLst/>
                    </a:prstGeom>
                    <a:noFill/>
                    <a:ln>
                      <a:noFill/>
                    </a:ln>
                  </pic:spPr>
                </pic:pic>
              </a:graphicData>
            </a:graphic>
          </wp:inline>
        </w:drawing>
      </w:r>
    </w:p>
    <w:p w:rsidR="0042797F" w:rsidRDefault="00546304" w:rsidP="005F510E">
      <w:pPr>
        <w:pStyle w:val="NormalnyWeb"/>
        <w:numPr>
          <w:ilvl w:val="1"/>
          <w:numId w:val="1"/>
        </w:numPr>
        <w:shd w:val="clear" w:color="auto" w:fill="FFFFFF"/>
        <w:spacing w:before="240" w:beforeAutospacing="0" w:after="0" w:afterAutospacing="0"/>
        <w:jc w:val="both"/>
        <w:rPr>
          <w:b/>
          <w:bCs/>
          <w:color w:val="000000"/>
          <w:sz w:val="22"/>
          <w:u w:val="single"/>
        </w:rPr>
      </w:pPr>
      <w:r w:rsidRPr="00546304">
        <w:rPr>
          <w:b/>
          <w:bCs/>
          <w:color w:val="000000"/>
          <w:sz w:val="22"/>
          <w:u w:val="single"/>
        </w:rPr>
        <w:t xml:space="preserve">Robot wielofunkcyjny </w:t>
      </w:r>
      <w:r w:rsidR="005F510E" w:rsidRPr="005F510E">
        <w:rPr>
          <w:b/>
          <w:bCs/>
          <w:color w:val="000000"/>
          <w:sz w:val="22"/>
          <w:u w:val="single"/>
        </w:rPr>
        <w:t>PHILIPIAK COOKOVER C-01 (</w:t>
      </w:r>
      <w:proofErr w:type="spellStart"/>
      <w:r w:rsidR="005F510E" w:rsidRPr="005F510E">
        <w:rPr>
          <w:b/>
          <w:bCs/>
          <w:color w:val="000000"/>
          <w:sz w:val="22"/>
          <w:u w:val="single"/>
        </w:rPr>
        <w:t>WiFi</w:t>
      </w:r>
      <w:proofErr w:type="spellEnd"/>
      <w:r w:rsidR="005F510E" w:rsidRPr="005F510E">
        <w:rPr>
          <w:b/>
          <w:bCs/>
          <w:color w:val="000000"/>
          <w:sz w:val="22"/>
          <w:u w:val="single"/>
        </w:rPr>
        <w:t>)</w:t>
      </w:r>
      <w:r w:rsidR="005F510E">
        <w:rPr>
          <w:b/>
          <w:bCs/>
          <w:color w:val="000000"/>
          <w:sz w:val="22"/>
          <w:u w:val="single"/>
        </w:rPr>
        <w:t xml:space="preserve"> lub równoważny </w:t>
      </w:r>
      <w:r>
        <w:rPr>
          <w:b/>
          <w:bCs/>
          <w:color w:val="000000"/>
          <w:sz w:val="22"/>
          <w:u w:val="single"/>
        </w:rPr>
        <w:t xml:space="preserve">- 1 </w:t>
      </w:r>
      <w:proofErr w:type="spellStart"/>
      <w:r>
        <w:rPr>
          <w:b/>
          <w:bCs/>
          <w:color w:val="000000"/>
          <w:sz w:val="22"/>
          <w:u w:val="single"/>
        </w:rPr>
        <w:t>szt</w:t>
      </w:r>
      <w:proofErr w:type="spellEnd"/>
    </w:p>
    <w:p w:rsidR="005F510E" w:rsidRDefault="005F510E" w:rsidP="005F510E">
      <w:pPr>
        <w:pStyle w:val="NormalnyWeb"/>
        <w:shd w:val="clear" w:color="auto" w:fill="FFFFFF"/>
        <w:spacing w:beforeAutospacing="0" w:after="0" w:afterAutospacing="0"/>
        <w:ind w:left="1440"/>
        <w:jc w:val="both"/>
        <w:rPr>
          <w:bCs/>
          <w:color w:val="000000"/>
          <w:sz w:val="22"/>
        </w:rPr>
      </w:pPr>
    </w:p>
    <w:p w:rsidR="00A41257" w:rsidRDefault="00A41257" w:rsidP="005F510E">
      <w:pPr>
        <w:pStyle w:val="NormalnyWeb"/>
        <w:shd w:val="clear" w:color="auto" w:fill="FFFFFF"/>
        <w:spacing w:beforeAutospacing="0" w:after="0" w:afterAutospacing="0"/>
        <w:ind w:left="1440"/>
        <w:jc w:val="both"/>
        <w:rPr>
          <w:bCs/>
          <w:color w:val="000000"/>
          <w:sz w:val="22"/>
        </w:rPr>
      </w:pPr>
      <w:r>
        <w:rPr>
          <w:bCs/>
          <w:color w:val="000000"/>
          <w:sz w:val="22"/>
        </w:rPr>
        <w:t>R</w:t>
      </w:r>
      <w:r w:rsidRPr="00A41257">
        <w:rPr>
          <w:bCs/>
          <w:color w:val="000000"/>
          <w:sz w:val="22"/>
        </w:rPr>
        <w:t>obot wielofunkcyjny z wbudowaną wagą i funkcją gotowania, dostępem do darmowych przepisów</w:t>
      </w:r>
      <w:r>
        <w:rPr>
          <w:bCs/>
          <w:color w:val="000000"/>
          <w:sz w:val="22"/>
        </w:rPr>
        <w:t xml:space="preserve">. Posiadanie aplikacji dzięki której można </w:t>
      </w:r>
      <w:r w:rsidRPr="00A41257">
        <w:rPr>
          <w:bCs/>
          <w:color w:val="000000"/>
          <w:sz w:val="22"/>
        </w:rPr>
        <w:t>zaplan</w:t>
      </w:r>
      <w:r>
        <w:rPr>
          <w:bCs/>
          <w:color w:val="000000"/>
          <w:sz w:val="22"/>
        </w:rPr>
        <w:t xml:space="preserve">ować </w:t>
      </w:r>
      <w:r w:rsidRPr="00A41257">
        <w:rPr>
          <w:bCs/>
          <w:color w:val="000000"/>
          <w:sz w:val="22"/>
        </w:rPr>
        <w:t>posiłki i zakupy, jednocześnie kontrolując kaloryczność oraz zawartość składników odżywczych. Moż</w:t>
      </w:r>
      <w:r>
        <w:rPr>
          <w:bCs/>
          <w:color w:val="000000"/>
          <w:sz w:val="22"/>
        </w:rPr>
        <w:t xml:space="preserve">liwość przygotowania </w:t>
      </w:r>
      <w:r w:rsidRPr="00A41257">
        <w:rPr>
          <w:bCs/>
          <w:color w:val="000000"/>
          <w:sz w:val="22"/>
        </w:rPr>
        <w:t>rozmait</w:t>
      </w:r>
      <w:r>
        <w:rPr>
          <w:bCs/>
          <w:color w:val="000000"/>
          <w:sz w:val="22"/>
        </w:rPr>
        <w:t>ych</w:t>
      </w:r>
      <w:r w:rsidRPr="00A41257">
        <w:rPr>
          <w:bCs/>
          <w:color w:val="000000"/>
          <w:sz w:val="22"/>
        </w:rPr>
        <w:t xml:space="preserve"> da</w:t>
      </w:r>
      <w:r>
        <w:rPr>
          <w:bCs/>
          <w:color w:val="000000"/>
          <w:sz w:val="22"/>
        </w:rPr>
        <w:t>ń</w:t>
      </w:r>
      <w:r w:rsidRPr="00A41257">
        <w:rPr>
          <w:bCs/>
          <w:color w:val="000000"/>
          <w:sz w:val="22"/>
        </w:rPr>
        <w:t>: od zup, przez ciasta i koktajle, aż po sosy i soki, minimalizując marnowanie żywności. Aplikacja oferuj</w:t>
      </w:r>
      <w:r>
        <w:rPr>
          <w:bCs/>
          <w:color w:val="000000"/>
          <w:sz w:val="22"/>
        </w:rPr>
        <w:t xml:space="preserve">ąca </w:t>
      </w:r>
      <w:r w:rsidRPr="00A41257">
        <w:rPr>
          <w:bCs/>
          <w:color w:val="000000"/>
          <w:sz w:val="22"/>
        </w:rPr>
        <w:t>bazę przepisów i programy automatyczne, które pomag</w:t>
      </w:r>
      <w:r>
        <w:rPr>
          <w:bCs/>
          <w:color w:val="000000"/>
          <w:sz w:val="22"/>
        </w:rPr>
        <w:t>ają w szybkim przygotowaniu dań</w:t>
      </w:r>
      <w:r w:rsidRPr="00A41257">
        <w:rPr>
          <w:bCs/>
          <w:color w:val="000000"/>
          <w:sz w:val="22"/>
        </w:rPr>
        <w:t>.</w:t>
      </w:r>
    </w:p>
    <w:p w:rsidR="00A41257" w:rsidRDefault="00A41257" w:rsidP="005F510E">
      <w:pPr>
        <w:pStyle w:val="NormalnyWeb"/>
        <w:shd w:val="clear" w:color="auto" w:fill="FFFFFF"/>
        <w:spacing w:beforeAutospacing="0" w:after="0" w:afterAutospacing="0"/>
        <w:ind w:left="1440"/>
        <w:jc w:val="both"/>
        <w:rPr>
          <w:bCs/>
          <w:color w:val="000000"/>
          <w:sz w:val="22"/>
        </w:rPr>
      </w:pPr>
      <w:r>
        <w:rPr>
          <w:bCs/>
          <w:color w:val="000000"/>
          <w:sz w:val="22"/>
        </w:rPr>
        <w:t>Możliwość w</w:t>
      </w:r>
      <w:r w:rsidRPr="00A41257">
        <w:rPr>
          <w:bCs/>
          <w:color w:val="000000"/>
          <w:sz w:val="22"/>
        </w:rPr>
        <w:t>ypieka</w:t>
      </w:r>
      <w:r>
        <w:rPr>
          <w:bCs/>
          <w:color w:val="000000"/>
          <w:sz w:val="22"/>
        </w:rPr>
        <w:t>nia</w:t>
      </w:r>
      <w:r w:rsidRPr="00A41257">
        <w:rPr>
          <w:bCs/>
          <w:color w:val="000000"/>
          <w:sz w:val="22"/>
        </w:rPr>
        <w:t xml:space="preserve"> własn</w:t>
      </w:r>
      <w:r>
        <w:rPr>
          <w:bCs/>
          <w:color w:val="000000"/>
          <w:sz w:val="22"/>
        </w:rPr>
        <w:t>ych</w:t>
      </w:r>
      <w:r w:rsidRPr="00A41257">
        <w:rPr>
          <w:bCs/>
          <w:color w:val="000000"/>
          <w:sz w:val="22"/>
        </w:rPr>
        <w:t xml:space="preserve"> chleb</w:t>
      </w:r>
      <w:r>
        <w:rPr>
          <w:bCs/>
          <w:color w:val="000000"/>
          <w:sz w:val="22"/>
        </w:rPr>
        <w:t>ów</w:t>
      </w:r>
      <w:r w:rsidRPr="00A41257">
        <w:rPr>
          <w:bCs/>
          <w:color w:val="000000"/>
          <w:sz w:val="22"/>
        </w:rPr>
        <w:t>, buł</w:t>
      </w:r>
      <w:r>
        <w:rPr>
          <w:bCs/>
          <w:color w:val="000000"/>
          <w:sz w:val="22"/>
        </w:rPr>
        <w:t>e</w:t>
      </w:r>
      <w:r w:rsidRPr="00A41257">
        <w:rPr>
          <w:bCs/>
          <w:color w:val="000000"/>
          <w:sz w:val="22"/>
        </w:rPr>
        <w:t>k</w:t>
      </w:r>
      <w:r>
        <w:rPr>
          <w:bCs/>
          <w:color w:val="000000"/>
          <w:sz w:val="22"/>
        </w:rPr>
        <w:t xml:space="preserve"> czy </w:t>
      </w:r>
      <w:r w:rsidRPr="00A41257">
        <w:rPr>
          <w:bCs/>
          <w:color w:val="000000"/>
          <w:sz w:val="22"/>
        </w:rPr>
        <w:t>bagiet</w:t>
      </w:r>
      <w:r>
        <w:rPr>
          <w:bCs/>
          <w:color w:val="000000"/>
          <w:sz w:val="22"/>
        </w:rPr>
        <w:t>e</w:t>
      </w:r>
      <w:r w:rsidRPr="00A41257">
        <w:rPr>
          <w:bCs/>
          <w:color w:val="000000"/>
          <w:sz w:val="22"/>
        </w:rPr>
        <w:t>k</w:t>
      </w:r>
      <w:r>
        <w:rPr>
          <w:bCs/>
          <w:color w:val="000000"/>
          <w:sz w:val="22"/>
        </w:rPr>
        <w:t xml:space="preserve"> oraz </w:t>
      </w:r>
      <w:r w:rsidRPr="00A41257">
        <w:rPr>
          <w:bCs/>
          <w:color w:val="000000"/>
          <w:sz w:val="22"/>
        </w:rPr>
        <w:t>wyrabiania ciasta</w:t>
      </w:r>
      <w:r>
        <w:rPr>
          <w:bCs/>
          <w:color w:val="000000"/>
          <w:sz w:val="22"/>
        </w:rPr>
        <w:t xml:space="preserve">. </w:t>
      </w:r>
    </w:p>
    <w:p w:rsidR="00A41257" w:rsidRDefault="0057104A" w:rsidP="005F510E">
      <w:pPr>
        <w:pStyle w:val="NormalnyWeb"/>
        <w:shd w:val="clear" w:color="auto" w:fill="FFFFFF"/>
        <w:spacing w:beforeAutospacing="0" w:after="0" w:afterAutospacing="0"/>
        <w:ind w:left="1440"/>
        <w:jc w:val="both"/>
        <w:rPr>
          <w:bCs/>
          <w:color w:val="000000"/>
          <w:sz w:val="22"/>
        </w:rPr>
      </w:pPr>
      <w:r>
        <w:rPr>
          <w:bCs/>
          <w:color w:val="000000"/>
          <w:sz w:val="22"/>
        </w:rPr>
        <w:t>Możliwość p</w:t>
      </w:r>
      <w:r w:rsidRPr="0057104A">
        <w:rPr>
          <w:bCs/>
          <w:color w:val="000000"/>
          <w:sz w:val="22"/>
        </w:rPr>
        <w:t>rzygot</w:t>
      </w:r>
      <w:r>
        <w:rPr>
          <w:bCs/>
          <w:color w:val="000000"/>
          <w:sz w:val="22"/>
        </w:rPr>
        <w:t xml:space="preserve">owania </w:t>
      </w:r>
      <w:r w:rsidRPr="0057104A">
        <w:rPr>
          <w:bCs/>
          <w:color w:val="000000"/>
          <w:sz w:val="22"/>
        </w:rPr>
        <w:t>domow</w:t>
      </w:r>
      <w:r>
        <w:rPr>
          <w:bCs/>
          <w:color w:val="000000"/>
          <w:sz w:val="22"/>
        </w:rPr>
        <w:t>ych</w:t>
      </w:r>
      <w:r w:rsidRPr="0057104A">
        <w:rPr>
          <w:bCs/>
          <w:color w:val="000000"/>
          <w:sz w:val="22"/>
        </w:rPr>
        <w:t xml:space="preserve"> sok</w:t>
      </w:r>
      <w:r>
        <w:rPr>
          <w:bCs/>
          <w:color w:val="000000"/>
          <w:sz w:val="22"/>
        </w:rPr>
        <w:t>ów</w:t>
      </w:r>
      <w:r w:rsidRPr="0057104A">
        <w:rPr>
          <w:bCs/>
          <w:color w:val="000000"/>
          <w:sz w:val="22"/>
        </w:rPr>
        <w:t>, koktajl</w:t>
      </w:r>
      <w:r>
        <w:rPr>
          <w:bCs/>
          <w:color w:val="000000"/>
          <w:sz w:val="22"/>
        </w:rPr>
        <w:t>i</w:t>
      </w:r>
      <w:r w:rsidRPr="0057104A">
        <w:rPr>
          <w:bCs/>
          <w:color w:val="000000"/>
          <w:sz w:val="22"/>
        </w:rPr>
        <w:t>, lemoniad</w:t>
      </w:r>
      <w:r>
        <w:rPr>
          <w:bCs/>
          <w:color w:val="000000"/>
          <w:sz w:val="22"/>
        </w:rPr>
        <w:t xml:space="preserve"> i </w:t>
      </w:r>
      <w:r w:rsidRPr="0057104A">
        <w:rPr>
          <w:bCs/>
          <w:color w:val="000000"/>
          <w:sz w:val="22"/>
        </w:rPr>
        <w:t>napoj</w:t>
      </w:r>
      <w:r>
        <w:rPr>
          <w:bCs/>
          <w:color w:val="000000"/>
          <w:sz w:val="22"/>
        </w:rPr>
        <w:t>ów roślinnych.</w:t>
      </w:r>
    </w:p>
    <w:p w:rsidR="0057104A" w:rsidRDefault="0057104A" w:rsidP="005F510E">
      <w:pPr>
        <w:pStyle w:val="NormalnyWeb"/>
        <w:shd w:val="clear" w:color="auto" w:fill="FFFFFF"/>
        <w:spacing w:beforeAutospacing="0" w:after="0" w:afterAutospacing="0"/>
        <w:ind w:left="1440"/>
        <w:jc w:val="both"/>
        <w:rPr>
          <w:bCs/>
          <w:color w:val="000000"/>
          <w:sz w:val="22"/>
        </w:rPr>
      </w:pPr>
      <w:r>
        <w:rPr>
          <w:bCs/>
          <w:color w:val="000000"/>
          <w:sz w:val="22"/>
        </w:rPr>
        <w:t>Możliwość gotowania na parze.</w:t>
      </w:r>
    </w:p>
    <w:p w:rsidR="0057104A" w:rsidRDefault="0057104A" w:rsidP="005F510E">
      <w:pPr>
        <w:pStyle w:val="NormalnyWeb"/>
        <w:shd w:val="clear" w:color="auto" w:fill="FFFFFF"/>
        <w:spacing w:beforeAutospacing="0" w:after="0" w:afterAutospacing="0"/>
        <w:ind w:left="1440"/>
        <w:jc w:val="both"/>
        <w:rPr>
          <w:bCs/>
          <w:color w:val="000000"/>
          <w:sz w:val="22"/>
        </w:rPr>
      </w:pPr>
      <w:r>
        <w:rPr>
          <w:bCs/>
          <w:color w:val="000000"/>
          <w:sz w:val="22"/>
        </w:rPr>
        <w:t>W</w:t>
      </w:r>
      <w:r w:rsidRPr="0057104A">
        <w:rPr>
          <w:bCs/>
          <w:color w:val="000000"/>
          <w:sz w:val="22"/>
        </w:rPr>
        <w:t xml:space="preserve">szechstronne urządzenie, które w jednym urządzeniu łączy funkcje kilkunastu sprzętów kuchennych: od ważenia, przez siekanie i mieszanie, po smażenie, gotowanie na parze i wolne gotowanie </w:t>
      </w:r>
      <w:proofErr w:type="spellStart"/>
      <w:r w:rsidRPr="0057104A">
        <w:rPr>
          <w:bCs/>
          <w:color w:val="000000"/>
          <w:sz w:val="22"/>
        </w:rPr>
        <w:t>sous</w:t>
      </w:r>
      <w:proofErr w:type="spellEnd"/>
      <w:r w:rsidRPr="0057104A">
        <w:rPr>
          <w:bCs/>
          <w:color w:val="000000"/>
          <w:sz w:val="22"/>
        </w:rPr>
        <w:t xml:space="preserve">-vide. </w:t>
      </w:r>
    </w:p>
    <w:p w:rsidR="0057104A" w:rsidRDefault="0057104A" w:rsidP="0057104A">
      <w:pPr>
        <w:pStyle w:val="NormalnyWeb"/>
        <w:shd w:val="clear" w:color="auto" w:fill="FFFFFF"/>
        <w:spacing w:beforeAutospacing="0" w:after="0" w:afterAutospacing="0"/>
        <w:ind w:left="1440"/>
        <w:jc w:val="both"/>
        <w:rPr>
          <w:bCs/>
          <w:color w:val="000000"/>
          <w:sz w:val="22"/>
        </w:rPr>
      </w:pPr>
      <w:r w:rsidRPr="0057104A">
        <w:rPr>
          <w:bCs/>
          <w:color w:val="000000"/>
          <w:sz w:val="22"/>
        </w:rPr>
        <w:t xml:space="preserve">Wbudowana elektroniczna książka kucharska z przepisami oraz </w:t>
      </w:r>
      <w:r>
        <w:rPr>
          <w:bCs/>
          <w:color w:val="000000"/>
          <w:sz w:val="22"/>
        </w:rPr>
        <w:t>ekran LCD.</w:t>
      </w:r>
    </w:p>
    <w:p w:rsidR="00A41257" w:rsidRDefault="00A41257" w:rsidP="005F510E">
      <w:pPr>
        <w:pStyle w:val="NormalnyWeb"/>
        <w:shd w:val="clear" w:color="auto" w:fill="FFFFFF"/>
        <w:spacing w:beforeAutospacing="0" w:after="0" w:afterAutospacing="0"/>
        <w:ind w:left="1440"/>
        <w:jc w:val="both"/>
        <w:rPr>
          <w:bCs/>
          <w:color w:val="000000"/>
          <w:sz w:val="22"/>
        </w:rPr>
      </w:pPr>
    </w:p>
    <w:p w:rsidR="005F510E" w:rsidRDefault="005F510E" w:rsidP="00045F59">
      <w:pPr>
        <w:pStyle w:val="NormalnyWeb"/>
        <w:shd w:val="clear" w:color="auto" w:fill="FFFFFF"/>
        <w:spacing w:beforeAutospacing="0" w:after="0" w:afterAutospacing="0"/>
        <w:ind w:left="1440"/>
        <w:rPr>
          <w:bCs/>
          <w:color w:val="000000"/>
          <w:sz w:val="22"/>
        </w:rPr>
      </w:pPr>
      <w:r>
        <w:rPr>
          <w:bCs/>
          <w:color w:val="000000"/>
          <w:sz w:val="22"/>
        </w:rPr>
        <w:t>Dane techniczne:</w:t>
      </w:r>
    </w:p>
    <w:p w:rsidR="00045F59" w:rsidRDefault="00045F59" w:rsidP="005F510E">
      <w:pPr>
        <w:pStyle w:val="NormalnyWeb"/>
        <w:shd w:val="clear" w:color="auto" w:fill="FFFFFF"/>
        <w:spacing w:beforeAutospacing="0" w:after="0" w:afterAutospacing="0"/>
        <w:ind w:left="1440"/>
        <w:jc w:val="both"/>
        <w:rPr>
          <w:bCs/>
          <w:color w:val="000000"/>
          <w:sz w:val="22"/>
          <w:u w:val="single"/>
        </w:rPr>
      </w:pPr>
    </w:p>
    <w:p w:rsidR="005F510E" w:rsidRPr="000A74E4" w:rsidRDefault="005F510E" w:rsidP="005F510E">
      <w:pPr>
        <w:pStyle w:val="NormalnyWeb"/>
        <w:shd w:val="clear" w:color="auto" w:fill="FFFFFF"/>
        <w:spacing w:beforeAutospacing="0" w:after="0" w:afterAutospacing="0"/>
        <w:ind w:left="1440"/>
        <w:jc w:val="both"/>
        <w:rPr>
          <w:bCs/>
          <w:color w:val="000000"/>
          <w:sz w:val="22"/>
          <w:u w:val="single"/>
        </w:rPr>
      </w:pPr>
      <w:r w:rsidRPr="000A74E4">
        <w:rPr>
          <w:bCs/>
          <w:color w:val="000000"/>
          <w:sz w:val="22"/>
          <w:u w:val="single"/>
        </w:rPr>
        <w:t>Dane podstawowe:</w:t>
      </w:r>
    </w:p>
    <w:p w:rsidR="005F510E" w:rsidRDefault="005F510E" w:rsidP="005F510E">
      <w:pPr>
        <w:pStyle w:val="NormalnyWeb"/>
        <w:shd w:val="clear" w:color="auto" w:fill="FFFFFF"/>
        <w:spacing w:beforeAutospacing="0" w:after="0" w:afterAutospacing="0"/>
        <w:ind w:left="1440"/>
        <w:jc w:val="both"/>
        <w:rPr>
          <w:bCs/>
          <w:color w:val="000000"/>
          <w:sz w:val="22"/>
        </w:rPr>
      </w:pPr>
      <w:r>
        <w:rPr>
          <w:bCs/>
          <w:color w:val="000000"/>
          <w:sz w:val="22"/>
        </w:rPr>
        <w:t>Pojemność misy roboczej [l]: 3</w:t>
      </w:r>
    </w:p>
    <w:p w:rsidR="005F510E" w:rsidRPr="005F510E" w:rsidRDefault="005F510E" w:rsidP="005F510E">
      <w:pPr>
        <w:pStyle w:val="NormalnyWeb"/>
        <w:shd w:val="clear" w:color="auto" w:fill="FFFFFF"/>
        <w:spacing w:beforeAutospacing="0" w:after="0" w:afterAutospacing="0"/>
        <w:ind w:left="1440"/>
        <w:jc w:val="both"/>
        <w:rPr>
          <w:bCs/>
          <w:color w:val="000000"/>
          <w:sz w:val="22"/>
        </w:rPr>
      </w:pPr>
      <w:r>
        <w:rPr>
          <w:bCs/>
          <w:color w:val="000000"/>
          <w:sz w:val="22"/>
        </w:rPr>
        <w:t xml:space="preserve">Regulacja obrotów: </w:t>
      </w:r>
      <w:r w:rsidRPr="005F510E">
        <w:rPr>
          <w:bCs/>
          <w:color w:val="000000"/>
          <w:sz w:val="22"/>
        </w:rPr>
        <w:t>Tak</w:t>
      </w:r>
    </w:p>
    <w:p w:rsidR="005F510E" w:rsidRPr="005F510E" w:rsidRDefault="005F510E" w:rsidP="005F510E">
      <w:pPr>
        <w:pStyle w:val="NormalnyWeb"/>
        <w:shd w:val="clear" w:color="auto" w:fill="FFFFFF"/>
        <w:spacing w:beforeAutospacing="0" w:after="0" w:afterAutospacing="0"/>
        <w:ind w:left="1440"/>
        <w:jc w:val="both"/>
        <w:rPr>
          <w:bCs/>
          <w:color w:val="000000"/>
          <w:sz w:val="22"/>
        </w:rPr>
      </w:pPr>
      <w:r>
        <w:rPr>
          <w:bCs/>
          <w:color w:val="000000"/>
          <w:sz w:val="22"/>
        </w:rPr>
        <w:t xml:space="preserve">Funkcje: </w:t>
      </w:r>
      <w:proofErr w:type="spellStart"/>
      <w:r w:rsidRPr="005F510E">
        <w:rPr>
          <w:bCs/>
          <w:color w:val="000000"/>
          <w:sz w:val="22"/>
        </w:rPr>
        <w:t>Blendowanie</w:t>
      </w:r>
      <w:proofErr w:type="spellEnd"/>
      <w:r w:rsidRPr="005F510E">
        <w:rPr>
          <w:bCs/>
          <w:color w:val="000000"/>
          <w:sz w:val="22"/>
        </w:rPr>
        <w:t xml:space="preserve">, Duszenie, Emulgowanie, Gotowanie, Gotowanie na parze, Kruszenie lodu, Mielenie mięsa, Mieszanie, Miksowanie, Podgrzewanie, Rozdrabnianie, Siekanie, Smażenie, </w:t>
      </w:r>
      <w:proofErr w:type="spellStart"/>
      <w:r w:rsidRPr="005F510E">
        <w:rPr>
          <w:bCs/>
          <w:color w:val="000000"/>
          <w:sz w:val="22"/>
        </w:rPr>
        <w:t>Sous</w:t>
      </w:r>
      <w:proofErr w:type="spellEnd"/>
      <w:r w:rsidRPr="005F510E">
        <w:rPr>
          <w:bCs/>
          <w:color w:val="000000"/>
          <w:sz w:val="22"/>
        </w:rPr>
        <w:t xml:space="preserve"> Vide, Ubijanie piany, Wyrabianie ciasta </w:t>
      </w:r>
    </w:p>
    <w:p w:rsidR="005F510E" w:rsidRPr="005F510E" w:rsidRDefault="000A74E4" w:rsidP="000A74E4">
      <w:pPr>
        <w:pStyle w:val="NormalnyWeb"/>
        <w:shd w:val="clear" w:color="auto" w:fill="FFFFFF"/>
        <w:spacing w:beforeAutospacing="0" w:after="0" w:afterAutospacing="0"/>
        <w:ind w:left="1440"/>
        <w:jc w:val="both"/>
        <w:rPr>
          <w:bCs/>
          <w:color w:val="000000"/>
          <w:sz w:val="22"/>
        </w:rPr>
      </w:pPr>
      <w:r>
        <w:rPr>
          <w:bCs/>
          <w:color w:val="000000"/>
          <w:sz w:val="22"/>
        </w:rPr>
        <w:t xml:space="preserve">Funkcje dodatkowe: </w:t>
      </w:r>
      <w:r w:rsidR="005F510E" w:rsidRPr="005F510E">
        <w:rPr>
          <w:bCs/>
          <w:color w:val="000000"/>
          <w:sz w:val="22"/>
        </w:rPr>
        <w:t xml:space="preserve">Baza przepisów, Funkcja automatycznego czyszczenia, Funkcja Interwał, Funkcja </w:t>
      </w:r>
      <w:proofErr w:type="spellStart"/>
      <w:r w:rsidR="005F510E" w:rsidRPr="005F510E">
        <w:rPr>
          <w:bCs/>
          <w:color w:val="000000"/>
          <w:sz w:val="22"/>
        </w:rPr>
        <w:t>Revers</w:t>
      </w:r>
      <w:proofErr w:type="spellEnd"/>
      <w:r w:rsidR="005F510E" w:rsidRPr="005F510E">
        <w:rPr>
          <w:bCs/>
          <w:color w:val="000000"/>
          <w:sz w:val="22"/>
        </w:rPr>
        <w:t xml:space="preserve">, Funkcja wagi, Łączność Wi-Fi, Możliwość ustawienia własnych parametrów, </w:t>
      </w:r>
      <w:proofErr w:type="spellStart"/>
      <w:r w:rsidR="005F510E" w:rsidRPr="005F510E">
        <w:rPr>
          <w:bCs/>
          <w:color w:val="000000"/>
          <w:sz w:val="22"/>
        </w:rPr>
        <w:t>Timer</w:t>
      </w:r>
      <w:proofErr w:type="spellEnd"/>
      <w:r w:rsidR="005F510E" w:rsidRPr="005F510E">
        <w:rPr>
          <w:bCs/>
          <w:color w:val="000000"/>
          <w:sz w:val="22"/>
        </w:rPr>
        <w:t xml:space="preserve"> </w:t>
      </w:r>
    </w:p>
    <w:p w:rsidR="005F510E" w:rsidRPr="005F510E" w:rsidRDefault="000A74E4" w:rsidP="000A74E4">
      <w:pPr>
        <w:pStyle w:val="NormalnyWeb"/>
        <w:shd w:val="clear" w:color="auto" w:fill="FFFFFF"/>
        <w:spacing w:beforeAutospacing="0" w:after="0" w:afterAutospacing="0"/>
        <w:ind w:left="1440"/>
        <w:jc w:val="both"/>
        <w:rPr>
          <w:bCs/>
          <w:color w:val="000000"/>
          <w:sz w:val="22"/>
        </w:rPr>
      </w:pPr>
      <w:r>
        <w:rPr>
          <w:bCs/>
          <w:color w:val="000000"/>
          <w:sz w:val="22"/>
        </w:rPr>
        <w:t xml:space="preserve">Praca pulsacyjna: </w:t>
      </w:r>
      <w:r w:rsidR="005F510E" w:rsidRPr="005F510E">
        <w:rPr>
          <w:bCs/>
          <w:color w:val="000000"/>
          <w:sz w:val="22"/>
        </w:rPr>
        <w:t>Tak</w:t>
      </w:r>
    </w:p>
    <w:p w:rsidR="005F510E" w:rsidRPr="005F510E" w:rsidRDefault="000A74E4" w:rsidP="000A74E4">
      <w:pPr>
        <w:pStyle w:val="NormalnyWeb"/>
        <w:shd w:val="clear" w:color="auto" w:fill="FFFFFF"/>
        <w:spacing w:beforeAutospacing="0" w:after="0" w:afterAutospacing="0"/>
        <w:ind w:left="1440"/>
        <w:jc w:val="both"/>
        <w:rPr>
          <w:bCs/>
          <w:color w:val="000000"/>
          <w:sz w:val="22"/>
        </w:rPr>
      </w:pPr>
      <w:r>
        <w:rPr>
          <w:bCs/>
          <w:color w:val="000000"/>
          <w:sz w:val="22"/>
        </w:rPr>
        <w:t xml:space="preserve">Robot planetarny: </w:t>
      </w:r>
      <w:r w:rsidR="005F510E" w:rsidRPr="005F510E">
        <w:rPr>
          <w:bCs/>
          <w:color w:val="000000"/>
          <w:sz w:val="22"/>
        </w:rPr>
        <w:t>Nie</w:t>
      </w:r>
    </w:p>
    <w:p w:rsidR="005F510E" w:rsidRDefault="000A74E4" w:rsidP="000A74E4">
      <w:pPr>
        <w:pStyle w:val="NormalnyWeb"/>
        <w:shd w:val="clear" w:color="auto" w:fill="FFFFFF"/>
        <w:spacing w:beforeAutospacing="0" w:after="0" w:afterAutospacing="0"/>
        <w:ind w:left="1440"/>
        <w:jc w:val="both"/>
        <w:rPr>
          <w:bCs/>
          <w:color w:val="000000"/>
          <w:sz w:val="22"/>
        </w:rPr>
      </w:pPr>
      <w:proofErr w:type="spellStart"/>
      <w:r>
        <w:rPr>
          <w:bCs/>
          <w:color w:val="000000"/>
          <w:sz w:val="22"/>
        </w:rPr>
        <w:t>Blender</w:t>
      </w:r>
      <w:proofErr w:type="spellEnd"/>
      <w:r>
        <w:rPr>
          <w:bCs/>
          <w:color w:val="000000"/>
          <w:sz w:val="22"/>
        </w:rPr>
        <w:t xml:space="preserve"> kielichowy: </w:t>
      </w:r>
      <w:r w:rsidR="005F510E" w:rsidRPr="005F510E">
        <w:rPr>
          <w:bCs/>
          <w:color w:val="000000"/>
          <w:sz w:val="22"/>
        </w:rPr>
        <w:t>Tak</w:t>
      </w:r>
    </w:p>
    <w:p w:rsidR="000A74E4" w:rsidRDefault="000A74E4" w:rsidP="000A74E4">
      <w:pPr>
        <w:pStyle w:val="NormalnyWeb"/>
        <w:shd w:val="clear" w:color="auto" w:fill="FFFFFF"/>
        <w:spacing w:beforeAutospacing="0" w:after="0" w:afterAutospacing="0"/>
        <w:ind w:left="1440"/>
        <w:jc w:val="both"/>
        <w:rPr>
          <w:bCs/>
          <w:color w:val="000000"/>
          <w:sz w:val="22"/>
        </w:rPr>
      </w:pPr>
    </w:p>
    <w:p w:rsidR="0072335F" w:rsidRPr="0072335F" w:rsidRDefault="0072335F" w:rsidP="000A74E4">
      <w:pPr>
        <w:pStyle w:val="NormalnyWeb"/>
        <w:shd w:val="clear" w:color="auto" w:fill="FFFFFF"/>
        <w:spacing w:beforeAutospacing="0" w:after="0" w:afterAutospacing="0"/>
        <w:ind w:left="1440"/>
        <w:jc w:val="both"/>
        <w:rPr>
          <w:bCs/>
          <w:color w:val="000000"/>
          <w:sz w:val="22"/>
          <w:u w:val="single"/>
        </w:rPr>
      </w:pPr>
      <w:r w:rsidRPr="0072335F">
        <w:rPr>
          <w:bCs/>
          <w:color w:val="000000"/>
          <w:sz w:val="22"/>
          <w:u w:val="single"/>
        </w:rPr>
        <w:t>Dane techniczne:</w:t>
      </w:r>
    </w:p>
    <w:p w:rsidR="00B7474D" w:rsidRPr="00B7474D" w:rsidRDefault="00B7474D" w:rsidP="00B7474D">
      <w:pPr>
        <w:pStyle w:val="NormalnyWeb"/>
        <w:shd w:val="clear" w:color="auto" w:fill="FFFFFF"/>
        <w:spacing w:beforeAutospacing="0" w:after="0" w:afterAutospacing="0"/>
        <w:ind w:left="1440"/>
        <w:jc w:val="both"/>
        <w:rPr>
          <w:bCs/>
          <w:color w:val="000000"/>
          <w:sz w:val="22"/>
        </w:rPr>
      </w:pPr>
      <w:r w:rsidRPr="00B7474D">
        <w:rPr>
          <w:bCs/>
          <w:color w:val="000000"/>
          <w:sz w:val="22"/>
        </w:rPr>
        <w:t>Sterowanie:</w:t>
      </w:r>
      <w:r>
        <w:rPr>
          <w:bCs/>
          <w:color w:val="000000"/>
          <w:sz w:val="22"/>
        </w:rPr>
        <w:t xml:space="preserve"> </w:t>
      </w:r>
      <w:r w:rsidRPr="00B7474D">
        <w:rPr>
          <w:bCs/>
          <w:color w:val="000000"/>
          <w:sz w:val="22"/>
        </w:rPr>
        <w:t>Elektroniczne</w:t>
      </w:r>
    </w:p>
    <w:p w:rsidR="00B7474D" w:rsidRPr="00B7474D" w:rsidRDefault="00B7474D" w:rsidP="00B7474D">
      <w:pPr>
        <w:pStyle w:val="NormalnyWeb"/>
        <w:shd w:val="clear" w:color="auto" w:fill="FFFFFF"/>
        <w:spacing w:beforeAutospacing="0" w:after="0" w:afterAutospacing="0"/>
        <w:ind w:left="1440"/>
        <w:jc w:val="both"/>
        <w:rPr>
          <w:bCs/>
          <w:color w:val="000000"/>
          <w:sz w:val="22"/>
        </w:rPr>
      </w:pPr>
      <w:r w:rsidRPr="00B7474D">
        <w:rPr>
          <w:bCs/>
          <w:color w:val="000000"/>
          <w:sz w:val="22"/>
        </w:rPr>
        <w:t>Moc maksymalna [W]:</w:t>
      </w:r>
      <w:r>
        <w:rPr>
          <w:bCs/>
          <w:color w:val="000000"/>
          <w:sz w:val="22"/>
        </w:rPr>
        <w:t xml:space="preserve"> </w:t>
      </w:r>
      <w:r w:rsidRPr="00B7474D">
        <w:rPr>
          <w:bCs/>
          <w:color w:val="000000"/>
          <w:sz w:val="22"/>
        </w:rPr>
        <w:tab/>
        <w:t>1200</w:t>
      </w:r>
    </w:p>
    <w:p w:rsidR="00B7474D" w:rsidRPr="00B7474D" w:rsidRDefault="00B7474D" w:rsidP="00B7474D">
      <w:pPr>
        <w:pStyle w:val="NormalnyWeb"/>
        <w:shd w:val="clear" w:color="auto" w:fill="FFFFFF"/>
        <w:spacing w:beforeAutospacing="0" w:after="0" w:afterAutospacing="0"/>
        <w:ind w:left="1440"/>
        <w:jc w:val="both"/>
        <w:rPr>
          <w:bCs/>
          <w:color w:val="000000"/>
          <w:sz w:val="22"/>
        </w:rPr>
      </w:pPr>
      <w:r w:rsidRPr="00B7474D">
        <w:rPr>
          <w:bCs/>
          <w:color w:val="000000"/>
          <w:sz w:val="22"/>
        </w:rPr>
        <w:t>Gotowanie indukcyjne:</w:t>
      </w:r>
      <w:r>
        <w:rPr>
          <w:bCs/>
          <w:color w:val="000000"/>
          <w:sz w:val="22"/>
        </w:rPr>
        <w:t xml:space="preserve"> </w:t>
      </w:r>
      <w:r w:rsidRPr="00B7474D">
        <w:rPr>
          <w:bCs/>
          <w:color w:val="000000"/>
          <w:sz w:val="22"/>
        </w:rPr>
        <w:t>Tak</w:t>
      </w:r>
    </w:p>
    <w:p w:rsidR="00B7474D" w:rsidRPr="00B7474D" w:rsidRDefault="00B7474D" w:rsidP="00B7474D">
      <w:pPr>
        <w:pStyle w:val="NormalnyWeb"/>
        <w:shd w:val="clear" w:color="auto" w:fill="FFFFFF"/>
        <w:spacing w:beforeAutospacing="0" w:after="0" w:afterAutospacing="0"/>
        <w:ind w:left="1440"/>
        <w:jc w:val="both"/>
        <w:rPr>
          <w:bCs/>
          <w:color w:val="000000"/>
          <w:sz w:val="22"/>
        </w:rPr>
      </w:pPr>
      <w:r w:rsidRPr="00B7474D">
        <w:rPr>
          <w:bCs/>
          <w:color w:val="000000"/>
          <w:sz w:val="22"/>
        </w:rPr>
        <w:t>Moc nominalna [W]:</w:t>
      </w:r>
      <w:r>
        <w:rPr>
          <w:bCs/>
          <w:color w:val="000000"/>
          <w:sz w:val="22"/>
        </w:rPr>
        <w:t xml:space="preserve"> </w:t>
      </w:r>
      <w:r w:rsidRPr="00B7474D">
        <w:rPr>
          <w:bCs/>
          <w:color w:val="000000"/>
          <w:sz w:val="22"/>
        </w:rPr>
        <w:t>1200</w:t>
      </w:r>
    </w:p>
    <w:p w:rsidR="00B7474D" w:rsidRPr="00B7474D" w:rsidRDefault="00B7474D" w:rsidP="00B7474D">
      <w:pPr>
        <w:pStyle w:val="NormalnyWeb"/>
        <w:shd w:val="clear" w:color="auto" w:fill="FFFFFF"/>
        <w:spacing w:beforeAutospacing="0" w:after="0" w:afterAutospacing="0"/>
        <w:ind w:left="1440"/>
        <w:jc w:val="both"/>
        <w:rPr>
          <w:bCs/>
          <w:color w:val="000000"/>
          <w:sz w:val="22"/>
        </w:rPr>
      </w:pPr>
      <w:r w:rsidRPr="00B7474D">
        <w:rPr>
          <w:bCs/>
          <w:color w:val="000000"/>
          <w:sz w:val="22"/>
        </w:rPr>
        <w:t>Podgrzewanie indukcyjne:</w:t>
      </w:r>
      <w:r>
        <w:rPr>
          <w:bCs/>
          <w:color w:val="000000"/>
          <w:sz w:val="22"/>
        </w:rPr>
        <w:t xml:space="preserve"> </w:t>
      </w:r>
      <w:r w:rsidRPr="00B7474D">
        <w:rPr>
          <w:bCs/>
          <w:color w:val="000000"/>
          <w:sz w:val="22"/>
        </w:rPr>
        <w:t>Tak</w:t>
      </w:r>
    </w:p>
    <w:p w:rsidR="00B7474D" w:rsidRPr="00B7474D" w:rsidRDefault="00B7474D" w:rsidP="00B7474D">
      <w:pPr>
        <w:pStyle w:val="NormalnyWeb"/>
        <w:shd w:val="clear" w:color="auto" w:fill="FFFFFF"/>
        <w:spacing w:beforeAutospacing="0" w:after="0" w:afterAutospacing="0"/>
        <w:ind w:left="1440"/>
        <w:jc w:val="both"/>
        <w:rPr>
          <w:bCs/>
          <w:color w:val="000000"/>
          <w:sz w:val="22"/>
        </w:rPr>
      </w:pPr>
      <w:r w:rsidRPr="00B7474D">
        <w:rPr>
          <w:bCs/>
          <w:color w:val="000000"/>
          <w:sz w:val="22"/>
        </w:rPr>
        <w:t>Mieszadła:</w:t>
      </w:r>
      <w:r>
        <w:rPr>
          <w:bCs/>
          <w:color w:val="000000"/>
          <w:sz w:val="22"/>
        </w:rPr>
        <w:t xml:space="preserve"> </w:t>
      </w:r>
      <w:r w:rsidRPr="00B7474D">
        <w:rPr>
          <w:bCs/>
          <w:color w:val="000000"/>
          <w:sz w:val="22"/>
        </w:rPr>
        <w:t>Końcówka do miksowania</w:t>
      </w:r>
    </w:p>
    <w:p w:rsidR="0072335F" w:rsidRDefault="00B7474D" w:rsidP="00B7474D">
      <w:pPr>
        <w:pStyle w:val="NormalnyWeb"/>
        <w:shd w:val="clear" w:color="auto" w:fill="FFFFFF"/>
        <w:spacing w:beforeAutospacing="0" w:after="0" w:afterAutospacing="0"/>
        <w:ind w:left="1440"/>
        <w:jc w:val="both"/>
        <w:rPr>
          <w:bCs/>
          <w:color w:val="000000"/>
          <w:sz w:val="22"/>
        </w:rPr>
      </w:pPr>
      <w:r w:rsidRPr="00B7474D">
        <w:rPr>
          <w:bCs/>
          <w:color w:val="000000"/>
          <w:sz w:val="22"/>
        </w:rPr>
        <w:t>Bezpieczeństwo:</w:t>
      </w:r>
      <w:r>
        <w:rPr>
          <w:bCs/>
          <w:color w:val="000000"/>
          <w:sz w:val="22"/>
        </w:rPr>
        <w:t xml:space="preserve"> </w:t>
      </w:r>
      <w:r w:rsidRPr="00B7474D">
        <w:rPr>
          <w:bCs/>
          <w:color w:val="000000"/>
          <w:sz w:val="22"/>
        </w:rPr>
        <w:t xml:space="preserve">Antypoślizgowe nóżki, Zabezpieczenie przed przegrzaniem, Zabezpieczenie przed uruchomieniem niepoprawnie złożonego urządzenia  </w:t>
      </w:r>
    </w:p>
    <w:p w:rsidR="0072335F" w:rsidRDefault="0072335F" w:rsidP="000A74E4">
      <w:pPr>
        <w:pStyle w:val="NormalnyWeb"/>
        <w:shd w:val="clear" w:color="auto" w:fill="FFFFFF"/>
        <w:spacing w:beforeAutospacing="0" w:after="0" w:afterAutospacing="0"/>
        <w:ind w:left="1440"/>
        <w:jc w:val="both"/>
        <w:rPr>
          <w:bCs/>
          <w:color w:val="000000"/>
          <w:sz w:val="22"/>
        </w:rPr>
      </w:pPr>
    </w:p>
    <w:p w:rsidR="00B7474D" w:rsidRPr="00B7474D" w:rsidRDefault="00B7474D" w:rsidP="000A74E4">
      <w:pPr>
        <w:pStyle w:val="NormalnyWeb"/>
        <w:shd w:val="clear" w:color="auto" w:fill="FFFFFF"/>
        <w:spacing w:beforeAutospacing="0" w:after="0" w:afterAutospacing="0"/>
        <w:ind w:left="1440"/>
        <w:jc w:val="both"/>
        <w:rPr>
          <w:bCs/>
          <w:color w:val="000000"/>
          <w:sz w:val="22"/>
          <w:u w:val="single"/>
        </w:rPr>
      </w:pPr>
      <w:r w:rsidRPr="00B7474D">
        <w:rPr>
          <w:bCs/>
          <w:color w:val="000000"/>
          <w:sz w:val="22"/>
          <w:u w:val="single"/>
        </w:rPr>
        <w:lastRenderedPageBreak/>
        <w:t>Dane fizyczne:</w:t>
      </w:r>
    </w:p>
    <w:p w:rsidR="00427640" w:rsidRPr="00427640" w:rsidRDefault="00427640" w:rsidP="00427640">
      <w:pPr>
        <w:pStyle w:val="NormalnyWeb"/>
        <w:shd w:val="clear" w:color="auto" w:fill="FFFFFF"/>
        <w:spacing w:beforeAutospacing="0" w:after="0" w:afterAutospacing="0"/>
        <w:ind w:left="1440"/>
        <w:jc w:val="both"/>
        <w:rPr>
          <w:bCs/>
          <w:color w:val="000000"/>
          <w:sz w:val="22"/>
        </w:rPr>
      </w:pPr>
      <w:r w:rsidRPr="00427640">
        <w:rPr>
          <w:bCs/>
          <w:color w:val="000000"/>
          <w:sz w:val="22"/>
        </w:rPr>
        <w:t>Wykonanie korpusu:</w:t>
      </w:r>
      <w:r>
        <w:rPr>
          <w:bCs/>
          <w:color w:val="000000"/>
          <w:sz w:val="22"/>
        </w:rPr>
        <w:t xml:space="preserve"> </w:t>
      </w:r>
      <w:r w:rsidRPr="00427640">
        <w:rPr>
          <w:bCs/>
          <w:color w:val="000000"/>
          <w:sz w:val="22"/>
        </w:rPr>
        <w:t>Tworzywo sztuczne</w:t>
      </w:r>
    </w:p>
    <w:p w:rsidR="00427640" w:rsidRPr="00427640" w:rsidRDefault="00427640" w:rsidP="00427640">
      <w:pPr>
        <w:pStyle w:val="NormalnyWeb"/>
        <w:shd w:val="clear" w:color="auto" w:fill="FFFFFF"/>
        <w:spacing w:beforeAutospacing="0" w:after="0" w:afterAutospacing="0"/>
        <w:ind w:left="1440"/>
        <w:jc w:val="both"/>
        <w:rPr>
          <w:bCs/>
          <w:color w:val="000000"/>
          <w:sz w:val="22"/>
        </w:rPr>
      </w:pPr>
      <w:r w:rsidRPr="00427640">
        <w:rPr>
          <w:bCs/>
          <w:color w:val="000000"/>
          <w:sz w:val="22"/>
        </w:rPr>
        <w:t>Pojemność misy roboczej [l]:</w:t>
      </w:r>
      <w:r>
        <w:rPr>
          <w:bCs/>
          <w:color w:val="000000"/>
          <w:sz w:val="22"/>
        </w:rPr>
        <w:t xml:space="preserve"> </w:t>
      </w:r>
      <w:r w:rsidRPr="00427640">
        <w:rPr>
          <w:bCs/>
          <w:color w:val="000000"/>
          <w:sz w:val="22"/>
        </w:rPr>
        <w:t>3</w:t>
      </w:r>
    </w:p>
    <w:p w:rsidR="00427640" w:rsidRPr="00427640" w:rsidRDefault="00427640" w:rsidP="00427640">
      <w:pPr>
        <w:pStyle w:val="NormalnyWeb"/>
        <w:shd w:val="clear" w:color="auto" w:fill="FFFFFF"/>
        <w:spacing w:beforeAutospacing="0" w:after="0" w:afterAutospacing="0"/>
        <w:ind w:left="1440"/>
        <w:jc w:val="both"/>
        <w:rPr>
          <w:bCs/>
          <w:color w:val="000000"/>
          <w:sz w:val="22"/>
        </w:rPr>
      </w:pPr>
      <w:r w:rsidRPr="00427640">
        <w:rPr>
          <w:bCs/>
          <w:color w:val="000000"/>
          <w:sz w:val="22"/>
        </w:rPr>
        <w:t>Wykonanie misy roboczej:</w:t>
      </w:r>
      <w:r>
        <w:rPr>
          <w:bCs/>
          <w:color w:val="000000"/>
          <w:sz w:val="22"/>
        </w:rPr>
        <w:t xml:space="preserve"> </w:t>
      </w:r>
      <w:r w:rsidRPr="00427640">
        <w:rPr>
          <w:bCs/>
          <w:color w:val="000000"/>
          <w:sz w:val="22"/>
        </w:rPr>
        <w:t>Stal nierdzewna</w:t>
      </w:r>
    </w:p>
    <w:p w:rsidR="00427640" w:rsidRPr="00427640" w:rsidRDefault="00427640" w:rsidP="00427640">
      <w:pPr>
        <w:pStyle w:val="NormalnyWeb"/>
        <w:shd w:val="clear" w:color="auto" w:fill="FFFFFF"/>
        <w:spacing w:beforeAutospacing="0" w:after="0" w:afterAutospacing="0"/>
        <w:ind w:left="1440"/>
        <w:jc w:val="both"/>
        <w:rPr>
          <w:bCs/>
          <w:color w:val="000000"/>
          <w:sz w:val="22"/>
        </w:rPr>
      </w:pPr>
      <w:r w:rsidRPr="00427640">
        <w:rPr>
          <w:bCs/>
          <w:color w:val="000000"/>
          <w:sz w:val="22"/>
        </w:rPr>
        <w:t>Pojemność kielicha [l]:</w:t>
      </w:r>
      <w:r>
        <w:rPr>
          <w:bCs/>
          <w:color w:val="000000"/>
          <w:sz w:val="22"/>
        </w:rPr>
        <w:t xml:space="preserve"> </w:t>
      </w:r>
      <w:r w:rsidRPr="00427640">
        <w:rPr>
          <w:bCs/>
          <w:color w:val="000000"/>
          <w:sz w:val="22"/>
        </w:rPr>
        <w:t>3</w:t>
      </w:r>
    </w:p>
    <w:p w:rsidR="00427640" w:rsidRPr="00427640" w:rsidRDefault="00427640" w:rsidP="00427640">
      <w:pPr>
        <w:pStyle w:val="NormalnyWeb"/>
        <w:shd w:val="clear" w:color="auto" w:fill="FFFFFF"/>
        <w:spacing w:beforeAutospacing="0" w:after="0" w:afterAutospacing="0"/>
        <w:ind w:left="1440"/>
        <w:jc w:val="both"/>
        <w:rPr>
          <w:bCs/>
          <w:color w:val="000000"/>
          <w:sz w:val="22"/>
        </w:rPr>
      </w:pPr>
      <w:r w:rsidRPr="00427640">
        <w:rPr>
          <w:bCs/>
          <w:color w:val="000000"/>
          <w:sz w:val="22"/>
        </w:rPr>
        <w:t>Długość przewodu zasilającego [m]:</w:t>
      </w:r>
      <w:r>
        <w:rPr>
          <w:bCs/>
          <w:color w:val="000000"/>
          <w:sz w:val="22"/>
        </w:rPr>
        <w:t xml:space="preserve"> </w:t>
      </w:r>
      <w:r w:rsidRPr="00427640">
        <w:rPr>
          <w:bCs/>
          <w:color w:val="000000"/>
          <w:sz w:val="22"/>
        </w:rPr>
        <w:t>1.3</w:t>
      </w:r>
    </w:p>
    <w:p w:rsidR="00427640" w:rsidRPr="00427640" w:rsidRDefault="00427640" w:rsidP="00427640">
      <w:pPr>
        <w:pStyle w:val="NormalnyWeb"/>
        <w:shd w:val="clear" w:color="auto" w:fill="FFFFFF"/>
        <w:spacing w:beforeAutospacing="0" w:after="0" w:afterAutospacing="0"/>
        <w:ind w:left="1440"/>
        <w:jc w:val="both"/>
        <w:rPr>
          <w:bCs/>
          <w:color w:val="000000"/>
          <w:sz w:val="22"/>
        </w:rPr>
      </w:pPr>
      <w:r w:rsidRPr="00427640">
        <w:rPr>
          <w:bCs/>
          <w:color w:val="000000"/>
          <w:sz w:val="22"/>
        </w:rPr>
        <w:t>Konstrukcja:</w:t>
      </w:r>
      <w:r>
        <w:rPr>
          <w:bCs/>
          <w:color w:val="000000"/>
          <w:sz w:val="22"/>
        </w:rPr>
        <w:t xml:space="preserve"> </w:t>
      </w:r>
      <w:r w:rsidRPr="00427640">
        <w:rPr>
          <w:bCs/>
          <w:color w:val="000000"/>
          <w:sz w:val="22"/>
        </w:rPr>
        <w:t>Dotykowy wyświetlacz</w:t>
      </w:r>
    </w:p>
    <w:p w:rsidR="00427640" w:rsidRPr="00427640" w:rsidRDefault="00427640" w:rsidP="00427640">
      <w:pPr>
        <w:pStyle w:val="NormalnyWeb"/>
        <w:shd w:val="clear" w:color="auto" w:fill="FFFFFF"/>
        <w:spacing w:beforeAutospacing="0" w:after="0" w:afterAutospacing="0"/>
        <w:ind w:left="1440"/>
        <w:jc w:val="both"/>
        <w:rPr>
          <w:bCs/>
          <w:color w:val="000000"/>
          <w:sz w:val="22"/>
        </w:rPr>
      </w:pPr>
      <w:r w:rsidRPr="00427640">
        <w:rPr>
          <w:bCs/>
          <w:color w:val="000000"/>
          <w:sz w:val="22"/>
        </w:rPr>
        <w:t>Waga z opakowaniem [kg]:</w:t>
      </w:r>
      <w:r>
        <w:rPr>
          <w:bCs/>
          <w:color w:val="000000"/>
          <w:sz w:val="22"/>
        </w:rPr>
        <w:t xml:space="preserve"> </w:t>
      </w:r>
      <w:r w:rsidRPr="00427640">
        <w:rPr>
          <w:bCs/>
          <w:color w:val="000000"/>
          <w:sz w:val="22"/>
        </w:rPr>
        <w:t>11.00</w:t>
      </w:r>
    </w:p>
    <w:p w:rsidR="00427640" w:rsidRDefault="00427640" w:rsidP="00427640">
      <w:pPr>
        <w:pStyle w:val="NormalnyWeb"/>
        <w:shd w:val="clear" w:color="auto" w:fill="FFFFFF"/>
        <w:spacing w:beforeAutospacing="0" w:after="0" w:afterAutospacing="0"/>
        <w:ind w:left="1440"/>
        <w:jc w:val="both"/>
        <w:rPr>
          <w:bCs/>
          <w:color w:val="000000"/>
          <w:sz w:val="22"/>
        </w:rPr>
      </w:pPr>
    </w:p>
    <w:p w:rsidR="00427640" w:rsidRPr="00427640" w:rsidRDefault="00427640" w:rsidP="00427640">
      <w:pPr>
        <w:pStyle w:val="NormalnyWeb"/>
        <w:shd w:val="clear" w:color="auto" w:fill="FFFFFF"/>
        <w:spacing w:beforeAutospacing="0" w:after="0" w:afterAutospacing="0"/>
        <w:ind w:left="1440"/>
        <w:jc w:val="both"/>
        <w:rPr>
          <w:bCs/>
          <w:color w:val="000000"/>
          <w:sz w:val="22"/>
          <w:u w:val="single"/>
        </w:rPr>
      </w:pPr>
      <w:r w:rsidRPr="00427640">
        <w:rPr>
          <w:bCs/>
          <w:color w:val="000000"/>
          <w:sz w:val="22"/>
          <w:u w:val="single"/>
        </w:rPr>
        <w:t>Gwarancja i wyposażenie:</w:t>
      </w:r>
    </w:p>
    <w:p w:rsidR="00427640" w:rsidRPr="00427640" w:rsidRDefault="00427640" w:rsidP="00427640">
      <w:pPr>
        <w:pStyle w:val="NormalnyWeb"/>
        <w:shd w:val="clear" w:color="auto" w:fill="FFFFFF"/>
        <w:spacing w:beforeAutospacing="0" w:after="0" w:afterAutospacing="0"/>
        <w:ind w:left="1440"/>
        <w:jc w:val="both"/>
        <w:rPr>
          <w:bCs/>
          <w:color w:val="000000"/>
          <w:sz w:val="22"/>
        </w:rPr>
      </w:pPr>
      <w:r w:rsidRPr="00427640">
        <w:rPr>
          <w:bCs/>
          <w:color w:val="000000"/>
          <w:sz w:val="22"/>
        </w:rPr>
        <w:t>Gwarancja:</w:t>
      </w:r>
      <w:r>
        <w:rPr>
          <w:bCs/>
          <w:color w:val="000000"/>
          <w:sz w:val="22"/>
        </w:rPr>
        <w:t xml:space="preserve"> </w:t>
      </w:r>
      <w:r w:rsidRPr="00427640">
        <w:rPr>
          <w:bCs/>
          <w:color w:val="000000"/>
          <w:sz w:val="22"/>
        </w:rPr>
        <w:t>24 miesiące</w:t>
      </w:r>
    </w:p>
    <w:p w:rsidR="00427640" w:rsidRPr="00427640" w:rsidRDefault="00427640" w:rsidP="00427640">
      <w:pPr>
        <w:pStyle w:val="NormalnyWeb"/>
        <w:shd w:val="clear" w:color="auto" w:fill="FFFFFF"/>
        <w:spacing w:beforeAutospacing="0" w:after="0" w:afterAutospacing="0"/>
        <w:ind w:left="1440"/>
        <w:jc w:val="both"/>
        <w:rPr>
          <w:bCs/>
          <w:color w:val="000000"/>
          <w:sz w:val="22"/>
        </w:rPr>
      </w:pPr>
      <w:r w:rsidRPr="00427640">
        <w:rPr>
          <w:bCs/>
          <w:color w:val="000000"/>
          <w:sz w:val="22"/>
        </w:rPr>
        <w:t>Załączona dokumentacja:</w:t>
      </w:r>
      <w:r>
        <w:rPr>
          <w:bCs/>
          <w:color w:val="000000"/>
          <w:sz w:val="22"/>
        </w:rPr>
        <w:t xml:space="preserve"> </w:t>
      </w:r>
      <w:r w:rsidRPr="00427640">
        <w:rPr>
          <w:bCs/>
          <w:color w:val="000000"/>
          <w:sz w:val="22"/>
        </w:rPr>
        <w:t>Instrukcja obsługi w języku polskim, Karta gwarancyjna</w:t>
      </w:r>
    </w:p>
    <w:p w:rsidR="006C3BC9" w:rsidRDefault="006C3BC9" w:rsidP="00427640">
      <w:pPr>
        <w:pStyle w:val="NormalnyWeb"/>
        <w:shd w:val="clear" w:color="auto" w:fill="FFFFFF"/>
        <w:spacing w:beforeAutospacing="0" w:after="0" w:afterAutospacing="0"/>
        <w:ind w:left="1440"/>
        <w:jc w:val="both"/>
        <w:rPr>
          <w:bCs/>
          <w:color w:val="000000"/>
          <w:sz w:val="22"/>
        </w:rPr>
      </w:pPr>
    </w:p>
    <w:p w:rsidR="00427640" w:rsidRPr="006C3BC9" w:rsidRDefault="00427640" w:rsidP="00427640">
      <w:pPr>
        <w:pStyle w:val="NormalnyWeb"/>
        <w:shd w:val="clear" w:color="auto" w:fill="FFFFFF"/>
        <w:spacing w:beforeAutospacing="0" w:after="0" w:afterAutospacing="0"/>
        <w:ind w:left="1440"/>
        <w:jc w:val="both"/>
        <w:rPr>
          <w:bCs/>
          <w:color w:val="000000"/>
          <w:sz w:val="22"/>
          <w:u w:val="single"/>
        </w:rPr>
      </w:pPr>
      <w:r w:rsidRPr="006C3BC9">
        <w:rPr>
          <w:bCs/>
          <w:color w:val="000000"/>
          <w:sz w:val="22"/>
          <w:u w:val="single"/>
        </w:rPr>
        <w:t>Pozostałe wyposażenie:</w:t>
      </w:r>
    </w:p>
    <w:p w:rsidR="00B7474D" w:rsidRDefault="00427640" w:rsidP="00427640">
      <w:pPr>
        <w:pStyle w:val="NormalnyWeb"/>
        <w:shd w:val="clear" w:color="auto" w:fill="FFFFFF"/>
        <w:spacing w:beforeAutospacing="0" w:after="0" w:afterAutospacing="0"/>
        <w:ind w:left="1440"/>
        <w:jc w:val="both"/>
        <w:rPr>
          <w:bCs/>
          <w:color w:val="000000"/>
          <w:sz w:val="22"/>
        </w:rPr>
      </w:pPr>
      <w:r w:rsidRPr="00427640">
        <w:rPr>
          <w:bCs/>
          <w:color w:val="000000"/>
          <w:sz w:val="22"/>
        </w:rPr>
        <w:t xml:space="preserve">Koszyk, Naczynie do gotowania na parze, Ostrze ze stali nierdzewnej do </w:t>
      </w:r>
      <w:proofErr w:type="spellStart"/>
      <w:r w:rsidRPr="00427640">
        <w:rPr>
          <w:bCs/>
          <w:color w:val="000000"/>
          <w:sz w:val="22"/>
        </w:rPr>
        <w:t>blendowania</w:t>
      </w:r>
      <w:proofErr w:type="spellEnd"/>
      <w:r w:rsidRPr="00427640">
        <w:rPr>
          <w:bCs/>
          <w:color w:val="000000"/>
          <w:sz w:val="22"/>
        </w:rPr>
        <w:t xml:space="preserve"> i mielenia, Pokrywa do misy, Pokrywa kielicha, Rózga ze stali nierdzewnej, Szpatułka</w:t>
      </w:r>
      <w:r w:rsidR="006C3BC9">
        <w:rPr>
          <w:bCs/>
          <w:color w:val="000000"/>
          <w:sz w:val="22"/>
        </w:rPr>
        <w:t>.</w:t>
      </w:r>
      <w:r w:rsidRPr="00427640">
        <w:rPr>
          <w:bCs/>
          <w:color w:val="000000"/>
          <w:sz w:val="22"/>
        </w:rPr>
        <w:t xml:space="preserve">  </w:t>
      </w:r>
    </w:p>
    <w:p w:rsidR="000A74E4" w:rsidRPr="005F510E" w:rsidRDefault="000A74E4" w:rsidP="000A74E4">
      <w:pPr>
        <w:pStyle w:val="NormalnyWeb"/>
        <w:shd w:val="clear" w:color="auto" w:fill="FFFFFF"/>
        <w:spacing w:beforeAutospacing="0" w:after="0" w:afterAutospacing="0"/>
        <w:ind w:left="1440"/>
        <w:jc w:val="both"/>
        <w:rPr>
          <w:bCs/>
          <w:color w:val="000000"/>
          <w:sz w:val="22"/>
        </w:rPr>
      </w:pPr>
    </w:p>
    <w:p w:rsidR="00546304" w:rsidRDefault="00BE59B2" w:rsidP="005672E2">
      <w:pPr>
        <w:pStyle w:val="NormalnyWeb"/>
        <w:shd w:val="clear" w:color="auto" w:fill="FFFFFF"/>
        <w:spacing w:beforeAutospacing="0" w:after="0" w:afterAutospacing="0"/>
        <w:ind w:left="1440"/>
        <w:jc w:val="both"/>
        <w:rPr>
          <w:bCs/>
          <w:color w:val="000000"/>
          <w:sz w:val="22"/>
        </w:rPr>
      </w:pPr>
      <w:r>
        <w:rPr>
          <w:bCs/>
          <w:color w:val="000000"/>
          <w:sz w:val="22"/>
        </w:rPr>
        <w:t>O</w:t>
      </w:r>
      <w:r w:rsidRPr="00BE59B2">
        <w:rPr>
          <w:bCs/>
          <w:color w:val="000000"/>
          <w:sz w:val="22"/>
        </w:rPr>
        <w:t xml:space="preserve">pis wykorzystania </w:t>
      </w:r>
      <w:r w:rsidR="005F510E">
        <w:rPr>
          <w:bCs/>
          <w:color w:val="000000"/>
          <w:sz w:val="22"/>
        </w:rPr>
        <w:t xml:space="preserve">robota wielofunkcyjnego </w:t>
      </w:r>
      <w:r w:rsidRPr="00BE59B2">
        <w:rPr>
          <w:bCs/>
          <w:color w:val="000000"/>
          <w:sz w:val="22"/>
        </w:rPr>
        <w:t xml:space="preserve">podczas realizacji zajęć w </w:t>
      </w:r>
      <w:r>
        <w:rPr>
          <w:bCs/>
          <w:color w:val="000000"/>
          <w:sz w:val="22"/>
        </w:rPr>
        <w:t>S</w:t>
      </w:r>
      <w:r w:rsidRPr="00BE59B2">
        <w:rPr>
          <w:bCs/>
          <w:color w:val="000000"/>
          <w:sz w:val="22"/>
        </w:rPr>
        <w:t xml:space="preserve">zkole </w:t>
      </w:r>
      <w:r>
        <w:rPr>
          <w:bCs/>
          <w:color w:val="000000"/>
          <w:sz w:val="22"/>
        </w:rPr>
        <w:t>P</w:t>
      </w:r>
      <w:r w:rsidRPr="00BE59B2">
        <w:rPr>
          <w:bCs/>
          <w:color w:val="000000"/>
          <w:sz w:val="22"/>
        </w:rPr>
        <w:t xml:space="preserve">odstawowej w </w:t>
      </w:r>
      <w:r>
        <w:rPr>
          <w:bCs/>
          <w:color w:val="000000"/>
          <w:sz w:val="22"/>
        </w:rPr>
        <w:t>D</w:t>
      </w:r>
      <w:r w:rsidRPr="00BE59B2">
        <w:rPr>
          <w:bCs/>
          <w:color w:val="000000"/>
          <w:sz w:val="22"/>
        </w:rPr>
        <w:t xml:space="preserve">obrej im. </w:t>
      </w:r>
      <w:r>
        <w:rPr>
          <w:bCs/>
          <w:color w:val="000000"/>
          <w:sz w:val="22"/>
        </w:rPr>
        <w:t>P</w:t>
      </w:r>
      <w:r w:rsidRPr="00BE59B2">
        <w:rPr>
          <w:bCs/>
          <w:color w:val="000000"/>
          <w:sz w:val="22"/>
        </w:rPr>
        <w:t xml:space="preserve">olskich </w:t>
      </w:r>
      <w:r>
        <w:rPr>
          <w:bCs/>
          <w:color w:val="000000"/>
          <w:sz w:val="22"/>
        </w:rPr>
        <w:t>O</w:t>
      </w:r>
      <w:r w:rsidRPr="00BE59B2">
        <w:rPr>
          <w:bCs/>
          <w:color w:val="000000"/>
          <w:sz w:val="22"/>
        </w:rPr>
        <w:t>limpijczyków</w:t>
      </w:r>
    </w:p>
    <w:p w:rsidR="005672E2" w:rsidRPr="005672E2" w:rsidRDefault="005672E2" w:rsidP="005672E2">
      <w:pPr>
        <w:pStyle w:val="NormalnyWeb"/>
        <w:shd w:val="clear" w:color="auto" w:fill="FFFFFF"/>
        <w:spacing w:beforeAutospacing="0" w:after="0" w:afterAutospacing="0"/>
        <w:ind w:left="1440"/>
        <w:jc w:val="both"/>
        <w:rPr>
          <w:bCs/>
          <w:color w:val="000000"/>
          <w:sz w:val="22"/>
        </w:rPr>
      </w:pPr>
      <w:r w:rsidRPr="005672E2">
        <w:rPr>
          <w:bCs/>
          <w:color w:val="000000"/>
          <w:sz w:val="22"/>
        </w:rPr>
        <w:t xml:space="preserve">Robot wielofunkcyjny będzie wykorzystywany podczas zajęć: </w:t>
      </w:r>
    </w:p>
    <w:p w:rsidR="005672E2" w:rsidRPr="005672E2" w:rsidRDefault="005672E2" w:rsidP="00B70D37">
      <w:pPr>
        <w:pStyle w:val="NormalnyWeb"/>
        <w:numPr>
          <w:ilvl w:val="0"/>
          <w:numId w:val="31"/>
        </w:numPr>
        <w:shd w:val="clear" w:color="auto" w:fill="FFFFFF"/>
        <w:spacing w:beforeAutospacing="0" w:after="0" w:afterAutospacing="0"/>
        <w:jc w:val="both"/>
        <w:rPr>
          <w:bCs/>
          <w:color w:val="000000"/>
          <w:sz w:val="22"/>
        </w:rPr>
      </w:pPr>
      <w:r w:rsidRPr="005672E2">
        <w:rPr>
          <w:bCs/>
          <w:color w:val="000000"/>
          <w:sz w:val="22"/>
        </w:rPr>
        <w:t>Zajęcia rozwijające zainteresowania z matematyki.</w:t>
      </w:r>
    </w:p>
    <w:p w:rsidR="005672E2" w:rsidRPr="005672E2" w:rsidRDefault="005672E2" w:rsidP="00B70D37">
      <w:pPr>
        <w:pStyle w:val="NormalnyWeb"/>
        <w:numPr>
          <w:ilvl w:val="0"/>
          <w:numId w:val="31"/>
        </w:numPr>
        <w:shd w:val="clear" w:color="auto" w:fill="FFFFFF"/>
        <w:spacing w:beforeAutospacing="0" w:after="0" w:afterAutospacing="0"/>
        <w:jc w:val="both"/>
        <w:rPr>
          <w:bCs/>
          <w:color w:val="000000"/>
          <w:sz w:val="22"/>
        </w:rPr>
      </w:pPr>
      <w:r w:rsidRPr="005672E2">
        <w:rPr>
          <w:bCs/>
          <w:color w:val="000000"/>
          <w:sz w:val="22"/>
        </w:rPr>
        <w:t>„Matematyka na co dzień” – zajęcia dydaktyczno-wyrównawcze z matematyki</w:t>
      </w:r>
    </w:p>
    <w:p w:rsidR="005672E2" w:rsidRPr="005672E2" w:rsidRDefault="005672E2" w:rsidP="00B70D37">
      <w:pPr>
        <w:pStyle w:val="NormalnyWeb"/>
        <w:numPr>
          <w:ilvl w:val="0"/>
          <w:numId w:val="31"/>
        </w:numPr>
        <w:shd w:val="clear" w:color="auto" w:fill="FFFFFF"/>
        <w:spacing w:beforeAutospacing="0" w:after="0" w:afterAutospacing="0"/>
        <w:jc w:val="both"/>
        <w:rPr>
          <w:bCs/>
          <w:color w:val="000000"/>
          <w:sz w:val="22"/>
        </w:rPr>
      </w:pPr>
      <w:r w:rsidRPr="005672E2">
        <w:rPr>
          <w:bCs/>
          <w:color w:val="000000"/>
          <w:sz w:val="22"/>
        </w:rPr>
        <w:t>Terapia integracji sensorycznej.</w:t>
      </w:r>
    </w:p>
    <w:p w:rsidR="005672E2" w:rsidRPr="005672E2" w:rsidRDefault="005672E2" w:rsidP="005672E2">
      <w:pPr>
        <w:pStyle w:val="NormalnyWeb"/>
        <w:shd w:val="clear" w:color="auto" w:fill="FFFFFF"/>
        <w:spacing w:beforeAutospacing="0" w:after="0" w:afterAutospacing="0"/>
        <w:ind w:left="1440"/>
        <w:jc w:val="both"/>
        <w:rPr>
          <w:bCs/>
          <w:color w:val="000000"/>
          <w:sz w:val="22"/>
        </w:rPr>
      </w:pPr>
      <w:r w:rsidRPr="005672E2">
        <w:rPr>
          <w:bCs/>
          <w:color w:val="000000"/>
          <w:sz w:val="22"/>
        </w:rPr>
        <w:tab/>
        <w:t xml:space="preserve">Matematyka jest bardzo ważnym elementem życia codziennego. Ważnym aspektem jest logiczne myślenie oraz stymulowanie rozwoju intelektualnego i osobowości ucznia. W każdej szkole są uczniowie chętni do pogłębiania swoich zainteresowań matematycznych oraz posiadający zdolności w tej dziedzinie. Szczególne uzdolnienia i zainteresowania matematyczne należy rozwijać możliwie jak najwcześniej, a zadania i ćwiczenia powinny być dobrane w taki sposób, aby pobudziły naturalne zainteresowania uczniów i zachęcały do twórczości na miarę ich indywidualnych możliwości. </w:t>
      </w:r>
    </w:p>
    <w:p w:rsidR="005672E2" w:rsidRPr="005672E2" w:rsidRDefault="005672E2" w:rsidP="005672E2">
      <w:pPr>
        <w:pStyle w:val="NormalnyWeb"/>
        <w:shd w:val="clear" w:color="auto" w:fill="FFFFFF"/>
        <w:spacing w:beforeAutospacing="0" w:after="0" w:afterAutospacing="0"/>
        <w:ind w:left="1440"/>
        <w:jc w:val="both"/>
        <w:rPr>
          <w:bCs/>
          <w:color w:val="000000"/>
          <w:sz w:val="22"/>
        </w:rPr>
      </w:pPr>
      <w:r w:rsidRPr="005672E2">
        <w:rPr>
          <w:bCs/>
          <w:color w:val="000000"/>
          <w:sz w:val="22"/>
        </w:rPr>
        <w:tab/>
        <w:t xml:space="preserve">Celem terapii integracji sensorycznej jest stymulacja centralnego układu nerwowego poprzez pobudzanie receptorów zmysłowych. Proces ten ma dostarczyć aparatowi sensorycznemu odpowiednią ilość i jakość bodźców, aby na ich podstawie mózg nauczył się właściwego reagowania i wykształcił prawidłowe reakcje adaptacyjne. Dobrym i prostym sposobem rozwijania percepcji czuciowej w zakresie małej motoryki, są zabawy z masami plastycznymi. Dzięki takim zabawom rozwija się również kontrola ruchu, siła mięśniowa i umiejętności manipulacyjne. </w:t>
      </w:r>
    </w:p>
    <w:p w:rsidR="005672E2" w:rsidRPr="005672E2" w:rsidRDefault="005672E2" w:rsidP="005672E2">
      <w:pPr>
        <w:pStyle w:val="NormalnyWeb"/>
        <w:shd w:val="clear" w:color="auto" w:fill="FFFFFF"/>
        <w:spacing w:beforeAutospacing="0" w:after="0" w:afterAutospacing="0"/>
        <w:ind w:left="1440"/>
        <w:jc w:val="both"/>
        <w:rPr>
          <w:bCs/>
          <w:color w:val="000000"/>
          <w:sz w:val="22"/>
        </w:rPr>
      </w:pPr>
      <w:r w:rsidRPr="005672E2">
        <w:rPr>
          <w:bCs/>
          <w:color w:val="000000"/>
          <w:sz w:val="22"/>
        </w:rPr>
        <w:t>Główne założenia zakupu robota wielofunkcyjnego podczas terapii integracji sensorycznej:</w:t>
      </w:r>
    </w:p>
    <w:p w:rsidR="005672E2" w:rsidRPr="005672E2" w:rsidRDefault="005672E2" w:rsidP="00B70D37">
      <w:pPr>
        <w:pStyle w:val="NormalnyWeb"/>
        <w:numPr>
          <w:ilvl w:val="0"/>
          <w:numId w:val="32"/>
        </w:numPr>
        <w:shd w:val="clear" w:color="auto" w:fill="FFFFFF"/>
        <w:spacing w:beforeAutospacing="0" w:after="0" w:afterAutospacing="0"/>
        <w:jc w:val="both"/>
        <w:rPr>
          <w:bCs/>
          <w:color w:val="000000"/>
          <w:sz w:val="22"/>
        </w:rPr>
      </w:pPr>
      <w:r w:rsidRPr="005672E2">
        <w:rPr>
          <w:bCs/>
          <w:color w:val="000000"/>
          <w:sz w:val="22"/>
        </w:rPr>
        <w:t>wykonanie mas plastycznych, przygotowanych z naturalnych produktów spożywczych np. kasza, mąka, makaron, galaretki itp.;</w:t>
      </w:r>
    </w:p>
    <w:p w:rsidR="005672E2" w:rsidRPr="005672E2" w:rsidRDefault="005672E2" w:rsidP="00B70D37">
      <w:pPr>
        <w:pStyle w:val="NormalnyWeb"/>
        <w:numPr>
          <w:ilvl w:val="0"/>
          <w:numId w:val="32"/>
        </w:numPr>
        <w:shd w:val="clear" w:color="auto" w:fill="FFFFFF"/>
        <w:spacing w:beforeAutospacing="0" w:after="0" w:afterAutospacing="0"/>
        <w:jc w:val="both"/>
        <w:rPr>
          <w:bCs/>
          <w:color w:val="000000"/>
          <w:sz w:val="22"/>
        </w:rPr>
      </w:pPr>
      <w:r w:rsidRPr="005672E2">
        <w:rPr>
          <w:bCs/>
          <w:color w:val="000000"/>
          <w:sz w:val="22"/>
        </w:rPr>
        <w:t>rozwój sensoryczny – wspieramy rozwój zmysłów (węchu, wzroku, dotyku, słuchu, smaku);</w:t>
      </w:r>
    </w:p>
    <w:p w:rsidR="005672E2" w:rsidRPr="005672E2" w:rsidRDefault="005672E2" w:rsidP="00B70D37">
      <w:pPr>
        <w:pStyle w:val="NormalnyWeb"/>
        <w:numPr>
          <w:ilvl w:val="0"/>
          <w:numId w:val="32"/>
        </w:numPr>
        <w:shd w:val="clear" w:color="auto" w:fill="FFFFFF"/>
        <w:spacing w:beforeAutospacing="0" w:after="0" w:afterAutospacing="0"/>
        <w:jc w:val="both"/>
        <w:rPr>
          <w:bCs/>
          <w:color w:val="000000"/>
          <w:sz w:val="22"/>
        </w:rPr>
      </w:pPr>
      <w:r w:rsidRPr="005672E2">
        <w:rPr>
          <w:bCs/>
          <w:color w:val="000000"/>
          <w:sz w:val="22"/>
        </w:rPr>
        <w:t xml:space="preserve">wyrażanie emocji – ujawnianie uczuć; </w:t>
      </w:r>
    </w:p>
    <w:p w:rsidR="005672E2" w:rsidRPr="005672E2" w:rsidRDefault="005672E2" w:rsidP="00B70D37">
      <w:pPr>
        <w:pStyle w:val="NormalnyWeb"/>
        <w:numPr>
          <w:ilvl w:val="0"/>
          <w:numId w:val="32"/>
        </w:numPr>
        <w:shd w:val="clear" w:color="auto" w:fill="FFFFFF"/>
        <w:spacing w:beforeAutospacing="0" w:after="0" w:afterAutospacing="0"/>
        <w:jc w:val="both"/>
        <w:rPr>
          <w:bCs/>
          <w:color w:val="000000"/>
          <w:sz w:val="22"/>
        </w:rPr>
      </w:pPr>
      <w:r w:rsidRPr="005672E2">
        <w:rPr>
          <w:bCs/>
          <w:color w:val="000000"/>
          <w:sz w:val="22"/>
        </w:rPr>
        <w:t xml:space="preserve">budowanie świadomości ciała i przestrzeni przez dzieci; </w:t>
      </w:r>
    </w:p>
    <w:p w:rsidR="005672E2" w:rsidRPr="005672E2" w:rsidRDefault="005672E2" w:rsidP="00B70D37">
      <w:pPr>
        <w:pStyle w:val="NormalnyWeb"/>
        <w:numPr>
          <w:ilvl w:val="0"/>
          <w:numId w:val="32"/>
        </w:numPr>
        <w:shd w:val="clear" w:color="auto" w:fill="FFFFFF"/>
        <w:spacing w:beforeAutospacing="0" w:after="0" w:afterAutospacing="0"/>
        <w:jc w:val="both"/>
        <w:rPr>
          <w:bCs/>
          <w:color w:val="000000"/>
          <w:sz w:val="22"/>
        </w:rPr>
      </w:pPr>
      <w:r w:rsidRPr="005672E2">
        <w:rPr>
          <w:bCs/>
          <w:color w:val="000000"/>
          <w:sz w:val="22"/>
        </w:rPr>
        <w:t xml:space="preserve">rozwijanie małej motoryki (pracę dłoni: ugniatanie, lepienie); </w:t>
      </w:r>
    </w:p>
    <w:p w:rsidR="005672E2" w:rsidRPr="005672E2" w:rsidRDefault="005672E2" w:rsidP="00B70D37">
      <w:pPr>
        <w:pStyle w:val="NormalnyWeb"/>
        <w:numPr>
          <w:ilvl w:val="0"/>
          <w:numId w:val="32"/>
        </w:numPr>
        <w:shd w:val="clear" w:color="auto" w:fill="FFFFFF"/>
        <w:spacing w:beforeAutospacing="0" w:after="0" w:afterAutospacing="0"/>
        <w:jc w:val="both"/>
        <w:rPr>
          <w:bCs/>
          <w:color w:val="000000"/>
          <w:sz w:val="22"/>
        </w:rPr>
      </w:pPr>
      <w:r w:rsidRPr="005672E2">
        <w:rPr>
          <w:bCs/>
          <w:color w:val="000000"/>
          <w:sz w:val="22"/>
        </w:rPr>
        <w:t xml:space="preserve">wspieranie rozwoju poznawczego – opisujemy elementy świata, pokazujemy proces przemian substancji, obserwujemy, co się dzieje po dodaniu oleju, mąki lub barwnika spożywczego. </w:t>
      </w:r>
    </w:p>
    <w:p w:rsidR="005672E2" w:rsidRPr="005672E2" w:rsidRDefault="005672E2" w:rsidP="005672E2">
      <w:pPr>
        <w:pStyle w:val="NormalnyWeb"/>
        <w:shd w:val="clear" w:color="auto" w:fill="FFFFFF"/>
        <w:spacing w:beforeAutospacing="0" w:after="0" w:afterAutospacing="0"/>
        <w:ind w:left="1440"/>
        <w:jc w:val="both"/>
        <w:rPr>
          <w:bCs/>
          <w:color w:val="000000"/>
          <w:sz w:val="22"/>
        </w:rPr>
      </w:pPr>
      <w:r w:rsidRPr="005672E2">
        <w:rPr>
          <w:bCs/>
          <w:color w:val="000000"/>
          <w:sz w:val="22"/>
        </w:rPr>
        <w:t xml:space="preserve">Główne założenia zakupu robota wielofunkcyjnego </w:t>
      </w:r>
      <w:r w:rsidR="00347F57">
        <w:rPr>
          <w:bCs/>
          <w:color w:val="000000"/>
          <w:sz w:val="22"/>
        </w:rPr>
        <w:t xml:space="preserve">podczas zajęć matematycznych </w:t>
      </w:r>
      <w:r w:rsidRPr="005672E2">
        <w:rPr>
          <w:bCs/>
          <w:color w:val="000000"/>
          <w:sz w:val="22"/>
        </w:rPr>
        <w:t>i przyrodniczych:</w:t>
      </w:r>
    </w:p>
    <w:p w:rsidR="005672E2" w:rsidRPr="005672E2" w:rsidRDefault="005672E2" w:rsidP="00B70D37">
      <w:pPr>
        <w:pStyle w:val="NormalnyWeb"/>
        <w:numPr>
          <w:ilvl w:val="0"/>
          <w:numId w:val="33"/>
        </w:numPr>
        <w:shd w:val="clear" w:color="auto" w:fill="FFFFFF"/>
        <w:spacing w:beforeAutospacing="0" w:after="0" w:afterAutospacing="0"/>
        <w:jc w:val="both"/>
        <w:rPr>
          <w:bCs/>
          <w:color w:val="000000"/>
          <w:sz w:val="22"/>
        </w:rPr>
      </w:pPr>
      <w:r w:rsidRPr="005672E2">
        <w:rPr>
          <w:bCs/>
          <w:color w:val="000000"/>
          <w:sz w:val="22"/>
        </w:rPr>
        <w:t>definiować i analizować problem matematyczny – stawiać właściwe pytania,</w:t>
      </w:r>
    </w:p>
    <w:p w:rsidR="005672E2" w:rsidRPr="005672E2" w:rsidRDefault="005672E2" w:rsidP="00B70D37">
      <w:pPr>
        <w:pStyle w:val="NormalnyWeb"/>
        <w:numPr>
          <w:ilvl w:val="0"/>
          <w:numId w:val="33"/>
        </w:numPr>
        <w:shd w:val="clear" w:color="auto" w:fill="FFFFFF"/>
        <w:spacing w:beforeAutospacing="0" w:after="0" w:afterAutospacing="0"/>
        <w:jc w:val="both"/>
        <w:rPr>
          <w:bCs/>
          <w:color w:val="000000"/>
          <w:sz w:val="22"/>
        </w:rPr>
      </w:pPr>
      <w:r w:rsidRPr="005672E2">
        <w:rPr>
          <w:bCs/>
          <w:color w:val="000000"/>
          <w:sz w:val="22"/>
        </w:rPr>
        <w:lastRenderedPageBreak/>
        <w:t>ważenie produktów, używając określeń: kilogram, pół kilograma, dekagram; wykonywanie obliczeń, używając tych miar (z zamianą jednostek),</w:t>
      </w:r>
    </w:p>
    <w:p w:rsidR="005672E2" w:rsidRPr="005672E2" w:rsidRDefault="005672E2" w:rsidP="00B70D37">
      <w:pPr>
        <w:pStyle w:val="NormalnyWeb"/>
        <w:numPr>
          <w:ilvl w:val="0"/>
          <w:numId w:val="33"/>
        </w:numPr>
        <w:shd w:val="clear" w:color="auto" w:fill="FFFFFF"/>
        <w:spacing w:beforeAutospacing="0" w:after="0" w:afterAutospacing="0"/>
        <w:jc w:val="both"/>
        <w:rPr>
          <w:bCs/>
          <w:color w:val="000000"/>
          <w:sz w:val="22"/>
        </w:rPr>
      </w:pPr>
      <w:r w:rsidRPr="005672E2">
        <w:rPr>
          <w:bCs/>
          <w:color w:val="000000"/>
          <w:sz w:val="22"/>
        </w:rPr>
        <w:t>odmierza płynów, używając określeń: litr, pół litra, ćwierć litra,</w:t>
      </w:r>
    </w:p>
    <w:p w:rsidR="005672E2" w:rsidRPr="005672E2" w:rsidRDefault="005672E2" w:rsidP="00B70D37">
      <w:pPr>
        <w:pStyle w:val="NormalnyWeb"/>
        <w:numPr>
          <w:ilvl w:val="0"/>
          <w:numId w:val="33"/>
        </w:numPr>
        <w:shd w:val="clear" w:color="auto" w:fill="FFFFFF"/>
        <w:spacing w:beforeAutospacing="0" w:after="0" w:afterAutospacing="0"/>
        <w:jc w:val="both"/>
        <w:rPr>
          <w:bCs/>
          <w:color w:val="000000"/>
          <w:sz w:val="22"/>
        </w:rPr>
      </w:pPr>
      <w:r w:rsidRPr="005672E2">
        <w:rPr>
          <w:bCs/>
          <w:color w:val="000000"/>
          <w:sz w:val="22"/>
        </w:rPr>
        <w:t>dostrzegać w zadaniach prawidłowości (porządkować, klasyfikować, uogólniać dane),</w:t>
      </w:r>
    </w:p>
    <w:p w:rsidR="005672E2" w:rsidRPr="005672E2" w:rsidRDefault="005672E2" w:rsidP="00B70D37">
      <w:pPr>
        <w:pStyle w:val="NormalnyWeb"/>
        <w:numPr>
          <w:ilvl w:val="0"/>
          <w:numId w:val="33"/>
        </w:numPr>
        <w:shd w:val="clear" w:color="auto" w:fill="FFFFFF"/>
        <w:spacing w:beforeAutospacing="0" w:after="0" w:afterAutospacing="0"/>
        <w:jc w:val="both"/>
        <w:rPr>
          <w:bCs/>
          <w:color w:val="000000"/>
          <w:sz w:val="22"/>
        </w:rPr>
      </w:pPr>
      <w:r w:rsidRPr="005672E2">
        <w:rPr>
          <w:bCs/>
          <w:color w:val="000000"/>
          <w:sz w:val="22"/>
        </w:rPr>
        <w:t>poprawnie zapisywać przeprowadzone obliczenia,</w:t>
      </w:r>
    </w:p>
    <w:p w:rsidR="005672E2" w:rsidRPr="005672E2" w:rsidRDefault="005672E2" w:rsidP="00B70D37">
      <w:pPr>
        <w:pStyle w:val="NormalnyWeb"/>
        <w:numPr>
          <w:ilvl w:val="0"/>
          <w:numId w:val="33"/>
        </w:numPr>
        <w:shd w:val="clear" w:color="auto" w:fill="FFFFFF"/>
        <w:spacing w:beforeAutospacing="0" w:after="0" w:afterAutospacing="0"/>
        <w:jc w:val="both"/>
        <w:rPr>
          <w:bCs/>
          <w:color w:val="000000"/>
          <w:sz w:val="22"/>
        </w:rPr>
      </w:pPr>
      <w:r w:rsidRPr="005672E2">
        <w:rPr>
          <w:bCs/>
          <w:color w:val="000000"/>
          <w:sz w:val="22"/>
        </w:rPr>
        <w:t>twórczo współpracować w zespole, grupie, wykorzystywać zbiorowe doświadczenie,</w:t>
      </w:r>
    </w:p>
    <w:p w:rsidR="005672E2" w:rsidRPr="005672E2" w:rsidRDefault="005672E2" w:rsidP="00B70D37">
      <w:pPr>
        <w:pStyle w:val="NormalnyWeb"/>
        <w:numPr>
          <w:ilvl w:val="0"/>
          <w:numId w:val="33"/>
        </w:numPr>
        <w:shd w:val="clear" w:color="auto" w:fill="FFFFFF"/>
        <w:spacing w:beforeAutospacing="0" w:after="0" w:afterAutospacing="0"/>
        <w:jc w:val="both"/>
        <w:rPr>
          <w:bCs/>
          <w:color w:val="000000"/>
          <w:sz w:val="22"/>
        </w:rPr>
      </w:pPr>
      <w:r w:rsidRPr="005672E2">
        <w:rPr>
          <w:bCs/>
          <w:color w:val="000000"/>
          <w:sz w:val="22"/>
        </w:rPr>
        <w:t>rozwijanie wyobraźni matematycznej,</w:t>
      </w:r>
    </w:p>
    <w:p w:rsidR="005672E2" w:rsidRPr="005672E2" w:rsidRDefault="005672E2" w:rsidP="00B70D37">
      <w:pPr>
        <w:pStyle w:val="NormalnyWeb"/>
        <w:numPr>
          <w:ilvl w:val="0"/>
          <w:numId w:val="33"/>
        </w:numPr>
        <w:shd w:val="clear" w:color="auto" w:fill="FFFFFF"/>
        <w:spacing w:beforeAutospacing="0" w:after="0" w:afterAutospacing="0"/>
        <w:jc w:val="both"/>
        <w:rPr>
          <w:bCs/>
          <w:color w:val="000000"/>
          <w:sz w:val="22"/>
        </w:rPr>
      </w:pPr>
      <w:r w:rsidRPr="005672E2">
        <w:rPr>
          <w:bCs/>
          <w:color w:val="000000"/>
          <w:sz w:val="22"/>
        </w:rPr>
        <w:t>tworzenie możliwości uczenia się odkrywanie i tworzenie „własnej” matematyki,</w:t>
      </w:r>
    </w:p>
    <w:p w:rsidR="005672E2" w:rsidRPr="005672E2" w:rsidRDefault="005672E2" w:rsidP="00B70D37">
      <w:pPr>
        <w:pStyle w:val="NormalnyWeb"/>
        <w:numPr>
          <w:ilvl w:val="0"/>
          <w:numId w:val="33"/>
        </w:numPr>
        <w:shd w:val="clear" w:color="auto" w:fill="FFFFFF"/>
        <w:spacing w:beforeAutospacing="0" w:after="0" w:afterAutospacing="0"/>
        <w:jc w:val="both"/>
        <w:rPr>
          <w:bCs/>
          <w:color w:val="000000"/>
          <w:sz w:val="22"/>
        </w:rPr>
      </w:pPr>
      <w:r w:rsidRPr="005672E2">
        <w:rPr>
          <w:bCs/>
          <w:color w:val="000000"/>
          <w:sz w:val="22"/>
        </w:rPr>
        <w:t>podejmowanie zadań z różnorodnych sfer działalności człowieka,</w:t>
      </w:r>
    </w:p>
    <w:p w:rsidR="005672E2" w:rsidRPr="005672E2" w:rsidRDefault="005672E2" w:rsidP="00B70D37">
      <w:pPr>
        <w:pStyle w:val="NormalnyWeb"/>
        <w:numPr>
          <w:ilvl w:val="0"/>
          <w:numId w:val="33"/>
        </w:numPr>
        <w:shd w:val="clear" w:color="auto" w:fill="FFFFFF"/>
        <w:spacing w:beforeAutospacing="0" w:after="0" w:afterAutospacing="0"/>
        <w:jc w:val="both"/>
        <w:rPr>
          <w:bCs/>
          <w:color w:val="000000"/>
          <w:sz w:val="22"/>
        </w:rPr>
      </w:pPr>
      <w:r w:rsidRPr="005672E2">
        <w:rPr>
          <w:bCs/>
          <w:color w:val="000000"/>
          <w:sz w:val="22"/>
        </w:rPr>
        <w:t>rozbudzanie zainteresowań matematycznych uczniów,</w:t>
      </w:r>
    </w:p>
    <w:p w:rsidR="005672E2" w:rsidRPr="005672E2" w:rsidRDefault="005672E2" w:rsidP="00B70D37">
      <w:pPr>
        <w:pStyle w:val="NormalnyWeb"/>
        <w:numPr>
          <w:ilvl w:val="0"/>
          <w:numId w:val="33"/>
        </w:numPr>
        <w:shd w:val="clear" w:color="auto" w:fill="FFFFFF"/>
        <w:spacing w:beforeAutospacing="0" w:after="0" w:afterAutospacing="0"/>
        <w:jc w:val="both"/>
        <w:rPr>
          <w:bCs/>
          <w:color w:val="000000"/>
          <w:sz w:val="22"/>
        </w:rPr>
      </w:pPr>
      <w:r w:rsidRPr="005672E2">
        <w:rPr>
          <w:bCs/>
          <w:color w:val="000000"/>
          <w:sz w:val="22"/>
        </w:rPr>
        <w:t>doskonalenie sprawności rachunkowej,</w:t>
      </w:r>
    </w:p>
    <w:p w:rsidR="00546304" w:rsidRPr="005672E2" w:rsidRDefault="005672E2" w:rsidP="00B70D37">
      <w:pPr>
        <w:pStyle w:val="NormalnyWeb"/>
        <w:numPr>
          <w:ilvl w:val="0"/>
          <w:numId w:val="33"/>
        </w:numPr>
        <w:shd w:val="clear" w:color="auto" w:fill="FFFFFF"/>
        <w:spacing w:beforeAutospacing="0" w:after="0" w:afterAutospacing="0"/>
        <w:jc w:val="both"/>
        <w:rPr>
          <w:bCs/>
          <w:color w:val="000000"/>
          <w:sz w:val="22"/>
        </w:rPr>
      </w:pPr>
      <w:r w:rsidRPr="005672E2">
        <w:rPr>
          <w:bCs/>
          <w:color w:val="000000"/>
          <w:sz w:val="22"/>
        </w:rPr>
        <w:t>wyciągania wniosków z wykonywanych ćwiczeń.</w:t>
      </w:r>
    </w:p>
    <w:p w:rsidR="00F0555A" w:rsidRPr="0070570F" w:rsidRDefault="00F0555A" w:rsidP="00BA1FF1">
      <w:pPr>
        <w:pStyle w:val="NormalnyWeb"/>
        <w:shd w:val="clear" w:color="auto" w:fill="FFFFFF"/>
        <w:spacing w:beforeAutospacing="0" w:after="0" w:afterAutospacing="0"/>
        <w:ind w:left="1058"/>
        <w:jc w:val="both"/>
        <w:rPr>
          <w:bCs/>
          <w:color w:val="000000"/>
          <w:sz w:val="22"/>
        </w:rPr>
      </w:pPr>
    </w:p>
    <w:p w:rsidR="001945A5" w:rsidRPr="004520C2" w:rsidRDefault="004520C2" w:rsidP="00B70D37">
      <w:pPr>
        <w:pStyle w:val="Akapitzlist"/>
        <w:numPr>
          <w:ilvl w:val="0"/>
          <w:numId w:val="1"/>
        </w:numPr>
        <w:spacing w:after="0" w:line="240" w:lineRule="auto"/>
        <w:contextualSpacing w:val="0"/>
        <w:jc w:val="both"/>
        <w:rPr>
          <w:rFonts w:ascii="Times New Roman" w:hAnsi="Times New Roman"/>
        </w:rPr>
      </w:pPr>
      <w:r>
        <w:rPr>
          <w:rFonts w:ascii="Times New Roman" w:hAnsi="Times New Roman"/>
        </w:rPr>
        <w:t>K</w:t>
      </w:r>
      <w:r w:rsidR="002B75BC" w:rsidRPr="004520C2">
        <w:rPr>
          <w:rFonts w:ascii="Times New Roman" w:hAnsi="Times New Roman"/>
        </w:rPr>
        <w:t xml:space="preserve">od CPV: </w:t>
      </w:r>
    </w:p>
    <w:p w:rsidR="00D87A9B" w:rsidRDefault="00697B7A" w:rsidP="009E494F">
      <w:pPr>
        <w:spacing w:after="0" w:line="240" w:lineRule="auto"/>
        <w:jc w:val="both"/>
        <w:rPr>
          <w:rFonts w:ascii="Times New Roman" w:hAnsi="Times New Roman"/>
        </w:rPr>
      </w:pPr>
      <w:r w:rsidRPr="00697B7A">
        <w:rPr>
          <w:rFonts w:ascii="Times New Roman" w:hAnsi="Times New Roman"/>
        </w:rPr>
        <w:tab/>
        <w:t>30231320-6: Monitory dotykowe</w:t>
      </w:r>
    </w:p>
    <w:p w:rsidR="00D87A9B" w:rsidRDefault="00D87A9B" w:rsidP="00D87A9B">
      <w:pPr>
        <w:spacing w:after="0" w:line="240" w:lineRule="auto"/>
        <w:ind w:firstLine="708"/>
        <w:jc w:val="both"/>
        <w:rPr>
          <w:rFonts w:ascii="Times New Roman" w:hAnsi="Times New Roman"/>
        </w:rPr>
      </w:pPr>
      <w:r w:rsidRPr="00D87A9B">
        <w:rPr>
          <w:rFonts w:ascii="Times New Roman" w:hAnsi="Times New Roman"/>
        </w:rPr>
        <w:t>32322000-6</w:t>
      </w:r>
      <w:r>
        <w:rPr>
          <w:rFonts w:ascii="Times New Roman" w:hAnsi="Times New Roman"/>
        </w:rPr>
        <w:t xml:space="preserve">: </w:t>
      </w:r>
      <w:r w:rsidRPr="00D87A9B">
        <w:rPr>
          <w:rFonts w:ascii="Times New Roman" w:hAnsi="Times New Roman"/>
        </w:rPr>
        <w:t>Urządzenia multimedialne</w:t>
      </w:r>
    </w:p>
    <w:p w:rsidR="00D87A9B" w:rsidRDefault="00D87A9B" w:rsidP="00D87A9B">
      <w:pPr>
        <w:spacing w:after="0" w:line="240" w:lineRule="auto"/>
        <w:ind w:firstLine="708"/>
        <w:jc w:val="both"/>
        <w:rPr>
          <w:rFonts w:ascii="Times New Roman" w:hAnsi="Times New Roman"/>
        </w:rPr>
      </w:pPr>
      <w:r w:rsidRPr="00E06C61">
        <w:rPr>
          <w:rFonts w:ascii="Times New Roman" w:hAnsi="Times New Roman"/>
        </w:rPr>
        <w:t>39162100-6: Pomoce dydaktyczne</w:t>
      </w:r>
    </w:p>
    <w:p w:rsidR="00D87A9B" w:rsidRDefault="00D87A9B" w:rsidP="00D87A9B">
      <w:pPr>
        <w:spacing w:after="0" w:line="240" w:lineRule="auto"/>
        <w:jc w:val="both"/>
        <w:rPr>
          <w:rFonts w:ascii="Times New Roman" w:hAnsi="Times New Roman"/>
        </w:rPr>
      </w:pPr>
      <w:r w:rsidRPr="00E06C61">
        <w:rPr>
          <w:rFonts w:ascii="Times New Roman" w:hAnsi="Times New Roman"/>
        </w:rPr>
        <w:tab/>
      </w:r>
      <w:r w:rsidRPr="001D704C">
        <w:rPr>
          <w:rFonts w:ascii="Times New Roman" w:hAnsi="Times New Roman"/>
        </w:rPr>
        <w:t>37524100-8: Gry edukacyjne</w:t>
      </w:r>
    </w:p>
    <w:p w:rsidR="00D87A9B" w:rsidRDefault="00D87A9B" w:rsidP="00D87A9B">
      <w:pPr>
        <w:spacing w:after="0" w:line="240" w:lineRule="auto"/>
        <w:ind w:firstLine="708"/>
        <w:jc w:val="both"/>
        <w:rPr>
          <w:rFonts w:ascii="Times New Roman" w:hAnsi="Times New Roman"/>
        </w:rPr>
      </w:pPr>
      <w:r w:rsidRPr="00D87A9B">
        <w:rPr>
          <w:rFonts w:ascii="Times New Roman" w:hAnsi="Times New Roman"/>
        </w:rPr>
        <w:t>39162200-7: Pomoce i artykuły szkoleniowe</w:t>
      </w:r>
    </w:p>
    <w:p w:rsidR="00D87A9B" w:rsidRPr="00D87A9B" w:rsidRDefault="00D87A9B" w:rsidP="00D87A9B">
      <w:pPr>
        <w:spacing w:after="0" w:line="240" w:lineRule="auto"/>
        <w:ind w:firstLine="708"/>
        <w:jc w:val="both"/>
        <w:rPr>
          <w:rFonts w:ascii="Times New Roman" w:hAnsi="Times New Roman"/>
        </w:rPr>
      </w:pPr>
      <w:r w:rsidRPr="00D87A9B">
        <w:rPr>
          <w:rFonts w:ascii="Times New Roman" w:hAnsi="Times New Roman"/>
        </w:rPr>
        <w:t>39711200-1</w:t>
      </w:r>
      <w:r>
        <w:rPr>
          <w:rFonts w:ascii="Times New Roman" w:hAnsi="Times New Roman"/>
        </w:rPr>
        <w:t xml:space="preserve">: </w:t>
      </w:r>
      <w:r w:rsidRPr="00D87A9B">
        <w:rPr>
          <w:rFonts w:ascii="Times New Roman" w:hAnsi="Times New Roman"/>
        </w:rPr>
        <w:t>Roboty kuchenne</w:t>
      </w:r>
    </w:p>
    <w:p w:rsidR="006F5C68" w:rsidRPr="006F5C68" w:rsidRDefault="006F5C68" w:rsidP="00B70D37">
      <w:pPr>
        <w:pStyle w:val="Akapitzlist"/>
        <w:numPr>
          <w:ilvl w:val="0"/>
          <w:numId w:val="1"/>
        </w:numPr>
        <w:spacing w:before="120" w:after="0" w:line="240" w:lineRule="auto"/>
        <w:ind w:left="714" w:hanging="357"/>
        <w:jc w:val="both"/>
        <w:rPr>
          <w:rFonts w:ascii="Times New Roman" w:hAnsi="Times New Roman"/>
        </w:rPr>
      </w:pPr>
      <w:r>
        <w:rPr>
          <w:rFonts w:ascii="Times New Roman" w:hAnsi="Times New Roman"/>
        </w:rPr>
        <w:t>Jeżeli w opisie przedmiotu zamówienia wskazana została nazwa producenta, znak towarowy, patent lub pochodzenie w stosunku do określonych materiałów, urządzeń itp. Zamawiający wymaga, aby traktować takie wskazanie jako przykładowe i dopuszcza się zastosowanie przy realizacji zamówienia materiałów, urządzeń itp. równoważnych o parametrach nie gorszych niż wskazane. Wszystkie wymienione wymagania techniczne należy traktować jako minimalne. Obowiązek wykazania, iż oferowany przedmiot zamówienia spełnia wymagania Zamawiają</w:t>
      </w:r>
      <w:r w:rsidR="00D718A7">
        <w:rPr>
          <w:rFonts w:ascii="Times New Roman" w:hAnsi="Times New Roman"/>
        </w:rPr>
        <w:t>cego, leży po stronie Wykonawcy.</w:t>
      </w:r>
    </w:p>
    <w:p w:rsidR="0093354C" w:rsidRDefault="0093354C">
      <w:pPr>
        <w:spacing w:after="0" w:line="240" w:lineRule="auto"/>
        <w:rPr>
          <w:rFonts w:ascii="Times New Roman" w:hAnsi="Times New Roman"/>
          <w:b/>
          <w:u w:val="single"/>
        </w:rPr>
      </w:pPr>
    </w:p>
    <w:p w:rsidR="009E2956" w:rsidRPr="003A2E4C" w:rsidRDefault="001017A0" w:rsidP="00B70D37">
      <w:pPr>
        <w:pStyle w:val="Akapitzlist"/>
        <w:numPr>
          <w:ilvl w:val="0"/>
          <w:numId w:val="2"/>
        </w:numPr>
        <w:spacing w:after="0" w:line="240" w:lineRule="auto"/>
        <w:jc w:val="both"/>
        <w:rPr>
          <w:rFonts w:ascii="Times New Roman" w:hAnsi="Times New Roman"/>
          <w:b/>
        </w:rPr>
      </w:pPr>
      <w:r w:rsidRPr="003A2E4C">
        <w:rPr>
          <w:rFonts w:ascii="Times New Roman" w:hAnsi="Times New Roman"/>
          <w:b/>
        </w:rPr>
        <w:t>TERMIN WYKONANIA ZAMÓWIENIA</w:t>
      </w:r>
    </w:p>
    <w:p w:rsidR="0098773E" w:rsidRDefault="0098773E" w:rsidP="009E2956">
      <w:pPr>
        <w:pStyle w:val="Akapitzlist"/>
        <w:spacing w:after="0" w:line="240" w:lineRule="auto"/>
        <w:ind w:left="360"/>
        <w:jc w:val="both"/>
        <w:rPr>
          <w:rFonts w:ascii="Times New Roman" w:hAnsi="Times New Roman"/>
        </w:rPr>
      </w:pPr>
      <w:r>
        <w:rPr>
          <w:rFonts w:ascii="Times New Roman" w:hAnsi="Times New Roman"/>
        </w:rPr>
        <w:t>Zamówienie (dostawę) należy wykonać w następujący sposób:</w:t>
      </w:r>
    </w:p>
    <w:p w:rsidR="0098773E" w:rsidRDefault="0098773E" w:rsidP="00B70D37">
      <w:pPr>
        <w:pStyle w:val="Akapitzlist"/>
        <w:numPr>
          <w:ilvl w:val="0"/>
          <w:numId w:val="5"/>
        </w:numPr>
        <w:spacing w:after="0" w:line="240" w:lineRule="auto"/>
        <w:jc w:val="both"/>
        <w:rPr>
          <w:rFonts w:ascii="Times New Roman" w:hAnsi="Times New Roman"/>
        </w:rPr>
      </w:pPr>
      <w:r>
        <w:rPr>
          <w:rFonts w:ascii="Times New Roman" w:hAnsi="Times New Roman"/>
        </w:rPr>
        <w:t>Rozpoczęcie – od daty podpisania,</w:t>
      </w:r>
    </w:p>
    <w:p w:rsidR="009E2956" w:rsidRPr="00BA1FF1" w:rsidRDefault="0098773E" w:rsidP="00B70D37">
      <w:pPr>
        <w:pStyle w:val="Akapitzlist"/>
        <w:numPr>
          <w:ilvl w:val="0"/>
          <w:numId w:val="5"/>
        </w:numPr>
        <w:spacing w:after="0" w:line="240" w:lineRule="auto"/>
        <w:jc w:val="both"/>
        <w:rPr>
          <w:rFonts w:ascii="Times New Roman" w:hAnsi="Times New Roman"/>
          <w:b/>
        </w:rPr>
      </w:pPr>
      <w:r>
        <w:rPr>
          <w:rFonts w:ascii="Times New Roman" w:hAnsi="Times New Roman"/>
        </w:rPr>
        <w:t>Zakończenie</w:t>
      </w:r>
      <w:r w:rsidR="00BF6CBF">
        <w:rPr>
          <w:rFonts w:ascii="Times New Roman" w:hAnsi="Times New Roman"/>
        </w:rPr>
        <w:t xml:space="preserve"> (dostawa)</w:t>
      </w:r>
      <w:r>
        <w:rPr>
          <w:rFonts w:ascii="Times New Roman" w:hAnsi="Times New Roman"/>
        </w:rPr>
        <w:t xml:space="preserve"> – </w:t>
      </w:r>
      <w:r w:rsidR="00873308" w:rsidRPr="00BA1FF1">
        <w:rPr>
          <w:rFonts w:ascii="Times New Roman" w:hAnsi="Times New Roman"/>
          <w:b/>
        </w:rPr>
        <w:t xml:space="preserve">do </w:t>
      </w:r>
      <w:r w:rsidR="000B4521" w:rsidRPr="002F3598">
        <w:rPr>
          <w:rFonts w:ascii="Times New Roman" w:hAnsi="Times New Roman"/>
          <w:b/>
        </w:rPr>
        <w:t>18</w:t>
      </w:r>
      <w:r w:rsidR="00BF6CBF" w:rsidRPr="002F3598">
        <w:rPr>
          <w:rFonts w:ascii="Times New Roman" w:hAnsi="Times New Roman"/>
          <w:b/>
        </w:rPr>
        <w:t>.</w:t>
      </w:r>
      <w:r w:rsidR="00C43CB7" w:rsidRPr="002F3598">
        <w:rPr>
          <w:rFonts w:ascii="Times New Roman" w:hAnsi="Times New Roman"/>
          <w:b/>
        </w:rPr>
        <w:t>1</w:t>
      </w:r>
      <w:r w:rsidR="00202354" w:rsidRPr="002F3598">
        <w:rPr>
          <w:rFonts w:ascii="Times New Roman" w:hAnsi="Times New Roman"/>
          <w:b/>
        </w:rPr>
        <w:t>2</w:t>
      </w:r>
      <w:r w:rsidR="00BF6CBF" w:rsidRPr="002F3598">
        <w:rPr>
          <w:rFonts w:ascii="Times New Roman" w:hAnsi="Times New Roman"/>
          <w:b/>
        </w:rPr>
        <w:t>.</w:t>
      </w:r>
      <w:r w:rsidR="00873308" w:rsidRPr="002F3598">
        <w:rPr>
          <w:rFonts w:ascii="Times New Roman" w:hAnsi="Times New Roman"/>
          <w:b/>
        </w:rPr>
        <w:t>2024 r.</w:t>
      </w:r>
    </w:p>
    <w:p w:rsidR="001017A0" w:rsidRDefault="001017A0" w:rsidP="001017A0">
      <w:pPr>
        <w:spacing w:after="0" w:line="240" w:lineRule="auto"/>
        <w:jc w:val="both"/>
        <w:rPr>
          <w:rFonts w:ascii="Times New Roman" w:hAnsi="Times New Roman"/>
        </w:rPr>
      </w:pPr>
    </w:p>
    <w:p w:rsidR="001017A0" w:rsidRPr="001017A0" w:rsidRDefault="001017A0" w:rsidP="00B70D37">
      <w:pPr>
        <w:pStyle w:val="Akapitzlist"/>
        <w:numPr>
          <w:ilvl w:val="0"/>
          <w:numId w:val="2"/>
        </w:numPr>
        <w:spacing w:after="0" w:line="240" w:lineRule="auto"/>
        <w:jc w:val="both"/>
        <w:rPr>
          <w:rFonts w:ascii="Times New Roman" w:hAnsi="Times New Roman"/>
          <w:b/>
        </w:rPr>
      </w:pPr>
      <w:r w:rsidRPr="001017A0">
        <w:rPr>
          <w:rFonts w:ascii="Times New Roman" w:hAnsi="Times New Roman"/>
          <w:b/>
        </w:rPr>
        <w:t>OPIS SPOSOBU PRZYGOTOWANIA OFERT</w:t>
      </w:r>
    </w:p>
    <w:p w:rsidR="009D34D3" w:rsidRDefault="009D34D3" w:rsidP="009D34D3">
      <w:pPr>
        <w:pStyle w:val="Akapitzlist"/>
        <w:spacing w:after="0" w:line="240" w:lineRule="auto"/>
        <w:jc w:val="both"/>
        <w:rPr>
          <w:rFonts w:ascii="Times New Roman" w:hAnsi="Times New Roman"/>
        </w:rPr>
      </w:pPr>
    </w:p>
    <w:p w:rsidR="001017A0" w:rsidRPr="009D34D3" w:rsidRDefault="009D34D3" w:rsidP="00B70D37">
      <w:pPr>
        <w:pStyle w:val="Akapitzlist"/>
        <w:numPr>
          <w:ilvl w:val="0"/>
          <w:numId w:val="6"/>
        </w:numPr>
        <w:spacing w:after="0" w:line="240" w:lineRule="auto"/>
        <w:jc w:val="both"/>
        <w:rPr>
          <w:rFonts w:ascii="Times New Roman" w:hAnsi="Times New Roman"/>
          <w:b/>
        </w:rPr>
      </w:pPr>
      <w:r w:rsidRPr="009D34D3">
        <w:rPr>
          <w:rFonts w:ascii="Times New Roman" w:hAnsi="Times New Roman"/>
          <w:b/>
        </w:rPr>
        <w:t>Wymagania podstawowe</w:t>
      </w:r>
    </w:p>
    <w:p w:rsidR="009D34D3" w:rsidRDefault="009D34D3" w:rsidP="00B70D37">
      <w:pPr>
        <w:pStyle w:val="Akapitzlist"/>
        <w:numPr>
          <w:ilvl w:val="0"/>
          <w:numId w:val="7"/>
        </w:numPr>
        <w:spacing w:after="0" w:line="240" w:lineRule="auto"/>
        <w:jc w:val="both"/>
        <w:rPr>
          <w:rFonts w:ascii="Times New Roman" w:hAnsi="Times New Roman"/>
        </w:rPr>
      </w:pPr>
      <w:r>
        <w:rPr>
          <w:rFonts w:ascii="Times New Roman" w:hAnsi="Times New Roman"/>
        </w:rPr>
        <w:t xml:space="preserve">Wykonawca może złożyć tylko jedną ofertę, </w:t>
      </w:r>
    </w:p>
    <w:p w:rsidR="009D34D3" w:rsidRDefault="009D34D3" w:rsidP="00B70D37">
      <w:pPr>
        <w:pStyle w:val="Akapitzlist"/>
        <w:numPr>
          <w:ilvl w:val="0"/>
          <w:numId w:val="7"/>
        </w:numPr>
        <w:spacing w:after="0" w:line="240" w:lineRule="auto"/>
        <w:jc w:val="both"/>
        <w:rPr>
          <w:rFonts w:ascii="Times New Roman" w:hAnsi="Times New Roman"/>
        </w:rPr>
      </w:pPr>
      <w:r>
        <w:rPr>
          <w:rFonts w:ascii="Times New Roman" w:hAnsi="Times New Roman"/>
        </w:rPr>
        <w:t>Oferta musi być podpisana przez osoby upoważnione do reprezentowania Wykonawcy,</w:t>
      </w:r>
    </w:p>
    <w:p w:rsidR="009D34D3" w:rsidRDefault="009D34D3" w:rsidP="00B70D37">
      <w:pPr>
        <w:pStyle w:val="Akapitzlist"/>
        <w:numPr>
          <w:ilvl w:val="0"/>
          <w:numId w:val="7"/>
        </w:numPr>
        <w:spacing w:after="0" w:line="240" w:lineRule="auto"/>
        <w:jc w:val="both"/>
        <w:rPr>
          <w:rFonts w:ascii="Times New Roman" w:hAnsi="Times New Roman"/>
        </w:rPr>
      </w:pPr>
      <w:r>
        <w:rPr>
          <w:rFonts w:ascii="Times New Roman" w:hAnsi="Times New Roman"/>
        </w:rPr>
        <w:t>Wykonawca ponosi wszelkie koszty związane z przygotowaniem i złożeniem oferty,</w:t>
      </w:r>
    </w:p>
    <w:p w:rsidR="009D34D3" w:rsidRPr="009D34D3" w:rsidRDefault="009D34D3" w:rsidP="00B70D37">
      <w:pPr>
        <w:pStyle w:val="Akapitzlist"/>
        <w:numPr>
          <w:ilvl w:val="0"/>
          <w:numId w:val="7"/>
        </w:numPr>
        <w:spacing w:after="0" w:line="240" w:lineRule="auto"/>
        <w:jc w:val="both"/>
        <w:rPr>
          <w:rFonts w:ascii="Times New Roman" w:hAnsi="Times New Roman"/>
        </w:rPr>
      </w:pPr>
      <w:r>
        <w:rPr>
          <w:rFonts w:ascii="Times New Roman" w:hAnsi="Times New Roman"/>
        </w:rPr>
        <w:t>Nie dopuszcza się złożenia oferty częściowej</w:t>
      </w:r>
    </w:p>
    <w:p w:rsidR="009D34D3" w:rsidRDefault="009D34D3" w:rsidP="009D34D3">
      <w:pPr>
        <w:pStyle w:val="Akapitzlist"/>
        <w:spacing w:after="0" w:line="240" w:lineRule="auto"/>
        <w:jc w:val="both"/>
        <w:rPr>
          <w:rFonts w:ascii="Times New Roman" w:hAnsi="Times New Roman"/>
        </w:rPr>
      </w:pPr>
    </w:p>
    <w:p w:rsidR="001017A0" w:rsidRPr="009D34D3" w:rsidRDefault="009D34D3" w:rsidP="00B70D37">
      <w:pPr>
        <w:pStyle w:val="Akapitzlist"/>
        <w:numPr>
          <w:ilvl w:val="0"/>
          <w:numId w:val="6"/>
        </w:numPr>
        <w:spacing w:after="0" w:line="240" w:lineRule="auto"/>
        <w:jc w:val="both"/>
        <w:rPr>
          <w:rFonts w:ascii="Times New Roman" w:hAnsi="Times New Roman"/>
          <w:b/>
        </w:rPr>
      </w:pPr>
      <w:r w:rsidRPr="009D34D3">
        <w:rPr>
          <w:rFonts w:ascii="Times New Roman" w:hAnsi="Times New Roman"/>
          <w:b/>
        </w:rPr>
        <w:t>Forma oferty</w:t>
      </w:r>
    </w:p>
    <w:p w:rsidR="009D34D3" w:rsidRDefault="005738A5" w:rsidP="00B70D37">
      <w:pPr>
        <w:pStyle w:val="Akapitzlist"/>
        <w:numPr>
          <w:ilvl w:val="0"/>
          <w:numId w:val="8"/>
        </w:numPr>
        <w:spacing w:after="0" w:line="240" w:lineRule="auto"/>
        <w:jc w:val="both"/>
        <w:rPr>
          <w:rFonts w:ascii="Times New Roman" w:hAnsi="Times New Roman"/>
        </w:rPr>
      </w:pPr>
      <w:r>
        <w:rPr>
          <w:rFonts w:ascii="Times New Roman" w:hAnsi="Times New Roman"/>
        </w:rPr>
        <w:t>Oferta musi być sporządzona w języku polskim, mieć formę pisemną, z wykorzystaniem formularza stanowiącego załącznik nr 1 do niniejszego zapytania ofertowego. Formularz powinien zostać podpisany przez osoby upoważnione i przesłany w formie skanu lub zdjęcia.</w:t>
      </w:r>
    </w:p>
    <w:p w:rsidR="005738A5" w:rsidRDefault="005738A5" w:rsidP="00B70D37">
      <w:pPr>
        <w:pStyle w:val="Akapitzlist"/>
        <w:numPr>
          <w:ilvl w:val="0"/>
          <w:numId w:val="8"/>
        </w:numPr>
        <w:spacing w:after="0" w:line="240" w:lineRule="auto"/>
        <w:jc w:val="both"/>
        <w:rPr>
          <w:rFonts w:ascii="Times New Roman" w:hAnsi="Times New Roman"/>
        </w:rPr>
      </w:pPr>
      <w:r>
        <w:rPr>
          <w:rFonts w:ascii="Times New Roman" w:hAnsi="Times New Roman"/>
        </w:rPr>
        <w:t>Wszelkie miejsca w ofercie, w których Wykonawca naniósł poprawki lub zmiany wpisywanej przez siebie treści, muszą być parafowane przez osobę podpisująca ofertę.</w:t>
      </w:r>
    </w:p>
    <w:p w:rsidR="009D34D3" w:rsidRDefault="009D34D3" w:rsidP="005738A5">
      <w:pPr>
        <w:spacing w:after="0" w:line="240" w:lineRule="auto"/>
        <w:jc w:val="both"/>
        <w:rPr>
          <w:rFonts w:ascii="Times New Roman" w:hAnsi="Times New Roman"/>
        </w:rPr>
      </w:pPr>
    </w:p>
    <w:p w:rsidR="005738A5" w:rsidRPr="005738A5" w:rsidRDefault="005738A5" w:rsidP="00B70D37">
      <w:pPr>
        <w:pStyle w:val="Akapitzlist"/>
        <w:numPr>
          <w:ilvl w:val="0"/>
          <w:numId w:val="2"/>
        </w:numPr>
        <w:spacing w:after="0" w:line="240" w:lineRule="auto"/>
        <w:jc w:val="both"/>
        <w:rPr>
          <w:rFonts w:ascii="Times New Roman" w:hAnsi="Times New Roman"/>
          <w:b/>
        </w:rPr>
      </w:pPr>
      <w:r w:rsidRPr="005738A5">
        <w:rPr>
          <w:rFonts w:ascii="Times New Roman" w:hAnsi="Times New Roman"/>
          <w:b/>
        </w:rPr>
        <w:t>MIEJSCE ORAZ TERMIN SKŁADANIA I OTWARCIA OFERT</w:t>
      </w:r>
    </w:p>
    <w:p w:rsidR="005738A5" w:rsidRPr="00BF6CBF" w:rsidRDefault="00BF6CBF" w:rsidP="005738A5">
      <w:pPr>
        <w:pStyle w:val="Akapitzlist"/>
        <w:spacing w:after="0" w:line="240" w:lineRule="auto"/>
        <w:ind w:left="360"/>
        <w:jc w:val="both"/>
        <w:rPr>
          <w:rFonts w:ascii="Times New Roman" w:hAnsi="Times New Roman"/>
          <w:b/>
        </w:rPr>
      </w:pPr>
      <w:r>
        <w:rPr>
          <w:rFonts w:ascii="Times New Roman" w:hAnsi="Times New Roman"/>
        </w:rPr>
        <w:t xml:space="preserve">Oferty należy składać </w:t>
      </w:r>
      <w:r w:rsidR="00C43CB7">
        <w:rPr>
          <w:rFonts w:ascii="Times New Roman" w:hAnsi="Times New Roman"/>
        </w:rPr>
        <w:t xml:space="preserve">w Bazie Konkurencyjności </w:t>
      </w:r>
      <w:r w:rsidR="00506D3E">
        <w:rPr>
          <w:rFonts w:ascii="Times New Roman" w:hAnsi="Times New Roman"/>
          <w:b/>
        </w:rPr>
        <w:t xml:space="preserve">do dnia </w:t>
      </w:r>
      <w:r w:rsidR="000B4521" w:rsidRPr="002F3598">
        <w:rPr>
          <w:rFonts w:ascii="Times New Roman" w:hAnsi="Times New Roman"/>
          <w:b/>
        </w:rPr>
        <w:t>22</w:t>
      </w:r>
      <w:r w:rsidRPr="002F3598">
        <w:rPr>
          <w:rFonts w:ascii="Times New Roman" w:hAnsi="Times New Roman"/>
          <w:b/>
        </w:rPr>
        <w:t>.</w:t>
      </w:r>
      <w:r w:rsidR="00C43CB7" w:rsidRPr="002F3598">
        <w:rPr>
          <w:rFonts w:ascii="Times New Roman" w:hAnsi="Times New Roman"/>
          <w:b/>
        </w:rPr>
        <w:t>11</w:t>
      </w:r>
      <w:r w:rsidRPr="002F3598">
        <w:rPr>
          <w:rFonts w:ascii="Times New Roman" w:hAnsi="Times New Roman"/>
          <w:b/>
        </w:rPr>
        <w:t xml:space="preserve">.2024 r. </w:t>
      </w:r>
      <w:r>
        <w:rPr>
          <w:rFonts w:ascii="Times New Roman" w:hAnsi="Times New Roman"/>
          <w:b/>
        </w:rPr>
        <w:t>do godz. 12:00.</w:t>
      </w:r>
    </w:p>
    <w:p w:rsidR="005738A5" w:rsidRDefault="005738A5" w:rsidP="00227B25">
      <w:pPr>
        <w:spacing w:after="0" w:line="240" w:lineRule="auto"/>
        <w:jc w:val="both"/>
        <w:rPr>
          <w:rFonts w:ascii="Times New Roman" w:hAnsi="Times New Roman"/>
        </w:rPr>
      </w:pPr>
    </w:p>
    <w:p w:rsidR="00227B25" w:rsidRPr="00227B25" w:rsidRDefault="00227B25" w:rsidP="00B70D37">
      <w:pPr>
        <w:pStyle w:val="Akapitzlist"/>
        <w:numPr>
          <w:ilvl w:val="0"/>
          <w:numId w:val="2"/>
        </w:numPr>
        <w:spacing w:after="0" w:line="240" w:lineRule="auto"/>
        <w:jc w:val="both"/>
        <w:rPr>
          <w:rFonts w:ascii="Times New Roman" w:hAnsi="Times New Roman"/>
          <w:b/>
        </w:rPr>
      </w:pPr>
      <w:r w:rsidRPr="00227B25">
        <w:rPr>
          <w:rFonts w:ascii="Times New Roman" w:hAnsi="Times New Roman"/>
          <w:b/>
        </w:rPr>
        <w:lastRenderedPageBreak/>
        <w:t xml:space="preserve">OPIS KRYTERIÓW, KTÓRYMI ZAMAWIAJĄCY BĘDZIE SIĘ KIEROWAŁ PRZY WYBORZE OFERTY, WRAZ Z PODANIEM ZNACZENIA TYCH KRYTERIÓW </w:t>
      </w:r>
      <w:r w:rsidR="00E325E6">
        <w:rPr>
          <w:rFonts w:ascii="Times New Roman" w:hAnsi="Times New Roman"/>
          <w:b/>
        </w:rPr>
        <w:br/>
      </w:r>
      <w:r w:rsidRPr="00227B25">
        <w:rPr>
          <w:rFonts w:ascii="Times New Roman" w:hAnsi="Times New Roman"/>
          <w:b/>
        </w:rPr>
        <w:t>I SPOSOBU OCENY OFERT</w:t>
      </w:r>
    </w:p>
    <w:p w:rsidR="00227B25" w:rsidRDefault="00DD080E" w:rsidP="00B70D37">
      <w:pPr>
        <w:pStyle w:val="Akapitzlist"/>
        <w:numPr>
          <w:ilvl w:val="0"/>
          <w:numId w:val="9"/>
        </w:numPr>
        <w:spacing w:after="0" w:line="240" w:lineRule="auto"/>
        <w:jc w:val="both"/>
        <w:rPr>
          <w:rFonts w:ascii="Times New Roman" w:hAnsi="Times New Roman"/>
        </w:rPr>
      </w:pPr>
      <w:r>
        <w:rPr>
          <w:rFonts w:ascii="Times New Roman" w:hAnsi="Times New Roman"/>
        </w:rPr>
        <w:t>Zamawiający uzna oferty za spełniające wymagania i przyjmie do szczegółowego rozpatrywania, jeżeli:</w:t>
      </w:r>
    </w:p>
    <w:p w:rsidR="00DD080E" w:rsidRDefault="00DD080E" w:rsidP="00B70D37">
      <w:pPr>
        <w:pStyle w:val="Akapitzlist"/>
        <w:numPr>
          <w:ilvl w:val="0"/>
          <w:numId w:val="10"/>
        </w:numPr>
        <w:spacing w:after="0" w:line="240" w:lineRule="auto"/>
        <w:jc w:val="both"/>
        <w:rPr>
          <w:rFonts w:ascii="Times New Roman" w:hAnsi="Times New Roman"/>
        </w:rPr>
      </w:pPr>
      <w:r>
        <w:rPr>
          <w:rFonts w:ascii="Times New Roman" w:hAnsi="Times New Roman"/>
        </w:rPr>
        <w:t>oferta, co do formy opracowania i treści, spełnia wymagania określone w zapytaniu ofertowym,</w:t>
      </w:r>
    </w:p>
    <w:p w:rsidR="00DD080E" w:rsidRDefault="00DD080E" w:rsidP="00B70D37">
      <w:pPr>
        <w:pStyle w:val="Akapitzlist"/>
        <w:numPr>
          <w:ilvl w:val="0"/>
          <w:numId w:val="10"/>
        </w:numPr>
        <w:spacing w:after="0" w:line="240" w:lineRule="auto"/>
        <w:jc w:val="both"/>
        <w:rPr>
          <w:rFonts w:ascii="Times New Roman" w:hAnsi="Times New Roman"/>
        </w:rPr>
      </w:pPr>
      <w:r>
        <w:rPr>
          <w:rFonts w:ascii="Times New Roman" w:hAnsi="Times New Roman"/>
        </w:rPr>
        <w:t>oferta została złożona w określonym przez Zamawiającego terminie,</w:t>
      </w:r>
    </w:p>
    <w:p w:rsidR="00DD080E" w:rsidRDefault="00DD080E" w:rsidP="00B70D37">
      <w:pPr>
        <w:pStyle w:val="Akapitzlist"/>
        <w:numPr>
          <w:ilvl w:val="0"/>
          <w:numId w:val="10"/>
        </w:numPr>
        <w:spacing w:after="0" w:line="240" w:lineRule="auto"/>
        <w:jc w:val="both"/>
        <w:rPr>
          <w:rFonts w:ascii="Times New Roman" w:hAnsi="Times New Roman"/>
        </w:rPr>
      </w:pPr>
      <w:r>
        <w:rPr>
          <w:rFonts w:ascii="Times New Roman" w:hAnsi="Times New Roman"/>
        </w:rPr>
        <w:t xml:space="preserve">Wykonawca </w:t>
      </w:r>
      <w:r w:rsidR="00EC32F4">
        <w:rPr>
          <w:rFonts w:ascii="Times New Roman" w:hAnsi="Times New Roman"/>
        </w:rPr>
        <w:t xml:space="preserve">przedstawił ofertę zgodną co do treści z wymaganiami Zamawiającego. </w:t>
      </w:r>
    </w:p>
    <w:p w:rsidR="00DD080E" w:rsidRDefault="00EC32F4" w:rsidP="00B70D37">
      <w:pPr>
        <w:pStyle w:val="Akapitzlist"/>
        <w:numPr>
          <w:ilvl w:val="0"/>
          <w:numId w:val="9"/>
        </w:numPr>
        <w:spacing w:after="0" w:line="240" w:lineRule="auto"/>
        <w:jc w:val="both"/>
        <w:rPr>
          <w:rFonts w:ascii="Times New Roman" w:hAnsi="Times New Roman"/>
        </w:rPr>
      </w:pPr>
      <w:r>
        <w:rPr>
          <w:rFonts w:ascii="Times New Roman" w:hAnsi="Times New Roman"/>
        </w:rPr>
        <w:t>Wyboru oferty najkorzystniejszej Zamawiający dokona w oparciu o ustalone kryteria przedstawione w tabeli poniżej:</w:t>
      </w:r>
    </w:p>
    <w:tbl>
      <w:tblPr>
        <w:tblStyle w:val="Tabela-Siatka"/>
        <w:tblW w:w="0" w:type="auto"/>
        <w:tblInd w:w="720" w:type="dxa"/>
        <w:tblLook w:val="04A0" w:firstRow="1" w:lastRow="0" w:firstColumn="1" w:lastColumn="0" w:noHBand="0" w:noVBand="1"/>
      </w:tblPr>
      <w:tblGrid>
        <w:gridCol w:w="489"/>
        <w:gridCol w:w="2133"/>
        <w:gridCol w:w="1265"/>
      </w:tblGrid>
      <w:tr w:rsidR="00EC32F4" w:rsidTr="008D3F82">
        <w:trPr>
          <w:trHeight w:val="334"/>
        </w:trPr>
        <w:tc>
          <w:tcPr>
            <w:tcW w:w="381" w:type="dxa"/>
          </w:tcPr>
          <w:p w:rsidR="00EC32F4" w:rsidRDefault="00EC32F4" w:rsidP="008D3F82">
            <w:pPr>
              <w:pStyle w:val="Akapitzlist"/>
              <w:spacing w:after="0" w:line="240" w:lineRule="auto"/>
              <w:ind w:left="0"/>
              <w:jc w:val="center"/>
              <w:rPr>
                <w:rFonts w:ascii="Times New Roman" w:hAnsi="Times New Roman"/>
              </w:rPr>
            </w:pPr>
            <w:r>
              <w:rPr>
                <w:rFonts w:ascii="Times New Roman" w:hAnsi="Times New Roman"/>
              </w:rPr>
              <w:t>Lp.</w:t>
            </w:r>
          </w:p>
        </w:tc>
        <w:tc>
          <w:tcPr>
            <w:tcW w:w="2133" w:type="dxa"/>
          </w:tcPr>
          <w:p w:rsidR="00EC32F4" w:rsidRDefault="00EC32F4" w:rsidP="008D3F82">
            <w:pPr>
              <w:pStyle w:val="Akapitzlist"/>
              <w:spacing w:after="0" w:line="240" w:lineRule="auto"/>
              <w:ind w:left="0"/>
              <w:jc w:val="center"/>
              <w:rPr>
                <w:rFonts w:ascii="Times New Roman" w:hAnsi="Times New Roman"/>
              </w:rPr>
            </w:pPr>
            <w:r>
              <w:rPr>
                <w:rFonts w:ascii="Times New Roman" w:hAnsi="Times New Roman"/>
              </w:rPr>
              <w:t>Nazwa kryterium</w:t>
            </w:r>
          </w:p>
        </w:tc>
        <w:tc>
          <w:tcPr>
            <w:tcW w:w="1265" w:type="dxa"/>
          </w:tcPr>
          <w:p w:rsidR="00EC32F4" w:rsidRDefault="00EC32F4" w:rsidP="008D3F82">
            <w:pPr>
              <w:pStyle w:val="Akapitzlist"/>
              <w:spacing w:after="0" w:line="240" w:lineRule="auto"/>
              <w:ind w:left="0"/>
              <w:jc w:val="center"/>
              <w:rPr>
                <w:rFonts w:ascii="Times New Roman" w:hAnsi="Times New Roman"/>
              </w:rPr>
            </w:pPr>
            <w:r>
              <w:rPr>
                <w:rFonts w:ascii="Times New Roman" w:hAnsi="Times New Roman"/>
              </w:rPr>
              <w:t>Waga</w:t>
            </w:r>
          </w:p>
        </w:tc>
      </w:tr>
      <w:tr w:rsidR="00EC32F4" w:rsidTr="008D3F82">
        <w:trPr>
          <w:trHeight w:val="334"/>
        </w:trPr>
        <w:tc>
          <w:tcPr>
            <w:tcW w:w="381" w:type="dxa"/>
          </w:tcPr>
          <w:p w:rsidR="00EC32F4" w:rsidRDefault="00EC32F4" w:rsidP="008D3F82">
            <w:pPr>
              <w:pStyle w:val="Akapitzlist"/>
              <w:spacing w:after="0" w:line="240" w:lineRule="auto"/>
              <w:ind w:left="0"/>
              <w:jc w:val="center"/>
              <w:rPr>
                <w:rFonts w:ascii="Times New Roman" w:hAnsi="Times New Roman"/>
              </w:rPr>
            </w:pPr>
            <w:r>
              <w:rPr>
                <w:rFonts w:ascii="Times New Roman" w:hAnsi="Times New Roman"/>
              </w:rPr>
              <w:t>1</w:t>
            </w:r>
          </w:p>
        </w:tc>
        <w:tc>
          <w:tcPr>
            <w:tcW w:w="2133" w:type="dxa"/>
          </w:tcPr>
          <w:p w:rsidR="00EC32F4" w:rsidRDefault="00EC32F4" w:rsidP="008D3F82">
            <w:pPr>
              <w:pStyle w:val="Akapitzlist"/>
              <w:spacing w:after="0" w:line="240" w:lineRule="auto"/>
              <w:ind w:left="0"/>
              <w:jc w:val="center"/>
              <w:rPr>
                <w:rFonts w:ascii="Times New Roman" w:hAnsi="Times New Roman"/>
              </w:rPr>
            </w:pPr>
            <w:r>
              <w:rPr>
                <w:rFonts w:ascii="Times New Roman" w:hAnsi="Times New Roman"/>
              </w:rPr>
              <w:t>Cena oferty</w:t>
            </w:r>
          </w:p>
        </w:tc>
        <w:tc>
          <w:tcPr>
            <w:tcW w:w="1265" w:type="dxa"/>
          </w:tcPr>
          <w:p w:rsidR="00EC32F4" w:rsidRDefault="00EC32F4" w:rsidP="008D3F82">
            <w:pPr>
              <w:pStyle w:val="Akapitzlist"/>
              <w:spacing w:after="0" w:line="240" w:lineRule="auto"/>
              <w:ind w:left="0"/>
              <w:jc w:val="center"/>
              <w:rPr>
                <w:rFonts w:ascii="Times New Roman" w:hAnsi="Times New Roman"/>
              </w:rPr>
            </w:pPr>
            <w:r>
              <w:rPr>
                <w:rFonts w:ascii="Times New Roman" w:hAnsi="Times New Roman"/>
              </w:rPr>
              <w:t>100,00%</w:t>
            </w:r>
          </w:p>
        </w:tc>
      </w:tr>
    </w:tbl>
    <w:p w:rsidR="00EC32F4" w:rsidRPr="00DD080E" w:rsidRDefault="00EC32F4" w:rsidP="00EC32F4">
      <w:pPr>
        <w:pStyle w:val="Akapitzlist"/>
        <w:spacing w:after="0" w:line="240" w:lineRule="auto"/>
        <w:jc w:val="both"/>
        <w:rPr>
          <w:rFonts w:ascii="Times New Roman" w:hAnsi="Times New Roman"/>
        </w:rPr>
      </w:pPr>
    </w:p>
    <w:p w:rsidR="001945A5" w:rsidRPr="00846929" w:rsidRDefault="00846929" w:rsidP="00B70D37">
      <w:pPr>
        <w:pStyle w:val="Bezodstpw"/>
        <w:numPr>
          <w:ilvl w:val="0"/>
          <w:numId w:val="2"/>
        </w:numPr>
        <w:rPr>
          <w:rFonts w:ascii="Times New Roman" w:hAnsi="Times New Roman"/>
          <w:b/>
        </w:rPr>
      </w:pPr>
      <w:r w:rsidRPr="00846929">
        <w:rPr>
          <w:rFonts w:ascii="Times New Roman" w:hAnsi="Times New Roman"/>
          <w:b/>
        </w:rPr>
        <w:t>ZAŁĄCZNIKI</w:t>
      </w:r>
    </w:p>
    <w:p w:rsidR="00846929" w:rsidRDefault="00846929" w:rsidP="00B70D37">
      <w:pPr>
        <w:pStyle w:val="Bezodstpw"/>
        <w:numPr>
          <w:ilvl w:val="0"/>
          <w:numId w:val="11"/>
        </w:numPr>
        <w:rPr>
          <w:rFonts w:ascii="Times New Roman" w:hAnsi="Times New Roman"/>
        </w:rPr>
      </w:pPr>
      <w:r>
        <w:rPr>
          <w:rFonts w:ascii="Times New Roman" w:hAnsi="Times New Roman"/>
        </w:rPr>
        <w:t>Formularz ofertowy,</w:t>
      </w:r>
    </w:p>
    <w:p w:rsidR="00C56370" w:rsidRDefault="00E20B89" w:rsidP="00B70D37">
      <w:pPr>
        <w:pStyle w:val="Bezodstpw"/>
        <w:numPr>
          <w:ilvl w:val="0"/>
          <w:numId w:val="11"/>
        </w:numPr>
        <w:rPr>
          <w:rFonts w:ascii="Times New Roman" w:hAnsi="Times New Roman"/>
        </w:rPr>
      </w:pPr>
      <w:r>
        <w:rPr>
          <w:rFonts w:ascii="Times New Roman" w:hAnsi="Times New Roman"/>
          <w:noProof/>
          <w:lang w:eastAsia="pl-PL"/>
        </w:rPr>
        <w:drawing>
          <wp:anchor distT="0" distB="0" distL="114300" distR="114300" simplePos="0" relativeHeight="251658240" behindDoc="0" locked="0" layoutInCell="1" allowOverlap="1" wp14:anchorId="5255B6A6" wp14:editId="3D4CD7FF">
            <wp:simplePos x="0" y="0"/>
            <wp:positionH relativeFrom="margin">
              <wp:align>right</wp:align>
            </wp:positionH>
            <wp:positionV relativeFrom="paragraph">
              <wp:posOffset>6553</wp:posOffset>
            </wp:positionV>
            <wp:extent cx="2124075" cy="895350"/>
            <wp:effectExtent l="0" t="0" r="9525" b="0"/>
            <wp:wrapNone/>
            <wp:docPr id="7" name="Obraz 7" descr="Podpi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Podpis"/>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2124075" cy="895350"/>
                    </a:xfrm>
                    <a:prstGeom prst="rect">
                      <a:avLst/>
                    </a:prstGeom>
                    <a:noFill/>
                  </pic:spPr>
                </pic:pic>
              </a:graphicData>
            </a:graphic>
            <wp14:sizeRelH relativeFrom="page">
              <wp14:pctWidth>0</wp14:pctWidth>
            </wp14:sizeRelH>
            <wp14:sizeRelV relativeFrom="page">
              <wp14:pctHeight>0</wp14:pctHeight>
            </wp14:sizeRelV>
          </wp:anchor>
        </w:drawing>
      </w:r>
      <w:r w:rsidR="00C417E4">
        <w:rPr>
          <w:rFonts w:ascii="Times New Roman" w:hAnsi="Times New Roman"/>
        </w:rPr>
        <w:t>Wzór umowy.</w:t>
      </w:r>
    </w:p>
    <w:p w:rsidR="00E20B89" w:rsidRDefault="00E20B89" w:rsidP="00E20B89">
      <w:pPr>
        <w:pStyle w:val="Bezodstpw"/>
        <w:rPr>
          <w:rFonts w:ascii="Times New Roman" w:hAnsi="Times New Roman"/>
        </w:rPr>
      </w:pPr>
    </w:p>
    <w:p w:rsidR="00E20B89" w:rsidRDefault="00E20B89" w:rsidP="00E20B89">
      <w:pPr>
        <w:pStyle w:val="Bezodstpw"/>
        <w:rPr>
          <w:rFonts w:ascii="Times New Roman" w:hAnsi="Times New Roman"/>
        </w:rPr>
      </w:pPr>
    </w:p>
    <w:p w:rsidR="00E20B89" w:rsidRDefault="00E20B89" w:rsidP="00E20B89">
      <w:pPr>
        <w:pStyle w:val="Bezodstpw"/>
        <w:rPr>
          <w:rFonts w:ascii="Times New Roman" w:hAnsi="Times New Roman"/>
        </w:rPr>
      </w:pPr>
    </w:p>
    <w:p w:rsidR="00E20B89" w:rsidRDefault="00E20B89" w:rsidP="00E20B89">
      <w:pPr>
        <w:pStyle w:val="Bezodstpw"/>
        <w:rPr>
          <w:rFonts w:ascii="Times New Roman" w:hAnsi="Times New Roman"/>
        </w:rPr>
      </w:pPr>
    </w:p>
    <w:p w:rsidR="00E20B89" w:rsidRDefault="00E20B89" w:rsidP="00E20B89">
      <w:pPr>
        <w:pStyle w:val="Bezodstpw"/>
        <w:rPr>
          <w:rFonts w:ascii="Times New Roman" w:hAnsi="Times New Roman"/>
        </w:rPr>
      </w:pPr>
    </w:p>
    <w:p w:rsidR="00E20B89" w:rsidRDefault="00E20B89" w:rsidP="00E20B89">
      <w:pPr>
        <w:pStyle w:val="Bezodstpw"/>
        <w:rPr>
          <w:rFonts w:ascii="Times New Roman" w:hAnsi="Times New Roman"/>
        </w:rPr>
      </w:pPr>
    </w:p>
    <w:p w:rsidR="00E20B89" w:rsidRDefault="00E20B89" w:rsidP="00E20B89">
      <w:pPr>
        <w:pStyle w:val="Bezodstpw"/>
        <w:rPr>
          <w:rFonts w:ascii="Times New Roman" w:hAnsi="Times New Roman"/>
        </w:rPr>
      </w:pPr>
    </w:p>
    <w:p w:rsidR="00E20B89" w:rsidRPr="00C417E4" w:rsidRDefault="00E20B89" w:rsidP="00E20B89">
      <w:pPr>
        <w:pStyle w:val="Bezodstpw"/>
        <w:rPr>
          <w:rFonts w:ascii="Times New Roman" w:hAnsi="Times New Roman"/>
        </w:rPr>
      </w:pPr>
    </w:p>
    <w:sectPr w:rsidR="00E20B89" w:rsidRPr="00C417E4">
      <w:headerReference w:type="even" r:id="rId20"/>
      <w:headerReference w:type="default" r:id="rId21"/>
      <w:footerReference w:type="even" r:id="rId22"/>
      <w:footerReference w:type="default" r:id="rId23"/>
      <w:headerReference w:type="first" r:id="rId24"/>
      <w:footerReference w:type="first" r:id="rId25"/>
      <w:pgSz w:w="11906" w:h="16838"/>
      <w:pgMar w:top="1417" w:right="1417" w:bottom="1416" w:left="1417" w:header="426" w:footer="218" w:gutter="0"/>
      <w:cols w:space="708"/>
      <w:formProt w:val="0"/>
      <w:docGrid w:linePitch="360" w:charSpace="4096"/>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524B9" w:rsidRDefault="003524B9">
      <w:pPr>
        <w:spacing w:after="0" w:line="240" w:lineRule="auto"/>
      </w:pPr>
      <w:r>
        <w:separator/>
      </w:r>
    </w:p>
  </w:endnote>
  <w:endnote w:type="continuationSeparator" w:id="0">
    <w:p w:rsidR="003524B9" w:rsidRDefault="003524B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Bold">
    <w:altName w:val="Times New Roman"/>
    <w:panose1 w:val="00000000000000000000"/>
    <w:charset w:val="00"/>
    <w:family w:val="roman"/>
    <w:notTrueType/>
    <w:pitch w:val="default"/>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945A5" w:rsidRDefault="001945A5">
    <w:pPr>
      <w:pStyle w:val="Stopka"/>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945A5" w:rsidRDefault="001945A5">
    <w:pPr>
      <w:pStyle w:val="Stopka"/>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945A5" w:rsidRDefault="001945A5">
    <w:pPr>
      <w:pStyle w:val="Stopk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524B9" w:rsidRDefault="003524B9">
      <w:pPr>
        <w:spacing w:after="0" w:line="240" w:lineRule="auto"/>
      </w:pPr>
      <w:r>
        <w:separator/>
      </w:r>
    </w:p>
  </w:footnote>
  <w:footnote w:type="continuationSeparator" w:id="0">
    <w:p w:rsidR="003524B9" w:rsidRDefault="003524B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945A5" w:rsidRDefault="002B75BC">
    <w:pPr>
      <w:pStyle w:val="Nagwek"/>
    </w:pPr>
    <w:r>
      <w:rPr>
        <w:noProof/>
        <w:lang w:eastAsia="pl-PL"/>
      </w:rPr>
      <w:drawing>
        <wp:inline distT="0" distB="0" distL="0" distR="0">
          <wp:extent cx="5760720" cy="455930"/>
          <wp:effectExtent l="0" t="0" r="0" b="0"/>
          <wp:docPr id="1" name="Symbol zastępczy zawartości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ymbol zastępczy zawartości 4"/>
                  <pic:cNvPicPr>
                    <a:picLocks noChangeAspect="1" noChangeArrowheads="1"/>
                  </pic:cNvPicPr>
                </pic:nvPicPr>
                <pic:blipFill>
                  <a:blip r:embed="rId1"/>
                  <a:stretch>
                    <a:fillRect/>
                  </a:stretch>
                </pic:blipFill>
                <pic:spPr bwMode="auto">
                  <a:xfrm>
                    <a:off x="0" y="0"/>
                    <a:ext cx="5760720" cy="455930"/>
                  </a:xfrm>
                  <a:prstGeom prst="rect">
                    <a:avLst/>
                  </a:prstGeom>
                </pic:spPr>
              </pic:pic>
            </a:graphicData>
          </a:graphic>
        </wp:inline>
      </w:drawing>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945A5" w:rsidRDefault="002B75BC">
    <w:pPr>
      <w:pStyle w:val="Nagwek"/>
    </w:pPr>
    <w:r>
      <w:rPr>
        <w:noProof/>
        <w:lang w:eastAsia="pl-PL"/>
      </w:rPr>
      <w:drawing>
        <wp:inline distT="0" distB="0" distL="0" distR="0">
          <wp:extent cx="5760720" cy="455930"/>
          <wp:effectExtent l="0" t="0" r="0" b="0"/>
          <wp:docPr id="2" name="Obraz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az2"/>
                  <pic:cNvPicPr>
                    <a:picLocks noChangeAspect="1" noChangeArrowheads="1"/>
                  </pic:cNvPicPr>
                </pic:nvPicPr>
                <pic:blipFill>
                  <a:blip r:embed="rId1"/>
                  <a:stretch>
                    <a:fillRect/>
                  </a:stretch>
                </pic:blipFill>
                <pic:spPr bwMode="auto">
                  <a:xfrm>
                    <a:off x="0" y="0"/>
                    <a:ext cx="5760720" cy="455930"/>
                  </a:xfrm>
                  <a:prstGeom prst="rect">
                    <a:avLst/>
                  </a:prstGeom>
                </pic:spPr>
              </pic:pic>
            </a:graphicData>
          </a:graphic>
        </wp:inline>
      </w:drawing>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945A5" w:rsidRDefault="002B75BC">
    <w:pPr>
      <w:pStyle w:val="Nagwek"/>
    </w:pPr>
    <w:r>
      <w:rPr>
        <w:noProof/>
        <w:lang w:eastAsia="pl-PL"/>
      </w:rPr>
      <w:drawing>
        <wp:inline distT="0" distB="0" distL="0" distR="0">
          <wp:extent cx="5760720" cy="455930"/>
          <wp:effectExtent l="0" t="0" r="0" b="0"/>
          <wp:docPr id="3" name="Obraz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Obraz2"/>
                  <pic:cNvPicPr>
                    <a:picLocks noChangeAspect="1" noChangeArrowheads="1"/>
                  </pic:cNvPicPr>
                </pic:nvPicPr>
                <pic:blipFill>
                  <a:blip r:embed="rId1"/>
                  <a:stretch>
                    <a:fillRect/>
                  </a:stretch>
                </pic:blipFill>
                <pic:spPr bwMode="auto">
                  <a:xfrm>
                    <a:off x="0" y="0"/>
                    <a:ext cx="5760720" cy="45593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D29CE"/>
    <w:multiLevelType w:val="hybridMultilevel"/>
    <w:tmpl w:val="65DAEA6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26342CA"/>
    <w:multiLevelType w:val="hybridMultilevel"/>
    <w:tmpl w:val="1DA6B088"/>
    <w:lvl w:ilvl="0" w:tplc="29CCF41C">
      <w:start w:val="1"/>
      <w:numFmt w:val="bullet"/>
      <w:lvlText w:val=""/>
      <w:lvlJc w:val="left"/>
      <w:pPr>
        <w:ind w:left="1800" w:hanging="360"/>
      </w:pPr>
      <w:rPr>
        <w:rFonts w:ascii="Symbol" w:hAnsi="Symbol"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2" w15:restartNumberingAfterBreak="0">
    <w:nsid w:val="046556E4"/>
    <w:multiLevelType w:val="hybridMultilevel"/>
    <w:tmpl w:val="4FC80A34"/>
    <w:lvl w:ilvl="0" w:tplc="29CCF41C">
      <w:start w:val="1"/>
      <w:numFmt w:val="bullet"/>
      <w:lvlText w:val=""/>
      <w:lvlJc w:val="left"/>
      <w:pPr>
        <w:ind w:left="1776" w:hanging="360"/>
      </w:pPr>
      <w:rPr>
        <w:rFonts w:ascii="Symbol" w:hAnsi="Symbol" w:hint="default"/>
      </w:rPr>
    </w:lvl>
    <w:lvl w:ilvl="1" w:tplc="04150003" w:tentative="1">
      <w:start w:val="1"/>
      <w:numFmt w:val="bullet"/>
      <w:lvlText w:val="o"/>
      <w:lvlJc w:val="left"/>
      <w:pPr>
        <w:ind w:left="2496" w:hanging="360"/>
      </w:pPr>
      <w:rPr>
        <w:rFonts w:ascii="Courier New" w:hAnsi="Courier New" w:cs="Courier New" w:hint="default"/>
      </w:rPr>
    </w:lvl>
    <w:lvl w:ilvl="2" w:tplc="04150005" w:tentative="1">
      <w:start w:val="1"/>
      <w:numFmt w:val="bullet"/>
      <w:lvlText w:val=""/>
      <w:lvlJc w:val="left"/>
      <w:pPr>
        <w:ind w:left="3216" w:hanging="360"/>
      </w:pPr>
      <w:rPr>
        <w:rFonts w:ascii="Wingdings" w:hAnsi="Wingdings" w:hint="default"/>
      </w:rPr>
    </w:lvl>
    <w:lvl w:ilvl="3" w:tplc="04150001" w:tentative="1">
      <w:start w:val="1"/>
      <w:numFmt w:val="bullet"/>
      <w:lvlText w:val=""/>
      <w:lvlJc w:val="left"/>
      <w:pPr>
        <w:ind w:left="3936" w:hanging="360"/>
      </w:pPr>
      <w:rPr>
        <w:rFonts w:ascii="Symbol" w:hAnsi="Symbol" w:hint="default"/>
      </w:rPr>
    </w:lvl>
    <w:lvl w:ilvl="4" w:tplc="04150003" w:tentative="1">
      <w:start w:val="1"/>
      <w:numFmt w:val="bullet"/>
      <w:lvlText w:val="o"/>
      <w:lvlJc w:val="left"/>
      <w:pPr>
        <w:ind w:left="4656" w:hanging="360"/>
      </w:pPr>
      <w:rPr>
        <w:rFonts w:ascii="Courier New" w:hAnsi="Courier New" w:cs="Courier New" w:hint="default"/>
      </w:rPr>
    </w:lvl>
    <w:lvl w:ilvl="5" w:tplc="04150005" w:tentative="1">
      <w:start w:val="1"/>
      <w:numFmt w:val="bullet"/>
      <w:lvlText w:val=""/>
      <w:lvlJc w:val="left"/>
      <w:pPr>
        <w:ind w:left="5376" w:hanging="360"/>
      </w:pPr>
      <w:rPr>
        <w:rFonts w:ascii="Wingdings" w:hAnsi="Wingdings" w:hint="default"/>
      </w:rPr>
    </w:lvl>
    <w:lvl w:ilvl="6" w:tplc="04150001" w:tentative="1">
      <w:start w:val="1"/>
      <w:numFmt w:val="bullet"/>
      <w:lvlText w:val=""/>
      <w:lvlJc w:val="left"/>
      <w:pPr>
        <w:ind w:left="6096" w:hanging="360"/>
      </w:pPr>
      <w:rPr>
        <w:rFonts w:ascii="Symbol" w:hAnsi="Symbol" w:hint="default"/>
      </w:rPr>
    </w:lvl>
    <w:lvl w:ilvl="7" w:tplc="04150003" w:tentative="1">
      <w:start w:val="1"/>
      <w:numFmt w:val="bullet"/>
      <w:lvlText w:val="o"/>
      <w:lvlJc w:val="left"/>
      <w:pPr>
        <w:ind w:left="6816" w:hanging="360"/>
      </w:pPr>
      <w:rPr>
        <w:rFonts w:ascii="Courier New" w:hAnsi="Courier New" w:cs="Courier New" w:hint="default"/>
      </w:rPr>
    </w:lvl>
    <w:lvl w:ilvl="8" w:tplc="04150005" w:tentative="1">
      <w:start w:val="1"/>
      <w:numFmt w:val="bullet"/>
      <w:lvlText w:val=""/>
      <w:lvlJc w:val="left"/>
      <w:pPr>
        <w:ind w:left="7536" w:hanging="360"/>
      </w:pPr>
      <w:rPr>
        <w:rFonts w:ascii="Wingdings" w:hAnsi="Wingdings" w:hint="default"/>
      </w:rPr>
    </w:lvl>
  </w:abstractNum>
  <w:abstractNum w:abstractNumId="3" w15:restartNumberingAfterBreak="0">
    <w:nsid w:val="0CAF424C"/>
    <w:multiLevelType w:val="hybridMultilevel"/>
    <w:tmpl w:val="34F2AF9E"/>
    <w:lvl w:ilvl="0" w:tplc="29CCF41C">
      <w:start w:val="1"/>
      <w:numFmt w:val="bullet"/>
      <w:lvlText w:val=""/>
      <w:lvlJc w:val="left"/>
      <w:pPr>
        <w:ind w:left="1800" w:hanging="360"/>
      </w:pPr>
      <w:rPr>
        <w:rFonts w:ascii="Symbol" w:hAnsi="Symbol"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4" w15:restartNumberingAfterBreak="0">
    <w:nsid w:val="1729275D"/>
    <w:multiLevelType w:val="hybridMultilevel"/>
    <w:tmpl w:val="450AEBC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97F6312"/>
    <w:multiLevelType w:val="hybridMultilevel"/>
    <w:tmpl w:val="04D853B4"/>
    <w:lvl w:ilvl="0" w:tplc="29CCF41C">
      <w:start w:val="1"/>
      <w:numFmt w:val="bullet"/>
      <w:lvlText w:val=""/>
      <w:lvlJc w:val="left"/>
      <w:pPr>
        <w:ind w:left="2160" w:hanging="360"/>
      </w:pPr>
      <w:rPr>
        <w:rFonts w:ascii="Symbol" w:hAnsi="Symbol" w:hint="default"/>
      </w:rPr>
    </w:lvl>
    <w:lvl w:ilvl="1" w:tplc="04150003" w:tentative="1">
      <w:start w:val="1"/>
      <w:numFmt w:val="bullet"/>
      <w:lvlText w:val="o"/>
      <w:lvlJc w:val="left"/>
      <w:pPr>
        <w:ind w:left="2880" w:hanging="360"/>
      </w:pPr>
      <w:rPr>
        <w:rFonts w:ascii="Courier New" w:hAnsi="Courier New" w:cs="Courier New" w:hint="default"/>
      </w:rPr>
    </w:lvl>
    <w:lvl w:ilvl="2" w:tplc="04150005" w:tentative="1">
      <w:start w:val="1"/>
      <w:numFmt w:val="bullet"/>
      <w:lvlText w:val=""/>
      <w:lvlJc w:val="left"/>
      <w:pPr>
        <w:ind w:left="3600" w:hanging="360"/>
      </w:pPr>
      <w:rPr>
        <w:rFonts w:ascii="Wingdings" w:hAnsi="Wingdings" w:hint="default"/>
      </w:rPr>
    </w:lvl>
    <w:lvl w:ilvl="3" w:tplc="04150001" w:tentative="1">
      <w:start w:val="1"/>
      <w:numFmt w:val="bullet"/>
      <w:lvlText w:val=""/>
      <w:lvlJc w:val="left"/>
      <w:pPr>
        <w:ind w:left="4320" w:hanging="360"/>
      </w:pPr>
      <w:rPr>
        <w:rFonts w:ascii="Symbol" w:hAnsi="Symbol" w:hint="default"/>
      </w:rPr>
    </w:lvl>
    <w:lvl w:ilvl="4" w:tplc="04150003" w:tentative="1">
      <w:start w:val="1"/>
      <w:numFmt w:val="bullet"/>
      <w:lvlText w:val="o"/>
      <w:lvlJc w:val="left"/>
      <w:pPr>
        <w:ind w:left="5040" w:hanging="360"/>
      </w:pPr>
      <w:rPr>
        <w:rFonts w:ascii="Courier New" w:hAnsi="Courier New" w:cs="Courier New" w:hint="default"/>
      </w:rPr>
    </w:lvl>
    <w:lvl w:ilvl="5" w:tplc="04150005" w:tentative="1">
      <w:start w:val="1"/>
      <w:numFmt w:val="bullet"/>
      <w:lvlText w:val=""/>
      <w:lvlJc w:val="left"/>
      <w:pPr>
        <w:ind w:left="5760" w:hanging="360"/>
      </w:pPr>
      <w:rPr>
        <w:rFonts w:ascii="Wingdings" w:hAnsi="Wingdings" w:hint="default"/>
      </w:rPr>
    </w:lvl>
    <w:lvl w:ilvl="6" w:tplc="04150001" w:tentative="1">
      <w:start w:val="1"/>
      <w:numFmt w:val="bullet"/>
      <w:lvlText w:val=""/>
      <w:lvlJc w:val="left"/>
      <w:pPr>
        <w:ind w:left="6480" w:hanging="360"/>
      </w:pPr>
      <w:rPr>
        <w:rFonts w:ascii="Symbol" w:hAnsi="Symbol" w:hint="default"/>
      </w:rPr>
    </w:lvl>
    <w:lvl w:ilvl="7" w:tplc="04150003" w:tentative="1">
      <w:start w:val="1"/>
      <w:numFmt w:val="bullet"/>
      <w:lvlText w:val="o"/>
      <w:lvlJc w:val="left"/>
      <w:pPr>
        <w:ind w:left="7200" w:hanging="360"/>
      </w:pPr>
      <w:rPr>
        <w:rFonts w:ascii="Courier New" w:hAnsi="Courier New" w:cs="Courier New" w:hint="default"/>
      </w:rPr>
    </w:lvl>
    <w:lvl w:ilvl="8" w:tplc="04150005" w:tentative="1">
      <w:start w:val="1"/>
      <w:numFmt w:val="bullet"/>
      <w:lvlText w:val=""/>
      <w:lvlJc w:val="left"/>
      <w:pPr>
        <w:ind w:left="7920" w:hanging="360"/>
      </w:pPr>
      <w:rPr>
        <w:rFonts w:ascii="Wingdings" w:hAnsi="Wingdings" w:hint="default"/>
      </w:rPr>
    </w:lvl>
  </w:abstractNum>
  <w:abstractNum w:abstractNumId="6" w15:restartNumberingAfterBreak="0">
    <w:nsid w:val="1A765BB4"/>
    <w:multiLevelType w:val="hybridMultilevel"/>
    <w:tmpl w:val="CEC4BA4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B2C27BD"/>
    <w:multiLevelType w:val="hybridMultilevel"/>
    <w:tmpl w:val="8266F17E"/>
    <w:lvl w:ilvl="0" w:tplc="29CCF41C">
      <w:start w:val="1"/>
      <w:numFmt w:val="bullet"/>
      <w:lvlText w:val=""/>
      <w:lvlJc w:val="left"/>
      <w:pPr>
        <w:ind w:left="1800" w:hanging="360"/>
      </w:pPr>
      <w:rPr>
        <w:rFonts w:ascii="Symbol" w:hAnsi="Symbol"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8" w15:restartNumberingAfterBreak="0">
    <w:nsid w:val="1B682396"/>
    <w:multiLevelType w:val="hybridMultilevel"/>
    <w:tmpl w:val="F5009572"/>
    <w:lvl w:ilvl="0" w:tplc="DC9CD6F4">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BAD7F79"/>
    <w:multiLevelType w:val="hybridMultilevel"/>
    <w:tmpl w:val="3AC86258"/>
    <w:lvl w:ilvl="0" w:tplc="29CCF41C">
      <w:start w:val="1"/>
      <w:numFmt w:val="bullet"/>
      <w:lvlText w:val=""/>
      <w:lvlJc w:val="left"/>
      <w:pPr>
        <w:ind w:left="1776" w:hanging="360"/>
      </w:pPr>
      <w:rPr>
        <w:rFonts w:ascii="Symbol" w:hAnsi="Symbol" w:hint="default"/>
      </w:rPr>
    </w:lvl>
    <w:lvl w:ilvl="1" w:tplc="04150003" w:tentative="1">
      <w:start w:val="1"/>
      <w:numFmt w:val="bullet"/>
      <w:lvlText w:val="o"/>
      <w:lvlJc w:val="left"/>
      <w:pPr>
        <w:ind w:left="2496" w:hanging="360"/>
      </w:pPr>
      <w:rPr>
        <w:rFonts w:ascii="Courier New" w:hAnsi="Courier New" w:cs="Courier New" w:hint="default"/>
      </w:rPr>
    </w:lvl>
    <w:lvl w:ilvl="2" w:tplc="04150005" w:tentative="1">
      <w:start w:val="1"/>
      <w:numFmt w:val="bullet"/>
      <w:lvlText w:val=""/>
      <w:lvlJc w:val="left"/>
      <w:pPr>
        <w:ind w:left="3216" w:hanging="360"/>
      </w:pPr>
      <w:rPr>
        <w:rFonts w:ascii="Wingdings" w:hAnsi="Wingdings" w:hint="default"/>
      </w:rPr>
    </w:lvl>
    <w:lvl w:ilvl="3" w:tplc="04150001" w:tentative="1">
      <w:start w:val="1"/>
      <w:numFmt w:val="bullet"/>
      <w:lvlText w:val=""/>
      <w:lvlJc w:val="left"/>
      <w:pPr>
        <w:ind w:left="3936" w:hanging="360"/>
      </w:pPr>
      <w:rPr>
        <w:rFonts w:ascii="Symbol" w:hAnsi="Symbol" w:hint="default"/>
      </w:rPr>
    </w:lvl>
    <w:lvl w:ilvl="4" w:tplc="04150003" w:tentative="1">
      <w:start w:val="1"/>
      <w:numFmt w:val="bullet"/>
      <w:lvlText w:val="o"/>
      <w:lvlJc w:val="left"/>
      <w:pPr>
        <w:ind w:left="4656" w:hanging="360"/>
      </w:pPr>
      <w:rPr>
        <w:rFonts w:ascii="Courier New" w:hAnsi="Courier New" w:cs="Courier New" w:hint="default"/>
      </w:rPr>
    </w:lvl>
    <w:lvl w:ilvl="5" w:tplc="04150005" w:tentative="1">
      <w:start w:val="1"/>
      <w:numFmt w:val="bullet"/>
      <w:lvlText w:val=""/>
      <w:lvlJc w:val="left"/>
      <w:pPr>
        <w:ind w:left="5376" w:hanging="360"/>
      </w:pPr>
      <w:rPr>
        <w:rFonts w:ascii="Wingdings" w:hAnsi="Wingdings" w:hint="default"/>
      </w:rPr>
    </w:lvl>
    <w:lvl w:ilvl="6" w:tplc="04150001" w:tentative="1">
      <w:start w:val="1"/>
      <w:numFmt w:val="bullet"/>
      <w:lvlText w:val=""/>
      <w:lvlJc w:val="left"/>
      <w:pPr>
        <w:ind w:left="6096" w:hanging="360"/>
      </w:pPr>
      <w:rPr>
        <w:rFonts w:ascii="Symbol" w:hAnsi="Symbol" w:hint="default"/>
      </w:rPr>
    </w:lvl>
    <w:lvl w:ilvl="7" w:tplc="04150003" w:tentative="1">
      <w:start w:val="1"/>
      <w:numFmt w:val="bullet"/>
      <w:lvlText w:val="o"/>
      <w:lvlJc w:val="left"/>
      <w:pPr>
        <w:ind w:left="6816" w:hanging="360"/>
      </w:pPr>
      <w:rPr>
        <w:rFonts w:ascii="Courier New" w:hAnsi="Courier New" w:cs="Courier New" w:hint="default"/>
      </w:rPr>
    </w:lvl>
    <w:lvl w:ilvl="8" w:tplc="04150005" w:tentative="1">
      <w:start w:val="1"/>
      <w:numFmt w:val="bullet"/>
      <w:lvlText w:val=""/>
      <w:lvlJc w:val="left"/>
      <w:pPr>
        <w:ind w:left="7536" w:hanging="360"/>
      </w:pPr>
      <w:rPr>
        <w:rFonts w:ascii="Wingdings" w:hAnsi="Wingdings" w:hint="default"/>
      </w:rPr>
    </w:lvl>
  </w:abstractNum>
  <w:abstractNum w:abstractNumId="10" w15:restartNumberingAfterBreak="0">
    <w:nsid w:val="2112720A"/>
    <w:multiLevelType w:val="hybridMultilevel"/>
    <w:tmpl w:val="885E21E4"/>
    <w:lvl w:ilvl="0" w:tplc="29CCF41C">
      <w:start w:val="1"/>
      <w:numFmt w:val="bullet"/>
      <w:lvlText w:val=""/>
      <w:lvlJc w:val="left"/>
      <w:pPr>
        <w:ind w:left="1776" w:hanging="360"/>
      </w:pPr>
      <w:rPr>
        <w:rFonts w:ascii="Symbol" w:hAnsi="Symbol" w:hint="default"/>
      </w:rPr>
    </w:lvl>
    <w:lvl w:ilvl="1" w:tplc="04150003" w:tentative="1">
      <w:start w:val="1"/>
      <w:numFmt w:val="bullet"/>
      <w:lvlText w:val="o"/>
      <w:lvlJc w:val="left"/>
      <w:pPr>
        <w:ind w:left="2496" w:hanging="360"/>
      </w:pPr>
      <w:rPr>
        <w:rFonts w:ascii="Courier New" w:hAnsi="Courier New" w:cs="Courier New" w:hint="default"/>
      </w:rPr>
    </w:lvl>
    <w:lvl w:ilvl="2" w:tplc="04150005" w:tentative="1">
      <w:start w:val="1"/>
      <w:numFmt w:val="bullet"/>
      <w:lvlText w:val=""/>
      <w:lvlJc w:val="left"/>
      <w:pPr>
        <w:ind w:left="3216" w:hanging="360"/>
      </w:pPr>
      <w:rPr>
        <w:rFonts w:ascii="Wingdings" w:hAnsi="Wingdings" w:hint="default"/>
      </w:rPr>
    </w:lvl>
    <w:lvl w:ilvl="3" w:tplc="04150001" w:tentative="1">
      <w:start w:val="1"/>
      <w:numFmt w:val="bullet"/>
      <w:lvlText w:val=""/>
      <w:lvlJc w:val="left"/>
      <w:pPr>
        <w:ind w:left="3936" w:hanging="360"/>
      </w:pPr>
      <w:rPr>
        <w:rFonts w:ascii="Symbol" w:hAnsi="Symbol" w:hint="default"/>
      </w:rPr>
    </w:lvl>
    <w:lvl w:ilvl="4" w:tplc="04150003" w:tentative="1">
      <w:start w:val="1"/>
      <w:numFmt w:val="bullet"/>
      <w:lvlText w:val="o"/>
      <w:lvlJc w:val="left"/>
      <w:pPr>
        <w:ind w:left="4656" w:hanging="360"/>
      </w:pPr>
      <w:rPr>
        <w:rFonts w:ascii="Courier New" w:hAnsi="Courier New" w:cs="Courier New" w:hint="default"/>
      </w:rPr>
    </w:lvl>
    <w:lvl w:ilvl="5" w:tplc="04150005" w:tentative="1">
      <w:start w:val="1"/>
      <w:numFmt w:val="bullet"/>
      <w:lvlText w:val=""/>
      <w:lvlJc w:val="left"/>
      <w:pPr>
        <w:ind w:left="5376" w:hanging="360"/>
      </w:pPr>
      <w:rPr>
        <w:rFonts w:ascii="Wingdings" w:hAnsi="Wingdings" w:hint="default"/>
      </w:rPr>
    </w:lvl>
    <w:lvl w:ilvl="6" w:tplc="04150001" w:tentative="1">
      <w:start w:val="1"/>
      <w:numFmt w:val="bullet"/>
      <w:lvlText w:val=""/>
      <w:lvlJc w:val="left"/>
      <w:pPr>
        <w:ind w:left="6096" w:hanging="360"/>
      </w:pPr>
      <w:rPr>
        <w:rFonts w:ascii="Symbol" w:hAnsi="Symbol" w:hint="default"/>
      </w:rPr>
    </w:lvl>
    <w:lvl w:ilvl="7" w:tplc="04150003" w:tentative="1">
      <w:start w:val="1"/>
      <w:numFmt w:val="bullet"/>
      <w:lvlText w:val="o"/>
      <w:lvlJc w:val="left"/>
      <w:pPr>
        <w:ind w:left="6816" w:hanging="360"/>
      </w:pPr>
      <w:rPr>
        <w:rFonts w:ascii="Courier New" w:hAnsi="Courier New" w:cs="Courier New" w:hint="default"/>
      </w:rPr>
    </w:lvl>
    <w:lvl w:ilvl="8" w:tplc="04150005" w:tentative="1">
      <w:start w:val="1"/>
      <w:numFmt w:val="bullet"/>
      <w:lvlText w:val=""/>
      <w:lvlJc w:val="left"/>
      <w:pPr>
        <w:ind w:left="7536" w:hanging="360"/>
      </w:pPr>
      <w:rPr>
        <w:rFonts w:ascii="Wingdings" w:hAnsi="Wingdings" w:hint="default"/>
      </w:rPr>
    </w:lvl>
  </w:abstractNum>
  <w:abstractNum w:abstractNumId="11" w15:restartNumberingAfterBreak="0">
    <w:nsid w:val="22747307"/>
    <w:multiLevelType w:val="hybridMultilevel"/>
    <w:tmpl w:val="C486F9A0"/>
    <w:lvl w:ilvl="0" w:tplc="B7E6906A">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2" w15:restartNumberingAfterBreak="0">
    <w:nsid w:val="23580F1D"/>
    <w:multiLevelType w:val="hybridMultilevel"/>
    <w:tmpl w:val="DD56D290"/>
    <w:lvl w:ilvl="0" w:tplc="29CCF41C">
      <w:start w:val="1"/>
      <w:numFmt w:val="bullet"/>
      <w:lvlText w:val=""/>
      <w:lvlJc w:val="left"/>
      <w:pPr>
        <w:ind w:left="1800" w:hanging="360"/>
      </w:pPr>
      <w:rPr>
        <w:rFonts w:ascii="Symbol" w:hAnsi="Symbol" w:hint="default"/>
      </w:rPr>
    </w:lvl>
    <w:lvl w:ilvl="1" w:tplc="04150003">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13" w15:restartNumberingAfterBreak="0">
    <w:nsid w:val="2733193D"/>
    <w:multiLevelType w:val="hybridMultilevel"/>
    <w:tmpl w:val="D3005166"/>
    <w:lvl w:ilvl="0" w:tplc="29CCF41C">
      <w:start w:val="1"/>
      <w:numFmt w:val="bullet"/>
      <w:lvlText w:val=""/>
      <w:lvlJc w:val="left"/>
      <w:pPr>
        <w:ind w:left="1776" w:hanging="360"/>
      </w:pPr>
      <w:rPr>
        <w:rFonts w:ascii="Symbol" w:hAnsi="Symbol" w:hint="default"/>
      </w:rPr>
    </w:lvl>
    <w:lvl w:ilvl="1" w:tplc="04150003">
      <w:start w:val="1"/>
      <w:numFmt w:val="bullet"/>
      <w:lvlText w:val="o"/>
      <w:lvlJc w:val="left"/>
      <w:pPr>
        <w:ind w:left="2496" w:hanging="360"/>
      </w:pPr>
      <w:rPr>
        <w:rFonts w:ascii="Courier New" w:hAnsi="Courier New" w:cs="Courier New" w:hint="default"/>
      </w:rPr>
    </w:lvl>
    <w:lvl w:ilvl="2" w:tplc="04150005" w:tentative="1">
      <w:start w:val="1"/>
      <w:numFmt w:val="bullet"/>
      <w:lvlText w:val=""/>
      <w:lvlJc w:val="left"/>
      <w:pPr>
        <w:ind w:left="3216" w:hanging="360"/>
      </w:pPr>
      <w:rPr>
        <w:rFonts w:ascii="Wingdings" w:hAnsi="Wingdings" w:hint="default"/>
      </w:rPr>
    </w:lvl>
    <w:lvl w:ilvl="3" w:tplc="04150001" w:tentative="1">
      <w:start w:val="1"/>
      <w:numFmt w:val="bullet"/>
      <w:lvlText w:val=""/>
      <w:lvlJc w:val="left"/>
      <w:pPr>
        <w:ind w:left="3936" w:hanging="360"/>
      </w:pPr>
      <w:rPr>
        <w:rFonts w:ascii="Symbol" w:hAnsi="Symbol" w:hint="default"/>
      </w:rPr>
    </w:lvl>
    <w:lvl w:ilvl="4" w:tplc="04150003" w:tentative="1">
      <w:start w:val="1"/>
      <w:numFmt w:val="bullet"/>
      <w:lvlText w:val="o"/>
      <w:lvlJc w:val="left"/>
      <w:pPr>
        <w:ind w:left="4656" w:hanging="360"/>
      </w:pPr>
      <w:rPr>
        <w:rFonts w:ascii="Courier New" w:hAnsi="Courier New" w:cs="Courier New" w:hint="default"/>
      </w:rPr>
    </w:lvl>
    <w:lvl w:ilvl="5" w:tplc="04150005" w:tentative="1">
      <w:start w:val="1"/>
      <w:numFmt w:val="bullet"/>
      <w:lvlText w:val=""/>
      <w:lvlJc w:val="left"/>
      <w:pPr>
        <w:ind w:left="5376" w:hanging="360"/>
      </w:pPr>
      <w:rPr>
        <w:rFonts w:ascii="Wingdings" w:hAnsi="Wingdings" w:hint="default"/>
      </w:rPr>
    </w:lvl>
    <w:lvl w:ilvl="6" w:tplc="04150001" w:tentative="1">
      <w:start w:val="1"/>
      <w:numFmt w:val="bullet"/>
      <w:lvlText w:val=""/>
      <w:lvlJc w:val="left"/>
      <w:pPr>
        <w:ind w:left="6096" w:hanging="360"/>
      </w:pPr>
      <w:rPr>
        <w:rFonts w:ascii="Symbol" w:hAnsi="Symbol" w:hint="default"/>
      </w:rPr>
    </w:lvl>
    <w:lvl w:ilvl="7" w:tplc="04150003" w:tentative="1">
      <w:start w:val="1"/>
      <w:numFmt w:val="bullet"/>
      <w:lvlText w:val="o"/>
      <w:lvlJc w:val="left"/>
      <w:pPr>
        <w:ind w:left="6816" w:hanging="360"/>
      </w:pPr>
      <w:rPr>
        <w:rFonts w:ascii="Courier New" w:hAnsi="Courier New" w:cs="Courier New" w:hint="default"/>
      </w:rPr>
    </w:lvl>
    <w:lvl w:ilvl="8" w:tplc="04150005" w:tentative="1">
      <w:start w:val="1"/>
      <w:numFmt w:val="bullet"/>
      <w:lvlText w:val=""/>
      <w:lvlJc w:val="left"/>
      <w:pPr>
        <w:ind w:left="7536" w:hanging="360"/>
      </w:pPr>
      <w:rPr>
        <w:rFonts w:ascii="Wingdings" w:hAnsi="Wingdings" w:hint="default"/>
      </w:rPr>
    </w:lvl>
  </w:abstractNum>
  <w:abstractNum w:abstractNumId="14" w15:restartNumberingAfterBreak="0">
    <w:nsid w:val="2C6C588C"/>
    <w:multiLevelType w:val="hybridMultilevel"/>
    <w:tmpl w:val="72628CF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EF65154"/>
    <w:multiLevelType w:val="hybridMultilevel"/>
    <w:tmpl w:val="8ECE2242"/>
    <w:lvl w:ilvl="0" w:tplc="29CCF41C">
      <w:start w:val="1"/>
      <w:numFmt w:val="bullet"/>
      <w:lvlText w:val=""/>
      <w:lvlJc w:val="left"/>
      <w:pPr>
        <w:ind w:left="1800" w:hanging="360"/>
      </w:pPr>
      <w:rPr>
        <w:rFonts w:ascii="Symbol" w:hAnsi="Symbol" w:hint="default"/>
      </w:rPr>
    </w:lvl>
    <w:lvl w:ilvl="1" w:tplc="04150003">
      <w:start w:val="1"/>
      <w:numFmt w:val="bullet"/>
      <w:lvlText w:val="o"/>
      <w:lvlJc w:val="left"/>
      <w:pPr>
        <w:ind w:left="2520" w:hanging="360"/>
      </w:pPr>
      <w:rPr>
        <w:rFonts w:ascii="Courier New" w:hAnsi="Courier New" w:cs="Courier New" w:hint="default"/>
      </w:rPr>
    </w:lvl>
    <w:lvl w:ilvl="2" w:tplc="04150005">
      <w:start w:val="1"/>
      <w:numFmt w:val="bullet"/>
      <w:lvlText w:val=""/>
      <w:lvlJc w:val="left"/>
      <w:pPr>
        <w:ind w:left="3240" w:hanging="360"/>
      </w:pPr>
      <w:rPr>
        <w:rFonts w:ascii="Wingdings" w:hAnsi="Wingdings" w:hint="default"/>
      </w:rPr>
    </w:lvl>
    <w:lvl w:ilvl="3" w:tplc="29CCF41C">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16" w15:restartNumberingAfterBreak="0">
    <w:nsid w:val="32EE7F73"/>
    <w:multiLevelType w:val="hybridMultilevel"/>
    <w:tmpl w:val="8890A1D0"/>
    <w:lvl w:ilvl="0" w:tplc="29CCF41C">
      <w:start w:val="1"/>
      <w:numFmt w:val="bullet"/>
      <w:lvlText w:val=""/>
      <w:lvlJc w:val="left"/>
      <w:pPr>
        <w:ind w:left="1800" w:hanging="360"/>
      </w:pPr>
      <w:rPr>
        <w:rFonts w:ascii="Symbol" w:hAnsi="Symbol"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17" w15:restartNumberingAfterBreak="0">
    <w:nsid w:val="33DC4C43"/>
    <w:multiLevelType w:val="hybridMultilevel"/>
    <w:tmpl w:val="C3FC182C"/>
    <w:lvl w:ilvl="0" w:tplc="29CCF41C">
      <w:start w:val="1"/>
      <w:numFmt w:val="bullet"/>
      <w:lvlText w:val=""/>
      <w:lvlJc w:val="left"/>
      <w:pPr>
        <w:ind w:left="1776" w:hanging="360"/>
      </w:pPr>
      <w:rPr>
        <w:rFonts w:ascii="Symbol" w:hAnsi="Symbol" w:hint="default"/>
      </w:rPr>
    </w:lvl>
    <w:lvl w:ilvl="1" w:tplc="29CCF41C">
      <w:start w:val="1"/>
      <w:numFmt w:val="bullet"/>
      <w:lvlText w:val=""/>
      <w:lvlJc w:val="left"/>
      <w:pPr>
        <w:ind w:left="2496" w:hanging="360"/>
      </w:pPr>
      <w:rPr>
        <w:rFonts w:ascii="Symbol" w:hAnsi="Symbol" w:hint="default"/>
      </w:rPr>
    </w:lvl>
    <w:lvl w:ilvl="2" w:tplc="04150005" w:tentative="1">
      <w:start w:val="1"/>
      <w:numFmt w:val="bullet"/>
      <w:lvlText w:val=""/>
      <w:lvlJc w:val="left"/>
      <w:pPr>
        <w:ind w:left="3216" w:hanging="360"/>
      </w:pPr>
      <w:rPr>
        <w:rFonts w:ascii="Wingdings" w:hAnsi="Wingdings" w:hint="default"/>
      </w:rPr>
    </w:lvl>
    <w:lvl w:ilvl="3" w:tplc="04150001" w:tentative="1">
      <w:start w:val="1"/>
      <w:numFmt w:val="bullet"/>
      <w:lvlText w:val=""/>
      <w:lvlJc w:val="left"/>
      <w:pPr>
        <w:ind w:left="3936" w:hanging="360"/>
      </w:pPr>
      <w:rPr>
        <w:rFonts w:ascii="Symbol" w:hAnsi="Symbol" w:hint="default"/>
      </w:rPr>
    </w:lvl>
    <w:lvl w:ilvl="4" w:tplc="04150003" w:tentative="1">
      <w:start w:val="1"/>
      <w:numFmt w:val="bullet"/>
      <w:lvlText w:val="o"/>
      <w:lvlJc w:val="left"/>
      <w:pPr>
        <w:ind w:left="4656" w:hanging="360"/>
      </w:pPr>
      <w:rPr>
        <w:rFonts w:ascii="Courier New" w:hAnsi="Courier New" w:cs="Courier New" w:hint="default"/>
      </w:rPr>
    </w:lvl>
    <w:lvl w:ilvl="5" w:tplc="04150005" w:tentative="1">
      <w:start w:val="1"/>
      <w:numFmt w:val="bullet"/>
      <w:lvlText w:val=""/>
      <w:lvlJc w:val="left"/>
      <w:pPr>
        <w:ind w:left="5376" w:hanging="360"/>
      </w:pPr>
      <w:rPr>
        <w:rFonts w:ascii="Wingdings" w:hAnsi="Wingdings" w:hint="default"/>
      </w:rPr>
    </w:lvl>
    <w:lvl w:ilvl="6" w:tplc="04150001" w:tentative="1">
      <w:start w:val="1"/>
      <w:numFmt w:val="bullet"/>
      <w:lvlText w:val=""/>
      <w:lvlJc w:val="left"/>
      <w:pPr>
        <w:ind w:left="6096" w:hanging="360"/>
      </w:pPr>
      <w:rPr>
        <w:rFonts w:ascii="Symbol" w:hAnsi="Symbol" w:hint="default"/>
      </w:rPr>
    </w:lvl>
    <w:lvl w:ilvl="7" w:tplc="04150003" w:tentative="1">
      <w:start w:val="1"/>
      <w:numFmt w:val="bullet"/>
      <w:lvlText w:val="o"/>
      <w:lvlJc w:val="left"/>
      <w:pPr>
        <w:ind w:left="6816" w:hanging="360"/>
      </w:pPr>
      <w:rPr>
        <w:rFonts w:ascii="Courier New" w:hAnsi="Courier New" w:cs="Courier New" w:hint="default"/>
      </w:rPr>
    </w:lvl>
    <w:lvl w:ilvl="8" w:tplc="04150005" w:tentative="1">
      <w:start w:val="1"/>
      <w:numFmt w:val="bullet"/>
      <w:lvlText w:val=""/>
      <w:lvlJc w:val="left"/>
      <w:pPr>
        <w:ind w:left="7536" w:hanging="360"/>
      </w:pPr>
      <w:rPr>
        <w:rFonts w:ascii="Wingdings" w:hAnsi="Wingdings" w:hint="default"/>
      </w:rPr>
    </w:lvl>
  </w:abstractNum>
  <w:abstractNum w:abstractNumId="18" w15:restartNumberingAfterBreak="0">
    <w:nsid w:val="35EF4CAA"/>
    <w:multiLevelType w:val="hybridMultilevel"/>
    <w:tmpl w:val="149C288E"/>
    <w:lvl w:ilvl="0" w:tplc="5972CBB8">
      <w:start w:val="1"/>
      <w:numFmt w:val="decimal"/>
      <w:lvlText w:val="%1."/>
      <w:lvlJc w:val="left"/>
      <w:pPr>
        <w:ind w:left="360" w:hanging="360"/>
      </w:pPr>
      <w:rPr>
        <w:rFonts w:hint="default"/>
        <w:u w:val="none"/>
      </w:rPr>
    </w:lvl>
    <w:lvl w:ilvl="1" w:tplc="17B00046">
      <w:start w:val="1"/>
      <w:numFmt w:val="lowerLetter"/>
      <w:lvlText w:val="%2)"/>
      <w:lvlJc w:val="left"/>
      <w:pPr>
        <w:ind w:left="1080" w:hanging="360"/>
      </w:pPr>
      <w:rPr>
        <w:rFonts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9" w15:restartNumberingAfterBreak="0">
    <w:nsid w:val="36E95651"/>
    <w:multiLevelType w:val="hybridMultilevel"/>
    <w:tmpl w:val="6540CB50"/>
    <w:lvl w:ilvl="0" w:tplc="29CCF41C">
      <w:start w:val="1"/>
      <w:numFmt w:val="bullet"/>
      <w:lvlText w:val=""/>
      <w:lvlJc w:val="left"/>
      <w:pPr>
        <w:ind w:left="1776" w:hanging="360"/>
      </w:pPr>
      <w:rPr>
        <w:rFonts w:ascii="Symbol" w:hAnsi="Symbol" w:hint="default"/>
      </w:rPr>
    </w:lvl>
    <w:lvl w:ilvl="1" w:tplc="04150003" w:tentative="1">
      <w:start w:val="1"/>
      <w:numFmt w:val="bullet"/>
      <w:lvlText w:val="o"/>
      <w:lvlJc w:val="left"/>
      <w:pPr>
        <w:ind w:left="2496" w:hanging="360"/>
      </w:pPr>
      <w:rPr>
        <w:rFonts w:ascii="Courier New" w:hAnsi="Courier New" w:cs="Courier New" w:hint="default"/>
      </w:rPr>
    </w:lvl>
    <w:lvl w:ilvl="2" w:tplc="04150005" w:tentative="1">
      <w:start w:val="1"/>
      <w:numFmt w:val="bullet"/>
      <w:lvlText w:val=""/>
      <w:lvlJc w:val="left"/>
      <w:pPr>
        <w:ind w:left="3216" w:hanging="360"/>
      </w:pPr>
      <w:rPr>
        <w:rFonts w:ascii="Wingdings" w:hAnsi="Wingdings" w:hint="default"/>
      </w:rPr>
    </w:lvl>
    <w:lvl w:ilvl="3" w:tplc="04150001" w:tentative="1">
      <w:start w:val="1"/>
      <w:numFmt w:val="bullet"/>
      <w:lvlText w:val=""/>
      <w:lvlJc w:val="left"/>
      <w:pPr>
        <w:ind w:left="3936" w:hanging="360"/>
      </w:pPr>
      <w:rPr>
        <w:rFonts w:ascii="Symbol" w:hAnsi="Symbol" w:hint="default"/>
      </w:rPr>
    </w:lvl>
    <w:lvl w:ilvl="4" w:tplc="04150003" w:tentative="1">
      <w:start w:val="1"/>
      <w:numFmt w:val="bullet"/>
      <w:lvlText w:val="o"/>
      <w:lvlJc w:val="left"/>
      <w:pPr>
        <w:ind w:left="4656" w:hanging="360"/>
      </w:pPr>
      <w:rPr>
        <w:rFonts w:ascii="Courier New" w:hAnsi="Courier New" w:cs="Courier New" w:hint="default"/>
      </w:rPr>
    </w:lvl>
    <w:lvl w:ilvl="5" w:tplc="04150005" w:tentative="1">
      <w:start w:val="1"/>
      <w:numFmt w:val="bullet"/>
      <w:lvlText w:val=""/>
      <w:lvlJc w:val="left"/>
      <w:pPr>
        <w:ind w:left="5376" w:hanging="360"/>
      </w:pPr>
      <w:rPr>
        <w:rFonts w:ascii="Wingdings" w:hAnsi="Wingdings" w:hint="default"/>
      </w:rPr>
    </w:lvl>
    <w:lvl w:ilvl="6" w:tplc="04150001" w:tentative="1">
      <w:start w:val="1"/>
      <w:numFmt w:val="bullet"/>
      <w:lvlText w:val=""/>
      <w:lvlJc w:val="left"/>
      <w:pPr>
        <w:ind w:left="6096" w:hanging="360"/>
      </w:pPr>
      <w:rPr>
        <w:rFonts w:ascii="Symbol" w:hAnsi="Symbol" w:hint="default"/>
      </w:rPr>
    </w:lvl>
    <w:lvl w:ilvl="7" w:tplc="04150003" w:tentative="1">
      <w:start w:val="1"/>
      <w:numFmt w:val="bullet"/>
      <w:lvlText w:val="o"/>
      <w:lvlJc w:val="left"/>
      <w:pPr>
        <w:ind w:left="6816" w:hanging="360"/>
      </w:pPr>
      <w:rPr>
        <w:rFonts w:ascii="Courier New" w:hAnsi="Courier New" w:cs="Courier New" w:hint="default"/>
      </w:rPr>
    </w:lvl>
    <w:lvl w:ilvl="8" w:tplc="04150005" w:tentative="1">
      <w:start w:val="1"/>
      <w:numFmt w:val="bullet"/>
      <w:lvlText w:val=""/>
      <w:lvlJc w:val="left"/>
      <w:pPr>
        <w:ind w:left="7536" w:hanging="360"/>
      </w:pPr>
      <w:rPr>
        <w:rFonts w:ascii="Wingdings" w:hAnsi="Wingdings" w:hint="default"/>
      </w:rPr>
    </w:lvl>
  </w:abstractNum>
  <w:abstractNum w:abstractNumId="20" w15:restartNumberingAfterBreak="0">
    <w:nsid w:val="44622E1F"/>
    <w:multiLevelType w:val="hybridMultilevel"/>
    <w:tmpl w:val="35E6485E"/>
    <w:lvl w:ilvl="0" w:tplc="29CCF41C">
      <w:start w:val="1"/>
      <w:numFmt w:val="bullet"/>
      <w:lvlText w:val=""/>
      <w:lvlJc w:val="left"/>
      <w:pPr>
        <w:ind w:left="1778" w:hanging="360"/>
      </w:pPr>
      <w:rPr>
        <w:rFonts w:ascii="Symbol" w:hAnsi="Symbol" w:hint="default"/>
      </w:rPr>
    </w:lvl>
    <w:lvl w:ilvl="1" w:tplc="04150003" w:tentative="1">
      <w:start w:val="1"/>
      <w:numFmt w:val="bullet"/>
      <w:lvlText w:val="o"/>
      <w:lvlJc w:val="left"/>
      <w:pPr>
        <w:ind w:left="2498" w:hanging="360"/>
      </w:pPr>
      <w:rPr>
        <w:rFonts w:ascii="Courier New" w:hAnsi="Courier New" w:cs="Courier New" w:hint="default"/>
      </w:rPr>
    </w:lvl>
    <w:lvl w:ilvl="2" w:tplc="04150005" w:tentative="1">
      <w:start w:val="1"/>
      <w:numFmt w:val="bullet"/>
      <w:lvlText w:val=""/>
      <w:lvlJc w:val="left"/>
      <w:pPr>
        <w:ind w:left="3218" w:hanging="360"/>
      </w:pPr>
      <w:rPr>
        <w:rFonts w:ascii="Wingdings" w:hAnsi="Wingdings" w:hint="default"/>
      </w:rPr>
    </w:lvl>
    <w:lvl w:ilvl="3" w:tplc="04150001" w:tentative="1">
      <w:start w:val="1"/>
      <w:numFmt w:val="bullet"/>
      <w:lvlText w:val=""/>
      <w:lvlJc w:val="left"/>
      <w:pPr>
        <w:ind w:left="3938" w:hanging="360"/>
      </w:pPr>
      <w:rPr>
        <w:rFonts w:ascii="Symbol" w:hAnsi="Symbol" w:hint="default"/>
      </w:rPr>
    </w:lvl>
    <w:lvl w:ilvl="4" w:tplc="04150003" w:tentative="1">
      <w:start w:val="1"/>
      <w:numFmt w:val="bullet"/>
      <w:lvlText w:val="o"/>
      <w:lvlJc w:val="left"/>
      <w:pPr>
        <w:ind w:left="4658" w:hanging="360"/>
      </w:pPr>
      <w:rPr>
        <w:rFonts w:ascii="Courier New" w:hAnsi="Courier New" w:cs="Courier New" w:hint="default"/>
      </w:rPr>
    </w:lvl>
    <w:lvl w:ilvl="5" w:tplc="04150005" w:tentative="1">
      <w:start w:val="1"/>
      <w:numFmt w:val="bullet"/>
      <w:lvlText w:val=""/>
      <w:lvlJc w:val="left"/>
      <w:pPr>
        <w:ind w:left="5378" w:hanging="360"/>
      </w:pPr>
      <w:rPr>
        <w:rFonts w:ascii="Wingdings" w:hAnsi="Wingdings" w:hint="default"/>
      </w:rPr>
    </w:lvl>
    <w:lvl w:ilvl="6" w:tplc="04150001" w:tentative="1">
      <w:start w:val="1"/>
      <w:numFmt w:val="bullet"/>
      <w:lvlText w:val=""/>
      <w:lvlJc w:val="left"/>
      <w:pPr>
        <w:ind w:left="6098" w:hanging="360"/>
      </w:pPr>
      <w:rPr>
        <w:rFonts w:ascii="Symbol" w:hAnsi="Symbol" w:hint="default"/>
      </w:rPr>
    </w:lvl>
    <w:lvl w:ilvl="7" w:tplc="04150003" w:tentative="1">
      <w:start w:val="1"/>
      <w:numFmt w:val="bullet"/>
      <w:lvlText w:val="o"/>
      <w:lvlJc w:val="left"/>
      <w:pPr>
        <w:ind w:left="6818" w:hanging="360"/>
      </w:pPr>
      <w:rPr>
        <w:rFonts w:ascii="Courier New" w:hAnsi="Courier New" w:cs="Courier New" w:hint="default"/>
      </w:rPr>
    </w:lvl>
    <w:lvl w:ilvl="8" w:tplc="04150005" w:tentative="1">
      <w:start w:val="1"/>
      <w:numFmt w:val="bullet"/>
      <w:lvlText w:val=""/>
      <w:lvlJc w:val="left"/>
      <w:pPr>
        <w:ind w:left="7538" w:hanging="360"/>
      </w:pPr>
      <w:rPr>
        <w:rFonts w:ascii="Wingdings" w:hAnsi="Wingdings" w:hint="default"/>
      </w:rPr>
    </w:lvl>
  </w:abstractNum>
  <w:abstractNum w:abstractNumId="21" w15:restartNumberingAfterBreak="0">
    <w:nsid w:val="4DF14E3A"/>
    <w:multiLevelType w:val="hybridMultilevel"/>
    <w:tmpl w:val="821CF8C2"/>
    <w:lvl w:ilvl="0" w:tplc="29CCF41C">
      <w:start w:val="1"/>
      <w:numFmt w:val="bullet"/>
      <w:lvlText w:val=""/>
      <w:lvlJc w:val="left"/>
      <w:pPr>
        <w:ind w:left="1800" w:hanging="360"/>
      </w:pPr>
      <w:rPr>
        <w:rFonts w:ascii="Symbol" w:hAnsi="Symbol"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22" w15:restartNumberingAfterBreak="0">
    <w:nsid w:val="52804947"/>
    <w:multiLevelType w:val="hybridMultilevel"/>
    <w:tmpl w:val="005654D2"/>
    <w:lvl w:ilvl="0" w:tplc="F2A0691E">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3" w15:restartNumberingAfterBreak="0">
    <w:nsid w:val="56A0117E"/>
    <w:multiLevelType w:val="hybridMultilevel"/>
    <w:tmpl w:val="81E0CDE8"/>
    <w:lvl w:ilvl="0" w:tplc="CED2CA38">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4" w15:restartNumberingAfterBreak="0">
    <w:nsid w:val="57203592"/>
    <w:multiLevelType w:val="hybridMultilevel"/>
    <w:tmpl w:val="A808B2DE"/>
    <w:lvl w:ilvl="0" w:tplc="29CCF41C">
      <w:start w:val="1"/>
      <w:numFmt w:val="bullet"/>
      <w:lvlText w:val=""/>
      <w:lvlJc w:val="left"/>
      <w:pPr>
        <w:ind w:left="1800" w:hanging="360"/>
      </w:pPr>
      <w:rPr>
        <w:rFonts w:ascii="Symbol" w:hAnsi="Symbol"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25" w15:restartNumberingAfterBreak="0">
    <w:nsid w:val="57AC19E9"/>
    <w:multiLevelType w:val="hybridMultilevel"/>
    <w:tmpl w:val="4FEC724E"/>
    <w:lvl w:ilvl="0" w:tplc="4FBC3512">
      <w:start w:val="1"/>
      <w:numFmt w:val="lowerLetter"/>
      <w:lvlText w:val="%1)"/>
      <w:lvlJc w:val="left"/>
      <w:pPr>
        <w:ind w:left="1425" w:hanging="705"/>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6" w15:restartNumberingAfterBreak="0">
    <w:nsid w:val="5A19470F"/>
    <w:multiLevelType w:val="hybridMultilevel"/>
    <w:tmpl w:val="04E06306"/>
    <w:lvl w:ilvl="0" w:tplc="29CCF41C">
      <w:start w:val="1"/>
      <w:numFmt w:val="bullet"/>
      <w:lvlText w:val=""/>
      <w:lvlJc w:val="left"/>
      <w:pPr>
        <w:ind w:left="1776" w:hanging="360"/>
      </w:pPr>
      <w:rPr>
        <w:rFonts w:ascii="Symbol" w:hAnsi="Symbol" w:hint="default"/>
      </w:rPr>
    </w:lvl>
    <w:lvl w:ilvl="1" w:tplc="33D0FD32">
      <w:numFmt w:val="bullet"/>
      <w:lvlText w:val="•"/>
      <w:lvlJc w:val="left"/>
      <w:pPr>
        <w:ind w:left="2496" w:hanging="360"/>
      </w:pPr>
      <w:rPr>
        <w:rFonts w:ascii="Times New Roman" w:eastAsia="Times New Roman" w:hAnsi="Times New Roman" w:cs="Times New Roman" w:hint="default"/>
      </w:rPr>
    </w:lvl>
    <w:lvl w:ilvl="2" w:tplc="04150005" w:tentative="1">
      <w:start w:val="1"/>
      <w:numFmt w:val="bullet"/>
      <w:lvlText w:val=""/>
      <w:lvlJc w:val="left"/>
      <w:pPr>
        <w:ind w:left="3216" w:hanging="360"/>
      </w:pPr>
      <w:rPr>
        <w:rFonts w:ascii="Wingdings" w:hAnsi="Wingdings" w:hint="default"/>
      </w:rPr>
    </w:lvl>
    <w:lvl w:ilvl="3" w:tplc="04150001" w:tentative="1">
      <w:start w:val="1"/>
      <w:numFmt w:val="bullet"/>
      <w:lvlText w:val=""/>
      <w:lvlJc w:val="left"/>
      <w:pPr>
        <w:ind w:left="3936" w:hanging="360"/>
      </w:pPr>
      <w:rPr>
        <w:rFonts w:ascii="Symbol" w:hAnsi="Symbol" w:hint="default"/>
      </w:rPr>
    </w:lvl>
    <w:lvl w:ilvl="4" w:tplc="04150003" w:tentative="1">
      <w:start w:val="1"/>
      <w:numFmt w:val="bullet"/>
      <w:lvlText w:val="o"/>
      <w:lvlJc w:val="left"/>
      <w:pPr>
        <w:ind w:left="4656" w:hanging="360"/>
      </w:pPr>
      <w:rPr>
        <w:rFonts w:ascii="Courier New" w:hAnsi="Courier New" w:cs="Courier New" w:hint="default"/>
      </w:rPr>
    </w:lvl>
    <w:lvl w:ilvl="5" w:tplc="04150005" w:tentative="1">
      <w:start w:val="1"/>
      <w:numFmt w:val="bullet"/>
      <w:lvlText w:val=""/>
      <w:lvlJc w:val="left"/>
      <w:pPr>
        <w:ind w:left="5376" w:hanging="360"/>
      </w:pPr>
      <w:rPr>
        <w:rFonts w:ascii="Wingdings" w:hAnsi="Wingdings" w:hint="default"/>
      </w:rPr>
    </w:lvl>
    <w:lvl w:ilvl="6" w:tplc="04150001" w:tentative="1">
      <w:start w:val="1"/>
      <w:numFmt w:val="bullet"/>
      <w:lvlText w:val=""/>
      <w:lvlJc w:val="left"/>
      <w:pPr>
        <w:ind w:left="6096" w:hanging="360"/>
      </w:pPr>
      <w:rPr>
        <w:rFonts w:ascii="Symbol" w:hAnsi="Symbol" w:hint="default"/>
      </w:rPr>
    </w:lvl>
    <w:lvl w:ilvl="7" w:tplc="04150003" w:tentative="1">
      <w:start w:val="1"/>
      <w:numFmt w:val="bullet"/>
      <w:lvlText w:val="o"/>
      <w:lvlJc w:val="left"/>
      <w:pPr>
        <w:ind w:left="6816" w:hanging="360"/>
      </w:pPr>
      <w:rPr>
        <w:rFonts w:ascii="Courier New" w:hAnsi="Courier New" w:cs="Courier New" w:hint="default"/>
      </w:rPr>
    </w:lvl>
    <w:lvl w:ilvl="8" w:tplc="04150005" w:tentative="1">
      <w:start w:val="1"/>
      <w:numFmt w:val="bullet"/>
      <w:lvlText w:val=""/>
      <w:lvlJc w:val="left"/>
      <w:pPr>
        <w:ind w:left="7536" w:hanging="360"/>
      </w:pPr>
      <w:rPr>
        <w:rFonts w:ascii="Wingdings" w:hAnsi="Wingdings" w:hint="default"/>
      </w:rPr>
    </w:lvl>
  </w:abstractNum>
  <w:abstractNum w:abstractNumId="27" w15:restartNumberingAfterBreak="0">
    <w:nsid w:val="5DBB1B8F"/>
    <w:multiLevelType w:val="hybridMultilevel"/>
    <w:tmpl w:val="02224E28"/>
    <w:lvl w:ilvl="0" w:tplc="29CCF41C">
      <w:start w:val="1"/>
      <w:numFmt w:val="bullet"/>
      <w:lvlText w:val=""/>
      <w:lvlJc w:val="left"/>
      <w:pPr>
        <w:ind w:left="1778" w:hanging="360"/>
      </w:pPr>
      <w:rPr>
        <w:rFonts w:ascii="Symbol" w:hAnsi="Symbol" w:hint="default"/>
      </w:rPr>
    </w:lvl>
    <w:lvl w:ilvl="1" w:tplc="04150003" w:tentative="1">
      <w:start w:val="1"/>
      <w:numFmt w:val="bullet"/>
      <w:lvlText w:val="o"/>
      <w:lvlJc w:val="left"/>
      <w:pPr>
        <w:ind w:left="2498" w:hanging="360"/>
      </w:pPr>
      <w:rPr>
        <w:rFonts w:ascii="Courier New" w:hAnsi="Courier New" w:cs="Courier New" w:hint="default"/>
      </w:rPr>
    </w:lvl>
    <w:lvl w:ilvl="2" w:tplc="04150005" w:tentative="1">
      <w:start w:val="1"/>
      <w:numFmt w:val="bullet"/>
      <w:lvlText w:val=""/>
      <w:lvlJc w:val="left"/>
      <w:pPr>
        <w:ind w:left="3218" w:hanging="360"/>
      </w:pPr>
      <w:rPr>
        <w:rFonts w:ascii="Wingdings" w:hAnsi="Wingdings" w:hint="default"/>
      </w:rPr>
    </w:lvl>
    <w:lvl w:ilvl="3" w:tplc="04150001" w:tentative="1">
      <w:start w:val="1"/>
      <w:numFmt w:val="bullet"/>
      <w:lvlText w:val=""/>
      <w:lvlJc w:val="left"/>
      <w:pPr>
        <w:ind w:left="3938" w:hanging="360"/>
      </w:pPr>
      <w:rPr>
        <w:rFonts w:ascii="Symbol" w:hAnsi="Symbol" w:hint="default"/>
      </w:rPr>
    </w:lvl>
    <w:lvl w:ilvl="4" w:tplc="04150003" w:tentative="1">
      <w:start w:val="1"/>
      <w:numFmt w:val="bullet"/>
      <w:lvlText w:val="o"/>
      <w:lvlJc w:val="left"/>
      <w:pPr>
        <w:ind w:left="4658" w:hanging="360"/>
      </w:pPr>
      <w:rPr>
        <w:rFonts w:ascii="Courier New" w:hAnsi="Courier New" w:cs="Courier New" w:hint="default"/>
      </w:rPr>
    </w:lvl>
    <w:lvl w:ilvl="5" w:tplc="04150005" w:tentative="1">
      <w:start w:val="1"/>
      <w:numFmt w:val="bullet"/>
      <w:lvlText w:val=""/>
      <w:lvlJc w:val="left"/>
      <w:pPr>
        <w:ind w:left="5378" w:hanging="360"/>
      </w:pPr>
      <w:rPr>
        <w:rFonts w:ascii="Wingdings" w:hAnsi="Wingdings" w:hint="default"/>
      </w:rPr>
    </w:lvl>
    <w:lvl w:ilvl="6" w:tplc="04150001" w:tentative="1">
      <w:start w:val="1"/>
      <w:numFmt w:val="bullet"/>
      <w:lvlText w:val=""/>
      <w:lvlJc w:val="left"/>
      <w:pPr>
        <w:ind w:left="6098" w:hanging="360"/>
      </w:pPr>
      <w:rPr>
        <w:rFonts w:ascii="Symbol" w:hAnsi="Symbol" w:hint="default"/>
      </w:rPr>
    </w:lvl>
    <w:lvl w:ilvl="7" w:tplc="04150003" w:tentative="1">
      <w:start w:val="1"/>
      <w:numFmt w:val="bullet"/>
      <w:lvlText w:val="o"/>
      <w:lvlJc w:val="left"/>
      <w:pPr>
        <w:ind w:left="6818" w:hanging="360"/>
      </w:pPr>
      <w:rPr>
        <w:rFonts w:ascii="Courier New" w:hAnsi="Courier New" w:cs="Courier New" w:hint="default"/>
      </w:rPr>
    </w:lvl>
    <w:lvl w:ilvl="8" w:tplc="04150005" w:tentative="1">
      <w:start w:val="1"/>
      <w:numFmt w:val="bullet"/>
      <w:lvlText w:val=""/>
      <w:lvlJc w:val="left"/>
      <w:pPr>
        <w:ind w:left="7538" w:hanging="360"/>
      </w:pPr>
      <w:rPr>
        <w:rFonts w:ascii="Wingdings" w:hAnsi="Wingdings" w:hint="default"/>
      </w:rPr>
    </w:lvl>
  </w:abstractNum>
  <w:abstractNum w:abstractNumId="28" w15:restartNumberingAfterBreak="0">
    <w:nsid w:val="6DC3339C"/>
    <w:multiLevelType w:val="hybridMultilevel"/>
    <w:tmpl w:val="3C808D12"/>
    <w:lvl w:ilvl="0" w:tplc="29CCF41C">
      <w:start w:val="1"/>
      <w:numFmt w:val="bullet"/>
      <w:lvlText w:val=""/>
      <w:lvlJc w:val="left"/>
      <w:pPr>
        <w:ind w:left="1800" w:hanging="360"/>
      </w:pPr>
      <w:rPr>
        <w:rFonts w:ascii="Symbol" w:hAnsi="Symbol"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29" w15:restartNumberingAfterBreak="0">
    <w:nsid w:val="6EDA794A"/>
    <w:multiLevelType w:val="hybridMultilevel"/>
    <w:tmpl w:val="DDB28B90"/>
    <w:lvl w:ilvl="0" w:tplc="29CCF41C">
      <w:start w:val="1"/>
      <w:numFmt w:val="bullet"/>
      <w:lvlText w:val=""/>
      <w:lvlJc w:val="left"/>
      <w:pPr>
        <w:ind w:left="1776" w:hanging="360"/>
      </w:pPr>
      <w:rPr>
        <w:rFonts w:ascii="Symbol" w:hAnsi="Symbol" w:hint="default"/>
      </w:rPr>
    </w:lvl>
    <w:lvl w:ilvl="1" w:tplc="04150003" w:tentative="1">
      <w:start w:val="1"/>
      <w:numFmt w:val="bullet"/>
      <w:lvlText w:val="o"/>
      <w:lvlJc w:val="left"/>
      <w:pPr>
        <w:ind w:left="2496" w:hanging="360"/>
      </w:pPr>
      <w:rPr>
        <w:rFonts w:ascii="Courier New" w:hAnsi="Courier New" w:cs="Courier New" w:hint="default"/>
      </w:rPr>
    </w:lvl>
    <w:lvl w:ilvl="2" w:tplc="04150005" w:tentative="1">
      <w:start w:val="1"/>
      <w:numFmt w:val="bullet"/>
      <w:lvlText w:val=""/>
      <w:lvlJc w:val="left"/>
      <w:pPr>
        <w:ind w:left="3216" w:hanging="360"/>
      </w:pPr>
      <w:rPr>
        <w:rFonts w:ascii="Wingdings" w:hAnsi="Wingdings" w:hint="default"/>
      </w:rPr>
    </w:lvl>
    <w:lvl w:ilvl="3" w:tplc="04150001" w:tentative="1">
      <w:start w:val="1"/>
      <w:numFmt w:val="bullet"/>
      <w:lvlText w:val=""/>
      <w:lvlJc w:val="left"/>
      <w:pPr>
        <w:ind w:left="3936" w:hanging="360"/>
      </w:pPr>
      <w:rPr>
        <w:rFonts w:ascii="Symbol" w:hAnsi="Symbol" w:hint="default"/>
      </w:rPr>
    </w:lvl>
    <w:lvl w:ilvl="4" w:tplc="04150003" w:tentative="1">
      <w:start w:val="1"/>
      <w:numFmt w:val="bullet"/>
      <w:lvlText w:val="o"/>
      <w:lvlJc w:val="left"/>
      <w:pPr>
        <w:ind w:left="4656" w:hanging="360"/>
      </w:pPr>
      <w:rPr>
        <w:rFonts w:ascii="Courier New" w:hAnsi="Courier New" w:cs="Courier New" w:hint="default"/>
      </w:rPr>
    </w:lvl>
    <w:lvl w:ilvl="5" w:tplc="04150005" w:tentative="1">
      <w:start w:val="1"/>
      <w:numFmt w:val="bullet"/>
      <w:lvlText w:val=""/>
      <w:lvlJc w:val="left"/>
      <w:pPr>
        <w:ind w:left="5376" w:hanging="360"/>
      </w:pPr>
      <w:rPr>
        <w:rFonts w:ascii="Wingdings" w:hAnsi="Wingdings" w:hint="default"/>
      </w:rPr>
    </w:lvl>
    <w:lvl w:ilvl="6" w:tplc="04150001" w:tentative="1">
      <w:start w:val="1"/>
      <w:numFmt w:val="bullet"/>
      <w:lvlText w:val=""/>
      <w:lvlJc w:val="left"/>
      <w:pPr>
        <w:ind w:left="6096" w:hanging="360"/>
      </w:pPr>
      <w:rPr>
        <w:rFonts w:ascii="Symbol" w:hAnsi="Symbol" w:hint="default"/>
      </w:rPr>
    </w:lvl>
    <w:lvl w:ilvl="7" w:tplc="04150003" w:tentative="1">
      <w:start w:val="1"/>
      <w:numFmt w:val="bullet"/>
      <w:lvlText w:val="o"/>
      <w:lvlJc w:val="left"/>
      <w:pPr>
        <w:ind w:left="6816" w:hanging="360"/>
      </w:pPr>
      <w:rPr>
        <w:rFonts w:ascii="Courier New" w:hAnsi="Courier New" w:cs="Courier New" w:hint="default"/>
      </w:rPr>
    </w:lvl>
    <w:lvl w:ilvl="8" w:tplc="04150005" w:tentative="1">
      <w:start w:val="1"/>
      <w:numFmt w:val="bullet"/>
      <w:lvlText w:val=""/>
      <w:lvlJc w:val="left"/>
      <w:pPr>
        <w:ind w:left="7536" w:hanging="360"/>
      </w:pPr>
      <w:rPr>
        <w:rFonts w:ascii="Wingdings" w:hAnsi="Wingdings" w:hint="default"/>
      </w:rPr>
    </w:lvl>
  </w:abstractNum>
  <w:abstractNum w:abstractNumId="30" w15:restartNumberingAfterBreak="0">
    <w:nsid w:val="78D97719"/>
    <w:multiLevelType w:val="hybridMultilevel"/>
    <w:tmpl w:val="7408FA0E"/>
    <w:lvl w:ilvl="0" w:tplc="29CCF41C">
      <w:start w:val="1"/>
      <w:numFmt w:val="bullet"/>
      <w:lvlText w:val=""/>
      <w:lvlJc w:val="left"/>
      <w:pPr>
        <w:ind w:left="2160" w:hanging="360"/>
      </w:pPr>
      <w:rPr>
        <w:rFonts w:ascii="Symbol" w:hAnsi="Symbol" w:hint="default"/>
      </w:rPr>
    </w:lvl>
    <w:lvl w:ilvl="1" w:tplc="04150003" w:tentative="1">
      <w:start w:val="1"/>
      <w:numFmt w:val="bullet"/>
      <w:lvlText w:val="o"/>
      <w:lvlJc w:val="left"/>
      <w:pPr>
        <w:ind w:left="2880" w:hanging="360"/>
      </w:pPr>
      <w:rPr>
        <w:rFonts w:ascii="Courier New" w:hAnsi="Courier New" w:cs="Courier New" w:hint="default"/>
      </w:rPr>
    </w:lvl>
    <w:lvl w:ilvl="2" w:tplc="04150005" w:tentative="1">
      <w:start w:val="1"/>
      <w:numFmt w:val="bullet"/>
      <w:lvlText w:val=""/>
      <w:lvlJc w:val="left"/>
      <w:pPr>
        <w:ind w:left="3600" w:hanging="360"/>
      </w:pPr>
      <w:rPr>
        <w:rFonts w:ascii="Wingdings" w:hAnsi="Wingdings" w:hint="default"/>
      </w:rPr>
    </w:lvl>
    <w:lvl w:ilvl="3" w:tplc="04150001" w:tentative="1">
      <w:start w:val="1"/>
      <w:numFmt w:val="bullet"/>
      <w:lvlText w:val=""/>
      <w:lvlJc w:val="left"/>
      <w:pPr>
        <w:ind w:left="4320" w:hanging="360"/>
      </w:pPr>
      <w:rPr>
        <w:rFonts w:ascii="Symbol" w:hAnsi="Symbol" w:hint="default"/>
      </w:rPr>
    </w:lvl>
    <w:lvl w:ilvl="4" w:tplc="04150003" w:tentative="1">
      <w:start w:val="1"/>
      <w:numFmt w:val="bullet"/>
      <w:lvlText w:val="o"/>
      <w:lvlJc w:val="left"/>
      <w:pPr>
        <w:ind w:left="5040" w:hanging="360"/>
      </w:pPr>
      <w:rPr>
        <w:rFonts w:ascii="Courier New" w:hAnsi="Courier New" w:cs="Courier New" w:hint="default"/>
      </w:rPr>
    </w:lvl>
    <w:lvl w:ilvl="5" w:tplc="04150005" w:tentative="1">
      <w:start w:val="1"/>
      <w:numFmt w:val="bullet"/>
      <w:lvlText w:val=""/>
      <w:lvlJc w:val="left"/>
      <w:pPr>
        <w:ind w:left="5760" w:hanging="360"/>
      </w:pPr>
      <w:rPr>
        <w:rFonts w:ascii="Wingdings" w:hAnsi="Wingdings" w:hint="default"/>
      </w:rPr>
    </w:lvl>
    <w:lvl w:ilvl="6" w:tplc="04150001" w:tentative="1">
      <w:start w:val="1"/>
      <w:numFmt w:val="bullet"/>
      <w:lvlText w:val=""/>
      <w:lvlJc w:val="left"/>
      <w:pPr>
        <w:ind w:left="6480" w:hanging="360"/>
      </w:pPr>
      <w:rPr>
        <w:rFonts w:ascii="Symbol" w:hAnsi="Symbol" w:hint="default"/>
      </w:rPr>
    </w:lvl>
    <w:lvl w:ilvl="7" w:tplc="04150003" w:tentative="1">
      <w:start w:val="1"/>
      <w:numFmt w:val="bullet"/>
      <w:lvlText w:val="o"/>
      <w:lvlJc w:val="left"/>
      <w:pPr>
        <w:ind w:left="7200" w:hanging="360"/>
      </w:pPr>
      <w:rPr>
        <w:rFonts w:ascii="Courier New" w:hAnsi="Courier New" w:cs="Courier New" w:hint="default"/>
      </w:rPr>
    </w:lvl>
    <w:lvl w:ilvl="8" w:tplc="04150005" w:tentative="1">
      <w:start w:val="1"/>
      <w:numFmt w:val="bullet"/>
      <w:lvlText w:val=""/>
      <w:lvlJc w:val="left"/>
      <w:pPr>
        <w:ind w:left="7920" w:hanging="360"/>
      </w:pPr>
      <w:rPr>
        <w:rFonts w:ascii="Wingdings" w:hAnsi="Wingdings" w:hint="default"/>
      </w:rPr>
    </w:lvl>
  </w:abstractNum>
  <w:abstractNum w:abstractNumId="31" w15:restartNumberingAfterBreak="0">
    <w:nsid w:val="7C7B4B35"/>
    <w:multiLevelType w:val="hybridMultilevel"/>
    <w:tmpl w:val="34085D22"/>
    <w:lvl w:ilvl="0" w:tplc="E2A8EF10">
      <w:start w:val="1"/>
      <w:numFmt w:val="decimal"/>
      <w:lvlText w:val="%1)"/>
      <w:lvlJc w:val="left"/>
      <w:pPr>
        <w:ind w:left="720" w:hanging="360"/>
      </w:pPr>
      <w:rPr>
        <w:rFonts w:hint="default"/>
        <w:b w:val="0"/>
      </w:rPr>
    </w:lvl>
    <w:lvl w:ilvl="1" w:tplc="4ECC67FA">
      <w:start w:val="1"/>
      <w:numFmt w:val="decimal"/>
      <w:lvlText w:val="%2)"/>
      <w:lvlJc w:val="left"/>
      <w:pPr>
        <w:ind w:left="1440" w:hanging="360"/>
      </w:pPr>
      <w:rPr>
        <w:rFonts w:hint="default"/>
      </w:rPr>
    </w:lvl>
    <w:lvl w:ilvl="2" w:tplc="5C140030">
      <w:start w:val="1"/>
      <w:numFmt w:val="lowerLetter"/>
      <w:lvlText w:val="%3)"/>
      <w:lvlJc w:val="left"/>
      <w:pPr>
        <w:ind w:left="2340" w:hanging="360"/>
      </w:pPr>
      <w:rPr>
        <w:rFonts w:hint="default"/>
      </w:rPr>
    </w:lvl>
    <w:lvl w:ilvl="3" w:tplc="6CCC334A">
      <w:numFmt w:val="bullet"/>
      <w:lvlText w:val="•"/>
      <w:lvlJc w:val="left"/>
      <w:pPr>
        <w:ind w:left="3210" w:hanging="690"/>
      </w:pPr>
      <w:rPr>
        <w:rFonts w:ascii="Times New Roman" w:eastAsia="Times New Roman" w:hAnsi="Times New Roman" w:cs="Times New Roman"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7FCC0E60"/>
    <w:multiLevelType w:val="hybridMultilevel"/>
    <w:tmpl w:val="53E27088"/>
    <w:lvl w:ilvl="0" w:tplc="29CCF41C">
      <w:start w:val="1"/>
      <w:numFmt w:val="bullet"/>
      <w:lvlText w:val=""/>
      <w:lvlJc w:val="left"/>
      <w:pPr>
        <w:ind w:left="1800" w:hanging="360"/>
      </w:pPr>
      <w:rPr>
        <w:rFonts w:ascii="Symbol" w:hAnsi="Symbol" w:hint="default"/>
      </w:rPr>
    </w:lvl>
    <w:lvl w:ilvl="1" w:tplc="04150003">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num w:numId="1">
    <w:abstractNumId w:val="31"/>
  </w:num>
  <w:num w:numId="2">
    <w:abstractNumId w:val="18"/>
  </w:num>
  <w:num w:numId="3">
    <w:abstractNumId w:val="0"/>
  </w:num>
  <w:num w:numId="4">
    <w:abstractNumId w:val="25"/>
  </w:num>
  <w:num w:numId="5">
    <w:abstractNumId w:val="8"/>
  </w:num>
  <w:num w:numId="6">
    <w:abstractNumId w:val="6"/>
  </w:num>
  <w:num w:numId="7">
    <w:abstractNumId w:val="11"/>
  </w:num>
  <w:num w:numId="8">
    <w:abstractNumId w:val="23"/>
  </w:num>
  <w:num w:numId="9">
    <w:abstractNumId w:val="14"/>
  </w:num>
  <w:num w:numId="10">
    <w:abstractNumId w:val="22"/>
  </w:num>
  <w:num w:numId="11">
    <w:abstractNumId w:val="4"/>
  </w:num>
  <w:num w:numId="12">
    <w:abstractNumId w:val="21"/>
  </w:num>
  <w:num w:numId="13">
    <w:abstractNumId w:val="20"/>
  </w:num>
  <w:num w:numId="14">
    <w:abstractNumId w:val="27"/>
  </w:num>
  <w:num w:numId="15">
    <w:abstractNumId w:val="15"/>
  </w:num>
  <w:num w:numId="16">
    <w:abstractNumId w:val="10"/>
  </w:num>
  <w:num w:numId="17">
    <w:abstractNumId w:val="29"/>
  </w:num>
  <w:num w:numId="18">
    <w:abstractNumId w:val="16"/>
  </w:num>
  <w:num w:numId="19">
    <w:abstractNumId w:val="19"/>
  </w:num>
  <w:num w:numId="20">
    <w:abstractNumId w:val="2"/>
  </w:num>
  <w:num w:numId="21">
    <w:abstractNumId w:val="28"/>
  </w:num>
  <w:num w:numId="22">
    <w:abstractNumId w:val="5"/>
  </w:num>
  <w:num w:numId="23">
    <w:abstractNumId w:val="7"/>
  </w:num>
  <w:num w:numId="24">
    <w:abstractNumId w:val="1"/>
  </w:num>
  <w:num w:numId="25">
    <w:abstractNumId w:val="3"/>
  </w:num>
  <w:num w:numId="26">
    <w:abstractNumId w:val="26"/>
  </w:num>
  <w:num w:numId="27">
    <w:abstractNumId w:val="9"/>
  </w:num>
  <w:num w:numId="28">
    <w:abstractNumId w:val="13"/>
  </w:num>
  <w:num w:numId="29">
    <w:abstractNumId w:val="24"/>
  </w:num>
  <w:num w:numId="30">
    <w:abstractNumId w:val="30"/>
  </w:num>
  <w:num w:numId="31">
    <w:abstractNumId w:val="12"/>
  </w:num>
  <w:num w:numId="32">
    <w:abstractNumId w:val="17"/>
  </w:num>
  <w:num w:numId="33">
    <w:abstractNumId w:val="32"/>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945A5"/>
    <w:rsid w:val="00002D4F"/>
    <w:rsid w:val="00012B9D"/>
    <w:rsid w:val="00025B97"/>
    <w:rsid w:val="00026CFA"/>
    <w:rsid w:val="000361D4"/>
    <w:rsid w:val="00045F59"/>
    <w:rsid w:val="00057D0D"/>
    <w:rsid w:val="00071281"/>
    <w:rsid w:val="00080843"/>
    <w:rsid w:val="000A1A94"/>
    <w:rsid w:val="000A74E4"/>
    <w:rsid w:val="000B4521"/>
    <w:rsid w:val="000C3D3E"/>
    <w:rsid w:val="000F322F"/>
    <w:rsid w:val="001017A0"/>
    <w:rsid w:val="00102EC8"/>
    <w:rsid w:val="00112B5A"/>
    <w:rsid w:val="00113E2F"/>
    <w:rsid w:val="001144C0"/>
    <w:rsid w:val="001239DA"/>
    <w:rsid w:val="00135A68"/>
    <w:rsid w:val="00154407"/>
    <w:rsid w:val="00167966"/>
    <w:rsid w:val="001773BE"/>
    <w:rsid w:val="00186117"/>
    <w:rsid w:val="001945A5"/>
    <w:rsid w:val="001A37A6"/>
    <w:rsid w:val="001A777D"/>
    <w:rsid w:val="001D704C"/>
    <w:rsid w:val="00202354"/>
    <w:rsid w:val="00202ED4"/>
    <w:rsid w:val="00215386"/>
    <w:rsid w:val="00227B25"/>
    <w:rsid w:val="00232967"/>
    <w:rsid w:val="0023504F"/>
    <w:rsid w:val="00251133"/>
    <w:rsid w:val="00277F16"/>
    <w:rsid w:val="002B75BC"/>
    <w:rsid w:val="002F3598"/>
    <w:rsid w:val="00307527"/>
    <w:rsid w:val="003119AB"/>
    <w:rsid w:val="003233A7"/>
    <w:rsid w:val="003362C7"/>
    <w:rsid w:val="00347F57"/>
    <w:rsid w:val="003524B9"/>
    <w:rsid w:val="003527D4"/>
    <w:rsid w:val="00362AF3"/>
    <w:rsid w:val="00375250"/>
    <w:rsid w:val="00387647"/>
    <w:rsid w:val="003A21BF"/>
    <w:rsid w:val="003A2BF0"/>
    <w:rsid w:val="003A2E4C"/>
    <w:rsid w:val="003A4D08"/>
    <w:rsid w:val="003C7935"/>
    <w:rsid w:val="003F169D"/>
    <w:rsid w:val="003F4B29"/>
    <w:rsid w:val="0042177B"/>
    <w:rsid w:val="00424CBC"/>
    <w:rsid w:val="00427640"/>
    <w:rsid w:val="0042797F"/>
    <w:rsid w:val="004448D1"/>
    <w:rsid w:val="00445E50"/>
    <w:rsid w:val="004520C2"/>
    <w:rsid w:val="00463BFA"/>
    <w:rsid w:val="00464D0D"/>
    <w:rsid w:val="004A5774"/>
    <w:rsid w:val="004B5B42"/>
    <w:rsid w:val="004B7CD1"/>
    <w:rsid w:val="00506D3E"/>
    <w:rsid w:val="005234FF"/>
    <w:rsid w:val="00546304"/>
    <w:rsid w:val="005672E2"/>
    <w:rsid w:val="0057104A"/>
    <w:rsid w:val="005738A5"/>
    <w:rsid w:val="005827C4"/>
    <w:rsid w:val="00587B1F"/>
    <w:rsid w:val="00592613"/>
    <w:rsid w:val="005A7F61"/>
    <w:rsid w:val="005B45DA"/>
    <w:rsid w:val="005C07EF"/>
    <w:rsid w:val="005C356E"/>
    <w:rsid w:val="005F0752"/>
    <w:rsid w:val="005F510E"/>
    <w:rsid w:val="00610CC0"/>
    <w:rsid w:val="00625BA3"/>
    <w:rsid w:val="00651EAC"/>
    <w:rsid w:val="006563D6"/>
    <w:rsid w:val="00670D70"/>
    <w:rsid w:val="00683D10"/>
    <w:rsid w:val="00697B7A"/>
    <w:rsid w:val="006A0CA3"/>
    <w:rsid w:val="006A5A48"/>
    <w:rsid w:val="006B7209"/>
    <w:rsid w:val="006C3BC9"/>
    <w:rsid w:val="006C4BD9"/>
    <w:rsid w:val="006D0DBB"/>
    <w:rsid w:val="006F5C68"/>
    <w:rsid w:val="006F627A"/>
    <w:rsid w:val="0070570F"/>
    <w:rsid w:val="00721415"/>
    <w:rsid w:val="007225B1"/>
    <w:rsid w:val="0072335F"/>
    <w:rsid w:val="00723494"/>
    <w:rsid w:val="00742F97"/>
    <w:rsid w:val="007605C3"/>
    <w:rsid w:val="00797B99"/>
    <w:rsid w:val="007A4BD0"/>
    <w:rsid w:val="007C4E8D"/>
    <w:rsid w:val="007D7A93"/>
    <w:rsid w:val="007F0647"/>
    <w:rsid w:val="007F6F1B"/>
    <w:rsid w:val="008240F5"/>
    <w:rsid w:val="008274E2"/>
    <w:rsid w:val="00846929"/>
    <w:rsid w:val="00852BF7"/>
    <w:rsid w:val="008548A3"/>
    <w:rsid w:val="00873308"/>
    <w:rsid w:val="008A5822"/>
    <w:rsid w:val="008B1188"/>
    <w:rsid w:val="008D3F82"/>
    <w:rsid w:val="008E379B"/>
    <w:rsid w:val="008E6CEC"/>
    <w:rsid w:val="009320E7"/>
    <w:rsid w:val="0093241C"/>
    <w:rsid w:val="0093354C"/>
    <w:rsid w:val="0098773E"/>
    <w:rsid w:val="009C0489"/>
    <w:rsid w:val="009D34D3"/>
    <w:rsid w:val="009E0BD7"/>
    <w:rsid w:val="009E2956"/>
    <w:rsid w:val="009E494F"/>
    <w:rsid w:val="009F0F29"/>
    <w:rsid w:val="009F1278"/>
    <w:rsid w:val="009F5F63"/>
    <w:rsid w:val="009F6469"/>
    <w:rsid w:val="009F671B"/>
    <w:rsid w:val="00A03272"/>
    <w:rsid w:val="00A351A4"/>
    <w:rsid w:val="00A41257"/>
    <w:rsid w:val="00A4276D"/>
    <w:rsid w:val="00A52E8D"/>
    <w:rsid w:val="00A93A9A"/>
    <w:rsid w:val="00A9498B"/>
    <w:rsid w:val="00AB3358"/>
    <w:rsid w:val="00AB396F"/>
    <w:rsid w:val="00AB3F00"/>
    <w:rsid w:val="00AB545E"/>
    <w:rsid w:val="00B055B2"/>
    <w:rsid w:val="00B07B0B"/>
    <w:rsid w:val="00B4378D"/>
    <w:rsid w:val="00B70D37"/>
    <w:rsid w:val="00B7474D"/>
    <w:rsid w:val="00B81F53"/>
    <w:rsid w:val="00B92F7E"/>
    <w:rsid w:val="00B943FD"/>
    <w:rsid w:val="00BA1FF1"/>
    <w:rsid w:val="00BB1BDB"/>
    <w:rsid w:val="00BE59B2"/>
    <w:rsid w:val="00BF6CBF"/>
    <w:rsid w:val="00C2753D"/>
    <w:rsid w:val="00C33E60"/>
    <w:rsid w:val="00C417E4"/>
    <w:rsid w:val="00C43CB7"/>
    <w:rsid w:val="00C56370"/>
    <w:rsid w:val="00C65943"/>
    <w:rsid w:val="00C7548E"/>
    <w:rsid w:val="00C76976"/>
    <w:rsid w:val="00C83DED"/>
    <w:rsid w:val="00C9109B"/>
    <w:rsid w:val="00C93A87"/>
    <w:rsid w:val="00CC5F64"/>
    <w:rsid w:val="00CD5597"/>
    <w:rsid w:val="00CE0535"/>
    <w:rsid w:val="00CF54BC"/>
    <w:rsid w:val="00D50810"/>
    <w:rsid w:val="00D53A44"/>
    <w:rsid w:val="00D55B83"/>
    <w:rsid w:val="00D64AC7"/>
    <w:rsid w:val="00D718A7"/>
    <w:rsid w:val="00D87A9B"/>
    <w:rsid w:val="00D960D4"/>
    <w:rsid w:val="00DA60A8"/>
    <w:rsid w:val="00DA75DB"/>
    <w:rsid w:val="00DC526A"/>
    <w:rsid w:val="00DD080E"/>
    <w:rsid w:val="00DD4489"/>
    <w:rsid w:val="00DD60B7"/>
    <w:rsid w:val="00DF6802"/>
    <w:rsid w:val="00E20B89"/>
    <w:rsid w:val="00E30A59"/>
    <w:rsid w:val="00E325E6"/>
    <w:rsid w:val="00E32727"/>
    <w:rsid w:val="00E5218D"/>
    <w:rsid w:val="00E70445"/>
    <w:rsid w:val="00EA7863"/>
    <w:rsid w:val="00EC32F4"/>
    <w:rsid w:val="00F0555A"/>
    <w:rsid w:val="00F1712E"/>
    <w:rsid w:val="00F2631D"/>
    <w:rsid w:val="00F500AC"/>
    <w:rsid w:val="00F51B49"/>
    <w:rsid w:val="00F51BA7"/>
    <w:rsid w:val="00F87A02"/>
    <w:rsid w:val="00FA3B08"/>
    <w:rsid w:val="00FC4D9C"/>
    <w:rsid w:val="00FD3310"/>
    <w:rsid w:val="00FF2118"/>
    <w:rsid w:val="00FF230E"/>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5D1E70"/>
  <w15:docId w15:val="{80CCDC47-3AA3-4AB3-91C2-FF885D7343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uppressAutoHyphens/>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842960"/>
    <w:pPr>
      <w:spacing w:after="200" w:line="276" w:lineRule="auto"/>
    </w:pPr>
    <w:rPr>
      <w:rFonts w:cs="Times New Roma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AkapitzlistZnak">
    <w:name w:val="Akapit z listą Znak"/>
    <w:link w:val="Akapitzlist"/>
    <w:uiPriority w:val="34"/>
    <w:qFormat/>
    <w:locked/>
    <w:rsid w:val="00842960"/>
    <w:rPr>
      <w:rFonts w:ascii="Calibri" w:eastAsia="Calibri" w:hAnsi="Calibri" w:cs="Times New Roman"/>
    </w:rPr>
  </w:style>
  <w:style w:type="character" w:customStyle="1" w:styleId="NagwekZnak">
    <w:name w:val="Nagłówek Znak"/>
    <w:basedOn w:val="Domylnaczcionkaakapitu"/>
    <w:link w:val="Nagwek"/>
    <w:uiPriority w:val="99"/>
    <w:qFormat/>
    <w:rsid w:val="00842960"/>
    <w:rPr>
      <w:rFonts w:ascii="Calibri" w:eastAsia="Calibri" w:hAnsi="Calibri" w:cs="Times New Roman"/>
    </w:rPr>
  </w:style>
  <w:style w:type="character" w:customStyle="1" w:styleId="StopkaZnak">
    <w:name w:val="Stopka Znak"/>
    <w:basedOn w:val="Domylnaczcionkaakapitu"/>
    <w:link w:val="Stopka"/>
    <w:uiPriority w:val="99"/>
    <w:qFormat/>
    <w:rsid w:val="00842960"/>
    <w:rPr>
      <w:rFonts w:ascii="Calibri" w:eastAsia="Calibri" w:hAnsi="Calibri" w:cs="Times New Roman"/>
    </w:rPr>
  </w:style>
  <w:style w:type="paragraph" w:styleId="Nagwek">
    <w:name w:val="header"/>
    <w:basedOn w:val="Normalny"/>
    <w:next w:val="Tekstpodstawowy"/>
    <w:link w:val="NagwekZnak"/>
    <w:uiPriority w:val="99"/>
    <w:unhideWhenUsed/>
    <w:rsid w:val="00842960"/>
    <w:pPr>
      <w:tabs>
        <w:tab w:val="center" w:pos="4536"/>
        <w:tab w:val="right" w:pos="9072"/>
      </w:tabs>
      <w:spacing w:after="0" w:line="240" w:lineRule="auto"/>
    </w:pPr>
  </w:style>
  <w:style w:type="paragraph" w:styleId="Tekstpodstawowy">
    <w:name w:val="Body Text"/>
    <w:basedOn w:val="Normalny"/>
    <w:pPr>
      <w:spacing w:after="140"/>
    </w:pPr>
  </w:style>
  <w:style w:type="paragraph" w:styleId="Lista">
    <w:name w:val="List"/>
    <w:basedOn w:val="Tekstpodstawowy"/>
    <w:rPr>
      <w:rFonts w:cs="Arial"/>
    </w:rPr>
  </w:style>
  <w:style w:type="paragraph" w:styleId="Legenda">
    <w:name w:val="caption"/>
    <w:basedOn w:val="Normalny"/>
    <w:qFormat/>
    <w:pPr>
      <w:suppressLineNumbers/>
      <w:spacing w:before="120" w:after="120"/>
    </w:pPr>
    <w:rPr>
      <w:rFonts w:cs="Arial"/>
      <w:i/>
      <w:iCs/>
      <w:sz w:val="24"/>
      <w:szCs w:val="24"/>
    </w:rPr>
  </w:style>
  <w:style w:type="paragraph" w:customStyle="1" w:styleId="Indeks">
    <w:name w:val="Indeks"/>
    <w:basedOn w:val="Normalny"/>
    <w:qFormat/>
    <w:pPr>
      <w:suppressLineNumbers/>
    </w:pPr>
    <w:rPr>
      <w:rFonts w:cs="Arial"/>
    </w:rPr>
  </w:style>
  <w:style w:type="paragraph" w:styleId="Akapitzlist">
    <w:name w:val="List Paragraph"/>
    <w:basedOn w:val="Normalny"/>
    <w:link w:val="AkapitzlistZnak"/>
    <w:uiPriority w:val="34"/>
    <w:qFormat/>
    <w:rsid w:val="00842960"/>
    <w:pPr>
      <w:ind w:left="720"/>
      <w:contextualSpacing/>
    </w:pPr>
  </w:style>
  <w:style w:type="paragraph" w:styleId="NormalnyWeb">
    <w:name w:val="Normal (Web)"/>
    <w:basedOn w:val="Normalny"/>
    <w:uiPriority w:val="99"/>
    <w:unhideWhenUsed/>
    <w:qFormat/>
    <w:rsid w:val="00842960"/>
    <w:pPr>
      <w:spacing w:beforeAutospacing="1" w:afterAutospacing="1" w:line="240" w:lineRule="auto"/>
    </w:pPr>
    <w:rPr>
      <w:rFonts w:ascii="Times New Roman" w:eastAsia="Times New Roman" w:hAnsi="Times New Roman"/>
      <w:sz w:val="24"/>
      <w:szCs w:val="24"/>
      <w:lang w:eastAsia="pl-PL"/>
    </w:rPr>
  </w:style>
  <w:style w:type="paragraph" w:customStyle="1" w:styleId="Gwkaistopka">
    <w:name w:val="Główka i stopka"/>
    <w:basedOn w:val="Normalny"/>
    <w:qFormat/>
  </w:style>
  <w:style w:type="paragraph" w:styleId="Stopka">
    <w:name w:val="footer"/>
    <w:basedOn w:val="Normalny"/>
    <w:link w:val="StopkaZnak"/>
    <w:uiPriority w:val="99"/>
    <w:unhideWhenUsed/>
    <w:rsid w:val="00842960"/>
    <w:pPr>
      <w:tabs>
        <w:tab w:val="center" w:pos="4536"/>
        <w:tab w:val="right" w:pos="9072"/>
      </w:tabs>
      <w:spacing w:after="0" w:line="240" w:lineRule="auto"/>
    </w:pPr>
  </w:style>
  <w:style w:type="paragraph" w:styleId="Bezodstpw">
    <w:name w:val="No Spacing"/>
    <w:uiPriority w:val="1"/>
    <w:qFormat/>
    <w:rsid w:val="00842960"/>
    <w:rPr>
      <w:rFonts w:cs="Times New Roman"/>
    </w:rPr>
  </w:style>
  <w:style w:type="table" w:styleId="Tabela-Siatka">
    <w:name w:val="Table Grid"/>
    <w:basedOn w:val="Standardowy"/>
    <w:uiPriority w:val="59"/>
    <w:rsid w:val="00842960"/>
    <w:rPr>
      <w:sz w:val="20"/>
      <w:szCs w:val="20"/>
      <w:lang w:eastAsia="pl-PL"/>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Hipercze">
    <w:name w:val="Hyperlink"/>
    <w:basedOn w:val="Domylnaczcionkaakapitu"/>
    <w:uiPriority w:val="99"/>
    <w:unhideWhenUsed/>
    <w:rsid w:val="00BF6CBF"/>
    <w:rPr>
      <w:color w:val="0563C1" w:themeColor="hyperlink"/>
      <w:u w:val="single"/>
    </w:rPr>
  </w:style>
  <w:style w:type="character" w:customStyle="1" w:styleId="attribute-name">
    <w:name w:val="attribute-name"/>
    <w:basedOn w:val="Domylnaczcionkaakapitu"/>
    <w:rsid w:val="00B055B2"/>
  </w:style>
  <w:style w:type="character" w:customStyle="1" w:styleId="attribute-value">
    <w:name w:val="attribute-value"/>
    <w:basedOn w:val="Domylnaczcionkaakapitu"/>
    <w:rsid w:val="00B055B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261911">
      <w:bodyDiv w:val="1"/>
      <w:marLeft w:val="0"/>
      <w:marRight w:val="0"/>
      <w:marTop w:val="0"/>
      <w:marBottom w:val="0"/>
      <w:divBdr>
        <w:top w:val="none" w:sz="0" w:space="0" w:color="auto"/>
        <w:left w:val="none" w:sz="0" w:space="0" w:color="auto"/>
        <w:bottom w:val="none" w:sz="0" w:space="0" w:color="auto"/>
        <w:right w:val="none" w:sz="0" w:space="0" w:color="auto"/>
      </w:divBdr>
    </w:div>
    <w:div w:id="32078949">
      <w:bodyDiv w:val="1"/>
      <w:marLeft w:val="0"/>
      <w:marRight w:val="0"/>
      <w:marTop w:val="0"/>
      <w:marBottom w:val="0"/>
      <w:divBdr>
        <w:top w:val="none" w:sz="0" w:space="0" w:color="auto"/>
        <w:left w:val="none" w:sz="0" w:space="0" w:color="auto"/>
        <w:bottom w:val="none" w:sz="0" w:space="0" w:color="auto"/>
        <w:right w:val="none" w:sz="0" w:space="0" w:color="auto"/>
      </w:divBdr>
    </w:div>
    <w:div w:id="36901509">
      <w:bodyDiv w:val="1"/>
      <w:marLeft w:val="0"/>
      <w:marRight w:val="0"/>
      <w:marTop w:val="0"/>
      <w:marBottom w:val="0"/>
      <w:divBdr>
        <w:top w:val="none" w:sz="0" w:space="0" w:color="auto"/>
        <w:left w:val="none" w:sz="0" w:space="0" w:color="auto"/>
        <w:bottom w:val="none" w:sz="0" w:space="0" w:color="auto"/>
        <w:right w:val="none" w:sz="0" w:space="0" w:color="auto"/>
      </w:divBdr>
    </w:div>
    <w:div w:id="42799640">
      <w:bodyDiv w:val="1"/>
      <w:marLeft w:val="0"/>
      <w:marRight w:val="0"/>
      <w:marTop w:val="0"/>
      <w:marBottom w:val="0"/>
      <w:divBdr>
        <w:top w:val="none" w:sz="0" w:space="0" w:color="auto"/>
        <w:left w:val="none" w:sz="0" w:space="0" w:color="auto"/>
        <w:bottom w:val="none" w:sz="0" w:space="0" w:color="auto"/>
        <w:right w:val="none" w:sz="0" w:space="0" w:color="auto"/>
      </w:divBdr>
    </w:div>
    <w:div w:id="92169917">
      <w:bodyDiv w:val="1"/>
      <w:marLeft w:val="0"/>
      <w:marRight w:val="0"/>
      <w:marTop w:val="0"/>
      <w:marBottom w:val="0"/>
      <w:divBdr>
        <w:top w:val="none" w:sz="0" w:space="0" w:color="auto"/>
        <w:left w:val="none" w:sz="0" w:space="0" w:color="auto"/>
        <w:bottom w:val="none" w:sz="0" w:space="0" w:color="auto"/>
        <w:right w:val="none" w:sz="0" w:space="0" w:color="auto"/>
      </w:divBdr>
    </w:div>
    <w:div w:id="310446506">
      <w:bodyDiv w:val="1"/>
      <w:marLeft w:val="0"/>
      <w:marRight w:val="0"/>
      <w:marTop w:val="0"/>
      <w:marBottom w:val="0"/>
      <w:divBdr>
        <w:top w:val="none" w:sz="0" w:space="0" w:color="auto"/>
        <w:left w:val="none" w:sz="0" w:space="0" w:color="auto"/>
        <w:bottom w:val="none" w:sz="0" w:space="0" w:color="auto"/>
        <w:right w:val="none" w:sz="0" w:space="0" w:color="auto"/>
      </w:divBdr>
    </w:div>
    <w:div w:id="379986853">
      <w:bodyDiv w:val="1"/>
      <w:marLeft w:val="0"/>
      <w:marRight w:val="0"/>
      <w:marTop w:val="0"/>
      <w:marBottom w:val="0"/>
      <w:divBdr>
        <w:top w:val="none" w:sz="0" w:space="0" w:color="auto"/>
        <w:left w:val="none" w:sz="0" w:space="0" w:color="auto"/>
        <w:bottom w:val="none" w:sz="0" w:space="0" w:color="auto"/>
        <w:right w:val="none" w:sz="0" w:space="0" w:color="auto"/>
      </w:divBdr>
      <w:divsChild>
        <w:div w:id="1471747564">
          <w:marLeft w:val="0"/>
          <w:marRight w:val="0"/>
          <w:marTop w:val="0"/>
          <w:marBottom w:val="0"/>
          <w:divBdr>
            <w:top w:val="none" w:sz="0" w:space="0" w:color="auto"/>
            <w:left w:val="none" w:sz="0" w:space="0" w:color="auto"/>
            <w:bottom w:val="none" w:sz="0" w:space="0" w:color="auto"/>
            <w:right w:val="none" w:sz="0" w:space="0" w:color="auto"/>
          </w:divBdr>
        </w:div>
        <w:div w:id="282663575">
          <w:marLeft w:val="0"/>
          <w:marRight w:val="0"/>
          <w:marTop w:val="0"/>
          <w:marBottom w:val="0"/>
          <w:divBdr>
            <w:top w:val="none" w:sz="0" w:space="0" w:color="auto"/>
            <w:left w:val="none" w:sz="0" w:space="0" w:color="auto"/>
            <w:bottom w:val="none" w:sz="0" w:space="0" w:color="auto"/>
            <w:right w:val="none" w:sz="0" w:space="0" w:color="auto"/>
          </w:divBdr>
        </w:div>
      </w:divsChild>
    </w:div>
    <w:div w:id="397171864">
      <w:bodyDiv w:val="1"/>
      <w:marLeft w:val="0"/>
      <w:marRight w:val="0"/>
      <w:marTop w:val="0"/>
      <w:marBottom w:val="0"/>
      <w:divBdr>
        <w:top w:val="none" w:sz="0" w:space="0" w:color="auto"/>
        <w:left w:val="none" w:sz="0" w:space="0" w:color="auto"/>
        <w:bottom w:val="none" w:sz="0" w:space="0" w:color="auto"/>
        <w:right w:val="none" w:sz="0" w:space="0" w:color="auto"/>
      </w:divBdr>
    </w:div>
    <w:div w:id="423040744">
      <w:bodyDiv w:val="1"/>
      <w:marLeft w:val="0"/>
      <w:marRight w:val="0"/>
      <w:marTop w:val="0"/>
      <w:marBottom w:val="0"/>
      <w:divBdr>
        <w:top w:val="none" w:sz="0" w:space="0" w:color="auto"/>
        <w:left w:val="none" w:sz="0" w:space="0" w:color="auto"/>
        <w:bottom w:val="none" w:sz="0" w:space="0" w:color="auto"/>
        <w:right w:val="none" w:sz="0" w:space="0" w:color="auto"/>
      </w:divBdr>
      <w:divsChild>
        <w:div w:id="1117068868">
          <w:marLeft w:val="0"/>
          <w:marRight w:val="0"/>
          <w:marTop w:val="0"/>
          <w:marBottom w:val="0"/>
          <w:divBdr>
            <w:top w:val="none" w:sz="0" w:space="0" w:color="auto"/>
            <w:left w:val="none" w:sz="0" w:space="0" w:color="auto"/>
            <w:bottom w:val="none" w:sz="0" w:space="0" w:color="auto"/>
            <w:right w:val="none" w:sz="0" w:space="0" w:color="auto"/>
          </w:divBdr>
          <w:divsChild>
            <w:div w:id="1696072783">
              <w:marLeft w:val="0"/>
              <w:marRight w:val="0"/>
              <w:marTop w:val="0"/>
              <w:marBottom w:val="0"/>
              <w:divBdr>
                <w:top w:val="none" w:sz="0" w:space="0" w:color="auto"/>
                <w:left w:val="none" w:sz="0" w:space="0" w:color="auto"/>
                <w:bottom w:val="none" w:sz="0" w:space="0" w:color="auto"/>
                <w:right w:val="none" w:sz="0" w:space="0" w:color="auto"/>
              </w:divBdr>
              <w:divsChild>
                <w:div w:id="14802702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7725512">
      <w:bodyDiv w:val="1"/>
      <w:marLeft w:val="0"/>
      <w:marRight w:val="0"/>
      <w:marTop w:val="0"/>
      <w:marBottom w:val="0"/>
      <w:divBdr>
        <w:top w:val="none" w:sz="0" w:space="0" w:color="auto"/>
        <w:left w:val="none" w:sz="0" w:space="0" w:color="auto"/>
        <w:bottom w:val="none" w:sz="0" w:space="0" w:color="auto"/>
        <w:right w:val="none" w:sz="0" w:space="0" w:color="auto"/>
      </w:divBdr>
    </w:div>
    <w:div w:id="465514138">
      <w:bodyDiv w:val="1"/>
      <w:marLeft w:val="0"/>
      <w:marRight w:val="0"/>
      <w:marTop w:val="0"/>
      <w:marBottom w:val="0"/>
      <w:divBdr>
        <w:top w:val="none" w:sz="0" w:space="0" w:color="auto"/>
        <w:left w:val="none" w:sz="0" w:space="0" w:color="auto"/>
        <w:bottom w:val="none" w:sz="0" w:space="0" w:color="auto"/>
        <w:right w:val="none" w:sz="0" w:space="0" w:color="auto"/>
      </w:divBdr>
    </w:div>
    <w:div w:id="577903016">
      <w:bodyDiv w:val="1"/>
      <w:marLeft w:val="0"/>
      <w:marRight w:val="0"/>
      <w:marTop w:val="0"/>
      <w:marBottom w:val="0"/>
      <w:divBdr>
        <w:top w:val="none" w:sz="0" w:space="0" w:color="auto"/>
        <w:left w:val="none" w:sz="0" w:space="0" w:color="auto"/>
        <w:bottom w:val="none" w:sz="0" w:space="0" w:color="auto"/>
        <w:right w:val="none" w:sz="0" w:space="0" w:color="auto"/>
      </w:divBdr>
    </w:div>
    <w:div w:id="606349732">
      <w:bodyDiv w:val="1"/>
      <w:marLeft w:val="0"/>
      <w:marRight w:val="0"/>
      <w:marTop w:val="0"/>
      <w:marBottom w:val="0"/>
      <w:divBdr>
        <w:top w:val="none" w:sz="0" w:space="0" w:color="auto"/>
        <w:left w:val="none" w:sz="0" w:space="0" w:color="auto"/>
        <w:bottom w:val="none" w:sz="0" w:space="0" w:color="auto"/>
        <w:right w:val="none" w:sz="0" w:space="0" w:color="auto"/>
      </w:divBdr>
    </w:div>
    <w:div w:id="652442459">
      <w:bodyDiv w:val="1"/>
      <w:marLeft w:val="0"/>
      <w:marRight w:val="0"/>
      <w:marTop w:val="0"/>
      <w:marBottom w:val="0"/>
      <w:divBdr>
        <w:top w:val="none" w:sz="0" w:space="0" w:color="auto"/>
        <w:left w:val="none" w:sz="0" w:space="0" w:color="auto"/>
        <w:bottom w:val="none" w:sz="0" w:space="0" w:color="auto"/>
        <w:right w:val="none" w:sz="0" w:space="0" w:color="auto"/>
      </w:divBdr>
    </w:div>
    <w:div w:id="697589813">
      <w:bodyDiv w:val="1"/>
      <w:marLeft w:val="0"/>
      <w:marRight w:val="0"/>
      <w:marTop w:val="0"/>
      <w:marBottom w:val="0"/>
      <w:divBdr>
        <w:top w:val="none" w:sz="0" w:space="0" w:color="auto"/>
        <w:left w:val="none" w:sz="0" w:space="0" w:color="auto"/>
        <w:bottom w:val="none" w:sz="0" w:space="0" w:color="auto"/>
        <w:right w:val="none" w:sz="0" w:space="0" w:color="auto"/>
      </w:divBdr>
    </w:div>
    <w:div w:id="738136781">
      <w:bodyDiv w:val="1"/>
      <w:marLeft w:val="0"/>
      <w:marRight w:val="0"/>
      <w:marTop w:val="0"/>
      <w:marBottom w:val="0"/>
      <w:divBdr>
        <w:top w:val="none" w:sz="0" w:space="0" w:color="auto"/>
        <w:left w:val="none" w:sz="0" w:space="0" w:color="auto"/>
        <w:bottom w:val="none" w:sz="0" w:space="0" w:color="auto"/>
        <w:right w:val="none" w:sz="0" w:space="0" w:color="auto"/>
      </w:divBdr>
    </w:div>
    <w:div w:id="742798675">
      <w:bodyDiv w:val="1"/>
      <w:marLeft w:val="0"/>
      <w:marRight w:val="0"/>
      <w:marTop w:val="0"/>
      <w:marBottom w:val="0"/>
      <w:divBdr>
        <w:top w:val="none" w:sz="0" w:space="0" w:color="auto"/>
        <w:left w:val="none" w:sz="0" w:space="0" w:color="auto"/>
        <w:bottom w:val="none" w:sz="0" w:space="0" w:color="auto"/>
        <w:right w:val="none" w:sz="0" w:space="0" w:color="auto"/>
      </w:divBdr>
    </w:div>
    <w:div w:id="913661838">
      <w:bodyDiv w:val="1"/>
      <w:marLeft w:val="0"/>
      <w:marRight w:val="0"/>
      <w:marTop w:val="0"/>
      <w:marBottom w:val="0"/>
      <w:divBdr>
        <w:top w:val="none" w:sz="0" w:space="0" w:color="auto"/>
        <w:left w:val="none" w:sz="0" w:space="0" w:color="auto"/>
        <w:bottom w:val="none" w:sz="0" w:space="0" w:color="auto"/>
        <w:right w:val="none" w:sz="0" w:space="0" w:color="auto"/>
      </w:divBdr>
    </w:div>
    <w:div w:id="919370954">
      <w:bodyDiv w:val="1"/>
      <w:marLeft w:val="0"/>
      <w:marRight w:val="0"/>
      <w:marTop w:val="0"/>
      <w:marBottom w:val="0"/>
      <w:divBdr>
        <w:top w:val="none" w:sz="0" w:space="0" w:color="auto"/>
        <w:left w:val="none" w:sz="0" w:space="0" w:color="auto"/>
        <w:bottom w:val="none" w:sz="0" w:space="0" w:color="auto"/>
        <w:right w:val="none" w:sz="0" w:space="0" w:color="auto"/>
      </w:divBdr>
    </w:div>
    <w:div w:id="954795853">
      <w:bodyDiv w:val="1"/>
      <w:marLeft w:val="0"/>
      <w:marRight w:val="0"/>
      <w:marTop w:val="0"/>
      <w:marBottom w:val="0"/>
      <w:divBdr>
        <w:top w:val="none" w:sz="0" w:space="0" w:color="auto"/>
        <w:left w:val="none" w:sz="0" w:space="0" w:color="auto"/>
        <w:bottom w:val="none" w:sz="0" w:space="0" w:color="auto"/>
        <w:right w:val="none" w:sz="0" w:space="0" w:color="auto"/>
      </w:divBdr>
    </w:div>
    <w:div w:id="963659899">
      <w:bodyDiv w:val="1"/>
      <w:marLeft w:val="0"/>
      <w:marRight w:val="0"/>
      <w:marTop w:val="0"/>
      <w:marBottom w:val="0"/>
      <w:divBdr>
        <w:top w:val="none" w:sz="0" w:space="0" w:color="auto"/>
        <w:left w:val="none" w:sz="0" w:space="0" w:color="auto"/>
        <w:bottom w:val="none" w:sz="0" w:space="0" w:color="auto"/>
        <w:right w:val="none" w:sz="0" w:space="0" w:color="auto"/>
      </w:divBdr>
    </w:div>
    <w:div w:id="978266562">
      <w:bodyDiv w:val="1"/>
      <w:marLeft w:val="0"/>
      <w:marRight w:val="0"/>
      <w:marTop w:val="0"/>
      <w:marBottom w:val="0"/>
      <w:divBdr>
        <w:top w:val="none" w:sz="0" w:space="0" w:color="auto"/>
        <w:left w:val="none" w:sz="0" w:space="0" w:color="auto"/>
        <w:bottom w:val="none" w:sz="0" w:space="0" w:color="auto"/>
        <w:right w:val="none" w:sz="0" w:space="0" w:color="auto"/>
      </w:divBdr>
    </w:div>
    <w:div w:id="978416682">
      <w:bodyDiv w:val="1"/>
      <w:marLeft w:val="0"/>
      <w:marRight w:val="0"/>
      <w:marTop w:val="0"/>
      <w:marBottom w:val="0"/>
      <w:divBdr>
        <w:top w:val="none" w:sz="0" w:space="0" w:color="auto"/>
        <w:left w:val="none" w:sz="0" w:space="0" w:color="auto"/>
        <w:bottom w:val="none" w:sz="0" w:space="0" w:color="auto"/>
        <w:right w:val="none" w:sz="0" w:space="0" w:color="auto"/>
      </w:divBdr>
    </w:div>
    <w:div w:id="998577447">
      <w:bodyDiv w:val="1"/>
      <w:marLeft w:val="0"/>
      <w:marRight w:val="0"/>
      <w:marTop w:val="0"/>
      <w:marBottom w:val="0"/>
      <w:divBdr>
        <w:top w:val="none" w:sz="0" w:space="0" w:color="auto"/>
        <w:left w:val="none" w:sz="0" w:space="0" w:color="auto"/>
        <w:bottom w:val="none" w:sz="0" w:space="0" w:color="auto"/>
        <w:right w:val="none" w:sz="0" w:space="0" w:color="auto"/>
      </w:divBdr>
    </w:div>
    <w:div w:id="1034422519">
      <w:bodyDiv w:val="1"/>
      <w:marLeft w:val="0"/>
      <w:marRight w:val="0"/>
      <w:marTop w:val="0"/>
      <w:marBottom w:val="0"/>
      <w:divBdr>
        <w:top w:val="none" w:sz="0" w:space="0" w:color="auto"/>
        <w:left w:val="none" w:sz="0" w:space="0" w:color="auto"/>
        <w:bottom w:val="none" w:sz="0" w:space="0" w:color="auto"/>
        <w:right w:val="none" w:sz="0" w:space="0" w:color="auto"/>
      </w:divBdr>
    </w:div>
    <w:div w:id="1065686034">
      <w:bodyDiv w:val="1"/>
      <w:marLeft w:val="0"/>
      <w:marRight w:val="0"/>
      <w:marTop w:val="0"/>
      <w:marBottom w:val="0"/>
      <w:divBdr>
        <w:top w:val="none" w:sz="0" w:space="0" w:color="auto"/>
        <w:left w:val="none" w:sz="0" w:space="0" w:color="auto"/>
        <w:bottom w:val="none" w:sz="0" w:space="0" w:color="auto"/>
        <w:right w:val="none" w:sz="0" w:space="0" w:color="auto"/>
      </w:divBdr>
    </w:div>
    <w:div w:id="1108038582">
      <w:bodyDiv w:val="1"/>
      <w:marLeft w:val="0"/>
      <w:marRight w:val="0"/>
      <w:marTop w:val="0"/>
      <w:marBottom w:val="0"/>
      <w:divBdr>
        <w:top w:val="none" w:sz="0" w:space="0" w:color="auto"/>
        <w:left w:val="none" w:sz="0" w:space="0" w:color="auto"/>
        <w:bottom w:val="none" w:sz="0" w:space="0" w:color="auto"/>
        <w:right w:val="none" w:sz="0" w:space="0" w:color="auto"/>
      </w:divBdr>
    </w:div>
    <w:div w:id="1194265491">
      <w:bodyDiv w:val="1"/>
      <w:marLeft w:val="0"/>
      <w:marRight w:val="0"/>
      <w:marTop w:val="0"/>
      <w:marBottom w:val="0"/>
      <w:divBdr>
        <w:top w:val="none" w:sz="0" w:space="0" w:color="auto"/>
        <w:left w:val="none" w:sz="0" w:space="0" w:color="auto"/>
        <w:bottom w:val="none" w:sz="0" w:space="0" w:color="auto"/>
        <w:right w:val="none" w:sz="0" w:space="0" w:color="auto"/>
      </w:divBdr>
      <w:divsChild>
        <w:div w:id="1867255430">
          <w:marLeft w:val="0"/>
          <w:marRight w:val="0"/>
          <w:marTop w:val="0"/>
          <w:marBottom w:val="0"/>
          <w:divBdr>
            <w:top w:val="none" w:sz="0" w:space="0" w:color="auto"/>
            <w:left w:val="none" w:sz="0" w:space="0" w:color="auto"/>
            <w:bottom w:val="none" w:sz="0" w:space="0" w:color="auto"/>
            <w:right w:val="none" w:sz="0" w:space="0" w:color="auto"/>
          </w:divBdr>
          <w:divsChild>
            <w:div w:id="1451704057">
              <w:marLeft w:val="0"/>
              <w:marRight w:val="0"/>
              <w:marTop w:val="0"/>
              <w:marBottom w:val="0"/>
              <w:divBdr>
                <w:top w:val="none" w:sz="0" w:space="0" w:color="auto"/>
                <w:left w:val="none" w:sz="0" w:space="0" w:color="auto"/>
                <w:bottom w:val="none" w:sz="0" w:space="0" w:color="auto"/>
                <w:right w:val="none" w:sz="0" w:space="0" w:color="auto"/>
              </w:divBdr>
              <w:divsChild>
                <w:div w:id="470362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6307607">
      <w:bodyDiv w:val="1"/>
      <w:marLeft w:val="0"/>
      <w:marRight w:val="0"/>
      <w:marTop w:val="0"/>
      <w:marBottom w:val="0"/>
      <w:divBdr>
        <w:top w:val="none" w:sz="0" w:space="0" w:color="auto"/>
        <w:left w:val="none" w:sz="0" w:space="0" w:color="auto"/>
        <w:bottom w:val="none" w:sz="0" w:space="0" w:color="auto"/>
        <w:right w:val="none" w:sz="0" w:space="0" w:color="auto"/>
      </w:divBdr>
    </w:div>
    <w:div w:id="1201239143">
      <w:bodyDiv w:val="1"/>
      <w:marLeft w:val="0"/>
      <w:marRight w:val="0"/>
      <w:marTop w:val="0"/>
      <w:marBottom w:val="0"/>
      <w:divBdr>
        <w:top w:val="none" w:sz="0" w:space="0" w:color="auto"/>
        <w:left w:val="none" w:sz="0" w:space="0" w:color="auto"/>
        <w:bottom w:val="none" w:sz="0" w:space="0" w:color="auto"/>
        <w:right w:val="none" w:sz="0" w:space="0" w:color="auto"/>
      </w:divBdr>
    </w:div>
    <w:div w:id="1217859977">
      <w:bodyDiv w:val="1"/>
      <w:marLeft w:val="0"/>
      <w:marRight w:val="0"/>
      <w:marTop w:val="0"/>
      <w:marBottom w:val="0"/>
      <w:divBdr>
        <w:top w:val="none" w:sz="0" w:space="0" w:color="auto"/>
        <w:left w:val="none" w:sz="0" w:space="0" w:color="auto"/>
        <w:bottom w:val="none" w:sz="0" w:space="0" w:color="auto"/>
        <w:right w:val="none" w:sz="0" w:space="0" w:color="auto"/>
      </w:divBdr>
      <w:divsChild>
        <w:div w:id="1301611297">
          <w:marLeft w:val="0"/>
          <w:marRight w:val="0"/>
          <w:marTop w:val="0"/>
          <w:marBottom w:val="0"/>
          <w:divBdr>
            <w:top w:val="none" w:sz="0" w:space="0" w:color="auto"/>
            <w:left w:val="none" w:sz="0" w:space="0" w:color="auto"/>
            <w:bottom w:val="none" w:sz="0" w:space="0" w:color="auto"/>
            <w:right w:val="none" w:sz="0" w:space="0" w:color="auto"/>
          </w:divBdr>
        </w:div>
      </w:divsChild>
    </w:div>
    <w:div w:id="1430617708">
      <w:bodyDiv w:val="1"/>
      <w:marLeft w:val="0"/>
      <w:marRight w:val="0"/>
      <w:marTop w:val="0"/>
      <w:marBottom w:val="0"/>
      <w:divBdr>
        <w:top w:val="none" w:sz="0" w:space="0" w:color="auto"/>
        <w:left w:val="none" w:sz="0" w:space="0" w:color="auto"/>
        <w:bottom w:val="none" w:sz="0" w:space="0" w:color="auto"/>
        <w:right w:val="none" w:sz="0" w:space="0" w:color="auto"/>
      </w:divBdr>
    </w:div>
    <w:div w:id="1471095016">
      <w:bodyDiv w:val="1"/>
      <w:marLeft w:val="0"/>
      <w:marRight w:val="0"/>
      <w:marTop w:val="0"/>
      <w:marBottom w:val="0"/>
      <w:divBdr>
        <w:top w:val="none" w:sz="0" w:space="0" w:color="auto"/>
        <w:left w:val="none" w:sz="0" w:space="0" w:color="auto"/>
        <w:bottom w:val="none" w:sz="0" w:space="0" w:color="auto"/>
        <w:right w:val="none" w:sz="0" w:space="0" w:color="auto"/>
      </w:divBdr>
    </w:div>
    <w:div w:id="1500000271">
      <w:bodyDiv w:val="1"/>
      <w:marLeft w:val="0"/>
      <w:marRight w:val="0"/>
      <w:marTop w:val="0"/>
      <w:marBottom w:val="0"/>
      <w:divBdr>
        <w:top w:val="none" w:sz="0" w:space="0" w:color="auto"/>
        <w:left w:val="none" w:sz="0" w:space="0" w:color="auto"/>
        <w:bottom w:val="none" w:sz="0" w:space="0" w:color="auto"/>
        <w:right w:val="none" w:sz="0" w:space="0" w:color="auto"/>
      </w:divBdr>
    </w:div>
    <w:div w:id="1547836116">
      <w:bodyDiv w:val="1"/>
      <w:marLeft w:val="0"/>
      <w:marRight w:val="0"/>
      <w:marTop w:val="0"/>
      <w:marBottom w:val="0"/>
      <w:divBdr>
        <w:top w:val="none" w:sz="0" w:space="0" w:color="auto"/>
        <w:left w:val="none" w:sz="0" w:space="0" w:color="auto"/>
        <w:bottom w:val="none" w:sz="0" w:space="0" w:color="auto"/>
        <w:right w:val="none" w:sz="0" w:space="0" w:color="auto"/>
      </w:divBdr>
    </w:div>
    <w:div w:id="1606887506">
      <w:bodyDiv w:val="1"/>
      <w:marLeft w:val="0"/>
      <w:marRight w:val="0"/>
      <w:marTop w:val="0"/>
      <w:marBottom w:val="0"/>
      <w:divBdr>
        <w:top w:val="none" w:sz="0" w:space="0" w:color="auto"/>
        <w:left w:val="none" w:sz="0" w:space="0" w:color="auto"/>
        <w:bottom w:val="none" w:sz="0" w:space="0" w:color="auto"/>
        <w:right w:val="none" w:sz="0" w:space="0" w:color="auto"/>
      </w:divBdr>
    </w:div>
    <w:div w:id="1627663880">
      <w:bodyDiv w:val="1"/>
      <w:marLeft w:val="0"/>
      <w:marRight w:val="0"/>
      <w:marTop w:val="0"/>
      <w:marBottom w:val="0"/>
      <w:divBdr>
        <w:top w:val="none" w:sz="0" w:space="0" w:color="auto"/>
        <w:left w:val="none" w:sz="0" w:space="0" w:color="auto"/>
        <w:bottom w:val="none" w:sz="0" w:space="0" w:color="auto"/>
        <w:right w:val="none" w:sz="0" w:space="0" w:color="auto"/>
      </w:divBdr>
    </w:div>
    <w:div w:id="1634362519">
      <w:bodyDiv w:val="1"/>
      <w:marLeft w:val="0"/>
      <w:marRight w:val="0"/>
      <w:marTop w:val="0"/>
      <w:marBottom w:val="0"/>
      <w:divBdr>
        <w:top w:val="none" w:sz="0" w:space="0" w:color="auto"/>
        <w:left w:val="none" w:sz="0" w:space="0" w:color="auto"/>
        <w:bottom w:val="none" w:sz="0" w:space="0" w:color="auto"/>
        <w:right w:val="none" w:sz="0" w:space="0" w:color="auto"/>
      </w:divBdr>
    </w:div>
    <w:div w:id="1658529920">
      <w:bodyDiv w:val="1"/>
      <w:marLeft w:val="0"/>
      <w:marRight w:val="0"/>
      <w:marTop w:val="0"/>
      <w:marBottom w:val="0"/>
      <w:divBdr>
        <w:top w:val="none" w:sz="0" w:space="0" w:color="auto"/>
        <w:left w:val="none" w:sz="0" w:space="0" w:color="auto"/>
        <w:bottom w:val="none" w:sz="0" w:space="0" w:color="auto"/>
        <w:right w:val="none" w:sz="0" w:space="0" w:color="auto"/>
      </w:divBdr>
    </w:div>
    <w:div w:id="1686783320">
      <w:bodyDiv w:val="1"/>
      <w:marLeft w:val="0"/>
      <w:marRight w:val="0"/>
      <w:marTop w:val="0"/>
      <w:marBottom w:val="0"/>
      <w:divBdr>
        <w:top w:val="none" w:sz="0" w:space="0" w:color="auto"/>
        <w:left w:val="none" w:sz="0" w:space="0" w:color="auto"/>
        <w:bottom w:val="none" w:sz="0" w:space="0" w:color="auto"/>
        <w:right w:val="none" w:sz="0" w:space="0" w:color="auto"/>
      </w:divBdr>
    </w:div>
    <w:div w:id="1698238639">
      <w:bodyDiv w:val="1"/>
      <w:marLeft w:val="0"/>
      <w:marRight w:val="0"/>
      <w:marTop w:val="0"/>
      <w:marBottom w:val="0"/>
      <w:divBdr>
        <w:top w:val="none" w:sz="0" w:space="0" w:color="auto"/>
        <w:left w:val="none" w:sz="0" w:space="0" w:color="auto"/>
        <w:bottom w:val="none" w:sz="0" w:space="0" w:color="auto"/>
        <w:right w:val="none" w:sz="0" w:space="0" w:color="auto"/>
      </w:divBdr>
    </w:div>
    <w:div w:id="1879076865">
      <w:bodyDiv w:val="1"/>
      <w:marLeft w:val="0"/>
      <w:marRight w:val="0"/>
      <w:marTop w:val="0"/>
      <w:marBottom w:val="0"/>
      <w:divBdr>
        <w:top w:val="none" w:sz="0" w:space="0" w:color="auto"/>
        <w:left w:val="none" w:sz="0" w:space="0" w:color="auto"/>
        <w:bottom w:val="none" w:sz="0" w:space="0" w:color="auto"/>
        <w:right w:val="none" w:sz="0" w:space="0" w:color="auto"/>
      </w:divBdr>
    </w:div>
    <w:div w:id="1891260900">
      <w:bodyDiv w:val="1"/>
      <w:marLeft w:val="0"/>
      <w:marRight w:val="0"/>
      <w:marTop w:val="0"/>
      <w:marBottom w:val="0"/>
      <w:divBdr>
        <w:top w:val="none" w:sz="0" w:space="0" w:color="auto"/>
        <w:left w:val="none" w:sz="0" w:space="0" w:color="auto"/>
        <w:bottom w:val="none" w:sz="0" w:space="0" w:color="auto"/>
        <w:right w:val="none" w:sz="0" w:space="0" w:color="auto"/>
      </w:divBdr>
      <w:divsChild>
        <w:div w:id="671563720">
          <w:marLeft w:val="0"/>
          <w:marRight w:val="0"/>
          <w:marTop w:val="0"/>
          <w:marBottom w:val="0"/>
          <w:divBdr>
            <w:top w:val="none" w:sz="0" w:space="0" w:color="auto"/>
            <w:left w:val="none" w:sz="0" w:space="0" w:color="auto"/>
            <w:bottom w:val="none" w:sz="0" w:space="0" w:color="auto"/>
            <w:right w:val="none" w:sz="0" w:space="0" w:color="auto"/>
          </w:divBdr>
          <w:divsChild>
            <w:div w:id="362750385">
              <w:marLeft w:val="0"/>
              <w:marRight w:val="0"/>
              <w:marTop w:val="0"/>
              <w:marBottom w:val="0"/>
              <w:divBdr>
                <w:top w:val="none" w:sz="0" w:space="0" w:color="auto"/>
                <w:left w:val="none" w:sz="0" w:space="0" w:color="auto"/>
                <w:bottom w:val="none" w:sz="0" w:space="0" w:color="auto"/>
                <w:right w:val="none" w:sz="0" w:space="0" w:color="auto"/>
              </w:divBdr>
              <w:divsChild>
                <w:div w:id="1855917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30196622">
      <w:bodyDiv w:val="1"/>
      <w:marLeft w:val="0"/>
      <w:marRight w:val="0"/>
      <w:marTop w:val="0"/>
      <w:marBottom w:val="0"/>
      <w:divBdr>
        <w:top w:val="none" w:sz="0" w:space="0" w:color="auto"/>
        <w:left w:val="none" w:sz="0" w:space="0" w:color="auto"/>
        <w:bottom w:val="none" w:sz="0" w:space="0" w:color="auto"/>
        <w:right w:val="none" w:sz="0" w:space="0" w:color="auto"/>
      </w:divBdr>
    </w:div>
    <w:div w:id="1938325212">
      <w:bodyDiv w:val="1"/>
      <w:marLeft w:val="0"/>
      <w:marRight w:val="0"/>
      <w:marTop w:val="0"/>
      <w:marBottom w:val="0"/>
      <w:divBdr>
        <w:top w:val="none" w:sz="0" w:space="0" w:color="auto"/>
        <w:left w:val="none" w:sz="0" w:space="0" w:color="auto"/>
        <w:bottom w:val="none" w:sz="0" w:space="0" w:color="auto"/>
        <w:right w:val="none" w:sz="0" w:space="0" w:color="auto"/>
      </w:divBdr>
    </w:div>
    <w:div w:id="1948804558">
      <w:bodyDiv w:val="1"/>
      <w:marLeft w:val="0"/>
      <w:marRight w:val="0"/>
      <w:marTop w:val="0"/>
      <w:marBottom w:val="0"/>
      <w:divBdr>
        <w:top w:val="none" w:sz="0" w:space="0" w:color="auto"/>
        <w:left w:val="none" w:sz="0" w:space="0" w:color="auto"/>
        <w:bottom w:val="none" w:sz="0" w:space="0" w:color="auto"/>
        <w:right w:val="none" w:sz="0" w:space="0" w:color="auto"/>
      </w:divBdr>
    </w:div>
    <w:div w:id="1966694869">
      <w:bodyDiv w:val="1"/>
      <w:marLeft w:val="0"/>
      <w:marRight w:val="0"/>
      <w:marTop w:val="0"/>
      <w:marBottom w:val="0"/>
      <w:divBdr>
        <w:top w:val="none" w:sz="0" w:space="0" w:color="auto"/>
        <w:left w:val="none" w:sz="0" w:space="0" w:color="auto"/>
        <w:bottom w:val="none" w:sz="0" w:space="0" w:color="auto"/>
        <w:right w:val="none" w:sz="0" w:space="0" w:color="auto"/>
      </w:divBdr>
    </w:div>
    <w:div w:id="1990162025">
      <w:bodyDiv w:val="1"/>
      <w:marLeft w:val="0"/>
      <w:marRight w:val="0"/>
      <w:marTop w:val="0"/>
      <w:marBottom w:val="0"/>
      <w:divBdr>
        <w:top w:val="none" w:sz="0" w:space="0" w:color="auto"/>
        <w:left w:val="none" w:sz="0" w:space="0" w:color="auto"/>
        <w:bottom w:val="none" w:sz="0" w:space="0" w:color="auto"/>
        <w:right w:val="none" w:sz="0" w:space="0" w:color="auto"/>
      </w:divBdr>
    </w:div>
    <w:div w:id="2009140119">
      <w:bodyDiv w:val="1"/>
      <w:marLeft w:val="0"/>
      <w:marRight w:val="0"/>
      <w:marTop w:val="0"/>
      <w:marBottom w:val="0"/>
      <w:divBdr>
        <w:top w:val="none" w:sz="0" w:space="0" w:color="auto"/>
        <w:left w:val="none" w:sz="0" w:space="0" w:color="auto"/>
        <w:bottom w:val="none" w:sz="0" w:space="0" w:color="auto"/>
        <w:right w:val="none" w:sz="0" w:space="0" w:color="auto"/>
      </w:divBdr>
    </w:div>
    <w:div w:id="2020352929">
      <w:bodyDiv w:val="1"/>
      <w:marLeft w:val="0"/>
      <w:marRight w:val="0"/>
      <w:marTop w:val="0"/>
      <w:marBottom w:val="0"/>
      <w:divBdr>
        <w:top w:val="none" w:sz="0" w:space="0" w:color="auto"/>
        <w:left w:val="none" w:sz="0" w:space="0" w:color="auto"/>
        <w:bottom w:val="none" w:sz="0" w:space="0" w:color="auto"/>
        <w:right w:val="none" w:sz="0" w:space="0" w:color="auto"/>
      </w:divBdr>
    </w:div>
    <w:div w:id="2044134733">
      <w:bodyDiv w:val="1"/>
      <w:marLeft w:val="0"/>
      <w:marRight w:val="0"/>
      <w:marTop w:val="0"/>
      <w:marBottom w:val="0"/>
      <w:divBdr>
        <w:top w:val="none" w:sz="0" w:space="0" w:color="auto"/>
        <w:left w:val="none" w:sz="0" w:space="0" w:color="auto"/>
        <w:bottom w:val="none" w:sz="0" w:space="0" w:color="auto"/>
        <w:right w:val="none" w:sz="0" w:space="0" w:color="auto"/>
      </w:divBdr>
    </w:div>
    <w:div w:id="2044863813">
      <w:bodyDiv w:val="1"/>
      <w:marLeft w:val="0"/>
      <w:marRight w:val="0"/>
      <w:marTop w:val="0"/>
      <w:marBottom w:val="0"/>
      <w:divBdr>
        <w:top w:val="none" w:sz="0" w:space="0" w:color="auto"/>
        <w:left w:val="none" w:sz="0" w:space="0" w:color="auto"/>
        <w:bottom w:val="none" w:sz="0" w:space="0" w:color="auto"/>
        <w:right w:val="none" w:sz="0" w:space="0" w:color="auto"/>
      </w:divBdr>
    </w:div>
    <w:div w:id="2134597459">
      <w:bodyDiv w:val="1"/>
      <w:marLeft w:val="0"/>
      <w:marRight w:val="0"/>
      <w:marTop w:val="0"/>
      <w:marBottom w:val="0"/>
      <w:divBdr>
        <w:top w:val="none" w:sz="0" w:space="0" w:color="auto"/>
        <w:left w:val="none" w:sz="0" w:space="0" w:color="auto"/>
        <w:bottom w:val="none" w:sz="0" w:space="0" w:color="auto"/>
        <w:right w:val="none" w:sz="0" w:space="0" w:color="auto"/>
      </w:divBdr>
    </w:div>
    <w:div w:id="213772334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6.jpeg"/><Relationship Id="rId18" Type="http://schemas.openxmlformats.org/officeDocument/2006/relationships/image" Target="media/image11.jpeg"/><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eader" Target="header2.xml"/><Relationship Id="rId7" Type="http://schemas.openxmlformats.org/officeDocument/2006/relationships/endnotes" Target="endnotes.xml"/><Relationship Id="rId12" Type="http://schemas.openxmlformats.org/officeDocument/2006/relationships/image" Target="media/image5.jpeg"/><Relationship Id="rId17" Type="http://schemas.openxmlformats.org/officeDocument/2006/relationships/image" Target="media/image10.jpeg"/><Relationship Id="rId25"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image" Target="media/image9.jpeg"/><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24"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image" Target="media/image8.jpeg"/><Relationship Id="rId23" Type="http://schemas.openxmlformats.org/officeDocument/2006/relationships/footer" Target="footer2.xml"/><Relationship Id="rId10" Type="http://schemas.openxmlformats.org/officeDocument/2006/relationships/image" Target="media/image3.jpeg"/><Relationship Id="rId19" Type="http://schemas.openxmlformats.org/officeDocument/2006/relationships/image" Target="media/image12.pn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image" Target="media/image7.jpeg"/><Relationship Id="rId22" Type="http://schemas.openxmlformats.org/officeDocument/2006/relationships/footer" Target="footer1.xml"/><Relationship Id="rId27"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3.png"/></Relationships>
</file>

<file path=word/_rels/header2.xml.rels><?xml version="1.0" encoding="UTF-8" standalone="yes"?>
<Relationships xmlns="http://schemas.openxmlformats.org/package/2006/relationships"><Relationship Id="rId1" Type="http://schemas.openxmlformats.org/officeDocument/2006/relationships/image" Target="media/image13.png"/></Relationships>
</file>

<file path=word/_rels/header3.xml.rels><?xml version="1.0" encoding="UTF-8" standalone="yes"?>
<Relationships xmlns="http://schemas.openxmlformats.org/package/2006/relationships"><Relationship Id="rId1" Type="http://schemas.openxmlformats.org/officeDocument/2006/relationships/image" Target="media/image13.png"/></Relationships>
</file>

<file path=word/theme/theme1.xml><?xml version="1.0" encoding="utf-8"?>
<a:theme xmlns:a="http://schemas.openxmlformats.org/drawingml/2006/main" name="Motyw pakietu Office">
  <a:themeElements>
    <a:clrScheme name="Pakiet Office">
      <a:dk1>
        <a:srgbClr val="000000"/>
      </a:dk1>
      <a:lt1>
        <a:srgbClr val="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majorFont>
      <a:minorFont>
        <a:latin typeface="Calibri" panose="020F0502020204030204"/>
        <a:ea typeface=""/>
        <a:cs typeface=""/>
      </a:minorFont>
    </a:fontScheme>
    <a:fmtScheme>
      <a:fillStyleLst>
        <a:solidFill>
          <a:schemeClr val="phClr"/>
        </a:solidFill>
        <a:gradFill>
          <a:gsLst>
            <a:gs pos="0">
              <a:schemeClr val="phClr">
                <a:lumMod val="110000"/>
                <a:tint val="67000"/>
              </a:schemeClr>
            </a:gs>
            <a:gs pos="50000">
              <a:schemeClr val="phClr">
                <a:lumMod val="105000"/>
                <a:tint val="73000"/>
              </a:schemeClr>
            </a:gs>
            <a:gs pos="100000">
              <a:schemeClr val="phClr">
                <a:lumMod val="105000"/>
                <a:tint val="81000"/>
              </a:schemeClr>
            </a:gs>
          </a:gsLst>
          <a:lin ang="5400000" scaled="0"/>
          <a:tileRect/>
        </a:gradFill>
        <a:gradFill>
          <a:gsLst>
            <a:gs pos="0">
              <a:schemeClr val="phClr">
                <a:lumMod val="102000"/>
                <a:tint val="94000"/>
              </a:schemeClr>
            </a:gs>
            <a:gs pos="50000">
              <a:schemeClr val="phClr">
                <a:lumMod val="100000"/>
                <a:shade val="100000"/>
              </a:schemeClr>
            </a:gs>
            <a:gs pos="100000">
              <a:schemeClr val="phClr">
                <a:lumMod val="99000"/>
                <a:shade val="78000"/>
              </a:schemeClr>
            </a:gs>
          </a:gsLst>
          <a:lin ang="5400000" scaled="0"/>
          <a:tileRect/>
        </a:gradFill>
      </a:fillStyleLst>
      <a:lnStyleLst>
        <a:ln w="6350" cap="flat" cmpd="sng" algn="ctr">
          <a:prstDash val="solid"/>
          <a:miter lim="800000"/>
        </a:ln>
        <a:ln w="12700" cap="flat" cmpd="sng" algn="ctr">
          <a:prstDash val="solid"/>
          <a:miter lim="800000"/>
        </a:ln>
        <a:ln w="19050" cap="flat" cmpd="sng" algn="ctr">
          <a:prstDash val="solid"/>
          <a:miter lim="800000"/>
        </a:ln>
      </a:lnStyleLst>
      <a:effectStyleLst>
        <a:effectStyle>
          <a:effectLst/>
        </a:effectStyle>
        <a:effectStyle>
          <a:effectLst/>
        </a:effectStyle>
        <a:effectStyle>
          <a:effectLst/>
        </a:effectStyle>
      </a:effectStyleLst>
      <a:bgFillStyleLst>
        <a:solidFill>
          <a:schemeClr val="phClr"/>
        </a:solidFill>
        <a:solidFill>
          <a:schemeClr val="phClr">
            <a:tint val="95000"/>
          </a:schemeClr>
        </a:solidFill>
        <a:gradFill>
          <a:gsLst>
            <a:gs pos="0">
              <a:schemeClr val="phClr">
                <a:tint val="93000"/>
                <a:shade val="98000"/>
                <a:lumMod val="102000"/>
              </a:schemeClr>
            </a:gs>
            <a:gs pos="50000">
              <a:schemeClr val="phClr">
                <a:tint val="98000"/>
                <a:shade val="90000"/>
                <a:lumMod val="103000"/>
              </a:schemeClr>
            </a:gs>
            <a:gs pos="100000">
              <a:schemeClr val="phClr">
                <a:shade val="63000"/>
              </a:schemeClr>
            </a:gs>
          </a:gsLst>
          <a:lin ang="5400000" scaled="0"/>
          <a:tileRec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6CBA249-E253-4464-B4FC-BEB9338E9D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270</TotalTime>
  <Pages>10</Pages>
  <Words>3118</Words>
  <Characters>18711</Characters>
  <Application>Microsoft Office Word</Application>
  <DocSecurity>0</DocSecurity>
  <Lines>155</Lines>
  <Paragraphs>43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21786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Joanna</dc:creator>
  <dc:description/>
  <cp:lastModifiedBy>Sebastian</cp:lastModifiedBy>
  <cp:revision>138</cp:revision>
  <dcterms:created xsi:type="dcterms:W3CDTF">2024-07-10T10:54:00Z</dcterms:created>
  <dcterms:modified xsi:type="dcterms:W3CDTF">2024-11-14T11:46:00Z</dcterms:modified>
  <dc:language>pl-PL</dc:language>
</cp:coreProperties>
</file>