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0F746" w14:textId="77777777" w:rsidR="00212829" w:rsidRPr="00212829" w:rsidRDefault="00212829" w:rsidP="00BA7AFD">
      <w:pPr>
        <w:spacing w:after="0" w:line="276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4A328D24" w14:textId="02FDBE0F" w:rsidR="00DF3034" w:rsidRPr="00212829" w:rsidRDefault="00DF3034" w:rsidP="00BA7AFD">
      <w:pPr>
        <w:spacing w:after="0" w:line="276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Minimalne parametry Centrum obróbczego CNC do wycinania tac</w:t>
      </w:r>
    </w:p>
    <w:p w14:paraId="1DED25DB" w14:textId="4C7DB88E" w:rsidR="0085612D" w:rsidRPr="00212829" w:rsidRDefault="0085612D" w:rsidP="00890EF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 xml:space="preserve">2 stoły robocze, minimalne wymiary każdego stołu: 2000 x 1500 </w:t>
      </w:r>
    </w:p>
    <w:p w14:paraId="018B165D" w14:textId="3524DA8D" w:rsidR="00CF4286" w:rsidRPr="00212829" w:rsidRDefault="00CF4286" w:rsidP="0038539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Zakres na 1 pole robocze</w:t>
      </w:r>
    </w:p>
    <w:p w14:paraId="2DD1F463" w14:textId="18DB09C0" w:rsidR="0085612D" w:rsidRPr="00212829" w:rsidRDefault="0085612D" w:rsidP="00890EFB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zakres osi X: min. 2400 mm</w:t>
      </w:r>
    </w:p>
    <w:p w14:paraId="6A994BC9" w14:textId="2DC0D50A" w:rsidR="0085612D" w:rsidRPr="00212829" w:rsidRDefault="0085612D" w:rsidP="00890EFB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zakres osi Y: min. 1900 mm</w:t>
      </w:r>
    </w:p>
    <w:p w14:paraId="15FD4559" w14:textId="765CF451" w:rsidR="0085612D" w:rsidRPr="00212829" w:rsidRDefault="0085612D" w:rsidP="00890EFB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zakres osi Z: min. 760 mm</w:t>
      </w:r>
    </w:p>
    <w:p w14:paraId="305A2D51" w14:textId="7F2A0CE9" w:rsidR="0085612D" w:rsidRPr="00212829" w:rsidRDefault="0085612D" w:rsidP="00890EF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prędkość posuwu w osi X: 60 m/min</w:t>
      </w:r>
    </w:p>
    <w:p w14:paraId="0E8948EE" w14:textId="489778C6" w:rsidR="0085612D" w:rsidRPr="00212829" w:rsidRDefault="0085612D" w:rsidP="00890EF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prędkość posuwu w osi Y: 60 m/min</w:t>
      </w:r>
    </w:p>
    <w:p w14:paraId="43BF9765" w14:textId="58E35C1A" w:rsidR="0085612D" w:rsidRPr="00212829" w:rsidRDefault="0085612D" w:rsidP="00890EF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prędkość wrzeciona: 24000 rpm</w:t>
      </w:r>
    </w:p>
    <w:p w14:paraId="281FDBBA" w14:textId="01646B1E" w:rsidR="0085612D" w:rsidRPr="00212829" w:rsidRDefault="0085612D" w:rsidP="00890EF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czujnik długości narzędzia</w:t>
      </w:r>
    </w:p>
    <w:p w14:paraId="693D46D5" w14:textId="7034BE04" w:rsidR="0085612D" w:rsidRPr="00212829" w:rsidRDefault="0085612D" w:rsidP="00890EF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1282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bezprzewodowa sonda pomiarowa przedmiotów obrabianych</w:t>
      </w:r>
    </w:p>
    <w:p w14:paraId="6ED35888" w14:textId="4A5CC8C0" w:rsidR="0085612D" w:rsidRPr="00212829" w:rsidRDefault="0085612D" w:rsidP="00890EF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magazyn narzędzi rewolwerowy z minimum 15</w:t>
      </w:r>
      <w:r w:rsidR="00B97469" w:rsidRPr="00212829">
        <w:rPr>
          <w:rFonts w:ascii="Times New Roman" w:hAnsi="Times New Roman" w:cs="Times New Roman"/>
          <w:sz w:val="24"/>
          <w:szCs w:val="24"/>
        </w:rPr>
        <w:t xml:space="preserve"> szt. gniazd</w:t>
      </w:r>
      <w:r w:rsidRPr="00212829">
        <w:rPr>
          <w:rFonts w:ascii="Times New Roman" w:hAnsi="Times New Roman" w:cs="Times New Roman"/>
          <w:sz w:val="24"/>
          <w:szCs w:val="24"/>
        </w:rPr>
        <w:t xml:space="preserve"> o średnicy narzędzi nie mniejszej niż 90 mm każde, wyposażone w osłonę przeciwpyłową i czujnik obecności narzędzia w chwytaku na pozycji wymiany, napęd obrotu poprzez serwomotor (oś interpolowana)</w:t>
      </w:r>
    </w:p>
    <w:p w14:paraId="3CF83C9D" w14:textId="79FB8C29" w:rsidR="0085612D" w:rsidRPr="00212829" w:rsidRDefault="0085612D" w:rsidP="00890EF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82398947"/>
      <w:r w:rsidRPr="00212829">
        <w:rPr>
          <w:rFonts w:ascii="Times New Roman" w:hAnsi="Times New Roman" w:cs="Times New Roman"/>
          <w:sz w:val="24"/>
          <w:szCs w:val="24"/>
        </w:rPr>
        <w:t>chłodzenie narzędzia mgłą olejową albo powietrzem</w:t>
      </w:r>
      <w:bookmarkEnd w:id="0"/>
    </w:p>
    <w:p w14:paraId="62CAE81F" w14:textId="77777777" w:rsidR="001674A5" w:rsidRPr="00212829" w:rsidRDefault="001674A5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całkowita wysokość maszyny nie większa niż 3600 mm</w:t>
      </w:r>
    </w:p>
    <w:p w14:paraId="6059EA33" w14:textId="6DC68779" w:rsidR="001674A5" w:rsidRPr="00212829" w:rsidRDefault="001674A5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maszyna z pełną zabudową ograniczająca zapylenie hali</w:t>
      </w:r>
    </w:p>
    <w:p w14:paraId="7083E984" w14:textId="3014605A" w:rsidR="00CB4D78" w:rsidRPr="00212829" w:rsidRDefault="00CB4D78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zakres obrotu wokół osi pionowej – oś C nie mniej niż ± 3</w:t>
      </w:r>
      <w:r w:rsidR="00337D12" w:rsidRPr="00212829">
        <w:rPr>
          <w:rFonts w:ascii="Times New Roman" w:hAnsi="Times New Roman" w:cs="Times New Roman"/>
          <w:sz w:val="24"/>
          <w:szCs w:val="24"/>
        </w:rPr>
        <w:t>6</w:t>
      </w:r>
      <w:r w:rsidRPr="00212829">
        <w:rPr>
          <w:rFonts w:ascii="Times New Roman" w:hAnsi="Times New Roman" w:cs="Times New Roman"/>
          <w:sz w:val="24"/>
          <w:szCs w:val="24"/>
        </w:rPr>
        <w:t>0°,</w:t>
      </w:r>
    </w:p>
    <w:p w14:paraId="0FA266DD" w14:textId="3890F65D" w:rsidR="00CB4D78" w:rsidRPr="00212829" w:rsidRDefault="00CB4D78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zakres obrotu wokół osi poziomej – oś A nie mniej niż ± 11</w:t>
      </w:r>
      <w:r w:rsidR="00B97469" w:rsidRPr="00212829">
        <w:rPr>
          <w:rFonts w:ascii="Times New Roman" w:hAnsi="Times New Roman" w:cs="Times New Roman"/>
          <w:sz w:val="24"/>
          <w:szCs w:val="24"/>
        </w:rPr>
        <w:t>0</w:t>
      </w:r>
      <w:r w:rsidRPr="00212829">
        <w:rPr>
          <w:rFonts w:ascii="Times New Roman" w:hAnsi="Times New Roman" w:cs="Times New Roman"/>
          <w:sz w:val="24"/>
          <w:szCs w:val="24"/>
        </w:rPr>
        <w:t>°,</w:t>
      </w:r>
    </w:p>
    <w:p w14:paraId="6450F424" w14:textId="2D4C7EC1" w:rsidR="00CB4D78" w:rsidRPr="00212829" w:rsidRDefault="00CB4D78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 xml:space="preserve">maksymalny moment obrotowy dla osi A i C przynajmniej </w:t>
      </w:r>
      <w:r w:rsidR="00B97469" w:rsidRPr="00212829">
        <w:rPr>
          <w:rFonts w:ascii="Times New Roman" w:hAnsi="Times New Roman" w:cs="Times New Roman"/>
          <w:sz w:val="24"/>
          <w:szCs w:val="24"/>
        </w:rPr>
        <w:t>390</w:t>
      </w:r>
      <w:r w:rsidRPr="00212829">
        <w:rPr>
          <w:rFonts w:ascii="Times New Roman" w:hAnsi="Times New Roman" w:cs="Times New Roman"/>
          <w:sz w:val="24"/>
          <w:szCs w:val="24"/>
        </w:rPr>
        <w:t xml:space="preserve"> Nm,</w:t>
      </w:r>
    </w:p>
    <w:p w14:paraId="10B2EA57" w14:textId="77777777" w:rsidR="00CB4D78" w:rsidRPr="00212829" w:rsidRDefault="00CB4D78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dokładność dwukierunkowa dla osi obrotowych A/C do 50 arcmin,</w:t>
      </w:r>
    </w:p>
    <w:p w14:paraId="3AD4B63E" w14:textId="61C22349" w:rsidR="00CB4D78" w:rsidRPr="00212829" w:rsidRDefault="00CB4D78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dokładność dwukierunkowa dla osi liniowych X/Y/Z do 0,025 mm/m,</w:t>
      </w:r>
    </w:p>
    <w:p w14:paraId="0D602991" w14:textId="27770E9D" w:rsidR="00CB4D78" w:rsidRPr="00212829" w:rsidRDefault="001674A5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głowica</w:t>
      </w:r>
      <w:r w:rsidR="00CB4D78" w:rsidRPr="00212829">
        <w:rPr>
          <w:rFonts w:ascii="Times New Roman" w:hAnsi="Times New Roman" w:cs="Times New Roman"/>
          <w:sz w:val="24"/>
          <w:szCs w:val="24"/>
        </w:rPr>
        <w:t xml:space="preserve">: </w:t>
      </w:r>
      <w:r w:rsidRPr="00212829">
        <w:rPr>
          <w:rFonts w:ascii="Times New Roman" w:hAnsi="Times New Roman" w:cs="Times New Roman"/>
          <w:sz w:val="24"/>
          <w:szCs w:val="24"/>
        </w:rPr>
        <w:t xml:space="preserve">odlew żeliwny, </w:t>
      </w:r>
      <w:r w:rsidR="00CB4D78" w:rsidRPr="00212829">
        <w:rPr>
          <w:rFonts w:ascii="Times New Roman" w:hAnsi="Times New Roman" w:cs="Times New Roman"/>
          <w:sz w:val="24"/>
          <w:szCs w:val="24"/>
        </w:rPr>
        <w:t>podparta jednostron</w:t>
      </w:r>
      <w:r w:rsidR="002B1785" w:rsidRPr="00212829">
        <w:rPr>
          <w:rFonts w:ascii="Times New Roman" w:hAnsi="Times New Roman" w:cs="Times New Roman"/>
          <w:sz w:val="24"/>
          <w:szCs w:val="24"/>
        </w:rPr>
        <w:t>n</w:t>
      </w:r>
      <w:r w:rsidR="00CB4D78" w:rsidRPr="00212829">
        <w:rPr>
          <w:rFonts w:ascii="Times New Roman" w:hAnsi="Times New Roman" w:cs="Times New Roman"/>
          <w:sz w:val="24"/>
          <w:szCs w:val="24"/>
        </w:rPr>
        <w:t>ie,</w:t>
      </w:r>
    </w:p>
    <w:p w14:paraId="37835386" w14:textId="24C40129" w:rsidR="00385392" w:rsidRPr="00385392" w:rsidRDefault="00134F61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/>
          <w:bCs/>
          <w:color w:val="92D05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92D050"/>
          <w:sz w:val="24"/>
          <w:szCs w:val="24"/>
        </w:rPr>
        <w:t>Wbudowane systemy</w:t>
      </w:r>
      <w:r w:rsidR="00385392" w:rsidRPr="00385392">
        <w:rPr>
          <w:rFonts w:ascii="Times New Roman" w:hAnsi="Times New Roman" w:cs="Times New Roman"/>
          <w:b/>
          <w:bCs/>
          <w:color w:val="92D050"/>
          <w:sz w:val="24"/>
          <w:szCs w:val="24"/>
        </w:rPr>
        <w:t xml:space="preserve"> oszczędzania energii w maszynie w tym. m.in. możliwość przejścia w stan spoczynku po ustalonym czasie </w:t>
      </w:r>
    </w:p>
    <w:p w14:paraId="6B2944D2" w14:textId="36DC2BA6" w:rsidR="00460875" w:rsidRPr="00212829" w:rsidRDefault="00CB4D78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system siłowników kompensacyjnych masy suwaka osi Z, poprzez łańcuch</w:t>
      </w:r>
      <w:r w:rsidR="00460875" w:rsidRPr="00212829">
        <w:rPr>
          <w:rFonts w:ascii="Times New Roman" w:hAnsi="Times New Roman" w:cs="Times New Roman"/>
          <w:sz w:val="24"/>
          <w:szCs w:val="24"/>
        </w:rPr>
        <w:t>, napęd śrubowy w osi Z,</w:t>
      </w:r>
    </w:p>
    <w:p w14:paraId="66C7707C" w14:textId="0093D2F7" w:rsidR="00CB4D78" w:rsidRPr="00212829" w:rsidRDefault="00CB4D78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 xml:space="preserve">blaty </w:t>
      </w:r>
      <w:r w:rsidR="00674F4C" w:rsidRPr="00212829">
        <w:rPr>
          <w:rFonts w:ascii="Times New Roman" w:hAnsi="Times New Roman" w:cs="Times New Roman"/>
          <w:sz w:val="24"/>
          <w:szCs w:val="24"/>
        </w:rPr>
        <w:t xml:space="preserve">stołów roboczych </w:t>
      </w:r>
      <w:r w:rsidRPr="00212829">
        <w:rPr>
          <w:rFonts w:ascii="Times New Roman" w:hAnsi="Times New Roman" w:cs="Times New Roman"/>
          <w:sz w:val="24"/>
          <w:szCs w:val="24"/>
        </w:rPr>
        <w:t>wykonane z materiału typu aluminium, stal bądź żeliwo o grubości co najmniej 2</w:t>
      </w:r>
      <w:r w:rsidR="00FD7FCD" w:rsidRPr="00212829">
        <w:rPr>
          <w:rFonts w:ascii="Times New Roman" w:hAnsi="Times New Roman" w:cs="Times New Roman"/>
          <w:sz w:val="24"/>
          <w:szCs w:val="24"/>
        </w:rPr>
        <w:t>5</w:t>
      </w:r>
      <w:r w:rsidRPr="00212829">
        <w:rPr>
          <w:rFonts w:ascii="Times New Roman" w:hAnsi="Times New Roman" w:cs="Times New Roman"/>
          <w:sz w:val="24"/>
          <w:szCs w:val="24"/>
        </w:rPr>
        <w:t xml:space="preserve"> mm.</w:t>
      </w:r>
    </w:p>
    <w:p w14:paraId="381B71A7" w14:textId="5CAD6455" w:rsidR="00F24182" w:rsidRPr="00212829" w:rsidRDefault="001674A5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m</w:t>
      </w:r>
      <w:r w:rsidR="00CB4D78" w:rsidRPr="00212829">
        <w:rPr>
          <w:rFonts w:ascii="Times New Roman" w:hAnsi="Times New Roman" w:cs="Times New Roman"/>
          <w:sz w:val="24"/>
          <w:szCs w:val="24"/>
        </w:rPr>
        <w:t xml:space="preserve">ożliwość pracy naprzemiennej (wahadłowej). </w:t>
      </w:r>
    </w:p>
    <w:p w14:paraId="0C332F13" w14:textId="34FB3869" w:rsidR="00CB4D78" w:rsidRPr="00212829" w:rsidRDefault="00781B7D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możliwość wyjazdu s</w:t>
      </w:r>
      <w:r w:rsidR="00CB4D78" w:rsidRPr="00212829">
        <w:rPr>
          <w:rFonts w:ascii="Times New Roman" w:hAnsi="Times New Roman" w:cs="Times New Roman"/>
          <w:sz w:val="24"/>
          <w:szCs w:val="24"/>
        </w:rPr>
        <w:t>toł</w:t>
      </w:r>
      <w:r w:rsidRPr="00212829">
        <w:rPr>
          <w:rFonts w:ascii="Times New Roman" w:hAnsi="Times New Roman" w:cs="Times New Roman"/>
          <w:sz w:val="24"/>
          <w:szCs w:val="24"/>
        </w:rPr>
        <w:t>ów</w:t>
      </w:r>
      <w:r w:rsidR="00CB4D78" w:rsidRPr="00212829">
        <w:rPr>
          <w:rFonts w:ascii="Times New Roman" w:hAnsi="Times New Roman" w:cs="Times New Roman"/>
          <w:sz w:val="24"/>
          <w:szCs w:val="24"/>
        </w:rPr>
        <w:t xml:space="preserve"> do przeładunku  poza zabudowę ochronną. </w:t>
      </w:r>
    </w:p>
    <w:p w14:paraId="22A1A034" w14:textId="08BD5717" w:rsidR="00CB4D78" w:rsidRPr="00212829" w:rsidRDefault="00525333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dla detali wielkogabarytowych m</w:t>
      </w:r>
      <w:r w:rsidR="00CB4D78" w:rsidRPr="00212829">
        <w:rPr>
          <w:rFonts w:ascii="Times New Roman" w:hAnsi="Times New Roman" w:cs="Times New Roman"/>
          <w:sz w:val="24"/>
          <w:szCs w:val="24"/>
        </w:rPr>
        <w:t xml:space="preserve">ożliwość pracy na połączonych stołach </w:t>
      </w:r>
    </w:p>
    <w:p w14:paraId="2D8BBC7D" w14:textId="22F1838B" w:rsidR="00CB4D78" w:rsidRPr="00212829" w:rsidRDefault="001674A5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n</w:t>
      </w:r>
      <w:r w:rsidR="00CB4D78" w:rsidRPr="00212829">
        <w:rPr>
          <w:rFonts w:ascii="Times New Roman" w:hAnsi="Times New Roman" w:cs="Times New Roman"/>
          <w:sz w:val="24"/>
          <w:szCs w:val="24"/>
        </w:rPr>
        <w:t xml:space="preserve">ośność każdego stołu roboczego co najmniej </w:t>
      </w:r>
      <w:r w:rsidRPr="00212829">
        <w:rPr>
          <w:rFonts w:ascii="Times New Roman" w:hAnsi="Times New Roman" w:cs="Times New Roman"/>
          <w:sz w:val="24"/>
          <w:szCs w:val="24"/>
        </w:rPr>
        <w:t>49</w:t>
      </w:r>
      <w:r w:rsidR="00CB4D78" w:rsidRPr="00212829">
        <w:rPr>
          <w:rFonts w:ascii="Times New Roman" w:hAnsi="Times New Roman" w:cs="Times New Roman"/>
          <w:sz w:val="24"/>
          <w:szCs w:val="24"/>
        </w:rPr>
        <w:t>0 kg</w:t>
      </w:r>
    </w:p>
    <w:p w14:paraId="64CAD9D4" w14:textId="34B7C8B4" w:rsidR="00CB4D78" w:rsidRPr="00212829" w:rsidRDefault="001674A5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o</w:t>
      </w:r>
      <w:r w:rsidR="00893FF8" w:rsidRPr="00212829">
        <w:rPr>
          <w:rFonts w:ascii="Times New Roman" w:hAnsi="Times New Roman" w:cs="Times New Roman"/>
          <w:sz w:val="24"/>
          <w:szCs w:val="24"/>
        </w:rPr>
        <w:t xml:space="preserve">twory gwintowe w blatach stołów </w:t>
      </w:r>
      <w:r w:rsidR="00CB4D78" w:rsidRPr="00212829">
        <w:rPr>
          <w:rFonts w:ascii="Times New Roman" w:hAnsi="Times New Roman" w:cs="Times New Roman"/>
          <w:sz w:val="24"/>
          <w:szCs w:val="24"/>
        </w:rPr>
        <w:t>do mocowania przyrządów obróbkowych, zabezpieczone stalowymi wkładkami gwintowanymi.</w:t>
      </w:r>
    </w:p>
    <w:p w14:paraId="6AF0B4F2" w14:textId="099B60B5" w:rsidR="00CB4D78" w:rsidRPr="00212829" w:rsidRDefault="00CB4D78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centralny, automatyczny, układ smarowania maszyny, z możliwością programowania dawki smarowania w zależności od obrabianego materiału,</w:t>
      </w:r>
    </w:p>
    <w:p w14:paraId="2F5A9DC7" w14:textId="44BE31AC" w:rsidR="00CB4D78" w:rsidRPr="00212829" w:rsidRDefault="00CB4D78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 xml:space="preserve">moc elektrowrzeciona (S1) nie mniej niż 15 kW </w:t>
      </w:r>
      <w:r w:rsidR="00E00937" w:rsidRPr="00212829">
        <w:rPr>
          <w:rFonts w:ascii="Times New Roman" w:hAnsi="Times New Roman" w:cs="Times New Roman"/>
          <w:sz w:val="24"/>
          <w:szCs w:val="24"/>
        </w:rPr>
        <w:t>chłodzone cieczą</w:t>
      </w:r>
    </w:p>
    <w:p w14:paraId="4263AA7E" w14:textId="341A2632" w:rsidR="00CB4D78" w:rsidRPr="00212829" w:rsidRDefault="00CB4D78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elektrowrzeciono wyposażone w enkoder dla umożliwienia wykonywania operacji gwintowania</w:t>
      </w:r>
    </w:p>
    <w:p w14:paraId="2D85240F" w14:textId="77777777" w:rsidR="00212829" w:rsidRDefault="00212829" w:rsidP="00212829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6272219" w14:textId="6E32CA3B" w:rsidR="00CB4D78" w:rsidRPr="00212829" w:rsidRDefault="001674A5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lastRenderedPageBreak/>
        <w:t>i</w:t>
      </w:r>
      <w:r w:rsidR="00CB4D78" w:rsidRPr="00212829">
        <w:rPr>
          <w:rFonts w:ascii="Times New Roman" w:hAnsi="Times New Roman" w:cs="Times New Roman"/>
          <w:sz w:val="24"/>
          <w:szCs w:val="24"/>
        </w:rPr>
        <w:t xml:space="preserve">nstalacja </w:t>
      </w:r>
      <w:r w:rsidR="0047672A" w:rsidRPr="00212829">
        <w:rPr>
          <w:rFonts w:ascii="Times New Roman" w:hAnsi="Times New Roman" w:cs="Times New Roman"/>
          <w:sz w:val="24"/>
          <w:szCs w:val="24"/>
        </w:rPr>
        <w:t xml:space="preserve">podciśnienia </w:t>
      </w:r>
      <w:r w:rsidR="00CB4D78" w:rsidRPr="00212829">
        <w:rPr>
          <w:rFonts w:ascii="Times New Roman" w:hAnsi="Times New Roman" w:cs="Times New Roman"/>
          <w:sz w:val="24"/>
          <w:szCs w:val="24"/>
        </w:rPr>
        <w:t>przystosowana do podłączenia dwóch niezależnych pomp po jednej na pole obróbcze.</w:t>
      </w:r>
    </w:p>
    <w:p w14:paraId="1653D879" w14:textId="69E59F53" w:rsidR="00CB4D78" w:rsidRPr="00212829" w:rsidRDefault="001674A5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s</w:t>
      </w:r>
      <w:r w:rsidR="00CB4D78" w:rsidRPr="00212829">
        <w:rPr>
          <w:rFonts w:ascii="Times New Roman" w:hAnsi="Times New Roman" w:cs="Times New Roman"/>
          <w:sz w:val="24"/>
          <w:szCs w:val="24"/>
        </w:rPr>
        <w:t xml:space="preserve">ystem automatycznej kontroli poziomu </w:t>
      </w:r>
      <w:r w:rsidRPr="00212829">
        <w:rPr>
          <w:rFonts w:ascii="Times New Roman" w:hAnsi="Times New Roman" w:cs="Times New Roman"/>
          <w:sz w:val="24"/>
          <w:szCs w:val="24"/>
        </w:rPr>
        <w:t>podciśnienia</w:t>
      </w:r>
      <w:r w:rsidR="00CB4D78" w:rsidRPr="00212829">
        <w:rPr>
          <w:rFonts w:ascii="Times New Roman" w:hAnsi="Times New Roman" w:cs="Times New Roman"/>
          <w:sz w:val="24"/>
          <w:szCs w:val="24"/>
        </w:rPr>
        <w:t xml:space="preserve"> w każdej strefie roboczej, wyposażona w zabezpieczenie przed zbyt niskim poziomem podciśnienia.</w:t>
      </w:r>
    </w:p>
    <w:p w14:paraId="231280C5" w14:textId="7A37A6FE" w:rsidR="00CB4D78" w:rsidRPr="00212829" w:rsidRDefault="001674A5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d</w:t>
      </w:r>
      <w:r w:rsidR="00CB4D78" w:rsidRPr="00212829">
        <w:rPr>
          <w:rFonts w:ascii="Times New Roman" w:hAnsi="Times New Roman" w:cs="Times New Roman"/>
          <w:sz w:val="24"/>
          <w:szCs w:val="24"/>
        </w:rPr>
        <w:t>wie pompy próżniowe kłowe o wydajności co najmniej 1</w:t>
      </w:r>
      <w:r w:rsidRPr="00212829">
        <w:rPr>
          <w:rFonts w:ascii="Times New Roman" w:hAnsi="Times New Roman" w:cs="Times New Roman"/>
          <w:sz w:val="24"/>
          <w:szCs w:val="24"/>
        </w:rPr>
        <w:t>35</w:t>
      </w:r>
      <w:r w:rsidR="00CB4D78" w:rsidRPr="00212829">
        <w:rPr>
          <w:rFonts w:ascii="Times New Roman" w:hAnsi="Times New Roman" w:cs="Times New Roman"/>
          <w:sz w:val="24"/>
          <w:szCs w:val="24"/>
        </w:rPr>
        <w:t xml:space="preserve"> m3 każda</w:t>
      </w:r>
    </w:p>
    <w:p w14:paraId="62DEE783" w14:textId="307051CF" w:rsidR="00CB4D78" w:rsidRPr="00212829" w:rsidRDefault="003703B7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szafa sterownicza – p</w:t>
      </w:r>
      <w:r w:rsidR="00CB4D78" w:rsidRPr="00212829">
        <w:rPr>
          <w:rFonts w:ascii="Times New Roman" w:hAnsi="Times New Roman" w:cs="Times New Roman"/>
          <w:sz w:val="24"/>
          <w:szCs w:val="24"/>
        </w:rPr>
        <w:t>yłoszczelna</w:t>
      </w:r>
      <w:r w:rsidRPr="00212829">
        <w:rPr>
          <w:rFonts w:ascii="Times New Roman" w:hAnsi="Times New Roman" w:cs="Times New Roman"/>
          <w:sz w:val="24"/>
          <w:szCs w:val="24"/>
        </w:rPr>
        <w:t xml:space="preserve"> oraz</w:t>
      </w:r>
      <w:r w:rsidR="00CB4D78" w:rsidRPr="00212829">
        <w:rPr>
          <w:rFonts w:ascii="Times New Roman" w:hAnsi="Times New Roman" w:cs="Times New Roman"/>
          <w:sz w:val="24"/>
          <w:szCs w:val="24"/>
        </w:rPr>
        <w:t xml:space="preserve"> klimatyzowana </w:t>
      </w:r>
    </w:p>
    <w:p w14:paraId="1C648AD9" w14:textId="7448140E" w:rsidR="00CB4D78" w:rsidRPr="00212829" w:rsidRDefault="00CB4D78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panel operatorski</w:t>
      </w:r>
      <w:r w:rsidR="003703B7" w:rsidRPr="00212829">
        <w:rPr>
          <w:rFonts w:ascii="Times New Roman" w:hAnsi="Times New Roman" w:cs="Times New Roman"/>
          <w:sz w:val="24"/>
          <w:szCs w:val="24"/>
        </w:rPr>
        <w:t xml:space="preserve"> mobilny</w:t>
      </w:r>
      <w:r w:rsidRPr="00212829">
        <w:rPr>
          <w:rFonts w:ascii="Times New Roman" w:hAnsi="Times New Roman" w:cs="Times New Roman"/>
          <w:sz w:val="24"/>
          <w:szCs w:val="24"/>
        </w:rPr>
        <w:t xml:space="preserve"> na ramieniu wychylnym z ekranem o przekątnej minimum 17 cali z klawiaturą przemysłową pyłoszczelną,</w:t>
      </w:r>
    </w:p>
    <w:p w14:paraId="2BB36E4B" w14:textId="6C66916D" w:rsidR="00CB4D78" w:rsidRPr="00212829" w:rsidRDefault="001674A5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m</w:t>
      </w:r>
      <w:r w:rsidR="00B46A4F" w:rsidRPr="00212829">
        <w:rPr>
          <w:rFonts w:ascii="Times New Roman" w:hAnsi="Times New Roman" w:cs="Times New Roman"/>
          <w:sz w:val="24"/>
          <w:szCs w:val="24"/>
        </w:rPr>
        <w:t xml:space="preserve">ożliwość włączenia cyklu automatycznego </w:t>
      </w:r>
      <w:r w:rsidR="00EE73B9" w:rsidRPr="00212829">
        <w:rPr>
          <w:rFonts w:ascii="Times New Roman" w:hAnsi="Times New Roman" w:cs="Times New Roman"/>
          <w:sz w:val="24"/>
          <w:szCs w:val="24"/>
        </w:rPr>
        <w:t>w trakcie którego następuje</w:t>
      </w:r>
      <w:r w:rsidR="00CB4D78" w:rsidRPr="00212829">
        <w:rPr>
          <w:rFonts w:ascii="Times New Roman" w:hAnsi="Times New Roman" w:cs="Times New Roman"/>
          <w:sz w:val="24"/>
          <w:szCs w:val="24"/>
        </w:rPr>
        <w:t xml:space="preserve"> pomiar parametrów narzędzia </w:t>
      </w:r>
      <w:r w:rsidR="00EE73B9" w:rsidRPr="00212829">
        <w:rPr>
          <w:rFonts w:ascii="Times New Roman" w:hAnsi="Times New Roman" w:cs="Times New Roman"/>
          <w:sz w:val="24"/>
          <w:szCs w:val="24"/>
        </w:rPr>
        <w:t>z jednoczesnym wpisaniem</w:t>
      </w:r>
      <w:r w:rsidR="00CB4D78" w:rsidRPr="00212829">
        <w:rPr>
          <w:rFonts w:ascii="Times New Roman" w:hAnsi="Times New Roman" w:cs="Times New Roman"/>
          <w:sz w:val="24"/>
          <w:szCs w:val="24"/>
        </w:rPr>
        <w:t xml:space="preserve"> zaktualizowan</w:t>
      </w:r>
      <w:r w:rsidR="00EE73B9" w:rsidRPr="00212829">
        <w:rPr>
          <w:rFonts w:ascii="Times New Roman" w:hAnsi="Times New Roman" w:cs="Times New Roman"/>
          <w:sz w:val="24"/>
          <w:szCs w:val="24"/>
        </w:rPr>
        <w:t>ych</w:t>
      </w:r>
      <w:r w:rsidR="00CB4D78" w:rsidRPr="00212829">
        <w:rPr>
          <w:rFonts w:ascii="Times New Roman" w:hAnsi="Times New Roman" w:cs="Times New Roman"/>
          <w:sz w:val="24"/>
          <w:szCs w:val="24"/>
        </w:rPr>
        <w:t xml:space="preserve"> dan</w:t>
      </w:r>
      <w:r w:rsidR="00EE73B9" w:rsidRPr="00212829">
        <w:rPr>
          <w:rFonts w:ascii="Times New Roman" w:hAnsi="Times New Roman" w:cs="Times New Roman"/>
          <w:sz w:val="24"/>
          <w:szCs w:val="24"/>
        </w:rPr>
        <w:t>ych</w:t>
      </w:r>
      <w:r w:rsidR="00CB4D78" w:rsidRPr="00212829">
        <w:rPr>
          <w:rFonts w:ascii="Times New Roman" w:hAnsi="Times New Roman" w:cs="Times New Roman"/>
          <w:sz w:val="24"/>
          <w:szCs w:val="24"/>
        </w:rPr>
        <w:t xml:space="preserve"> do bazy narzędzi </w:t>
      </w:r>
    </w:p>
    <w:p w14:paraId="1D9B0DD6" w14:textId="77777777" w:rsidR="00CB4D78" w:rsidRPr="00212829" w:rsidRDefault="00CB4D78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Pole pracy w pięciu osiach na połączonych stołach z narzędziem 110 mm ( oprawka + narzędzie): minimum 4200x1600x600 mm</w:t>
      </w:r>
    </w:p>
    <w:p w14:paraId="52DA2850" w14:textId="77777777" w:rsidR="00CB4D78" w:rsidRPr="00212829" w:rsidRDefault="00CB4D78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enkodery absolutne z podtrzymaniem pamięci na wszystkich osiach,</w:t>
      </w:r>
    </w:p>
    <w:p w14:paraId="16496413" w14:textId="77777777" w:rsidR="00CB4D78" w:rsidRPr="00212829" w:rsidRDefault="00CB4D78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serwonapędy cyfrowe,</w:t>
      </w:r>
    </w:p>
    <w:p w14:paraId="1890ECAB" w14:textId="69E29B70" w:rsidR="00CB4D78" w:rsidRPr="00212829" w:rsidRDefault="00CB4D78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napęd listwowy w osiach X,Y z uzębieniem helikalnym,</w:t>
      </w:r>
    </w:p>
    <w:p w14:paraId="7FF7DB0C" w14:textId="77777777" w:rsidR="00CB4D78" w:rsidRPr="00212829" w:rsidRDefault="00CB4D78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obrabiarka musi być wyposażona w zabezpieczenia w zakresie nie mniejszym niż:</w:t>
      </w:r>
    </w:p>
    <w:p w14:paraId="629B4BC0" w14:textId="77777777" w:rsidR="00CB4D78" w:rsidRPr="00890EFB" w:rsidRDefault="00CB4D78" w:rsidP="0038539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EFB">
        <w:rPr>
          <w:rFonts w:ascii="Times New Roman" w:hAnsi="Times New Roman" w:cs="Times New Roman"/>
          <w:sz w:val="24"/>
          <w:szCs w:val="24"/>
        </w:rPr>
        <w:t>- pełne zabezpieczenie pola pracy przy pomocy zabudów bezpieczeństwa uniemożliwiających wejście w pole pracy obrabiarki w czasie pracy,</w:t>
      </w:r>
    </w:p>
    <w:p w14:paraId="7AB5F045" w14:textId="77777777" w:rsidR="00CB4D78" w:rsidRPr="00890EFB" w:rsidRDefault="00CB4D78" w:rsidP="0038539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EFB">
        <w:rPr>
          <w:rFonts w:ascii="Times New Roman" w:hAnsi="Times New Roman" w:cs="Times New Roman"/>
          <w:sz w:val="24"/>
          <w:szCs w:val="24"/>
        </w:rPr>
        <w:t>- dwukanałowy niezależny obwód bezpieczeństwa kategorii nie niższej niż 4</w:t>
      </w:r>
    </w:p>
    <w:p w14:paraId="30CF7A02" w14:textId="0B3845FE" w:rsidR="00CB4D78" w:rsidRPr="00385392" w:rsidRDefault="00CB4D78" w:rsidP="00385392">
      <w:pPr>
        <w:spacing w:after="0"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85392">
        <w:rPr>
          <w:rFonts w:ascii="Times New Roman" w:hAnsi="Times New Roman" w:cs="Times New Roman"/>
          <w:sz w:val="24"/>
          <w:szCs w:val="24"/>
        </w:rPr>
        <w:t xml:space="preserve">- awaryjny czas zatrzymania maszyny oraz elementów opcjonalnych wyposażenia, w tym wrzeciona głównego, nie dłuższy niż </w:t>
      </w:r>
      <w:r w:rsidR="001674A5" w:rsidRPr="00385392">
        <w:rPr>
          <w:rFonts w:ascii="Times New Roman" w:hAnsi="Times New Roman" w:cs="Times New Roman"/>
          <w:sz w:val="24"/>
          <w:szCs w:val="24"/>
        </w:rPr>
        <w:t>6</w:t>
      </w:r>
      <w:r w:rsidRPr="00385392">
        <w:rPr>
          <w:rFonts w:ascii="Times New Roman" w:hAnsi="Times New Roman" w:cs="Times New Roman"/>
          <w:sz w:val="24"/>
          <w:szCs w:val="24"/>
        </w:rPr>
        <w:t xml:space="preserve"> sekund od wyłączenia awaryjnego:</w:t>
      </w:r>
    </w:p>
    <w:p w14:paraId="22886AC8" w14:textId="45D1E2ED" w:rsidR="00CB4D78" w:rsidRPr="00890EFB" w:rsidRDefault="00CB4D78" w:rsidP="0038539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EFB">
        <w:rPr>
          <w:rFonts w:ascii="Times New Roman" w:hAnsi="Times New Roman" w:cs="Times New Roman"/>
          <w:sz w:val="24"/>
          <w:szCs w:val="24"/>
        </w:rPr>
        <w:t>- maszyna przystosowana do procedury LOTO,  pod względem zagadnień zasilania elektrycznego i innych mediów zastosowanych w maszynie.</w:t>
      </w:r>
    </w:p>
    <w:p w14:paraId="25DB1DC3" w14:textId="7A1FA16A" w:rsidR="007D688D" w:rsidRPr="00212829" w:rsidRDefault="000D010B" w:rsidP="00890EF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829">
        <w:rPr>
          <w:rFonts w:ascii="Times New Roman" w:hAnsi="Times New Roman" w:cs="Times New Roman"/>
          <w:sz w:val="24"/>
          <w:szCs w:val="24"/>
        </w:rPr>
        <w:t>d</w:t>
      </w:r>
      <w:r w:rsidR="007D688D" w:rsidRPr="00212829">
        <w:rPr>
          <w:rFonts w:ascii="Times New Roman" w:hAnsi="Times New Roman" w:cs="Times New Roman"/>
          <w:sz w:val="24"/>
          <w:szCs w:val="24"/>
        </w:rPr>
        <w:t>okumentacja w j. polskim: instrukcja obsługi, schemat elektryczny, pneumatyczny, centralnego smarowania,</w:t>
      </w:r>
    </w:p>
    <w:p w14:paraId="7126B3E9" w14:textId="231214CB" w:rsidR="000D010B" w:rsidRPr="00212829" w:rsidRDefault="000D010B" w:rsidP="00BA7AFD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A9127D7" w14:textId="77777777" w:rsidR="00CB4D78" w:rsidRPr="00212829" w:rsidRDefault="00CB4D78" w:rsidP="00BA7AF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891505" w14:textId="77777777" w:rsidR="00CB4D78" w:rsidRPr="00212829" w:rsidRDefault="00CB4D78" w:rsidP="00BA7AF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F82B5F" w14:textId="77777777" w:rsidR="00CB4D78" w:rsidRPr="00212829" w:rsidRDefault="00CB4D78" w:rsidP="00BA7AF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1D6EAF" w14:textId="77777777" w:rsidR="00994331" w:rsidRPr="00212829" w:rsidRDefault="00994331" w:rsidP="00BA7AF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94331" w:rsidRPr="00212829" w:rsidSect="00212829">
      <w:headerReference w:type="default" r:id="rId10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94BCB" w14:textId="77777777" w:rsidR="00001F43" w:rsidRDefault="00001F43" w:rsidP="008C228C">
      <w:pPr>
        <w:spacing w:after="0" w:line="240" w:lineRule="auto"/>
      </w:pPr>
      <w:r>
        <w:separator/>
      </w:r>
    </w:p>
  </w:endnote>
  <w:endnote w:type="continuationSeparator" w:id="0">
    <w:p w14:paraId="6CA134C8" w14:textId="77777777" w:rsidR="00001F43" w:rsidRDefault="00001F43" w:rsidP="008C228C">
      <w:pPr>
        <w:spacing w:after="0" w:line="240" w:lineRule="auto"/>
      </w:pPr>
      <w:r>
        <w:continuationSeparator/>
      </w:r>
    </w:p>
  </w:endnote>
  <w:endnote w:type="continuationNotice" w:id="1">
    <w:p w14:paraId="71E39472" w14:textId="77777777" w:rsidR="00001F43" w:rsidRDefault="00001F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CA745D" w14:textId="77777777" w:rsidR="00001F43" w:rsidRDefault="00001F43" w:rsidP="008C228C">
      <w:pPr>
        <w:spacing w:after="0" w:line="240" w:lineRule="auto"/>
      </w:pPr>
      <w:r>
        <w:separator/>
      </w:r>
    </w:p>
  </w:footnote>
  <w:footnote w:type="continuationSeparator" w:id="0">
    <w:p w14:paraId="09EB4E63" w14:textId="77777777" w:rsidR="00001F43" w:rsidRDefault="00001F43" w:rsidP="008C228C">
      <w:pPr>
        <w:spacing w:after="0" w:line="240" w:lineRule="auto"/>
      </w:pPr>
      <w:r>
        <w:continuationSeparator/>
      </w:r>
    </w:p>
  </w:footnote>
  <w:footnote w:type="continuationNotice" w:id="1">
    <w:p w14:paraId="412C284E" w14:textId="77777777" w:rsidR="00001F43" w:rsidRDefault="00001F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C8789" w14:textId="7445B964" w:rsidR="008C228C" w:rsidRDefault="00212829" w:rsidP="008C228C">
    <w:pPr>
      <w:pStyle w:val="Nagwek"/>
      <w:jc w:val="right"/>
    </w:pPr>
    <w:r w:rsidRPr="00A56A2E">
      <w:rPr>
        <w:noProof/>
      </w:rPr>
      <w:drawing>
        <wp:anchor distT="0" distB="0" distL="114300" distR="114300" simplePos="0" relativeHeight="251659264" behindDoc="1" locked="0" layoutInCell="1" allowOverlap="1" wp14:anchorId="31E62D09" wp14:editId="665A87E9">
          <wp:simplePos x="0" y="0"/>
          <wp:positionH relativeFrom="column">
            <wp:posOffset>0</wp:posOffset>
          </wp:positionH>
          <wp:positionV relativeFrom="paragraph">
            <wp:posOffset>123190</wp:posOffset>
          </wp:positionV>
          <wp:extent cx="5753100" cy="419100"/>
          <wp:effectExtent l="0" t="0" r="0" b="0"/>
          <wp:wrapTight wrapText="bothSides">
            <wp:wrapPolygon edited="0">
              <wp:start x="0" y="0"/>
              <wp:lineTo x="0" y="20618"/>
              <wp:lineTo x="21528" y="20618"/>
              <wp:lineTo x="21528" y="0"/>
              <wp:lineTo x="0" y="0"/>
            </wp:wrapPolygon>
          </wp:wrapTight>
          <wp:docPr id="8516949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228C">
      <w:rPr>
        <w:sz w:val="16"/>
        <w:szCs w:val="16"/>
      </w:rPr>
      <w:t>Załącznik 1 Specyfikacja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B381D"/>
    <w:multiLevelType w:val="hybridMultilevel"/>
    <w:tmpl w:val="F1969C24"/>
    <w:lvl w:ilvl="0" w:tplc="A5785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462C5"/>
    <w:multiLevelType w:val="hybridMultilevel"/>
    <w:tmpl w:val="C4487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F724CD"/>
    <w:multiLevelType w:val="hybridMultilevel"/>
    <w:tmpl w:val="F85EE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8017F5"/>
    <w:multiLevelType w:val="hybridMultilevel"/>
    <w:tmpl w:val="82FA0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511302">
    <w:abstractNumId w:val="2"/>
  </w:num>
  <w:num w:numId="2" w16cid:durableId="523448902">
    <w:abstractNumId w:val="3"/>
  </w:num>
  <w:num w:numId="3" w16cid:durableId="1949505990">
    <w:abstractNumId w:val="0"/>
  </w:num>
  <w:num w:numId="4" w16cid:durableId="564801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0CA"/>
    <w:rsid w:val="00001F43"/>
    <w:rsid w:val="0005313B"/>
    <w:rsid w:val="000650C8"/>
    <w:rsid w:val="00071036"/>
    <w:rsid w:val="0009650C"/>
    <w:rsid w:val="000A0B75"/>
    <w:rsid w:val="000C2236"/>
    <w:rsid w:val="000D010B"/>
    <w:rsid w:val="001157AE"/>
    <w:rsid w:val="00134F61"/>
    <w:rsid w:val="001475AD"/>
    <w:rsid w:val="00156DA2"/>
    <w:rsid w:val="001674A5"/>
    <w:rsid w:val="00184D84"/>
    <w:rsid w:val="001A17DB"/>
    <w:rsid w:val="001D731B"/>
    <w:rsid w:val="00202D9F"/>
    <w:rsid w:val="00212829"/>
    <w:rsid w:val="002424C9"/>
    <w:rsid w:val="0029031C"/>
    <w:rsid w:val="002B0DE2"/>
    <w:rsid w:val="002B1785"/>
    <w:rsid w:val="002B50CA"/>
    <w:rsid w:val="003376E5"/>
    <w:rsid w:val="00337D12"/>
    <w:rsid w:val="003703B7"/>
    <w:rsid w:val="00385392"/>
    <w:rsid w:val="003B1845"/>
    <w:rsid w:val="003B48E7"/>
    <w:rsid w:val="003F2F9C"/>
    <w:rsid w:val="00427DA2"/>
    <w:rsid w:val="00435CA2"/>
    <w:rsid w:val="00460875"/>
    <w:rsid w:val="0047672A"/>
    <w:rsid w:val="004843DD"/>
    <w:rsid w:val="00525333"/>
    <w:rsid w:val="005316EC"/>
    <w:rsid w:val="005D2579"/>
    <w:rsid w:val="005E4EFD"/>
    <w:rsid w:val="00673C5E"/>
    <w:rsid w:val="00674F4C"/>
    <w:rsid w:val="006863F1"/>
    <w:rsid w:val="00686D76"/>
    <w:rsid w:val="006A47E4"/>
    <w:rsid w:val="006E5DF8"/>
    <w:rsid w:val="00721873"/>
    <w:rsid w:val="0076307C"/>
    <w:rsid w:val="00773FE6"/>
    <w:rsid w:val="00781B7D"/>
    <w:rsid w:val="007A696B"/>
    <w:rsid w:val="007D688D"/>
    <w:rsid w:val="0085612D"/>
    <w:rsid w:val="00872C18"/>
    <w:rsid w:val="00890EFB"/>
    <w:rsid w:val="00893FF8"/>
    <w:rsid w:val="008A6843"/>
    <w:rsid w:val="008C228C"/>
    <w:rsid w:val="008D3D4C"/>
    <w:rsid w:val="00924B37"/>
    <w:rsid w:val="0096595B"/>
    <w:rsid w:val="00994331"/>
    <w:rsid w:val="009E29C4"/>
    <w:rsid w:val="009F0F6C"/>
    <w:rsid w:val="00A04F89"/>
    <w:rsid w:val="00A12350"/>
    <w:rsid w:val="00A45796"/>
    <w:rsid w:val="00AE48C4"/>
    <w:rsid w:val="00AE70D8"/>
    <w:rsid w:val="00B2636D"/>
    <w:rsid w:val="00B31470"/>
    <w:rsid w:val="00B338C6"/>
    <w:rsid w:val="00B46A4F"/>
    <w:rsid w:val="00B55547"/>
    <w:rsid w:val="00B97469"/>
    <w:rsid w:val="00BA5220"/>
    <w:rsid w:val="00BA7AFD"/>
    <w:rsid w:val="00BB674C"/>
    <w:rsid w:val="00BC3E0B"/>
    <w:rsid w:val="00C32793"/>
    <w:rsid w:val="00C66CD0"/>
    <w:rsid w:val="00C67BFD"/>
    <w:rsid w:val="00C81940"/>
    <w:rsid w:val="00CA6508"/>
    <w:rsid w:val="00CB4D78"/>
    <w:rsid w:val="00CF4286"/>
    <w:rsid w:val="00D11EE3"/>
    <w:rsid w:val="00D22DE1"/>
    <w:rsid w:val="00D548AA"/>
    <w:rsid w:val="00D557CC"/>
    <w:rsid w:val="00DE3167"/>
    <w:rsid w:val="00DE4AE5"/>
    <w:rsid w:val="00DF21D9"/>
    <w:rsid w:val="00DF3034"/>
    <w:rsid w:val="00E00937"/>
    <w:rsid w:val="00E055F2"/>
    <w:rsid w:val="00E13679"/>
    <w:rsid w:val="00E35B02"/>
    <w:rsid w:val="00EE30FE"/>
    <w:rsid w:val="00EE73B9"/>
    <w:rsid w:val="00F22D30"/>
    <w:rsid w:val="00F24182"/>
    <w:rsid w:val="00F32A61"/>
    <w:rsid w:val="00F50FFA"/>
    <w:rsid w:val="00F555CF"/>
    <w:rsid w:val="00F97B56"/>
    <w:rsid w:val="00FB6D94"/>
    <w:rsid w:val="00FC64CD"/>
    <w:rsid w:val="00FD0A0F"/>
    <w:rsid w:val="00FD7FCD"/>
    <w:rsid w:val="00FF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3E02F"/>
  <w15:chartTrackingRefBased/>
  <w15:docId w15:val="{2ACD0A84-6279-421D-9432-1F22D8DB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B50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50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50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B50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B50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B50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B50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B50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B50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50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50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50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B50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B50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B50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B50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B50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B50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B50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50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50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B50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B50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B50C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B50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B50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50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50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B50CA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nhideWhenUsed/>
    <w:rsid w:val="00FD0A0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D0A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D0A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0A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0A0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74F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C2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28C"/>
  </w:style>
  <w:style w:type="paragraph" w:styleId="Stopka">
    <w:name w:val="footer"/>
    <w:basedOn w:val="Normalny"/>
    <w:link w:val="StopkaZnak"/>
    <w:uiPriority w:val="99"/>
    <w:unhideWhenUsed/>
    <w:rsid w:val="008C2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5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1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1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5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7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2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4873c2923924da27cb71a864fab28b1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cce8419fb26f17b65fd39d7d387cfa28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Props1.xml><?xml version="1.0" encoding="utf-8"?>
<ds:datastoreItem xmlns:ds="http://schemas.openxmlformats.org/officeDocument/2006/customXml" ds:itemID="{9F4375C7-B43F-4258-803E-97657FE499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848188-CA85-468A-95F4-0945F357E7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E530CC-A214-4225-8C66-57A94C917865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FORTY</dc:creator>
  <cp:keywords/>
  <dc:description/>
  <cp:lastModifiedBy>Magdalena Chmielewska</cp:lastModifiedBy>
  <cp:revision>65</cp:revision>
  <dcterms:created xsi:type="dcterms:W3CDTF">2024-11-12T21:54:00Z</dcterms:created>
  <dcterms:modified xsi:type="dcterms:W3CDTF">2024-11-25T20:11:00Z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0x010100D44316220362CD4C991D35A5AA8EED67</vt:lpwstr>
  </property>
  <property fmtid="{D5CDD505-2E9C-101B-9397-08002B2CF9AE}" pid="3" name="MediaServiceImageTags">
    <vt:lpwstr/>
  </property>
</Properties>
</file>