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1123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Załącznik nr 1</w:t>
      </w:r>
    </w:p>
    <w:p w:rsidR="00000000" w:rsidDel="00000000" w:rsidP="00000000" w:rsidRDefault="00000000" w:rsidRPr="00000000" w14:paraId="00000003">
      <w:pPr>
        <w:tabs>
          <w:tab w:val="left" w:leader="none" w:pos="1123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</w:p>
    <w:p w:rsidR="00000000" w:rsidDel="00000000" w:rsidP="00000000" w:rsidRDefault="00000000" w:rsidRPr="00000000" w14:paraId="00000004">
      <w:pPr>
        <w:tabs>
          <w:tab w:val="left" w:leader="none" w:pos="1123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FORMULARZ OFERTY</w:t>
      </w:r>
    </w:p>
    <w:p w:rsidR="00000000" w:rsidDel="00000000" w:rsidP="00000000" w:rsidRDefault="00000000" w:rsidRPr="00000000" w14:paraId="00000005">
      <w:pPr>
        <w:tabs>
          <w:tab w:val="left" w:leader="none" w:pos="1123"/>
        </w:tabs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06">
      <w:pPr>
        <w:tabs>
          <w:tab w:val="left" w:leader="none" w:pos="1123"/>
        </w:tabs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 odpowiedzi na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Zapytanie Ofertowe nr 2/2024 z dnia 03.10.2024 r.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składam poniższą ofertę.</w:t>
      </w:r>
    </w:p>
    <w:p w:rsidR="00000000" w:rsidDel="00000000" w:rsidP="00000000" w:rsidRDefault="00000000" w:rsidRPr="00000000" w14:paraId="00000007">
      <w:pPr>
        <w:tabs>
          <w:tab w:val="left" w:leader="none" w:pos="1123"/>
        </w:tabs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tbl>
      <w:tblPr>
        <w:tblStyle w:val="Table1"/>
        <w:tblW w:w="9135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2940"/>
        <w:gridCol w:w="105"/>
        <w:gridCol w:w="6090"/>
        <w:tblGridChange w:id="0">
          <w:tblGrid>
            <w:gridCol w:w="2940"/>
            <w:gridCol w:w="105"/>
            <w:gridCol w:w="60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Dane Oferenta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Nazwa</w:t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Adres</w:t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NIP</w:t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NR KRS</w:t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Rodzaj podmiotu</w:t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gridSpan w:val="3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hd w:fill="d9d9d9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Dane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hd w:fill="d9d9d9" w:val="clear"/>
                <w:rtl w:val="0"/>
              </w:rPr>
              <w:t xml:space="preserve">Osoby Kontaktowej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Imię i Nazwisko</w:t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Adres e-mail</w:t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Telefon</w:t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gridSpan w:val="3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Parametry oferty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Data przygotowania oferty</w:t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gridSpan w:val="3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Określenie przedmiotu oferty</w:t>
            </w:r>
          </w:p>
        </w:tc>
      </w:tr>
      <w:tr>
        <w:trPr>
          <w:cantSplit w:val="0"/>
          <w:trHeight w:val="1076" w:hRule="atLeast"/>
          <w:tblHeader w:val="0"/>
        </w:trPr>
        <w:tc>
          <w:tcPr>
            <w:gridSpan w:val="3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3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C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D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E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F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gridSpan w:val="3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Odniesienie do kryteriów wyboru oferty</w:t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gridSpan w:val="2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Wartość zamówienia netto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(w PLN)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gridSpan w:val="2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Okres gwarancji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na przedmiot zamówienia liczony od dnia podpisania protokołu odbioru </w:t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(w miesiącach)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Klasa efektywności energetycznej silnika</w:t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(co najmniej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IE3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gridSpan w:val="3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Załączniki do formularza*</w:t>
            </w:r>
          </w:p>
        </w:tc>
      </w:tr>
      <w:tr>
        <w:trPr>
          <w:cantSplit w:val="0"/>
          <w:trHeight w:val="1370" w:hRule="atLeast"/>
          <w:tblHeader w:val="0"/>
        </w:trPr>
        <w:tc>
          <w:tcPr>
            <w:gridSpan w:val="2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tabs>
                <w:tab w:val="left" w:leader="none" w:pos="112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Załącznik nr 2 - Oświadczenie o spełnieniu warunków udziału w postępowaniu określonych w zapytaniu ofertowym nr 1/2024 (wraz z dokumentami potwierdzającymi realizację dodatkowych warunków udziału w postępowaniu opisanego w punkcie VIII 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(TAK/NIE)*</w:t>
            </w:r>
          </w:p>
        </w:tc>
      </w:tr>
      <w:tr>
        <w:trPr>
          <w:cantSplit w:val="0"/>
          <w:trHeight w:val="1085" w:hRule="atLeast"/>
          <w:tblHeader w:val="0"/>
        </w:trPr>
        <w:tc>
          <w:tcPr>
            <w:gridSpan w:val="2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tabs>
                <w:tab w:val="left" w:leader="none" w:pos="112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Załącznik nr 3 Oświadczenie </w:t>
            </w:r>
          </w:p>
          <w:p w:rsidR="00000000" w:rsidDel="00000000" w:rsidP="00000000" w:rsidRDefault="00000000" w:rsidRPr="00000000" w14:paraId="00000057">
            <w:pPr>
              <w:tabs>
                <w:tab w:val="left" w:leader="none" w:pos="112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o braku powiązań osobowych </w:t>
            </w:r>
          </w:p>
          <w:p w:rsidR="00000000" w:rsidDel="00000000" w:rsidP="00000000" w:rsidRDefault="00000000" w:rsidRPr="00000000" w14:paraId="00000058">
            <w:pPr>
              <w:tabs>
                <w:tab w:val="left" w:leader="none" w:pos="1123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i kapitałowych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(TAK/NIE)*</w:t>
            </w:r>
          </w:p>
        </w:tc>
      </w:tr>
      <w:tr>
        <w:trPr>
          <w:cantSplit w:val="0"/>
          <w:trHeight w:val="1085" w:hRule="atLeast"/>
          <w:tblHeader w:val="0"/>
        </w:trPr>
        <w:tc>
          <w:tcPr>
            <w:gridSpan w:val="2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Raport/wyliczenia potwierdzające zużycie energii elektrycznej dla zapakowania jednego opakowania - dokument potwierdzający zapis wskazany sekcji “Zielone zamówienia” dotyczący parametru: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highlight w:val="white"/>
                <w:rtl w:val="0"/>
              </w:rPr>
              <w:t xml:space="preserve">Zużycie energii przez oferowaną maszynę, na opakowanie powinno wynieść maksymalnie 0,00173 kWh.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(TAK/NIE)*</w:t>
            </w:r>
          </w:p>
        </w:tc>
      </w:tr>
    </w:tbl>
    <w:p w:rsidR="00000000" w:rsidDel="00000000" w:rsidP="00000000" w:rsidRDefault="00000000" w:rsidRPr="00000000" w14:paraId="0000005E">
      <w:pPr>
        <w:tabs>
          <w:tab w:val="left" w:leader="none" w:pos="1123"/>
        </w:tabs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*Niepotrzebne skreślić</w:t>
      </w:r>
    </w:p>
    <w:p w:rsidR="00000000" w:rsidDel="00000000" w:rsidP="00000000" w:rsidRDefault="00000000" w:rsidRPr="00000000" w14:paraId="0000005F">
      <w:pPr>
        <w:tabs>
          <w:tab w:val="left" w:leader="none" w:pos="1123"/>
        </w:tabs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60">
      <w:pPr>
        <w:tabs>
          <w:tab w:val="left" w:leader="none" w:pos="1123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Oświadczenie oferenta:</w:t>
      </w:r>
    </w:p>
    <w:p w:rsidR="00000000" w:rsidDel="00000000" w:rsidP="00000000" w:rsidRDefault="00000000" w:rsidRPr="00000000" w14:paraId="00000061">
      <w:pPr>
        <w:tabs>
          <w:tab w:val="left" w:leader="none" w:pos="1123"/>
        </w:tabs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Oświadczam, że zapoznałam/łem się z Zapytaniem Ofertowym i moja oferta zawiera wszystkie elementy określone w Zapytaniu.</w:t>
      </w:r>
    </w:p>
    <w:p w:rsidR="00000000" w:rsidDel="00000000" w:rsidP="00000000" w:rsidRDefault="00000000" w:rsidRPr="00000000" w14:paraId="00000062">
      <w:pPr>
        <w:tabs>
          <w:tab w:val="left" w:leader="none" w:pos="1123"/>
        </w:tabs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tbl>
      <w:tblPr>
        <w:tblStyle w:val="Table2"/>
        <w:tblW w:w="9120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3990"/>
        <w:gridCol w:w="5130"/>
        <w:tblGridChange w:id="0">
          <w:tblGrid>
            <w:gridCol w:w="3990"/>
            <w:gridCol w:w="5130"/>
          </w:tblGrid>
        </w:tblGridChange>
      </w:tblGrid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Imię i Nazwisko osoby upoważnionej do złożenia oferty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Stanowisko służbowe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</w:tr>
      <w:tr>
        <w:trPr>
          <w:cantSplit w:val="0"/>
          <w:trHeight w:val="209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Data i podpis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9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A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B">
            <w:pPr>
              <w:tabs>
                <w:tab w:val="left" w:leader="none" w:pos="112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6C">
      <w:pPr>
        <w:tabs>
          <w:tab w:val="left" w:leader="none" w:pos="1123"/>
        </w:tabs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6D">
      <w:pPr>
        <w:tabs>
          <w:tab w:val="left" w:leader="none" w:pos="1123"/>
        </w:tabs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pgSz w:h="16840" w:w="11900" w:orient="portrait"/>
      <w:pgMar w:bottom="1134" w:top="1275" w:left="1361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2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left" w:leader="none" w:pos="1560"/>
        <w:tab w:val="left" w:leader="none" w:pos="7796"/>
      </w:tabs>
      <w:ind w:left="1418" w:hanging="1418"/>
      <w:jc w:val="center"/>
      <w:rPr>
        <w:rFonts w:ascii="Arial" w:cs="Arial" w:eastAsia="Arial" w:hAnsi="Arial"/>
        <w:color w:val="000000"/>
        <w:sz w:val="12"/>
        <w:szCs w:val="12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3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left" w:leader="none" w:pos="1560"/>
        <w:tab w:val="left" w:leader="none" w:pos="7796"/>
      </w:tabs>
      <w:ind w:left="1418" w:hanging="1418"/>
      <w:jc w:val="center"/>
      <w:rPr>
        <w:rFonts w:ascii="Arial" w:cs="Arial" w:eastAsia="Arial" w:hAnsi="Arial"/>
        <w:color w:val="000000"/>
        <w:sz w:val="12"/>
        <w:szCs w:val="12"/>
      </w:rPr>
    </w:pPr>
    <w:r w:rsidDel="00000000" w:rsidR="00000000" w:rsidRPr="00000000">
      <w:rPr>
        <w:rFonts w:ascii="Arial" w:cs="Arial" w:eastAsia="Arial" w:hAnsi="Arial"/>
        <w:color w:val="000000"/>
        <w:sz w:val="12"/>
        <w:szCs w:val="12"/>
        <w:rtl w:val="0"/>
      </w:rPr>
      <w:t xml:space="preserve">Sąd Rejonowy w Poznaniu VIII Wydział Gospodarczy Krajowego Rejestru Sądowego • KRS: 0000050317 • NIP 7820021944 • Kapitał zakładowy: 154 010 000,00 PLN</w:t>
    </w:r>
  </w:p>
  <w:p w:rsidR="00000000" w:rsidDel="00000000" w:rsidP="00000000" w:rsidRDefault="00000000" w:rsidRPr="00000000" w14:paraId="00000074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left" w:leader="none" w:pos="1560"/>
        <w:tab w:val="left" w:leader="none" w:pos="7796"/>
      </w:tabs>
      <w:ind w:left="1418" w:hanging="1418"/>
      <w:jc w:val="center"/>
      <w:rPr>
        <w:rFonts w:ascii="Arial" w:cs="Arial" w:eastAsia="Arial" w:hAnsi="Arial"/>
        <w:color w:val="000000"/>
        <w:sz w:val="12"/>
        <w:szCs w:val="12"/>
      </w:rPr>
    </w:pPr>
    <w:r w:rsidDel="00000000" w:rsidR="00000000" w:rsidRPr="00000000">
      <w:rPr>
        <w:rFonts w:ascii="Arial" w:cs="Arial" w:eastAsia="Arial" w:hAnsi="Arial"/>
        <w:color w:val="000000"/>
        <w:sz w:val="12"/>
        <w:szCs w:val="12"/>
        <w:rtl w:val="0"/>
      </w:rPr>
      <w:t xml:space="preserve">PKO BP S.A.: PL 98 1020 4795 0000 9702 0106 7040 /PLN/ • PL 89 1020 4795 0000 9602 0106 7057 /EUR/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E">
    <w:pPr>
      <w:tabs>
        <w:tab w:val="center" w:leader="none" w:pos="4536"/>
        <w:tab w:val="right" w:leader="none" w:pos="9072"/>
      </w:tabs>
      <w:spacing w:after="0" w:line="276" w:lineRule="auto"/>
      <w:rPr/>
    </w:pPr>
    <w:r w:rsidDel="00000000" w:rsidR="00000000" w:rsidRPr="00000000">
      <w:rPr>
        <w:rFonts w:ascii="Times New Roman" w:cs="Times New Roman" w:eastAsia="Times New Roman" w:hAnsi="Times New Roman"/>
        <w:b w:val="1"/>
      </w:rPr>
      <w:drawing>
        <wp:inline distB="114300" distT="114300" distL="114300" distR="114300">
          <wp:extent cx="5759775" cy="7620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59775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  <w:tab w:val="left" w:leader="none" w:pos="3480"/>
      </w:tabs>
      <w:jc w:val="right"/>
      <w:rPr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  <w:rtl w:val="0"/>
      </w:rPr>
      <w:tab/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3281045</wp:posOffset>
          </wp:positionH>
          <wp:positionV relativeFrom="paragraph">
            <wp:posOffset>-68574</wp:posOffset>
          </wp:positionV>
          <wp:extent cx="2625725" cy="394335"/>
          <wp:effectExtent b="0" l="0" r="0" t="0"/>
          <wp:wrapNone/>
          <wp:docPr id="1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625725" cy="39433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  <w:sz w:val="24"/>
        <w:szCs w:val="24"/>
      </w:rPr>
    </w:pPr>
    <w:r w:rsidDel="00000000" w:rsidR="00000000" w:rsidRPr="00000000">
      <w:rPr>
        <w:color w:val="000000"/>
        <w:sz w:val="24"/>
        <w:szCs w:val="24"/>
      </w:rPr>
      <w:pict>
        <v:shape id="WordPictureWatermark1" style="position:absolute;width:211.0pt;height:43.0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4.jpg"/>
        </v:shape>
      </w:pict>
    </w:r>
    <w:r w:rsidDel="00000000" w:rsidR="00000000" w:rsidRPr="00000000">
      <w:rPr>
        <w:color w:val="000000"/>
        <w:sz w:val="24"/>
        <w:szCs w:val="24"/>
      </w:rPr>
      <w:pict>
        <v:shape id="WordPictureWatermark2" style="position:absolute;width:211.0pt;height:30.0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2" o:title="image3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Relationship Id="rId2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