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proofErr w:type="gramStart"/>
      <w:r w:rsidR="008A5F4C" w:rsidRPr="008A5F4C">
        <w:rPr>
          <w:rFonts w:cstheme="minorHAnsi"/>
          <w:sz w:val="20"/>
          <w:szCs w:val="20"/>
        </w:rPr>
        <w:t>…….</w:t>
      </w:r>
      <w:proofErr w:type="gramEnd"/>
      <w:r w:rsidR="008A5F4C" w:rsidRPr="008A5F4C">
        <w:rPr>
          <w:rFonts w:cstheme="minorHAnsi"/>
          <w:sz w:val="20"/>
          <w:szCs w:val="20"/>
        </w:rPr>
        <w:t>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46086E2F" w14:textId="57FE4449" w:rsidR="001B5B77" w:rsidRPr="008A5F4C" w:rsidRDefault="001B5B77" w:rsidP="009449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340F7090" w14:textId="77777777" w:rsidR="00E647CD" w:rsidRPr="008A5F4C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403A692D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A33457">
        <w:rPr>
          <w:rFonts w:cstheme="minorHAnsi"/>
          <w:b/>
          <w:color w:val="000000"/>
          <w:sz w:val="20"/>
          <w:szCs w:val="20"/>
        </w:rPr>
        <w:t>4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10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791371" w:rsidRPr="00791371">
        <w:rPr>
          <w:rFonts w:cstheme="minorHAnsi"/>
          <w:b/>
          <w:bCs/>
          <w:sz w:val="20"/>
          <w:szCs w:val="20"/>
        </w:rPr>
        <w:t>“</w:t>
      </w:r>
      <w:r w:rsidR="00A33457" w:rsidRPr="00A33457">
        <w:rPr>
          <w:rFonts w:cstheme="minorHAnsi"/>
          <w:b/>
          <w:bCs/>
          <w:sz w:val="20"/>
          <w:szCs w:val="20"/>
        </w:rPr>
        <w:t>Dostawę nowych urządzeń komputerowo-informatycznych – ETAP 1, tj.: monitora do projektowania, urządzenia do druku kolorowego, urządzenia do druku czarno-białego.</w:t>
      </w:r>
      <w:r w:rsidR="00E647CD" w:rsidRPr="00E647CD">
        <w:rPr>
          <w:rFonts w:cstheme="minorHAnsi"/>
          <w:b/>
          <w:bCs/>
          <w:sz w:val="20"/>
          <w:szCs w:val="20"/>
        </w:rPr>
        <w:t>”</w:t>
      </w:r>
    </w:p>
    <w:p w14:paraId="66C92615" w14:textId="77777777" w:rsidR="00E647CD" w:rsidRDefault="00E647CD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3ABFFA1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FF1AD4">
              <w:rPr>
                <w:rFonts w:cstheme="minorHAnsi"/>
                <w:b/>
                <w:bCs/>
                <w:sz w:val="20"/>
                <w:szCs w:val="20"/>
              </w:rPr>
              <w:t>ego urządzenia</w:t>
            </w:r>
          </w:p>
        </w:tc>
      </w:tr>
      <w:tr w:rsidR="00A33457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4F49ACD3" w:rsidR="00A33457" w:rsidRPr="00A33457" w:rsidRDefault="00A33457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3457">
              <w:rPr>
                <w:b/>
                <w:bCs/>
                <w:sz w:val="20"/>
                <w:szCs w:val="20"/>
              </w:rPr>
              <w:t>Monitor do projektowania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3457" w:rsidRPr="008A5F4C" w14:paraId="6645AF72" w14:textId="77777777" w:rsidTr="00A5659C">
        <w:tc>
          <w:tcPr>
            <w:tcW w:w="526" w:type="dxa"/>
            <w:shd w:val="clear" w:color="auto" w:fill="auto"/>
          </w:tcPr>
          <w:p w14:paraId="17BA2ACB" w14:textId="5F194E52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10" w:type="dxa"/>
            <w:shd w:val="clear" w:color="auto" w:fill="auto"/>
          </w:tcPr>
          <w:p w14:paraId="5C087514" w14:textId="5877F218" w:rsidR="00A33457" w:rsidRPr="00A33457" w:rsidRDefault="00A33457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33457">
              <w:rPr>
                <w:b/>
                <w:bCs/>
                <w:sz w:val="20"/>
                <w:szCs w:val="20"/>
              </w:rPr>
              <w:t>Urządzenie do druku kolorowego</w:t>
            </w:r>
          </w:p>
        </w:tc>
        <w:tc>
          <w:tcPr>
            <w:tcW w:w="1275" w:type="dxa"/>
            <w:shd w:val="clear" w:color="auto" w:fill="auto"/>
          </w:tcPr>
          <w:p w14:paraId="4B80571B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159A94A8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3457" w:rsidRPr="008A5F4C" w14:paraId="5043354E" w14:textId="77777777" w:rsidTr="00A5659C">
        <w:tc>
          <w:tcPr>
            <w:tcW w:w="526" w:type="dxa"/>
            <w:shd w:val="clear" w:color="auto" w:fill="auto"/>
          </w:tcPr>
          <w:p w14:paraId="4D52E1B2" w14:textId="68DE98B9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10" w:type="dxa"/>
            <w:shd w:val="clear" w:color="auto" w:fill="auto"/>
          </w:tcPr>
          <w:p w14:paraId="7FA94F7D" w14:textId="0C8F5B96" w:rsidR="00A33457" w:rsidRPr="00A33457" w:rsidRDefault="00A33457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33457">
              <w:rPr>
                <w:b/>
                <w:bCs/>
                <w:sz w:val="20"/>
                <w:szCs w:val="20"/>
              </w:rPr>
              <w:t>Urządzenie do druku czarno-białego</w:t>
            </w:r>
          </w:p>
        </w:tc>
        <w:tc>
          <w:tcPr>
            <w:tcW w:w="1275" w:type="dxa"/>
            <w:shd w:val="clear" w:color="auto" w:fill="auto"/>
          </w:tcPr>
          <w:p w14:paraId="1D5B68D8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56D1F8D0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3FFDC8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</w:t>
      </w:r>
      <w:proofErr w:type="gramStart"/>
      <w:r>
        <w:rPr>
          <w:rFonts w:cstheme="minorHAnsi"/>
          <w:b/>
          <w:sz w:val="20"/>
          <w:szCs w:val="20"/>
        </w:rPr>
        <w:t>…….</w:t>
      </w:r>
      <w:proofErr w:type="gramEnd"/>
      <w:r w:rsidRPr="008A5F4C">
        <w:rPr>
          <w:rFonts w:cstheme="minorHAnsi"/>
          <w:b/>
          <w:sz w:val="20"/>
          <w:szCs w:val="20"/>
        </w:rPr>
        <w:t>…</w:t>
      </w:r>
    </w:p>
    <w:p w14:paraId="5512A98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Realizacja zlecenia zgodnie z normą ISO 14001: TAK/NIE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113A3BD3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6FE3C41B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Certyfikat ISO 14001 (jeśli dotyczy)</w:t>
      </w:r>
    </w:p>
    <w:p w14:paraId="3F87FABA" w14:textId="7C632119" w:rsidR="00FF1AD4" w:rsidRPr="00FF1AD4" w:rsidRDefault="00FF1AD4" w:rsidP="00FF1AD4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Certyfikat</w:t>
      </w:r>
      <w:r>
        <w:rPr>
          <w:rFonts w:cstheme="minorHAnsi"/>
          <w:sz w:val="20"/>
          <w:szCs w:val="20"/>
        </w:rPr>
        <w:t>y</w:t>
      </w:r>
      <w:r w:rsidRPr="008A5F4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energetyczne</w:t>
      </w:r>
      <w:r w:rsidRPr="008A5F4C">
        <w:rPr>
          <w:rFonts w:cstheme="minorHAnsi"/>
          <w:sz w:val="20"/>
          <w:szCs w:val="20"/>
        </w:rPr>
        <w:t xml:space="preserve"> (jeśli dotyczy)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3E12A" w14:textId="77777777" w:rsidR="002262F6" w:rsidRDefault="002262F6" w:rsidP="00636FA9">
      <w:pPr>
        <w:spacing w:after="0" w:line="240" w:lineRule="auto"/>
      </w:pPr>
      <w:r>
        <w:separator/>
      </w:r>
    </w:p>
  </w:endnote>
  <w:endnote w:type="continuationSeparator" w:id="0">
    <w:p w14:paraId="63A3F358" w14:textId="77777777" w:rsidR="002262F6" w:rsidRDefault="002262F6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10ED1" w14:textId="77777777" w:rsidR="002262F6" w:rsidRDefault="002262F6" w:rsidP="00636FA9">
      <w:pPr>
        <w:spacing w:after="0" w:line="240" w:lineRule="auto"/>
      </w:pPr>
      <w:r>
        <w:separator/>
      </w:r>
    </w:p>
  </w:footnote>
  <w:footnote w:type="continuationSeparator" w:id="0">
    <w:p w14:paraId="5130BA29" w14:textId="77777777" w:rsidR="002262F6" w:rsidRDefault="002262F6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D396E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262F6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D73F0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4BE2"/>
    <w:rsid w:val="004953C2"/>
    <w:rsid w:val="00496DDC"/>
    <w:rsid w:val="0049772A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118B0"/>
    <w:rsid w:val="00614C38"/>
    <w:rsid w:val="00617689"/>
    <w:rsid w:val="00627716"/>
    <w:rsid w:val="00632476"/>
    <w:rsid w:val="00636FA9"/>
    <w:rsid w:val="0064289A"/>
    <w:rsid w:val="00643B41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D3F"/>
    <w:rsid w:val="00710570"/>
    <w:rsid w:val="00723C58"/>
    <w:rsid w:val="00730467"/>
    <w:rsid w:val="007340EE"/>
    <w:rsid w:val="00750D83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2A28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4494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3457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32985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392A"/>
    <w:rsid w:val="00C546E1"/>
    <w:rsid w:val="00C560A9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97116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647CD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1AD4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93</cp:revision>
  <cp:lastPrinted>2017-03-22T11:18:00Z</cp:lastPrinted>
  <dcterms:created xsi:type="dcterms:W3CDTF">2017-03-24T10:04:00Z</dcterms:created>
  <dcterms:modified xsi:type="dcterms:W3CDTF">2024-10-31T08:04:00Z</dcterms:modified>
</cp:coreProperties>
</file>