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3CE9F" w14:textId="60A83D16" w:rsidR="00DA32F6" w:rsidRPr="002269ED" w:rsidRDefault="00DA32F6" w:rsidP="002269ED">
      <w:pPr>
        <w:pStyle w:val="Nagwek1"/>
        <w:ind w:left="0" w:firstLine="0"/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</w:pPr>
      <w:bookmarkStart w:id="0" w:name="_Toc167880114"/>
      <w:r w:rsidRPr="002269ED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Załącznik nr 4 do </w:t>
      </w:r>
      <w:r w:rsidR="005C0DE0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Z</w:t>
      </w:r>
      <w:r w:rsidRPr="002269ED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5C0DE0" w:rsidRPr="0078524B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O</w:t>
      </w:r>
      <w:r w:rsidRPr="0078524B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fertowego nr ZK/0</w:t>
      </w:r>
      <w:r w:rsidR="005577BB" w:rsidRPr="0078524B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5</w:t>
      </w:r>
      <w:r w:rsidRPr="0078524B">
        <w:rPr>
          <w:rFonts w:asciiTheme="minorHAnsi" w:hAnsiTheme="minorHAnsi" w:cstheme="minorHAnsi"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01DAA22D" w14:textId="77777777" w:rsidR="00DA32F6" w:rsidRPr="002269ED" w:rsidRDefault="00DA32F6" w:rsidP="00DA32F6">
      <w:pPr>
        <w:spacing w:line="276" w:lineRule="auto"/>
        <w:ind w:left="42"/>
        <w:jc w:val="center"/>
        <w:rPr>
          <w:rFonts w:asciiTheme="minorHAnsi" w:hAnsiTheme="minorHAnsi" w:cstheme="minorHAnsi"/>
        </w:rPr>
      </w:pPr>
    </w:p>
    <w:p w14:paraId="3B8C47DA" w14:textId="77777777" w:rsidR="00DA32F6" w:rsidRPr="002269ED" w:rsidRDefault="00DA32F6" w:rsidP="00DA32F6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DA32F6" w:rsidRPr="002269ED" w14:paraId="19AF6F8E" w14:textId="77777777" w:rsidTr="00EF41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FAD562F" w14:textId="77777777" w:rsidR="00DA32F6" w:rsidRPr="002269ED" w:rsidRDefault="00DA32F6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7D00758" w14:textId="77777777" w:rsidR="00DA32F6" w:rsidRPr="002269ED" w:rsidRDefault="00DA32F6" w:rsidP="00EF4177">
            <w:pPr>
              <w:tabs>
                <w:tab w:val="left" w:pos="3675"/>
              </w:tabs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2B66C45" w14:textId="77777777" w:rsidR="00DA32F6" w:rsidRPr="002269ED" w:rsidRDefault="00DA32F6" w:rsidP="00EF4177">
            <w:pPr>
              <w:tabs>
                <w:tab w:val="left" w:pos="3675"/>
              </w:tabs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B6480D6" w14:textId="77777777" w:rsidR="00DA32F6" w:rsidRPr="002269ED" w:rsidRDefault="00DA32F6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A32F6" w:rsidRPr="002269ED" w14:paraId="04BBF212" w14:textId="77777777" w:rsidTr="00EF41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A575DF1" w14:textId="75932E35" w:rsidR="00DA32F6" w:rsidRPr="002269ED" w:rsidRDefault="00DA32F6" w:rsidP="00EF4177">
            <w:pPr>
              <w:tabs>
                <w:tab w:val="left" w:pos="36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269ED">
              <w:rPr>
                <w:rFonts w:asciiTheme="minorHAnsi" w:hAnsiTheme="minorHAnsi" w:cstheme="minorHAnsi"/>
                <w:color w:val="000000" w:themeColor="text1"/>
              </w:rPr>
              <w:t xml:space="preserve">Pieczęć </w:t>
            </w:r>
            <w:r w:rsidR="002269ED" w:rsidRPr="002269ED">
              <w:rPr>
                <w:rFonts w:asciiTheme="minorHAnsi" w:hAnsiTheme="minorHAnsi" w:cstheme="minorHAnsi"/>
                <w:spacing w:val="-5"/>
              </w:rPr>
              <w:t>(jeśli dotyczy</w:t>
            </w:r>
            <w:r w:rsidR="002269ED" w:rsidRPr="002269ED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Pr="002269ED">
              <w:rPr>
                <w:rFonts w:asciiTheme="minorHAnsi" w:hAnsiTheme="minorHAnsi" w:cstheme="minorHAnsi"/>
                <w:color w:val="000000" w:themeColor="text1"/>
              </w:rPr>
              <w:t>/ imię i</w:t>
            </w:r>
            <w:r w:rsidR="002269ED" w:rsidRPr="002269ED">
              <w:rPr>
                <w:rFonts w:asciiTheme="minorHAnsi" w:hAnsiTheme="minorHAnsi" w:cstheme="minorHAnsi"/>
                <w:color w:val="000000" w:themeColor="text1"/>
              </w:rPr>
              <w:t> </w:t>
            </w:r>
            <w:r w:rsidRPr="002269ED">
              <w:rPr>
                <w:rFonts w:asciiTheme="minorHAnsi" w:hAnsiTheme="minorHAnsi" w:cstheme="minorHAnsi"/>
                <w:color w:val="000000" w:themeColor="text1"/>
              </w:rPr>
              <w:t>nazwisko, adres Wykonawcy</w:t>
            </w:r>
          </w:p>
        </w:tc>
      </w:tr>
    </w:tbl>
    <w:p w14:paraId="39425868" w14:textId="77777777" w:rsidR="00DA32F6" w:rsidRPr="002269ED" w:rsidRDefault="00DA32F6" w:rsidP="00DA32F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41466CA4" w14:textId="77777777" w:rsidR="00DA32F6" w:rsidRPr="002269ED" w:rsidRDefault="00DA32F6" w:rsidP="00DA32F6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45C2A7C5" w14:textId="77777777" w:rsidR="00DA32F6" w:rsidRPr="002269ED" w:rsidRDefault="00DA32F6" w:rsidP="00DA32F6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  <w:bookmarkStart w:id="1" w:name="_Hlk161785521"/>
      <w:r w:rsidRPr="002269ED">
        <w:rPr>
          <w:rFonts w:asciiTheme="minorHAnsi" w:hAnsiTheme="minorHAnsi" w:cstheme="minorHAnsi"/>
          <w:b/>
          <w:color w:val="000000" w:themeColor="text1"/>
          <w:u w:val="single"/>
        </w:rPr>
        <w:t xml:space="preserve">Oświadczenie Wykonawcy </w:t>
      </w:r>
    </w:p>
    <w:p w14:paraId="57AB0263" w14:textId="2EB6EAB6" w:rsidR="00DA32F6" w:rsidRPr="002269ED" w:rsidRDefault="00DA32F6" w:rsidP="00DA32F6">
      <w:pPr>
        <w:spacing w:line="360" w:lineRule="auto"/>
        <w:jc w:val="center"/>
        <w:rPr>
          <w:rFonts w:asciiTheme="minorHAnsi" w:hAnsiTheme="minorHAnsi" w:cstheme="minorHAnsi"/>
        </w:rPr>
      </w:pPr>
      <w:r w:rsidRPr="002269ED">
        <w:rPr>
          <w:rFonts w:asciiTheme="minorHAnsi" w:hAnsiTheme="minorHAnsi" w:cstheme="minorHAnsi"/>
          <w:b/>
          <w:color w:val="000000" w:themeColor="text1"/>
          <w:u w:val="single"/>
        </w:rPr>
        <w:t xml:space="preserve">DOTYCZĄCE PRZESŁANEK WYKLUCZENIA Z POSTĘPOWANIA O UDZIELENIE ZAMÓWIENIA </w:t>
      </w:r>
      <w:r w:rsidRPr="002269ED">
        <w:rPr>
          <w:rFonts w:asciiTheme="minorHAnsi" w:hAnsiTheme="minorHAnsi" w:cstheme="minorHAnsi"/>
          <w:b/>
          <w:color w:val="000000" w:themeColor="text1"/>
          <w:u w:val="single"/>
        </w:rPr>
        <w:br/>
      </w:r>
      <w:bookmarkEnd w:id="1"/>
      <w:r w:rsidRPr="002269ED">
        <w:rPr>
          <w:rFonts w:asciiTheme="minorHAnsi" w:hAnsiTheme="minorHAnsi" w:cstheme="minorHAnsi"/>
          <w:color w:val="000000" w:themeColor="text1"/>
        </w:rPr>
        <w:t xml:space="preserve">dot. </w:t>
      </w:r>
      <w:r w:rsidRPr="002269ED">
        <w:rPr>
          <w:rFonts w:asciiTheme="minorHAnsi" w:hAnsiTheme="minorHAnsi" w:cstheme="minorHAnsi"/>
          <w:color w:val="000000"/>
        </w:rPr>
        <w:t>przeprowadzenia zajęć dodatkowych dla dzieci w wieku 3 lat</w:t>
      </w:r>
      <w:r w:rsidR="0078524B">
        <w:rPr>
          <w:rFonts w:asciiTheme="minorHAnsi" w:hAnsiTheme="minorHAnsi" w:cstheme="minorHAnsi"/>
          <w:color w:val="000000"/>
        </w:rPr>
        <w:t>a</w:t>
      </w:r>
      <w:r w:rsidRPr="002269ED">
        <w:rPr>
          <w:rFonts w:asciiTheme="minorHAnsi" w:hAnsiTheme="minorHAnsi" w:cstheme="minorHAnsi"/>
          <w:color w:val="000000"/>
        </w:rPr>
        <w:t xml:space="preserve"> </w:t>
      </w:r>
      <w:r w:rsidRPr="002269ED">
        <w:rPr>
          <w:rFonts w:asciiTheme="minorHAnsi" w:hAnsiTheme="minorHAnsi" w:cstheme="minorHAnsi"/>
          <w:color w:val="000000"/>
        </w:rPr>
        <w:br/>
        <w:t xml:space="preserve">w </w:t>
      </w:r>
      <w:r w:rsidR="00080D56" w:rsidRPr="002269ED">
        <w:rPr>
          <w:rFonts w:asciiTheme="minorHAnsi" w:hAnsiTheme="minorHAnsi" w:cstheme="minorHAnsi"/>
          <w:color w:val="000000"/>
        </w:rPr>
        <w:t>P</w:t>
      </w:r>
      <w:r w:rsidRPr="002269ED">
        <w:rPr>
          <w:rFonts w:asciiTheme="minorHAnsi" w:hAnsiTheme="minorHAnsi" w:cstheme="minorHAnsi"/>
          <w:color w:val="000000"/>
        </w:rPr>
        <w:t>rzedszkol</w:t>
      </w:r>
      <w:r w:rsidR="005577BB">
        <w:rPr>
          <w:rFonts w:asciiTheme="minorHAnsi" w:hAnsiTheme="minorHAnsi" w:cstheme="minorHAnsi"/>
          <w:color w:val="000000"/>
        </w:rPr>
        <w:t>u</w:t>
      </w:r>
      <w:r w:rsidRPr="002269ED">
        <w:rPr>
          <w:rFonts w:asciiTheme="minorHAnsi" w:hAnsiTheme="minorHAnsi" w:cstheme="minorHAnsi"/>
          <w:color w:val="000000"/>
        </w:rPr>
        <w:t xml:space="preserve"> </w:t>
      </w:r>
      <w:r w:rsidR="00080D56" w:rsidRPr="002269ED">
        <w:rPr>
          <w:rFonts w:asciiTheme="minorHAnsi" w:hAnsiTheme="minorHAnsi" w:cstheme="minorHAnsi"/>
          <w:color w:val="000000"/>
        </w:rPr>
        <w:t>S</w:t>
      </w:r>
      <w:r w:rsidRPr="002269ED">
        <w:rPr>
          <w:rFonts w:asciiTheme="minorHAnsi" w:hAnsiTheme="minorHAnsi" w:cstheme="minorHAnsi"/>
          <w:color w:val="000000"/>
        </w:rPr>
        <w:t>amorządowy</w:t>
      </w:r>
      <w:r w:rsidR="005577BB">
        <w:rPr>
          <w:rFonts w:asciiTheme="minorHAnsi" w:hAnsiTheme="minorHAnsi" w:cstheme="minorHAnsi"/>
          <w:color w:val="000000"/>
        </w:rPr>
        <w:t>m</w:t>
      </w:r>
      <w:r w:rsidRPr="002269ED">
        <w:rPr>
          <w:rFonts w:asciiTheme="minorHAnsi" w:hAnsiTheme="minorHAnsi" w:cstheme="minorHAnsi"/>
          <w:color w:val="000000"/>
        </w:rPr>
        <w:t xml:space="preserve"> nr 19 w Kielcach</w:t>
      </w:r>
      <w:r w:rsidRPr="002269ED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t xml:space="preserve"> </w:t>
      </w:r>
      <w:r w:rsidRPr="002269ED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br/>
      </w:r>
      <w:r w:rsidRPr="002269ED">
        <w:rPr>
          <w:rFonts w:asciiTheme="minorHAnsi" w:eastAsia="Times New Roman" w:hAnsiTheme="minorHAnsi" w:cstheme="minorHAnsi"/>
          <w:color w:val="000000" w:themeColor="text1"/>
          <w:lang w:eastAsia="ar-SA"/>
        </w:rPr>
        <w:t>w ramach projektu „Przedszkole na miarę- możliwości, potrzeb i predyspozycji”</w:t>
      </w:r>
      <w:r w:rsidRPr="002269ED">
        <w:rPr>
          <w:rFonts w:asciiTheme="minorHAnsi" w:hAnsiTheme="minorHAnsi" w:cstheme="minorHAnsi"/>
        </w:rPr>
        <w:t xml:space="preserve"> </w:t>
      </w:r>
    </w:p>
    <w:p w14:paraId="5687774A" w14:textId="2632CD01" w:rsidR="00DA32F6" w:rsidRPr="002269ED" w:rsidRDefault="00DA32F6" w:rsidP="00DA32F6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lang w:eastAsia="ar-SA"/>
        </w:rPr>
      </w:pPr>
      <w:r w:rsidRPr="002269ED">
        <w:rPr>
          <w:rFonts w:asciiTheme="minorHAnsi" w:hAnsiTheme="minorHAnsi" w:cstheme="minorHAnsi"/>
        </w:rPr>
        <w:t>nr FESW.08.01-IZ.00</w:t>
      </w:r>
      <w:r w:rsidR="00726348">
        <w:rPr>
          <w:rFonts w:asciiTheme="minorHAnsi" w:hAnsiTheme="minorHAnsi" w:cstheme="minorHAnsi"/>
        </w:rPr>
        <w:t>-</w:t>
      </w:r>
      <w:r w:rsidRPr="002269ED">
        <w:rPr>
          <w:rFonts w:asciiTheme="minorHAnsi" w:hAnsiTheme="minorHAnsi" w:cstheme="minorHAnsi"/>
        </w:rPr>
        <w:t xml:space="preserve">0093/23 </w:t>
      </w:r>
      <w:r w:rsidRPr="002269ED">
        <w:rPr>
          <w:rFonts w:asciiTheme="minorHAnsi" w:hAnsiTheme="minorHAnsi" w:cstheme="minorHAnsi"/>
          <w:color w:val="000000" w:themeColor="text1"/>
          <w:lang w:eastAsia="ar-SA"/>
        </w:rPr>
        <w:t xml:space="preserve">współfinansowanego ze środków Unii Europejskiej w ramach programu regionalnego Fundusze Europejskie dla Świętokrzyskiego na lata 2021 – 2027, </w:t>
      </w:r>
      <w:r w:rsidRPr="002269ED">
        <w:rPr>
          <w:rFonts w:asciiTheme="minorHAnsi" w:hAnsiTheme="minorHAnsi" w:cstheme="minorHAnsi"/>
          <w:color w:val="000000" w:themeColor="text1"/>
          <w:lang w:eastAsia="ar-SA"/>
        </w:rPr>
        <w:br/>
        <w:t>Priorytet 8 Edukacja na wszystkich etapach życia, Działanie 8.1 Wsparcie edukacji przedszkolnej.</w:t>
      </w:r>
    </w:p>
    <w:p w14:paraId="25F83E3B" w14:textId="77777777" w:rsidR="00DA32F6" w:rsidRPr="002269ED" w:rsidRDefault="00DA32F6" w:rsidP="00DA32F6">
      <w:pPr>
        <w:suppressAutoHyphens/>
        <w:spacing w:line="360" w:lineRule="auto"/>
        <w:jc w:val="center"/>
        <w:rPr>
          <w:rFonts w:asciiTheme="minorHAnsi" w:hAnsiTheme="minorHAnsi" w:cstheme="minorHAnsi"/>
          <w:lang w:eastAsia="ar-SA"/>
        </w:rPr>
      </w:pPr>
      <w:r w:rsidRPr="002269ED">
        <w:rPr>
          <w:rFonts w:asciiTheme="minorHAnsi" w:hAnsiTheme="minorHAnsi" w:cstheme="minorHAnsi"/>
          <w:lang w:eastAsia="ar-SA"/>
        </w:rPr>
        <w:t xml:space="preserve">Projekt jest współfinansowany przez Unię Europejską w ramach </w:t>
      </w:r>
      <w:r w:rsidRPr="002269ED">
        <w:rPr>
          <w:rFonts w:asciiTheme="minorHAnsi" w:hAnsiTheme="minorHAnsi" w:cstheme="minorHAnsi"/>
          <w:lang w:eastAsia="ar-SA"/>
        </w:rPr>
        <w:br/>
        <w:t>Europejskiego Funduszu Społecznego Plus.</w:t>
      </w:r>
    </w:p>
    <w:p w14:paraId="3F7829F0" w14:textId="77777777" w:rsidR="00DA32F6" w:rsidRPr="002269ED" w:rsidRDefault="00DA32F6" w:rsidP="00DA32F6">
      <w:pPr>
        <w:spacing w:line="276" w:lineRule="auto"/>
        <w:rPr>
          <w:rFonts w:asciiTheme="minorHAnsi" w:hAnsiTheme="minorHAnsi" w:cstheme="minorHAnsi"/>
        </w:rPr>
      </w:pPr>
    </w:p>
    <w:p w14:paraId="7FEDA11E" w14:textId="77777777" w:rsidR="00DA32F6" w:rsidRPr="002269ED" w:rsidRDefault="00DA32F6" w:rsidP="00DA32F6">
      <w:pPr>
        <w:spacing w:line="276" w:lineRule="auto"/>
        <w:rPr>
          <w:rFonts w:asciiTheme="minorHAnsi" w:hAnsiTheme="minorHAnsi" w:cstheme="minorHAnsi"/>
        </w:rPr>
      </w:pPr>
    </w:p>
    <w:p w14:paraId="5D8A71C9" w14:textId="18ED61EF" w:rsidR="00FB2D30" w:rsidRDefault="00FB2D30" w:rsidP="00FB2D3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cstheme="minorHAnsi"/>
        </w:rPr>
      </w:pPr>
      <w:bookmarkStart w:id="2" w:name="_Hlk104797010"/>
      <w:r w:rsidRPr="00E9704F">
        <w:rPr>
          <w:rFonts w:cstheme="minorHAnsi"/>
          <w:b/>
        </w:rPr>
        <w:t>Oświadczam/y, że Wykonawca nie podlega wykluczeniu z postępowania na podstawie</w:t>
      </w:r>
      <w:r w:rsidRPr="00E9704F">
        <w:rPr>
          <w:rFonts w:cstheme="minorHAnsi"/>
          <w:b/>
        </w:rPr>
        <w:br/>
      </w:r>
      <w:r w:rsidRPr="00E9704F">
        <w:rPr>
          <w:rFonts w:cstheme="minorHAnsi"/>
        </w:rPr>
        <w:t xml:space="preserve">opisanych okoliczności </w:t>
      </w:r>
      <w:r w:rsidRPr="0078524B">
        <w:rPr>
          <w:rFonts w:cstheme="minorHAnsi"/>
        </w:rPr>
        <w:t>w Sekcji V.</w:t>
      </w:r>
      <w:r w:rsidR="0078524B" w:rsidRPr="0078524B">
        <w:rPr>
          <w:rFonts w:cstheme="minorHAnsi"/>
        </w:rPr>
        <w:t>5</w:t>
      </w:r>
      <w:r w:rsidRPr="0078524B">
        <w:rPr>
          <w:rFonts w:cstheme="minorHAnsi"/>
        </w:rPr>
        <w:t xml:space="preserve"> Zapytania.</w:t>
      </w:r>
    </w:p>
    <w:bookmarkEnd w:id="2"/>
    <w:p w14:paraId="233C0DF4" w14:textId="77777777" w:rsidR="00FB2D30" w:rsidRPr="006053D1" w:rsidRDefault="00FB2D30" w:rsidP="00FB2D3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>Oświadczam/y, że</w:t>
      </w:r>
      <w:r>
        <w:rPr>
          <w:rFonts w:cstheme="minorHAnsi"/>
          <w:b/>
        </w:rPr>
        <w:t xml:space="preserve"> </w:t>
      </w:r>
      <w:r w:rsidRPr="00E9704F">
        <w:rPr>
          <w:rFonts w:cstheme="minorHAnsi"/>
          <w:b/>
        </w:rPr>
        <w:t>Wykonawca</w:t>
      </w:r>
      <w:r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 xml:space="preserve">nie </w:t>
      </w:r>
      <w:r>
        <w:rPr>
          <w:rFonts w:cstheme="minorHAnsi"/>
          <w:b/>
        </w:rPr>
        <w:t>jest</w:t>
      </w:r>
      <w:r w:rsidRPr="006053D1">
        <w:rPr>
          <w:rFonts w:cstheme="minorHAnsi"/>
          <w:b/>
        </w:rPr>
        <w:t xml:space="preserve"> </w:t>
      </w:r>
      <w:r w:rsidRPr="006053D1">
        <w:rPr>
          <w:rFonts w:cstheme="minorHAnsi"/>
          <w:bCs/>
        </w:rPr>
        <w:t>osobą/podmiotem dysponującą/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 xml:space="preserve"> środkami finansowymi, funduszami oraz zasobami gospodarczymi w rozumieniu rozporządzenia Rady (WE) nr 765/2006 z dnia 18 maja 2006 r. dotyczącego środków ograniczających w związku z  sytuacją na Białorusi i udziałem Białorusi w agresji Rosji wobec Ukrainy (Dz. Urz. UE L 134 z  20.05.2006, str. 1,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 xml:space="preserve">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>, dalej Rozporządzenie 269/2014), bezpośrednio lub pośrednio wspierającą/-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>:</w:t>
      </w:r>
    </w:p>
    <w:p w14:paraId="51F00CA0" w14:textId="77777777" w:rsidR="00FB2D30" w:rsidRPr="006053D1" w:rsidRDefault="00FB2D30" w:rsidP="00FB2D30">
      <w:pPr>
        <w:pStyle w:val="Akapitzlist"/>
        <w:numPr>
          <w:ilvl w:val="0"/>
          <w:numId w:val="4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agresję Federacji Rosyjskiej na Ukrainę rozpoczętą w dniu 24 lutego 2022 r., lub</w:t>
      </w:r>
    </w:p>
    <w:p w14:paraId="01213ECE" w14:textId="77777777" w:rsidR="00FB2D30" w:rsidRPr="006053D1" w:rsidRDefault="00FB2D30" w:rsidP="00FB2D30">
      <w:pPr>
        <w:pStyle w:val="Akapitzlist"/>
        <w:numPr>
          <w:ilvl w:val="0"/>
          <w:numId w:val="4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poważne naruszenia praw człowieka lub represje wobec społeczeństwa obywatelskiego i  opozycji demokratycznej lub których działalność stanowi inne poważne zagrożenie dla demokracji lub praworządności w Federacji Rosyjskiej lub na Białorusi,</w:t>
      </w:r>
    </w:p>
    <w:p w14:paraId="73730ECB" w14:textId="77777777" w:rsidR="00FB2D30" w:rsidRDefault="00FB2D30" w:rsidP="00FB2D30">
      <w:pPr>
        <w:pStyle w:val="Akapitzlist"/>
        <w:spacing w:after="0"/>
        <w:ind w:left="36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 xml:space="preserve">oraz nie jest bezpośrednio związany z takimi osobami lub podmiotami, w szczególności ze względu na powiązania o charakterze osobistym, organizacyjnym, gospodarczym lub </w:t>
      </w:r>
      <w:r w:rsidRPr="006053D1">
        <w:rPr>
          <w:rFonts w:cstheme="minorHAnsi"/>
          <w:bCs/>
        </w:rPr>
        <w:lastRenderedPageBreak/>
        <w:t>finansowym, lub wobec których istnieje prawdopodobieństwo wykorzystania w tym celu dysponowanych przez nie takich środków finansowych, funduszy lub zasobów gospodarczych.</w:t>
      </w:r>
    </w:p>
    <w:p w14:paraId="200B772A" w14:textId="77777777" w:rsidR="00FB2D30" w:rsidRPr="00D147C8" w:rsidRDefault="00FB2D30" w:rsidP="00FB2D3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Cs/>
        </w:rPr>
      </w:pPr>
      <w:r w:rsidRPr="00D147C8">
        <w:rPr>
          <w:rFonts w:cstheme="minorHAnsi"/>
          <w:b/>
        </w:rPr>
        <w:t>Oświadczam/y, że Wykonawca</w:t>
      </w:r>
      <w:r w:rsidRPr="003B740D"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>ani podmioty/osoby z nim powiązane</w:t>
      </w:r>
      <w:r>
        <w:rPr>
          <w:rFonts w:cstheme="minorHAnsi"/>
          <w:b/>
        </w:rPr>
        <w:t xml:space="preserve"> </w:t>
      </w:r>
      <w:r w:rsidRPr="00D147C8">
        <w:rPr>
          <w:rFonts w:cstheme="minorHAnsi"/>
          <w:b/>
        </w:rPr>
        <w:t>nie podlegają</w:t>
      </w:r>
      <w:r w:rsidRPr="00D147C8">
        <w:rPr>
          <w:rFonts w:cstheme="minorHAnsi"/>
          <w:bCs/>
        </w:rPr>
        <w:t xml:space="preserve"> wykluczeniu na </w:t>
      </w:r>
      <w:r w:rsidRPr="00E9463B">
        <w:rPr>
          <w:rFonts w:cstheme="minorHAnsi"/>
          <w:bCs/>
        </w:rPr>
        <w:t>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2014 r. dotyczącego środków ograniczających w związku z działaniami Rosji destabilizującymi sytuację na Ukrainie wykonawcy/podwykonawcy.</w:t>
      </w:r>
    </w:p>
    <w:p w14:paraId="72E7372F" w14:textId="77777777" w:rsidR="00FB2D30" w:rsidRPr="006053D1" w:rsidRDefault="00FB2D30" w:rsidP="00FB2D3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 xml:space="preserve">Oświadczam/y, że </w:t>
      </w:r>
      <w:r w:rsidRPr="006053D1">
        <w:rPr>
          <w:rFonts w:cstheme="minorHAnsi"/>
          <w:b/>
        </w:rPr>
        <w:t>Wykonawca ani podmioty/osoby z nim powiązane nie został</w:t>
      </w:r>
      <w:r>
        <w:rPr>
          <w:rFonts w:cstheme="minorHAnsi"/>
          <w:b/>
        </w:rPr>
        <w:t>/y</w:t>
      </w:r>
      <w:r w:rsidRPr="006053D1">
        <w:rPr>
          <w:rFonts w:cstheme="minorHAnsi"/>
          <w:b/>
        </w:rPr>
        <w:t xml:space="preserve">: </w:t>
      </w:r>
    </w:p>
    <w:p w14:paraId="2B3CF75E" w14:textId="77777777" w:rsidR="00FB2D30" w:rsidRPr="006053D1" w:rsidRDefault="00FB2D30" w:rsidP="00FB2D30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 xml:space="preserve">y </w:t>
      </w:r>
      <w:r w:rsidRPr="006053D1">
        <w:rPr>
          <w:rFonts w:cstheme="minorHAnsi"/>
          <w:bCs/>
        </w:rPr>
        <w:t>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5CEA9D33" w14:textId="77777777" w:rsidR="00FB2D30" w:rsidRPr="006053D1" w:rsidRDefault="00FB2D30" w:rsidP="00FB2D30">
      <w:pPr>
        <w:pStyle w:val="Akapitzlist"/>
        <w:numPr>
          <w:ilvl w:val="0"/>
          <w:numId w:val="5"/>
        </w:numPr>
        <w:spacing w:after="0"/>
        <w:rPr>
          <w:rFonts w:cstheme="minorHAnsi"/>
          <w:bCs/>
        </w:rPr>
      </w:pPr>
      <w:r w:rsidRPr="006053D1">
        <w:rPr>
          <w:rFonts w:cstheme="minorHAnsi"/>
          <w:bCs/>
        </w:rPr>
        <w:t>Uwzględnion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we wszelkich wykazach osób/podmiotów/organów stanowiących załączniki do Rozporządzenia 765/2019 i Rozporządzenia 269/2014, lub</w:t>
      </w:r>
    </w:p>
    <w:p w14:paraId="2F9D9561" w14:textId="77777777" w:rsidR="00FB2D30" w:rsidRPr="006053D1" w:rsidRDefault="00FB2D30" w:rsidP="00FB2D30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do wykazu cudzoziemców, których pobyt na terytorium Rzeczypospolitej Polskiej jest niepożądany, o którym mowa w art. 434 ustawy z dnia 12 grudnia 2013 r. o cudzoziemcach.</w:t>
      </w:r>
    </w:p>
    <w:p w14:paraId="4FA3B909" w14:textId="77777777" w:rsidR="00DA32F6" w:rsidRPr="002269ED" w:rsidRDefault="00DA32F6" w:rsidP="00DA32F6">
      <w:pPr>
        <w:spacing w:line="276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56FE6D5A" w14:textId="77777777" w:rsidR="00DA32F6" w:rsidRPr="002269ED" w:rsidRDefault="00DA32F6" w:rsidP="00DA32F6">
      <w:pPr>
        <w:spacing w:line="276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79B602CA" w14:textId="77777777" w:rsidR="00DA32F6" w:rsidRPr="002269ED" w:rsidRDefault="00DA32F6" w:rsidP="00DA32F6">
      <w:pPr>
        <w:spacing w:line="276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5695EB34" w14:textId="77777777" w:rsidR="00DA32F6" w:rsidRPr="002269ED" w:rsidRDefault="00DA32F6" w:rsidP="00DA32F6">
      <w:pPr>
        <w:spacing w:line="276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506D126A" w14:textId="77777777" w:rsidR="00DA32F6" w:rsidRPr="002269ED" w:rsidRDefault="00DA32F6" w:rsidP="00DA32F6">
      <w:pPr>
        <w:spacing w:line="276" w:lineRule="auto"/>
        <w:jc w:val="right"/>
        <w:rPr>
          <w:rFonts w:asciiTheme="minorHAnsi" w:hAnsiTheme="minorHAnsi" w:cstheme="minorHAnsi"/>
          <w:color w:val="000000" w:themeColor="text1"/>
        </w:rPr>
      </w:pPr>
      <w:r w:rsidRPr="002269ED">
        <w:rPr>
          <w:rFonts w:asciiTheme="minorHAnsi" w:hAnsiTheme="minorHAnsi" w:cstheme="minorHAnsi"/>
          <w:color w:val="000000" w:themeColor="text1"/>
        </w:rPr>
        <w:tab/>
      </w:r>
      <w:r w:rsidRPr="002269ED">
        <w:rPr>
          <w:rFonts w:asciiTheme="minorHAnsi" w:hAnsiTheme="minorHAnsi" w:cstheme="minorHAnsi"/>
          <w:color w:val="000000" w:themeColor="text1"/>
        </w:rPr>
        <w:tab/>
      </w:r>
      <w:r w:rsidRPr="002269ED">
        <w:rPr>
          <w:rFonts w:asciiTheme="minorHAnsi" w:hAnsiTheme="minorHAnsi" w:cstheme="minorHAnsi"/>
          <w:color w:val="000000" w:themeColor="text1"/>
        </w:rPr>
        <w:tab/>
      </w:r>
    </w:p>
    <w:p w14:paraId="03685543" w14:textId="77777777" w:rsidR="00DA32F6" w:rsidRPr="002269ED" w:rsidRDefault="00DA32F6" w:rsidP="00DA32F6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b/>
          <w:i/>
          <w:iCs/>
        </w:rPr>
      </w:pPr>
      <w:r w:rsidRPr="002269ED">
        <w:rPr>
          <w:rFonts w:asciiTheme="minorHAnsi" w:eastAsia="Verdana,Italic" w:hAnsiTheme="minorHAnsi" w:cstheme="minorHAnsi"/>
          <w:b/>
          <w:i/>
          <w:iCs/>
        </w:rPr>
        <w:t>______________________</w:t>
      </w:r>
      <w:r w:rsidRPr="002269ED">
        <w:rPr>
          <w:rFonts w:asciiTheme="minorHAnsi" w:eastAsia="Verdana,Italic" w:hAnsiTheme="minorHAnsi" w:cstheme="minorHAnsi"/>
          <w:b/>
          <w:i/>
          <w:iCs/>
        </w:rPr>
        <w:tab/>
      </w:r>
      <w:r w:rsidRPr="002269ED">
        <w:rPr>
          <w:rFonts w:asciiTheme="minorHAnsi" w:eastAsia="Verdana,Italic" w:hAnsiTheme="minorHAnsi" w:cstheme="minorHAnsi"/>
          <w:b/>
          <w:i/>
          <w:iCs/>
        </w:rPr>
        <w:tab/>
      </w:r>
      <w:r w:rsidRPr="002269ED">
        <w:rPr>
          <w:rFonts w:asciiTheme="minorHAnsi" w:eastAsia="Verdana,Italic" w:hAnsiTheme="minorHAnsi" w:cstheme="minorHAnsi"/>
          <w:b/>
          <w:i/>
          <w:iCs/>
        </w:rPr>
        <w:tab/>
      </w:r>
      <w:r w:rsidRPr="002269ED">
        <w:rPr>
          <w:rFonts w:asciiTheme="minorHAnsi" w:eastAsia="Verdana,Italic" w:hAnsiTheme="minorHAnsi" w:cstheme="minorHAnsi"/>
          <w:b/>
          <w:i/>
          <w:iCs/>
        </w:rPr>
        <w:tab/>
        <w:t>_____________________________________</w:t>
      </w:r>
    </w:p>
    <w:p w14:paraId="69B717F3" w14:textId="77777777" w:rsidR="002269ED" w:rsidRDefault="00DA32F6" w:rsidP="002269ED">
      <w:pPr>
        <w:autoSpaceDE w:val="0"/>
        <w:autoSpaceDN w:val="0"/>
        <w:adjustRightInd w:val="0"/>
        <w:spacing w:line="276" w:lineRule="auto"/>
        <w:ind w:left="4820" w:right="-142" w:hanging="4701"/>
        <w:rPr>
          <w:rFonts w:asciiTheme="minorHAnsi" w:hAnsiTheme="minorHAnsi" w:cstheme="minorHAnsi"/>
          <w:i/>
        </w:rPr>
      </w:pPr>
      <w:r w:rsidRPr="002269ED">
        <w:rPr>
          <w:rFonts w:asciiTheme="minorHAnsi" w:hAnsiTheme="minorHAnsi" w:cstheme="minorHAnsi"/>
          <w:i/>
        </w:rPr>
        <w:t>(miejscowo</w:t>
      </w:r>
      <w:r w:rsidRPr="002269ED">
        <w:rPr>
          <w:rFonts w:asciiTheme="minorHAnsi" w:eastAsia="TimesNewRoman" w:hAnsiTheme="minorHAnsi" w:cstheme="minorHAnsi"/>
          <w:i/>
        </w:rPr>
        <w:t>ść</w:t>
      </w:r>
      <w:r w:rsidRPr="002269ED">
        <w:rPr>
          <w:rFonts w:asciiTheme="minorHAnsi" w:hAnsiTheme="minorHAnsi" w:cstheme="minorHAnsi"/>
          <w:i/>
        </w:rPr>
        <w:t>, data)</w:t>
      </w:r>
      <w:r w:rsidRPr="002269ED">
        <w:rPr>
          <w:rFonts w:asciiTheme="minorHAnsi" w:hAnsiTheme="minorHAnsi" w:cstheme="minorHAnsi"/>
          <w:i/>
        </w:rPr>
        <w:tab/>
      </w:r>
      <w:r w:rsidRPr="002269ED">
        <w:rPr>
          <w:rFonts w:asciiTheme="minorHAnsi" w:eastAsia="Verdana,Italic" w:hAnsiTheme="minorHAnsi" w:cstheme="minorHAnsi"/>
          <w:b/>
          <w:i/>
          <w:iCs/>
        </w:rPr>
        <w:t xml:space="preserve"> </w:t>
      </w:r>
      <w:r w:rsidRPr="002269ED">
        <w:rPr>
          <w:rFonts w:asciiTheme="minorHAnsi" w:hAnsiTheme="minorHAnsi" w:cstheme="minorHAnsi"/>
          <w:i/>
        </w:rPr>
        <w:t>(piecz</w:t>
      </w:r>
      <w:r w:rsidRPr="002269ED">
        <w:rPr>
          <w:rFonts w:asciiTheme="minorHAnsi" w:eastAsia="TimesNewRoman" w:hAnsiTheme="minorHAnsi" w:cstheme="minorHAnsi"/>
          <w:i/>
        </w:rPr>
        <w:t>ą</w:t>
      </w:r>
      <w:r w:rsidRPr="002269ED">
        <w:rPr>
          <w:rFonts w:asciiTheme="minorHAnsi" w:hAnsiTheme="minorHAnsi" w:cstheme="minorHAnsi"/>
          <w:i/>
        </w:rPr>
        <w:t>tka i podpis osoby/osób uprawnionej/</w:t>
      </w:r>
      <w:proofErr w:type="spellStart"/>
      <w:r w:rsidRPr="002269ED">
        <w:rPr>
          <w:rFonts w:asciiTheme="minorHAnsi" w:hAnsiTheme="minorHAnsi" w:cstheme="minorHAnsi"/>
          <w:i/>
        </w:rPr>
        <w:t>ych</w:t>
      </w:r>
      <w:proofErr w:type="spellEnd"/>
      <w:r w:rsidRPr="002269ED">
        <w:rPr>
          <w:rFonts w:asciiTheme="minorHAnsi" w:hAnsiTheme="minorHAnsi" w:cstheme="minorHAnsi"/>
          <w:i/>
        </w:rPr>
        <w:t xml:space="preserve"> </w:t>
      </w:r>
    </w:p>
    <w:p w14:paraId="549B9C44" w14:textId="652F7C0E" w:rsidR="00DA32F6" w:rsidRPr="002269ED" w:rsidRDefault="00DA32F6" w:rsidP="002269ED">
      <w:pPr>
        <w:autoSpaceDE w:val="0"/>
        <w:autoSpaceDN w:val="0"/>
        <w:adjustRightInd w:val="0"/>
        <w:spacing w:line="276" w:lineRule="auto"/>
        <w:ind w:left="5528" w:right="-142" w:firstLine="136"/>
        <w:rPr>
          <w:rFonts w:asciiTheme="minorHAnsi" w:hAnsiTheme="minorHAnsi" w:cstheme="minorHAnsi"/>
          <w:i/>
        </w:rPr>
      </w:pPr>
      <w:r w:rsidRPr="002269ED">
        <w:rPr>
          <w:rFonts w:asciiTheme="minorHAnsi" w:hAnsiTheme="minorHAnsi" w:cstheme="minorHAnsi"/>
          <w:i/>
        </w:rPr>
        <w:t>upowa</w:t>
      </w:r>
      <w:r w:rsidRPr="002269ED">
        <w:rPr>
          <w:rFonts w:asciiTheme="minorHAnsi" w:eastAsia="TimesNewRoman" w:hAnsiTheme="minorHAnsi" w:cstheme="minorHAnsi"/>
          <w:i/>
        </w:rPr>
        <w:t>ż</w:t>
      </w:r>
      <w:r w:rsidRPr="002269ED">
        <w:rPr>
          <w:rFonts w:asciiTheme="minorHAnsi" w:hAnsiTheme="minorHAnsi" w:cstheme="minorHAnsi"/>
          <w:i/>
        </w:rPr>
        <w:t>nionej przez Wykonawc</w:t>
      </w:r>
      <w:r w:rsidRPr="002269ED">
        <w:rPr>
          <w:rFonts w:asciiTheme="minorHAnsi" w:eastAsia="TimesNewRoman" w:hAnsiTheme="minorHAnsi" w:cstheme="minorHAnsi"/>
          <w:i/>
        </w:rPr>
        <w:t>ę</w:t>
      </w:r>
      <w:r w:rsidRPr="002269ED">
        <w:rPr>
          <w:rFonts w:asciiTheme="minorHAnsi" w:hAnsiTheme="minorHAnsi" w:cstheme="minorHAnsi"/>
          <w:i/>
        </w:rPr>
        <w:t>)</w:t>
      </w:r>
    </w:p>
    <w:p w14:paraId="49F2717F" w14:textId="77777777" w:rsidR="00026DCC" w:rsidRPr="002269ED" w:rsidRDefault="00026DCC" w:rsidP="00DA32F6">
      <w:pPr>
        <w:rPr>
          <w:rFonts w:asciiTheme="minorHAnsi" w:hAnsiTheme="minorHAnsi" w:cstheme="minorHAnsi"/>
        </w:rPr>
      </w:pPr>
    </w:p>
    <w:sectPr w:rsidR="00026DCC" w:rsidRPr="0022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21DF0" w14:textId="77777777" w:rsidR="003E4B56" w:rsidRDefault="003E4B56" w:rsidP="00870380">
      <w:r>
        <w:separator/>
      </w:r>
    </w:p>
  </w:endnote>
  <w:endnote w:type="continuationSeparator" w:id="0">
    <w:p w14:paraId="63D1052F" w14:textId="77777777" w:rsidR="003E4B56" w:rsidRDefault="003E4B56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4CF8D" w14:textId="77777777" w:rsidR="009B0122" w:rsidRDefault="009B01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643404FC" w:rsidR="00870380" w:rsidRPr="00FA4E3E" w:rsidRDefault="009B0122">
    <w:pPr>
      <w:pStyle w:val="Stopka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D66FEC" wp14:editId="222A8988">
              <wp:simplePos x="0" y="0"/>
              <wp:positionH relativeFrom="column">
                <wp:posOffset>2209800</wp:posOffset>
              </wp:positionH>
              <wp:positionV relativeFrom="paragraph">
                <wp:posOffset>-277034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0436D6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21.8pt" to="174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CkiF4V3gAAAAoBAAAPAAAAZHJzL2Rvd25y&#10;ZXYueG1sTI9RS8NAEITfBf/DsYJv7UVbQ4i5FBEUpSB4+gO2uW2SNrcXcpc2+fee+GAfZ2eY/abY&#10;TLYTJxp861jB3TIBQVw503Kt4PvrZZGB8AHZYOeYFMzkYVNeXxWYG3fmTzrpUItYwj5HBU0IfS6l&#10;rxqy6JeuJ47e3g0WQ5RDLc2A51huO3mfJKm02HL80GBPzw1VRz1aBZl71/2wNYe3160+zB+sxwln&#10;pW5vpqdHEIGm8B+GX/yIDmVk2rmRjRedgtU6i1uCgsV6lYKIib/LTkH6kIEsC3k5ofwB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pIheFd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A31C06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318AC4A">
              <wp:simplePos x="0" y="0"/>
              <wp:positionH relativeFrom="column">
                <wp:posOffset>-401320</wp:posOffset>
              </wp:positionH>
              <wp:positionV relativeFrom="paragraph">
                <wp:posOffset>-290921</wp:posOffset>
              </wp:positionV>
              <wp:extent cx="2725176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176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887729" w14:textId="77777777" w:rsidR="009B0122" w:rsidRPr="009B0122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012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233A7ADF" w:rsidR="00FA4E3E" w:rsidRPr="009B0122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012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2DBEF84A" w14:textId="77777777" w:rsidR="009B0122" w:rsidRPr="00A31C06" w:rsidRDefault="009B0122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6pt;margin-top:-22.9pt;width:214.6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sS+QEAAM0DAAAOAAAAZHJzL2Uyb0RvYy54bWysU8tu2zAQvBfoPxC817IFP2LBcpAmTVEg&#10;TQuk/YA1RVlESS5L0pbSr++SchyjvRXVgVhqydmd2eHmejCaHaUPCm3NZ5MpZ9IKbJTd1/z7t/t3&#10;V5yFCLYBjVbW/FkGfr19+2bTu0qW2KFupGcEYkPVu5p3MbqqKILopIEwQSctJVv0BiJt/b5oPPSE&#10;bnRRTqfLokffOI9ChkB/78Yk32b8tpUifmnbICPTNafeYl59XndpLbYbqPYeXKfEqQ34hy4MKEtF&#10;z1B3EIEdvPoLyijhMWAbJwJNgW2rhMwciM1s+gebpw6czFxInODOMoX/Bysej0/uq2dxeI8DDTCT&#10;CO4BxY/ALN52YPfyxnvsOwkNFZ4lyYrehep0NUkdqpBAdv1nbGjIcIiYgYbWm6QK8WSETgN4Posu&#10;h8gE/SxX5WK2WnImKLdaL8t1nkoB1ctt50P8KNGwFNTc01AzOhwfQkzdQPVyJBWzeK+0zoPVlvU1&#10;Xy/KRb5wkTEqku+0MjW/mqZvdEIi+cE2+XIEpceYCmh7Yp2IjpTjsBvoYGK/w+aZ+Hsc/UXvgYIO&#10;/S/OevJWzcPPA3jJmf5kScP1bD5PZsyb+WJV0sZfZnaXGbCCoGoeORvD25gNPHK9Ia1blWV47eTU&#10;K3kmq3PydzLl5T6fen2F298AAAD//wMAUEsDBBQABgAIAAAAIQCVub5n3wAAAAoBAAAPAAAAZHJz&#10;L2Rvd25yZXYueG1sTI/LTsMwEEX3SPyDNUjsWps+DE3jVAjEtojykLpz42kSEY+j2G3C3zNdwW5G&#10;c3Tn3Hwz+lacsY9NIAN3UwUCqQyuocrAx/vL5AFETJacbQOhgR+MsCmur3KbuTDQG553qRIcQjGz&#10;BuqUukzKWNbobZyGDolvx9B7m3jtK+l6O3C4b+VMKS29bYg/1LbDpxrL793JG/jcHvdfC/VaPftl&#10;N4RRSfIracztzfi4BpFwTH8wXPRZHQp2OoQTuShaAxM9nzHKw2LJHZiYa83tDgbuVxpkkcv/FYpf&#10;AAAA//8DAFBLAQItABQABgAIAAAAIQC2gziS/gAAAOEBAAATAAAAAAAAAAAAAAAAAAAAAABbQ29u&#10;dGVudF9UeXBlc10ueG1sUEsBAi0AFAAGAAgAAAAhADj9If/WAAAAlAEAAAsAAAAAAAAAAAAAAAAA&#10;LwEAAF9yZWxzLy5yZWxzUEsBAi0AFAAGAAgAAAAhAO1lCxL5AQAAzQMAAA4AAAAAAAAAAAAAAAAA&#10;LgIAAGRycy9lMm9Eb2MueG1sUEsBAi0AFAAGAAgAAAAhAJW5vmffAAAACgEAAA8AAAAAAAAAAAAA&#10;AAAAUwQAAGRycy9kb3ducmV2LnhtbFBLBQYAAAAABAAEAPMAAABfBQAAAAA=&#10;" filled="f" stroked="f">
              <v:textbox>
                <w:txbxContent>
                  <w:p w14:paraId="15887729" w14:textId="77777777" w:rsidR="009B0122" w:rsidRPr="009B0122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9B0122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233A7ADF" w:rsidR="00FA4E3E" w:rsidRPr="009B0122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9B0122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2DBEF84A" w14:textId="77777777" w:rsidR="009B0122" w:rsidRPr="00A31C06" w:rsidRDefault="009B0122" w:rsidP="00FA4E3E">
                    <w:pPr>
                      <w:rPr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9231AFF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4CF43" w14:textId="77777777" w:rsidR="009B0122" w:rsidRDefault="009B0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4F7E4" w14:textId="77777777" w:rsidR="003E4B56" w:rsidRDefault="003E4B56" w:rsidP="00870380">
      <w:r>
        <w:separator/>
      </w:r>
    </w:p>
  </w:footnote>
  <w:footnote w:type="continuationSeparator" w:id="0">
    <w:p w14:paraId="64FCEAB5" w14:textId="77777777" w:rsidR="003E4B56" w:rsidRDefault="003E4B56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3D766" w14:textId="77777777" w:rsidR="009B0122" w:rsidRDefault="009B01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7962" w14:textId="77777777" w:rsidR="009B0122" w:rsidRDefault="009B0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520F8"/>
    <w:multiLevelType w:val="hybridMultilevel"/>
    <w:tmpl w:val="1EB8C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6A4219"/>
    <w:multiLevelType w:val="multilevel"/>
    <w:tmpl w:val="005E8238"/>
    <w:lvl w:ilvl="0">
      <w:start w:val="5"/>
      <w:numFmt w:val="upperRoman"/>
      <w:lvlText w:val="%1"/>
      <w:lvlJc w:val="left"/>
      <w:pPr>
        <w:ind w:left="868" w:hanging="41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8" w:hanging="41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18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4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659728B2"/>
    <w:multiLevelType w:val="hybridMultilevel"/>
    <w:tmpl w:val="824AF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239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3591410">
    <w:abstractNumId w:val="0"/>
  </w:num>
  <w:num w:numId="3" w16cid:durableId="1490948801">
    <w:abstractNumId w:val="3"/>
  </w:num>
  <w:num w:numId="4" w16cid:durableId="896554925">
    <w:abstractNumId w:val="4"/>
  </w:num>
  <w:num w:numId="5" w16cid:durableId="108842280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056C4D"/>
    <w:rsid w:val="00080D56"/>
    <w:rsid w:val="001205AE"/>
    <w:rsid w:val="00142BF2"/>
    <w:rsid w:val="00197BA4"/>
    <w:rsid w:val="002269ED"/>
    <w:rsid w:val="00252C92"/>
    <w:rsid w:val="002812C7"/>
    <w:rsid w:val="00287B69"/>
    <w:rsid w:val="002A3C15"/>
    <w:rsid w:val="0031742F"/>
    <w:rsid w:val="0033479B"/>
    <w:rsid w:val="00335754"/>
    <w:rsid w:val="00354A7B"/>
    <w:rsid w:val="0037633B"/>
    <w:rsid w:val="003B3584"/>
    <w:rsid w:val="003C2CBE"/>
    <w:rsid w:val="003E3EB5"/>
    <w:rsid w:val="003E4B56"/>
    <w:rsid w:val="00420948"/>
    <w:rsid w:val="004778B9"/>
    <w:rsid w:val="005577BB"/>
    <w:rsid w:val="00564B2F"/>
    <w:rsid w:val="00571D48"/>
    <w:rsid w:val="005748FC"/>
    <w:rsid w:val="005C0DE0"/>
    <w:rsid w:val="005C710A"/>
    <w:rsid w:val="00601AB6"/>
    <w:rsid w:val="00630E6B"/>
    <w:rsid w:val="006504B5"/>
    <w:rsid w:val="006915E5"/>
    <w:rsid w:val="006F6749"/>
    <w:rsid w:val="00702CAC"/>
    <w:rsid w:val="00726348"/>
    <w:rsid w:val="00744DFC"/>
    <w:rsid w:val="00765FCD"/>
    <w:rsid w:val="0078524B"/>
    <w:rsid w:val="007C179F"/>
    <w:rsid w:val="007E288C"/>
    <w:rsid w:val="00801D14"/>
    <w:rsid w:val="00807AC4"/>
    <w:rsid w:val="00810FF9"/>
    <w:rsid w:val="00811BD1"/>
    <w:rsid w:val="00860B70"/>
    <w:rsid w:val="008664B4"/>
    <w:rsid w:val="00870380"/>
    <w:rsid w:val="00884FE4"/>
    <w:rsid w:val="008C4BEB"/>
    <w:rsid w:val="008D6F6B"/>
    <w:rsid w:val="008F185F"/>
    <w:rsid w:val="00902634"/>
    <w:rsid w:val="0092720F"/>
    <w:rsid w:val="00940E06"/>
    <w:rsid w:val="00951927"/>
    <w:rsid w:val="00956FF3"/>
    <w:rsid w:val="00975C33"/>
    <w:rsid w:val="009A6B35"/>
    <w:rsid w:val="009B0122"/>
    <w:rsid w:val="009C033F"/>
    <w:rsid w:val="009F0E08"/>
    <w:rsid w:val="009F7E34"/>
    <w:rsid w:val="00A11998"/>
    <w:rsid w:val="00A230F4"/>
    <w:rsid w:val="00A31C06"/>
    <w:rsid w:val="00A4534E"/>
    <w:rsid w:val="00A73F7B"/>
    <w:rsid w:val="00AB560D"/>
    <w:rsid w:val="00AC6D57"/>
    <w:rsid w:val="00B11728"/>
    <w:rsid w:val="00B845EF"/>
    <w:rsid w:val="00B96997"/>
    <w:rsid w:val="00BF201F"/>
    <w:rsid w:val="00BF50B5"/>
    <w:rsid w:val="00C11E0D"/>
    <w:rsid w:val="00D22B3C"/>
    <w:rsid w:val="00D8491C"/>
    <w:rsid w:val="00DA32F6"/>
    <w:rsid w:val="00DA4B75"/>
    <w:rsid w:val="00DE5DE2"/>
    <w:rsid w:val="00DE7FBA"/>
    <w:rsid w:val="00E008C8"/>
    <w:rsid w:val="00E07CC1"/>
    <w:rsid w:val="00E541A0"/>
    <w:rsid w:val="00ED0713"/>
    <w:rsid w:val="00FA4E3E"/>
    <w:rsid w:val="00FB2D30"/>
    <w:rsid w:val="00FC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F99746A4-E5ED-409C-B140-D774C466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9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E008C8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E008C8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00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A11998"/>
    <w:rPr>
      <w:color w:val="0000FF"/>
      <w:u w:val="single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A1199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A11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008C8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008C8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008C8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8C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08C8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E008C8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E008C8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E008C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008C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008C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008C8"/>
    <w:pPr>
      <w:spacing w:after="100" w:line="256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008C8"/>
    <w:pPr>
      <w:spacing w:after="100" w:line="256" w:lineRule="auto"/>
      <w:ind w:left="220"/>
    </w:pPr>
    <w:rPr>
      <w:rFonts w:asciiTheme="minorHAnsi" w:hAnsiTheme="minorHAnsi" w:cstheme="minorBidi"/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008C8"/>
    <w:pPr>
      <w:spacing w:after="100" w:line="256" w:lineRule="auto"/>
      <w:ind w:left="440"/>
    </w:pPr>
    <w:rPr>
      <w:rFonts w:asciiTheme="minorHAnsi" w:hAnsiTheme="minorHAnsi" w:cstheme="minorBidi"/>
      <w:kern w:val="2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E008C8"/>
    <w:rPr>
      <w:kern w:val="0"/>
      <w14:ligatures w14:val="none"/>
    </w:rPr>
  </w:style>
  <w:style w:type="paragraph" w:customStyle="1" w:styleId="ust">
    <w:name w:val="ust"/>
    <w:uiPriority w:val="99"/>
    <w:rsid w:val="00E008C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008C8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E008C8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E008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E008C8"/>
  </w:style>
  <w:style w:type="character" w:styleId="Pogrubienie">
    <w:name w:val="Strong"/>
    <w:basedOn w:val="Domylnaczcionkaakapitu"/>
    <w:uiPriority w:val="22"/>
    <w:qFormat/>
    <w:rsid w:val="00E008C8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E008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E008C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  <w14:ligatures w14:val="standardContextual"/>
    </w:rPr>
  </w:style>
  <w:style w:type="character" w:customStyle="1" w:styleId="TekstprzypisudolnegoZnak">
    <w:name w:val="Tekst przypisu dolnego Znak"/>
    <w:aliases w:val="Podrozdział Znak1,Footnote Znak1,Podrozdzia3 Znak1"/>
    <w:basedOn w:val="Domylnaczcionkaakapitu"/>
    <w:uiPriority w:val="99"/>
    <w:semiHidden/>
    <w:rsid w:val="00E008C8"/>
    <w:rPr>
      <w:rFonts w:ascii="Calibri" w:hAnsi="Calibri" w:cs="Calibri"/>
      <w:kern w:val="0"/>
      <w:sz w:val="20"/>
      <w:szCs w:val="20"/>
      <w14:ligatures w14:val="none"/>
    </w:rPr>
  </w:style>
  <w:style w:type="paragraph" w:customStyle="1" w:styleId="Tekstpodstawowy21">
    <w:name w:val="Tekst podstawowy 21"/>
    <w:basedOn w:val="Normalny"/>
    <w:uiPriority w:val="99"/>
    <w:rsid w:val="00E008C8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E008C8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E008C8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b">
    <w:name w:val="lab"/>
    <w:basedOn w:val="Normalny"/>
    <w:uiPriority w:val="99"/>
    <w:rsid w:val="00E00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E008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E008C8"/>
    <w:pPr>
      <w:numPr>
        <w:numId w:val="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008C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semiHidden/>
    <w:rsid w:val="00E008C8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1">
    <w:name w:val="Nagłówek Znak1"/>
    <w:aliases w:val="Znak Znak Znak Znak1"/>
    <w:basedOn w:val="Domylnaczcionkaakapitu"/>
    <w:uiPriority w:val="99"/>
    <w:semiHidden/>
    <w:rsid w:val="00E00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536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18</cp:revision>
  <cp:lastPrinted>2024-05-20T10:41:00Z</cp:lastPrinted>
  <dcterms:created xsi:type="dcterms:W3CDTF">2024-05-29T11:19:00Z</dcterms:created>
  <dcterms:modified xsi:type="dcterms:W3CDTF">2024-11-26T14:38:00Z</dcterms:modified>
</cp:coreProperties>
</file>