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9654D" w14:textId="54BE962F" w:rsidR="00595541" w:rsidRDefault="008A173C" w:rsidP="002B5442">
      <w:pPr>
        <w:pStyle w:val="Default"/>
        <w:jc w:val="center"/>
        <w:rPr>
          <w:rFonts w:asciiTheme="majorHAnsi" w:hAnsiTheme="majorHAnsi"/>
          <w:b/>
          <w:color w:val="auto"/>
          <w:sz w:val="22"/>
        </w:rPr>
      </w:pPr>
      <w:r w:rsidRPr="00672625">
        <w:rPr>
          <w:rFonts w:asciiTheme="majorHAnsi" w:hAnsiTheme="majorHAnsi"/>
          <w:b/>
          <w:color w:val="auto"/>
          <w:sz w:val="22"/>
        </w:rPr>
        <w:t xml:space="preserve">Zapytanie ofertowe </w:t>
      </w:r>
      <w:r w:rsidR="00FF22F3">
        <w:rPr>
          <w:rFonts w:asciiTheme="majorHAnsi" w:hAnsiTheme="majorHAnsi"/>
          <w:b/>
          <w:color w:val="auto"/>
          <w:sz w:val="22"/>
        </w:rPr>
        <w:t>3</w:t>
      </w:r>
      <w:r w:rsidR="00595541" w:rsidRPr="00595541">
        <w:rPr>
          <w:rFonts w:asciiTheme="majorHAnsi" w:hAnsiTheme="majorHAnsi"/>
          <w:b/>
          <w:color w:val="auto"/>
          <w:sz w:val="22"/>
        </w:rPr>
        <w:t>/2024/</w:t>
      </w:r>
      <w:proofErr w:type="spellStart"/>
      <w:r w:rsidR="00595541" w:rsidRPr="00595541">
        <w:rPr>
          <w:rFonts w:asciiTheme="majorHAnsi" w:hAnsiTheme="majorHAnsi"/>
          <w:b/>
          <w:color w:val="auto"/>
          <w:sz w:val="22"/>
        </w:rPr>
        <w:t>HoReCa</w:t>
      </w:r>
      <w:proofErr w:type="spellEnd"/>
      <w:r w:rsidR="00595541" w:rsidRPr="00595541">
        <w:rPr>
          <w:rFonts w:asciiTheme="majorHAnsi" w:hAnsiTheme="majorHAnsi"/>
          <w:b/>
          <w:color w:val="auto"/>
          <w:sz w:val="22"/>
        </w:rPr>
        <w:t xml:space="preserve"> </w:t>
      </w:r>
      <w:r w:rsidR="00090FD0">
        <w:rPr>
          <w:rFonts w:asciiTheme="majorHAnsi" w:hAnsiTheme="majorHAnsi"/>
          <w:b/>
          <w:color w:val="auto"/>
          <w:sz w:val="22"/>
        </w:rPr>
        <w:t xml:space="preserve">z </w:t>
      </w:r>
      <w:r w:rsidR="00090FD0" w:rsidRPr="00044178">
        <w:rPr>
          <w:rFonts w:asciiTheme="majorHAnsi" w:hAnsiTheme="majorHAnsi"/>
          <w:b/>
          <w:color w:val="auto"/>
          <w:sz w:val="22"/>
        </w:rPr>
        <w:t xml:space="preserve">dnia </w:t>
      </w:r>
      <w:r w:rsidR="00FE1252" w:rsidRPr="00044178">
        <w:rPr>
          <w:rFonts w:asciiTheme="majorHAnsi" w:hAnsiTheme="majorHAnsi"/>
          <w:b/>
          <w:color w:val="auto"/>
          <w:sz w:val="22"/>
        </w:rPr>
        <w:t>02.09</w:t>
      </w:r>
      <w:r w:rsidR="00090FD0" w:rsidRPr="00044178">
        <w:rPr>
          <w:rFonts w:asciiTheme="majorHAnsi" w:hAnsiTheme="majorHAnsi"/>
          <w:b/>
          <w:color w:val="auto"/>
          <w:sz w:val="22"/>
        </w:rPr>
        <w:t>.2024</w:t>
      </w:r>
      <w:r w:rsidR="00090FD0">
        <w:rPr>
          <w:rFonts w:asciiTheme="majorHAnsi" w:hAnsiTheme="majorHAnsi"/>
          <w:b/>
          <w:color w:val="auto"/>
          <w:sz w:val="22"/>
        </w:rPr>
        <w:tab/>
      </w:r>
    </w:p>
    <w:p w14:paraId="25790E31" w14:textId="46FD963C" w:rsidR="0086780E" w:rsidRPr="0086780E" w:rsidRDefault="008A173C" w:rsidP="002B5442">
      <w:pPr>
        <w:pStyle w:val="Default"/>
        <w:jc w:val="center"/>
        <w:rPr>
          <w:rFonts w:asciiTheme="majorHAnsi" w:hAnsiTheme="majorHAnsi"/>
          <w:b/>
          <w:color w:val="auto"/>
          <w:sz w:val="22"/>
        </w:rPr>
      </w:pPr>
      <w:r w:rsidRPr="00672625">
        <w:rPr>
          <w:rFonts w:asciiTheme="majorHAnsi" w:hAnsiTheme="majorHAnsi"/>
          <w:b/>
          <w:color w:val="auto"/>
          <w:sz w:val="22"/>
        </w:rPr>
        <w:t xml:space="preserve">w ramach </w:t>
      </w:r>
      <w:r w:rsidR="0086780E">
        <w:rPr>
          <w:rFonts w:asciiTheme="majorHAnsi" w:hAnsiTheme="majorHAnsi"/>
          <w:b/>
          <w:color w:val="auto"/>
          <w:sz w:val="22"/>
        </w:rPr>
        <w:t xml:space="preserve">programu </w:t>
      </w:r>
      <w:r w:rsidR="0086780E" w:rsidRPr="0086780E">
        <w:rPr>
          <w:rFonts w:asciiTheme="majorHAnsi" w:hAnsiTheme="majorHAnsi"/>
          <w:b/>
          <w:color w:val="auto"/>
          <w:sz w:val="22"/>
        </w:rPr>
        <w:t>Krajowy Plan Odbudowy i Zwiększania Odporności</w:t>
      </w:r>
    </w:p>
    <w:p w14:paraId="3022288C" w14:textId="6C99C1C5" w:rsidR="0086780E" w:rsidRPr="0086780E" w:rsidRDefault="0086780E" w:rsidP="002B5442">
      <w:pPr>
        <w:pStyle w:val="Default"/>
        <w:jc w:val="center"/>
        <w:rPr>
          <w:rFonts w:asciiTheme="majorHAnsi" w:hAnsiTheme="majorHAnsi"/>
          <w:b/>
          <w:color w:val="auto"/>
          <w:sz w:val="22"/>
        </w:rPr>
      </w:pPr>
      <w:r w:rsidRPr="0086780E">
        <w:rPr>
          <w:rFonts w:asciiTheme="majorHAnsi" w:hAnsiTheme="majorHAnsi"/>
          <w:b/>
          <w:color w:val="auto"/>
          <w:sz w:val="22"/>
        </w:rPr>
        <w:t>Komponent</w:t>
      </w:r>
      <w:r>
        <w:rPr>
          <w:rFonts w:asciiTheme="majorHAnsi" w:hAnsiTheme="majorHAnsi"/>
          <w:b/>
          <w:color w:val="auto"/>
          <w:sz w:val="22"/>
        </w:rPr>
        <w:t>:</w:t>
      </w:r>
      <w:r w:rsidRPr="0086780E">
        <w:rPr>
          <w:rFonts w:asciiTheme="majorHAnsi" w:hAnsiTheme="majorHAnsi"/>
          <w:b/>
          <w:color w:val="auto"/>
          <w:sz w:val="22"/>
        </w:rPr>
        <w:t xml:space="preserve"> A „Odporność i Konkurencyjność Gospodarki”</w:t>
      </w:r>
    </w:p>
    <w:p w14:paraId="297A45EC" w14:textId="61AB967B" w:rsidR="0086780E" w:rsidRPr="0086780E" w:rsidRDefault="0086780E" w:rsidP="002B5442">
      <w:pPr>
        <w:pStyle w:val="Default"/>
        <w:jc w:val="center"/>
        <w:rPr>
          <w:rFonts w:asciiTheme="majorHAnsi" w:hAnsiTheme="majorHAnsi"/>
          <w:b/>
          <w:color w:val="auto"/>
          <w:sz w:val="22"/>
        </w:rPr>
      </w:pPr>
      <w:r w:rsidRPr="0086780E">
        <w:rPr>
          <w:rFonts w:asciiTheme="majorHAnsi" w:hAnsiTheme="majorHAnsi"/>
          <w:b/>
          <w:color w:val="auto"/>
          <w:sz w:val="22"/>
        </w:rPr>
        <w:t>Inwestycja</w:t>
      </w:r>
      <w:r>
        <w:rPr>
          <w:rFonts w:asciiTheme="majorHAnsi" w:hAnsiTheme="majorHAnsi"/>
          <w:b/>
          <w:color w:val="auto"/>
          <w:sz w:val="22"/>
        </w:rPr>
        <w:t>:</w:t>
      </w:r>
      <w:r w:rsidRPr="0086780E">
        <w:rPr>
          <w:rFonts w:asciiTheme="majorHAnsi" w:hAnsiTheme="majorHAnsi"/>
          <w:b/>
          <w:color w:val="auto"/>
          <w:sz w:val="22"/>
        </w:rPr>
        <w:t xml:space="preserve"> A1.2.1 Inwestycje dla przedsiębiorstw w produkty, usługi i kompetencje pracowników oraz kadry związane z dywersyfikacją działalności</w:t>
      </w:r>
    </w:p>
    <w:p w14:paraId="057AF366" w14:textId="705F6EEC" w:rsidR="004F34F8" w:rsidRPr="004F34F8" w:rsidRDefault="004F34F8" w:rsidP="002B5442">
      <w:pPr>
        <w:pStyle w:val="Default"/>
        <w:jc w:val="center"/>
        <w:rPr>
          <w:rFonts w:asciiTheme="majorHAnsi" w:hAnsiTheme="majorHAnsi" w:cs="Arial"/>
          <w:b/>
          <w:color w:val="auto"/>
          <w:shd w:val="clear" w:color="auto" w:fill="FFFFFF"/>
        </w:rPr>
      </w:pPr>
      <w:r>
        <w:rPr>
          <w:rFonts w:asciiTheme="majorHAnsi" w:hAnsiTheme="majorHAnsi"/>
          <w:b/>
          <w:color w:val="auto"/>
          <w:sz w:val="22"/>
        </w:rPr>
        <w:t xml:space="preserve"> </w:t>
      </w:r>
    </w:p>
    <w:p w14:paraId="29DFAF5D" w14:textId="77777777" w:rsidR="0016506E" w:rsidRPr="00F618C6" w:rsidRDefault="007B3F28" w:rsidP="002B5442">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rsidP="002B5442">
      <w:pPr>
        <w:tabs>
          <w:tab w:val="left" w:pos="4380"/>
        </w:tabs>
        <w:ind w:right="513"/>
        <w:rPr>
          <w:rFonts w:ascii="Calibri" w:eastAsia="Calibri" w:hAnsi="Calibri" w:cs="Calibri"/>
          <w:sz w:val="22"/>
          <w:szCs w:val="22"/>
        </w:rPr>
      </w:pPr>
    </w:p>
    <w:p w14:paraId="1F950608" w14:textId="03664F3F" w:rsidR="0016506E" w:rsidRPr="00F618C6" w:rsidRDefault="007B3F28" w:rsidP="002B5442">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55FD7F2C" w14:textId="62358BEB" w:rsidR="004F34F8" w:rsidRPr="004F34F8" w:rsidRDefault="004F34F8" w:rsidP="002B5442">
      <w:pPr>
        <w:tabs>
          <w:tab w:val="left" w:pos="4380"/>
        </w:tabs>
        <w:ind w:right="510"/>
        <w:rPr>
          <w:rFonts w:ascii="Calibri" w:hAnsi="Calibri" w:cs="Calibri"/>
          <w:sz w:val="22"/>
          <w:szCs w:val="22"/>
        </w:rPr>
      </w:pPr>
      <w:r w:rsidRPr="004F34F8">
        <w:rPr>
          <w:rFonts w:ascii="Calibri" w:hAnsi="Calibri" w:cs="Calibri"/>
          <w:sz w:val="22"/>
          <w:szCs w:val="22"/>
        </w:rPr>
        <w:t>VIP CATERING URSZULA KACZMAREK,</w:t>
      </w:r>
      <w:r>
        <w:rPr>
          <w:rFonts w:ascii="Calibri" w:hAnsi="Calibri" w:cs="Calibri"/>
          <w:sz w:val="22"/>
          <w:szCs w:val="22"/>
        </w:rPr>
        <w:t xml:space="preserve"> </w:t>
      </w:r>
      <w:r w:rsidRPr="004F34F8">
        <w:rPr>
          <w:rFonts w:ascii="Calibri" w:hAnsi="Calibri" w:cs="Calibri"/>
          <w:sz w:val="22"/>
          <w:szCs w:val="22"/>
        </w:rPr>
        <w:t>JANUSZ KACZMAREK S.C</w:t>
      </w:r>
    </w:p>
    <w:p w14:paraId="05EED0A4" w14:textId="77777777" w:rsidR="004F34F8" w:rsidRPr="004F34F8" w:rsidRDefault="004F34F8" w:rsidP="002B5442">
      <w:pPr>
        <w:tabs>
          <w:tab w:val="left" w:pos="4380"/>
        </w:tabs>
        <w:ind w:right="510"/>
        <w:rPr>
          <w:rFonts w:ascii="Calibri" w:hAnsi="Calibri" w:cs="Calibri"/>
          <w:sz w:val="22"/>
          <w:szCs w:val="22"/>
        </w:rPr>
      </w:pPr>
      <w:r w:rsidRPr="004F34F8">
        <w:rPr>
          <w:rFonts w:ascii="Calibri" w:hAnsi="Calibri" w:cs="Calibri"/>
          <w:sz w:val="22"/>
          <w:szCs w:val="22"/>
        </w:rPr>
        <w:t>os. Czecha 59, 61-288 Poznań</w:t>
      </w:r>
    </w:p>
    <w:p w14:paraId="3865A15A" w14:textId="27E2CDFF" w:rsidR="003016A6" w:rsidRPr="004F34F8" w:rsidRDefault="00922E71" w:rsidP="002B5442">
      <w:pPr>
        <w:tabs>
          <w:tab w:val="left" w:pos="4380"/>
        </w:tabs>
        <w:ind w:right="510"/>
        <w:rPr>
          <w:rFonts w:ascii="Calibri" w:hAnsi="Calibri" w:cs="Calibri"/>
          <w:b/>
          <w:bCs/>
          <w:sz w:val="22"/>
          <w:szCs w:val="22"/>
        </w:rPr>
      </w:pPr>
      <w:r w:rsidRPr="004F34F8">
        <w:rPr>
          <w:rFonts w:ascii="Calibri" w:hAnsi="Calibri" w:cs="Calibri"/>
          <w:sz w:val="22"/>
          <w:szCs w:val="22"/>
        </w:rPr>
        <w:t xml:space="preserve">NIP: </w:t>
      </w:r>
      <w:r w:rsidR="004F34F8" w:rsidRPr="004F34F8">
        <w:rPr>
          <w:rFonts w:ascii="Calibri" w:hAnsi="Calibri" w:cs="Calibri"/>
          <w:sz w:val="22"/>
          <w:szCs w:val="22"/>
        </w:rPr>
        <w:t>7821504343</w:t>
      </w:r>
    </w:p>
    <w:p w14:paraId="4BB71776" w14:textId="77777777" w:rsidR="008A173C" w:rsidRDefault="008A173C" w:rsidP="002B5442">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07E19F21" w14:textId="31125F36" w:rsidR="00AB51E1" w:rsidRDefault="004F34F8" w:rsidP="002B5442">
      <w:pPr>
        <w:tabs>
          <w:tab w:val="left" w:pos="4380"/>
        </w:tabs>
        <w:ind w:right="510"/>
        <w:rPr>
          <w:rFonts w:ascii="Calibri" w:hAnsi="Calibri" w:cs="Calibri"/>
          <w:sz w:val="22"/>
          <w:szCs w:val="22"/>
        </w:rPr>
      </w:pPr>
      <w:r>
        <w:rPr>
          <w:rFonts w:ascii="Calibri" w:hAnsi="Calibri" w:cs="Calibri"/>
          <w:sz w:val="22"/>
          <w:szCs w:val="22"/>
        </w:rPr>
        <w:t>Janusz Kaczmarek</w:t>
      </w:r>
    </w:p>
    <w:p w14:paraId="59E7F969" w14:textId="6C7DFA2C" w:rsidR="00AF3893" w:rsidRPr="00D60036" w:rsidRDefault="00AB51E1" w:rsidP="002B5442">
      <w:pPr>
        <w:tabs>
          <w:tab w:val="left" w:pos="4380"/>
        </w:tabs>
        <w:ind w:right="510"/>
        <w:rPr>
          <w:rStyle w:val="Hipercze"/>
          <w:rFonts w:asciiTheme="majorHAnsi" w:hAnsiTheme="majorHAnsi" w:cstheme="majorHAnsi"/>
          <w:color w:val="auto"/>
          <w:sz w:val="22"/>
          <w:szCs w:val="22"/>
          <w:u w:val="none"/>
        </w:rPr>
      </w:pPr>
      <w:r w:rsidRPr="00D60036">
        <w:rPr>
          <w:rFonts w:ascii="Calibri" w:hAnsi="Calibri" w:cs="Calibri"/>
          <w:sz w:val="22"/>
          <w:szCs w:val="22"/>
        </w:rPr>
        <w:t>E</w:t>
      </w:r>
      <w:r w:rsidRPr="00D60036">
        <w:rPr>
          <w:rFonts w:asciiTheme="majorHAnsi" w:hAnsiTheme="majorHAnsi" w:cstheme="majorHAnsi"/>
          <w:sz w:val="22"/>
          <w:szCs w:val="22"/>
        </w:rPr>
        <w:t xml:space="preserve">-mail: </w:t>
      </w:r>
      <w:r w:rsidR="004F34F8" w:rsidRPr="00D60036">
        <w:rPr>
          <w:rFonts w:asciiTheme="majorHAnsi" w:hAnsiTheme="majorHAnsi" w:cstheme="majorHAnsi"/>
          <w:sz w:val="22"/>
          <w:szCs w:val="22"/>
        </w:rPr>
        <w:t>janusz.kaczmarek@vipcatering.pl</w:t>
      </w:r>
    </w:p>
    <w:p w14:paraId="6657579C" w14:textId="1B810553" w:rsidR="0016506E" w:rsidRDefault="00AB51E1" w:rsidP="002B5442">
      <w:pPr>
        <w:tabs>
          <w:tab w:val="left" w:pos="4380"/>
        </w:tabs>
        <w:ind w:right="510"/>
        <w:rPr>
          <w:rFonts w:ascii="Calibri" w:hAnsi="Calibri" w:cs="Calibri"/>
          <w:sz w:val="22"/>
          <w:szCs w:val="22"/>
        </w:rPr>
      </w:pPr>
      <w:r w:rsidRPr="0086780E">
        <w:rPr>
          <w:rFonts w:asciiTheme="majorHAnsi" w:hAnsiTheme="majorHAnsi" w:cstheme="majorHAnsi"/>
          <w:sz w:val="22"/>
          <w:szCs w:val="22"/>
        </w:rPr>
        <w:t xml:space="preserve">Tel: </w:t>
      </w:r>
      <w:r w:rsidR="004F34F8" w:rsidRPr="00FF22F3">
        <w:rPr>
          <w:rFonts w:asciiTheme="majorHAnsi" w:hAnsiTheme="majorHAnsi" w:cstheme="majorHAnsi"/>
          <w:sz w:val="22"/>
          <w:szCs w:val="22"/>
        </w:rPr>
        <w:t>601 418 556</w:t>
      </w:r>
    </w:p>
    <w:p w14:paraId="269B9A48" w14:textId="77777777" w:rsidR="00922E71" w:rsidRPr="00E26990" w:rsidRDefault="00922E71" w:rsidP="002B5442">
      <w:pPr>
        <w:rPr>
          <w:rFonts w:ascii="Calibri" w:eastAsia="Calibri" w:hAnsi="Calibri" w:cs="Calibri"/>
          <w:sz w:val="22"/>
          <w:szCs w:val="22"/>
        </w:rPr>
      </w:pPr>
    </w:p>
    <w:p w14:paraId="170A1062" w14:textId="240323F0" w:rsidR="0016506E" w:rsidRPr="00F618C6" w:rsidRDefault="007B3F28" w:rsidP="002B5442">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28F652FB" w14:textId="77777777" w:rsidR="00D672DB" w:rsidRDefault="007B3F28" w:rsidP="002B5442">
      <w:pPr>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B3102B">
        <w:rPr>
          <w:rFonts w:ascii="Calibri" w:eastAsia="Calibri" w:hAnsi="Calibri" w:cs="Calibri"/>
          <w:sz w:val="22"/>
          <w:szCs w:val="22"/>
        </w:rPr>
        <w:t xml:space="preserve"> </w:t>
      </w:r>
    </w:p>
    <w:p w14:paraId="3D29DDF4" w14:textId="67075E0A" w:rsidR="00F20073" w:rsidRPr="008133D0" w:rsidRDefault="008133D0" w:rsidP="002B5442">
      <w:pPr>
        <w:rPr>
          <w:rFonts w:ascii="Calibri" w:eastAsia="Calibri" w:hAnsi="Calibri" w:cs="Calibri"/>
          <w:sz w:val="22"/>
          <w:szCs w:val="22"/>
        </w:rPr>
      </w:pPr>
      <w:r w:rsidRPr="008133D0">
        <w:rPr>
          <w:rFonts w:ascii="Calibri" w:eastAsia="Calibri" w:hAnsi="Calibri" w:cs="Calibri"/>
          <w:sz w:val="22"/>
          <w:szCs w:val="22"/>
        </w:rPr>
        <w:t xml:space="preserve">CPV 1: </w:t>
      </w:r>
      <w:r w:rsidR="00F20073" w:rsidRPr="008133D0">
        <w:rPr>
          <w:rFonts w:ascii="Calibri" w:eastAsia="Calibri" w:hAnsi="Calibri" w:cs="Calibri"/>
          <w:sz w:val="22"/>
          <w:szCs w:val="22"/>
        </w:rPr>
        <w:t>45000000-7 Roboty budowlane</w:t>
      </w:r>
    </w:p>
    <w:p w14:paraId="79C45A8C" w14:textId="502E8964" w:rsidR="00AA73B1" w:rsidRPr="008133D0" w:rsidRDefault="008133D0" w:rsidP="002B5442">
      <w:pPr>
        <w:rPr>
          <w:rFonts w:ascii="Calibri" w:eastAsia="Calibri" w:hAnsi="Calibri" w:cs="Calibri"/>
          <w:sz w:val="22"/>
          <w:szCs w:val="22"/>
        </w:rPr>
      </w:pPr>
      <w:r w:rsidRPr="008133D0">
        <w:rPr>
          <w:rFonts w:ascii="Calibri" w:eastAsia="Calibri" w:hAnsi="Calibri" w:cs="Calibri"/>
          <w:sz w:val="22"/>
          <w:szCs w:val="22"/>
        </w:rPr>
        <w:t xml:space="preserve">CPV 2: </w:t>
      </w:r>
      <w:r w:rsidR="00186FA5" w:rsidRPr="008133D0">
        <w:rPr>
          <w:rFonts w:ascii="Calibri" w:eastAsia="Calibri" w:hAnsi="Calibri" w:cs="Calibri"/>
          <w:sz w:val="22"/>
          <w:szCs w:val="22"/>
        </w:rPr>
        <w:t>45453000-7 Roboty remontowe i renowacyjne</w:t>
      </w:r>
    </w:p>
    <w:p w14:paraId="01FD0DCF" w14:textId="1CC463D1" w:rsidR="00BB5B7E" w:rsidRPr="008133D0" w:rsidRDefault="008133D0" w:rsidP="002B5442">
      <w:pPr>
        <w:rPr>
          <w:rFonts w:ascii="Calibri" w:eastAsia="Calibri" w:hAnsi="Calibri" w:cs="Calibri"/>
          <w:sz w:val="22"/>
          <w:szCs w:val="22"/>
        </w:rPr>
      </w:pPr>
      <w:r w:rsidRPr="008133D0">
        <w:rPr>
          <w:rFonts w:ascii="Calibri" w:eastAsia="Calibri" w:hAnsi="Calibri" w:cs="Calibri"/>
          <w:sz w:val="22"/>
          <w:szCs w:val="22"/>
        </w:rPr>
        <w:t xml:space="preserve">CPV 3: </w:t>
      </w:r>
      <w:r w:rsidR="005C2BA0" w:rsidRPr="008133D0">
        <w:rPr>
          <w:rFonts w:ascii="Calibri" w:eastAsia="Calibri" w:hAnsi="Calibri" w:cs="Calibri"/>
          <w:sz w:val="22"/>
          <w:szCs w:val="22"/>
        </w:rPr>
        <w:t xml:space="preserve">44221000-5 </w:t>
      </w:r>
      <w:r w:rsidR="00186FA5" w:rsidRPr="008133D0">
        <w:rPr>
          <w:rFonts w:ascii="Calibri" w:eastAsia="Calibri" w:hAnsi="Calibri" w:cs="Calibri"/>
          <w:sz w:val="22"/>
          <w:szCs w:val="22"/>
        </w:rPr>
        <w:t>O</w:t>
      </w:r>
      <w:r w:rsidR="005C2BA0" w:rsidRPr="008133D0">
        <w:rPr>
          <w:rFonts w:ascii="Calibri" w:eastAsia="Calibri" w:hAnsi="Calibri" w:cs="Calibri"/>
          <w:sz w:val="22"/>
          <w:szCs w:val="22"/>
        </w:rPr>
        <w:t>kna drzwi i podobne elementy</w:t>
      </w:r>
    </w:p>
    <w:p w14:paraId="3DE13489" w14:textId="66F01D34" w:rsidR="002B1C17" w:rsidRPr="00D672DB" w:rsidRDefault="002B1C17" w:rsidP="002B5442">
      <w:pPr>
        <w:rPr>
          <w:rFonts w:ascii="Calibri" w:eastAsia="Calibri" w:hAnsi="Calibri" w:cs="Calibri"/>
          <w:sz w:val="22"/>
          <w:szCs w:val="22"/>
        </w:rPr>
      </w:pPr>
    </w:p>
    <w:p w14:paraId="2B39DDA6" w14:textId="77777777" w:rsidR="00D672DB" w:rsidRDefault="00D672DB" w:rsidP="002B5442">
      <w:pPr>
        <w:tabs>
          <w:tab w:val="left" w:pos="4380"/>
        </w:tabs>
        <w:ind w:right="513"/>
        <w:jc w:val="center"/>
        <w:rPr>
          <w:rFonts w:ascii="Calibri" w:eastAsia="Calibri" w:hAnsi="Calibri" w:cs="Calibri"/>
          <w:b/>
          <w:sz w:val="22"/>
          <w:szCs w:val="22"/>
        </w:rPr>
      </w:pPr>
    </w:p>
    <w:p w14:paraId="01EB90DF" w14:textId="0CDA3BEE" w:rsidR="0016506E" w:rsidRPr="00F618C6" w:rsidRDefault="007B3F28" w:rsidP="002B5442">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rsidP="002B5442">
      <w:pPr>
        <w:tabs>
          <w:tab w:val="left" w:pos="4380"/>
        </w:tabs>
        <w:ind w:right="513"/>
        <w:rPr>
          <w:rFonts w:ascii="Calibri" w:eastAsia="Calibri" w:hAnsi="Calibri" w:cs="Calibri"/>
          <w:sz w:val="22"/>
          <w:szCs w:val="22"/>
        </w:rPr>
      </w:pPr>
    </w:p>
    <w:p w14:paraId="0C828326" w14:textId="2AA59FB8" w:rsidR="0016506E" w:rsidRPr="00F618C6" w:rsidRDefault="007B3F28" w:rsidP="002B5442">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rsidP="002B5442">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rsidP="002B5442">
      <w:pPr>
        <w:jc w:val="both"/>
        <w:rPr>
          <w:rFonts w:ascii="Calibri" w:eastAsia="Calibri" w:hAnsi="Calibri" w:cs="Calibri"/>
          <w:b/>
          <w:sz w:val="22"/>
          <w:szCs w:val="22"/>
        </w:rPr>
      </w:pPr>
    </w:p>
    <w:p w14:paraId="5E8E9637" w14:textId="77777777" w:rsidR="0016506E" w:rsidRPr="00F618C6" w:rsidRDefault="007B3F28" w:rsidP="002B5442">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6DF8DF94" w14:textId="2BE86123" w:rsidR="003A78E7" w:rsidRDefault="00E11626" w:rsidP="002B5442">
      <w:pPr>
        <w:jc w:val="both"/>
        <w:rPr>
          <w:rFonts w:ascii="Calibri" w:hAnsi="Calibri" w:cs="Calibri"/>
          <w:sz w:val="22"/>
          <w:szCs w:val="22"/>
        </w:rPr>
      </w:pPr>
      <w:r w:rsidRPr="00E11626">
        <w:rPr>
          <w:rFonts w:ascii="Calibri" w:hAnsi="Calibri" w:cs="Calibri"/>
          <w:sz w:val="22"/>
          <w:szCs w:val="22"/>
        </w:rPr>
        <w:t xml:space="preserve">Remont powierzchni magazynowo </w:t>
      </w:r>
      <w:r w:rsidR="00913156">
        <w:rPr>
          <w:rFonts w:ascii="Calibri" w:hAnsi="Calibri" w:cs="Calibri"/>
          <w:sz w:val="22"/>
          <w:szCs w:val="22"/>
        </w:rPr>
        <w:t>–</w:t>
      </w:r>
      <w:r w:rsidRPr="00E11626">
        <w:rPr>
          <w:rFonts w:ascii="Calibri" w:hAnsi="Calibri" w:cs="Calibri"/>
          <w:sz w:val="22"/>
          <w:szCs w:val="22"/>
        </w:rPr>
        <w:t xml:space="preserve"> biurowej</w:t>
      </w:r>
      <w:r w:rsidR="00913156">
        <w:rPr>
          <w:rFonts w:ascii="Calibri" w:hAnsi="Calibri" w:cs="Calibri"/>
          <w:sz w:val="22"/>
          <w:szCs w:val="22"/>
        </w:rPr>
        <w:t xml:space="preserve">  </w:t>
      </w:r>
    </w:p>
    <w:p w14:paraId="358AEE21" w14:textId="77777777" w:rsidR="00156936" w:rsidRDefault="00156936" w:rsidP="002B5442">
      <w:pPr>
        <w:jc w:val="both"/>
        <w:rPr>
          <w:rFonts w:ascii="Calibri" w:hAnsi="Calibri" w:cs="Calibri"/>
          <w:sz w:val="22"/>
          <w:szCs w:val="22"/>
        </w:rPr>
      </w:pPr>
    </w:p>
    <w:p w14:paraId="017B393F" w14:textId="5E55BA13" w:rsidR="0016506E" w:rsidRPr="004F34F8" w:rsidRDefault="007B3F28" w:rsidP="002B5442">
      <w:pPr>
        <w:jc w:val="both"/>
        <w:rPr>
          <w:rFonts w:asciiTheme="majorHAnsi" w:hAnsiTheme="majorHAnsi" w:cs="Calibri"/>
          <w:b/>
          <w:i/>
          <w:iCs/>
          <w:sz w:val="22"/>
          <w:szCs w:val="22"/>
        </w:rPr>
      </w:pPr>
      <w:r w:rsidRPr="007F65D7">
        <w:rPr>
          <w:rFonts w:ascii="Calibri" w:eastAsia="Calibri" w:hAnsi="Calibri" w:cs="Calibri"/>
          <w:b/>
          <w:sz w:val="22"/>
          <w:szCs w:val="22"/>
        </w:rPr>
        <w:t>Tytuł pr</w:t>
      </w:r>
      <w:r w:rsidR="00156936">
        <w:rPr>
          <w:rFonts w:ascii="Calibri" w:eastAsia="Calibri" w:hAnsi="Calibri" w:cs="Calibri"/>
          <w:b/>
          <w:sz w:val="22"/>
          <w:szCs w:val="22"/>
        </w:rPr>
        <w:t>zedsięwzięcia</w:t>
      </w:r>
      <w:r w:rsidRPr="007F65D7">
        <w:rPr>
          <w:rFonts w:ascii="Calibri" w:eastAsia="Calibri" w:hAnsi="Calibri" w:cs="Calibri"/>
          <w:b/>
          <w:sz w:val="22"/>
          <w:szCs w:val="22"/>
        </w:rPr>
        <w:t>:</w:t>
      </w:r>
      <w:r w:rsidR="00672625">
        <w:rPr>
          <w:rFonts w:ascii="Calibri" w:eastAsia="Calibri" w:hAnsi="Calibri" w:cs="Calibri"/>
          <w:sz w:val="22"/>
          <w:szCs w:val="22"/>
        </w:rPr>
        <w:t xml:space="preserve"> </w:t>
      </w:r>
      <w:r w:rsidR="007F65D7" w:rsidRPr="004F34F8">
        <w:rPr>
          <w:rFonts w:asciiTheme="majorHAnsi" w:hAnsiTheme="majorHAnsi" w:cs="Calibri"/>
          <w:bCs/>
          <w:sz w:val="22"/>
          <w:szCs w:val="22"/>
        </w:rPr>
        <w:t>„</w:t>
      </w:r>
      <w:r w:rsidR="004F34F8" w:rsidRPr="004F34F8">
        <w:rPr>
          <w:rFonts w:asciiTheme="majorHAnsi" w:hAnsiTheme="majorHAnsi" w:cs="Calibri"/>
          <w:bCs/>
          <w:sz w:val="22"/>
          <w:szCs w:val="22"/>
        </w:rPr>
        <w:t>Dywersyfikacja usług VIP Catering poprzez modernizację infrastruktury, środków trwałych, cyfryzację oraz doradztwo i szkolenia w województwie wielkopolskim</w:t>
      </w:r>
      <w:r w:rsidR="00156936" w:rsidRPr="004F34F8">
        <w:rPr>
          <w:rFonts w:asciiTheme="majorHAnsi" w:hAnsiTheme="majorHAnsi" w:cs="Calibri"/>
          <w:bCs/>
          <w:sz w:val="22"/>
          <w:szCs w:val="22"/>
        </w:rPr>
        <w:t>.</w:t>
      </w:r>
      <w:r w:rsidR="007F65D7" w:rsidRPr="004F34F8">
        <w:rPr>
          <w:rFonts w:asciiTheme="majorHAnsi" w:hAnsiTheme="majorHAnsi" w:cs="Calibri"/>
          <w:bCs/>
          <w:sz w:val="22"/>
          <w:szCs w:val="22"/>
        </w:rPr>
        <w:t>”</w:t>
      </w:r>
    </w:p>
    <w:p w14:paraId="6F4FE3C6" w14:textId="77777777" w:rsidR="0016506E" w:rsidRPr="00F618C6" w:rsidRDefault="0016506E" w:rsidP="002B5442">
      <w:pPr>
        <w:jc w:val="both"/>
        <w:rPr>
          <w:rFonts w:ascii="Calibri" w:eastAsia="Calibri" w:hAnsi="Calibri" w:cs="Calibri"/>
          <w:sz w:val="22"/>
          <w:szCs w:val="22"/>
        </w:rPr>
      </w:pPr>
    </w:p>
    <w:p w14:paraId="66E2247B" w14:textId="77777777" w:rsidR="0016506E" w:rsidRDefault="007B3F28" w:rsidP="002B5442">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20279117" w14:textId="11D07FAA" w:rsidR="00ED7706" w:rsidRDefault="00891883" w:rsidP="002B5442">
      <w:pPr>
        <w:jc w:val="both"/>
        <w:rPr>
          <w:rFonts w:ascii="Calibri" w:eastAsia="Calibri" w:hAnsi="Calibri" w:cs="Calibri"/>
          <w:bCs/>
          <w:sz w:val="22"/>
          <w:szCs w:val="22"/>
          <w:lang w:val="pl"/>
        </w:rPr>
      </w:pPr>
      <w:r w:rsidRPr="00476509">
        <w:rPr>
          <w:rFonts w:ascii="Calibri" w:eastAsia="Calibri" w:hAnsi="Calibri" w:cs="Calibri"/>
          <w:bCs/>
          <w:sz w:val="22"/>
          <w:szCs w:val="22"/>
          <w:lang w:val="pl"/>
        </w:rPr>
        <w:t xml:space="preserve">Przedmiotem zamówienia są prace remontowe powierzchni </w:t>
      </w:r>
      <w:r w:rsidR="00476509" w:rsidRPr="00476509">
        <w:rPr>
          <w:rFonts w:ascii="Calibri" w:eastAsia="Calibri" w:hAnsi="Calibri" w:cs="Calibri"/>
          <w:bCs/>
          <w:sz w:val="22"/>
          <w:szCs w:val="22"/>
          <w:lang w:val="pl"/>
        </w:rPr>
        <w:t>magazynowo – biurowej</w:t>
      </w:r>
      <w:r w:rsidR="008C296C">
        <w:rPr>
          <w:rFonts w:ascii="Calibri" w:eastAsia="Calibri" w:hAnsi="Calibri" w:cs="Calibri"/>
          <w:bCs/>
          <w:sz w:val="22"/>
          <w:szCs w:val="22"/>
          <w:lang w:val="pl"/>
        </w:rPr>
        <w:t>.</w:t>
      </w:r>
    </w:p>
    <w:p w14:paraId="3AC4A006" w14:textId="77777777" w:rsidR="00937476" w:rsidRDefault="00937476" w:rsidP="002B5442">
      <w:pPr>
        <w:jc w:val="both"/>
        <w:rPr>
          <w:rFonts w:ascii="Calibri" w:eastAsia="Calibri" w:hAnsi="Calibri" w:cs="Calibri"/>
          <w:bCs/>
          <w:sz w:val="22"/>
          <w:szCs w:val="22"/>
        </w:rPr>
      </w:pPr>
    </w:p>
    <w:p w14:paraId="28F10746" w14:textId="41B0CF2A" w:rsidR="00937476" w:rsidRDefault="00937476" w:rsidP="002B5442">
      <w:pPr>
        <w:jc w:val="both"/>
        <w:rPr>
          <w:rFonts w:ascii="Calibri" w:eastAsia="Calibri" w:hAnsi="Calibri" w:cs="Calibri"/>
          <w:b/>
          <w:bCs/>
          <w:sz w:val="22"/>
          <w:szCs w:val="22"/>
          <w:lang w:val="pl"/>
        </w:rPr>
      </w:pPr>
      <w:r w:rsidRPr="00C433A9">
        <w:rPr>
          <w:rFonts w:ascii="Calibri" w:eastAsia="Calibri" w:hAnsi="Calibri" w:cs="Calibri"/>
          <w:b/>
          <w:bCs/>
          <w:sz w:val="22"/>
          <w:szCs w:val="22"/>
          <w:lang w:val="pl"/>
        </w:rPr>
        <w:t>Szczegółowy opis przedmiotu zamówienia:</w:t>
      </w:r>
    </w:p>
    <w:p w14:paraId="4215E98C" w14:textId="77777777" w:rsidR="0030424A" w:rsidRDefault="0030424A" w:rsidP="002B5442">
      <w:pPr>
        <w:jc w:val="both"/>
        <w:rPr>
          <w:rFonts w:ascii="Calibri" w:eastAsia="Calibri" w:hAnsi="Calibri" w:cs="Calibri"/>
          <w:b/>
          <w:bCs/>
          <w:sz w:val="22"/>
          <w:szCs w:val="22"/>
          <w:lang w:val="pl"/>
        </w:rPr>
      </w:pPr>
    </w:p>
    <w:p w14:paraId="07F08A13" w14:textId="1C0AD5AF" w:rsidR="0030424A" w:rsidRPr="0030424A" w:rsidRDefault="0030424A" w:rsidP="002B5442">
      <w:pPr>
        <w:jc w:val="both"/>
        <w:rPr>
          <w:rFonts w:ascii="Calibri" w:eastAsia="Calibri" w:hAnsi="Calibri" w:cs="Calibri"/>
          <w:b/>
          <w:bCs/>
          <w:sz w:val="22"/>
          <w:szCs w:val="22"/>
        </w:rPr>
      </w:pPr>
      <w:r w:rsidRPr="0030424A">
        <w:rPr>
          <w:rFonts w:ascii="Calibri" w:eastAsia="Calibri" w:hAnsi="Calibri" w:cs="Calibri"/>
          <w:b/>
          <w:bCs/>
          <w:sz w:val="22"/>
          <w:szCs w:val="22"/>
        </w:rPr>
        <w:t xml:space="preserve">ETAP 1. </w:t>
      </w:r>
      <w:r w:rsidR="00557662" w:rsidRPr="00557662">
        <w:rPr>
          <w:rFonts w:ascii="Calibri" w:eastAsia="Calibri" w:hAnsi="Calibri" w:cs="Calibri"/>
          <w:b/>
          <w:bCs/>
          <w:sz w:val="22"/>
          <w:szCs w:val="22"/>
        </w:rPr>
        <w:t>Prace remontowe powierzchni biurowej ok. 70m2</w:t>
      </w:r>
    </w:p>
    <w:p w14:paraId="04AC8368" w14:textId="08196CDE" w:rsidR="0030424A" w:rsidRPr="002B5442" w:rsidRDefault="0030424A" w:rsidP="00A5141F">
      <w:pPr>
        <w:pStyle w:val="Akapitzlist"/>
        <w:numPr>
          <w:ilvl w:val="0"/>
          <w:numId w:val="14"/>
        </w:numPr>
        <w:ind w:left="284" w:hanging="283"/>
        <w:jc w:val="both"/>
        <w:rPr>
          <w:rFonts w:ascii="Calibri" w:eastAsia="Calibri" w:hAnsi="Calibri" w:cs="Calibri"/>
          <w:sz w:val="22"/>
          <w:szCs w:val="22"/>
        </w:rPr>
      </w:pPr>
      <w:r w:rsidRPr="0030424A">
        <w:rPr>
          <w:rFonts w:ascii="Calibri" w:eastAsia="Calibri" w:hAnsi="Calibri" w:cs="Calibri"/>
          <w:sz w:val="22"/>
          <w:szCs w:val="22"/>
        </w:rPr>
        <w:t>DEMONTAŻ ISTNIEJĄCEGO POKRYCIA</w:t>
      </w:r>
    </w:p>
    <w:p w14:paraId="5844412F" w14:textId="527240A3"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Demontaż okien, drzwi, orynnowania (bez utylizacji)</w:t>
      </w:r>
    </w:p>
    <w:p w14:paraId="16FDD25D" w14:textId="43AA5C4B" w:rsidR="0030424A" w:rsidRPr="002B5442" w:rsidRDefault="0030424A" w:rsidP="00A5141F">
      <w:pPr>
        <w:pStyle w:val="Akapitzlist"/>
        <w:numPr>
          <w:ilvl w:val="0"/>
          <w:numId w:val="14"/>
        </w:numPr>
        <w:ind w:left="284" w:hanging="283"/>
        <w:jc w:val="both"/>
        <w:rPr>
          <w:rFonts w:ascii="Calibri" w:eastAsia="Calibri" w:hAnsi="Calibri" w:cs="Calibri"/>
          <w:sz w:val="22"/>
          <w:szCs w:val="22"/>
        </w:rPr>
      </w:pPr>
      <w:r w:rsidRPr="004B461A">
        <w:rPr>
          <w:rFonts w:ascii="Calibri" w:eastAsia="Calibri" w:hAnsi="Calibri" w:cs="Calibri"/>
          <w:sz w:val="22"/>
          <w:szCs w:val="22"/>
        </w:rPr>
        <w:t xml:space="preserve">PODKONSTRUKCJI DO MONTAŻU PŁYTY ŚCIENNEJ </w:t>
      </w:r>
    </w:p>
    <w:p w14:paraId="058DFE01" w14:textId="7A7432FA"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Podkonstrukcja do montaż płyty ściennej i drzwi</w:t>
      </w:r>
    </w:p>
    <w:p w14:paraId="0B4C7E8E" w14:textId="79A37B11" w:rsidR="0030424A" w:rsidRPr="002B5442" w:rsidRDefault="0030424A" w:rsidP="00A5141F">
      <w:pPr>
        <w:pStyle w:val="Akapitzlist"/>
        <w:numPr>
          <w:ilvl w:val="0"/>
          <w:numId w:val="14"/>
        </w:numPr>
        <w:ind w:left="284" w:hanging="283"/>
        <w:jc w:val="both"/>
        <w:rPr>
          <w:rFonts w:ascii="Calibri" w:eastAsia="Calibri" w:hAnsi="Calibri" w:cs="Calibri"/>
          <w:sz w:val="22"/>
          <w:szCs w:val="22"/>
        </w:rPr>
      </w:pPr>
      <w:r w:rsidRPr="004B461A">
        <w:rPr>
          <w:rFonts w:ascii="Calibri" w:eastAsia="Calibri" w:hAnsi="Calibri" w:cs="Calibri"/>
          <w:sz w:val="22"/>
          <w:szCs w:val="22"/>
        </w:rPr>
        <w:t>PŁYTY WARSTWOWE DACHOWE I ŚCIENNE PIR</w:t>
      </w:r>
    </w:p>
    <w:p w14:paraId="5CBB491A" w14:textId="56FE0F2D"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PIR gr.60mm, szer.1025mm, RALzew.7016/</w:t>
      </w:r>
      <w:proofErr w:type="spellStart"/>
      <w:r w:rsidRPr="0030424A">
        <w:rPr>
          <w:rFonts w:ascii="Calibri" w:eastAsia="Calibri" w:hAnsi="Calibri" w:cs="Calibri"/>
          <w:sz w:val="22"/>
          <w:szCs w:val="22"/>
        </w:rPr>
        <w:t>wew.ocynk</w:t>
      </w:r>
      <w:proofErr w:type="spellEnd"/>
      <w:r w:rsidRPr="0030424A">
        <w:rPr>
          <w:rFonts w:ascii="Calibri" w:eastAsia="Calibri" w:hAnsi="Calibri" w:cs="Calibri"/>
          <w:sz w:val="22"/>
          <w:szCs w:val="22"/>
        </w:rPr>
        <w:t xml:space="preserve"> M/G U=0,40[W/m2k]</w:t>
      </w:r>
    </w:p>
    <w:p w14:paraId="3F1070A9" w14:textId="06A281FC"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PIR gr.60/95mm, szer.1065mm, RALzew.7016/wew.9002 M/G U=0,40[W/m2k]</w:t>
      </w:r>
    </w:p>
    <w:p w14:paraId="5748CED7" w14:textId="0FB52281" w:rsidR="0030424A" w:rsidRPr="002B5442" w:rsidRDefault="0030424A" w:rsidP="00A5141F">
      <w:pPr>
        <w:pStyle w:val="Akapitzlist"/>
        <w:numPr>
          <w:ilvl w:val="0"/>
          <w:numId w:val="14"/>
        </w:numPr>
        <w:ind w:left="284" w:hanging="283"/>
        <w:jc w:val="both"/>
        <w:rPr>
          <w:rFonts w:ascii="Calibri" w:eastAsia="Calibri" w:hAnsi="Calibri" w:cs="Calibri"/>
          <w:sz w:val="22"/>
          <w:szCs w:val="22"/>
        </w:rPr>
      </w:pPr>
      <w:r w:rsidRPr="00765091">
        <w:rPr>
          <w:rFonts w:ascii="Calibri" w:eastAsia="Calibri" w:hAnsi="Calibri" w:cs="Calibri"/>
          <w:sz w:val="22"/>
          <w:szCs w:val="22"/>
        </w:rPr>
        <w:t>SYSTEMOWE OBRÓBKI ŚCIENNE</w:t>
      </w:r>
    </w:p>
    <w:p w14:paraId="28A31A91" w14:textId="7232FAAB"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Obróbki blacharskie z blachy stal. powlekanej o gr. 0,50mm</w:t>
      </w:r>
    </w:p>
    <w:p w14:paraId="1CAC3E8A" w14:textId="0451C4BC"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Powłoka: poliester 25um, Kolor: RAL 7016</w:t>
      </w:r>
    </w:p>
    <w:p w14:paraId="5CC679A6" w14:textId="1B747042" w:rsidR="0030424A" w:rsidRPr="002B5442" w:rsidRDefault="0030424A" w:rsidP="00A5141F">
      <w:pPr>
        <w:pStyle w:val="Akapitzlist"/>
        <w:numPr>
          <w:ilvl w:val="0"/>
          <w:numId w:val="14"/>
        </w:numPr>
        <w:ind w:left="284" w:hanging="283"/>
        <w:jc w:val="both"/>
        <w:rPr>
          <w:rFonts w:ascii="Calibri" w:eastAsia="Calibri" w:hAnsi="Calibri" w:cs="Calibri"/>
          <w:sz w:val="22"/>
          <w:szCs w:val="22"/>
        </w:rPr>
      </w:pPr>
      <w:r w:rsidRPr="00765091">
        <w:rPr>
          <w:rFonts w:ascii="Calibri" w:eastAsia="Calibri" w:hAnsi="Calibri" w:cs="Calibri"/>
          <w:sz w:val="22"/>
          <w:szCs w:val="22"/>
        </w:rPr>
        <w:t xml:space="preserve"> ELEMENTY ŁĄCZĄCE</w:t>
      </w:r>
    </w:p>
    <w:p w14:paraId="766C129A" w14:textId="13C7F159" w:rsidR="0030424A" w:rsidRPr="0030424A" w:rsidRDefault="00765091" w:rsidP="00A5141F">
      <w:pPr>
        <w:ind w:left="284"/>
        <w:jc w:val="both"/>
        <w:rPr>
          <w:rFonts w:ascii="Calibri" w:eastAsia="Calibri" w:hAnsi="Calibri" w:cs="Calibri"/>
          <w:sz w:val="22"/>
          <w:szCs w:val="22"/>
        </w:rPr>
      </w:pPr>
      <w:r w:rsidRPr="0030424A">
        <w:rPr>
          <w:rFonts w:ascii="Calibri" w:eastAsia="Calibri" w:hAnsi="Calibri" w:cs="Calibri"/>
          <w:sz w:val="22"/>
          <w:szCs w:val="22"/>
        </w:rPr>
        <w:lastRenderedPageBreak/>
        <w:t>Wkręty</w:t>
      </w:r>
      <w:r w:rsidR="0030424A" w:rsidRPr="0030424A">
        <w:rPr>
          <w:rFonts w:ascii="Calibri" w:eastAsia="Calibri" w:hAnsi="Calibri" w:cs="Calibri"/>
          <w:sz w:val="22"/>
          <w:szCs w:val="22"/>
        </w:rPr>
        <w:t xml:space="preserve"> farmerki; nity; </w:t>
      </w:r>
      <w:proofErr w:type="spellStart"/>
      <w:r w:rsidR="0030424A" w:rsidRPr="0030424A">
        <w:rPr>
          <w:rFonts w:ascii="Calibri" w:eastAsia="Calibri" w:hAnsi="Calibri" w:cs="Calibri"/>
          <w:sz w:val="22"/>
          <w:szCs w:val="22"/>
        </w:rPr>
        <w:t>uszcel</w:t>
      </w:r>
      <w:proofErr w:type="spellEnd"/>
      <w:r w:rsidR="0030424A" w:rsidRPr="0030424A">
        <w:rPr>
          <w:rFonts w:ascii="Calibri" w:eastAsia="Calibri" w:hAnsi="Calibri" w:cs="Calibri"/>
          <w:sz w:val="22"/>
          <w:szCs w:val="22"/>
        </w:rPr>
        <w:t>.</w:t>
      </w:r>
      <w:r>
        <w:rPr>
          <w:rFonts w:ascii="Calibri" w:eastAsia="Calibri" w:hAnsi="Calibri" w:cs="Calibri"/>
          <w:sz w:val="22"/>
          <w:szCs w:val="22"/>
        </w:rPr>
        <w:t xml:space="preserve"> </w:t>
      </w:r>
      <w:proofErr w:type="spellStart"/>
      <w:r w:rsidR="0030424A" w:rsidRPr="0030424A">
        <w:rPr>
          <w:rFonts w:ascii="Calibri" w:eastAsia="Calibri" w:hAnsi="Calibri" w:cs="Calibri"/>
          <w:sz w:val="22"/>
          <w:szCs w:val="22"/>
        </w:rPr>
        <w:t>kons</w:t>
      </w:r>
      <w:proofErr w:type="spellEnd"/>
      <w:r w:rsidR="0030424A" w:rsidRPr="0030424A">
        <w:rPr>
          <w:rFonts w:ascii="Calibri" w:eastAsia="Calibri" w:hAnsi="Calibri" w:cs="Calibri"/>
          <w:sz w:val="22"/>
          <w:szCs w:val="22"/>
        </w:rPr>
        <w:t xml:space="preserve">; uczelk.KZ; </w:t>
      </w:r>
      <w:proofErr w:type="spellStart"/>
      <w:r w:rsidR="0030424A" w:rsidRPr="0030424A">
        <w:rPr>
          <w:rFonts w:ascii="Calibri" w:eastAsia="Calibri" w:hAnsi="Calibri" w:cs="Calibri"/>
          <w:sz w:val="22"/>
          <w:szCs w:val="22"/>
        </w:rPr>
        <w:t>kołek.bet</w:t>
      </w:r>
      <w:proofErr w:type="spellEnd"/>
      <w:r w:rsidR="0030424A" w:rsidRPr="0030424A">
        <w:rPr>
          <w:rFonts w:ascii="Calibri" w:eastAsia="Calibri" w:hAnsi="Calibri" w:cs="Calibri"/>
          <w:sz w:val="22"/>
          <w:szCs w:val="22"/>
        </w:rPr>
        <w:t>; Kalotka</w:t>
      </w:r>
    </w:p>
    <w:p w14:paraId="0255C00F" w14:textId="13064AA2" w:rsidR="0030424A" w:rsidRPr="002B5442" w:rsidRDefault="0030424A" w:rsidP="00A5141F">
      <w:pPr>
        <w:pStyle w:val="Akapitzlist"/>
        <w:numPr>
          <w:ilvl w:val="0"/>
          <w:numId w:val="14"/>
        </w:numPr>
        <w:ind w:left="284"/>
        <w:jc w:val="both"/>
        <w:rPr>
          <w:rFonts w:ascii="Calibri" w:eastAsia="Calibri" w:hAnsi="Calibri" w:cs="Calibri"/>
          <w:sz w:val="22"/>
          <w:szCs w:val="22"/>
        </w:rPr>
      </w:pPr>
      <w:r w:rsidRPr="00765091">
        <w:rPr>
          <w:rFonts w:ascii="Calibri" w:eastAsia="Calibri" w:hAnsi="Calibri" w:cs="Calibri"/>
          <w:sz w:val="22"/>
          <w:szCs w:val="22"/>
        </w:rPr>
        <w:t>MONTAŻ PŁYT WARSTWOWYCH ORAZ OBRÓBEK BLACHARSKICH</w:t>
      </w:r>
    </w:p>
    <w:p w14:paraId="62221C21" w14:textId="2327DC82"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Montaż płyt warstwowych dachowych i ściennych w układzie pionowym.</w:t>
      </w:r>
    </w:p>
    <w:p w14:paraId="3536464F" w14:textId="50DBE826" w:rsidR="0030424A" w:rsidRPr="002B5442" w:rsidRDefault="0030424A" w:rsidP="00A5141F">
      <w:pPr>
        <w:pStyle w:val="Akapitzlist"/>
        <w:numPr>
          <w:ilvl w:val="0"/>
          <w:numId w:val="14"/>
        </w:numPr>
        <w:ind w:left="284"/>
        <w:jc w:val="both"/>
        <w:rPr>
          <w:rFonts w:ascii="Calibri" w:eastAsia="Calibri" w:hAnsi="Calibri" w:cs="Calibri"/>
          <w:sz w:val="22"/>
          <w:szCs w:val="22"/>
        </w:rPr>
      </w:pPr>
      <w:r w:rsidRPr="004661A6">
        <w:rPr>
          <w:rFonts w:ascii="Calibri" w:eastAsia="Calibri" w:hAnsi="Calibri" w:cs="Calibri"/>
          <w:sz w:val="22"/>
          <w:szCs w:val="22"/>
        </w:rPr>
        <w:t>DOSTAWA I MONTAŻ OKIEN PCV</w:t>
      </w:r>
    </w:p>
    <w:p w14:paraId="2DD84496" w14:textId="1F65D405"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 xml:space="preserve">- Okno PCV/R-U/DZIELONE/RAL7016 wym. szer.2,95m x wys.0,95 o </w:t>
      </w:r>
      <w:proofErr w:type="spellStart"/>
      <w:r w:rsidRPr="0030424A">
        <w:rPr>
          <w:rFonts w:ascii="Calibri" w:eastAsia="Calibri" w:hAnsi="Calibri" w:cs="Calibri"/>
          <w:sz w:val="22"/>
          <w:szCs w:val="22"/>
        </w:rPr>
        <w:t>wsp</w:t>
      </w:r>
      <w:proofErr w:type="spellEnd"/>
      <w:r w:rsidRPr="0030424A">
        <w:rPr>
          <w:rFonts w:ascii="Calibri" w:eastAsia="Calibri" w:hAnsi="Calibri" w:cs="Calibri"/>
          <w:sz w:val="22"/>
          <w:szCs w:val="22"/>
        </w:rPr>
        <w:t>. U=0,9[W/m2k] (1szt.)</w:t>
      </w:r>
    </w:p>
    <w:p w14:paraId="17D9140A" w14:textId="208391F8"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 xml:space="preserve">- Okno PCV/R-U/RAL7016 wym. szer.0,95m x wys.0,95 o </w:t>
      </w:r>
      <w:proofErr w:type="spellStart"/>
      <w:r w:rsidRPr="0030424A">
        <w:rPr>
          <w:rFonts w:ascii="Calibri" w:eastAsia="Calibri" w:hAnsi="Calibri" w:cs="Calibri"/>
          <w:sz w:val="22"/>
          <w:szCs w:val="22"/>
        </w:rPr>
        <w:t>wsp</w:t>
      </w:r>
      <w:proofErr w:type="spellEnd"/>
      <w:r w:rsidRPr="0030424A">
        <w:rPr>
          <w:rFonts w:ascii="Calibri" w:eastAsia="Calibri" w:hAnsi="Calibri" w:cs="Calibri"/>
          <w:sz w:val="22"/>
          <w:szCs w:val="22"/>
        </w:rPr>
        <w:t>. U=0,9[W/m2k] (4szt.)</w:t>
      </w:r>
    </w:p>
    <w:p w14:paraId="76C35F07" w14:textId="72839BE0"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 xml:space="preserve">- Okno PCV/R-U/RAL7016 wym. szer.1,00m x wys.1,00 o </w:t>
      </w:r>
      <w:proofErr w:type="spellStart"/>
      <w:r w:rsidRPr="0030424A">
        <w:rPr>
          <w:rFonts w:ascii="Calibri" w:eastAsia="Calibri" w:hAnsi="Calibri" w:cs="Calibri"/>
          <w:sz w:val="22"/>
          <w:szCs w:val="22"/>
        </w:rPr>
        <w:t>wsp</w:t>
      </w:r>
      <w:proofErr w:type="spellEnd"/>
      <w:r w:rsidRPr="0030424A">
        <w:rPr>
          <w:rFonts w:ascii="Calibri" w:eastAsia="Calibri" w:hAnsi="Calibri" w:cs="Calibri"/>
          <w:sz w:val="22"/>
          <w:szCs w:val="22"/>
        </w:rPr>
        <w:t>. U=0,9[W/m2k] (1szt.)</w:t>
      </w:r>
    </w:p>
    <w:p w14:paraId="6010811A" w14:textId="3DFFD6D6"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 xml:space="preserve">- Okno PCV/R-U/RAL7016 wym. szer.0,85m x wys.0,85 o </w:t>
      </w:r>
      <w:proofErr w:type="spellStart"/>
      <w:r w:rsidRPr="0030424A">
        <w:rPr>
          <w:rFonts w:ascii="Calibri" w:eastAsia="Calibri" w:hAnsi="Calibri" w:cs="Calibri"/>
          <w:sz w:val="22"/>
          <w:szCs w:val="22"/>
        </w:rPr>
        <w:t>wsp</w:t>
      </w:r>
      <w:proofErr w:type="spellEnd"/>
      <w:r w:rsidRPr="0030424A">
        <w:rPr>
          <w:rFonts w:ascii="Calibri" w:eastAsia="Calibri" w:hAnsi="Calibri" w:cs="Calibri"/>
          <w:sz w:val="22"/>
          <w:szCs w:val="22"/>
        </w:rPr>
        <w:t>. U=0,9[W/m2k] (1szt.)</w:t>
      </w:r>
    </w:p>
    <w:p w14:paraId="41F97907" w14:textId="3F21EE06"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 xml:space="preserve">- Okno PCV/R-U/RAL7016 wym. szer.1,00m x wys.1,15 o </w:t>
      </w:r>
      <w:proofErr w:type="spellStart"/>
      <w:r w:rsidRPr="0030424A">
        <w:rPr>
          <w:rFonts w:ascii="Calibri" w:eastAsia="Calibri" w:hAnsi="Calibri" w:cs="Calibri"/>
          <w:sz w:val="22"/>
          <w:szCs w:val="22"/>
        </w:rPr>
        <w:t>wsp</w:t>
      </w:r>
      <w:proofErr w:type="spellEnd"/>
      <w:r w:rsidRPr="0030424A">
        <w:rPr>
          <w:rFonts w:ascii="Calibri" w:eastAsia="Calibri" w:hAnsi="Calibri" w:cs="Calibri"/>
          <w:sz w:val="22"/>
          <w:szCs w:val="22"/>
        </w:rPr>
        <w:t>. U=0,9[W/m2k] (2szt.)</w:t>
      </w:r>
    </w:p>
    <w:p w14:paraId="3F36AAA8" w14:textId="0C6B7D38" w:rsidR="0030424A" w:rsidRPr="002B5442" w:rsidRDefault="0030424A" w:rsidP="00A5141F">
      <w:pPr>
        <w:pStyle w:val="Akapitzlist"/>
        <w:numPr>
          <w:ilvl w:val="0"/>
          <w:numId w:val="14"/>
        </w:numPr>
        <w:ind w:left="284"/>
        <w:jc w:val="both"/>
        <w:rPr>
          <w:rFonts w:ascii="Calibri" w:eastAsia="Calibri" w:hAnsi="Calibri" w:cs="Calibri"/>
          <w:sz w:val="22"/>
          <w:szCs w:val="22"/>
        </w:rPr>
      </w:pPr>
      <w:r w:rsidRPr="004661A6">
        <w:rPr>
          <w:rFonts w:ascii="Calibri" w:eastAsia="Calibri" w:hAnsi="Calibri" w:cs="Calibri"/>
          <w:sz w:val="22"/>
          <w:szCs w:val="22"/>
        </w:rPr>
        <w:t>DOSTAWA I MONTAŻ DRZWI ZEWNĘTRZYCH</w:t>
      </w:r>
    </w:p>
    <w:p w14:paraId="6FC02B26" w14:textId="12AF9281"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 Drzwi Przeszklone/</w:t>
      </w:r>
      <w:proofErr w:type="spellStart"/>
      <w:r w:rsidRPr="0030424A">
        <w:rPr>
          <w:rFonts w:ascii="Calibri" w:eastAsia="Calibri" w:hAnsi="Calibri" w:cs="Calibri"/>
          <w:sz w:val="22"/>
          <w:szCs w:val="22"/>
        </w:rPr>
        <w:t>Alumin</w:t>
      </w:r>
      <w:proofErr w:type="spellEnd"/>
      <w:r w:rsidRPr="0030424A">
        <w:rPr>
          <w:rFonts w:ascii="Calibri" w:eastAsia="Calibri" w:hAnsi="Calibri" w:cs="Calibri"/>
          <w:sz w:val="22"/>
          <w:szCs w:val="22"/>
        </w:rPr>
        <w:t xml:space="preserve">/RAL7016 wym. szer.1,10m. x wys.2,05m. o </w:t>
      </w:r>
      <w:proofErr w:type="spellStart"/>
      <w:r w:rsidRPr="0030424A">
        <w:rPr>
          <w:rFonts w:ascii="Calibri" w:eastAsia="Calibri" w:hAnsi="Calibri" w:cs="Calibri"/>
          <w:sz w:val="22"/>
          <w:szCs w:val="22"/>
        </w:rPr>
        <w:t>wsp</w:t>
      </w:r>
      <w:proofErr w:type="spellEnd"/>
      <w:r w:rsidRPr="0030424A">
        <w:rPr>
          <w:rFonts w:ascii="Calibri" w:eastAsia="Calibri" w:hAnsi="Calibri" w:cs="Calibri"/>
          <w:sz w:val="22"/>
          <w:szCs w:val="22"/>
        </w:rPr>
        <w:t>. U=1,3[W/m2k] (1szt.)</w:t>
      </w:r>
      <w:r w:rsidR="004661A6">
        <w:rPr>
          <w:rFonts w:ascii="Calibri" w:eastAsia="Calibri" w:hAnsi="Calibri" w:cs="Calibri"/>
          <w:sz w:val="22"/>
          <w:szCs w:val="22"/>
        </w:rPr>
        <w:t xml:space="preserve"> </w:t>
      </w:r>
      <w:r w:rsidRPr="0030424A">
        <w:rPr>
          <w:rFonts w:ascii="Calibri" w:eastAsia="Calibri" w:hAnsi="Calibri" w:cs="Calibri"/>
          <w:sz w:val="22"/>
          <w:szCs w:val="22"/>
        </w:rPr>
        <w:t xml:space="preserve">+ </w:t>
      </w:r>
      <w:r w:rsidR="001708DC" w:rsidRPr="0030424A">
        <w:rPr>
          <w:rFonts w:ascii="Calibri" w:eastAsia="Calibri" w:hAnsi="Calibri" w:cs="Calibri"/>
          <w:sz w:val="22"/>
          <w:szCs w:val="22"/>
        </w:rPr>
        <w:t>elektro zaczep</w:t>
      </w:r>
    </w:p>
    <w:p w14:paraId="69F20805" w14:textId="74942B70"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 Drzwi Przeszklone/</w:t>
      </w:r>
      <w:proofErr w:type="spellStart"/>
      <w:r w:rsidRPr="0030424A">
        <w:rPr>
          <w:rFonts w:ascii="Calibri" w:eastAsia="Calibri" w:hAnsi="Calibri" w:cs="Calibri"/>
          <w:sz w:val="22"/>
          <w:szCs w:val="22"/>
        </w:rPr>
        <w:t>Alumin</w:t>
      </w:r>
      <w:proofErr w:type="spellEnd"/>
      <w:r w:rsidRPr="0030424A">
        <w:rPr>
          <w:rFonts w:ascii="Calibri" w:eastAsia="Calibri" w:hAnsi="Calibri" w:cs="Calibri"/>
          <w:sz w:val="22"/>
          <w:szCs w:val="22"/>
        </w:rPr>
        <w:t xml:space="preserve">/RAL7016 wym. szer. 0,90m. x wys.2,05m. o </w:t>
      </w:r>
      <w:proofErr w:type="spellStart"/>
      <w:r w:rsidRPr="0030424A">
        <w:rPr>
          <w:rFonts w:ascii="Calibri" w:eastAsia="Calibri" w:hAnsi="Calibri" w:cs="Calibri"/>
          <w:sz w:val="22"/>
          <w:szCs w:val="22"/>
        </w:rPr>
        <w:t>wsp</w:t>
      </w:r>
      <w:proofErr w:type="spellEnd"/>
      <w:r w:rsidRPr="0030424A">
        <w:rPr>
          <w:rFonts w:ascii="Calibri" w:eastAsia="Calibri" w:hAnsi="Calibri" w:cs="Calibri"/>
          <w:sz w:val="22"/>
          <w:szCs w:val="22"/>
        </w:rPr>
        <w:t xml:space="preserve">. U=1,3[W/m2k] (1szt.) </w:t>
      </w:r>
    </w:p>
    <w:p w14:paraId="4F0F89E9" w14:textId="7369E4CB" w:rsidR="0030424A" w:rsidRPr="002B5442" w:rsidRDefault="0030424A" w:rsidP="00A5141F">
      <w:pPr>
        <w:pStyle w:val="Akapitzlist"/>
        <w:numPr>
          <w:ilvl w:val="0"/>
          <w:numId w:val="14"/>
        </w:numPr>
        <w:ind w:left="284"/>
        <w:jc w:val="both"/>
        <w:rPr>
          <w:rFonts w:ascii="Calibri" w:eastAsia="Calibri" w:hAnsi="Calibri" w:cs="Calibri"/>
          <w:sz w:val="22"/>
          <w:szCs w:val="22"/>
        </w:rPr>
      </w:pPr>
      <w:r w:rsidRPr="001708DC">
        <w:rPr>
          <w:rFonts w:ascii="Calibri" w:eastAsia="Calibri" w:hAnsi="Calibri" w:cs="Calibri"/>
          <w:sz w:val="22"/>
          <w:szCs w:val="22"/>
        </w:rPr>
        <w:t>DOSTAWA I MONTAŻ ORYNNOWANIA</w:t>
      </w:r>
    </w:p>
    <w:p w14:paraId="5889A1F2" w14:textId="3CEE6E79"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 Rynny Kwadratowa 27,0mb; rury spustowe 8,0</w:t>
      </w:r>
      <w:proofErr w:type="gramStart"/>
      <w:r w:rsidRPr="0030424A">
        <w:rPr>
          <w:rFonts w:ascii="Calibri" w:eastAsia="Calibri" w:hAnsi="Calibri" w:cs="Calibri"/>
          <w:sz w:val="22"/>
          <w:szCs w:val="22"/>
        </w:rPr>
        <w:t>m :</w:t>
      </w:r>
      <w:proofErr w:type="gramEnd"/>
      <w:r w:rsidRPr="0030424A">
        <w:rPr>
          <w:rFonts w:ascii="Calibri" w:eastAsia="Calibri" w:hAnsi="Calibri" w:cs="Calibri"/>
          <w:sz w:val="22"/>
          <w:szCs w:val="22"/>
        </w:rPr>
        <w:t xml:space="preserve"> Stalowe powlekane RAL7016</w:t>
      </w:r>
    </w:p>
    <w:p w14:paraId="06E7FC85" w14:textId="2210F180"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 Haki do rynien i obejmy do rur spustowych.</w:t>
      </w:r>
    </w:p>
    <w:p w14:paraId="16A1E6BF" w14:textId="0B5C13DA"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 Wymiary rynny: 125mm; wymiary rury spustowej: 100mm (podłączona do instalacji)</w:t>
      </w:r>
    </w:p>
    <w:p w14:paraId="019E8C15" w14:textId="7E7D6467" w:rsidR="0030424A" w:rsidRPr="002B5442" w:rsidRDefault="0030424A" w:rsidP="00A5141F">
      <w:pPr>
        <w:pStyle w:val="Akapitzlist"/>
        <w:numPr>
          <w:ilvl w:val="0"/>
          <w:numId w:val="14"/>
        </w:numPr>
        <w:ind w:left="284"/>
        <w:jc w:val="both"/>
        <w:rPr>
          <w:rFonts w:ascii="Calibri" w:eastAsia="Calibri" w:hAnsi="Calibri" w:cs="Calibri"/>
          <w:sz w:val="22"/>
          <w:szCs w:val="22"/>
        </w:rPr>
      </w:pPr>
      <w:r w:rsidRPr="001708DC">
        <w:rPr>
          <w:rFonts w:ascii="Calibri" w:eastAsia="Calibri" w:hAnsi="Calibri" w:cs="Calibri"/>
          <w:sz w:val="22"/>
          <w:szCs w:val="22"/>
        </w:rPr>
        <w:t>PRACA DŹWIGU/PRZYSSAWKI/PODNOŚNIKA</w:t>
      </w:r>
    </w:p>
    <w:p w14:paraId="63B812F9" w14:textId="3A70AC1D" w:rsidR="0030424A" w:rsidRPr="0030424A" w:rsidRDefault="0030424A" w:rsidP="00A5141F">
      <w:pPr>
        <w:ind w:left="284"/>
        <w:jc w:val="both"/>
        <w:rPr>
          <w:rFonts w:ascii="Calibri" w:eastAsia="Calibri" w:hAnsi="Calibri" w:cs="Calibri"/>
          <w:sz w:val="22"/>
          <w:szCs w:val="22"/>
        </w:rPr>
      </w:pPr>
      <w:r w:rsidRPr="0030424A">
        <w:rPr>
          <w:rFonts w:ascii="Calibri" w:eastAsia="Calibri" w:hAnsi="Calibri" w:cs="Calibri"/>
          <w:sz w:val="22"/>
          <w:szCs w:val="22"/>
        </w:rPr>
        <w:t>- Praca dźwigu, podnośnika do wysokości 15,0m</w:t>
      </w:r>
    </w:p>
    <w:p w14:paraId="10AB91CD" w14:textId="77777777" w:rsidR="0030424A" w:rsidRDefault="0030424A" w:rsidP="002B5442">
      <w:pPr>
        <w:jc w:val="both"/>
        <w:rPr>
          <w:rFonts w:ascii="Calibri" w:eastAsia="Calibri" w:hAnsi="Calibri" w:cs="Calibri"/>
          <w:b/>
          <w:bCs/>
          <w:sz w:val="22"/>
          <w:szCs w:val="22"/>
          <w:lang w:val="pl"/>
        </w:rPr>
      </w:pPr>
    </w:p>
    <w:p w14:paraId="1E76DB37" w14:textId="66B46A25" w:rsidR="00C621B2" w:rsidRPr="002B5442" w:rsidRDefault="00C621B2" w:rsidP="002B5442">
      <w:pPr>
        <w:jc w:val="both"/>
        <w:rPr>
          <w:rFonts w:ascii="Calibri" w:eastAsia="Calibri" w:hAnsi="Calibri" w:cs="Calibri"/>
          <w:b/>
          <w:bCs/>
          <w:sz w:val="22"/>
          <w:szCs w:val="22"/>
        </w:rPr>
      </w:pPr>
      <w:r w:rsidRPr="00E736EA">
        <w:rPr>
          <w:rFonts w:ascii="Calibri" w:eastAsia="Calibri" w:hAnsi="Calibri" w:cs="Calibri"/>
          <w:b/>
          <w:bCs/>
          <w:sz w:val="22"/>
          <w:szCs w:val="22"/>
          <w:lang w:val="pl"/>
        </w:rPr>
        <w:t xml:space="preserve">ETAP 2. </w:t>
      </w:r>
      <w:r w:rsidR="00B357CF" w:rsidRPr="00B357CF">
        <w:rPr>
          <w:rFonts w:ascii="Calibri" w:eastAsia="Calibri" w:hAnsi="Calibri" w:cs="Calibri"/>
          <w:b/>
          <w:bCs/>
          <w:sz w:val="22"/>
          <w:szCs w:val="22"/>
          <w:lang w:val="pl"/>
        </w:rPr>
        <w:t>Prace remontowe powierzchni magazynowej 2000m2</w:t>
      </w:r>
    </w:p>
    <w:p w14:paraId="1CE5A129" w14:textId="3DBD2395" w:rsidR="00C621B2" w:rsidRPr="002B5442" w:rsidRDefault="00C621B2" w:rsidP="00A5141F">
      <w:pPr>
        <w:pStyle w:val="Akapitzlist"/>
        <w:numPr>
          <w:ilvl w:val="0"/>
          <w:numId w:val="15"/>
        </w:numPr>
        <w:ind w:left="284" w:hanging="284"/>
        <w:jc w:val="both"/>
        <w:rPr>
          <w:rFonts w:ascii="Calibri" w:eastAsia="Calibri" w:hAnsi="Calibri" w:cs="Calibri"/>
          <w:sz w:val="22"/>
          <w:szCs w:val="22"/>
          <w:lang w:val="pl"/>
        </w:rPr>
      </w:pPr>
      <w:r w:rsidRPr="00B357CF">
        <w:rPr>
          <w:rFonts w:ascii="Calibri" w:eastAsia="Calibri" w:hAnsi="Calibri" w:cs="Calibri"/>
          <w:sz w:val="22"/>
          <w:szCs w:val="22"/>
          <w:lang w:val="pl"/>
        </w:rPr>
        <w:t>DEMONTAŻ ISTNIEJĄCEGO POKRYCIA</w:t>
      </w:r>
    </w:p>
    <w:p w14:paraId="3090B060" w14:textId="3AAABDAF"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Demontaż okien, drzwi, bramy, orynnowania (bez utylizacji)</w:t>
      </w:r>
    </w:p>
    <w:p w14:paraId="3FE45828" w14:textId="700E2034" w:rsidR="00C621B2" w:rsidRPr="002B5442" w:rsidRDefault="00C621B2" w:rsidP="00A5141F">
      <w:pPr>
        <w:pStyle w:val="Akapitzlist"/>
        <w:numPr>
          <w:ilvl w:val="0"/>
          <w:numId w:val="15"/>
        </w:numPr>
        <w:ind w:left="284" w:hanging="284"/>
        <w:jc w:val="both"/>
        <w:rPr>
          <w:rFonts w:ascii="Calibri" w:eastAsia="Calibri" w:hAnsi="Calibri" w:cs="Calibri"/>
          <w:sz w:val="22"/>
          <w:szCs w:val="22"/>
          <w:lang w:val="pl"/>
        </w:rPr>
      </w:pPr>
      <w:r w:rsidRPr="00F0755D">
        <w:rPr>
          <w:rFonts w:ascii="Calibri" w:eastAsia="Calibri" w:hAnsi="Calibri" w:cs="Calibri"/>
          <w:sz w:val="22"/>
          <w:szCs w:val="22"/>
          <w:lang w:val="pl"/>
        </w:rPr>
        <w:t xml:space="preserve"> PODKONSTRUKCJI DO MONTAŻU PŁYTY ŚCIENNEJ</w:t>
      </w:r>
    </w:p>
    <w:p w14:paraId="52001C21" w14:textId="68F65955"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Podkonstrukcja do montaż płyty ściennej i drzwi</w:t>
      </w:r>
    </w:p>
    <w:p w14:paraId="6EB29B41" w14:textId="6AFCAECD" w:rsidR="00C621B2" w:rsidRPr="002B5442" w:rsidRDefault="00C621B2" w:rsidP="00A5141F">
      <w:pPr>
        <w:pStyle w:val="Akapitzlist"/>
        <w:numPr>
          <w:ilvl w:val="0"/>
          <w:numId w:val="15"/>
        </w:numPr>
        <w:ind w:left="284" w:hanging="284"/>
        <w:jc w:val="both"/>
        <w:rPr>
          <w:rFonts w:ascii="Calibri" w:eastAsia="Calibri" w:hAnsi="Calibri" w:cs="Calibri"/>
          <w:sz w:val="22"/>
          <w:szCs w:val="22"/>
          <w:lang w:val="pl"/>
        </w:rPr>
      </w:pPr>
      <w:r w:rsidRPr="00F0755D">
        <w:rPr>
          <w:rFonts w:ascii="Calibri" w:eastAsia="Calibri" w:hAnsi="Calibri" w:cs="Calibri"/>
          <w:sz w:val="22"/>
          <w:szCs w:val="22"/>
          <w:lang w:val="pl"/>
        </w:rPr>
        <w:t>PŁYTY WARSTWOWE ŚCIENNE PIR DS1000</w:t>
      </w:r>
    </w:p>
    <w:p w14:paraId="02172717" w14:textId="7ACAF018"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PIR gr.60mm, szer.1025mm, RALzew.7016/</w:t>
      </w:r>
      <w:proofErr w:type="spellStart"/>
      <w:r w:rsidRPr="00C621B2">
        <w:rPr>
          <w:rFonts w:ascii="Calibri" w:eastAsia="Calibri" w:hAnsi="Calibri" w:cs="Calibri"/>
          <w:sz w:val="22"/>
          <w:szCs w:val="22"/>
          <w:lang w:val="pl"/>
        </w:rPr>
        <w:t>wew.ocynk</w:t>
      </w:r>
      <w:proofErr w:type="spellEnd"/>
      <w:r w:rsidRPr="00C621B2">
        <w:rPr>
          <w:rFonts w:ascii="Calibri" w:eastAsia="Calibri" w:hAnsi="Calibri" w:cs="Calibri"/>
          <w:sz w:val="22"/>
          <w:szCs w:val="22"/>
          <w:lang w:val="pl"/>
        </w:rPr>
        <w:t xml:space="preserve"> M/G U=0,40[W/m2k]</w:t>
      </w:r>
    </w:p>
    <w:p w14:paraId="2816C8DC" w14:textId="724D3D0A" w:rsidR="00C621B2" w:rsidRPr="002B5442" w:rsidRDefault="00C621B2" w:rsidP="00A5141F">
      <w:pPr>
        <w:pStyle w:val="Akapitzlist"/>
        <w:numPr>
          <w:ilvl w:val="0"/>
          <w:numId w:val="15"/>
        </w:numPr>
        <w:ind w:left="284" w:hanging="284"/>
        <w:jc w:val="both"/>
        <w:rPr>
          <w:rFonts w:ascii="Calibri" w:eastAsia="Calibri" w:hAnsi="Calibri" w:cs="Calibri"/>
          <w:sz w:val="22"/>
          <w:szCs w:val="22"/>
          <w:lang w:val="pl"/>
        </w:rPr>
      </w:pPr>
      <w:r w:rsidRPr="00F0755D">
        <w:rPr>
          <w:rFonts w:ascii="Calibri" w:eastAsia="Calibri" w:hAnsi="Calibri" w:cs="Calibri"/>
          <w:sz w:val="22"/>
          <w:szCs w:val="22"/>
          <w:lang w:val="pl"/>
        </w:rPr>
        <w:t>SYSTEMOWE OBRÓBKI ŚCIENNE</w:t>
      </w:r>
    </w:p>
    <w:p w14:paraId="498E5476" w14:textId="182BA58B"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Obróbki blacharskie z blachy stal. powlekanej o gr. 0,50mm</w:t>
      </w:r>
    </w:p>
    <w:p w14:paraId="46654B6E" w14:textId="5D7A712E"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 xml:space="preserve">Powłoka: poliester 25um, Kolor: RAL 9006 5010 </w:t>
      </w:r>
    </w:p>
    <w:p w14:paraId="5466567A" w14:textId="2F72B0D5" w:rsidR="00C621B2" w:rsidRPr="002B5442" w:rsidRDefault="00C621B2" w:rsidP="00A5141F">
      <w:pPr>
        <w:pStyle w:val="Akapitzlist"/>
        <w:numPr>
          <w:ilvl w:val="0"/>
          <w:numId w:val="15"/>
        </w:numPr>
        <w:ind w:left="284" w:hanging="284"/>
        <w:jc w:val="both"/>
        <w:rPr>
          <w:rFonts w:ascii="Calibri" w:eastAsia="Calibri" w:hAnsi="Calibri" w:cs="Calibri"/>
          <w:sz w:val="22"/>
          <w:szCs w:val="22"/>
          <w:lang w:val="pl"/>
        </w:rPr>
      </w:pPr>
      <w:r w:rsidRPr="00F0755D">
        <w:rPr>
          <w:rFonts w:ascii="Calibri" w:eastAsia="Calibri" w:hAnsi="Calibri" w:cs="Calibri"/>
          <w:sz w:val="22"/>
          <w:szCs w:val="22"/>
          <w:lang w:val="pl"/>
        </w:rPr>
        <w:t>ELEMENTY ŁĄCZĄCE</w:t>
      </w:r>
    </w:p>
    <w:p w14:paraId="45CDF68A" w14:textId="5DF6960C"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Wkr</w:t>
      </w:r>
      <w:r w:rsidR="00F0755D">
        <w:rPr>
          <w:rFonts w:ascii="Calibri" w:eastAsia="Calibri" w:hAnsi="Calibri" w:cs="Calibri"/>
          <w:sz w:val="22"/>
          <w:szCs w:val="22"/>
          <w:lang w:val="pl"/>
        </w:rPr>
        <w:t>ę</w:t>
      </w:r>
      <w:r w:rsidRPr="00C621B2">
        <w:rPr>
          <w:rFonts w:ascii="Calibri" w:eastAsia="Calibri" w:hAnsi="Calibri" w:cs="Calibri"/>
          <w:sz w:val="22"/>
          <w:szCs w:val="22"/>
          <w:lang w:val="pl"/>
        </w:rPr>
        <w:t xml:space="preserve">ty farmerki; nity; </w:t>
      </w:r>
      <w:proofErr w:type="spellStart"/>
      <w:proofErr w:type="gramStart"/>
      <w:r w:rsidRPr="00C621B2">
        <w:rPr>
          <w:rFonts w:ascii="Calibri" w:eastAsia="Calibri" w:hAnsi="Calibri" w:cs="Calibri"/>
          <w:sz w:val="22"/>
          <w:szCs w:val="22"/>
          <w:lang w:val="pl"/>
        </w:rPr>
        <w:t>uszcel.kons</w:t>
      </w:r>
      <w:proofErr w:type="spellEnd"/>
      <w:proofErr w:type="gramEnd"/>
      <w:r w:rsidRPr="00C621B2">
        <w:rPr>
          <w:rFonts w:ascii="Calibri" w:eastAsia="Calibri" w:hAnsi="Calibri" w:cs="Calibri"/>
          <w:sz w:val="22"/>
          <w:szCs w:val="22"/>
          <w:lang w:val="pl"/>
        </w:rPr>
        <w:t xml:space="preserve">; uczelk.KZ; </w:t>
      </w:r>
      <w:proofErr w:type="spellStart"/>
      <w:r w:rsidRPr="00C621B2">
        <w:rPr>
          <w:rFonts w:ascii="Calibri" w:eastAsia="Calibri" w:hAnsi="Calibri" w:cs="Calibri"/>
          <w:sz w:val="22"/>
          <w:szCs w:val="22"/>
          <w:lang w:val="pl"/>
        </w:rPr>
        <w:t>kołek.bet</w:t>
      </w:r>
      <w:proofErr w:type="spellEnd"/>
      <w:r w:rsidRPr="00C621B2">
        <w:rPr>
          <w:rFonts w:ascii="Calibri" w:eastAsia="Calibri" w:hAnsi="Calibri" w:cs="Calibri"/>
          <w:sz w:val="22"/>
          <w:szCs w:val="22"/>
          <w:lang w:val="pl"/>
        </w:rPr>
        <w:t>; Kalotka</w:t>
      </w:r>
    </w:p>
    <w:p w14:paraId="57CF925A" w14:textId="4BA052FD" w:rsidR="00C621B2" w:rsidRPr="002B5442" w:rsidRDefault="00C621B2" w:rsidP="00A5141F">
      <w:pPr>
        <w:pStyle w:val="Akapitzlist"/>
        <w:numPr>
          <w:ilvl w:val="0"/>
          <w:numId w:val="15"/>
        </w:numPr>
        <w:ind w:left="284" w:hanging="284"/>
        <w:jc w:val="both"/>
        <w:rPr>
          <w:rFonts w:ascii="Calibri" w:eastAsia="Calibri" w:hAnsi="Calibri" w:cs="Calibri"/>
          <w:sz w:val="22"/>
          <w:szCs w:val="22"/>
          <w:lang w:val="pl"/>
        </w:rPr>
      </w:pPr>
      <w:r w:rsidRPr="00F0755D">
        <w:rPr>
          <w:rFonts w:ascii="Calibri" w:eastAsia="Calibri" w:hAnsi="Calibri" w:cs="Calibri"/>
          <w:sz w:val="22"/>
          <w:szCs w:val="22"/>
          <w:lang w:val="pl"/>
        </w:rPr>
        <w:t>MONTAŻ PŁYT WARSTWOWYCH ORAZ OBRÓBEK BLACHARSKICH</w:t>
      </w:r>
    </w:p>
    <w:p w14:paraId="68E24A09" w14:textId="609C90BF"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Montaż płyt warstwowych ściennych w układzie pionowym.</w:t>
      </w:r>
    </w:p>
    <w:p w14:paraId="2EE25943" w14:textId="360AE6E2" w:rsidR="00C621B2" w:rsidRPr="002B5442" w:rsidRDefault="00C621B2" w:rsidP="00A5141F">
      <w:pPr>
        <w:pStyle w:val="Akapitzlist"/>
        <w:numPr>
          <w:ilvl w:val="0"/>
          <w:numId w:val="15"/>
        </w:numPr>
        <w:ind w:left="284" w:hanging="284"/>
        <w:jc w:val="both"/>
        <w:rPr>
          <w:rFonts w:ascii="Calibri" w:eastAsia="Calibri" w:hAnsi="Calibri" w:cs="Calibri"/>
          <w:sz w:val="22"/>
          <w:szCs w:val="22"/>
          <w:lang w:val="pl"/>
        </w:rPr>
      </w:pPr>
      <w:r w:rsidRPr="00F0755D">
        <w:rPr>
          <w:rFonts w:ascii="Calibri" w:eastAsia="Calibri" w:hAnsi="Calibri" w:cs="Calibri"/>
          <w:sz w:val="22"/>
          <w:szCs w:val="22"/>
          <w:lang w:val="pl"/>
        </w:rPr>
        <w:t>DOSTAWA I MONTAŻ ORYNNOWANIA</w:t>
      </w:r>
    </w:p>
    <w:p w14:paraId="2970197B" w14:textId="5B48433E"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 Rynny Kwadratowa 48,0</w:t>
      </w:r>
      <w:r w:rsidR="00F0755D">
        <w:rPr>
          <w:rFonts w:ascii="Calibri" w:eastAsia="Calibri" w:hAnsi="Calibri" w:cs="Calibri"/>
          <w:sz w:val="22"/>
          <w:szCs w:val="22"/>
          <w:lang w:val="pl"/>
        </w:rPr>
        <w:t xml:space="preserve"> </w:t>
      </w:r>
      <w:proofErr w:type="spellStart"/>
      <w:r w:rsidRPr="00C621B2">
        <w:rPr>
          <w:rFonts w:ascii="Calibri" w:eastAsia="Calibri" w:hAnsi="Calibri" w:cs="Calibri"/>
          <w:sz w:val="22"/>
          <w:szCs w:val="22"/>
          <w:lang w:val="pl"/>
        </w:rPr>
        <w:t>mb</w:t>
      </w:r>
      <w:proofErr w:type="spellEnd"/>
      <w:r w:rsidRPr="00C621B2">
        <w:rPr>
          <w:rFonts w:ascii="Calibri" w:eastAsia="Calibri" w:hAnsi="Calibri" w:cs="Calibri"/>
          <w:sz w:val="22"/>
          <w:szCs w:val="22"/>
          <w:lang w:val="pl"/>
        </w:rPr>
        <w:t>; rury spustowe 25,0</w:t>
      </w:r>
      <w:proofErr w:type="gramStart"/>
      <w:r w:rsidRPr="00C621B2">
        <w:rPr>
          <w:rFonts w:ascii="Calibri" w:eastAsia="Calibri" w:hAnsi="Calibri" w:cs="Calibri"/>
          <w:sz w:val="22"/>
          <w:szCs w:val="22"/>
          <w:lang w:val="pl"/>
        </w:rPr>
        <w:t>m :</w:t>
      </w:r>
      <w:proofErr w:type="gramEnd"/>
      <w:r w:rsidRPr="00C621B2">
        <w:rPr>
          <w:rFonts w:ascii="Calibri" w:eastAsia="Calibri" w:hAnsi="Calibri" w:cs="Calibri"/>
          <w:sz w:val="22"/>
          <w:szCs w:val="22"/>
          <w:lang w:val="pl"/>
        </w:rPr>
        <w:t xml:space="preserve"> Stalowe powlekane RAL7016</w:t>
      </w:r>
    </w:p>
    <w:p w14:paraId="0AE92367" w14:textId="7E4884E0"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 Haki do rynien i obejmy do rur spustowych.</w:t>
      </w:r>
    </w:p>
    <w:p w14:paraId="0B006F91" w14:textId="3F1E8008"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 Wymiary rynny: 125mm; wymiary rury spustowej: 100mm (podłączona do instalacji)</w:t>
      </w:r>
    </w:p>
    <w:p w14:paraId="56FC8051" w14:textId="39369264" w:rsidR="00C621B2" w:rsidRPr="002B5442" w:rsidRDefault="00C621B2" w:rsidP="00A5141F">
      <w:pPr>
        <w:pStyle w:val="Akapitzlist"/>
        <w:numPr>
          <w:ilvl w:val="0"/>
          <w:numId w:val="15"/>
        </w:numPr>
        <w:ind w:left="284" w:hanging="284"/>
        <w:jc w:val="both"/>
        <w:rPr>
          <w:rFonts w:ascii="Calibri" w:eastAsia="Calibri" w:hAnsi="Calibri" w:cs="Calibri"/>
          <w:sz w:val="22"/>
          <w:szCs w:val="22"/>
          <w:lang w:val="pl"/>
        </w:rPr>
      </w:pPr>
      <w:r w:rsidRPr="00F0755D">
        <w:rPr>
          <w:rFonts w:ascii="Calibri" w:eastAsia="Calibri" w:hAnsi="Calibri" w:cs="Calibri"/>
          <w:sz w:val="22"/>
          <w:szCs w:val="22"/>
          <w:lang w:val="pl"/>
        </w:rPr>
        <w:t>DOSTAWA I MONTAŻ OKIEN PCV</w:t>
      </w:r>
    </w:p>
    <w:p w14:paraId="6056C16A" w14:textId="7D9AE662"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 xml:space="preserve">- Okno PCV/FIX/DZIELONE/RAL7016 wym. szer.17,0m x wys.1,30m o </w:t>
      </w:r>
      <w:proofErr w:type="spellStart"/>
      <w:r w:rsidRPr="00C621B2">
        <w:rPr>
          <w:rFonts w:ascii="Calibri" w:eastAsia="Calibri" w:hAnsi="Calibri" w:cs="Calibri"/>
          <w:sz w:val="22"/>
          <w:szCs w:val="22"/>
          <w:lang w:val="pl"/>
        </w:rPr>
        <w:t>wsp</w:t>
      </w:r>
      <w:proofErr w:type="spellEnd"/>
      <w:r w:rsidRPr="00C621B2">
        <w:rPr>
          <w:rFonts w:ascii="Calibri" w:eastAsia="Calibri" w:hAnsi="Calibri" w:cs="Calibri"/>
          <w:sz w:val="22"/>
          <w:szCs w:val="22"/>
          <w:lang w:val="pl"/>
        </w:rPr>
        <w:t>. U=0,9[W/m2k] (1szt.)</w:t>
      </w:r>
    </w:p>
    <w:p w14:paraId="6C2BED8A" w14:textId="3A85388F"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 xml:space="preserve">- Okno PCV/FIX/DZIELONE/RAL7016 wym. szer.13,3m x wys.1,30m o </w:t>
      </w:r>
      <w:proofErr w:type="spellStart"/>
      <w:r w:rsidRPr="00C621B2">
        <w:rPr>
          <w:rFonts w:ascii="Calibri" w:eastAsia="Calibri" w:hAnsi="Calibri" w:cs="Calibri"/>
          <w:sz w:val="22"/>
          <w:szCs w:val="22"/>
          <w:lang w:val="pl"/>
        </w:rPr>
        <w:t>wsp</w:t>
      </w:r>
      <w:proofErr w:type="spellEnd"/>
      <w:r w:rsidRPr="00C621B2">
        <w:rPr>
          <w:rFonts w:ascii="Calibri" w:eastAsia="Calibri" w:hAnsi="Calibri" w:cs="Calibri"/>
          <w:sz w:val="22"/>
          <w:szCs w:val="22"/>
          <w:lang w:val="pl"/>
        </w:rPr>
        <w:t>. U=0,9[W/m2k] (1szt.)</w:t>
      </w:r>
    </w:p>
    <w:p w14:paraId="153E0D08" w14:textId="23D7A2A3"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 Drzwi Przeszklone/</w:t>
      </w:r>
      <w:proofErr w:type="spellStart"/>
      <w:r w:rsidRPr="00C621B2">
        <w:rPr>
          <w:rFonts w:ascii="Calibri" w:eastAsia="Calibri" w:hAnsi="Calibri" w:cs="Calibri"/>
          <w:sz w:val="22"/>
          <w:szCs w:val="22"/>
          <w:lang w:val="pl"/>
        </w:rPr>
        <w:t>Alumin</w:t>
      </w:r>
      <w:proofErr w:type="spellEnd"/>
      <w:r w:rsidRPr="00C621B2">
        <w:rPr>
          <w:rFonts w:ascii="Calibri" w:eastAsia="Calibri" w:hAnsi="Calibri" w:cs="Calibri"/>
          <w:sz w:val="22"/>
          <w:szCs w:val="22"/>
          <w:lang w:val="pl"/>
        </w:rPr>
        <w:t xml:space="preserve">/RAL7016 wym. szer. 0,90m. x wys.2,05m. o </w:t>
      </w:r>
      <w:proofErr w:type="spellStart"/>
      <w:r w:rsidRPr="00C621B2">
        <w:rPr>
          <w:rFonts w:ascii="Calibri" w:eastAsia="Calibri" w:hAnsi="Calibri" w:cs="Calibri"/>
          <w:sz w:val="22"/>
          <w:szCs w:val="22"/>
          <w:lang w:val="pl"/>
        </w:rPr>
        <w:t>wsp</w:t>
      </w:r>
      <w:proofErr w:type="spellEnd"/>
      <w:r w:rsidRPr="00C621B2">
        <w:rPr>
          <w:rFonts w:ascii="Calibri" w:eastAsia="Calibri" w:hAnsi="Calibri" w:cs="Calibri"/>
          <w:sz w:val="22"/>
          <w:szCs w:val="22"/>
          <w:lang w:val="pl"/>
        </w:rPr>
        <w:t>. U=1,3[W/m2k] (1szt.)</w:t>
      </w:r>
    </w:p>
    <w:p w14:paraId="2F1EC9F7" w14:textId="38434A0E" w:rsidR="00C621B2" w:rsidRPr="002B5442" w:rsidRDefault="00C621B2" w:rsidP="00A5141F">
      <w:pPr>
        <w:pStyle w:val="Akapitzlist"/>
        <w:numPr>
          <w:ilvl w:val="0"/>
          <w:numId w:val="15"/>
        </w:numPr>
        <w:ind w:left="284" w:hanging="284"/>
        <w:jc w:val="both"/>
        <w:rPr>
          <w:rFonts w:ascii="Calibri" w:eastAsia="Calibri" w:hAnsi="Calibri" w:cs="Calibri"/>
          <w:sz w:val="22"/>
          <w:szCs w:val="22"/>
          <w:lang w:val="pl"/>
        </w:rPr>
      </w:pPr>
      <w:r w:rsidRPr="00F0755D">
        <w:rPr>
          <w:rFonts w:ascii="Calibri" w:eastAsia="Calibri" w:hAnsi="Calibri" w:cs="Calibri"/>
          <w:sz w:val="22"/>
          <w:szCs w:val="22"/>
          <w:lang w:val="pl"/>
        </w:rPr>
        <w:t>DOSTAWA I MONTAŻ BRAMY SEGMENTOWEJ</w:t>
      </w:r>
    </w:p>
    <w:p w14:paraId="11FB1F98" w14:textId="087CCEC9"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Brama segmentowa o wymiarze: szer. 3,00m x wys. 3,60m – 1 szt.</w:t>
      </w:r>
    </w:p>
    <w:p w14:paraId="6411FAD9" w14:textId="3715A460"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 Bramy otwierane automatycznie, Kolor zbliżony RAL7016</w:t>
      </w:r>
    </w:p>
    <w:p w14:paraId="516B329C" w14:textId="544FC8EC"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 Przeszklenie w 2 segmentach i drzwiach</w:t>
      </w:r>
    </w:p>
    <w:p w14:paraId="36E2C84C" w14:textId="1206857E" w:rsidR="00C621B2" w:rsidRPr="002B5442" w:rsidRDefault="00C621B2" w:rsidP="00A5141F">
      <w:pPr>
        <w:pStyle w:val="Akapitzlist"/>
        <w:numPr>
          <w:ilvl w:val="0"/>
          <w:numId w:val="15"/>
        </w:numPr>
        <w:ind w:left="284" w:hanging="284"/>
        <w:jc w:val="both"/>
        <w:rPr>
          <w:rFonts w:ascii="Calibri" w:eastAsia="Calibri" w:hAnsi="Calibri" w:cs="Calibri"/>
          <w:sz w:val="22"/>
          <w:szCs w:val="22"/>
          <w:lang w:val="pl"/>
        </w:rPr>
      </w:pPr>
      <w:r w:rsidRPr="0068337E">
        <w:rPr>
          <w:rFonts w:ascii="Calibri" w:eastAsia="Calibri" w:hAnsi="Calibri" w:cs="Calibri"/>
          <w:sz w:val="22"/>
          <w:szCs w:val="22"/>
          <w:lang w:val="pl"/>
        </w:rPr>
        <w:t>PRACA DŹWIGU/PRZYSSAWKI/PODNOŚNIKA</w:t>
      </w:r>
    </w:p>
    <w:p w14:paraId="352ADF9B" w14:textId="77777777" w:rsidR="00C621B2" w:rsidRPr="00C621B2" w:rsidRDefault="00C621B2" w:rsidP="00A5141F">
      <w:pPr>
        <w:ind w:left="284"/>
        <w:jc w:val="both"/>
        <w:rPr>
          <w:rFonts w:ascii="Calibri" w:eastAsia="Calibri" w:hAnsi="Calibri" w:cs="Calibri"/>
          <w:sz w:val="22"/>
          <w:szCs w:val="22"/>
          <w:lang w:val="pl"/>
        </w:rPr>
      </w:pPr>
      <w:r w:rsidRPr="00C621B2">
        <w:rPr>
          <w:rFonts w:ascii="Calibri" w:eastAsia="Calibri" w:hAnsi="Calibri" w:cs="Calibri"/>
          <w:sz w:val="22"/>
          <w:szCs w:val="22"/>
          <w:lang w:val="pl"/>
        </w:rPr>
        <w:t>Praca dźwigu, podnośnika do wysokości 15,0m</w:t>
      </w:r>
    </w:p>
    <w:p w14:paraId="7451F12C" w14:textId="77777777" w:rsidR="002B5442" w:rsidRPr="00C621B2" w:rsidRDefault="002B5442" w:rsidP="002B5442">
      <w:pPr>
        <w:jc w:val="both"/>
        <w:rPr>
          <w:rFonts w:ascii="Calibri" w:eastAsia="Calibri" w:hAnsi="Calibri" w:cs="Calibri"/>
          <w:sz w:val="22"/>
          <w:szCs w:val="22"/>
          <w:lang w:val="pl"/>
        </w:rPr>
      </w:pPr>
    </w:p>
    <w:p w14:paraId="2E9471C5" w14:textId="069E09B1" w:rsidR="00C621B2" w:rsidRPr="002B5442" w:rsidRDefault="00C621B2" w:rsidP="002B5442">
      <w:pPr>
        <w:jc w:val="both"/>
        <w:rPr>
          <w:rFonts w:ascii="Calibri" w:eastAsia="Calibri" w:hAnsi="Calibri" w:cs="Calibri"/>
          <w:b/>
          <w:bCs/>
          <w:sz w:val="22"/>
          <w:szCs w:val="22"/>
          <w:lang w:val="pl"/>
        </w:rPr>
      </w:pPr>
      <w:r w:rsidRPr="00A523D5">
        <w:rPr>
          <w:rFonts w:ascii="Calibri" w:eastAsia="Calibri" w:hAnsi="Calibri" w:cs="Calibri"/>
          <w:b/>
          <w:bCs/>
          <w:sz w:val="22"/>
          <w:szCs w:val="22"/>
          <w:lang w:val="pl"/>
        </w:rPr>
        <w:t>Zakres nie obejmuję:</w:t>
      </w:r>
    </w:p>
    <w:p w14:paraId="38FCCCD7" w14:textId="77E68392" w:rsidR="00C621B2" w:rsidRPr="00C621B2" w:rsidRDefault="00C621B2" w:rsidP="002B5442">
      <w:pPr>
        <w:jc w:val="both"/>
        <w:rPr>
          <w:rFonts w:ascii="Calibri" w:eastAsia="Calibri" w:hAnsi="Calibri" w:cs="Calibri"/>
          <w:sz w:val="22"/>
          <w:szCs w:val="22"/>
          <w:lang w:val="pl"/>
        </w:rPr>
      </w:pPr>
      <w:r w:rsidRPr="00C621B2">
        <w:rPr>
          <w:rFonts w:ascii="Calibri" w:eastAsia="Calibri" w:hAnsi="Calibri" w:cs="Calibri"/>
          <w:sz w:val="22"/>
          <w:szCs w:val="22"/>
          <w:lang w:val="pl"/>
        </w:rPr>
        <w:t>- demontaż instalacji odgromowej, elektrycznej, alarmowej</w:t>
      </w:r>
    </w:p>
    <w:p w14:paraId="3C8558BF" w14:textId="615261B0" w:rsidR="00C621B2" w:rsidRPr="00C621B2" w:rsidRDefault="00C621B2" w:rsidP="002B5442">
      <w:pPr>
        <w:jc w:val="both"/>
        <w:rPr>
          <w:rFonts w:ascii="Calibri" w:eastAsia="Calibri" w:hAnsi="Calibri" w:cs="Calibri"/>
          <w:sz w:val="22"/>
          <w:szCs w:val="22"/>
          <w:lang w:val="pl"/>
        </w:rPr>
      </w:pPr>
      <w:r w:rsidRPr="00C621B2">
        <w:rPr>
          <w:rFonts w:ascii="Calibri" w:eastAsia="Calibri" w:hAnsi="Calibri" w:cs="Calibri"/>
          <w:sz w:val="22"/>
          <w:szCs w:val="22"/>
          <w:lang w:val="pl"/>
        </w:rPr>
        <w:t>- montażu, obrobienia instalacji odgromowej, wentylacyjnej oraz ich dostawy</w:t>
      </w:r>
    </w:p>
    <w:p w14:paraId="5F7207B8" w14:textId="62AA7186" w:rsidR="0030424A" w:rsidRPr="00C621B2" w:rsidRDefault="00C621B2" w:rsidP="002B5442">
      <w:pPr>
        <w:jc w:val="both"/>
        <w:rPr>
          <w:rFonts w:ascii="Calibri" w:eastAsia="Calibri" w:hAnsi="Calibri" w:cs="Calibri"/>
          <w:sz w:val="22"/>
          <w:szCs w:val="22"/>
          <w:lang w:val="pl"/>
        </w:rPr>
      </w:pPr>
      <w:r w:rsidRPr="00C621B2">
        <w:rPr>
          <w:rFonts w:ascii="Calibri" w:eastAsia="Calibri" w:hAnsi="Calibri" w:cs="Calibri"/>
          <w:sz w:val="22"/>
          <w:szCs w:val="22"/>
          <w:lang w:val="pl"/>
        </w:rPr>
        <w:t>- utylizacji zdemontowanego materiału</w:t>
      </w:r>
    </w:p>
    <w:p w14:paraId="4882A423" w14:textId="3B2ECBB1" w:rsidR="00544B50" w:rsidRPr="00544B50" w:rsidRDefault="00544B50" w:rsidP="002B5442">
      <w:pPr>
        <w:jc w:val="both"/>
        <w:rPr>
          <w:rFonts w:ascii="Calibri" w:eastAsia="Calibri" w:hAnsi="Calibri" w:cs="Calibri"/>
          <w:sz w:val="22"/>
          <w:szCs w:val="22"/>
          <w:lang w:val="pl"/>
        </w:rPr>
      </w:pPr>
    </w:p>
    <w:p w14:paraId="5D60519E" w14:textId="271BB91C" w:rsidR="00BF5288" w:rsidRPr="00F618C6" w:rsidRDefault="007B3F28" w:rsidP="002B5442">
      <w:pPr>
        <w:jc w:val="both"/>
        <w:rPr>
          <w:rFonts w:ascii="Calibri" w:eastAsia="Calibri" w:hAnsi="Calibri" w:cs="Calibri"/>
          <w:b/>
          <w:sz w:val="22"/>
          <w:szCs w:val="22"/>
        </w:rPr>
      </w:pPr>
      <w:r w:rsidRPr="00F618C6">
        <w:rPr>
          <w:rFonts w:ascii="Calibri" w:eastAsia="Calibri" w:hAnsi="Calibri" w:cs="Calibri"/>
          <w:b/>
          <w:sz w:val="22"/>
          <w:szCs w:val="22"/>
        </w:rPr>
        <w:lastRenderedPageBreak/>
        <w:t>Inne postanowienia:</w:t>
      </w:r>
    </w:p>
    <w:p w14:paraId="562A025A" w14:textId="77777777" w:rsidR="000A42AF" w:rsidRPr="00B3070F" w:rsidRDefault="000A42AF" w:rsidP="002B5442">
      <w:pPr>
        <w:jc w:val="both"/>
        <w:rPr>
          <w:rFonts w:ascii="Calibri" w:eastAsia="Calibri" w:hAnsi="Calibri" w:cs="Calibri"/>
          <w:sz w:val="22"/>
          <w:szCs w:val="22"/>
        </w:rPr>
      </w:pPr>
      <w:r w:rsidRPr="00B3070F">
        <w:rPr>
          <w:rFonts w:ascii="Calibri" w:eastAsia="Calibri" w:hAnsi="Calibri" w:cs="Calibri"/>
          <w:sz w:val="22"/>
          <w:szCs w:val="22"/>
        </w:rPr>
        <w:t>1. Rozpoczęcie: W dniu podpisania Umowy:</w:t>
      </w:r>
    </w:p>
    <w:p w14:paraId="24A92B83" w14:textId="1C3DA95C" w:rsidR="000A42AF" w:rsidRPr="00B3070F" w:rsidRDefault="000A42AF" w:rsidP="002B5442">
      <w:pPr>
        <w:jc w:val="both"/>
        <w:rPr>
          <w:rFonts w:ascii="Calibri" w:eastAsia="Calibri" w:hAnsi="Calibri" w:cs="Calibri"/>
          <w:sz w:val="22"/>
          <w:szCs w:val="22"/>
        </w:rPr>
      </w:pPr>
      <w:r w:rsidRPr="00B3070F">
        <w:rPr>
          <w:rFonts w:ascii="Calibri" w:eastAsia="Calibri" w:hAnsi="Calibri" w:cs="Calibri"/>
          <w:sz w:val="22"/>
          <w:szCs w:val="22"/>
        </w:rPr>
        <w:t xml:space="preserve">2. Maksymalny termin zakończenia realizacji zamówienia: </w:t>
      </w:r>
      <w:r w:rsidR="00D60036" w:rsidRPr="00B3070F">
        <w:rPr>
          <w:rFonts w:ascii="Calibri" w:eastAsia="Calibri" w:hAnsi="Calibri" w:cs="Calibri"/>
          <w:sz w:val="22"/>
          <w:szCs w:val="22"/>
        </w:rPr>
        <w:t>3</w:t>
      </w:r>
      <w:r w:rsidR="00B171D6" w:rsidRPr="00B3070F">
        <w:rPr>
          <w:rFonts w:ascii="Calibri" w:eastAsia="Calibri" w:hAnsi="Calibri" w:cs="Calibri"/>
          <w:sz w:val="22"/>
          <w:szCs w:val="22"/>
        </w:rPr>
        <w:t>1.12</w:t>
      </w:r>
      <w:r w:rsidRPr="00B3070F">
        <w:rPr>
          <w:rFonts w:ascii="Calibri" w:eastAsia="Calibri" w:hAnsi="Calibri" w:cs="Calibri"/>
          <w:sz w:val="22"/>
          <w:szCs w:val="22"/>
        </w:rPr>
        <w:t>.2024</w:t>
      </w:r>
      <w:r w:rsidR="00544B50" w:rsidRPr="00B3070F">
        <w:rPr>
          <w:rFonts w:ascii="Calibri" w:eastAsia="Calibri" w:hAnsi="Calibri" w:cs="Calibri"/>
          <w:sz w:val="22"/>
          <w:szCs w:val="22"/>
        </w:rPr>
        <w:t xml:space="preserve"> </w:t>
      </w:r>
      <w:r w:rsidRPr="00B3070F">
        <w:rPr>
          <w:rFonts w:ascii="Calibri" w:eastAsia="Calibri" w:hAnsi="Calibri" w:cs="Calibri"/>
          <w:sz w:val="22"/>
          <w:szCs w:val="22"/>
        </w:rPr>
        <w:t>r.</w:t>
      </w:r>
    </w:p>
    <w:p w14:paraId="64C65CE4" w14:textId="05426E12" w:rsidR="00A77E6E" w:rsidRPr="00B3070F" w:rsidRDefault="00A77E6E" w:rsidP="002B5442">
      <w:pPr>
        <w:jc w:val="both"/>
        <w:rPr>
          <w:rFonts w:ascii="Calibri" w:eastAsia="Calibri" w:hAnsi="Calibri" w:cs="Calibri"/>
          <w:sz w:val="22"/>
          <w:szCs w:val="22"/>
        </w:rPr>
      </w:pPr>
      <w:r w:rsidRPr="00B3070F">
        <w:rPr>
          <w:rFonts w:ascii="Calibri" w:eastAsia="Calibri" w:hAnsi="Calibri" w:cs="Calibri"/>
          <w:sz w:val="22"/>
          <w:szCs w:val="22"/>
        </w:rPr>
        <w:t xml:space="preserve">3. Przy wyliczaniu ceny ofertowej, należy uwzględnić wszystkie nakłady, które są niezbędne do wykonania przedmiotu zamówienia. </w:t>
      </w:r>
    </w:p>
    <w:p w14:paraId="58B3A49C" w14:textId="531C2B5D" w:rsidR="00A77E6E" w:rsidRPr="00A77E6E" w:rsidRDefault="00A77E6E" w:rsidP="002B5442">
      <w:pPr>
        <w:jc w:val="both"/>
        <w:rPr>
          <w:rFonts w:ascii="Calibri" w:eastAsia="Calibri" w:hAnsi="Calibri" w:cs="Calibri"/>
          <w:sz w:val="22"/>
          <w:szCs w:val="22"/>
        </w:rPr>
      </w:pPr>
      <w:r w:rsidRPr="00B3070F">
        <w:rPr>
          <w:rFonts w:ascii="Calibri" w:eastAsia="Calibri" w:hAnsi="Calibri" w:cs="Calibri"/>
          <w:sz w:val="22"/>
          <w:szCs w:val="22"/>
        </w:rPr>
        <w:t xml:space="preserve">4. Minimalny okres gwarancji na roboty budowlane objęte przedmiotem zamówienia </w:t>
      </w:r>
      <w:r w:rsidRPr="00B3070F">
        <w:rPr>
          <w:rFonts w:ascii="Calibri" w:eastAsia="Calibri" w:hAnsi="Calibri" w:cs="Calibri"/>
          <w:b/>
          <w:bCs/>
          <w:sz w:val="22"/>
          <w:szCs w:val="22"/>
        </w:rPr>
        <w:t xml:space="preserve">wynosi </w:t>
      </w:r>
      <w:r w:rsidR="000F4C90" w:rsidRPr="00B3070F">
        <w:rPr>
          <w:rFonts w:ascii="Calibri" w:eastAsia="Calibri" w:hAnsi="Calibri" w:cs="Calibri"/>
          <w:b/>
          <w:bCs/>
          <w:sz w:val="22"/>
          <w:szCs w:val="22"/>
        </w:rPr>
        <w:t>12</w:t>
      </w:r>
      <w:r w:rsidRPr="00B3070F">
        <w:rPr>
          <w:rFonts w:ascii="Calibri" w:eastAsia="Calibri" w:hAnsi="Calibri" w:cs="Calibri"/>
          <w:b/>
          <w:bCs/>
          <w:sz w:val="22"/>
          <w:szCs w:val="22"/>
        </w:rPr>
        <w:t xml:space="preserve"> miesi</w:t>
      </w:r>
      <w:r w:rsidR="000F4C90" w:rsidRPr="00B3070F">
        <w:rPr>
          <w:rFonts w:ascii="Calibri" w:eastAsia="Calibri" w:hAnsi="Calibri" w:cs="Calibri"/>
          <w:b/>
          <w:bCs/>
          <w:sz w:val="22"/>
          <w:szCs w:val="22"/>
        </w:rPr>
        <w:t>ęcy</w:t>
      </w:r>
      <w:r w:rsidRPr="00B3070F">
        <w:rPr>
          <w:rFonts w:ascii="Calibri" w:eastAsia="Calibri" w:hAnsi="Calibri" w:cs="Calibri"/>
          <w:sz w:val="22"/>
          <w:szCs w:val="22"/>
        </w:rPr>
        <w:t xml:space="preserve">. Okres gwarancji rozpoczyna się z dniem podpisania bezusterkowego protokołu odbioru końcowego robót przez obie strony umowy. </w:t>
      </w:r>
      <w:r w:rsidRPr="00B3070F">
        <w:rPr>
          <w:rFonts w:ascii="Calibri" w:eastAsia="Calibri" w:hAnsi="Calibri" w:cs="Calibri"/>
          <w:b/>
          <w:bCs/>
          <w:sz w:val="22"/>
          <w:szCs w:val="22"/>
        </w:rPr>
        <w:t xml:space="preserve">Przedłużenie okresu gwarancji stanowi </w:t>
      </w:r>
      <w:proofErr w:type="spellStart"/>
      <w:r w:rsidRPr="00B3070F">
        <w:rPr>
          <w:rFonts w:ascii="Calibri" w:eastAsia="Calibri" w:hAnsi="Calibri" w:cs="Calibri"/>
          <w:b/>
          <w:bCs/>
          <w:sz w:val="22"/>
          <w:szCs w:val="22"/>
        </w:rPr>
        <w:t>pozacenowe</w:t>
      </w:r>
      <w:proofErr w:type="spellEnd"/>
      <w:r w:rsidRPr="00B3070F">
        <w:rPr>
          <w:rFonts w:ascii="Calibri" w:eastAsia="Calibri" w:hAnsi="Calibri" w:cs="Calibri"/>
          <w:b/>
          <w:bCs/>
          <w:sz w:val="22"/>
          <w:szCs w:val="22"/>
        </w:rPr>
        <w:t xml:space="preserve"> kryterium oceny ofert.</w:t>
      </w:r>
      <w:r w:rsidRPr="00A77E6E">
        <w:rPr>
          <w:rFonts w:ascii="Calibri" w:eastAsia="Calibri" w:hAnsi="Calibri" w:cs="Calibri"/>
          <w:b/>
          <w:bCs/>
          <w:sz w:val="22"/>
          <w:szCs w:val="22"/>
        </w:rPr>
        <w:t xml:space="preserve"> </w:t>
      </w:r>
    </w:p>
    <w:p w14:paraId="413A483D" w14:textId="77777777" w:rsidR="000A42AF" w:rsidRDefault="000A42AF" w:rsidP="002B5442">
      <w:pPr>
        <w:jc w:val="both"/>
        <w:rPr>
          <w:rFonts w:ascii="Calibri" w:eastAsia="Calibri" w:hAnsi="Calibri" w:cs="Calibri"/>
          <w:b/>
          <w:sz w:val="22"/>
          <w:szCs w:val="22"/>
        </w:rPr>
      </w:pPr>
    </w:p>
    <w:p w14:paraId="193D3D2B" w14:textId="01374AB9" w:rsidR="00BF5288" w:rsidRPr="00F618C6" w:rsidRDefault="007B3F28" w:rsidP="002B5442">
      <w:pPr>
        <w:jc w:val="both"/>
        <w:rPr>
          <w:rFonts w:ascii="Calibri" w:eastAsia="Calibri" w:hAnsi="Calibri" w:cs="Calibri"/>
          <w:b/>
          <w:sz w:val="22"/>
          <w:szCs w:val="22"/>
        </w:rPr>
      </w:pPr>
      <w:r w:rsidRPr="00ED7706">
        <w:rPr>
          <w:rFonts w:ascii="Calibri" w:eastAsia="Calibri" w:hAnsi="Calibri" w:cs="Calibri"/>
          <w:b/>
          <w:sz w:val="22"/>
          <w:szCs w:val="22"/>
        </w:rPr>
        <w:t>II.2.3 Warunki</w:t>
      </w:r>
    </w:p>
    <w:p w14:paraId="2ADA733C" w14:textId="77777777" w:rsidR="00A77E6E" w:rsidRPr="00A77E6E" w:rsidRDefault="00A77E6E" w:rsidP="002B5442">
      <w:pPr>
        <w:jc w:val="both"/>
        <w:rPr>
          <w:rFonts w:ascii="Calibri" w:eastAsia="Calibri" w:hAnsi="Calibri" w:cs="Calibri"/>
          <w:bCs/>
          <w:color w:val="000000"/>
          <w:sz w:val="22"/>
          <w:szCs w:val="22"/>
        </w:rPr>
      </w:pPr>
      <w:r w:rsidRPr="00A77E6E">
        <w:rPr>
          <w:rFonts w:ascii="Calibri" w:eastAsia="Calibri" w:hAnsi="Calibri" w:cs="Calibri"/>
          <w:bCs/>
          <w:color w:val="000000"/>
          <w:sz w:val="22"/>
          <w:szCs w:val="22"/>
        </w:rPr>
        <w:t>Do postępowania zostaną dopuszczeni oferenci / Wykonawcy spełniający następujące warunki:</w:t>
      </w:r>
    </w:p>
    <w:p w14:paraId="19838D08" w14:textId="77777777" w:rsidR="00A77E6E" w:rsidRPr="00A77E6E" w:rsidRDefault="00A77E6E" w:rsidP="002B5442">
      <w:pPr>
        <w:numPr>
          <w:ilvl w:val="0"/>
          <w:numId w:val="10"/>
        </w:numPr>
        <w:jc w:val="both"/>
        <w:rPr>
          <w:rFonts w:ascii="Calibri" w:eastAsia="Calibri" w:hAnsi="Calibri" w:cs="Calibri"/>
          <w:bCs/>
          <w:color w:val="000000"/>
          <w:sz w:val="22"/>
          <w:szCs w:val="22"/>
        </w:rPr>
      </w:pPr>
      <w:r w:rsidRPr="00A77E6E">
        <w:rPr>
          <w:rFonts w:ascii="Calibri" w:eastAsia="Calibri" w:hAnsi="Calibri" w:cs="Calibri"/>
          <w:bCs/>
          <w:color w:val="000000"/>
          <w:sz w:val="22"/>
          <w:szCs w:val="22"/>
        </w:rPr>
        <w:t xml:space="preserve">Posiadają odpowiednie kwalifikacje do wykonania zamówienia objętego niniejszą procedurą. </w:t>
      </w:r>
    </w:p>
    <w:p w14:paraId="66C62347" w14:textId="77777777" w:rsidR="00A77E6E" w:rsidRPr="00A77E6E" w:rsidRDefault="00A77E6E" w:rsidP="002B5442">
      <w:pPr>
        <w:numPr>
          <w:ilvl w:val="0"/>
          <w:numId w:val="10"/>
        </w:numPr>
        <w:jc w:val="both"/>
        <w:rPr>
          <w:rFonts w:ascii="Calibri" w:eastAsia="Calibri" w:hAnsi="Calibri" w:cs="Calibri"/>
          <w:bCs/>
          <w:color w:val="000000"/>
          <w:sz w:val="22"/>
          <w:szCs w:val="22"/>
        </w:rPr>
      </w:pPr>
      <w:r w:rsidRPr="00A77E6E">
        <w:rPr>
          <w:rFonts w:ascii="Calibri" w:eastAsia="Calibri" w:hAnsi="Calibri" w:cs="Calibri"/>
          <w:bCs/>
          <w:color w:val="000000"/>
          <w:sz w:val="22"/>
          <w:szCs w:val="22"/>
        </w:rPr>
        <w:t xml:space="preserve">Posiadają uprawnienia do wykonywania wymaganej przedmiotem zamówienia działalności, niezbędną wiedzę i doświadczenie, dysponują potencjałem technicznym, osobami zdolnymi do wykonywania zamówienia. </w:t>
      </w:r>
    </w:p>
    <w:p w14:paraId="5A443D8C" w14:textId="77777777" w:rsidR="00A77E6E" w:rsidRPr="00A77E6E" w:rsidRDefault="00A77E6E" w:rsidP="002B5442">
      <w:pPr>
        <w:numPr>
          <w:ilvl w:val="0"/>
          <w:numId w:val="10"/>
        </w:numPr>
        <w:jc w:val="both"/>
        <w:rPr>
          <w:rFonts w:ascii="Calibri" w:eastAsia="Calibri" w:hAnsi="Calibri" w:cs="Calibri"/>
          <w:bCs/>
          <w:color w:val="000000"/>
          <w:sz w:val="22"/>
          <w:szCs w:val="22"/>
        </w:rPr>
      </w:pPr>
      <w:r w:rsidRPr="00A77E6E">
        <w:rPr>
          <w:rFonts w:ascii="Calibri" w:eastAsia="Calibri" w:hAnsi="Calibri" w:cs="Calibri"/>
          <w:bCs/>
          <w:color w:val="000000"/>
          <w:sz w:val="22"/>
          <w:szCs w:val="22"/>
        </w:rPr>
        <w:t>Znajdują się w sytuacji ekonomicznej i finansowej niezbędnej do realizacji zamówienia, tj.: nie zalegają z płatnością podatków, opłat lub składek na ubezpieczenia społeczne lub zdrowotne Zamawiający dokona oceny spełnienia wyżej opisanego warunku udziału Wykonawcy w postępowaniu wg formuły spełnia/nie spełnia na podstawie przedłożonego oświadczenia.</w:t>
      </w:r>
    </w:p>
    <w:p w14:paraId="06FA0D23" w14:textId="6C36FBF9" w:rsidR="00A77E6E" w:rsidRPr="002B5442" w:rsidRDefault="00A77E6E" w:rsidP="002B5442">
      <w:pPr>
        <w:numPr>
          <w:ilvl w:val="0"/>
          <w:numId w:val="10"/>
        </w:numPr>
        <w:jc w:val="both"/>
        <w:rPr>
          <w:rFonts w:ascii="Calibri" w:eastAsia="Calibri" w:hAnsi="Calibri" w:cs="Calibri"/>
          <w:bCs/>
          <w:color w:val="000000"/>
          <w:sz w:val="22"/>
          <w:szCs w:val="22"/>
        </w:rPr>
      </w:pPr>
      <w:r w:rsidRPr="002B5442">
        <w:rPr>
          <w:rFonts w:ascii="Calibri" w:eastAsia="Calibri" w:hAnsi="Calibri" w:cs="Calibri"/>
          <w:bCs/>
          <w:color w:val="000000"/>
          <w:sz w:val="22"/>
          <w:szCs w:val="22"/>
        </w:rPr>
        <w:t xml:space="preserve">Gotowość do wykonania usług w terminie: </w:t>
      </w:r>
      <w:r w:rsidR="0091487B" w:rsidRPr="002B5442">
        <w:rPr>
          <w:rFonts w:ascii="Calibri" w:eastAsia="Calibri" w:hAnsi="Calibri" w:cs="Calibri"/>
          <w:bCs/>
          <w:color w:val="000000"/>
          <w:sz w:val="22"/>
          <w:szCs w:val="22"/>
        </w:rPr>
        <w:t>do</w:t>
      </w:r>
      <w:r w:rsidRPr="002B5442">
        <w:rPr>
          <w:rFonts w:ascii="Calibri" w:eastAsia="Calibri" w:hAnsi="Calibri" w:cs="Calibri"/>
          <w:bCs/>
          <w:color w:val="000000"/>
          <w:sz w:val="22"/>
          <w:szCs w:val="22"/>
        </w:rPr>
        <w:t xml:space="preserve"> 31.12.2024</w:t>
      </w:r>
    </w:p>
    <w:p w14:paraId="41D6B30F" w14:textId="77777777" w:rsidR="00A77E6E" w:rsidRPr="00A77E6E" w:rsidRDefault="00A77E6E" w:rsidP="002B5442">
      <w:pPr>
        <w:numPr>
          <w:ilvl w:val="0"/>
          <w:numId w:val="10"/>
        </w:numPr>
        <w:jc w:val="both"/>
        <w:rPr>
          <w:rFonts w:ascii="Calibri" w:eastAsia="Calibri" w:hAnsi="Calibri" w:cs="Calibri"/>
          <w:bCs/>
          <w:color w:val="000000"/>
          <w:sz w:val="22"/>
          <w:szCs w:val="22"/>
        </w:rPr>
      </w:pPr>
      <w:r w:rsidRPr="00A77E6E">
        <w:rPr>
          <w:rFonts w:ascii="Calibri" w:eastAsia="Calibri" w:hAnsi="Calibri" w:cs="Calibri"/>
          <w:bCs/>
          <w:color w:val="000000"/>
          <w:sz w:val="22"/>
          <w:szCs w:val="22"/>
        </w:rPr>
        <w:t xml:space="preserve">Wykonawca w celu potwierdzenia spełnienia powyższych warunków zobowiązany jest dołączyć </w:t>
      </w:r>
      <w:r w:rsidRPr="00A77E6E">
        <w:rPr>
          <w:rFonts w:ascii="Calibri" w:eastAsia="Calibri" w:hAnsi="Calibri" w:cs="Calibri"/>
          <w:bCs/>
          <w:color w:val="000000"/>
          <w:sz w:val="22"/>
          <w:szCs w:val="22"/>
          <w:u w:val="single"/>
        </w:rPr>
        <w:t>załącznik nr 2 do zapytania ofertowego.</w:t>
      </w:r>
    </w:p>
    <w:p w14:paraId="64A01AE4" w14:textId="77777777" w:rsidR="00A77E6E" w:rsidRPr="00A77E6E" w:rsidRDefault="00A77E6E" w:rsidP="002B5442">
      <w:pPr>
        <w:numPr>
          <w:ilvl w:val="0"/>
          <w:numId w:val="10"/>
        </w:numPr>
        <w:jc w:val="both"/>
        <w:rPr>
          <w:rFonts w:ascii="Calibri" w:eastAsia="Calibri" w:hAnsi="Calibri" w:cs="Calibri"/>
          <w:bCs/>
          <w:color w:val="000000"/>
          <w:sz w:val="22"/>
          <w:szCs w:val="22"/>
        </w:rPr>
      </w:pPr>
      <w:r w:rsidRPr="00A77E6E">
        <w:rPr>
          <w:rFonts w:ascii="Calibri" w:eastAsia="Calibri" w:hAnsi="Calibri" w:cs="Calibri"/>
          <w:bCs/>
          <w:color w:val="000000"/>
          <w:sz w:val="22"/>
          <w:szCs w:val="22"/>
        </w:rPr>
        <w:t>Złożenie podpisanego i wypełnionego Załącznika nr 4 - dokumentu RODO</w:t>
      </w:r>
    </w:p>
    <w:p w14:paraId="6D3491DD" w14:textId="77777777" w:rsidR="00A77E6E" w:rsidRPr="00A77E6E" w:rsidRDefault="00A77E6E" w:rsidP="002B5442">
      <w:pPr>
        <w:numPr>
          <w:ilvl w:val="0"/>
          <w:numId w:val="10"/>
        </w:numPr>
        <w:jc w:val="both"/>
        <w:rPr>
          <w:rFonts w:ascii="Calibri" w:eastAsia="Calibri" w:hAnsi="Calibri" w:cs="Calibri"/>
          <w:bCs/>
          <w:color w:val="000000"/>
          <w:sz w:val="22"/>
          <w:szCs w:val="22"/>
        </w:rPr>
      </w:pPr>
      <w:r w:rsidRPr="00A77E6E">
        <w:rPr>
          <w:rFonts w:ascii="Calibri" w:eastAsia="Calibri" w:hAnsi="Calibri" w:cs="Calibri"/>
          <w:bCs/>
          <w:color w:val="000000"/>
          <w:sz w:val="22"/>
          <w:szCs w:val="22"/>
        </w:rPr>
        <w:t>Oferent może złożyć tylko 1 ofertę.</w:t>
      </w:r>
    </w:p>
    <w:p w14:paraId="14CCC0DA" w14:textId="77777777" w:rsidR="00A77E6E" w:rsidRPr="00A77E6E" w:rsidRDefault="00A77E6E" w:rsidP="002B5442">
      <w:pPr>
        <w:numPr>
          <w:ilvl w:val="0"/>
          <w:numId w:val="10"/>
        </w:numPr>
        <w:jc w:val="both"/>
        <w:rPr>
          <w:rFonts w:ascii="Calibri" w:eastAsia="Calibri" w:hAnsi="Calibri" w:cs="Calibri"/>
          <w:bCs/>
          <w:color w:val="000000"/>
          <w:sz w:val="22"/>
          <w:szCs w:val="22"/>
        </w:rPr>
      </w:pPr>
      <w:r w:rsidRPr="00A77E6E">
        <w:rPr>
          <w:rFonts w:ascii="Calibri" w:eastAsia="Calibri" w:hAnsi="Calibri" w:cs="Calibri"/>
          <w:bCs/>
          <w:color w:val="000000"/>
          <w:sz w:val="22"/>
          <w:szCs w:val="22"/>
        </w:rPr>
        <w:t>Nie dopuszcza się możliwości złożenia oferty częściowej.</w:t>
      </w:r>
    </w:p>
    <w:p w14:paraId="0E0F1E86" w14:textId="77777777" w:rsidR="00A77E6E" w:rsidRPr="00A77E6E" w:rsidRDefault="00A77E6E" w:rsidP="002B5442">
      <w:pPr>
        <w:numPr>
          <w:ilvl w:val="0"/>
          <w:numId w:val="10"/>
        </w:numPr>
        <w:jc w:val="both"/>
        <w:rPr>
          <w:rFonts w:ascii="Calibri" w:eastAsia="Calibri" w:hAnsi="Calibri" w:cs="Calibri"/>
          <w:bCs/>
          <w:color w:val="000000"/>
          <w:sz w:val="22"/>
          <w:szCs w:val="22"/>
        </w:rPr>
      </w:pPr>
      <w:r w:rsidRPr="00A77E6E">
        <w:rPr>
          <w:rFonts w:ascii="Calibri" w:eastAsia="Calibri" w:hAnsi="Calibri" w:cs="Calibri"/>
          <w:bCs/>
          <w:color w:val="000000"/>
          <w:sz w:val="22"/>
          <w:szCs w:val="22"/>
        </w:rPr>
        <w:t>Nie dopuszcza się możliwości złożenia oferty wariantowej.</w:t>
      </w:r>
    </w:p>
    <w:p w14:paraId="7512BE69" w14:textId="179AEEAB" w:rsidR="00A77E6E" w:rsidRPr="00A77E6E" w:rsidRDefault="00A77E6E" w:rsidP="002B5442">
      <w:pPr>
        <w:numPr>
          <w:ilvl w:val="0"/>
          <w:numId w:val="10"/>
        </w:numPr>
        <w:jc w:val="both"/>
        <w:rPr>
          <w:rFonts w:ascii="Calibri" w:eastAsia="Calibri" w:hAnsi="Calibri" w:cs="Calibri"/>
          <w:bCs/>
          <w:color w:val="000000"/>
          <w:sz w:val="22"/>
          <w:szCs w:val="22"/>
        </w:rPr>
      </w:pPr>
      <w:r w:rsidRPr="00A77E6E">
        <w:rPr>
          <w:rFonts w:ascii="Calibri" w:eastAsia="Calibri" w:hAnsi="Calibri" w:cs="Calibri"/>
          <w:bCs/>
          <w:color w:val="000000"/>
          <w:sz w:val="22"/>
          <w:szCs w:val="22"/>
        </w:rPr>
        <w:t xml:space="preserve">Termin związania ofertą: </w:t>
      </w:r>
      <w:r w:rsidRPr="00C433A9">
        <w:rPr>
          <w:rFonts w:ascii="Calibri" w:eastAsia="Calibri" w:hAnsi="Calibri" w:cs="Calibri"/>
          <w:bCs/>
          <w:color w:val="000000"/>
          <w:sz w:val="22"/>
          <w:szCs w:val="22"/>
        </w:rPr>
        <w:t>90 dni.</w:t>
      </w:r>
    </w:p>
    <w:p w14:paraId="78B8C143" w14:textId="77777777" w:rsidR="007704EE" w:rsidRPr="00F618C6" w:rsidRDefault="007704EE" w:rsidP="002B5442">
      <w:pPr>
        <w:jc w:val="both"/>
        <w:rPr>
          <w:rFonts w:ascii="Calibri" w:eastAsia="Calibri" w:hAnsi="Calibri" w:cs="Calibri"/>
          <w:sz w:val="22"/>
          <w:szCs w:val="22"/>
        </w:rPr>
      </w:pPr>
    </w:p>
    <w:p w14:paraId="71AB7AA0" w14:textId="1721DDD6" w:rsidR="0016506E" w:rsidRPr="00F618C6" w:rsidRDefault="007B3F28" w:rsidP="002B5442">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2B5442">
      <w:pPr>
        <w:numPr>
          <w:ilvl w:val="0"/>
          <w:numId w:val="6"/>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45EA3504" w:rsidR="0016506E" w:rsidRPr="00F618C6" w:rsidRDefault="003A2393" w:rsidP="002B5442">
      <w:pPr>
        <w:pBdr>
          <w:top w:val="nil"/>
          <w:left w:val="nil"/>
          <w:bottom w:val="nil"/>
          <w:right w:val="nil"/>
          <w:between w:val="nil"/>
        </w:pBdr>
        <w:ind w:left="360"/>
        <w:jc w:val="both"/>
        <w:rPr>
          <w:rFonts w:ascii="Calibri" w:eastAsia="Calibri" w:hAnsi="Calibri" w:cs="Calibri"/>
          <w:color w:val="000000"/>
          <w:sz w:val="22"/>
          <w:szCs w:val="22"/>
        </w:rPr>
      </w:pPr>
      <w:r w:rsidRPr="00C93130">
        <w:rPr>
          <w:rFonts w:ascii="Calibri" w:eastAsia="Calibri" w:hAnsi="Calibri" w:cs="Calibri"/>
          <w:color w:val="000000"/>
          <w:sz w:val="22"/>
          <w:szCs w:val="22"/>
        </w:rPr>
        <w:t>1</w:t>
      </w:r>
      <w:r w:rsidR="00F74D0E" w:rsidRPr="00C93130">
        <w:rPr>
          <w:rFonts w:ascii="Calibri" w:eastAsia="Calibri" w:hAnsi="Calibri" w:cs="Calibri"/>
          <w:color w:val="000000"/>
          <w:sz w:val="22"/>
          <w:szCs w:val="22"/>
        </w:rPr>
        <w:t>6</w:t>
      </w:r>
      <w:r w:rsidRPr="00C93130">
        <w:rPr>
          <w:rFonts w:ascii="Calibri" w:eastAsia="Calibri" w:hAnsi="Calibri" w:cs="Calibri"/>
          <w:color w:val="000000"/>
          <w:sz w:val="22"/>
          <w:szCs w:val="22"/>
        </w:rPr>
        <w:t>.09</w:t>
      </w:r>
      <w:r w:rsidR="00672625" w:rsidRPr="00C93130">
        <w:rPr>
          <w:rFonts w:ascii="Calibri" w:eastAsia="Calibri" w:hAnsi="Calibri" w:cs="Calibri"/>
          <w:color w:val="000000"/>
          <w:sz w:val="22"/>
          <w:szCs w:val="22"/>
        </w:rPr>
        <w:t>.2024</w:t>
      </w:r>
    </w:p>
    <w:p w14:paraId="252965B9" w14:textId="3C2E156A" w:rsidR="0016506E" w:rsidRPr="00E2470C" w:rsidRDefault="007B3F28" w:rsidP="002B5442">
      <w:pPr>
        <w:numPr>
          <w:ilvl w:val="0"/>
          <w:numId w:val="6"/>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328F0E81" w:rsidR="00E2470C" w:rsidRPr="00BC38FD" w:rsidRDefault="00E2470C" w:rsidP="002B5442">
      <w:pPr>
        <w:pBdr>
          <w:top w:val="nil"/>
          <w:left w:val="nil"/>
          <w:bottom w:val="nil"/>
          <w:right w:val="nil"/>
          <w:between w:val="nil"/>
        </w:pBdr>
        <w:ind w:left="360"/>
        <w:rPr>
          <w:rFonts w:ascii="Calibri" w:eastAsia="Calibri" w:hAnsi="Calibri" w:cs="Calibri"/>
          <w:sz w:val="22"/>
          <w:szCs w:val="22"/>
        </w:rPr>
      </w:pPr>
      <w:r w:rsidRPr="00E2470C">
        <w:rPr>
          <w:rFonts w:ascii="Calibri" w:eastAsia="Calibri" w:hAnsi="Calibri" w:cs="Calibri"/>
          <w:sz w:val="22"/>
          <w:szCs w:val="22"/>
        </w:rPr>
        <w:t>Ofertę należy złożyć poprzez system Baza Konkurencyjności</w:t>
      </w:r>
      <w:r w:rsidR="00C9786E">
        <w:rPr>
          <w:rFonts w:ascii="Calibri" w:eastAsia="Calibri" w:hAnsi="Calibri" w:cs="Calibri"/>
          <w:sz w:val="22"/>
          <w:szCs w:val="22"/>
        </w:rPr>
        <w:t xml:space="preserve"> (</w:t>
      </w:r>
      <w:r w:rsidRPr="00E2470C">
        <w:rPr>
          <w:rFonts w:ascii="Calibri" w:eastAsia="Calibri" w:hAnsi="Calibri" w:cs="Calibri"/>
          <w:sz w:val="22"/>
          <w:szCs w:val="22"/>
        </w:rPr>
        <w:t xml:space="preserve">https://bazakonkurencyjnosci.funduszeeuropejskie.gov.pl).  </w:t>
      </w:r>
    </w:p>
    <w:p w14:paraId="4DA96B4B" w14:textId="77777777" w:rsidR="0016506E" w:rsidRPr="00F618C6" w:rsidRDefault="007B3F28" w:rsidP="002B5442">
      <w:pPr>
        <w:numPr>
          <w:ilvl w:val="0"/>
          <w:numId w:val="6"/>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100EF417" w:rsidR="0016506E" w:rsidRPr="00C94D1E" w:rsidRDefault="007B3F28" w:rsidP="002B5442">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Formularz oferty napisany na podstawie wzoru stanowiącego załącznik nr </w:t>
      </w:r>
      <w:r w:rsidR="00C94D1E" w:rsidRPr="00C94D1E">
        <w:rPr>
          <w:rFonts w:ascii="Calibri" w:eastAsia="Calibri" w:hAnsi="Calibri" w:cs="Calibri"/>
          <w:color w:val="000000"/>
          <w:sz w:val="22"/>
          <w:szCs w:val="22"/>
        </w:rPr>
        <w:t>1</w:t>
      </w:r>
      <w:r w:rsidRPr="00C94D1E">
        <w:rPr>
          <w:rFonts w:ascii="Calibri" w:eastAsia="Calibri" w:hAnsi="Calibri" w:cs="Calibri"/>
          <w:color w:val="000000"/>
          <w:sz w:val="22"/>
          <w:szCs w:val="22"/>
        </w:rPr>
        <w:t xml:space="preserve"> do zapytania ofertowego</w:t>
      </w:r>
    </w:p>
    <w:p w14:paraId="68EB1F6A" w14:textId="0721E54A" w:rsidR="0016506E" w:rsidRPr="00C94D1E" w:rsidRDefault="007B3F28" w:rsidP="002B5442">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Podpisane Oświadczenie stanowiące załącznik nr </w:t>
      </w:r>
      <w:r w:rsidR="00C94D1E" w:rsidRPr="00C94D1E">
        <w:rPr>
          <w:rFonts w:ascii="Calibri" w:eastAsia="Calibri" w:hAnsi="Calibri" w:cs="Calibri"/>
          <w:color w:val="000000"/>
          <w:sz w:val="22"/>
          <w:szCs w:val="22"/>
        </w:rPr>
        <w:t>2</w:t>
      </w:r>
      <w:r w:rsidRPr="00C94D1E">
        <w:rPr>
          <w:rFonts w:ascii="Calibri" w:eastAsia="Calibri" w:hAnsi="Calibri" w:cs="Calibri"/>
          <w:color w:val="000000"/>
          <w:sz w:val="22"/>
          <w:szCs w:val="22"/>
        </w:rPr>
        <w:t xml:space="preserve"> do zapytania ofertowego</w:t>
      </w:r>
    </w:p>
    <w:p w14:paraId="14607AFB" w14:textId="7388BFB0" w:rsidR="00F84521" w:rsidRDefault="00F84521" w:rsidP="002B5442">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Podpisane Oświadczenie stanowiące załącznik nr </w:t>
      </w:r>
      <w:r w:rsidR="00C94D1E" w:rsidRPr="00C94D1E">
        <w:rPr>
          <w:rFonts w:ascii="Calibri" w:eastAsia="Calibri" w:hAnsi="Calibri" w:cs="Calibri"/>
          <w:color w:val="000000"/>
          <w:sz w:val="22"/>
          <w:szCs w:val="22"/>
        </w:rPr>
        <w:t>3</w:t>
      </w:r>
      <w:r>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do zapytania ofertowego</w:t>
      </w:r>
    </w:p>
    <w:p w14:paraId="7A095BBB" w14:textId="28496320" w:rsidR="003A2393" w:rsidRPr="00F84521" w:rsidRDefault="003A2393" w:rsidP="002B5442">
      <w:pPr>
        <w:numPr>
          <w:ilvl w:val="0"/>
          <w:numId w:val="4"/>
        </w:numPr>
        <w:pBdr>
          <w:top w:val="nil"/>
          <w:left w:val="nil"/>
          <w:bottom w:val="nil"/>
          <w:right w:val="nil"/>
          <w:between w:val="nil"/>
        </w:pBdr>
        <w:jc w:val="both"/>
        <w:rPr>
          <w:rFonts w:ascii="Calibri" w:eastAsia="Calibri" w:hAnsi="Calibri" w:cs="Calibri"/>
          <w:color w:val="000000"/>
          <w:sz w:val="22"/>
          <w:szCs w:val="22"/>
        </w:rPr>
      </w:pPr>
      <w:r w:rsidRPr="003A2393">
        <w:rPr>
          <w:rFonts w:ascii="Calibri" w:eastAsia="Calibri" w:hAnsi="Calibri" w:cs="Calibri"/>
          <w:color w:val="000000"/>
          <w:sz w:val="22"/>
          <w:szCs w:val="22"/>
        </w:rPr>
        <w:t xml:space="preserve">Podpisane Oświadczenie stanowiące załącznik nr </w:t>
      </w:r>
      <w:r>
        <w:rPr>
          <w:rFonts w:ascii="Calibri" w:eastAsia="Calibri" w:hAnsi="Calibri" w:cs="Calibri"/>
          <w:color w:val="000000"/>
          <w:sz w:val="22"/>
          <w:szCs w:val="22"/>
        </w:rPr>
        <w:t>4</w:t>
      </w:r>
      <w:r w:rsidRPr="003A2393">
        <w:rPr>
          <w:rFonts w:ascii="Calibri" w:eastAsia="Calibri" w:hAnsi="Calibri" w:cs="Calibri"/>
          <w:color w:val="000000"/>
          <w:sz w:val="22"/>
          <w:szCs w:val="22"/>
        </w:rPr>
        <w:t xml:space="preserve"> do zapytania ofertowego</w:t>
      </w:r>
    </w:p>
    <w:p w14:paraId="1F210365" w14:textId="0D6B78C2" w:rsidR="0016506E" w:rsidRPr="00F618C6" w:rsidRDefault="007B3F28" w:rsidP="002B5442">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Stosowne pełnomocnictwo – w </w:t>
      </w:r>
      <w:r w:rsidR="00C165AD" w:rsidRPr="00F618C6">
        <w:rPr>
          <w:rFonts w:ascii="Calibri" w:eastAsia="Calibri" w:hAnsi="Calibri" w:cs="Calibri"/>
          <w:color w:val="000000"/>
          <w:sz w:val="22"/>
          <w:szCs w:val="22"/>
        </w:rPr>
        <w:t>przypadku,</w:t>
      </w:r>
      <w:r w:rsidRPr="00F618C6">
        <w:rPr>
          <w:rFonts w:ascii="Calibri" w:eastAsia="Calibri" w:hAnsi="Calibri" w:cs="Calibri"/>
          <w:color w:val="000000"/>
          <w:sz w:val="22"/>
          <w:szCs w:val="22"/>
        </w:rPr>
        <w:t xml:space="preserve"> gdy ofertę podpisuje pełnomocnik</w:t>
      </w:r>
    </w:p>
    <w:p w14:paraId="508C0405" w14:textId="77777777" w:rsidR="0016506E" w:rsidRDefault="007B3F28" w:rsidP="002B5442">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2B5442">
      <w:pPr>
        <w:numPr>
          <w:ilvl w:val="0"/>
          <w:numId w:val="6"/>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0C522D7B" w:rsidR="00BF5288" w:rsidRPr="00F618C6" w:rsidRDefault="008A173C" w:rsidP="002B5442">
      <w:pPr>
        <w:numPr>
          <w:ilvl w:val="0"/>
          <w:numId w:val="6"/>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3A2393">
        <w:rPr>
          <w:rFonts w:ascii="Calibri" w:eastAsia="Calibri" w:hAnsi="Calibri" w:cs="Calibri"/>
          <w:color w:val="000000"/>
          <w:sz w:val="22"/>
          <w:szCs w:val="22"/>
        </w:rPr>
        <w:t>14</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3A2393">
        <w:rPr>
          <w:rFonts w:ascii="Calibri" w:eastAsia="Calibri" w:hAnsi="Calibri" w:cs="Calibri"/>
          <w:color w:val="000000"/>
          <w:sz w:val="22"/>
          <w:szCs w:val="22"/>
        </w:rPr>
        <w:t>14</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2B5442">
      <w:pPr>
        <w:pStyle w:val="Akapitzlist"/>
        <w:numPr>
          <w:ilvl w:val="0"/>
          <w:numId w:val="6"/>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 xml:space="preserve">zamówieniu na stronie Bazy Konkurencyjności. Jeżeli w dniu publikacji ogłoszenia o zamówieniu </w:t>
      </w:r>
      <w:r w:rsidRPr="00F50836">
        <w:rPr>
          <w:rFonts w:ascii="Calibri" w:eastAsia="Calibri" w:hAnsi="Calibri" w:cs="Calibri"/>
          <w:color w:val="000000"/>
          <w:sz w:val="22"/>
          <w:szCs w:val="22"/>
        </w:rPr>
        <w:lastRenderedPageBreak/>
        <w:t>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2B5442">
      <w:pPr>
        <w:numPr>
          <w:ilvl w:val="0"/>
          <w:numId w:val="6"/>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03A61AA9" w:rsidR="0016506E" w:rsidRPr="00A22FB7" w:rsidRDefault="007B3F28" w:rsidP="002B5442">
      <w:pPr>
        <w:numPr>
          <w:ilvl w:val="0"/>
          <w:numId w:val="6"/>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jakie wpłyną po terminie, zostaną zwrócone do Oferentów bez ich </w:t>
      </w:r>
      <w:r w:rsidR="00CB2DB0" w:rsidRPr="00F618C6">
        <w:rPr>
          <w:rFonts w:ascii="Calibri" w:eastAsia="Calibri" w:hAnsi="Calibri" w:cs="Calibri"/>
          <w:color w:val="000000"/>
          <w:sz w:val="22"/>
          <w:szCs w:val="22"/>
        </w:rPr>
        <w:t>oceny</w:t>
      </w:r>
      <w:r w:rsidRPr="00F618C6">
        <w:rPr>
          <w:rFonts w:ascii="Calibri" w:eastAsia="Calibri" w:hAnsi="Calibri" w:cs="Calibri"/>
          <w:color w:val="000000"/>
          <w:sz w:val="22"/>
          <w:szCs w:val="22"/>
        </w:rPr>
        <w:t xml:space="preserve"> jako nieważne.</w:t>
      </w:r>
    </w:p>
    <w:p w14:paraId="1C73AFB1" w14:textId="77777777" w:rsidR="00A22FB7" w:rsidRPr="00A22FB7" w:rsidRDefault="00A22FB7" w:rsidP="002B5442">
      <w:pPr>
        <w:numPr>
          <w:ilvl w:val="0"/>
          <w:numId w:val="6"/>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2B5442">
      <w:pPr>
        <w:numPr>
          <w:ilvl w:val="0"/>
          <w:numId w:val="6"/>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2B5442">
      <w:pPr>
        <w:numPr>
          <w:ilvl w:val="0"/>
          <w:numId w:val="6"/>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rsidP="002B5442">
      <w:pPr>
        <w:tabs>
          <w:tab w:val="left" w:pos="4380"/>
        </w:tabs>
        <w:ind w:right="513"/>
        <w:rPr>
          <w:rFonts w:ascii="Calibri" w:eastAsia="Calibri" w:hAnsi="Calibri" w:cs="Calibri"/>
          <w:b/>
          <w:sz w:val="22"/>
          <w:szCs w:val="22"/>
        </w:rPr>
      </w:pPr>
    </w:p>
    <w:p w14:paraId="5B8102E8" w14:textId="403A6A70" w:rsidR="0016506E" w:rsidRPr="00F618C6" w:rsidRDefault="007B3F28" w:rsidP="002B5442">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rPr>
        <mc:AlternateContent>
          <mc:Choice Requires="wpg">
            <w:drawing>
              <wp:anchor distT="4294967293" distB="4294967293" distL="114300" distR="114300" simplePos="0" relativeHeight="251658241"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035EDF17" w:rsidR="0016506E" w:rsidRPr="00F618C6" w:rsidRDefault="007B3F28" w:rsidP="002B5442">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 xml:space="preserve">przez Zamawiającego w terminie </w:t>
      </w:r>
      <w:r w:rsidR="00CB2DB0">
        <w:rPr>
          <w:rFonts w:ascii="Calibri" w:eastAsia="Calibri" w:hAnsi="Calibri" w:cs="Calibri"/>
          <w:color w:val="000000"/>
          <w:sz w:val="22"/>
          <w:szCs w:val="22"/>
        </w:rPr>
        <w:t>7</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69A12AB4" w:rsidR="0016506E" w:rsidRPr="00F618C6" w:rsidRDefault="007B3F28" w:rsidP="002B5442">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Zamawiający w trakcie analizy ofert może wystąpić do Oferenta o dodatkowe wyjaśnienia lub uzupełnienia, jeśli zawarte w ofercie informacje nie pozwolą na obiektywną ocenę oferty.</w:t>
      </w:r>
    </w:p>
    <w:p w14:paraId="2143BC4D" w14:textId="77777777" w:rsidR="0016506E" w:rsidRDefault="007B3F28" w:rsidP="002B5442">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0DDC0A1" w14:textId="77777777" w:rsidR="00BC4CB4" w:rsidRPr="00F618C6" w:rsidRDefault="00BC4CB4" w:rsidP="002B5442">
      <w:pPr>
        <w:tabs>
          <w:tab w:val="left" w:pos="4380"/>
        </w:tabs>
        <w:ind w:right="513"/>
        <w:rPr>
          <w:rFonts w:ascii="Calibri" w:eastAsia="Calibri" w:hAnsi="Calibri" w:cs="Calibri"/>
          <w:b/>
          <w:sz w:val="22"/>
          <w:szCs w:val="22"/>
        </w:rPr>
      </w:pPr>
    </w:p>
    <w:p w14:paraId="7C128579" w14:textId="05AE10FA" w:rsidR="0016506E" w:rsidRPr="00F618C6" w:rsidRDefault="007B3F28" w:rsidP="002B5442">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II.5. </w:t>
      </w:r>
      <w:r w:rsidRPr="00012D61">
        <w:rPr>
          <w:rFonts w:ascii="Calibri" w:eastAsia="Calibri" w:hAnsi="Calibri" w:cs="Calibri"/>
          <w:b/>
          <w:sz w:val="22"/>
          <w:szCs w:val="22"/>
        </w:rPr>
        <w:t xml:space="preserve">Kryteria oceny ofert: </w:t>
      </w:r>
      <w:r w:rsidRPr="001F6445">
        <w:rPr>
          <w:rFonts w:ascii="Calibri" w:hAnsi="Calibri" w:cs="Calibri"/>
          <w:noProof/>
          <w:sz w:val="22"/>
          <w:szCs w:val="22"/>
          <w:highlight w:val="yellow"/>
        </w:rPr>
        <mc:AlternateContent>
          <mc:Choice Requires="wpg">
            <w:drawing>
              <wp:anchor distT="4294967293" distB="4294967293" distL="114300" distR="114300" simplePos="0" relativeHeight="251658242"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5802C408" w:rsidR="0016506E" w:rsidRPr="00F618C6" w:rsidRDefault="007B3F28" w:rsidP="002B5442">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348E30DA" w14:textId="2CC2EAD7" w:rsidR="00A22809" w:rsidRPr="00090FD0" w:rsidRDefault="007B3F28" w:rsidP="002B5442">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będzie oceniał oferty, które nie podlegają odrzuceniu, według następujących kryteriów: </w:t>
      </w:r>
    </w:p>
    <w:p w14:paraId="685D84F6" w14:textId="10AC0877" w:rsidR="00A22809" w:rsidRPr="00A22809" w:rsidRDefault="00A22809" w:rsidP="002B5442">
      <w:pPr>
        <w:pStyle w:val="Akapitzlist"/>
        <w:numPr>
          <w:ilvl w:val="1"/>
          <w:numId w:val="2"/>
        </w:numPr>
        <w:pBdr>
          <w:top w:val="nil"/>
          <w:left w:val="nil"/>
          <w:bottom w:val="nil"/>
          <w:right w:val="nil"/>
          <w:between w:val="nil"/>
        </w:pBdr>
        <w:jc w:val="both"/>
        <w:rPr>
          <w:rFonts w:ascii="Calibri" w:eastAsia="Calibri" w:hAnsi="Calibri" w:cs="Calibri"/>
          <w:b/>
          <w:bCs/>
          <w:color w:val="000000"/>
          <w:sz w:val="22"/>
          <w:szCs w:val="22"/>
        </w:rPr>
      </w:pPr>
      <w:r w:rsidRPr="00A22809">
        <w:rPr>
          <w:rFonts w:ascii="Calibri" w:eastAsia="Calibri" w:hAnsi="Calibri" w:cs="Calibri"/>
          <w:b/>
          <w:bCs/>
          <w:color w:val="000000"/>
          <w:sz w:val="22"/>
          <w:szCs w:val="22"/>
        </w:rPr>
        <w:t xml:space="preserve">Cena – waga </w:t>
      </w:r>
      <w:r w:rsidR="00692BE8">
        <w:rPr>
          <w:rFonts w:ascii="Calibri" w:eastAsia="Calibri" w:hAnsi="Calibri" w:cs="Calibri"/>
          <w:b/>
          <w:bCs/>
          <w:color w:val="000000"/>
          <w:sz w:val="22"/>
          <w:szCs w:val="22"/>
        </w:rPr>
        <w:t>70</w:t>
      </w:r>
      <w:r w:rsidRPr="00A22809">
        <w:rPr>
          <w:rFonts w:ascii="Calibri" w:eastAsia="Calibri" w:hAnsi="Calibri" w:cs="Calibri"/>
          <w:b/>
          <w:bCs/>
          <w:color w:val="000000"/>
          <w:sz w:val="22"/>
          <w:szCs w:val="22"/>
        </w:rPr>
        <w:t xml:space="preserve">% (maksymalnie </w:t>
      </w:r>
      <w:r w:rsidR="00692BE8">
        <w:rPr>
          <w:rFonts w:ascii="Calibri" w:eastAsia="Calibri" w:hAnsi="Calibri" w:cs="Calibri"/>
          <w:b/>
          <w:bCs/>
          <w:color w:val="000000"/>
          <w:sz w:val="22"/>
          <w:szCs w:val="22"/>
        </w:rPr>
        <w:t>7</w:t>
      </w:r>
      <w:r w:rsidRPr="00A22809">
        <w:rPr>
          <w:rFonts w:ascii="Calibri" w:eastAsia="Calibri" w:hAnsi="Calibri" w:cs="Calibri"/>
          <w:b/>
          <w:bCs/>
          <w:color w:val="000000"/>
          <w:sz w:val="22"/>
          <w:szCs w:val="22"/>
        </w:rPr>
        <w:t>0 punktów)</w:t>
      </w:r>
    </w:p>
    <w:p w14:paraId="5A170969" w14:textId="50F6EC29" w:rsidR="00A22809" w:rsidRPr="00A22809" w:rsidRDefault="00A22809" w:rsidP="002B5442">
      <w:pPr>
        <w:pBdr>
          <w:top w:val="nil"/>
          <w:left w:val="nil"/>
          <w:bottom w:val="nil"/>
          <w:right w:val="nil"/>
          <w:between w:val="nil"/>
        </w:pBdr>
        <w:jc w:val="both"/>
        <w:rPr>
          <w:rFonts w:ascii="Calibri" w:eastAsia="Calibri" w:hAnsi="Calibri" w:cs="Calibri"/>
          <w:color w:val="000000"/>
          <w:sz w:val="22"/>
          <w:szCs w:val="22"/>
        </w:rPr>
      </w:pPr>
      <w:r w:rsidRPr="00A22809">
        <w:rPr>
          <w:rFonts w:ascii="Calibri" w:eastAsia="Calibri" w:hAnsi="Calibri" w:cs="Calibri"/>
          <w:color w:val="000000"/>
          <w:sz w:val="22"/>
          <w:szCs w:val="22"/>
        </w:rPr>
        <w:t>Cenę netto za wykonanie zamówienia należy podać z dokładnością do dwóch miejsc po przecinku, cena powinna obejmować całkowity koszt realizacji zamówienia objętego zapytaniem ofertowym z uwzględnieniem wszystkich kosztów, w tym koszty ponoszone przez ewentualnych podwykonawców i partnerów.</w:t>
      </w:r>
    </w:p>
    <w:p w14:paraId="40D0DCB5" w14:textId="77777777" w:rsidR="00A22809" w:rsidRDefault="00A22809" w:rsidP="002B5442">
      <w:pPr>
        <w:pBdr>
          <w:top w:val="nil"/>
          <w:left w:val="nil"/>
          <w:bottom w:val="nil"/>
          <w:right w:val="nil"/>
          <w:between w:val="nil"/>
        </w:pBdr>
        <w:jc w:val="both"/>
        <w:rPr>
          <w:rFonts w:ascii="Calibri" w:eastAsia="Calibri" w:hAnsi="Calibri" w:cs="Calibri"/>
          <w:color w:val="000000"/>
          <w:sz w:val="22"/>
          <w:szCs w:val="22"/>
        </w:rPr>
      </w:pPr>
      <w:r w:rsidRPr="00A22809">
        <w:rPr>
          <w:rFonts w:ascii="Calibri" w:eastAsia="Calibri" w:hAnsi="Calibri" w:cs="Calibri"/>
          <w:color w:val="000000"/>
          <w:sz w:val="22"/>
          <w:szCs w:val="22"/>
        </w:rPr>
        <w:t>Punkty przyznawane za kryterium cena będą liczone wg następującego wzoru:</w:t>
      </w:r>
    </w:p>
    <w:p w14:paraId="47F37CC1" w14:textId="77777777" w:rsidR="00A22809" w:rsidRPr="00A03E81" w:rsidRDefault="00A22809" w:rsidP="002B5442">
      <w:pPr>
        <w:pBdr>
          <w:top w:val="nil"/>
          <w:left w:val="nil"/>
          <w:bottom w:val="nil"/>
          <w:right w:val="nil"/>
          <w:between w:val="nil"/>
        </w:pBdr>
        <w:jc w:val="both"/>
        <w:rPr>
          <w:rFonts w:ascii="Calibri" w:eastAsia="Calibri" w:hAnsi="Calibri" w:cs="Calibri"/>
          <w:color w:val="000000"/>
          <w:sz w:val="22"/>
          <w:szCs w:val="22"/>
        </w:rPr>
      </w:pPr>
    </w:p>
    <w:p w14:paraId="17DD1187" w14:textId="77777777" w:rsidR="00A22809" w:rsidRPr="000F4C90" w:rsidRDefault="00A22809" w:rsidP="002B5442">
      <w:pPr>
        <w:ind w:left="720" w:firstLine="720"/>
        <w:jc w:val="both"/>
        <w:rPr>
          <w:rFonts w:ascii="Calibri" w:eastAsia="Calibri" w:hAnsi="Calibri" w:cs="Calibri"/>
          <w:bCs/>
          <w:color w:val="000000"/>
          <w:sz w:val="22"/>
          <w:szCs w:val="22"/>
        </w:rPr>
      </w:pPr>
      <w:proofErr w:type="spellStart"/>
      <w:r w:rsidRPr="000F4C90">
        <w:rPr>
          <w:rFonts w:ascii="Calibri" w:eastAsia="Calibri" w:hAnsi="Calibri" w:cs="Calibri"/>
          <w:bCs/>
          <w:color w:val="000000"/>
          <w:sz w:val="22"/>
          <w:szCs w:val="22"/>
        </w:rPr>
        <w:t>Cn</w:t>
      </w:r>
      <w:proofErr w:type="spellEnd"/>
    </w:p>
    <w:p w14:paraId="16F6281C" w14:textId="738F62D8" w:rsidR="00A22809" w:rsidRPr="000F4C90" w:rsidRDefault="00A22809" w:rsidP="002B5442">
      <w:pPr>
        <w:jc w:val="both"/>
        <w:rPr>
          <w:rFonts w:ascii="Calibri" w:eastAsia="Calibri" w:hAnsi="Calibri" w:cs="Calibri"/>
          <w:bCs/>
          <w:color w:val="000000"/>
          <w:sz w:val="22"/>
          <w:szCs w:val="22"/>
        </w:rPr>
      </w:pPr>
      <w:r w:rsidRPr="000F4C90">
        <w:rPr>
          <w:rFonts w:ascii="Calibri" w:eastAsia="Calibri" w:hAnsi="Calibri" w:cs="Calibri"/>
          <w:bCs/>
          <w:color w:val="000000"/>
          <w:sz w:val="22"/>
          <w:szCs w:val="22"/>
        </w:rPr>
        <w:t xml:space="preserve">C = ------------------------- x </w:t>
      </w:r>
      <w:r w:rsidR="00406821" w:rsidRPr="000F4C90">
        <w:rPr>
          <w:rFonts w:ascii="Calibri" w:eastAsia="Calibri" w:hAnsi="Calibri" w:cs="Calibri"/>
          <w:bCs/>
          <w:color w:val="000000"/>
          <w:sz w:val="22"/>
          <w:szCs w:val="22"/>
        </w:rPr>
        <w:t>7</w:t>
      </w:r>
      <w:r w:rsidRPr="000F4C90">
        <w:rPr>
          <w:rFonts w:ascii="Calibri" w:eastAsia="Calibri" w:hAnsi="Calibri" w:cs="Calibri"/>
          <w:bCs/>
          <w:color w:val="000000"/>
          <w:sz w:val="22"/>
          <w:szCs w:val="22"/>
        </w:rPr>
        <w:t>0 pkt.</w:t>
      </w:r>
    </w:p>
    <w:p w14:paraId="7C6D7942" w14:textId="77777777" w:rsidR="00A22809" w:rsidRPr="000F4C90" w:rsidRDefault="00A22809" w:rsidP="002B5442">
      <w:pPr>
        <w:ind w:left="720" w:firstLine="720"/>
        <w:jc w:val="both"/>
        <w:rPr>
          <w:rFonts w:ascii="Calibri" w:eastAsia="Calibri" w:hAnsi="Calibri" w:cs="Calibri"/>
          <w:bCs/>
          <w:color w:val="000000"/>
          <w:sz w:val="22"/>
          <w:szCs w:val="22"/>
        </w:rPr>
      </w:pPr>
      <w:r w:rsidRPr="000F4C90">
        <w:rPr>
          <w:rFonts w:ascii="Calibri" w:eastAsia="Calibri" w:hAnsi="Calibri" w:cs="Calibri"/>
          <w:bCs/>
          <w:color w:val="000000"/>
          <w:sz w:val="22"/>
          <w:szCs w:val="22"/>
        </w:rPr>
        <w:t>Co</w:t>
      </w:r>
    </w:p>
    <w:p w14:paraId="0ED1D6EF" w14:textId="77777777" w:rsidR="00A22809" w:rsidRPr="00A22809" w:rsidRDefault="00A22809" w:rsidP="002B5442">
      <w:pPr>
        <w:jc w:val="both"/>
        <w:rPr>
          <w:rFonts w:ascii="Calibri" w:eastAsia="Calibri" w:hAnsi="Calibri" w:cs="Calibri"/>
          <w:bCs/>
          <w:color w:val="000000"/>
          <w:sz w:val="22"/>
          <w:szCs w:val="22"/>
        </w:rPr>
      </w:pPr>
      <w:r w:rsidRPr="00406821">
        <w:rPr>
          <w:rFonts w:ascii="Calibri" w:eastAsia="Calibri" w:hAnsi="Calibri" w:cs="Calibri"/>
          <w:bCs/>
          <w:color w:val="000000"/>
          <w:sz w:val="22"/>
          <w:szCs w:val="22"/>
        </w:rPr>
        <w:t>gdzie:</w:t>
      </w:r>
    </w:p>
    <w:p w14:paraId="232F4F57" w14:textId="77777777" w:rsidR="00A22809" w:rsidRPr="00A22809" w:rsidRDefault="00A22809" w:rsidP="002B5442">
      <w:pPr>
        <w:jc w:val="both"/>
        <w:rPr>
          <w:rFonts w:ascii="Calibri" w:eastAsia="Calibri" w:hAnsi="Calibri" w:cs="Calibri"/>
          <w:bCs/>
          <w:color w:val="000000"/>
          <w:sz w:val="22"/>
          <w:szCs w:val="22"/>
        </w:rPr>
      </w:pPr>
      <w:r w:rsidRPr="00A22809">
        <w:rPr>
          <w:rFonts w:ascii="Calibri" w:eastAsia="Calibri" w:hAnsi="Calibri" w:cs="Calibri"/>
          <w:bCs/>
          <w:color w:val="000000"/>
          <w:sz w:val="22"/>
          <w:szCs w:val="22"/>
        </w:rPr>
        <w:t>C – cena netto/wykonania oferty;</w:t>
      </w:r>
    </w:p>
    <w:p w14:paraId="69037F24" w14:textId="77777777" w:rsidR="00A22809" w:rsidRPr="00A22809" w:rsidRDefault="00A22809" w:rsidP="002B5442">
      <w:pPr>
        <w:jc w:val="both"/>
        <w:rPr>
          <w:rFonts w:ascii="Calibri" w:eastAsia="Calibri" w:hAnsi="Calibri" w:cs="Calibri"/>
          <w:bCs/>
          <w:color w:val="000000"/>
          <w:sz w:val="22"/>
          <w:szCs w:val="22"/>
        </w:rPr>
      </w:pPr>
      <w:proofErr w:type="spellStart"/>
      <w:r w:rsidRPr="00A22809">
        <w:rPr>
          <w:rFonts w:ascii="Calibri" w:eastAsia="Calibri" w:hAnsi="Calibri" w:cs="Calibri"/>
          <w:bCs/>
          <w:color w:val="000000"/>
          <w:sz w:val="22"/>
          <w:szCs w:val="22"/>
        </w:rPr>
        <w:t>Cn</w:t>
      </w:r>
      <w:proofErr w:type="spellEnd"/>
      <w:r w:rsidRPr="00A22809">
        <w:rPr>
          <w:rFonts w:ascii="Calibri" w:eastAsia="Calibri" w:hAnsi="Calibri" w:cs="Calibri"/>
          <w:bCs/>
          <w:color w:val="000000"/>
          <w:sz w:val="22"/>
          <w:szCs w:val="22"/>
        </w:rPr>
        <w:t xml:space="preserve"> – najniższa cena ofertowa netto spośród badanych ofert </w:t>
      </w:r>
    </w:p>
    <w:p w14:paraId="46316D4E" w14:textId="77777777" w:rsidR="00A22809" w:rsidRPr="00A22809" w:rsidRDefault="00A22809" w:rsidP="002B5442">
      <w:pPr>
        <w:jc w:val="both"/>
        <w:rPr>
          <w:rFonts w:ascii="Calibri" w:eastAsia="Calibri" w:hAnsi="Calibri" w:cs="Calibri"/>
          <w:bCs/>
          <w:color w:val="000000"/>
          <w:sz w:val="22"/>
          <w:szCs w:val="22"/>
        </w:rPr>
      </w:pPr>
      <w:r w:rsidRPr="00A22809">
        <w:rPr>
          <w:rFonts w:ascii="Calibri" w:eastAsia="Calibri" w:hAnsi="Calibri" w:cs="Calibri"/>
          <w:bCs/>
          <w:color w:val="000000"/>
          <w:sz w:val="22"/>
          <w:szCs w:val="22"/>
        </w:rPr>
        <w:t>Co – cena netto badanej oferty.</w:t>
      </w:r>
    </w:p>
    <w:p w14:paraId="3F8BE273" w14:textId="77777777" w:rsidR="00A22809" w:rsidRPr="00A22809" w:rsidRDefault="00A22809" w:rsidP="002B5442">
      <w:pPr>
        <w:jc w:val="both"/>
        <w:rPr>
          <w:rFonts w:ascii="Calibri" w:eastAsia="Calibri" w:hAnsi="Calibri" w:cs="Calibri"/>
          <w:b/>
          <w:bCs/>
          <w:color w:val="000000"/>
          <w:sz w:val="22"/>
          <w:szCs w:val="22"/>
        </w:rPr>
      </w:pPr>
    </w:p>
    <w:p w14:paraId="7C3BC60D" w14:textId="4F6FB976" w:rsidR="00612857" w:rsidRPr="00621463" w:rsidRDefault="00692BE8" w:rsidP="002B5442">
      <w:pPr>
        <w:pStyle w:val="Akapitzlist"/>
        <w:numPr>
          <w:ilvl w:val="1"/>
          <w:numId w:val="2"/>
        </w:numPr>
        <w:rPr>
          <w:rFonts w:ascii="Calibri" w:eastAsia="Calibri" w:hAnsi="Calibri" w:cs="Calibri"/>
          <w:b/>
          <w:bCs/>
          <w:color w:val="000000"/>
          <w:sz w:val="22"/>
          <w:szCs w:val="22"/>
        </w:rPr>
      </w:pPr>
      <w:r w:rsidRPr="00692BE8">
        <w:rPr>
          <w:rFonts w:ascii="Calibri" w:eastAsia="Calibri" w:hAnsi="Calibri" w:cs="Calibri"/>
          <w:b/>
          <w:bCs/>
          <w:color w:val="000000"/>
          <w:sz w:val="22"/>
          <w:szCs w:val="22"/>
        </w:rPr>
        <w:t xml:space="preserve">Faktury z terminem </w:t>
      </w:r>
      <w:proofErr w:type="gramStart"/>
      <w:r w:rsidRPr="00692BE8">
        <w:rPr>
          <w:rFonts w:ascii="Calibri" w:eastAsia="Calibri" w:hAnsi="Calibri" w:cs="Calibri"/>
          <w:b/>
          <w:bCs/>
          <w:color w:val="000000"/>
          <w:sz w:val="22"/>
          <w:szCs w:val="22"/>
        </w:rPr>
        <w:t xml:space="preserve">płatności </w:t>
      </w:r>
      <w:r w:rsidR="00406821">
        <w:rPr>
          <w:rFonts w:ascii="Calibri" w:eastAsia="Calibri" w:hAnsi="Calibri" w:cs="Calibri"/>
          <w:b/>
          <w:bCs/>
          <w:color w:val="000000"/>
          <w:sz w:val="22"/>
          <w:szCs w:val="22"/>
        </w:rPr>
        <w:t xml:space="preserve"> -</w:t>
      </w:r>
      <w:proofErr w:type="gramEnd"/>
      <w:r w:rsidR="00406821">
        <w:rPr>
          <w:rFonts w:ascii="Calibri" w:eastAsia="Calibri" w:hAnsi="Calibri" w:cs="Calibri"/>
          <w:b/>
          <w:bCs/>
          <w:color w:val="000000"/>
          <w:sz w:val="22"/>
          <w:szCs w:val="22"/>
        </w:rPr>
        <w:t xml:space="preserve"> waga </w:t>
      </w:r>
      <w:r w:rsidRPr="00692BE8">
        <w:rPr>
          <w:rFonts w:ascii="Calibri" w:eastAsia="Calibri" w:hAnsi="Calibri" w:cs="Calibri"/>
          <w:b/>
          <w:bCs/>
          <w:color w:val="000000"/>
          <w:sz w:val="22"/>
          <w:szCs w:val="22"/>
        </w:rPr>
        <w:t>20%</w:t>
      </w:r>
      <w:r w:rsidR="00612857">
        <w:rPr>
          <w:rFonts w:ascii="Calibri" w:eastAsia="Calibri" w:hAnsi="Calibri" w:cs="Calibri"/>
          <w:b/>
          <w:bCs/>
          <w:color w:val="000000"/>
          <w:sz w:val="22"/>
          <w:szCs w:val="22"/>
        </w:rPr>
        <w:t xml:space="preserve"> </w:t>
      </w:r>
      <w:r w:rsidR="00612857" w:rsidRPr="00A22809">
        <w:rPr>
          <w:rFonts w:ascii="Calibri" w:eastAsia="Calibri" w:hAnsi="Calibri" w:cs="Calibri"/>
          <w:b/>
          <w:bCs/>
          <w:color w:val="000000"/>
          <w:sz w:val="22"/>
          <w:szCs w:val="22"/>
        </w:rPr>
        <w:t xml:space="preserve">(maksymalnie </w:t>
      </w:r>
      <w:r w:rsidR="00612857">
        <w:rPr>
          <w:rFonts w:ascii="Calibri" w:eastAsia="Calibri" w:hAnsi="Calibri" w:cs="Calibri"/>
          <w:b/>
          <w:bCs/>
          <w:color w:val="000000"/>
          <w:sz w:val="22"/>
          <w:szCs w:val="22"/>
        </w:rPr>
        <w:t>2</w:t>
      </w:r>
      <w:r w:rsidR="00612857" w:rsidRPr="00A22809">
        <w:rPr>
          <w:rFonts w:ascii="Calibri" w:eastAsia="Calibri" w:hAnsi="Calibri" w:cs="Calibri"/>
          <w:b/>
          <w:bCs/>
          <w:color w:val="000000"/>
          <w:sz w:val="22"/>
          <w:szCs w:val="22"/>
        </w:rPr>
        <w:t>0 punktów)</w:t>
      </w:r>
    </w:p>
    <w:p w14:paraId="493AFD3D" w14:textId="38BA5356" w:rsidR="00612857" w:rsidRPr="00612857" w:rsidRDefault="00612857" w:rsidP="002B5442">
      <w:pPr>
        <w:numPr>
          <w:ilvl w:val="0"/>
          <w:numId w:val="11"/>
        </w:numPr>
        <w:rPr>
          <w:rFonts w:ascii="Calibri" w:eastAsia="Calibri" w:hAnsi="Calibri" w:cs="Calibri"/>
          <w:color w:val="000000"/>
          <w:sz w:val="22"/>
          <w:szCs w:val="22"/>
        </w:rPr>
      </w:pPr>
      <w:r w:rsidRPr="00612857">
        <w:rPr>
          <w:rFonts w:ascii="Calibri" w:eastAsia="Calibri" w:hAnsi="Calibri" w:cs="Calibri"/>
          <w:color w:val="000000"/>
          <w:sz w:val="22"/>
          <w:szCs w:val="22"/>
        </w:rPr>
        <w:t>Zaliczki i przedpłata – 0</w:t>
      </w:r>
      <w:r w:rsidRPr="00243FEF">
        <w:rPr>
          <w:rFonts w:ascii="Calibri" w:eastAsia="Calibri" w:hAnsi="Calibri" w:cs="Calibri"/>
          <w:color w:val="000000"/>
          <w:sz w:val="22"/>
          <w:szCs w:val="22"/>
        </w:rPr>
        <w:t xml:space="preserve"> pkt</w:t>
      </w:r>
    </w:p>
    <w:p w14:paraId="7711DE14" w14:textId="747B5544" w:rsidR="00612857" w:rsidRPr="00612857" w:rsidRDefault="00612857" w:rsidP="002B5442">
      <w:pPr>
        <w:numPr>
          <w:ilvl w:val="0"/>
          <w:numId w:val="11"/>
        </w:numPr>
        <w:rPr>
          <w:rFonts w:ascii="Calibri" w:eastAsia="Calibri" w:hAnsi="Calibri" w:cs="Calibri"/>
          <w:color w:val="000000"/>
          <w:sz w:val="22"/>
          <w:szCs w:val="22"/>
        </w:rPr>
      </w:pPr>
      <w:r w:rsidRPr="00243FEF">
        <w:rPr>
          <w:rFonts w:ascii="Calibri" w:eastAsia="Calibri" w:hAnsi="Calibri" w:cs="Calibri"/>
          <w:color w:val="000000"/>
          <w:sz w:val="22"/>
          <w:szCs w:val="22"/>
        </w:rPr>
        <w:t xml:space="preserve">Faktury </w:t>
      </w:r>
      <w:r w:rsidRPr="00612857">
        <w:rPr>
          <w:rFonts w:ascii="Calibri" w:eastAsia="Calibri" w:hAnsi="Calibri" w:cs="Calibri"/>
          <w:color w:val="000000"/>
          <w:sz w:val="22"/>
          <w:szCs w:val="22"/>
        </w:rPr>
        <w:t xml:space="preserve">z </w:t>
      </w:r>
      <w:r w:rsidRPr="00243FEF">
        <w:rPr>
          <w:rFonts w:ascii="Calibri" w:eastAsia="Calibri" w:hAnsi="Calibri" w:cs="Calibri"/>
          <w:color w:val="000000"/>
          <w:sz w:val="22"/>
          <w:szCs w:val="22"/>
        </w:rPr>
        <w:t xml:space="preserve">terminem płatności </w:t>
      </w:r>
      <w:r w:rsidRPr="00612857">
        <w:rPr>
          <w:rFonts w:ascii="Calibri" w:eastAsia="Calibri" w:hAnsi="Calibri" w:cs="Calibri"/>
          <w:color w:val="000000"/>
          <w:sz w:val="22"/>
          <w:szCs w:val="22"/>
        </w:rPr>
        <w:t>7 dni – 5</w:t>
      </w:r>
      <w:r w:rsidRPr="00243FEF">
        <w:rPr>
          <w:rFonts w:ascii="Calibri" w:eastAsia="Calibri" w:hAnsi="Calibri" w:cs="Calibri"/>
          <w:color w:val="000000"/>
          <w:sz w:val="22"/>
          <w:szCs w:val="22"/>
        </w:rPr>
        <w:t xml:space="preserve"> pkt</w:t>
      </w:r>
    </w:p>
    <w:p w14:paraId="0381AC11" w14:textId="09BFCEE5" w:rsidR="00612857" w:rsidRPr="00612857" w:rsidRDefault="00612857" w:rsidP="002B5442">
      <w:pPr>
        <w:numPr>
          <w:ilvl w:val="0"/>
          <w:numId w:val="11"/>
        </w:numPr>
        <w:rPr>
          <w:rFonts w:ascii="Calibri" w:eastAsia="Calibri" w:hAnsi="Calibri" w:cs="Calibri"/>
          <w:color w:val="000000"/>
          <w:sz w:val="22"/>
          <w:szCs w:val="22"/>
        </w:rPr>
      </w:pPr>
      <w:r w:rsidRPr="00243FEF">
        <w:rPr>
          <w:rFonts w:ascii="Calibri" w:eastAsia="Calibri" w:hAnsi="Calibri" w:cs="Calibri"/>
          <w:color w:val="000000"/>
          <w:sz w:val="22"/>
          <w:szCs w:val="22"/>
        </w:rPr>
        <w:t xml:space="preserve">Faktury </w:t>
      </w:r>
      <w:r w:rsidRPr="00612857">
        <w:rPr>
          <w:rFonts w:ascii="Calibri" w:eastAsia="Calibri" w:hAnsi="Calibri" w:cs="Calibri"/>
          <w:color w:val="000000"/>
          <w:sz w:val="22"/>
          <w:szCs w:val="22"/>
        </w:rPr>
        <w:t xml:space="preserve">z </w:t>
      </w:r>
      <w:r w:rsidRPr="00243FEF">
        <w:rPr>
          <w:rFonts w:ascii="Calibri" w:eastAsia="Calibri" w:hAnsi="Calibri" w:cs="Calibri"/>
          <w:color w:val="000000"/>
          <w:sz w:val="22"/>
          <w:szCs w:val="22"/>
        </w:rPr>
        <w:t>terminem płatności</w:t>
      </w:r>
      <w:r w:rsidRPr="00612857">
        <w:rPr>
          <w:rFonts w:ascii="Calibri" w:eastAsia="Calibri" w:hAnsi="Calibri" w:cs="Calibri"/>
          <w:color w:val="000000"/>
          <w:sz w:val="22"/>
          <w:szCs w:val="22"/>
        </w:rPr>
        <w:t xml:space="preserve"> 14 dni – 10</w:t>
      </w:r>
      <w:r w:rsidRPr="00243FEF">
        <w:rPr>
          <w:rFonts w:ascii="Calibri" w:eastAsia="Calibri" w:hAnsi="Calibri" w:cs="Calibri"/>
          <w:color w:val="000000"/>
          <w:sz w:val="22"/>
          <w:szCs w:val="22"/>
        </w:rPr>
        <w:t xml:space="preserve"> pkt</w:t>
      </w:r>
    </w:p>
    <w:p w14:paraId="20B2B2F6" w14:textId="24F426EC" w:rsidR="00612857" w:rsidRPr="00612857" w:rsidRDefault="00612857" w:rsidP="002B5442">
      <w:pPr>
        <w:numPr>
          <w:ilvl w:val="0"/>
          <w:numId w:val="11"/>
        </w:numPr>
        <w:rPr>
          <w:rFonts w:ascii="Calibri" w:eastAsia="Calibri" w:hAnsi="Calibri" w:cs="Calibri"/>
          <w:color w:val="000000"/>
          <w:sz w:val="22"/>
          <w:szCs w:val="22"/>
        </w:rPr>
      </w:pPr>
      <w:r w:rsidRPr="00243FEF">
        <w:rPr>
          <w:rFonts w:ascii="Calibri" w:eastAsia="Calibri" w:hAnsi="Calibri" w:cs="Calibri"/>
          <w:color w:val="000000"/>
          <w:sz w:val="22"/>
          <w:szCs w:val="22"/>
        </w:rPr>
        <w:t xml:space="preserve">Faktury </w:t>
      </w:r>
      <w:r w:rsidRPr="00612857">
        <w:rPr>
          <w:rFonts w:ascii="Calibri" w:eastAsia="Calibri" w:hAnsi="Calibri" w:cs="Calibri"/>
          <w:color w:val="000000"/>
          <w:sz w:val="22"/>
          <w:szCs w:val="22"/>
        </w:rPr>
        <w:t xml:space="preserve">z </w:t>
      </w:r>
      <w:r w:rsidRPr="00243FEF">
        <w:rPr>
          <w:rFonts w:ascii="Calibri" w:eastAsia="Calibri" w:hAnsi="Calibri" w:cs="Calibri"/>
          <w:color w:val="000000"/>
          <w:sz w:val="22"/>
          <w:szCs w:val="22"/>
        </w:rPr>
        <w:t>terminem płatności</w:t>
      </w:r>
      <w:r w:rsidRPr="00612857">
        <w:rPr>
          <w:rFonts w:ascii="Calibri" w:eastAsia="Calibri" w:hAnsi="Calibri" w:cs="Calibri"/>
          <w:color w:val="000000"/>
          <w:sz w:val="22"/>
          <w:szCs w:val="22"/>
        </w:rPr>
        <w:t xml:space="preserve"> 21 dni – 15</w:t>
      </w:r>
      <w:r w:rsidRPr="00243FEF">
        <w:rPr>
          <w:rFonts w:ascii="Calibri" w:eastAsia="Calibri" w:hAnsi="Calibri" w:cs="Calibri"/>
          <w:color w:val="000000"/>
          <w:sz w:val="22"/>
          <w:szCs w:val="22"/>
        </w:rPr>
        <w:t xml:space="preserve"> pkt</w:t>
      </w:r>
    </w:p>
    <w:p w14:paraId="02885658" w14:textId="53F42EEA" w:rsidR="00612857" w:rsidRPr="00612857" w:rsidRDefault="00612857" w:rsidP="002B5442">
      <w:pPr>
        <w:numPr>
          <w:ilvl w:val="0"/>
          <w:numId w:val="11"/>
        </w:numPr>
        <w:rPr>
          <w:rFonts w:ascii="Calibri" w:eastAsia="Calibri" w:hAnsi="Calibri" w:cs="Calibri"/>
          <w:color w:val="000000"/>
          <w:sz w:val="22"/>
          <w:szCs w:val="22"/>
        </w:rPr>
      </w:pPr>
      <w:r w:rsidRPr="00243FEF">
        <w:rPr>
          <w:rFonts w:ascii="Calibri" w:eastAsia="Calibri" w:hAnsi="Calibri" w:cs="Calibri"/>
          <w:color w:val="000000"/>
          <w:sz w:val="22"/>
          <w:szCs w:val="22"/>
        </w:rPr>
        <w:t xml:space="preserve">Faktury </w:t>
      </w:r>
      <w:r w:rsidRPr="00612857">
        <w:rPr>
          <w:rFonts w:ascii="Calibri" w:eastAsia="Calibri" w:hAnsi="Calibri" w:cs="Calibri"/>
          <w:color w:val="000000"/>
          <w:sz w:val="22"/>
          <w:szCs w:val="22"/>
        </w:rPr>
        <w:t xml:space="preserve">z </w:t>
      </w:r>
      <w:r w:rsidRPr="00243FEF">
        <w:rPr>
          <w:rFonts w:ascii="Calibri" w:eastAsia="Calibri" w:hAnsi="Calibri" w:cs="Calibri"/>
          <w:color w:val="000000"/>
          <w:sz w:val="22"/>
          <w:szCs w:val="22"/>
        </w:rPr>
        <w:t>terminem płatności</w:t>
      </w:r>
      <w:r w:rsidRPr="00612857">
        <w:rPr>
          <w:rFonts w:ascii="Calibri" w:eastAsia="Calibri" w:hAnsi="Calibri" w:cs="Calibri"/>
          <w:color w:val="000000"/>
          <w:sz w:val="22"/>
          <w:szCs w:val="22"/>
        </w:rPr>
        <w:t xml:space="preserve"> 30 dni </w:t>
      </w:r>
      <w:r w:rsidRPr="00243FEF">
        <w:rPr>
          <w:rFonts w:ascii="Calibri" w:eastAsia="Calibri" w:hAnsi="Calibri" w:cs="Calibri"/>
          <w:color w:val="000000"/>
          <w:sz w:val="22"/>
          <w:szCs w:val="22"/>
        </w:rPr>
        <w:t xml:space="preserve">i więcej </w:t>
      </w:r>
      <w:r w:rsidRPr="00612857">
        <w:rPr>
          <w:rFonts w:ascii="Calibri" w:eastAsia="Calibri" w:hAnsi="Calibri" w:cs="Calibri"/>
          <w:color w:val="000000"/>
          <w:sz w:val="22"/>
          <w:szCs w:val="22"/>
        </w:rPr>
        <w:t>– 20</w:t>
      </w:r>
      <w:r w:rsidRPr="00243FEF">
        <w:rPr>
          <w:rFonts w:ascii="Calibri" w:eastAsia="Calibri" w:hAnsi="Calibri" w:cs="Calibri"/>
          <w:color w:val="000000"/>
          <w:sz w:val="22"/>
          <w:szCs w:val="22"/>
        </w:rPr>
        <w:t xml:space="preserve"> pkt</w:t>
      </w:r>
    </w:p>
    <w:p w14:paraId="697FE6B7" w14:textId="77777777" w:rsidR="00621463" w:rsidRPr="00612857" w:rsidRDefault="00621463" w:rsidP="002B5442">
      <w:pPr>
        <w:rPr>
          <w:rFonts w:ascii="Calibri" w:eastAsia="Calibri" w:hAnsi="Calibri" w:cs="Calibri"/>
          <w:b/>
          <w:bCs/>
          <w:color w:val="000000"/>
          <w:sz w:val="22"/>
          <w:szCs w:val="22"/>
        </w:rPr>
      </w:pPr>
    </w:p>
    <w:p w14:paraId="69EEF1CF" w14:textId="61FEE828" w:rsidR="00612857" w:rsidRDefault="00612857" w:rsidP="002B5442">
      <w:pPr>
        <w:pStyle w:val="Akapitzlist"/>
        <w:numPr>
          <w:ilvl w:val="1"/>
          <w:numId w:val="2"/>
        </w:numPr>
        <w:rPr>
          <w:rFonts w:ascii="Calibri" w:eastAsia="Calibri" w:hAnsi="Calibri" w:cs="Calibri"/>
          <w:b/>
          <w:bCs/>
          <w:color w:val="000000"/>
          <w:sz w:val="22"/>
          <w:szCs w:val="22"/>
        </w:rPr>
      </w:pPr>
      <w:r w:rsidRPr="00612857">
        <w:rPr>
          <w:rFonts w:ascii="Calibri" w:eastAsia="Calibri" w:hAnsi="Calibri" w:cs="Calibri"/>
          <w:b/>
          <w:bCs/>
          <w:color w:val="000000"/>
          <w:sz w:val="22"/>
          <w:szCs w:val="22"/>
        </w:rPr>
        <w:t xml:space="preserve">Dodatkowa gwarancja </w:t>
      </w:r>
      <w:r w:rsidR="00406821">
        <w:rPr>
          <w:rFonts w:ascii="Calibri" w:eastAsia="Calibri" w:hAnsi="Calibri" w:cs="Calibri"/>
          <w:b/>
          <w:bCs/>
          <w:color w:val="000000"/>
          <w:sz w:val="22"/>
          <w:szCs w:val="22"/>
        </w:rPr>
        <w:t xml:space="preserve">– waga </w:t>
      </w:r>
      <w:r w:rsidRPr="00612857">
        <w:rPr>
          <w:rFonts w:ascii="Calibri" w:eastAsia="Calibri" w:hAnsi="Calibri" w:cs="Calibri"/>
          <w:b/>
          <w:bCs/>
          <w:color w:val="000000"/>
          <w:sz w:val="22"/>
          <w:szCs w:val="22"/>
        </w:rPr>
        <w:t>10%</w:t>
      </w:r>
      <w:r>
        <w:rPr>
          <w:rFonts w:ascii="Calibri" w:eastAsia="Calibri" w:hAnsi="Calibri" w:cs="Calibri"/>
          <w:b/>
          <w:bCs/>
          <w:color w:val="000000"/>
          <w:sz w:val="22"/>
          <w:szCs w:val="22"/>
        </w:rPr>
        <w:t xml:space="preserve"> </w:t>
      </w:r>
      <w:r w:rsidRPr="00A22809">
        <w:rPr>
          <w:rFonts w:ascii="Calibri" w:eastAsia="Calibri" w:hAnsi="Calibri" w:cs="Calibri"/>
          <w:b/>
          <w:bCs/>
          <w:color w:val="000000"/>
          <w:sz w:val="22"/>
          <w:szCs w:val="22"/>
        </w:rPr>
        <w:t xml:space="preserve">(maksymalnie </w:t>
      </w:r>
      <w:r>
        <w:rPr>
          <w:rFonts w:ascii="Calibri" w:eastAsia="Calibri" w:hAnsi="Calibri" w:cs="Calibri"/>
          <w:b/>
          <w:bCs/>
          <w:color w:val="000000"/>
          <w:sz w:val="22"/>
          <w:szCs w:val="22"/>
        </w:rPr>
        <w:t>1</w:t>
      </w:r>
      <w:r w:rsidRPr="00A22809">
        <w:rPr>
          <w:rFonts w:ascii="Calibri" w:eastAsia="Calibri" w:hAnsi="Calibri" w:cs="Calibri"/>
          <w:b/>
          <w:bCs/>
          <w:color w:val="000000"/>
          <w:sz w:val="22"/>
          <w:szCs w:val="22"/>
        </w:rPr>
        <w:t>0 punktów)</w:t>
      </w:r>
    </w:p>
    <w:p w14:paraId="33B3FAD0" w14:textId="59F242CA" w:rsidR="00AD0236" w:rsidRDefault="00AD0236" w:rsidP="002B5442">
      <w:pPr>
        <w:rPr>
          <w:rFonts w:ascii="Calibri" w:eastAsia="Calibri" w:hAnsi="Calibri" w:cs="Calibri"/>
          <w:color w:val="000000"/>
          <w:sz w:val="22"/>
          <w:szCs w:val="22"/>
        </w:rPr>
      </w:pPr>
      <w:r w:rsidRPr="00406821">
        <w:rPr>
          <w:rFonts w:ascii="Calibri" w:eastAsia="Calibri" w:hAnsi="Calibri" w:cs="Calibri"/>
          <w:color w:val="000000"/>
          <w:sz w:val="22"/>
          <w:szCs w:val="22"/>
        </w:rPr>
        <w:t>Oferty zawierające gwarancję dłuższą niż 12 miesięcy otrzymują dodatkowe punkty.</w:t>
      </w:r>
      <w:r w:rsidR="00243FEF">
        <w:rPr>
          <w:rFonts w:ascii="Calibri" w:eastAsia="Calibri" w:hAnsi="Calibri" w:cs="Calibri"/>
          <w:color w:val="000000"/>
          <w:sz w:val="22"/>
          <w:szCs w:val="22"/>
        </w:rPr>
        <w:t xml:space="preserve"> </w:t>
      </w:r>
      <w:r w:rsidRPr="00AD0236">
        <w:rPr>
          <w:rFonts w:ascii="Calibri" w:eastAsia="Calibri" w:hAnsi="Calibri" w:cs="Calibri"/>
          <w:color w:val="000000"/>
          <w:sz w:val="22"/>
          <w:szCs w:val="22"/>
        </w:rPr>
        <w:t>Każdy miesiąc gwarancji powyżej 12 miesięcy będzie punktowany proporcjonalnie, zgodnie z poniższą formułą:</w:t>
      </w:r>
    </w:p>
    <w:p w14:paraId="32F6F7CE" w14:textId="77777777" w:rsidR="00406821" w:rsidRDefault="00406821" w:rsidP="002B5442">
      <w:pPr>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18D36B2D" w14:textId="3A0A8FAF" w:rsidR="00243FEF" w:rsidRPr="00AD0236" w:rsidRDefault="00406821" w:rsidP="002B5442">
      <w:pPr>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                                                                            </w:t>
      </w:r>
      <w:r w:rsidRPr="00AD0236">
        <w:rPr>
          <w:rFonts w:ascii="Calibri" w:eastAsia="Calibri" w:hAnsi="Calibri" w:cs="Calibri"/>
          <w:color w:val="000000"/>
          <w:sz w:val="22"/>
          <w:szCs w:val="22"/>
        </w:rPr>
        <w:t>Liczba miesięcy powy</w:t>
      </w:r>
      <w:r>
        <w:rPr>
          <w:rFonts w:ascii="Calibri" w:eastAsia="Calibri" w:hAnsi="Calibri" w:cs="Calibri"/>
          <w:color w:val="000000"/>
          <w:sz w:val="22"/>
          <w:szCs w:val="22"/>
        </w:rPr>
        <w:t>ż</w:t>
      </w:r>
      <w:r w:rsidRPr="00AD0236">
        <w:rPr>
          <w:rFonts w:ascii="Calibri" w:eastAsia="Calibri" w:hAnsi="Calibri" w:cs="Calibri"/>
          <w:color w:val="000000"/>
          <w:sz w:val="22"/>
          <w:szCs w:val="22"/>
        </w:rPr>
        <w:t>ej 12</w:t>
      </w:r>
    </w:p>
    <w:p w14:paraId="4D1864E4" w14:textId="57B90902" w:rsidR="00406821" w:rsidRDefault="00AD0236" w:rsidP="002B5442">
      <w:pPr>
        <w:rPr>
          <w:rFonts w:ascii="Calibri" w:eastAsia="Calibri" w:hAnsi="Calibri" w:cs="Calibri"/>
          <w:color w:val="000000"/>
          <w:sz w:val="22"/>
          <w:szCs w:val="22"/>
        </w:rPr>
      </w:pPr>
      <w:r w:rsidRPr="00AD0236">
        <w:rPr>
          <w:rFonts w:ascii="Calibri" w:eastAsia="Calibri" w:hAnsi="Calibri" w:cs="Calibri"/>
          <w:color w:val="000000"/>
          <w:sz w:val="22"/>
          <w:szCs w:val="22"/>
        </w:rPr>
        <w:t>Punkty za gwarancję</w:t>
      </w:r>
      <w:r w:rsidR="00406821">
        <w:rPr>
          <w:rFonts w:ascii="Calibri" w:eastAsia="Calibri" w:hAnsi="Calibri" w:cs="Calibri"/>
          <w:color w:val="000000"/>
          <w:sz w:val="22"/>
          <w:szCs w:val="22"/>
        </w:rPr>
        <w:t xml:space="preserve"> (DG)</w:t>
      </w:r>
      <w:r w:rsidR="00243FEF">
        <w:rPr>
          <w:rFonts w:ascii="Calibri" w:eastAsia="Calibri" w:hAnsi="Calibri" w:cs="Calibri"/>
          <w:color w:val="000000"/>
          <w:sz w:val="22"/>
          <w:szCs w:val="22"/>
        </w:rPr>
        <w:t xml:space="preserve"> </w:t>
      </w:r>
      <w:r w:rsidRPr="00AD0236">
        <w:rPr>
          <w:rFonts w:ascii="Calibri" w:eastAsia="Calibri" w:hAnsi="Calibri" w:cs="Calibri"/>
          <w:color w:val="000000"/>
          <w:sz w:val="22"/>
          <w:szCs w:val="22"/>
        </w:rPr>
        <w:t>=</w:t>
      </w:r>
      <w:r w:rsidR="00243FEF">
        <w:rPr>
          <w:rFonts w:ascii="Calibri" w:eastAsia="Calibri" w:hAnsi="Calibri" w:cs="Calibri"/>
          <w:color w:val="000000"/>
          <w:sz w:val="22"/>
          <w:szCs w:val="22"/>
        </w:rPr>
        <w:t xml:space="preserve"> </w:t>
      </w:r>
      <w:r w:rsidR="00406821">
        <w:rPr>
          <w:rFonts w:ascii="Calibri" w:eastAsia="Calibri" w:hAnsi="Calibri" w:cs="Calibri"/>
          <w:color w:val="000000"/>
          <w:sz w:val="22"/>
          <w:szCs w:val="22"/>
        </w:rPr>
        <w:t xml:space="preserve">----------------------------------------------------------------------------------        </w:t>
      </w:r>
      <w:r w:rsidR="00406821" w:rsidRPr="00AD0236">
        <w:rPr>
          <w:rFonts w:ascii="Calibri" w:eastAsia="Calibri" w:hAnsi="Calibri" w:cs="Calibri"/>
          <w:color w:val="000000"/>
          <w:sz w:val="22"/>
          <w:szCs w:val="22"/>
        </w:rPr>
        <w:t>×10</w:t>
      </w:r>
      <w:r w:rsidR="00406821">
        <w:rPr>
          <w:rFonts w:ascii="Calibri" w:eastAsia="Calibri" w:hAnsi="Calibri" w:cs="Calibri"/>
          <w:color w:val="000000"/>
          <w:sz w:val="22"/>
          <w:szCs w:val="22"/>
        </w:rPr>
        <w:t xml:space="preserve">           </w:t>
      </w:r>
    </w:p>
    <w:p w14:paraId="1EB0812A" w14:textId="0A9C18D0" w:rsidR="00243FEF" w:rsidRDefault="00406821" w:rsidP="002B5442">
      <w:pPr>
        <w:rPr>
          <w:rFonts w:ascii="Calibri" w:eastAsia="Calibri" w:hAnsi="Calibri" w:cs="Calibri"/>
          <w:color w:val="000000"/>
          <w:sz w:val="22"/>
          <w:szCs w:val="22"/>
        </w:rPr>
      </w:pPr>
      <w:r>
        <w:rPr>
          <w:rFonts w:ascii="Calibri" w:eastAsia="Calibri" w:hAnsi="Calibri" w:cs="Calibri"/>
          <w:color w:val="000000"/>
          <w:sz w:val="22"/>
          <w:szCs w:val="22"/>
        </w:rPr>
        <w:t xml:space="preserve">                                                   </w:t>
      </w:r>
      <w:r w:rsidR="00AD0236" w:rsidRPr="00AD0236">
        <w:rPr>
          <w:rFonts w:ascii="Calibri" w:eastAsia="Calibri" w:hAnsi="Calibri" w:cs="Calibri"/>
          <w:color w:val="000000"/>
          <w:sz w:val="22"/>
          <w:szCs w:val="22"/>
        </w:rPr>
        <w:t>Maksymalna liczba miesięcy powy</w:t>
      </w:r>
      <w:r w:rsidR="00243FEF">
        <w:rPr>
          <w:rFonts w:ascii="Calibri" w:eastAsia="Calibri" w:hAnsi="Calibri" w:cs="Calibri"/>
          <w:color w:val="000000"/>
          <w:sz w:val="22"/>
          <w:szCs w:val="22"/>
        </w:rPr>
        <w:t>ż</w:t>
      </w:r>
      <w:r w:rsidR="00AD0236" w:rsidRPr="00AD0236">
        <w:rPr>
          <w:rFonts w:ascii="Calibri" w:eastAsia="Calibri" w:hAnsi="Calibri" w:cs="Calibri"/>
          <w:color w:val="000000"/>
          <w:sz w:val="22"/>
          <w:szCs w:val="22"/>
        </w:rPr>
        <w:t>ej 12 w ocenianych ofertach)</w:t>
      </w:r>
      <w:r w:rsidR="00243FEF">
        <w:rPr>
          <w:rFonts w:ascii="Calibri" w:eastAsia="Calibri" w:hAnsi="Calibri" w:cs="Calibri"/>
          <w:color w:val="000000"/>
          <w:sz w:val="22"/>
          <w:szCs w:val="22"/>
        </w:rPr>
        <w:t xml:space="preserve"> </w:t>
      </w:r>
    </w:p>
    <w:p w14:paraId="698A0D7C" w14:textId="77777777" w:rsidR="00243FEF" w:rsidRDefault="00243FEF" w:rsidP="002B5442">
      <w:pPr>
        <w:rPr>
          <w:rFonts w:ascii="Calibri" w:eastAsia="Calibri" w:hAnsi="Calibri" w:cs="Calibri"/>
          <w:color w:val="000000"/>
          <w:sz w:val="22"/>
          <w:szCs w:val="22"/>
        </w:rPr>
      </w:pPr>
    </w:p>
    <w:p w14:paraId="62066A9B" w14:textId="77777777" w:rsidR="00612857" w:rsidRPr="00612857" w:rsidRDefault="00612857" w:rsidP="002B5442">
      <w:pPr>
        <w:rPr>
          <w:rFonts w:ascii="Calibri" w:eastAsia="Calibri" w:hAnsi="Calibri" w:cs="Calibri"/>
          <w:b/>
          <w:bCs/>
          <w:color w:val="000000"/>
          <w:sz w:val="22"/>
          <w:szCs w:val="22"/>
        </w:rPr>
      </w:pPr>
    </w:p>
    <w:p w14:paraId="2B9EFEF7" w14:textId="77777777" w:rsidR="00A22809" w:rsidRPr="00A22809" w:rsidRDefault="00A22809" w:rsidP="002B5442">
      <w:pPr>
        <w:jc w:val="both"/>
        <w:rPr>
          <w:rFonts w:ascii="Calibri" w:eastAsia="Calibri" w:hAnsi="Calibri" w:cs="Calibri"/>
          <w:b/>
          <w:bCs/>
          <w:color w:val="000000"/>
          <w:sz w:val="22"/>
          <w:szCs w:val="22"/>
        </w:rPr>
      </w:pPr>
      <w:r w:rsidRPr="00A22809">
        <w:rPr>
          <w:rFonts w:ascii="Calibri" w:eastAsia="Calibri" w:hAnsi="Calibri" w:cs="Calibri"/>
          <w:b/>
          <w:bCs/>
          <w:color w:val="000000"/>
          <w:sz w:val="22"/>
          <w:szCs w:val="22"/>
        </w:rPr>
        <w:t xml:space="preserve">Opis sposobu wyliczenia oceny końcowej </w:t>
      </w:r>
    </w:p>
    <w:p w14:paraId="0DA81EA1" w14:textId="5355989B" w:rsidR="00A22809" w:rsidRPr="00A22809" w:rsidRDefault="00A22809" w:rsidP="002B5442">
      <w:pPr>
        <w:jc w:val="both"/>
        <w:rPr>
          <w:rFonts w:ascii="Calibri" w:eastAsia="Calibri" w:hAnsi="Calibri" w:cs="Calibri"/>
          <w:color w:val="000000"/>
          <w:sz w:val="22"/>
          <w:szCs w:val="22"/>
        </w:rPr>
      </w:pPr>
      <w:r w:rsidRPr="00A22809">
        <w:rPr>
          <w:rFonts w:ascii="Calibri" w:eastAsia="Calibri" w:hAnsi="Calibri" w:cs="Calibri"/>
          <w:color w:val="000000"/>
          <w:sz w:val="22"/>
          <w:szCs w:val="22"/>
        </w:rPr>
        <w:t xml:space="preserve">OK = </w:t>
      </w:r>
      <w:r w:rsidR="00406821">
        <w:rPr>
          <w:rFonts w:ascii="Calibri" w:eastAsia="Calibri" w:hAnsi="Calibri" w:cs="Calibri"/>
          <w:color w:val="000000"/>
          <w:sz w:val="22"/>
          <w:szCs w:val="22"/>
        </w:rPr>
        <w:t>C + F</w:t>
      </w:r>
      <w:r w:rsidRPr="00A22809">
        <w:rPr>
          <w:rFonts w:ascii="Calibri" w:eastAsia="Calibri" w:hAnsi="Calibri" w:cs="Calibri"/>
          <w:color w:val="000000"/>
          <w:sz w:val="22"/>
          <w:szCs w:val="22"/>
        </w:rPr>
        <w:t xml:space="preserve"> + </w:t>
      </w:r>
      <w:r w:rsidR="00406821">
        <w:rPr>
          <w:rFonts w:ascii="Calibri" w:eastAsia="Calibri" w:hAnsi="Calibri" w:cs="Calibri"/>
          <w:color w:val="000000"/>
          <w:sz w:val="22"/>
          <w:szCs w:val="22"/>
        </w:rPr>
        <w:t>DG</w:t>
      </w:r>
    </w:p>
    <w:p w14:paraId="05ABB240" w14:textId="77777777" w:rsidR="00A22809" w:rsidRPr="00A22809" w:rsidRDefault="00A22809" w:rsidP="002B5442">
      <w:pPr>
        <w:jc w:val="both"/>
        <w:rPr>
          <w:rFonts w:ascii="Calibri" w:eastAsia="Calibri" w:hAnsi="Calibri" w:cs="Calibri"/>
          <w:color w:val="000000"/>
          <w:sz w:val="22"/>
          <w:szCs w:val="22"/>
        </w:rPr>
      </w:pPr>
      <w:r w:rsidRPr="00A22809">
        <w:rPr>
          <w:rFonts w:ascii="Calibri" w:eastAsia="Calibri" w:hAnsi="Calibri" w:cs="Calibri"/>
          <w:color w:val="000000"/>
          <w:sz w:val="22"/>
          <w:szCs w:val="22"/>
        </w:rPr>
        <w:t>gdzie:</w:t>
      </w:r>
    </w:p>
    <w:p w14:paraId="26E1F7BA" w14:textId="77777777" w:rsidR="00A22809" w:rsidRPr="00A22809" w:rsidRDefault="00A22809" w:rsidP="002B5442">
      <w:pPr>
        <w:jc w:val="both"/>
        <w:rPr>
          <w:rFonts w:ascii="Calibri" w:eastAsia="Calibri" w:hAnsi="Calibri" w:cs="Calibri"/>
          <w:color w:val="000000"/>
          <w:sz w:val="22"/>
          <w:szCs w:val="22"/>
        </w:rPr>
      </w:pPr>
      <w:r w:rsidRPr="00A22809">
        <w:rPr>
          <w:rFonts w:ascii="Calibri" w:eastAsia="Calibri" w:hAnsi="Calibri" w:cs="Calibri"/>
          <w:color w:val="000000"/>
          <w:sz w:val="22"/>
          <w:szCs w:val="22"/>
        </w:rPr>
        <w:t xml:space="preserve">OK (ocena końcowa) – suma punktów przyznanych w poszczególnych kryteriach </w:t>
      </w:r>
    </w:p>
    <w:p w14:paraId="45E95012" w14:textId="69D558B9" w:rsidR="00A22809" w:rsidRPr="00A22809" w:rsidRDefault="00A22809" w:rsidP="002B5442">
      <w:pPr>
        <w:jc w:val="both"/>
        <w:rPr>
          <w:rFonts w:ascii="Calibri" w:eastAsia="Calibri" w:hAnsi="Calibri" w:cs="Calibri"/>
          <w:color w:val="000000"/>
          <w:sz w:val="22"/>
          <w:szCs w:val="22"/>
        </w:rPr>
      </w:pPr>
      <w:r w:rsidRPr="00A22809">
        <w:rPr>
          <w:rFonts w:ascii="Calibri" w:eastAsia="Calibri" w:hAnsi="Calibri" w:cs="Calibri"/>
          <w:color w:val="000000"/>
          <w:sz w:val="22"/>
          <w:szCs w:val="22"/>
        </w:rPr>
        <w:t>C – Liczba punktów przyznanych Wykonawcy za kryterium „</w:t>
      </w:r>
      <w:r w:rsidR="00406821">
        <w:rPr>
          <w:rFonts w:ascii="Calibri" w:eastAsia="Calibri" w:hAnsi="Calibri" w:cs="Calibri"/>
          <w:color w:val="000000"/>
          <w:sz w:val="22"/>
          <w:szCs w:val="22"/>
        </w:rPr>
        <w:t>C</w:t>
      </w:r>
      <w:r w:rsidRPr="00A22809">
        <w:rPr>
          <w:rFonts w:ascii="Calibri" w:eastAsia="Calibri" w:hAnsi="Calibri" w:cs="Calibri"/>
          <w:color w:val="000000"/>
          <w:sz w:val="22"/>
          <w:szCs w:val="22"/>
        </w:rPr>
        <w:t>ena”</w:t>
      </w:r>
    </w:p>
    <w:p w14:paraId="1102DB59" w14:textId="607F8EBA" w:rsidR="00A22809" w:rsidRDefault="00406821" w:rsidP="002B5442">
      <w:pPr>
        <w:jc w:val="both"/>
        <w:rPr>
          <w:rFonts w:ascii="Calibri" w:eastAsia="Calibri" w:hAnsi="Calibri" w:cs="Calibri"/>
          <w:color w:val="000000"/>
          <w:sz w:val="22"/>
          <w:szCs w:val="22"/>
        </w:rPr>
      </w:pPr>
      <w:r>
        <w:rPr>
          <w:rFonts w:ascii="Calibri" w:eastAsia="Calibri" w:hAnsi="Calibri" w:cs="Calibri"/>
          <w:color w:val="000000"/>
          <w:sz w:val="22"/>
          <w:szCs w:val="22"/>
        </w:rPr>
        <w:t>F</w:t>
      </w:r>
      <w:r w:rsidR="00A22809" w:rsidRPr="00A22809">
        <w:rPr>
          <w:rFonts w:ascii="Calibri" w:eastAsia="Calibri" w:hAnsi="Calibri" w:cs="Calibri"/>
          <w:color w:val="000000"/>
          <w:sz w:val="22"/>
          <w:szCs w:val="22"/>
        </w:rPr>
        <w:t xml:space="preserve"> – Liczba punktów przyznanych Wykonawcy za kryterium „</w:t>
      </w:r>
      <w:r w:rsidRPr="00406821">
        <w:rPr>
          <w:rFonts w:ascii="Calibri" w:eastAsia="Calibri" w:hAnsi="Calibri" w:cs="Calibri"/>
          <w:color w:val="000000"/>
          <w:sz w:val="22"/>
          <w:szCs w:val="22"/>
        </w:rPr>
        <w:t>Faktury z terminem płatności</w:t>
      </w:r>
      <w:r w:rsidR="00A22809" w:rsidRPr="00A22809">
        <w:rPr>
          <w:rFonts w:ascii="Calibri" w:eastAsia="Calibri" w:hAnsi="Calibri" w:cs="Calibri"/>
          <w:color w:val="000000"/>
          <w:sz w:val="22"/>
          <w:szCs w:val="22"/>
        </w:rPr>
        <w:t>”</w:t>
      </w:r>
    </w:p>
    <w:p w14:paraId="48038C58" w14:textId="0FABBBBE" w:rsidR="00406821" w:rsidRDefault="00406821" w:rsidP="002B5442">
      <w:pPr>
        <w:jc w:val="both"/>
        <w:rPr>
          <w:rFonts w:ascii="Calibri" w:eastAsia="Calibri" w:hAnsi="Calibri" w:cs="Calibri"/>
          <w:color w:val="000000"/>
          <w:sz w:val="22"/>
          <w:szCs w:val="22"/>
        </w:rPr>
      </w:pPr>
      <w:r>
        <w:rPr>
          <w:rFonts w:ascii="Calibri" w:eastAsia="Calibri" w:hAnsi="Calibri" w:cs="Calibri"/>
          <w:color w:val="000000"/>
          <w:sz w:val="22"/>
          <w:szCs w:val="22"/>
        </w:rPr>
        <w:t xml:space="preserve">DG - </w:t>
      </w:r>
      <w:r w:rsidRPr="00A22809">
        <w:rPr>
          <w:rFonts w:ascii="Calibri" w:eastAsia="Calibri" w:hAnsi="Calibri" w:cs="Calibri"/>
          <w:color w:val="000000"/>
          <w:sz w:val="22"/>
          <w:szCs w:val="22"/>
        </w:rPr>
        <w:t>Liczba punktów przyznanych Wykonawcy za kryterium „</w:t>
      </w:r>
      <w:r w:rsidRPr="00406821">
        <w:rPr>
          <w:rFonts w:ascii="Calibri" w:eastAsia="Calibri" w:hAnsi="Calibri" w:cs="Calibri"/>
          <w:color w:val="000000"/>
          <w:sz w:val="22"/>
          <w:szCs w:val="22"/>
        </w:rPr>
        <w:t>Dodatkowa gwarancja</w:t>
      </w:r>
      <w:r w:rsidRPr="00A22809">
        <w:rPr>
          <w:rFonts w:ascii="Calibri" w:eastAsia="Calibri" w:hAnsi="Calibri" w:cs="Calibri"/>
          <w:color w:val="000000"/>
          <w:sz w:val="22"/>
          <w:szCs w:val="22"/>
        </w:rPr>
        <w:t>”</w:t>
      </w:r>
    </w:p>
    <w:p w14:paraId="0BB0039F" w14:textId="77777777" w:rsidR="00BF5288" w:rsidRPr="00F618C6" w:rsidRDefault="00BF5288" w:rsidP="002B5442">
      <w:pPr>
        <w:jc w:val="both"/>
        <w:rPr>
          <w:rFonts w:ascii="Calibri" w:eastAsia="Calibri" w:hAnsi="Calibri" w:cs="Calibri"/>
          <w:b/>
          <w:sz w:val="22"/>
          <w:szCs w:val="22"/>
        </w:rPr>
      </w:pPr>
    </w:p>
    <w:p w14:paraId="7111036A" w14:textId="77777777" w:rsidR="00B06EDF" w:rsidRPr="00B06EDF" w:rsidRDefault="007B3F28" w:rsidP="002B5442">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B06EDF">
        <w:rPr>
          <w:rFonts w:ascii="Calibri" w:eastAsia="Calibri" w:hAnsi="Calibri" w:cs="Calibri"/>
          <w:color w:val="000000"/>
          <w:sz w:val="22"/>
          <w:szCs w:val="22"/>
        </w:rPr>
        <w:t xml:space="preserve">Za </w:t>
      </w:r>
      <w:r w:rsidR="00B06EDF" w:rsidRPr="00C85B2A">
        <w:rPr>
          <w:rFonts w:ascii="Calibri" w:hAnsi="Calibri" w:cs="Calibri"/>
          <w:sz w:val="22"/>
          <w:szCs w:val="22"/>
        </w:rPr>
        <w:t>najkorzystniejszą zostanie uznana oferta, która poprzez zsumowanie punktów uzyskanych w poszczególnych kryteriach uzyskała największą liczbę</w:t>
      </w:r>
      <w:r w:rsidR="00B06EDF" w:rsidRPr="00C85B2A">
        <w:rPr>
          <w:rFonts w:ascii="Calibri" w:hAnsi="Calibri" w:cs="Calibri"/>
          <w:spacing w:val="-16"/>
          <w:sz w:val="22"/>
          <w:szCs w:val="22"/>
        </w:rPr>
        <w:t xml:space="preserve"> </w:t>
      </w:r>
      <w:r w:rsidR="00B06EDF" w:rsidRPr="00C85B2A">
        <w:rPr>
          <w:rFonts w:ascii="Calibri" w:hAnsi="Calibri" w:cs="Calibri"/>
          <w:sz w:val="22"/>
          <w:szCs w:val="22"/>
        </w:rPr>
        <w:t>punktów.</w:t>
      </w:r>
    </w:p>
    <w:p w14:paraId="38E00199" w14:textId="77777777" w:rsidR="00B06EDF" w:rsidRDefault="00513489" w:rsidP="002B5442">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B06EDF">
        <w:rPr>
          <w:rFonts w:ascii="Calibri" w:eastAsia="Calibri" w:hAnsi="Calibri" w:cs="Calibri"/>
          <w:color w:val="000000"/>
          <w:sz w:val="22"/>
          <w:szCs w:val="22"/>
        </w:rPr>
        <w:t>W przypadku równej ilości punktów Zamawiający przeprowadzi negocjacje cenowe z każdym z oferentów</w:t>
      </w:r>
      <w:r w:rsidR="00AD22B4" w:rsidRPr="00B06EDF">
        <w:rPr>
          <w:rFonts w:ascii="Calibri" w:eastAsia="Calibri" w:hAnsi="Calibri" w:cs="Calibri"/>
          <w:color w:val="000000"/>
          <w:sz w:val="22"/>
          <w:szCs w:val="22"/>
        </w:rPr>
        <w:t>.</w:t>
      </w:r>
    </w:p>
    <w:p w14:paraId="67FCF79F" w14:textId="77777777" w:rsidR="00B06EDF" w:rsidRPr="00B06EDF" w:rsidRDefault="00B06EDF" w:rsidP="002B5442">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B06EDF">
        <w:rPr>
          <w:rFonts w:ascii="Calibri" w:hAnsi="Calibri" w:cs="Calibri"/>
          <w:sz w:val="22"/>
          <w:szCs w:val="22"/>
        </w:rPr>
        <w:t>Jeżeli Oferent, którego oferta zostanie wybrana, jako najkorzystniejsza odmówi zawarcia umowy z Zamawiającym lub nie przystąpi w wyznaczonym przez Zamawiającego terminie do jej podpisania, Zamawiający odrzuci tę ofertę i może wybrać ofertę najkorzystniejszą spośród pozostałych ofert bez przeprowadzania ich ponownego badania i</w:t>
      </w:r>
      <w:r w:rsidRPr="00B06EDF">
        <w:rPr>
          <w:rFonts w:ascii="Calibri" w:hAnsi="Calibri" w:cs="Calibri"/>
          <w:spacing w:val="-6"/>
          <w:sz w:val="22"/>
          <w:szCs w:val="22"/>
        </w:rPr>
        <w:t xml:space="preserve"> </w:t>
      </w:r>
      <w:r w:rsidRPr="00B06EDF">
        <w:rPr>
          <w:rFonts w:ascii="Calibri" w:hAnsi="Calibri" w:cs="Calibri"/>
          <w:sz w:val="22"/>
          <w:szCs w:val="22"/>
        </w:rPr>
        <w:t>oceny.</w:t>
      </w:r>
    </w:p>
    <w:p w14:paraId="5CBDF8C5" w14:textId="77777777" w:rsidR="00B06EDF" w:rsidRDefault="00B06EDF" w:rsidP="002B5442">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Pr>
          <w:noProof/>
        </w:rPr>
        <mc:AlternateContent>
          <mc:Choice Requires="wps">
            <w:drawing>
              <wp:anchor distT="4294967288" distB="4294967288" distL="114300" distR="114300" simplePos="0" relativeHeight="251658243" behindDoc="0" locked="0" layoutInCell="1" allowOverlap="1" wp14:anchorId="674AAA68" wp14:editId="367847CD">
                <wp:simplePos x="0" y="0"/>
                <wp:positionH relativeFrom="page">
                  <wp:posOffset>6752590</wp:posOffset>
                </wp:positionH>
                <wp:positionV relativeFrom="paragraph">
                  <wp:posOffset>22224</wp:posOffset>
                </wp:positionV>
                <wp:extent cx="807720" cy="0"/>
                <wp:effectExtent l="0" t="0" r="0" b="0"/>
                <wp:wrapNone/>
                <wp:docPr id="1558902930"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07720" cy="0"/>
                        </a:xfrm>
                        <a:prstGeom prst="line">
                          <a:avLst/>
                        </a:prstGeom>
                        <a:noFill/>
                        <a:ln w="5969">
                          <a:solidFill>
                            <a:srgbClr val="D7D7D7"/>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EE8986" id="Łącznik prosty 2" o:spid="_x0000_s1026" style="position:absolute;z-index:251662336;visibility:visible;mso-wrap-style:square;mso-width-percent:0;mso-height-percent:0;mso-wrap-distance-left:9pt;mso-wrap-distance-top:-22e-5mm;mso-wrap-distance-right:9pt;mso-wrap-distance-bottom:-22e-5mm;mso-position-horizontal:absolute;mso-position-horizontal-relative:page;mso-position-vertical:absolute;mso-position-vertical-relative:text;mso-width-percent:0;mso-height-percent:0;mso-width-relative:page;mso-height-relative:page" from="531.7pt,1.75pt" to="595.3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" strokecolor="#d7d7d7" strokeweight=".47pt">
                <o:lock v:ext="edit" shapetype="f"/>
                <w10:wrap anchorx="page"/>
              </v:line>
            </w:pict>
          </mc:Fallback>
        </mc:AlternateContent>
      </w:r>
      <w:r w:rsidRPr="00B06EDF">
        <w:rPr>
          <w:rFonts w:ascii="Calibri" w:hAnsi="Calibri" w:cs="Calibri"/>
          <w:sz w:val="22"/>
          <w:szCs w:val="22"/>
        </w:rPr>
        <w:t>Oferenci zostaną poinformowani o wynikach postępowania bez zbędnej zwłoki, za pośrednictwem poczty elektronicznej, na adresy osób wskazanych w ofertach.</w:t>
      </w:r>
    </w:p>
    <w:p w14:paraId="7BBE1C77" w14:textId="753EDDD6" w:rsidR="00352BBB" w:rsidRPr="00324DA1" w:rsidRDefault="00B06EDF" w:rsidP="002B5442">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B06EDF">
        <w:rPr>
          <w:rFonts w:ascii="Calibri" w:hAnsi="Calibri" w:cs="Calibri"/>
          <w:sz w:val="22"/>
          <w:szCs w:val="22"/>
        </w:rPr>
        <w:t>Zamawiający nie przewiduje procedury odwoławczej.</w:t>
      </w:r>
    </w:p>
    <w:p w14:paraId="353769DF" w14:textId="77777777" w:rsidR="00324DA1" w:rsidRPr="00090FD0" w:rsidRDefault="00324DA1" w:rsidP="002B5442">
      <w:pPr>
        <w:pBdr>
          <w:top w:val="nil"/>
          <w:left w:val="nil"/>
          <w:bottom w:val="nil"/>
          <w:right w:val="nil"/>
          <w:between w:val="nil"/>
        </w:pBdr>
        <w:ind w:left="360"/>
        <w:jc w:val="both"/>
        <w:rPr>
          <w:rFonts w:ascii="Calibri" w:eastAsia="Calibri" w:hAnsi="Calibri" w:cs="Calibri"/>
          <w:color w:val="000000"/>
          <w:sz w:val="22"/>
          <w:szCs w:val="22"/>
        </w:rPr>
      </w:pPr>
    </w:p>
    <w:p w14:paraId="120836D3" w14:textId="77777777" w:rsidR="0016506E" w:rsidRPr="00F618C6" w:rsidRDefault="007B3F28" w:rsidP="002B5442">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rsidP="002B5442">
      <w:pPr>
        <w:tabs>
          <w:tab w:val="left" w:pos="4380"/>
        </w:tabs>
        <w:ind w:right="510"/>
        <w:jc w:val="both"/>
        <w:rPr>
          <w:rFonts w:ascii="Calibri" w:eastAsia="Calibri" w:hAnsi="Calibri" w:cs="Calibri"/>
          <w:b/>
          <w:sz w:val="22"/>
          <w:szCs w:val="22"/>
        </w:rPr>
      </w:pPr>
    </w:p>
    <w:p w14:paraId="5B1BCB0D" w14:textId="03D2CB73" w:rsidR="0016506E" w:rsidRPr="00F618C6" w:rsidRDefault="007B3F28" w:rsidP="002B5442">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2B5442">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2B5442">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2B5442">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254E3461" w:rsidR="0016506E" w:rsidRPr="00F618C6" w:rsidRDefault="007B3F28" w:rsidP="002B5442">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Zamawiający informuje, że w przypadku </w:t>
      </w:r>
      <w:r w:rsidR="00CB2DB0" w:rsidRPr="00F618C6">
        <w:rPr>
          <w:rFonts w:ascii="Calibri" w:eastAsia="Calibri" w:hAnsi="Calibri" w:cs="Calibri"/>
          <w:sz w:val="22"/>
          <w:szCs w:val="22"/>
        </w:rPr>
        <w:t>nieotrzymania</w:t>
      </w:r>
      <w:r w:rsidRPr="00F618C6">
        <w:rPr>
          <w:rFonts w:ascii="Calibri" w:eastAsia="Calibri" w:hAnsi="Calibri" w:cs="Calibri"/>
          <w:sz w:val="22"/>
          <w:szCs w:val="22"/>
        </w:rPr>
        <w:t xml:space="preserve">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2B5442">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233CC88" w14:textId="1298C8D4" w:rsidR="0016506E" w:rsidRPr="00A22FB7" w:rsidRDefault="00A22FB7" w:rsidP="002B5442">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183A1C34" w14:textId="1AAC102F" w:rsidR="0016506E" w:rsidRPr="00F618C6" w:rsidRDefault="007B3F28" w:rsidP="002B5442">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iż obok formy pisemnej</w:t>
      </w:r>
      <w:r w:rsidR="00F84521">
        <w:rPr>
          <w:rFonts w:ascii="Calibri" w:eastAsia="Calibri" w:hAnsi="Calibri" w:cs="Calibri"/>
          <w:sz w:val="22"/>
          <w:szCs w:val="22"/>
        </w:rPr>
        <w:t xml:space="preserve"> dopuszcza porozumiewanie się z </w:t>
      </w:r>
      <w:r w:rsidRPr="00F618C6">
        <w:rPr>
          <w:rFonts w:ascii="Calibri" w:eastAsia="Calibri" w:hAnsi="Calibri" w:cs="Calibri"/>
          <w:sz w:val="22"/>
          <w:szCs w:val="22"/>
        </w:rPr>
        <w:t>Dostawcami/</w:t>
      </w:r>
      <w:r w:rsidR="00F84521">
        <w:rPr>
          <w:rFonts w:ascii="Calibri" w:eastAsia="Calibri" w:hAnsi="Calibri" w:cs="Calibri"/>
          <w:sz w:val="22"/>
          <w:szCs w:val="22"/>
        </w:rPr>
        <w:t xml:space="preserve"> </w:t>
      </w:r>
      <w:r w:rsidRPr="00F618C6">
        <w:rPr>
          <w:rFonts w:ascii="Calibri" w:eastAsia="Calibri" w:hAnsi="Calibri" w:cs="Calibri"/>
          <w:sz w:val="22"/>
          <w:szCs w:val="22"/>
        </w:rPr>
        <w:t>Wykonawcami za pomocą poczty elektronicznej.</w:t>
      </w:r>
    </w:p>
    <w:p w14:paraId="0858C379" w14:textId="77777777" w:rsidR="0016506E" w:rsidRPr="00F618C6" w:rsidRDefault="0016506E" w:rsidP="002B5442">
      <w:pPr>
        <w:tabs>
          <w:tab w:val="left" w:pos="4380"/>
        </w:tabs>
        <w:jc w:val="both"/>
        <w:rPr>
          <w:rFonts w:ascii="Calibri" w:eastAsia="Calibri" w:hAnsi="Calibri" w:cs="Calibri"/>
          <w:sz w:val="22"/>
          <w:szCs w:val="22"/>
        </w:rPr>
      </w:pPr>
    </w:p>
    <w:p w14:paraId="504FB580" w14:textId="77777777" w:rsidR="0016506E" w:rsidRPr="00F618C6" w:rsidRDefault="007B3F28" w:rsidP="002B5442">
      <w:pPr>
        <w:tabs>
          <w:tab w:val="left" w:pos="4380"/>
        </w:tabs>
        <w:jc w:val="both"/>
        <w:rPr>
          <w:rFonts w:ascii="Calibri" w:eastAsia="Calibri" w:hAnsi="Calibri" w:cs="Calibri"/>
          <w:sz w:val="22"/>
          <w:szCs w:val="22"/>
        </w:rPr>
      </w:pPr>
      <w:r w:rsidRPr="00F618C6">
        <w:rPr>
          <w:rFonts w:ascii="Calibri" w:eastAsia="Calibri" w:hAnsi="Calibri" w:cs="Calibri"/>
          <w:sz w:val="22"/>
          <w:szCs w:val="22"/>
        </w:rPr>
        <w:lastRenderedPageBreak/>
        <w:t>Zamawiający zastrzega sobie prawo anulowania zapytania ofertowego bez podawania przyczyn.</w:t>
      </w:r>
    </w:p>
    <w:p w14:paraId="27C9EFCC" w14:textId="77777777" w:rsidR="0016506E" w:rsidRPr="00F618C6" w:rsidRDefault="0016506E" w:rsidP="002B5442">
      <w:pPr>
        <w:tabs>
          <w:tab w:val="left" w:pos="4380"/>
        </w:tabs>
        <w:ind w:right="510"/>
        <w:jc w:val="both"/>
        <w:rPr>
          <w:rFonts w:ascii="Calibri" w:eastAsia="Calibri" w:hAnsi="Calibri" w:cs="Calibri"/>
          <w:sz w:val="22"/>
          <w:szCs w:val="22"/>
        </w:rPr>
      </w:pPr>
    </w:p>
    <w:p w14:paraId="0F2689F8" w14:textId="01CDF31B" w:rsidR="0016506E" w:rsidRPr="00F618C6" w:rsidRDefault="007B3F28" w:rsidP="002B5442">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CF5EF3E" w14:textId="443C44D4" w:rsidR="00CC4E31" w:rsidRDefault="007B3F28" w:rsidP="002B5442">
      <w:pPr>
        <w:jc w:val="both"/>
        <w:rPr>
          <w:rFonts w:ascii="Calibri" w:eastAsia="Calibri" w:hAnsi="Calibri" w:cs="Calibri"/>
          <w:sz w:val="22"/>
          <w:szCs w:val="22"/>
        </w:rPr>
      </w:pPr>
      <w:r w:rsidRPr="00F618C6">
        <w:rPr>
          <w:rFonts w:ascii="Calibri" w:eastAsia="Calibri" w:hAnsi="Calibri" w:cs="Calibri"/>
          <w:sz w:val="22"/>
          <w:szCs w:val="22"/>
        </w:rPr>
        <w:t xml:space="preserve">Zamawiający informuje, że projekt zamierza realizować z wykorzystaniem funduszy Unii Europejskiej </w:t>
      </w:r>
      <w:r w:rsidR="00CC4E31">
        <w:rPr>
          <w:rFonts w:ascii="Calibri" w:eastAsia="Calibri" w:hAnsi="Calibri" w:cs="Calibri"/>
          <w:sz w:val="22"/>
          <w:szCs w:val="22"/>
        </w:rPr>
        <w:t xml:space="preserve">w ramach </w:t>
      </w:r>
      <w:r w:rsidR="00FB13B7" w:rsidRPr="00FB13B7">
        <w:rPr>
          <w:rFonts w:ascii="Calibri" w:eastAsia="Calibri" w:hAnsi="Calibri" w:cs="Calibri"/>
          <w:sz w:val="22"/>
          <w:szCs w:val="22"/>
        </w:rPr>
        <w:t>programu Krajowy Plan Odbudowy i Zwiększania Odporności (KPO), Komponent A „Odporność i Konkurencyjność Gospodarki”, Inwestycja A1.2.1 I</w:t>
      </w:r>
      <w:r w:rsidR="00FB13B7">
        <w:rPr>
          <w:rFonts w:ascii="Calibri" w:eastAsia="Calibri" w:hAnsi="Calibri" w:cs="Calibri"/>
          <w:sz w:val="22"/>
          <w:szCs w:val="22"/>
        </w:rPr>
        <w:t>nwestycje dla przedsiębiorstw w </w:t>
      </w:r>
      <w:r w:rsidR="00FB13B7" w:rsidRPr="00FB13B7">
        <w:rPr>
          <w:rFonts w:ascii="Calibri" w:eastAsia="Calibri" w:hAnsi="Calibri" w:cs="Calibri"/>
          <w:sz w:val="22"/>
          <w:szCs w:val="22"/>
        </w:rPr>
        <w:t>produkty, usługi i kompetencje pracowników oraz kadry związane z dywersyfikacją działalności</w:t>
      </w:r>
      <w:r w:rsidR="00FB13B7">
        <w:rPr>
          <w:rFonts w:ascii="Calibri" w:eastAsia="Calibri" w:hAnsi="Calibri" w:cs="Calibri"/>
          <w:sz w:val="22"/>
          <w:szCs w:val="22"/>
        </w:rPr>
        <w:t xml:space="preserve">. </w:t>
      </w:r>
    </w:p>
    <w:p w14:paraId="0A5D3ADF" w14:textId="77777777" w:rsidR="00A22FB7" w:rsidRDefault="00A22FB7" w:rsidP="002B5442">
      <w:pPr>
        <w:jc w:val="both"/>
        <w:rPr>
          <w:rFonts w:ascii="Calibri" w:eastAsia="Calibri" w:hAnsi="Calibri" w:cs="Calibri"/>
          <w:sz w:val="22"/>
          <w:szCs w:val="22"/>
        </w:rPr>
      </w:pPr>
    </w:p>
    <w:p w14:paraId="5CDEB0E9" w14:textId="7F7A07B3" w:rsidR="0016506E" w:rsidRPr="00D60036" w:rsidRDefault="007B3F28" w:rsidP="002B5442">
      <w:pPr>
        <w:rPr>
          <w:rFonts w:ascii="Calibri" w:eastAsia="Calibri" w:hAnsi="Calibri" w:cs="Calibri"/>
          <w:b/>
          <w:sz w:val="22"/>
          <w:szCs w:val="22"/>
        </w:rPr>
      </w:pPr>
      <w:r w:rsidRPr="00F618C6">
        <w:rPr>
          <w:rFonts w:ascii="Calibri" w:eastAsia="Calibri" w:hAnsi="Calibri" w:cs="Calibri"/>
          <w:b/>
          <w:sz w:val="22"/>
          <w:szCs w:val="22"/>
        </w:rPr>
        <w:t xml:space="preserve">III.3. Termin </w:t>
      </w:r>
      <w:r w:rsidRPr="00D60036">
        <w:rPr>
          <w:rFonts w:ascii="Calibri" w:eastAsia="Calibri" w:hAnsi="Calibri" w:cs="Calibri"/>
          <w:b/>
          <w:sz w:val="22"/>
          <w:szCs w:val="22"/>
        </w:rPr>
        <w:t>i miejsce wykonania zamówienia</w:t>
      </w:r>
    </w:p>
    <w:p w14:paraId="330043A3" w14:textId="20950376" w:rsidR="0016506E" w:rsidRPr="009516FB" w:rsidRDefault="007B3F28" w:rsidP="002B5442">
      <w:pPr>
        <w:widowControl w:val="0"/>
        <w:rPr>
          <w:rFonts w:ascii="Calibri" w:eastAsia="Calibri" w:hAnsi="Calibri" w:cs="Calibri"/>
          <w:b/>
          <w:bCs/>
          <w:color w:val="FF0000"/>
          <w:sz w:val="22"/>
          <w:szCs w:val="22"/>
        </w:rPr>
      </w:pPr>
      <w:r w:rsidRPr="00D60036">
        <w:rPr>
          <w:rFonts w:ascii="Calibri" w:eastAsia="Calibri" w:hAnsi="Calibri" w:cs="Calibri"/>
          <w:sz w:val="22"/>
          <w:szCs w:val="22"/>
        </w:rPr>
        <w:t xml:space="preserve">Termin </w:t>
      </w:r>
      <w:r w:rsidR="00112213" w:rsidRPr="00D60036">
        <w:rPr>
          <w:rFonts w:ascii="Calibri" w:eastAsia="Calibri" w:hAnsi="Calibri" w:cs="Calibri"/>
          <w:sz w:val="22"/>
          <w:szCs w:val="22"/>
        </w:rPr>
        <w:t>realizacji</w:t>
      </w:r>
      <w:r w:rsidRPr="00D60036">
        <w:rPr>
          <w:rFonts w:ascii="Calibri" w:eastAsia="Calibri" w:hAnsi="Calibri" w:cs="Calibri"/>
          <w:sz w:val="22"/>
          <w:szCs w:val="22"/>
        </w:rPr>
        <w:t>:</w:t>
      </w:r>
      <w:r w:rsidR="00CB385C" w:rsidRPr="00D60036">
        <w:rPr>
          <w:rFonts w:ascii="Calibri" w:eastAsia="Calibri" w:hAnsi="Calibri" w:cs="Calibri"/>
          <w:sz w:val="22"/>
          <w:szCs w:val="22"/>
        </w:rPr>
        <w:t xml:space="preserve"> </w:t>
      </w:r>
      <w:r w:rsidR="003A3AE6" w:rsidRPr="00D60036">
        <w:rPr>
          <w:rFonts w:ascii="Calibri" w:eastAsia="Calibri" w:hAnsi="Calibri" w:cs="Calibri"/>
          <w:sz w:val="22"/>
          <w:szCs w:val="22"/>
        </w:rPr>
        <w:t xml:space="preserve">do </w:t>
      </w:r>
      <w:r w:rsidR="00324DA1">
        <w:rPr>
          <w:rFonts w:ascii="Calibri" w:eastAsia="Calibri" w:hAnsi="Calibri" w:cs="Calibri"/>
          <w:sz w:val="22"/>
          <w:szCs w:val="22"/>
        </w:rPr>
        <w:t>31.12</w:t>
      </w:r>
      <w:r w:rsidR="003A3AE6" w:rsidRPr="00D60036">
        <w:rPr>
          <w:rFonts w:ascii="Calibri" w:eastAsia="Calibri" w:hAnsi="Calibri" w:cs="Calibri"/>
          <w:sz w:val="22"/>
          <w:szCs w:val="22"/>
        </w:rPr>
        <w:t>.</w:t>
      </w:r>
      <w:r w:rsidR="00A5141F" w:rsidRPr="00D60036">
        <w:rPr>
          <w:rFonts w:ascii="Calibri" w:eastAsia="Calibri" w:hAnsi="Calibri" w:cs="Calibri"/>
          <w:sz w:val="22"/>
          <w:szCs w:val="22"/>
        </w:rPr>
        <w:t>2024 r.</w:t>
      </w:r>
      <w:r w:rsidR="00DA6175" w:rsidRPr="009516FB">
        <w:rPr>
          <w:rFonts w:ascii="Calibri" w:eastAsia="Calibri" w:hAnsi="Calibri" w:cs="Calibri"/>
          <w:sz w:val="22"/>
          <w:szCs w:val="22"/>
        </w:rPr>
        <w:t xml:space="preserve"> </w:t>
      </w:r>
    </w:p>
    <w:p w14:paraId="7D7D3C02" w14:textId="79D41C7D" w:rsidR="0064760D" w:rsidRPr="00674360" w:rsidRDefault="00324DA1" w:rsidP="002B5442">
      <w:pPr>
        <w:tabs>
          <w:tab w:val="left" w:pos="4380"/>
        </w:tabs>
        <w:ind w:right="510"/>
        <w:rPr>
          <w:rFonts w:ascii="Calibri" w:hAnsi="Calibri" w:cs="Calibri"/>
          <w:sz w:val="22"/>
          <w:szCs w:val="22"/>
        </w:rPr>
      </w:pPr>
      <w:bookmarkStart w:id="0" w:name="_gjdgxs" w:colFirst="0" w:colLast="0"/>
      <w:bookmarkEnd w:id="0"/>
      <w:r w:rsidRPr="00ED7706">
        <w:rPr>
          <w:rFonts w:ascii="Calibri" w:eastAsia="Calibri" w:hAnsi="Calibri" w:cs="Calibri"/>
          <w:sz w:val="22"/>
          <w:szCs w:val="22"/>
        </w:rPr>
        <w:t>Miejsce realizacji:</w:t>
      </w:r>
      <w:r w:rsidR="00ED7706">
        <w:rPr>
          <w:rFonts w:ascii="Calibri" w:eastAsia="Calibri" w:hAnsi="Calibri" w:cs="Calibri"/>
          <w:sz w:val="22"/>
          <w:szCs w:val="22"/>
        </w:rPr>
        <w:t xml:space="preserve"> </w:t>
      </w:r>
      <w:r w:rsidR="00ED7706" w:rsidRPr="004F34F8">
        <w:rPr>
          <w:rFonts w:ascii="Calibri" w:hAnsi="Calibri" w:cs="Calibri"/>
          <w:sz w:val="22"/>
          <w:szCs w:val="22"/>
        </w:rPr>
        <w:t>os. Czecha 59, 61-288 Poznań</w:t>
      </w:r>
    </w:p>
    <w:p w14:paraId="562273A2" w14:textId="77777777" w:rsidR="00324DA1" w:rsidRPr="00F618C6" w:rsidRDefault="00324DA1" w:rsidP="002B5442">
      <w:pPr>
        <w:tabs>
          <w:tab w:val="left" w:pos="4380"/>
        </w:tabs>
        <w:ind w:right="513"/>
        <w:rPr>
          <w:rFonts w:ascii="Calibri" w:eastAsia="Calibri" w:hAnsi="Calibri" w:cs="Calibri"/>
          <w:sz w:val="22"/>
          <w:szCs w:val="22"/>
        </w:rPr>
      </w:pPr>
    </w:p>
    <w:p w14:paraId="3E4426F8" w14:textId="77777777" w:rsidR="0016506E" w:rsidRPr="00F618C6" w:rsidRDefault="007B3F28" w:rsidP="002B5442">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2B5442">
      <w:pPr>
        <w:numPr>
          <w:ilvl w:val="0"/>
          <w:numId w:val="8"/>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2B5442">
      <w:pPr>
        <w:numPr>
          <w:ilvl w:val="1"/>
          <w:numId w:val="7"/>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2B5442">
      <w:pPr>
        <w:widowControl w:val="0"/>
        <w:numPr>
          <w:ilvl w:val="1"/>
          <w:numId w:val="7"/>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2B5442">
      <w:pPr>
        <w:widowControl w:val="0"/>
        <w:numPr>
          <w:ilvl w:val="1"/>
          <w:numId w:val="7"/>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2B5442">
      <w:pPr>
        <w:widowControl w:val="0"/>
        <w:numPr>
          <w:ilvl w:val="1"/>
          <w:numId w:val="7"/>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2B5442">
      <w:pPr>
        <w:widowControl w:val="0"/>
        <w:numPr>
          <w:ilvl w:val="1"/>
          <w:numId w:val="7"/>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2B5442">
      <w:pPr>
        <w:widowControl w:val="0"/>
        <w:numPr>
          <w:ilvl w:val="1"/>
          <w:numId w:val="7"/>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2B5442">
      <w:pPr>
        <w:widowControl w:val="0"/>
        <w:numPr>
          <w:ilvl w:val="1"/>
          <w:numId w:val="7"/>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2B5442">
      <w:pPr>
        <w:widowControl w:val="0"/>
        <w:numPr>
          <w:ilvl w:val="1"/>
          <w:numId w:val="7"/>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2B5442">
      <w:pPr>
        <w:widowControl w:val="0"/>
        <w:numPr>
          <w:ilvl w:val="1"/>
          <w:numId w:val="7"/>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2B5442">
      <w:pPr>
        <w:widowControl w:val="0"/>
        <w:numPr>
          <w:ilvl w:val="1"/>
          <w:numId w:val="7"/>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rsidP="002B5442">
      <w:pPr>
        <w:tabs>
          <w:tab w:val="left" w:pos="4380"/>
        </w:tabs>
        <w:ind w:right="510"/>
        <w:rPr>
          <w:rFonts w:ascii="Calibri" w:eastAsia="Calibri" w:hAnsi="Calibri" w:cs="Calibri"/>
          <w:b/>
          <w:sz w:val="22"/>
          <w:szCs w:val="22"/>
        </w:rPr>
      </w:pPr>
    </w:p>
    <w:p w14:paraId="1A742624" w14:textId="77777777" w:rsidR="0016506E" w:rsidRPr="00F618C6" w:rsidRDefault="007B3F28" w:rsidP="002B5442">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rsidP="002B5442">
      <w:pPr>
        <w:tabs>
          <w:tab w:val="left" w:pos="4380"/>
        </w:tabs>
        <w:ind w:right="510"/>
        <w:jc w:val="center"/>
        <w:rPr>
          <w:rFonts w:ascii="Calibri" w:eastAsia="Calibri" w:hAnsi="Calibri" w:cs="Calibri"/>
          <w:b/>
          <w:sz w:val="22"/>
          <w:szCs w:val="22"/>
        </w:rPr>
      </w:pPr>
    </w:p>
    <w:p w14:paraId="304E8A20" w14:textId="505AA9B0" w:rsidR="0016506E" w:rsidRPr="00F618C6" w:rsidRDefault="007B3F28" w:rsidP="002B5442">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 xml:space="preserve">Załącznik nr </w:t>
      </w:r>
      <w:r w:rsidR="00436F04">
        <w:rPr>
          <w:rFonts w:ascii="Calibri" w:eastAsia="Calibri" w:hAnsi="Calibri" w:cs="Calibri"/>
          <w:sz w:val="22"/>
          <w:szCs w:val="22"/>
        </w:rPr>
        <w:t>1</w:t>
      </w:r>
      <w:r w:rsidRPr="00F618C6">
        <w:rPr>
          <w:rFonts w:ascii="Calibri" w:eastAsia="Calibri" w:hAnsi="Calibri" w:cs="Calibri"/>
          <w:sz w:val="22"/>
          <w:szCs w:val="22"/>
        </w:rPr>
        <w:t xml:space="preserve"> Formularz oferty</w:t>
      </w:r>
    </w:p>
    <w:p w14:paraId="4EC876FB" w14:textId="77ACB0E1" w:rsidR="00ED7706" w:rsidRPr="00ED7706" w:rsidRDefault="007B3F28" w:rsidP="002B5442">
      <w:pPr>
        <w:numPr>
          <w:ilvl w:val="0"/>
          <w:numId w:val="3"/>
        </w:numPr>
        <w:tabs>
          <w:tab w:val="left" w:pos="284"/>
        </w:tabs>
        <w:ind w:left="0" w:firstLine="0"/>
        <w:jc w:val="both"/>
        <w:rPr>
          <w:rFonts w:ascii="Calibri" w:hAnsi="Calibri" w:cs="Calibri"/>
          <w:sz w:val="22"/>
          <w:szCs w:val="22"/>
        </w:rPr>
      </w:pPr>
      <w:r w:rsidRPr="00ED7706">
        <w:rPr>
          <w:rFonts w:ascii="Calibri" w:eastAsia="Calibri" w:hAnsi="Calibri" w:cs="Calibri"/>
          <w:sz w:val="22"/>
          <w:szCs w:val="22"/>
        </w:rPr>
        <w:t xml:space="preserve">Załącznik nr </w:t>
      </w:r>
      <w:r w:rsidR="00436F04" w:rsidRPr="00ED7706">
        <w:rPr>
          <w:rFonts w:ascii="Calibri" w:eastAsia="Calibri" w:hAnsi="Calibri" w:cs="Calibri"/>
          <w:sz w:val="22"/>
          <w:szCs w:val="22"/>
        </w:rPr>
        <w:t>2</w:t>
      </w:r>
      <w:r w:rsidRPr="00ED7706">
        <w:rPr>
          <w:rFonts w:ascii="Calibri" w:eastAsia="Calibri" w:hAnsi="Calibri" w:cs="Calibri"/>
          <w:sz w:val="22"/>
          <w:szCs w:val="22"/>
        </w:rPr>
        <w:t xml:space="preserve"> </w:t>
      </w:r>
      <w:r w:rsidR="00ED7706" w:rsidRPr="00ED7706">
        <w:rPr>
          <w:rFonts w:ascii="Calibri" w:eastAsia="Calibri" w:hAnsi="Calibri" w:cs="Calibri"/>
          <w:sz w:val="22"/>
          <w:szCs w:val="22"/>
        </w:rPr>
        <w:t>Oświadczenie o spełnianiu warunków udziału w postępowaniu</w:t>
      </w:r>
    </w:p>
    <w:p w14:paraId="34835039" w14:textId="45A13EAA" w:rsidR="00F84182" w:rsidRPr="00ED7706" w:rsidRDefault="00326717" w:rsidP="002B5442">
      <w:pPr>
        <w:numPr>
          <w:ilvl w:val="0"/>
          <w:numId w:val="3"/>
        </w:numPr>
        <w:tabs>
          <w:tab w:val="left" w:pos="284"/>
        </w:tabs>
        <w:ind w:left="0" w:firstLine="0"/>
        <w:jc w:val="both"/>
        <w:rPr>
          <w:rFonts w:ascii="Calibri" w:hAnsi="Calibri" w:cs="Calibri"/>
          <w:sz w:val="22"/>
          <w:szCs w:val="22"/>
        </w:rPr>
      </w:pPr>
      <w:r w:rsidRPr="00ED7706">
        <w:rPr>
          <w:rFonts w:ascii="Calibri" w:hAnsi="Calibri" w:cs="Calibri"/>
          <w:sz w:val="22"/>
          <w:szCs w:val="22"/>
        </w:rPr>
        <w:t xml:space="preserve">Załącznik nr </w:t>
      </w:r>
      <w:r w:rsidR="00436F04" w:rsidRPr="00ED7706">
        <w:rPr>
          <w:rFonts w:ascii="Calibri" w:hAnsi="Calibri" w:cs="Calibri"/>
          <w:sz w:val="22"/>
          <w:szCs w:val="22"/>
        </w:rPr>
        <w:t>3</w:t>
      </w:r>
      <w:r w:rsidRPr="00ED7706">
        <w:rPr>
          <w:rFonts w:ascii="Calibri" w:hAnsi="Calibri" w:cs="Calibri"/>
          <w:sz w:val="22"/>
          <w:szCs w:val="22"/>
        </w:rPr>
        <w:t xml:space="preserve"> </w:t>
      </w:r>
      <w:r w:rsidR="00ED7706" w:rsidRPr="00ED7706">
        <w:rPr>
          <w:rFonts w:ascii="Calibri" w:hAnsi="Calibri" w:cs="Calibri"/>
          <w:sz w:val="22"/>
          <w:szCs w:val="22"/>
        </w:rPr>
        <w:t>Oświadczenie o braku podstaw do wykluczenia z postępowania</w:t>
      </w:r>
    </w:p>
    <w:p w14:paraId="6F2ABD6B" w14:textId="37FED581" w:rsidR="00AA3D79" w:rsidRPr="00ED7706" w:rsidRDefault="00AA3D79" w:rsidP="002B5442">
      <w:pPr>
        <w:numPr>
          <w:ilvl w:val="0"/>
          <w:numId w:val="3"/>
        </w:numPr>
        <w:tabs>
          <w:tab w:val="left" w:pos="284"/>
        </w:tabs>
        <w:ind w:left="0" w:firstLine="0"/>
        <w:jc w:val="both"/>
        <w:rPr>
          <w:rFonts w:ascii="Calibri" w:hAnsi="Calibri" w:cs="Calibri"/>
          <w:bCs/>
          <w:sz w:val="22"/>
          <w:szCs w:val="22"/>
        </w:rPr>
      </w:pPr>
      <w:r w:rsidRPr="00AA3D79">
        <w:rPr>
          <w:rFonts w:ascii="Calibri" w:eastAsia="Calibri" w:hAnsi="Calibri" w:cs="Calibri"/>
          <w:bCs/>
          <w:color w:val="000000"/>
          <w:sz w:val="22"/>
          <w:szCs w:val="22"/>
          <w:lang w:val="pl"/>
        </w:rPr>
        <w:t xml:space="preserve">Załącznik nr 4 </w:t>
      </w:r>
      <w:r w:rsidR="0085440C">
        <w:rPr>
          <w:rFonts w:ascii="Calibri" w:eastAsia="Calibri" w:hAnsi="Calibri" w:cs="Calibri"/>
          <w:bCs/>
          <w:color w:val="000000"/>
          <w:sz w:val="22"/>
          <w:szCs w:val="22"/>
          <w:lang w:val="pl"/>
        </w:rPr>
        <w:t>RODO</w:t>
      </w:r>
    </w:p>
    <w:p w14:paraId="391F06AD" w14:textId="13142CD3" w:rsidR="0016506E" w:rsidRDefault="000F472D" w:rsidP="002B5442">
      <w:pPr>
        <w:rPr>
          <w:rFonts w:ascii="Calibri" w:eastAsia="Calibri" w:hAnsi="Calibri" w:cs="Calibri"/>
          <w:b/>
          <w:sz w:val="22"/>
          <w:szCs w:val="22"/>
        </w:rPr>
      </w:pPr>
      <w:r>
        <w:rPr>
          <w:rFonts w:ascii="Calibri" w:eastAsia="Calibri" w:hAnsi="Calibri" w:cs="Calibri"/>
          <w:b/>
          <w:sz w:val="22"/>
          <w:szCs w:val="22"/>
        </w:rPr>
        <w:br w:type="page"/>
      </w:r>
    </w:p>
    <w:p w14:paraId="4EB1E1F3" w14:textId="77777777" w:rsidR="00A5141F" w:rsidRPr="004947BA" w:rsidRDefault="00A5141F" w:rsidP="002B5442">
      <w:pPr>
        <w:rPr>
          <w:rFonts w:ascii="Calibri" w:eastAsia="Calibri" w:hAnsi="Calibri" w:cs="Calibri"/>
          <w:b/>
          <w:sz w:val="22"/>
          <w:szCs w:val="22"/>
        </w:rPr>
      </w:pPr>
    </w:p>
    <w:p w14:paraId="71BEB463" w14:textId="459DEC23" w:rsidR="0016506E" w:rsidRPr="00933B9C" w:rsidRDefault="007B3F28" w:rsidP="002B5442">
      <w:pPr>
        <w:spacing w:after="200"/>
        <w:rPr>
          <w:rFonts w:ascii="Calibri" w:eastAsia="Calibri" w:hAnsi="Calibri" w:cs="Calibri"/>
          <w:b/>
          <w:sz w:val="22"/>
          <w:szCs w:val="22"/>
        </w:rPr>
      </w:pPr>
      <w:r w:rsidRPr="00F618C6">
        <w:rPr>
          <w:rFonts w:ascii="Calibri" w:eastAsia="Calibri" w:hAnsi="Calibri" w:cs="Calibri"/>
          <w:b/>
          <w:sz w:val="22"/>
          <w:szCs w:val="22"/>
        </w:rPr>
        <w:t xml:space="preserve">Załącznik nr </w:t>
      </w:r>
      <w:r w:rsidR="00C94D1E">
        <w:rPr>
          <w:rFonts w:ascii="Calibri" w:eastAsia="Calibri" w:hAnsi="Calibri" w:cs="Calibri"/>
          <w:b/>
          <w:sz w:val="22"/>
          <w:szCs w:val="22"/>
        </w:rPr>
        <w:t>1</w:t>
      </w:r>
      <w:r w:rsidRPr="00F618C6">
        <w:rPr>
          <w:rFonts w:ascii="Calibri" w:eastAsia="Calibri" w:hAnsi="Calibri" w:cs="Calibri"/>
          <w:b/>
          <w:sz w:val="22"/>
          <w:szCs w:val="22"/>
        </w:rPr>
        <w:t xml:space="preserve"> Formularz oferty</w:t>
      </w:r>
      <w:r w:rsidR="00933B9C">
        <w:rPr>
          <w:rFonts w:ascii="Calibri" w:eastAsia="Calibri" w:hAnsi="Calibri" w:cs="Calibri"/>
          <w:sz w:val="22"/>
          <w:szCs w:val="22"/>
        </w:rPr>
        <w:tab/>
      </w:r>
    </w:p>
    <w:p w14:paraId="406395DA" w14:textId="77777777" w:rsidR="00BC6DDD" w:rsidRDefault="00BC6DDD" w:rsidP="002B5442">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70172D06" w14:textId="7128A3FD" w:rsidR="00BC6DDD" w:rsidRDefault="00BC6DDD" w:rsidP="00FC0783">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01E72326" w14:textId="77777777" w:rsidR="00FC0783" w:rsidRPr="00FC0783" w:rsidRDefault="00FC0783" w:rsidP="00FC0783">
      <w:pPr>
        <w:tabs>
          <w:tab w:val="center" w:pos="1985"/>
          <w:tab w:val="left" w:pos="3119"/>
          <w:tab w:val="center" w:pos="7088"/>
        </w:tabs>
        <w:ind w:right="850"/>
        <w:jc w:val="right"/>
        <w:rPr>
          <w:rFonts w:ascii="Calibri" w:hAnsi="Calibri" w:cs="Calibri"/>
          <w:color w:val="000000" w:themeColor="text1"/>
          <w:sz w:val="22"/>
          <w:szCs w:val="22"/>
        </w:rPr>
      </w:pP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2B5442">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2B5442">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2B5442">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2B5442">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2B5442">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2B5442">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2B5442">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2B5442">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2B5442">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2B5442">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2B5442">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2B5442">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2B5442">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2B5442">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2B5442">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2B5442">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2B5442">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2B5442">
            <w:pPr>
              <w:pStyle w:val="Default"/>
              <w:tabs>
                <w:tab w:val="left" w:pos="3119"/>
              </w:tabs>
              <w:snapToGrid w:val="0"/>
              <w:spacing w:before="60" w:after="60"/>
              <w:rPr>
                <w:rFonts w:ascii="Calibri" w:hAnsi="Calibri" w:cs="Calibri"/>
                <w:color w:val="000000" w:themeColor="text1"/>
                <w:sz w:val="22"/>
                <w:szCs w:val="22"/>
              </w:rPr>
            </w:pPr>
          </w:p>
        </w:tc>
      </w:tr>
    </w:tbl>
    <w:p w14:paraId="5699668A" w14:textId="77777777" w:rsidR="0016506E" w:rsidRPr="00F618C6" w:rsidRDefault="0016506E" w:rsidP="002B5442">
      <w:pPr>
        <w:jc w:val="both"/>
        <w:rPr>
          <w:rFonts w:ascii="Calibri" w:eastAsia="Calibri" w:hAnsi="Calibri" w:cs="Calibri"/>
          <w:b/>
          <w:sz w:val="22"/>
          <w:szCs w:val="22"/>
        </w:rPr>
      </w:pPr>
    </w:p>
    <w:p w14:paraId="55FFA45B" w14:textId="77777777" w:rsidR="0016506E" w:rsidRPr="00F618C6" w:rsidRDefault="007B3F28" w:rsidP="002B5442">
      <w:pPr>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rsidP="002B5442">
      <w:pPr>
        <w:pBdr>
          <w:top w:val="nil"/>
          <w:left w:val="nil"/>
          <w:bottom w:val="nil"/>
          <w:right w:val="nil"/>
          <w:between w:val="nil"/>
        </w:pBdr>
        <w:tabs>
          <w:tab w:val="left" w:pos="9072"/>
        </w:tabs>
        <w:jc w:val="both"/>
        <w:rPr>
          <w:rFonts w:ascii="Calibri" w:eastAsia="Calibri" w:hAnsi="Calibri" w:cs="Calibri"/>
          <w:color w:val="000000"/>
          <w:sz w:val="22"/>
          <w:szCs w:val="22"/>
        </w:rPr>
      </w:pPr>
    </w:p>
    <w:p w14:paraId="379674D5" w14:textId="25E04F67" w:rsidR="0016506E" w:rsidRPr="00F618C6" w:rsidRDefault="007B3F28" w:rsidP="002B5442">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r w:rsidRPr="00F618C6">
        <w:rPr>
          <w:rFonts w:ascii="Calibri" w:eastAsia="Calibri" w:hAnsi="Calibri" w:cs="Calibri"/>
          <w:color w:val="000000"/>
          <w:sz w:val="22"/>
          <w:szCs w:val="22"/>
        </w:rPr>
        <w:tab/>
      </w:r>
    </w:p>
    <w:p w14:paraId="411B49E9" w14:textId="77777777" w:rsidR="005C427A" w:rsidRDefault="005C427A" w:rsidP="002B5442">
      <w:pPr>
        <w:pBdr>
          <w:top w:val="nil"/>
          <w:left w:val="nil"/>
          <w:bottom w:val="nil"/>
          <w:right w:val="nil"/>
          <w:between w:val="nil"/>
        </w:pBdr>
        <w:tabs>
          <w:tab w:val="left" w:pos="9072"/>
        </w:tabs>
        <w:jc w:val="both"/>
        <w:rPr>
          <w:rFonts w:ascii="Calibri" w:eastAsia="Calibri" w:hAnsi="Calibri" w:cs="Calibri"/>
          <w:color w:val="000000"/>
          <w:sz w:val="22"/>
          <w:szCs w:val="22"/>
        </w:rPr>
      </w:pPr>
    </w:p>
    <w:p w14:paraId="5EB76CF5" w14:textId="66D98048" w:rsidR="0016506E" w:rsidRPr="00F618C6" w:rsidRDefault="007B3F28" w:rsidP="002B5442">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r w:rsidRPr="00F618C6">
        <w:rPr>
          <w:rFonts w:ascii="Calibri" w:eastAsia="Calibri" w:hAnsi="Calibri" w:cs="Calibri"/>
          <w:color w:val="000000"/>
          <w:sz w:val="22"/>
          <w:szCs w:val="22"/>
        </w:rPr>
        <w:tab/>
      </w:r>
    </w:p>
    <w:p w14:paraId="4B255FC4" w14:textId="77777777" w:rsidR="005C427A" w:rsidRDefault="005C427A" w:rsidP="002B5442">
      <w:pPr>
        <w:pBdr>
          <w:top w:val="nil"/>
          <w:left w:val="nil"/>
          <w:bottom w:val="nil"/>
          <w:right w:val="nil"/>
          <w:between w:val="nil"/>
        </w:pBdr>
        <w:tabs>
          <w:tab w:val="left" w:pos="9072"/>
        </w:tabs>
        <w:jc w:val="both"/>
        <w:rPr>
          <w:rFonts w:ascii="Calibri" w:eastAsia="Calibri" w:hAnsi="Calibri" w:cs="Calibri"/>
          <w:i/>
          <w:color w:val="000000"/>
          <w:sz w:val="22"/>
          <w:szCs w:val="22"/>
        </w:rPr>
      </w:pPr>
    </w:p>
    <w:p w14:paraId="35E399E8" w14:textId="4EEF3DDE" w:rsidR="0016506E" w:rsidRDefault="007B3F28" w:rsidP="002B5442">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644A03F0" w14:textId="77777777" w:rsidR="00824377" w:rsidRPr="00F618C6" w:rsidRDefault="00824377" w:rsidP="002B5442">
      <w:pPr>
        <w:pBdr>
          <w:top w:val="nil"/>
          <w:left w:val="nil"/>
          <w:bottom w:val="nil"/>
          <w:right w:val="nil"/>
          <w:between w:val="nil"/>
        </w:pBdr>
        <w:tabs>
          <w:tab w:val="left" w:pos="9072"/>
        </w:tabs>
        <w:jc w:val="both"/>
        <w:rPr>
          <w:rFonts w:ascii="Calibri" w:eastAsia="Calibri" w:hAnsi="Calibri" w:cs="Calibri"/>
          <w:i/>
          <w:color w:val="000000"/>
          <w:sz w:val="22"/>
          <w:szCs w:val="22"/>
        </w:rPr>
      </w:pPr>
    </w:p>
    <w:p w14:paraId="7A2E1714" w14:textId="2B9332ED" w:rsidR="00824377" w:rsidRPr="00FC0783" w:rsidRDefault="007B3F28" w:rsidP="00FC0783">
      <w:pPr>
        <w:numPr>
          <w:ilvl w:val="0"/>
          <w:numId w:val="5"/>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w:t>
      </w:r>
      <w:r w:rsidR="00B06EDF">
        <w:rPr>
          <w:rFonts w:ascii="Calibri" w:eastAsia="Calibri" w:hAnsi="Calibri" w:cs="Calibri"/>
          <w:color w:val="000000"/>
          <w:sz w:val="22"/>
          <w:szCs w:val="22"/>
        </w:rPr>
        <w:t xml:space="preserve">zczegółowym opisem </w:t>
      </w:r>
      <w:r w:rsidRPr="00F618C6">
        <w:rPr>
          <w:rFonts w:ascii="Calibri" w:eastAsia="Calibri" w:hAnsi="Calibri" w:cs="Calibri"/>
          <w:color w:val="000000"/>
          <w:sz w:val="22"/>
          <w:szCs w:val="22"/>
        </w:rPr>
        <w:t>Zamówienia i oświadczamy, że wykonamy go na warunkach w ni</w:t>
      </w:r>
      <w:r w:rsidR="00824377">
        <w:rPr>
          <w:rFonts w:ascii="Calibri" w:eastAsia="Calibri" w:hAnsi="Calibri" w:cs="Calibri"/>
          <w:color w:val="000000"/>
          <w:sz w:val="22"/>
          <w:szCs w:val="22"/>
        </w:rPr>
        <w:t xml:space="preserve">m </w:t>
      </w:r>
      <w:r w:rsidRPr="00F618C6">
        <w:rPr>
          <w:rFonts w:ascii="Calibri" w:eastAsia="Calibri" w:hAnsi="Calibri" w:cs="Calibri"/>
          <w:color w:val="000000"/>
          <w:sz w:val="22"/>
          <w:szCs w:val="22"/>
        </w:rPr>
        <w:t>określonych</w:t>
      </w:r>
      <w:r w:rsidR="00B4078C">
        <w:rPr>
          <w:rFonts w:ascii="Calibri" w:eastAsia="Calibri" w:hAnsi="Calibri" w:cs="Calibri"/>
          <w:color w:val="000000"/>
          <w:sz w:val="22"/>
          <w:szCs w:val="22"/>
        </w:rPr>
        <w:t xml:space="preserve"> </w:t>
      </w:r>
    </w:p>
    <w:p w14:paraId="0F2C0E97" w14:textId="0A40AA45" w:rsidR="00B4078C" w:rsidRDefault="00B4078C" w:rsidP="002B5442">
      <w:pPr>
        <w:jc w:val="both"/>
        <w:rPr>
          <w:rFonts w:ascii="Calibri" w:eastAsia="Calibri" w:hAnsi="Calibri" w:cs="Calibri"/>
          <w:bCs/>
          <w:sz w:val="22"/>
          <w:szCs w:val="22"/>
        </w:rPr>
      </w:pPr>
    </w:p>
    <w:tbl>
      <w:tblPr>
        <w:tblW w:w="8793" w:type="dxa"/>
        <w:tblCellMar>
          <w:left w:w="70" w:type="dxa"/>
          <w:right w:w="70" w:type="dxa"/>
        </w:tblCellMar>
        <w:tblLook w:val="04A0" w:firstRow="1" w:lastRow="0" w:firstColumn="1" w:lastColumn="0" w:noHBand="0" w:noVBand="1"/>
      </w:tblPr>
      <w:tblGrid>
        <w:gridCol w:w="562"/>
        <w:gridCol w:w="142"/>
        <w:gridCol w:w="4820"/>
        <w:gridCol w:w="1559"/>
        <w:gridCol w:w="1710"/>
      </w:tblGrid>
      <w:tr w:rsidR="000F00C9" w:rsidRPr="00FC0783" w14:paraId="1E72AE4D" w14:textId="77777777" w:rsidTr="00621463">
        <w:trPr>
          <w:trHeight w:val="567"/>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00237" w14:textId="49157B6C" w:rsidR="000F00C9" w:rsidRPr="00FC0783" w:rsidRDefault="000F00C9" w:rsidP="00621463">
            <w:pPr>
              <w:jc w:val="center"/>
              <w:rPr>
                <w:rFonts w:ascii="Calibri" w:hAnsi="Calibri" w:cs="Calibri"/>
                <w:b/>
                <w:bCs/>
                <w:color w:val="000000"/>
                <w:sz w:val="21"/>
                <w:szCs w:val="21"/>
              </w:rPr>
            </w:pPr>
            <w:r w:rsidRPr="00FC0783">
              <w:rPr>
                <w:rFonts w:ascii="Calibri" w:hAnsi="Calibri" w:cs="Calibri"/>
                <w:b/>
                <w:bCs/>
                <w:color w:val="000000"/>
                <w:sz w:val="21"/>
                <w:szCs w:val="21"/>
              </w:rPr>
              <w:t>Lp</w:t>
            </w:r>
            <w:r w:rsidR="00FC0783" w:rsidRPr="00FC0783">
              <w:rPr>
                <w:rFonts w:ascii="Calibri" w:hAnsi="Calibri" w:cs="Calibri"/>
                <w:b/>
                <w:bCs/>
                <w:color w:val="000000"/>
                <w:sz w:val="21"/>
                <w:szCs w:val="21"/>
              </w:rPr>
              <w:t>.</w:t>
            </w:r>
          </w:p>
        </w:tc>
        <w:tc>
          <w:tcPr>
            <w:tcW w:w="496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41F52F" w14:textId="70F3332F" w:rsidR="000F00C9" w:rsidRPr="00FC0783" w:rsidRDefault="000F00C9" w:rsidP="00621463">
            <w:pPr>
              <w:jc w:val="center"/>
              <w:rPr>
                <w:rFonts w:ascii="Calibri" w:hAnsi="Calibri" w:cs="Calibri"/>
                <w:b/>
                <w:bCs/>
                <w:color w:val="000000"/>
                <w:sz w:val="21"/>
                <w:szCs w:val="21"/>
              </w:rPr>
            </w:pPr>
            <w:r w:rsidRPr="00FC0783">
              <w:rPr>
                <w:rFonts w:ascii="Calibri" w:hAnsi="Calibri" w:cs="Calibri"/>
                <w:b/>
                <w:bCs/>
                <w:color w:val="000000"/>
                <w:sz w:val="21"/>
                <w:szCs w:val="21"/>
              </w:rPr>
              <w:t>Nazwa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D67F9FF" w14:textId="77777777" w:rsidR="000F00C9" w:rsidRPr="00FC0783" w:rsidRDefault="000F00C9" w:rsidP="00621463">
            <w:pPr>
              <w:jc w:val="center"/>
              <w:rPr>
                <w:rFonts w:ascii="Calibri" w:hAnsi="Calibri" w:cs="Calibri"/>
                <w:b/>
                <w:bCs/>
                <w:color w:val="000000"/>
                <w:sz w:val="21"/>
                <w:szCs w:val="21"/>
              </w:rPr>
            </w:pPr>
            <w:r w:rsidRPr="00FC0783">
              <w:rPr>
                <w:rFonts w:ascii="Calibri" w:hAnsi="Calibri" w:cs="Calibri"/>
                <w:b/>
                <w:bCs/>
                <w:color w:val="000000"/>
                <w:sz w:val="21"/>
                <w:szCs w:val="21"/>
              </w:rPr>
              <w:t>Wartość netto</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14:paraId="68EE7105" w14:textId="77777777" w:rsidR="000F00C9" w:rsidRPr="00FC0783" w:rsidRDefault="000F00C9" w:rsidP="00621463">
            <w:pPr>
              <w:jc w:val="center"/>
              <w:rPr>
                <w:rFonts w:ascii="Calibri" w:hAnsi="Calibri" w:cs="Calibri"/>
                <w:b/>
                <w:bCs/>
                <w:color w:val="000000"/>
                <w:sz w:val="21"/>
                <w:szCs w:val="21"/>
              </w:rPr>
            </w:pPr>
            <w:r w:rsidRPr="00FC0783">
              <w:rPr>
                <w:rFonts w:ascii="Calibri" w:hAnsi="Calibri" w:cs="Calibri"/>
                <w:b/>
                <w:bCs/>
                <w:color w:val="000000"/>
                <w:sz w:val="21"/>
                <w:szCs w:val="21"/>
              </w:rPr>
              <w:t>Wartość brutto</w:t>
            </w:r>
          </w:p>
        </w:tc>
      </w:tr>
      <w:tr w:rsidR="00621463" w:rsidRPr="00FC0783" w14:paraId="253821D7" w14:textId="77777777" w:rsidTr="00621463">
        <w:trPr>
          <w:trHeight w:val="56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6D806BD" w14:textId="77777777" w:rsidR="00621463" w:rsidRPr="00FC0783" w:rsidRDefault="00621463" w:rsidP="00621463">
            <w:pPr>
              <w:jc w:val="center"/>
              <w:rPr>
                <w:rFonts w:ascii="Calibri" w:hAnsi="Calibri" w:cs="Calibri"/>
                <w:color w:val="000000"/>
                <w:sz w:val="21"/>
                <w:szCs w:val="21"/>
              </w:rPr>
            </w:pPr>
            <w:r w:rsidRPr="00FC0783">
              <w:rPr>
                <w:rFonts w:ascii="Calibri" w:hAnsi="Calibri" w:cs="Calibri"/>
                <w:color w:val="000000"/>
                <w:sz w:val="21"/>
                <w:szCs w:val="21"/>
              </w:rPr>
              <w:t>1.</w:t>
            </w:r>
          </w:p>
        </w:tc>
        <w:tc>
          <w:tcPr>
            <w:tcW w:w="4962" w:type="dxa"/>
            <w:gridSpan w:val="2"/>
            <w:tcBorders>
              <w:top w:val="nil"/>
              <w:left w:val="nil"/>
              <w:bottom w:val="single" w:sz="4" w:space="0" w:color="auto"/>
              <w:right w:val="single" w:sz="4" w:space="0" w:color="auto"/>
            </w:tcBorders>
            <w:shd w:val="clear" w:color="auto" w:fill="auto"/>
            <w:noWrap/>
            <w:vAlign w:val="center"/>
          </w:tcPr>
          <w:p w14:paraId="5B709232" w14:textId="3E05268F" w:rsidR="00621463" w:rsidRPr="00FC0783" w:rsidRDefault="00621463" w:rsidP="00621463">
            <w:pPr>
              <w:rPr>
                <w:rFonts w:ascii="Calibri" w:eastAsia="Calibri" w:hAnsi="Calibri" w:cs="Calibri"/>
                <w:sz w:val="21"/>
                <w:szCs w:val="21"/>
              </w:rPr>
            </w:pPr>
            <w:r w:rsidRPr="00FC0783">
              <w:rPr>
                <w:rFonts w:ascii="Calibri" w:eastAsia="Calibri" w:hAnsi="Calibri" w:cs="Calibri"/>
                <w:sz w:val="21"/>
                <w:szCs w:val="21"/>
              </w:rPr>
              <w:t>ETAP 1. Prace remontowe powierzchni biurowej</w:t>
            </w:r>
          </w:p>
        </w:tc>
        <w:tc>
          <w:tcPr>
            <w:tcW w:w="1559" w:type="dxa"/>
            <w:tcBorders>
              <w:top w:val="nil"/>
              <w:left w:val="nil"/>
              <w:bottom w:val="single" w:sz="4" w:space="0" w:color="auto"/>
              <w:right w:val="single" w:sz="4" w:space="0" w:color="auto"/>
            </w:tcBorders>
            <w:shd w:val="clear" w:color="auto" w:fill="auto"/>
            <w:noWrap/>
            <w:vAlign w:val="center"/>
          </w:tcPr>
          <w:p w14:paraId="08A57304" w14:textId="77777777" w:rsidR="00621463" w:rsidRPr="00FC0783" w:rsidRDefault="00621463" w:rsidP="00621463">
            <w:pPr>
              <w:jc w:val="center"/>
              <w:rPr>
                <w:rFonts w:ascii="Calibri" w:hAnsi="Calibri" w:cs="Calibri"/>
                <w:color w:val="000000"/>
                <w:sz w:val="21"/>
                <w:szCs w:val="21"/>
              </w:rPr>
            </w:pPr>
          </w:p>
        </w:tc>
        <w:tc>
          <w:tcPr>
            <w:tcW w:w="1710" w:type="dxa"/>
            <w:tcBorders>
              <w:top w:val="nil"/>
              <w:left w:val="nil"/>
              <w:bottom w:val="single" w:sz="4" w:space="0" w:color="auto"/>
              <w:right w:val="single" w:sz="4" w:space="0" w:color="auto"/>
            </w:tcBorders>
            <w:shd w:val="clear" w:color="auto" w:fill="auto"/>
            <w:noWrap/>
            <w:vAlign w:val="center"/>
          </w:tcPr>
          <w:p w14:paraId="4E3A14AD" w14:textId="77777777" w:rsidR="00621463" w:rsidRPr="00FC0783" w:rsidRDefault="00621463" w:rsidP="00621463">
            <w:pPr>
              <w:jc w:val="center"/>
              <w:rPr>
                <w:rFonts w:ascii="Calibri" w:hAnsi="Calibri" w:cs="Calibri"/>
                <w:color w:val="000000"/>
                <w:sz w:val="21"/>
                <w:szCs w:val="21"/>
              </w:rPr>
            </w:pPr>
          </w:p>
        </w:tc>
      </w:tr>
      <w:tr w:rsidR="00621463" w:rsidRPr="00FC0783" w14:paraId="260CB9D3" w14:textId="77777777" w:rsidTr="00621463">
        <w:trPr>
          <w:trHeight w:val="56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5770BA5" w14:textId="77777777" w:rsidR="00621463" w:rsidRPr="00FC0783" w:rsidRDefault="00621463" w:rsidP="00621463">
            <w:pPr>
              <w:jc w:val="center"/>
              <w:rPr>
                <w:rFonts w:ascii="Calibri" w:hAnsi="Calibri" w:cs="Calibri"/>
                <w:color w:val="000000"/>
                <w:sz w:val="21"/>
                <w:szCs w:val="21"/>
              </w:rPr>
            </w:pPr>
            <w:r w:rsidRPr="00FC0783">
              <w:rPr>
                <w:rFonts w:ascii="Calibri" w:hAnsi="Calibri" w:cs="Calibri"/>
                <w:color w:val="000000"/>
                <w:sz w:val="21"/>
                <w:szCs w:val="21"/>
              </w:rPr>
              <w:t>2.</w:t>
            </w:r>
          </w:p>
        </w:tc>
        <w:tc>
          <w:tcPr>
            <w:tcW w:w="4962" w:type="dxa"/>
            <w:gridSpan w:val="2"/>
            <w:tcBorders>
              <w:top w:val="nil"/>
              <w:left w:val="nil"/>
              <w:bottom w:val="single" w:sz="4" w:space="0" w:color="auto"/>
              <w:right w:val="single" w:sz="4" w:space="0" w:color="auto"/>
            </w:tcBorders>
            <w:shd w:val="clear" w:color="auto" w:fill="auto"/>
            <w:noWrap/>
            <w:vAlign w:val="center"/>
          </w:tcPr>
          <w:p w14:paraId="2DB58FB0" w14:textId="622CEFAA" w:rsidR="00621463" w:rsidRPr="00FC0783" w:rsidRDefault="00621463" w:rsidP="00621463">
            <w:pPr>
              <w:rPr>
                <w:rFonts w:ascii="Calibri" w:eastAsia="Calibri" w:hAnsi="Calibri" w:cs="Calibri"/>
                <w:sz w:val="21"/>
                <w:szCs w:val="21"/>
              </w:rPr>
            </w:pPr>
            <w:r w:rsidRPr="00FC0783">
              <w:rPr>
                <w:rFonts w:ascii="Calibri" w:eastAsia="Calibri" w:hAnsi="Calibri" w:cs="Calibri"/>
                <w:sz w:val="21"/>
                <w:szCs w:val="21"/>
                <w:lang w:val="pl"/>
              </w:rPr>
              <w:t>ETAP 2. Prace remontowe powierzchni magazynowej</w:t>
            </w:r>
          </w:p>
        </w:tc>
        <w:tc>
          <w:tcPr>
            <w:tcW w:w="1559" w:type="dxa"/>
            <w:tcBorders>
              <w:top w:val="nil"/>
              <w:left w:val="nil"/>
              <w:bottom w:val="single" w:sz="4" w:space="0" w:color="auto"/>
              <w:right w:val="single" w:sz="4" w:space="0" w:color="auto"/>
            </w:tcBorders>
            <w:shd w:val="clear" w:color="auto" w:fill="auto"/>
            <w:noWrap/>
            <w:vAlign w:val="center"/>
          </w:tcPr>
          <w:p w14:paraId="29560D75" w14:textId="77777777" w:rsidR="00621463" w:rsidRPr="00FC0783" w:rsidRDefault="00621463" w:rsidP="00621463">
            <w:pPr>
              <w:jc w:val="center"/>
              <w:rPr>
                <w:rFonts w:ascii="Calibri" w:hAnsi="Calibri" w:cs="Calibri"/>
                <w:color w:val="000000"/>
                <w:sz w:val="21"/>
                <w:szCs w:val="21"/>
              </w:rPr>
            </w:pPr>
          </w:p>
        </w:tc>
        <w:tc>
          <w:tcPr>
            <w:tcW w:w="1710" w:type="dxa"/>
            <w:tcBorders>
              <w:top w:val="nil"/>
              <w:left w:val="nil"/>
              <w:bottom w:val="single" w:sz="4" w:space="0" w:color="auto"/>
              <w:right w:val="single" w:sz="4" w:space="0" w:color="auto"/>
            </w:tcBorders>
            <w:shd w:val="clear" w:color="auto" w:fill="auto"/>
            <w:noWrap/>
            <w:vAlign w:val="center"/>
          </w:tcPr>
          <w:p w14:paraId="654F1605" w14:textId="77777777" w:rsidR="00621463" w:rsidRPr="00FC0783" w:rsidRDefault="00621463" w:rsidP="00621463">
            <w:pPr>
              <w:jc w:val="center"/>
              <w:rPr>
                <w:rFonts w:ascii="Calibri" w:hAnsi="Calibri" w:cs="Calibri"/>
                <w:color w:val="000000"/>
                <w:sz w:val="21"/>
                <w:szCs w:val="21"/>
              </w:rPr>
            </w:pPr>
          </w:p>
        </w:tc>
      </w:tr>
      <w:tr w:rsidR="00621463" w:rsidRPr="00FC0783" w14:paraId="78E62A82" w14:textId="77777777" w:rsidTr="00621463">
        <w:trPr>
          <w:trHeight w:val="567"/>
        </w:trPr>
        <w:tc>
          <w:tcPr>
            <w:tcW w:w="704" w:type="dxa"/>
            <w:gridSpan w:val="2"/>
            <w:tcBorders>
              <w:top w:val="nil"/>
              <w:left w:val="nil"/>
              <w:bottom w:val="nil"/>
              <w:right w:val="nil"/>
            </w:tcBorders>
            <w:shd w:val="clear" w:color="auto" w:fill="auto"/>
            <w:noWrap/>
            <w:vAlign w:val="center"/>
            <w:hideMark/>
          </w:tcPr>
          <w:p w14:paraId="031E0F4B" w14:textId="77777777" w:rsidR="00621463" w:rsidRPr="00FC0783" w:rsidRDefault="00621463" w:rsidP="00621463">
            <w:pPr>
              <w:jc w:val="center"/>
              <w:rPr>
                <w:rFonts w:ascii="Calibri" w:hAnsi="Calibri" w:cs="Calibri"/>
                <w:color w:val="000000"/>
                <w:sz w:val="21"/>
                <w:szCs w:val="21"/>
              </w:rPr>
            </w:pPr>
          </w:p>
        </w:tc>
        <w:tc>
          <w:tcPr>
            <w:tcW w:w="4820" w:type="dxa"/>
            <w:tcBorders>
              <w:top w:val="nil"/>
              <w:left w:val="nil"/>
              <w:bottom w:val="nil"/>
              <w:right w:val="single" w:sz="4" w:space="0" w:color="auto"/>
            </w:tcBorders>
            <w:shd w:val="clear" w:color="auto" w:fill="auto"/>
            <w:noWrap/>
            <w:vAlign w:val="center"/>
            <w:hideMark/>
          </w:tcPr>
          <w:p w14:paraId="333D73FB" w14:textId="77777777" w:rsidR="00621463" w:rsidRPr="00FC0783" w:rsidRDefault="00621463" w:rsidP="00621463">
            <w:pPr>
              <w:jc w:val="center"/>
              <w:rPr>
                <w:rFonts w:ascii="Calibri" w:hAnsi="Calibri" w:cs="Calibri"/>
                <w:b/>
                <w:bCs/>
                <w:sz w:val="21"/>
                <w:szCs w:val="21"/>
              </w:rPr>
            </w:pPr>
            <w:r w:rsidRPr="00FC0783">
              <w:rPr>
                <w:rFonts w:ascii="Calibri" w:hAnsi="Calibri" w:cs="Calibri"/>
                <w:b/>
                <w:bCs/>
                <w:sz w:val="21"/>
                <w:szCs w:val="21"/>
              </w:rPr>
              <w:t>Łącznie:</w:t>
            </w:r>
          </w:p>
        </w:tc>
        <w:tc>
          <w:tcPr>
            <w:tcW w:w="1559" w:type="dxa"/>
            <w:tcBorders>
              <w:top w:val="single" w:sz="4" w:space="0" w:color="auto"/>
              <w:left w:val="single" w:sz="4" w:space="0" w:color="auto"/>
              <w:bottom w:val="single" w:sz="4" w:space="0" w:color="auto"/>
              <w:right w:val="nil"/>
            </w:tcBorders>
            <w:shd w:val="clear" w:color="auto" w:fill="auto"/>
            <w:noWrap/>
            <w:vAlign w:val="center"/>
            <w:hideMark/>
          </w:tcPr>
          <w:p w14:paraId="579745D1" w14:textId="77777777" w:rsidR="00621463" w:rsidRPr="00FC0783" w:rsidRDefault="00621463" w:rsidP="00621463">
            <w:pPr>
              <w:jc w:val="center"/>
              <w:rPr>
                <w:rFonts w:ascii="Calibri" w:hAnsi="Calibri" w:cs="Calibri"/>
                <w:sz w:val="21"/>
                <w:szCs w:val="21"/>
              </w:rPr>
            </w:pPr>
          </w:p>
        </w:tc>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615E4767" w14:textId="77777777" w:rsidR="00621463" w:rsidRPr="00FC0783" w:rsidRDefault="00621463" w:rsidP="00621463">
            <w:pPr>
              <w:jc w:val="center"/>
              <w:rPr>
                <w:rFonts w:ascii="Calibri" w:hAnsi="Calibri" w:cs="Calibri"/>
                <w:color w:val="000000"/>
                <w:sz w:val="21"/>
                <w:szCs w:val="21"/>
              </w:rPr>
            </w:pPr>
          </w:p>
        </w:tc>
      </w:tr>
    </w:tbl>
    <w:p w14:paraId="6F00523E" w14:textId="77777777" w:rsidR="000F00C9" w:rsidRPr="00D56383" w:rsidRDefault="000F00C9" w:rsidP="002B5442">
      <w:pPr>
        <w:jc w:val="both"/>
        <w:rPr>
          <w:rFonts w:ascii="Calibri" w:eastAsia="Calibri" w:hAnsi="Calibri" w:cs="Calibri"/>
          <w:bCs/>
          <w:sz w:val="22"/>
          <w:szCs w:val="22"/>
        </w:rPr>
      </w:pPr>
    </w:p>
    <w:tbl>
      <w:tblPr>
        <w:tblpPr w:leftFromText="141" w:rightFromText="141" w:vertAnchor="text" w:tblpX="20" w:tblpY="301"/>
        <w:tblW w:w="9401" w:type="dxa"/>
        <w:tblCellMar>
          <w:top w:w="55" w:type="dxa"/>
          <w:left w:w="55" w:type="dxa"/>
          <w:bottom w:w="55" w:type="dxa"/>
          <w:right w:w="55" w:type="dxa"/>
        </w:tblCellMar>
        <w:tblLook w:val="04A0" w:firstRow="1" w:lastRow="0" w:firstColumn="1" w:lastColumn="0" w:noHBand="0" w:noVBand="1"/>
      </w:tblPr>
      <w:tblGrid>
        <w:gridCol w:w="3770"/>
        <w:gridCol w:w="1255"/>
        <w:gridCol w:w="4376"/>
      </w:tblGrid>
      <w:tr w:rsidR="00B06EDF" w:rsidRPr="00FC0783" w14:paraId="18C116E1" w14:textId="77777777" w:rsidTr="00B06EDF">
        <w:trPr>
          <w:trHeight w:val="170"/>
        </w:trPr>
        <w:tc>
          <w:tcPr>
            <w:tcW w:w="9401" w:type="dxa"/>
            <w:gridSpan w:val="3"/>
            <w:tcBorders>
              <w:top w:val="single" w:sz="4" w:space="0" w:color="auto"/>
              <w:left w:val="single" w:sz="4" w:space="0" w:color="auto"/>
              <w:bottom w:val="single" w:sz="4" w:space="0" w:color="auto"/>
              <w:right w:val="single" w:sz="4" w:space="0" w:color="auto"/>
            </w:tcBorders>
            <w:shd w:val="clear" w:color="auto" w:fill="D9D9D9"/>
          </w:tcPr>
          <w:p w14:paraId="3AE25AC5" w14:textId="0704DB13" w:rsidR="00B06EDF" w:rsidRPr="00FC0783" w:rsidRDefault="00050B1A" w:rsidP="002B5442">
            <w:pPr>
              <w:rPr>
                <w:rFonts w:ascii="Calibri" w:hAnsi="Calibri" w:cs="Calibri"/>
                <w:b/>
                <w:bCs/>
                <w:sz w:val="21"/>
                <w:szCs w:val="21"/>
              </w:rPr>
            </w:pPr>
            <w:r w:rsidRPr="00FC0783">
              <w:rPr>
                <w:rFonts w:ascii="Calibri" w:hAnsi="Calibri" w:cs="Calibri"/>
                <w:b/>
                <w:bCs/>
                <w:sz w:val="21"/>
                <w:szCs w:val="21"/>
              </w:rPr>
              <w:t>Termin płatności</w:t>
            </w:r>
            <w:r w:rsidR="00B4078C" w:rsidRPr="00FC0783">
              <w:rPr>
                <w:rFonts w:ascii="Calibri" w:hAnsi="Calibri" w:cs="Calibri"/>
                <w:b/>
                <w:bCs/>
                <w:sz w:val="21"/>
                <w:szCs w:val="21"/>
              </w:rPr>
              <w:t xml:space="preserve"> </w:t>
            </w:r>
            <w:r w:rsidR="00B4078C" w:rsidRPr="00FC0783">
              <w:rPr>
                <w:rFonts w:ascii="Calibri" w:hAnsi="Calibri" w:cs="Calibri"/>
                <w:b/>
                <w:bCs/>
                <w:i/>
                <w:iCs/>
                <w:sz w:val="21"/>
                <w:szCs w:val="21"/>
              </w:rPr>
              <w:t>(proszę zaznaczyć jedną opcję)</w:t>
            </w:r>
          </w:p>
        </w:tc>
      </w:tr>
      <w:tr w:rsidR="00B06EDF" w:rsidRPr="00FC0783" w14:paraId="08D1C68B" w14:textId="77777777" w:rsidTr="00B06EDF">
        <w:trPr>
          <w:trHeight w:val="170"/>
        </w:trPr>
        <w:tc>
          <w:tcPr>
            <w:tcW w:w="3770" w:type="dxa"/>
            <w:vMerge w:val="restart"/>
            <w:tcBorders>
              <w:top w:val="single" w:sz="4" w:space="0" w:color="auto"/>
              <w:left w:val="single" w:sz="4" w:space="0" w:color="auto"/>
              <w:right w:val="single" w:sz="4" w:space="0" w:color="auto"/>
            </w:tcBorders>
            <w:shd w:val="clear" w:color="auto" w:fill="D9D9D9"/>
          </w:tcPr>
          <w:p w14:paraId="42976B03" w14:textId="540C8CF7" w:rsidR="00B06EDF" w:rsidRPr="00FC0783" w:rsidRDefault="00B06EDF" w:rsidP="002B5442">
            <w:pPr>
              <w:jc w:val="both"/>
              <w:rPr>
                <w:rFonts w:ascii="Calibri" w:hAnsi="Calibri" w:cs="Calibri"/>
                <w:sz w:val="21"/>
                <w:szCs w:val="21"/>
              </w:rPr>
            </w:pPr>
            <w:r w:rsidRPr="00FC0783">
              <w:rPr>
                <w:rFonts w:ascii="Calibri" w:eastAsia="Trebuchet MS" w:hAnsi="Calibri" w:cs="Calibri"/>
                <w:color w:val="000000"/>
                <w:w w:val="105"/>
                <w:sz w:val="21"/>
                <w:szCs w:val="21"/>
              </w:rPr>
              <w:t>Proszę zaznaczyć jedną wybraną opcję</w:t>
            </w:r>
          </w:p>
        </w:tc>
        <w:tc>
          <w:tcPr>
            <w:tcW w:w="1255" w:type="dxa"/>
            <w:tcBorders>
              <w:top w:val="single" w:sz="4" w:space="0" w:color="auto"/>
              <w:left w:val="single" w:sz="4" w:space="0" w:color="auto"/>
              <w:bottom w:val="single" w:sz="4" w:space="0" w:color="auto"/>
              <w:right w:val="single" w:sz="4" w:space="0" w:color="auto"/>
            </w:tcBorders>
            <w:shd w:val="clear" w:color="auto" w:fill="auto"/>
          </w:tcPr>
          <w:p w14:paraId="45F1318C" w14:textId="77777777" w:rsidR="00B06EDF" w:rsidRPr="00FC0783" w:rsidRDefault="00B06EDF" w:rsidP="002B5442">
            <w:pPr>
              <w:jc w:val="right"/>
              <w:rPr>
                <w:rFonts w:ascii="Calibri" w:hAnsi="Calibri" w:cs="Calibri"/>
                <w:sz w:val="21"/>
                <w:szCs w:val="21"/>
              </w:rPr>
            </w:pPr>
          </w:p>
        </w:tc>
        <w:tc>
          <w:tcPr>
            <w:tcW w:w="4376" w:type="dxa"/>
            <w:tcBorders>
              <w:top w:val="single" w:sz="4" w:space="0" w:color="auto"/>
              <w:left w:val="single" w:sz="4" w:space="0" w:color="auto"/>
              <w:bottom w:val="single" w:sz="4" w:space="0" w:color="auto"/>
              <w:right w:val="single" w:sz="4" w:space="0" w:color="auto"/>
            </w:tcBorders>
            <w:shd w:val="clear" w:color="auto" w:fill="D9D9D9"/>
          </w:tcPr>
          <w:p w14:paraId="5106B16F" w14:textId="413B9BC4" w:rsidR="00B06EDF" w:rsidRPr="00FC0783" w:rsidRDefault="00050B1A" w:rsidP="002B5442">
            <w:pPr>
              <w:pStyle w:val="Zawartotabeli"/>
              <w:snapToGrid w:val="0"/>
              <w:rPr>
                <w:rFonts w:ascii="Calibri" w:hAnsi="Calibri"/>
                <w:sz w:val="21"/>
                <w:szCs w:val="21"/>
              </w:rPr>
            </w:pPr>
            <w:r w:rsidRPr="00FC0783">
              <w:rPr>
                <w:rFonts w:ascii="Calibri" w:eastAsia="Calibri" w:hAnsi="Calibri"/>
                <w:color w:val="000000"/>
                <w:sz w:val="21"/>
                <w:szCs w:val="21"/>
              </w:rPr>
              <w:t>Zaliczka lub przedpłata</w:t>
            </w:r>
          </w:p>
        </w:tc>
      </w:tr>
      <w:tr w:rsidR="00B06EDF" w:rsidRPr="00FC0783" w14:paraId="7DCBFE25" w14:textId="77777777" w:rsidTr="00B06EDF">
        <w:trPr>
          <w:trHeight w:val="285"/>
        </w:trPr>
        <w:tc>
          <w:tcPr>
            <w:tcW w:w="3770" w:type="dxa"/>
            <w:vMerge/>
            <w:tcBorders>
              <w:left w:val="single" w:sz="4" w:space="0" w:color="auto"/>
              <w:right w:val="single" w:sz="4" w:space="0" w:color="auto"/>
            </w:tcBorders>
            <w:shd w:val="clear" w:color="auto" w:fill="D9D9D9"/>
          </w:tcPr>
          <w:p w14:paraId="72BA8674" w14:textId="77777777" w:rsidR="00B06EDF" w:rsidRPr="00FC0783" w:rsidRDefault="00B06EDF" w:rsidP="002B5442">
            <w:pPr>
              <w:jc w:val="right"/>
              <w:rPr>
                <w:rFonts w:ascii="Calibri" w:hAnsi="Calibri" w:cs="Calibri"/>
                <w:sz w:val="2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auto"/>
          </w:tcPr>
          <w:p w14:paraId="78C506AD" w14:textId="77777777" w:rsidR="00B06EDF" w:rsidRPr="00FC0783" w:rsidRDefault="00B06EDF" w:rsidP="002B5442">
            <w:pPr>
              <w:jc w:val="right"/>
              <w:rPr>
                <w:rFonts w:ascii="Calibri" w:hAnsi="Calibri" w:cs="Calibri"/>
                <w:sz w:val="21"/>
                <w:szCs w:val="21"/>
              </w:rPr>
            </w:pPr>
          </w:p>
        </w:tc>
        <w:tc>
          <w:tcPr>
            <w:tcW w:w="4376" w:type="dxa"/>
            <w:tcBorders>
              <w:top w:val="single" w:sz="4" w:space="0" w:color="auto"/>
              <w:left w:val="single" w:sz="4" w:space="0" w:color="auto"/>
              <w:bottom w:val="single" w:sz="4" w:space="0" w:color="auto"/>
              <w:right w:val="single" w:sz="4" w:space="0" w:color="auto"/>
            </w:tcBorders>
            <w:shd w:val="clear" w:color="auto" w:fill="D9D9D9"/>
          </w:tcPr>
          <w:p w14:paraId="399E0253" w14:textId="2397AD7C" w:rsidR="00B06EDF" w:rsidRPr="00FC0783" w:rsidRDefault="00050B1A" w:rsidP="002B5442">
            <w:pPr>
              <w:pStyle w:val="Zawartotabeli"/>
              <w:snapToGrid w:val="0"/>
              <w:rPr>
                <w:rFonts w:ascii="Calibri" w:hAnsi="Calibri"/>
                <w:sz w:val="21"/>
                <w:szCs w:val="21"/>
              </w:rPr>
            </w:pPr>
            <w:r w:rsidRPr="00FC0783">
              <w:rPr>
                <w:rFonts w:ascii="Calibri" w:eastAsia="Calibri" w:hAnsi="Calibri"/>
                <w:color w:val="000000"/>
                <w:sz w:val="21"/>
                <w:szCs w:val="21"/>
              </w:rPr>
              <w:t>Faktury z terminem płatności 7 dni</w:t>
            </w:r>
          </w:p>
        </w:tc>
      </w:tr>
      <w:tr w:rsidR="00B06EDF" w:rsidRPr="00FC0783" w14:paraId="333D2449" w14:textId="77777777" w:rsidTr="00050B1A">
        <w:trPr>
          <w:trHeight w:val="170"/>
        </w:trPr>
        <w:tc>
          <w:tcPr>
            <w:tcW w:w="3770" w:type="dxa"/>
            <w:vMerge/>
            <w:tcBorders>
              <w:left w:val="single" w:sz="4" w:space="0" w:color="auto"/>
              <w:right w:val="single" w:sz="4" w:space="0" w:color="auto"/>
            </w:tcBorders>
            <w:shd w:val="clear" w:color="auto" w:fill="D9D9D9"/>
          </w:tcPr>
          <w:p w14:paraId="15E1C309" w14:textId="77777777" w:rsidR="00B06EDF" w:rsidRPr="00FC0783" w:rsidRDefault="00B06EDF" w:rsidP="002B5442">
            <w:pPr>
              <w:jc w:val="right"/>
              <w:rPr>
                <w:rFonts w:ascii="Calibri" w:hAnsi="Calibri" w:cs="Calibri"/>
                <w:sz w:val="2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auto"/>
          </w:tcPr>
          <w:p w14:paraId="1103F1D6" w14:textId="77777777" w:rsidR="00B06EDF" w:rsidRPr="00FC0783" w:rsidRDefault="00B06EDF" w:rsidP="002B5442">
            <w:pPr>
              <w:jc w:val="right"/>
              <w:rPr>
                <w:rFonts w:ascii="Calibri" w:hAnsi="Calibri" w:cs="Calibri"/>
                <w:sz w:val="21"/>
                <w:szCs w:val="21"/>
              </w:rPr>
            </w:pPr>
          </w:p>
        </w:tc>
        <w:tc>
          <w:tcPr>
            <w:tcW w:w="4376" w:type="dxa"/>
            <w:tcBorders>
              <w:top w:val="single" w:sz="4" w:space="0" w:color="auto"/>
              <w:left w:val="single" w:sz="4" w:space="0" w:color="auto"/>
              <w:bottom w:val="single" w:sz="4" w:space="0" w:color="auto"/>
              <w:right w:val="single" w:sz="4" w:space="0" w:color="auto"/>
            </w:tcBorders>
            <w:shd w:val="clear" w:color="auto" w:fill="D9D9D9"/>
          </w:tcPr>
          <w:p w14:paraId="5F614FBE" w14:textId="614E28ED" w:rsidR="00B06EDF" w:rsidRPr="00FC0783" w:rsidRDefault="00050B1A" w:rsidP="002B5442">
            <w:pPr>
              <w:pStyle w:val="Zawartotabeli"/>
              <w:snapToGrid w:val="0"/>
              <w:rPr>
                <w:rFonts w:ascii="Calibri" w:hAnsi="Calibri"/>
                <w:sz w:val="21"/>
                <w:szCs w:val="21"/>
              </w:rPr>
            </w:pPr>
            <w:r w:rsidRPr="00FC0783">
              <w:rPr>
                <w:rFonts w:ascii="Calibri" w:eastAsia="Calibri" w:hAnsi="Calibri"/>
                <w:color w:val="000000"/>
                <w:sz w:val="21"/>
                <w:szCs w:val="21"/>
              </w:rPr>
              <w:t>Faktury z terminem płatności 14 dni</w:t>
            </w:r>
          </w:p>
        </w:tc>
      </w:tr>
      <w:tr w:rsidR="00050B1A" w:rsidRPr="00FC0783" w14:paraId="78258BD9" w14:textId="77777777" w:rsidTr="00050B1A">
        <w:trPr>
          <w:trHeight w:val="170"/>
        </w:trPr>
        <w:tc>
          <w:tcPr>
            <w:tcW w:w="3770" w:type="dxa"/>
            <w:tcBorders>
              <w:left w:val="single" w:sz="4" w:space="0" w:color="auto"/>
              <w:right w:val="single" w:sz="4" w:space="0" w:color="auto"/>
            </w:tcBorders>
            <w:shd w:val="clear" w:color="auto" w:fill="D9D9D9"/>
          </w:tcPr>
          <w:p w14:paraId="50414CD0" w14:textId="77777777" w:rsidR="00050B1A" w:rsidRPr="00FC0783" w:rsidRDefault="00050B1A" w:rsidP="002B5442">
            <w:pPr>
              <w:jc w:val="right"/>
              <w:rPr>
                <w:rFonts w:ascii="Calibri" w:hAnsi="Calibri" w:cs="Calibri"/>
                <w:sz w:val="2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auto"/>
          </w:tcPr>
          <w:p w14:paraId="742CB8A0" w14:textId="77777777" w:rsidR="00050B1A" w:rsidRPr="00FC0783" w:rsidRDefault="00050B1A" w:rsidP="002B5442">
            <w:pPr>
              <w:jc w:val="right"/>
              <w:rPr>
                <w:rFonts w:ascii="Calibri" w:hAnsi="Calibri" w:cs="Calibri"/>
                <w:sz w:val="21"/>
                <w:szCs w:val="21"/>
              </w:rPr>
            </w:pPr>
          </w:p>
        </w:tc>
        <w:tc>
          <w:tcPr>
            <w:tcW w:w="4376" w:type="dxa"/>
            <w:tcBorders>
              <w:top w:val="single" w:sz="4" w:space="0" w:color="auto"/>
              <w:left w:val="single" w:sz="4" w:space="0" w:color="auto"/>
              <w:bottom w:val="single" w:sz="4" w:space="0" w:color="auto"/>
              <w:right w:val="single" w:sz="4" w:space="0" w:color="auto"/>
            </w:tcBorders>
            <w:shd w:val="clear" w:color="auto" w:fill="D9D9D9"/>
          </w:tcPr>
          <w:p w14:paraId="72B3D5FF" w14:textId="0B80AFCD" w:rsidR="00050B1A" w:rsidRPr="00FC0783" w:rsidRDefault="00050B1A" w:rsidP="002B5442">
            <w:pPr>
              <w:pStyle w:val="Zawartotabeli"/>
              <w:snapToGrid w:val="0"/>
              <w:rPr>
                <w:rFonts w:ascii="Calibri" w:hAnsi="Calibri"/>
                <w:bCs/>
                <w:sz w:val="21"/>
                <w:szCs w:val="21"/>
              </w:rPr>
            </w:pPr>
            <w:r w:rsidRPr="00FC0783">
              <w:rPr>
                <w:rFonts w:ascii="Calibri" w:eastAsia="Calibri" w:hAnsi="Calibri"/>
                <w:color w:val="000000"/>
                <w:sz w:val="21"/>
                <w:szCs w:val="21"/>
              </w:rPr>
              <w:t>Faktury z terminem płatności 21 dni</w:t>
            </w:r>
          </w:p>
        </w:tc>
      </w:tr>
      <w:tr w:rsidR="00050B1A" w:rsidRPr="00FC0783" w14:paraId="09A88AD1" w14:textId="77777777" w:rsidTr="00B06EDF">
        <w:trPr>
          <w:trHeight w:val="170"/>
        </w:trPr>
        <w:tc>
          <w:tcPr>
            <w:tcW w:w="3770" w:type="dxa"/>
            <w:tcBorders>
              <w:left w:val="single" w:sz="4" w:space="0" w:color="auto"/>
              <w:bottom w:val="single" w:sz="4" w:space="0" w:color="auto"/>
              <w:right w:val="single" w:sz="4" w:space="0" w:color="auto"/>
            </w:tcBorders>
            <w:shd w:val="clear" w:color="auto" w:fill="D9D9D9"/>
          </w:tcPr>
          <w:p w14:paraId="3288E56E" w14:textId="77777777" w:rsidR="00050B1A" w:rsidRPr="00FC0783" w:rsidRDefault="00050B1A" w:rsidP="002B5442">
            <w:pPr>
              <w:jc w:val="right"/>
              <w:rPr>
                <w:rFonts w:ascii="Calibri" w:hAnsi="Calibri" w:cs="Calibri"/>
                <w:sz w:val="2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auto"/>
          </w:tcPr>
          <w:p w14:paraId="48D68154" w14:textId="77777777" w:rsidR="00050B1A" w:rsidRPr="00FC0783" w:rsidRDefault="00050B1A" w:rsidP="002B5442">
            <w:pPr>
              <w:jc w:val="right"/>
              <w:rPr>
                <w:rFonts w:ascii="Calibri" w:hAnsi="Calibri" w:cs="Calibri"/>
                <w:sz w:val="21"/>
                <w:szCs w:val="21"/>
              </w:rPr>
            </w:pPr>
          </w:p>
        </w:tc>
        <w:tc>
          <w:tcPr>
            <w:tcW w:w="4376" w:type="dxa"/>
            <w:tcBorders>
              <w:top w:val="single" w:sz="4" w:space="0" w:color="auto"/>
              <w:left w:val="single" w:sz="4" w:space="0" w:color="auto"/>
              <w:bottom w:val="single" w:sz="4" w:space="0" w:color="auto"/>
              <w:right w:val="single" w:sz="4" w:space="0" w:color="auto"/>
            </w:tcBorders>
            <w:shd w:val="clear" w:color="auto" w:fill="D9D9D9"/>
          </w:tcPr>
          <w:p w14:paraId="682C6195" w14:textId="7FE3C2E0" w:rsidR="00050B1A" w:rsidRPr="00FC0783" w:rsidRDefault="00050B1A" w:rsidP="002B5442">
            <w:pPr>
              <w:pStyle w:val="Zawartotabeli"/>
              <w:snapToGrid w:val="0"/>
              <w:rPr>
                <w:rFonts w:ascii="Calibri" w:hAnsi="Calibri"/>
                <w:bCs/>
                <w:sz w:val="21"/>
                <w:szCs w:val="21"/>
              </w:rPr>
            </w:pPr>
            <w:r w:rsidRPr="00FC0783">
              <w:rPr>
                <w:rFonts w:ascii="Calibri" w:eastAsia="Calibri" w:hAnsi="Calibri"/>
                <w:color w:val="000000"/>
                <w:sz w:val="21"/>
                <w:szCs w:val="21"/>
              </w:rPr>
              <w:t>Faktury z terminem płatności 30 dni i więcej</w:t>
            </w:r>
          </w:p>
        </w:tc>
      </w:tr>
    </w:tbl>
    <w:p w14:paraId="7973B451" w14:textId="77777777" w:rsidR="005C427A" w:rsidRDefault="005C427A" w:rsidP="005C427A">
      <w:pPr>
        <w:pBdr>
          <w:top w:val="nil"/>
          <w:left w:val="nil"/>
          <w:bottom w:val="nil"/>
          <w:right w:val="nil"/>
          <w:between w:val="nil"/>
        </w:pBdr>
        <w:ind w:left="284"/>
        <w:jc w:val="both"/>
        <w:rPr>
          <w:rFonts w:ascii="Calibri" w:eastAsia="Calibri" w:hAnsi="Calibri" w:cs="Calibri"/>
          <w:color w:val="000000"/>
          <w:sz w:val="22"/>
          <w:szCs w:val="22"/>
        </w:rPr>
      </w:pPr>
    </w:p>
    <w:p w14:paraId="3441FB98" w14:textId="77777777" w:rsidR="005C427A" w:rsidRDefault="005C427A" w:rsidP="005C427A">
      <w:pPr>
        <w:pBdr>
          <w:top w:val="nil"/>
          <w:left w:val="nil"/>
          <w:bottom w:val="nil"/>
          <w:right w:val="nil"/>
          <w:between w:val="nil"/>
        </w:pBdr>
        <w:ind w:left="284"/>
        <w:jc w:val="both"/>
        <w:rPr>
          <w:rFonts w:ascii="Calibri" w:eastAsia="Calibri" w:hAnsi="Calibri" w:cs="Calibri"/>
          <w:color w:val="000000"/>
          <w:sz w:val="22"/>
          <w:szCs w:val="22"/>
        </w:rPr>
      </w:pPr>
    </w:p>
    <w:p w14:paraId="433A6A2D" w14:textId="77777777" w:rsidR="005C427A" w:rsidRPr="005C427A" w:rsidRDefault="005C427A" w:rsidP="005C427A">
      <w:pPr>
        <w:pBdr>
          <w:top w:val="nil"/>
          <w:left w:val="nil"/>
          <w:bottom w:val="nil"/>
          <w:right w:val="nil"/>
          <w:between w:val="nil"/>
        </w:pBdr>
        <w:ind w:left="284"/>
        <w:jc w:val="both"/>
        <w:rPr>
          <w:rFonts w:ascii="Calibri" w:eastAsia="Calibri" w:hAnsi="Calibri" w:cs="Calibri"/>
          <w:color w:val="000000"/>
          <w:sz w:val="22"/>
          <w:szCs w:val="22"/>
        </w:rPr>
      </w:pPr>
    </w:p>
    <w:p w14:paraId="15C399C3" w14:textId="3F178530" w:rsidR="005C427A" w:rsidRPr="00F618C6" w:rsidRDefault="005C427A" w:rsidP="005C427A">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w:t>
      </w:r>
    </w:p>
    <w:p w14:paraId="47742363" w14:textId="3B50B60D" w:rsidR="0016506E" w:rsidRPr="00F618C6" w:rsidRDefault="007B3F28" w:rsidP="005C726D">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__________________________________________________________________________________________________________________________________________</w:t>
      </w:r>
    </w:p>
    <w:p w14:paraId="4D7E7677" w14:textId="77777777" w:rsidR="0016506E" w:rsidRPr="00F618C6" w:rsidRDefault="007B3F28" w:rsidP="002B5442">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4127CDC4" w14:textId="70DA80EF" w:rsidR="0016506E" w:rsidRPr="00824377" w:rsidRDefault="007B3F28" w:rsidP="002B5442">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 xml:space="preserve">cenę </w:t>
      </w:r>
      <w:r w:rsidR="00FE41C3">
        <w:rPr>
          <w:rFonts w:ascii="Calibri" w:eastAsia="Calibri" w:hAnsi="Calibri" w:cs="Calibri"/>
          <w:color w:val="000000"/>
          <w:sz w:val="22"/>
          <w:szCs w:val="22"/>
        </w:rPr>
        <w:t>nett</w:t>
      </w:r>
      <w:r w:rsidRPr="00F618C6">
        <w:rPr>
          <w:rFonts w:ascii="Calibri" w:eastAsia="Calibri" w:hAnsi="Calibri" w:cs="Calibri"/>
          <w:color w:val="000000"/>
          <w:sz w:val="22"/>
          <w:szCs w:val="22"/>
        </w:rPr>
        <w: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netto.........................................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6CDD5F63" w14:textId="6BEF7563" w:rsidR="00824377" w:rsidRPr="00E64BEA" w:rsidRDefault="00824377" w:rsidP="002B5442">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E64BEA">
        <w:rPr>
          <w:rFonts w:ascii="Calibri" w:eastAsia="Calibri" w:hAnsi="Calibri" w:cs="Calibri"/>
          <w:b/>
          <w:color w:val="000000"/>
          <w:sz w:val="22"/>
          <w:szCs w:val="22"/>
        </w:rPr>
        <w:t xml:space="preserve">UDZIELAMY </w:t>
      </w:r>
      <w:r w:rsidRPr="00E64BEA">
        <w:rPr>
          <w:rFonts w:ascii="Calibri" w:eastAsia="Calibri" w:hAnsi="Calibri" w:cs="Calibri"/>
          <w:bCs/>
          <w:color w:val="000000"/>
          <w:sz w:val="22"/>
          <w:szCs w:val="22"/>
        </w:rPr>
        <w:t>……………… miesięcy gwarancji na oferowany zakres prac.</w:t>
      </w:r>
    </w:p>
    <w:p w14:paraId="39F2F300" w14:textId="77777777" w:rsidR="0016506E" w:rsidRPr="00F618C6" w:rsidRDefault="007B3F28" w:rsidP="002B5442">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F618C6" w:rsidRDefault="007B3F28" w:rsidP="002B5442">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za związanych niniejszą ofertą przez czas wskazany w Specyfikac</w:t>
      </w:r>
      <w:r w:rsidR="00F02A3A" w:rsidRPr="00F618C6">
        <w:rPr>
          <w:rFonts w:ascii="Calibri" w:eastAsia="Calibri" w:hAnsi="Calibri" w:cs="Calibri"/>
          <w:color w:val="000000"/>
          <w:sz w:val="22"/>
          <w:szCs w:val="22"/>
        </w:rPr>
        <w:t>ji Zamówienia, tj. przez okres 9</w:t>
      </w:r>
      <w:r w:rsidRPr="00F618C6">
        <w:rPr>
          <w:rFonts w:ascii="Calibri" w:eastAsia="Calibri" w:hAnsi="Calibri" w:cs="Calibri"/>
          <w:color w:val="000000"/>
          <w:sz w:val="22"/>
          <w:szCs w:val="22"/>
        </w:rPr>
        <w:t xml:space="preserve">0 dni od upływu terminu składania ofert. </w:t>
      </w:r>
    </w:p>
    <w:p w14:paraId="7DA952A4" w14:textId="77777777" w:rsidR="0016506E" w:rsidRDefault="007B3F28" w:rsidP="002B5442">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 xml:space="preserve">że niniejsza oferta jest jawna, za wyjątkiem informacji zawartych na stronach </w:t>
      </w:r>
      <w:proofErr w:type="gramStart"/>
      <w:r w:rsidRPr="00F618C6">
        <w:rPr>
          <w:rFonts w:ascii="Calibri" w:eastAsia="Calibri" w:hAnsi="Calibri" w:cs="Calibri"/>
          <w:color w:val="000000"/>
          <w:sz w:val="22"/>
          <w:szCs w:val="22"/>
        </w:rPr>
        <w:t>…….</w:t>
      </w:r>
      <w:proofErr w:type="gramEnd"/>
      <w:r w:rsidRPr="00F618C6">
        <w:rPr>
          <w:rFonts w:ascii="Calibri" w:eastAsia="Calibri" w:hAnsi="Calibri" w:cs="Calibri"/>
          <w:color w:val="000000"/>
          <w:sz w:val="22"/>
          <w:szCs w:val="22"/>
        </w:rPr>
        <w:t>.* , które stanowią tajemnicę przedsiębiorstwa w rozumieniu przepisów ustawy o zwalczaniu nieuczciwej konkurencji i jako takie nie mogą być ogólnodostępne.</w:t>
      </w:r>
    </w:p>
    <w:p w14:paraId="3F42AB57" w14:textId="77777777" w:rsidR="0016506E" w:rsidRPr="00F618C6" w:rsidRDefault="0016506E" w:rsidP="002B5442">
      <w:pPr>
        <w:ind w:left="284"/>
        <w:jc w:val="both"/>
        <w:rPr>
          <w:rFonts w:ascii="Calibri" w:eastAsia="Calibri" w:hAnsi="Calibri" w:cs="Calibri"/>
          <w:sz w:val="22"/>
          <w:szCs w:val="22"/>
        </w:rPr>
      </w:pPr>
    </w:p>
    <w:p w14:paraId="4787CA8D" w14:textId="40CAD230" w:rsidR="0016506E" w:rsidRPr="00F618C6" w:rsidRDefault="007B3F28" w:rsidP="002B5442">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3F726A40" w14:textId="77777777" w:rsidR="0016506E" w:rsidRPr="00F618C6" w:rsidRDefault="007B3F28" w:rsidP="002B5442">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4AD3B32" w14:textId="283867A3" w:rsidR="0016506E" w:rsidRPr="00B4078C" w:rsidRDefault="007B3F28" w:rsidP="002B5442">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4A9CA7C6" w14:textId="0A4A406D" w:rsidR="00664F95" w:rsidRPr="00F618C6" w:rsidRDefault="007B3F28" w:rsidP="002B5442">
      <w:pPr>
        <w:pBdr>
          <w:top w:val="nil"/>
          <w:left w:val="nil"/>
          <w:bottom w:val="nil"/>
          <w:right w:val="nil"/>
          <w:between w:val="nil"/>
        </w:pBdr>
        <w:tabs>
          <w:tab w:val="right" w:pos="9000"/>
        </w:tabs>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2" w:name="_1fob9te" w:colFirst="0" w:colLast="0"/>
      <w:bookmarkEnd w:id="2"/>
    </w:p>
    <w:p w14:paraId="2514D23D" w14:textId="77777777" w:rsidR="00D42AA9" w:rsidRDefault="00D42AA9" w:rsidP="002B5442">
      <w:pPr>
        <w:pBdr>
          <w:top w:val="nil"/>
          <w:left w:val="nil"/>
          <w:bottom w:val="nil"/>
          <w:right w:val="nil"/>
          <w:between w:val="nil"/>
        </w:pBdr>
        <w:spacing w:after="200"/>
        <w:rPr>
          <w:rFonts w:ascii="Calibri" w:eastAsia="Calibri" w:hAnsi="Calibri" w:cs="Calibri"/>
          <w:b/>
          <w:color w:val="000000"/>
          <w:sz w:val="22"/>
          <w:szCs w:val="22"/>
        </w:rPr>
      </w:pPr>
    </w:p>
    <w:p w14:paraId="28B7C9B5" w14:textId="094B33F4" w:rsidR="0016506E" w:rsidRPr="00F618C6" w:rsidRDefault="007B3F28" w:rsidP="002B5442">
      <w:pPr>
        <w:pBdr>
          <w:top w:val="nil"/>
          <w:left w:val="nil"/>
          <w:bottom w:val="nil"/>
          <w:right w:val="nil"/>
          <w:between w:val="nil"/>
        </w:pBdr>
        <w:spacing w:after="200"/>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Załącznik nr </w:t>
      </w:r>
      <w:r w:rsidR="00C94D1E">
        <w:rPr>
          <w:rFonts w:ascii="Calibri" w:eastAsia="Calibri" w:hAnsi="Calibri" w:cs="Calibri"/>
          <w:b/>
          <w:color w:val="000000"/>
          <w:sz w:val="22"/>
          <w:szCs w:val="22"/>
        </w:rPr>
        <w:t>2</w:t>
      </w:r>
      <w:r w:rsidRPr="00F618C6">
        <w:rPr>
          <w:rFonts w:ascii="Calibri" w:eastAsia="Calibri" w:hAnsi="Calibri" w:cs="Calibri"/>
          <w:b/>
          <w:color w:val="000000"/>
          <w:sz w:val="22"/>
          <w:szCs w:val="22"/>
        </w:rPr>
        <w:t xml:space="preserve"> Oświadczenie o braku powiązań pomiędzy podmiotami współpracującymi</w:t>
      </w:r>
    </w:p>
    <w:p w14:paraId="2DC1DC5A" w14:textId="77777777" w:rsidR="0016506E" w:rsidRPr="00F618C6" w:rsidRDefault="0016506E" w:rsidP="002B5442">
      <w:pPr>
        <w:pBdr>
          <w:top w:val="nil"/>
          <w:left w:val="nil"/>
          <w:bottom w:val="nil"/>
          <w:right w:val="nil"/>
          <w:between w:val="nil"/>
        </w:pBdr>
        <w:ind w:left="350"/>
        <w:rPr>
          <w:rFonts w:ascii="Calibri" w:eastAsia="Calibri" w:hAnsi="Calibri" w:cs="Calibri"/>
          <w:b/>
          <w:color w:val="000000"/>
          <w:sz w:val="22"/>
          <w:szCs w:val="22"/>
        </w:rPr>
      </w:pPr>
    </w:p>
    <w:p w14:paraId="637A13E5" w14:textId="77777777" w:rsidR="00D56383" w:rsidRDefault="00D56383" w:rsidP="002B5442">
      <w:pPr>
        <w:jc w:val="center"/>
        <w:rPr>
          <w:rFonts w:ascii="Calibri" w:eastAsia="Calibri" w:hAnsi="Calibri" w:cs="Calibri"/>
          <w:b/>
          <w:bCs/>
          <w:u w:val="single"/>
        </w:rPr>
      </w:pPr>
      <w:r w:rsidRPr="00111BAD">
        <w:rPr>
          <w:rFonts w:ascii="Calibri" w:eastAsia="Calibri" w:hAnsi="Calibri" w:cs="Calibri"/>
          <w:b/>
          <w:bCs/>
          <w:u w:val="single"/>
        </w:rPr>
        <w:t>Oświadczenia Wykonawcy</w:t>
      </w:r>
    </w:p>
    <w:p w14:paraId="5D5A292F" w14:textId="77777777" w:rsidR="00D56383" w:rsidRPr="00111BAD" w:rsidRDefault="00D56383" w:rsidP="002B5442">
      <w:pPr>
        <w:jc w:val="center"/>
        <w:rPr>
          <w:rFonts w:ascii="Calibri" w:eastAsia="Calibri" w:hAnsi="Calibri" w:cs="Calibri"/>
          <w:b/>
          <w:bCs/>
          <w:u w:val="single"/>
        </w:rPr>
      </w:pPr>
    </w:p>
    <w:p w14:paraId="66EAC69D" w14:textId="77777777" w:rsidR="00D56383" w:rsidRPr="00E96913" w:rsidRDefault="00D56383" w:rsidP="002B5442">
      <w:pPr>
        <w:jc w:val="center"/>
        <w:rPr>
          <w:rFonts w:ascii="Calibri" w:eastAsia="Calibri" w:hAnsi="Calibri" w:cs="Calibri"/>
          <w:b/>
          <w:bCs/>
          <w:sz w:val="22"/>
          <w:szCs w:val="22"/>
          <w:u w:val="single"/>
        </w:rPr>
      </w:pPr>
    </w:p>
    <w:p w14:paraId="57D26D5E" w14:textId="77777777" w:rsidR="00D56383" w:rsidRPr="00111BAD" w:rsidRDefault="00D56383" w:rsidP="002B5442">
      <w:pPr>
        <w:rPr>
          <w:rFonts w:ascii="Calibri" w:eastAsia="Calibri" w:hAnsi="Calibri" w:cs="Calibri"/>
          <w:bCs/>
          <w:sz w:val="22"/>
          <w:szCs w:val="22"/>
        </w:rPr>
      </w:pPr>
      <w:r w:rsidRPr="00111BAD">
        <w:rPr>
          <w:rFonts w:ascii="Calibri" w:eastAsia="Calibri" w:hAnsi="Calibri" w:cs="Calibri"/>
          <w:bCs/>
          <w:sz w:val="22"/>
          <w:szCs w:val="22"/>
        </w:rPr>
        <w:t xml:space="preserve">Działając w imieniu Wykonawcy - </w:t>
      </w:r>
      <w:proofErr w:type="gramStart"/>
      <w:r w:rsidRPr="00111BAD">
        <w:rPr>
          <w:rFonts w:ascii="Calibri" w:eastAsia="Calibri" w:hAnsi="Calibri" w:cs="Calibri"/>
          <w:bCs/>
          <w:sz w:val="22"/>
          <w:szCs w:val="22"/>
        </w:rPr>
        <w:t>.................................................................. ,</w:t>
      </w:r>
      <w:proofErr w:type="gramEnd"/>
      <w:r w:rsidRPr="00111BAD">
        <w:rPr>
          <w:rFonts w:ascii="Calibri" w:eastAsia="Calibri" w:hAnsi="Calibri" w:cs="Calibri"/>
          <w:bCs/>
          <w:sz w:val="22"/>
          <w:szCs w:val="22"/>
        </w:rPr>
        <w:t xml:space="preserve"> oświadczam (y), że</w:t>
      </w:r>
      <w:r>
        <w:rPr>
          <w:rFonts w:ascii="Calibri" w:eastAsia="Calibri" w:hAnsi="Calibri" w:cs="Calibri"/>
          <w:bCs/>
          <w:sz w:val="22"/>
          <w:szCs w:val="22"/>
        </w:rPr>
        <w:t xml:space="preserve"> W</w:t>
      </w:r>
      <w:r w:rsidRPr="00111BAD">
        <w:rPr>
          <w:rFonts w:ascii="Calibri" w:eastAsia="Calibri" w:hAnsi="Calibri" w:cs="Calibri"/>
          <w:bCs/>
          <w:sz w:val="22"/>
          <w:szCs w:val="22"/>
        </w:rPr>
        <w:t>ykonawca spełnia warunki udziału w przedmiotowym postępowaniu, tj.:</w:t>
      </w:r>
    </w:p>
    <w:p w14:paraId="3EBAA469" w14:textId="77777777" w:rsidR="00D56383" w:rsidRPr="00EB151F" w:rsidRDefault="00D56383" w:rsidP="002B5442">
      <w:pPr>
        <w:numPr>
          <w:ilvl w:val="1"/>
          <w:numId w:val="12"/>
        </w:numPr>
        <w:pBdr>
          <w:top w:val="nil"/>
          <w:left w:val="nil"/>
          <w:bottom w:val="nil"/>
          <w:right w:val="nil"/>
          <w:between w:val="nil"/>
        </w:pBdr>
        <w:ind w:left="1134"/>
        <w:jc w:val="both"/>
        <w:rPr>
          <w:rFonts w:ascii="Calibri" w:eastAsia="Calibri" w:hAnsi="Calibri" w:cs="Calibri"/>
          <w:color w:val="000000"/>
          <w:sz w:val="22"/>
          <w:szCs w:val="22"/>
        </w:rPr>
      </w:pPr>
      <w:r>
        <w:rPr>
          <w:rFonts w:ascii="Calibri" w:eastAsia="Calibri" w:hAnsi="Calibri" w:cs="Calibri"/>
          <w:color w:val="000000"/>
          <w:sz w:val="22"/>
          <w:szCs w:val="22"/>
        </w:rPr>
        <w:t>P</w:t>
      </w:r>
      <w:r w:rsidRPr="00EB151F">
        <w:rPr>
          <w:rFonts w:ascii="Calibri" w:eastAsia="Calibri" w:hAnsi="Calibri" w:cs="Calibri"/>
          <w:color w:val="000000"/>
          <w:sz w:val="22"/>
          <w:szCs w:val="22"/>
        </w:rPr>
        <w:t xml:space="preserve">osiada odpowiednie kwalifikacje do wykonania zamówienia objętego niniejszą procedurą. </w:t>
      </w:r>
    </w:p>
    <w:p w14:paraId="19423440" w14:textId="77777777" w:rsidR="00D56383" w:rsidRPr="00EB151F" w:rsidRDefault="00D56383" w:rsidP="002B5442">
      <w:pPr>
        <w:numPr>
          <w:ilvl w:val="1"/>
          <w:numId w:val="12"/>
        </w:numPr>
        <w:pBdr>
          <w:top w:val="nil"/>
          <w:left w:val="nil"/>
          <w:bottom w:val="nil"/>
          <w:right w:val="nil"/>
          <w:between w:val="nil"/>
        </w:pBdr>
        <w:ind w:left="1134"/>
        <w:jc w:val="both"/>
        <w:rPr>
          <w:rFonts w:ascii="Calibri" w:eastAsia="Calibri" w:hAnsi="Calibri" w:cs="Calibri"/>
          <w:color w:val="000000"/>
          <w:sz w:val="22"/>
          <w:szCs w:val="22"/>
        </w:rPr>
      </w:pPr>
      <w:r w:rsidRPr="00EB151F">
        <w:rPr>
          <w:rFonts w:ascii="Calibri" w:eastAsia="Calibri" w:hAnsi="Calibri" w:cs="Calibri"/>
          <w:color w:val="000000"/>
          <w:sz w:val="22"/>
          <w:szCs w:val="22"/>
        </w:rPr>
        <w:t>Posiada uprawnienia do wykonywania wymaganej przedmiotem zamówienia działalności, niezbędną wiedzę i doświadczenie, dysponuj</w:t>
      </w:r>
      <w:r>
        <w:rPr>
          <w:rFonts w:ascii="Calibri" w:eastAsia="Calibri" w:hAnsi="Calibri" w:cs="Calibri"/>
          <w:color w:val="000000"/>
          <w:sz w:val="22"/>
          <w:szCs w:val="22"/>
        </w:rPr>
        <w:t>e</w:t>
      </w:r>
      <w:r w:rsidRPr="00EB151F">
        <w:rPr>
          <w:rFonts w:ascii="Calibri" w:eastAsia="Calibri" w:hAnsi="Calibri" w:cs="Calibri"/>
          <w:color w:val="000000"/>
          <w:sz w:val="22"/>
          <w:szCs w:val="22"/>
        </w:rPr>
        <w:t xml:space="preserve"> potencjałem technicznym, osobami zdolnymi do wykonywania zamówienia. </w:t>
      </w:r>
    </w:p>
    <w:p w14:paraId="1BDB4881" w14:textId="77777777" w:rsidR="00D56383" w:rsidRPr="00DC34B1" w:rsidRDefault="00D56383" w:rsidP="002B5442">
      <w:pPr>
        <w:numPr>
          <w:ilvl w:val="1"/>
          <w:numId w:val="12"/>
        </w:numPr>
        <w:pBdr>
          <w:top w:val="nil"/>
          <w:left w:val="nil"/>
          <w:bottom w:val="nil"/>
          <w:right w:val="nil"/>
          <w:between w:val="nil"/>
        </w:pBdr>
        <w:ind w:left="1134"/>
        <w:jc w:val="both"/>
        <w:rPr>
          <w:rFonts w:ascii="Calibri" w:eastAsia="Calibri" w:hAnsi="Calibri" w:cs="Calibri"/>
          <w:bCs/>
          <w:sz w:val="22"/>
          <w:szCs w:val="22"/>
        </w:rPr>
      </w:pPr>
      <w:r w:rsidRPr="00DC34B1">
        <w:rPr>
          <w:rFonts w:ascii="Calibri" w:eastAsia="Calibri" w:hAnsi="Calibri" w:cs="Calibri"/>
          <w:color w:val="000000"/>
          <w:sz w:val="22"/>
          <w:szCs w:val="22"/>
        </w:rPr>
        <w:t xml:space="preserve">Znajdują się w sytuacji ekonomicznej i finansowej niezbędnej do realizacji zamówienia, tj.: nie zalegają z płatnością podatków, opłat lub składek na ubezpieczenia społeczne lub zdrowotne </w:t>
      </w:r>
    </w:p>
    <w:p w14:paraId="46793AC1" w14:textId="77777777" w:rsidR="00D56383" w:rsidRPr="00E26498" w:rsidRDefault="00D56383" w:rsidP="002B5442">
      <w:pPr>
        <w:numPr>
          <w:ilvl w:val="1"/>
          <w:numId w:val="12"/>
        </w:numPr>
        <w:pBdr>
          <w:top w:val="nil"/>
          <w:left w:val="nil"/>
          <w:bottom w:val="nil"/>
          <w:right w:val="nil"/>
          <w:between w:val="nil"/>
        </w:pBdr>
        <w:ind w:left="1134"/>
        <w:jc w:val="both"/>
        <w:rPr>
          <w:rFonts w:ascii="Calibri" w:eastAsia="Calibri" w:hAnsi="Calibri" w:cs="Calibri"/>
          <w:bCs/>
          <w:sz w:val="22"/>
          <w:szCs w:val="22"/>
        </w:rPr>
      </w:pPr>
      <w:r>
        <w:rPr>
          <w:rFonts w:ascii="Calibri" w:eastAsia="Calibri" w:hAnsi="Calibri" w:cs="Calibri"/>
          <w:bCs/>
          <w:sz w:val="22"/>
          <w:szCs w:val="22"/>
        </w:rPr>
        <w:t>J</w:t>
      </w:r>
      <w:r w:rsidRPr="00DC34B1">
        <w:rPr>
          <w:rFonts w:ascii="Calibri" w:eastAsia="Calibri" w:hAnsi="Calibri" w:cs="Calibri"/>
          <w:bCs/>
          <w:sz w:val="22"/>
          <w:szCs w:val="22"/>
        </w:rPr>
        <w:t>est gotowy do należytego wykonania zadań określonych przez Zamawiającego w określonym terminie podanym przez Zamawiającego.</w:t>
      </w:r>
    </w:p>
    <w:p w14:paraId="33CFD94D" w14:textId="77777777" w:rsidR="00D56383" w:rsidRDefault="00D56383" w:rsidP="002B5442">
      <w:pPr>
        <w:jc w:val="center"/>
        <w:rPr>
          <w:rFonts w:ascii="Calibri" w:eastAsia="Calibri" w:hAnsi="Calibri" w:cs="Calibri"/>
          <w:b/>
          <w:sz w:val="22"/>
          <w:szCs w:val="22"/>
        </w:rPr>
      </w:pPr>
    </w:p>
    <w:p w14:paraId="47D03AFC" w14:textId="77777777" w:rsidR="00D56383" w:rsidRPr="00E96913" w:rsidRDefault="00D56383" w:rsidP="002B5442">
      <w:pPr>
        <w:jc w:val="right"/>
        <w:rPr>
          <w:rFonts w:ascii="Calibri" w:eastAsia="Calibri" w:hAnsi="Calibri" w:cs="Calibri"/>
          <w:sz w:val="22"/>
          <w:szCs w:val="22"/>
        </w:rPr>
      </w:pPr>
    </w:p>
    <w:p w14:paraId="1A73B17D" w14:textId="77777777" w:rsidR="00D56383" w:rsidRPr="00F618C6" w:rsidRDefault="00D56383" w:rsidP="002B5442">
      <w:pPr>
        <w:jc w:val="right"/>
        <w:rPr>
          <w:rFonts w:ascii="Calibri" w:eastAsia="Calibri" w:hAnsi="Calibri" w:cs="Calibri"/>
          <w:sz w:val="22"/>
          <w:szCs w:val="22"/>
        </w:rPr>
      </w:pPr>
    </w:p>
    <w:p w14:paraId="636CB704" w14:textId="77777777" w:rsidR="00D56383" w:rsidRPr="00F618C6" w:rsidRDefault="00D56383" w:rsidP="002B5442">
      <w:pPr>
        <w:jc w:val="right"/>
        <w:rPr>
          <w:rFonts w:ascii="Calibri" w:eastAsia="Calibri" w:hAnsi="Calibri" w:cs="Calibri"/>
          <w:sz w:val="22"/>
          <w:szCs w:val="22"/>
        </w:rPr>
      </w:pPr>
    </w:p>
    <w:p w14:paraId="5CB5ED8B" w14:textId="77777777" w:rsidR="00D56383" w:rsidRPr="00E96913" w:rsidRDefault="00D56383" w:rsidP="002B5442">
      <w:pPr>
        <w:rPr>
          <w:rFonts w:ascii="Calibri" w:eastAsia="Calibri" w:hAnsi="Calibri" w:cs="Calibri"/>
          <w:b/>
          <w:bCs/>
          <w:sz w:val="22"/>
          <w:szCs w:val="22"/>
        </w:rPr>
      </w:pPr>
      <w:r w:rsidRPr="00E96913">
        <w:rPr>
          <w:rFonts w:ascii="Calibri" w:eastAsia="Calibri" w:hAnsi="Calibri" w:cs="Calibri"/>
          <w:b/>
          <w:bCs/>
          <w:sz w:val="22"/>
          <w:szCs w:val="22"/>
        </w:rPr>
        <w:t>Oferent /Wykonawca:</w:t>
      </w:r>
    </w:p>
    <w:p w14:paraId="4A66C636" w14:textId="77777777" w:rsidR="00D56383" w:rsidRPr="00E96913" w:rsidRDefault="00D56383" w:rsidP="002B5442">
      <w:pPr>
        <w:rPr>
          <w:rFonts w:ascii="Calibri" w:eastAsia="Calibri" w:hAnsi="Calibri" w:cs="Calibri"/>
          <w:i/>
          <w:iCs/>
          <w:sz w:val="22"/>
          <w:szCs w:val="22"/>
        </w:rPr>
      </w:pPr>
    </w:p>
    <w:p w14:paraId="63CEE1DA" w14:textId="77777777" w:rsidR="00D56383" w:rsidRPr="00E96913" w:rsidRDefault="00D56383" w:rsidP="002B5442">
      <w:pPr>
        <w:rPr>
          <w:rFonts w:ascii="Calibri" w:eastAsia="Calibri" w:hAnsi="Calibri" w:cs="Calibri"/>
          <w:sz w:val="22"/>
          <w:szCs w:val="22"/>
        </w:rPr>
      </w:pPr>
      <w:r w:rsidRPr="00E96913">
        <w:rPr>
          <w:rFonts w:ascii="Calibri" w:eastAsia="Calibri" w:hAnsi="Calibri" w:cs="Calibri"/>
          <w:sz w:val="22"/>
          <w:szCs w:val="22"/>
        </w:rPr>
        <w:t>Miejscowość . . . . . . . . . . . . . . . . . . . . . . . . dnia . . . . . . . . . . . . . . . . . . . . . 202</w:t>
      </w:r>
      <w:r>
        <w:rPr>
          <w:rFonts w:ascii="Calibri" w:eastAsia="Calibri" w:hAnsi="Calibri" w:cs="Calibri"/>
          <w:sz w:val="22"/>
          <w:szCs w:val="22"/>
        </w:rPr>
        <w:t>4</w:t>
      </w:r>
      <w:r w:rsidRPr="00E96913">
        <w:rPr>
          <w:rFonts w:ascii="Calibri" w:eastAsia="Calibri" w:hAnsi="Calibri" w:cs="Calibri"/>
          <w:sz w:val="22"/>
          <w:szCs w:val="22"/>
        </w:rPr>
        <w:t xml:space="preserve"> r.</w:t>
      </w:r>
    </w:p>
    <w:p w14:paraId="12BB590A" w14:textId="77777777" w:rsidR="00D56383" w:rsidRPr="00E96913" w:rsidRDefault="00D56383" w:rsidP="002B5442">
      <w:pPr>
        <w:rPr>
          <w:rFonts w:ascii="Calibri" w:eastAsia="Calibri" w:hAnsi="Calibri" w:cs="Calibri"/>
          <w:sz w:val="22"/>
          <w:szCs w:val="22"/>
        </w:rPr>
      </w:pPr>
    </w:p>
    <w:p w14:paraId="38539D3D" w14:textId="77777777" w:rsidR="00D56383" w:rsidRPr="00E96913" w:rsidRDefault="00D56383" w:rsidP="002B5442">
      <w:pPr>
        <w:rPr>
          <w:rFonts w:ascii="Calibri" w:eastAsia="Calibri" w:hAnsi="Calibri" w:cs="Calibri"/>
          <w:sz w:val="22"/>
          <w:szCs w:val="22"/>
        </w:rPr>
      </w:pPr>
      <w:r w:rsidRPr="00E96913">
        <w:rPr>
          <w:rFonts w:ascii="Calibri" w:eastAsia="Calibri" w:hAnsi="Calibri" w:cs="Calibri"/>
          <w:sz w:val="22"/>
          <w:szCs w:val="22"/>
        </w:rPr>
        <w:t xml:space="preserve">. . . . . . . . . . . . . . . . . . . . . . . . . . . . . . . . . . . . . . . . . . . . . . . . . . . . . . . . . . . . . . . . . . . . . . . . . . . . . . . . . . </w:t>
      </w:r>
    </w:p>
    <w:p w14:paraId="7AC4075F" w14:textId="77777777" w:rsidR="00D56383" w:rsidRPr="00E96913" w:rsidRDefault="00D56383" w:rsidP="002B5442">
      <w:pPr>
        <w:jc w:val="center"/>
        <w:rPr>
          <w:rFonts w:ascii="Calibri" w:eastAsia="Calibri" w:hAnsi="Calibri" w:cs="Calibri"/>
          <w:sz w:val="22"/>
          <w:szCs w:val="22"/>
        </w:rPr>
      </w:pPr>
      <w:r w:rsidRPr="00E96913">
        <w:rPr>
          <w:rFonts w:ascii="Calibri" w:eastAsia="Calibri" w:hAnsi="Calibri" w:cs="Calibri"/>
          <w:i/>
        </w:rPr>
        <w:t>(podpisy osób upoważnionych do reprezentacji i pieczęć wystawcy oferty)</w:t>
      </w:r>
    </w:p>
    <w:p w14:paraId="4D5BBC06" w14:textId="77777777" w:rsidR="00D56383" w:rsidRPr="00E96913" w:rsidRDefault="00D56383" w:rsidP="002B5442">
      <w:pPr>
        <w:jc w:val="center"/>
        <w:rPr>
          <w:rFonts w:ascii="Calibri" w:eastAsia="Calibri" w:hAnsi="Calibri" w:cs="Calibri"/>
          <w:b/>
          <w:sz w:val="22"/>
          <w:szCs w:val="22"/>
        </w:rPr>
      </w:pPr>
    </w:p>
    <w:p w14:paraId="53491D67" w14:textId="77777777" w:rsidR="00D56383" w:rsidRDefault="00D56383" w:rsidP="002B5442">
      <w:pPr>
        <w:jc w:val="center"/>
        <w:rPr>
          <w:rFonts w:ascii="Calibri" w:hAnsi="Calibri" w:cs="Calibri"/>
          <w:bCs/>
          <w:sz w:val="22"/>
          <w:szCs w:val="22"/>
          <w:u w:val="single"/>
          <w:lang w:eastAsia="ar-SA"/>
        </w:rPr>
      </w:pPr>
    </w:p>
    <w:p w14:paraId="36F9CF7C" w14:textId="77777777" w:rsidR="00D56383" w:rsidRDefault="00D56383" w:rsidP="002B5442">
      <w:pPr>
        <w:jc w:val="center"/>
        <w:rPr>
          <w:rFonts w:ascii="Calibri" w:hAnsi="Calibri" w:cs="Calibri"/>
          <w:bCs/>
          <w:sz w:val="22"/>
          <w:szCs w:val="22"/>
          <w:u w:val="single"/>
          <w:lang w:eastAsia="ar-SA"/>
        </w:rPr>
      </w:pPr>
    </w:p>
    <w:p w14:paraId="2899A46F" w14:textId="77777777" w:rsidR="00D56383" w:rsidRDefault="00D56383" w:rsidP="002B5442">
      <w:pPr>
        <w:jc w:val="center"/>
        <w:rPr>
          <w:rFonts w:ascii="Calibri" w:hAnsi="Calibri" w:cs="Calibri"/>
          <w:bCs/>
          <w:sz w:val="22"/>
          <w:szCs w:val="22"/>
          <w:u w:val="single"/>
          <w:lang w:eastAsia="ar-SA"/>
        </w:rPr>
      </w:pPr>
    </w:p>
    <w:p w14:paraId="29460EBE" w14:textId="77777777" w:rsidR="00D56383" w:rsidRDefault="00D56383" w:rsidP="002B5442">
      <w:pPr>
        <w:jc w:val="center"/>
        <w:rPr>
          <w:rFonts w:ascii="Calibri" w:hAnsi="Calibri" w:cs="Calibri"/>
          <w:bCs/>
          <w:sz w:val="22"/>
          <w:szCs w:val="22"/>
          <w:u w:val="single"/>
          <w:lang w:eastAsia="ar-SA"/>
        </w:rPr>
      </w:pPr>
    </w:p>
    <w:p w14:paraId="7FB04F62" w14:textId="77777777" w:rsidR="00D56383" w:rsidRDefault="00D56383" w:rsidP="002B5442">
      <w:pPr>
        <w:jc w:val="center"/>
        <w:rPr>
          <w:rFonts w:ascii="Calibri" w:hAnsi="Calibri" w:cs="Calibri"/>
          <w:bCs/>
          <w:sz w:val="22"/>
          <w:szCs w:val="22"/>
          <w:u w:val="single"/>
          <w:lang w:eastAsia="ar-SA"/>
        </w:rPr>
      </w:pPr>
    </w:p>
    <w:p w14:paraId="29E263EE" w14:textId="77777777" w:rsidR="00D56383" w:rsidRDefault="00D56383" w:rsidP="002B5442">
      <w:pPr>
        <w:jc w:val="center"/>
        <w:rPr>
          <w:rFonts w:ascii="Calibri" w:hAnsi="Calibri" w:cs="Calibri"/>
          <w:bCs/>
          <w:sz w:val="22"/>
          <w:szCs w:val="22"/>
          <w:u w:val="single"/>
          <w:lang w:eastAsia="ar-SA"/>
        </w:rPr>
      </w:pPr>
    </w:p>
    <w:p w14:paraId="6D2068B7" w14:textId="77777777" w:rsidR="00D56383" w:rsidRDefault="00D56383" w:rsidP="002B5442">
      <w:pPr>
        <w:jc w:val="center"/>
        <w:rPr>
          <w:rFonts w:ascii="Calibri" w:hAnsi="Calibri" w:cs="Calibri"/>
          <w:bCs/>
          <w:sz w:val="22"/>
          <w:szCs w:val="22"/>
          <w:u w:val="single"/>
          <w:lang w:eastAsia="ar-SA"/>
        </w:rPr>
      </w:pPr>
    </w:p>
    <w:p w14:paraId="0F5E2AB8" w14:textId="77777777" w:rsidR="00D56383" w:rsidRDefault="00D56383" w:rsidP="002B5442">
      <w:pPr>
        <w:jc w:val="center"/>
        <w:rPr>
          <w:rFonts w:ascii="Calibri" w:hAnsi="Calibri" w:cs="Calibri"/>
          <w:bCs/>
          <w:sz w:val="22"/>
          <w:szCs w:val="22"/>
          <w:u w:val="single"/>
          <w:lang w:eastAsia="ar-SA"/>
        </w:rPr>
      </w:pPr>
    </w:p>
    <w:p w14:paraId="2A99A099" w14:textId="77777777" w:rsidR="00D56383" w:rsidRDefault="00D56383" w:rsidP="002B5442">
      <w:pPr>
        <w:jc w:val="center"/>
        <w:rPr>
          <w:rFonts w:ascii="Calibri" w:hAnsi="Calibri" w:cs="Calibri"/>
          <w:bCs/>
          <w:sz w:val="22"/>
          <w:szCs w:val="22"/>
          <w:u w:val="single"/>
          <w:lang w:eastAsia="ar-SA"/>
        </w:rPr>
      </w:pPr>
    </w:p>
    <w:p w14:paraId="62B2D98F" w14:textId="77777777" w:rsidR="00D56383" w:rsidRDefault="00D56383" w:rsidP="002B5442">
      <w:pPr>
        <w:jc w:val="center"/>
        <w:rPr>
          <w:rFonts w:ascii="Calibri" w:hAnsi="Calibri" w:cs="Calibri"/>
          <w:bCs/>
          <w:sz w:val="22"/>
          <w:szCs w:val="22"/>
          <w:u w:val="single"/>
          <w:lang w:eastAsia="ar-SA"/>
        </w:rPr>
      </w:pPr>
    </w:p>
    <w:p w14:paraId="025123D6" w14:textId="77777777" w:rsidR="00D56383" w:rsidRDefault="00D56383" w:rsidP="002B5442">
      <w:pPr>
        <w:jc w:val="center"/>
        <w:rPr>
          <w:rFonts w:ascii="Calibri" w:hAnsi="Calibri" w:cs="Calibri"/>
          <w:bCs/>
          <w:sz w:val="22"/>
          <w:szCs w:val="22"/>
          <w:u w:val="single"/>
          <w:lang w:eastAsia="ar-SA"/>
        </w:rPr>
      </w:pPr>
    </w:p>
    <w:p w14:paraId="7DD876E5" w14:textId="77777777" w:rsidR="00D56383" w:rsidRDefault="00D56383" w:rsidP="002B5442">
      <w:pPr>
        <w:jc w:val="center"/>
        <w:rPr>
          <w:rFonts w:ascii="Calibri" w:hAnsi="Calibri" w:cs="Calibri"/>
          <w:bCs/>
          <w:sz w:val="22"/>
          <w:szCs w:val="22"/>
          <w:u w:val="single"/>
          <w:lang w:eastAsia="ar-SA"/>
        </w:rPr>
      </w:pPr>
    </w:p>
    <w:p w14:paraId="00F61428" w14:textId="77777777" w:rsidR="00D56383" w:rsidRDefault="00D56383" w:rsidP="002B5442">
      <w:pPr>
        <w:jc w:val="center"/>
        <w:rPr>
          <w:rFonts w:ascii="Calibri" w:hAnsi="Calibri" w:cs="Calibri"/>
          <w:bCs/>
          <w:sz w:val="22"/>
          <w:szCs w:val="22"/>
          <w:u w:val="single"/>
          <w:lang w:eastAsia="ar-SA"/>
        </w:rPr>
      </w:pPr>
    </w:p>
    <w:p w14:paraId="088A5DB8" w14:textId="77777777" w:rsidR="00D56383" w:rsidRDefault="00D56383" w:rsidP="002B5442">
      <w:pPr>
        <w:jc w:val="center"/>
        <w:rPr>
          <w:rFonts w:ascii="Calibri" w:hAnsi="Calibri" w:cs="Calibri"/>
          <w:bCs/>
          <w:sz w:val="22"/>
          <w:szCs w:val="22"/>
          <w:u w:val="single"/>
          <w:lang w:eastAsia="ar-SA"/>
        </w:rPr>
      </w:pPr>
    </w:p>
    <w:p w14:paraId="3250841E" w14:textId="77777777" w:rsidR="00D56383" w:rsidRDefault="00D56383" w:rsidP="002B5442">
      <w:pPr>
        <w:jc w:val="center"/>
        <w:rPr>
          <w:rFonts w:ascii="Calibri" w:hAnsi="Calibri" w:cs="Calibri"/>
          <w:bCs/>
          <w:sz w:val="22"/>
          <w:szCs w:val="22"/>
          <w:u w:val="single"/>
          <w:lang w:eastAsia="ar-SA"/>
        </w:rPr>
      </w:pPr>
    </w:p>
    <w:p w14:paraId="6EB6A86C" w14:textId="77777777" w:rsidR="00D56383" w:rsidRDefault="00D56383" w:rsidP="002B5442">
      <w:pPr>
        <w:jc w:val="center"/>
        <w:rPr>
          <w:rFonts w:ascii="Calibri" w:hAnsi="Calibri" w:cs="Calibri"/>
          <w:bCs/>
          <w:sz w:val="22"/>
          <w:szCs w:val="22"/>
          <w:u w:val="single"/>
          <w:lang w:eastAsia="ar-SA"/>
        </w:rPr>
      </w:pPr>
    </w:p>
    <w:p w14:paraId="650D4482" w14:textId="77777777" w:rsidR="00D56383" w:rsidRDefault="00D56383" w:rsidP="002B5442">
      <w:pPr>
        <w:jc w:val="center"/>
        <w:rPr>
          <w:rFonts w:ascii="Calibri" w:hAnsi="Calibri" w:cs="Calibri"/>
          <w:bCs/>
          <w:sz w:val="22"/>
          <w:szCs w:val="22"/>
          <w:u w:val="single"/>
          <w:lang w:eastAsia="ar-SA"/>
        </w:rPr>
      </w:pPr>
    </w:p>
    <w:p w14:paraId="74562B32" w14:textId="77777777" w:rsidR="00D56383" w:rsidRDefault="00D56383" w:rsidP="002B5442">
      <w:pPr>
        <w:jc w:val="center"/>
        <w:rPr>
          <w:rFonts w:ascii="Calibri" w:hAnsi="Calibri" w:cs="Calibri"/>
          <w:bCs/>
          <w:sz w:val="22"/>
          <w:szCs w:val="22"/>
          <w:u w:val="single"/>
          <w:lang w:eastAsia="ar-SA"/>
        </w:rPr>
      </w:pPr>
    </w:p>
    <w:p w14:paraId="23CBE679" w14:textId="77777777" w:rsidR="00D42AA9" w:rsidRDefault="00D42AA9" w:rsidP="002B5442">
      <w:pPr>
        <w:jc w:val="center"/>
        <w:rPr>
          <w:rFonts w:ascii="Calibri" w:hAnsi="Calibri" w:cs="Calibri"/>
          <w:bCs/>
          <w:sz w:val="22"/>
          <w:szCs w:val="22"/>
          <w:u w:val="single"/>
          <w:lang w:eastAsia="ar-SA"/>
        </w:rPr>
      </w:pPr>
    </w:p>
    <w:p w14:paraId="48CE543C" w14:textId="77777777" w:rsidR="00D42AA9" w:rsidRDefault="00D42AA9" w:rsidP="002B5442">
      <w:pPr>
        <w:jc w:val="center"/>
        <w:rPr>
          <w:rFonts w:ascii="Calibri" w:hAnsi="Calibri" w:cs="Calibri"/>
          <w:bCs/>
          <w:sz w:val="22"/>
          <w:szCs w:val="22"/>
          <w:u w:val="single"/>
          <w:lang w:eastAsia="ar-SA"/>
        </w:rPr>
      </w:pPr>
    </w:p>
    <w:p w14:paraId="5A7B0874" w14:textId="77777777" w:rsidR="00D42AA9" w:rsidRDefault="00D42AA9" w:rsidP="002B5442">
      <w:pPr>
        <w:jc w:val="center"/>
        <w:rPr>
          <w:rFonts w:ascii="Calibri" w:hAnsi="Calibri" w:cs="Calibri"/>
          <w:bCs/>
          <w:sz w:val="22"/>
          <w:szCs w:val="22"/>
          <w:u w:val="single"/>
          <w:lang w:eastAsia="ar-SA"/>
        </w:rPr>
      </w:pPr>
    </w:p>
    <w:p w14:paraId="4C2E864D" w14:textId="77777777" w:rsidR="00D42AA9" w:rsidRDefault="00D42AA9" w:rsidP="002B5442">
      <w:pPr>
        <w:jc w:val="center"/>
        <w:rPr>
          <w:rFonts w:ascii="Calibri" w:hAnsi="Calibri" w:cs="Calibri"/>
          <w:bCs/>
          <w:sz w:val="22"/>
          <w:szCs w:val="22"/>
          <w:u w:val="single"/>
          <w:lang w:eastAsia="ar-SA"/>
        </w:rPr>
      </w:pPr>
    </w:p>
    <w:p w14:paraId="33E778FB" w14:textId="77777777" w:rsidR="00D42AA9" w:rsidRDefault="00D42AA9" w:rsidP="002B5442">
      <w:pPr>
        <w:jc w:val="center"/>
        <w:rPr>
          <w:rFonts w:ascii="Calibri" w:hAnsi="Calibri" w:cs="Calibri"/>
          <w:bCs/>
          <w:sz w:val="22"/>
          <w:szCs w:val="22"/>
          <w:u w:val="single"/>
          <w:lang w:eastAsia="ar-SA"/>
        </w:rPr>
      </w:pPr>
    </w:p>
    <w:p w14:paraId="21FB5D8D" w14:textId="77777777" w:rsidR="00D42AA9" w:rsidRDefault="00D42AA9" w:rsidP="002B5442">
      <w:pPr>
        <w:jc w:val="center"/>
        <w:rPr>
          <w:rFonts w:ascii="Calibri" w:hAnsi="Calibri" w:cs="Calibri"/>
          <w:bCs/>
          <w:sz w:val="22"/>
          <w:szCs w:val="22"/>
          <w:u w:val="single"/>
          <w:lang w:eastAsia="ar-SA"/>
        </w:rPr>
      </w:pPr>
    </w:p>
    <w:p w14:paraId="217E673C" w14:textId="77777777" w:rsidR="00D42AA9" w:rsidRDefault="00D42AA9" w:rsidP="002B5442">
      <w:pPr>
        <w:jc w:val="center"/>
        <w:rPr>
          <w:rFonts w:ascii="Calibri" w:hAnsi="Calibri" w:cs="Calibri"/>
          <w:bCs/>
          <w:sz w:val="22"/>
          <w:szCs w:val="22"/>
          <w:u w:val="single"/>
          <w:lang w:eastAsia="ar-SA"/>
        </w:rPr>
      </w:pPr>
    </w:p>
    <w:p w14:paraId="07E3A2AC" w14:textId="77777777" w:rsidR="00D56383" w:rsidRDefault="00D56383" w:rsidP="002B5442">
      <w:pPr>
        <w:jc w:val="center"/>
        <w:rPr>
          <w:rFonts w:ascii="Calibri" w:hAnsi="Calibri" w:cs="Calibri"/>
          <w:sz w:val="22"/>
          <w:szCs w:val="22"/>
          <w:u w:val="single"/>
          <w:lang w:eastAsia="ar-SA"/>
        </w:rPr>
      </w:pPr>
    </w:p>
    <w:p w14:paraId="02F5CE0E" w14:textId="77777777" w:rsidR="008F6A77" w:rsidRPr="00326717" w:rsidRDefault="008F6A77" w:rsidP="002B5442">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t xml:space="preserve">Załącznik nr </w:t>
      </w:r>
      <w:r>
        <w:rPr>
          <w:rFonts w:ascii="Calibri" w:hAnsi="Calibri" w:cs="Calibri"/>
          <w:b/>
          <w:sz w:val="22"/>
          <w:szCs w:val="22"/>
        </w:rPr>
        <w:t>3</w:t>
      </w:r>
      <w:r w:rsidRPr="00326717">
        <w:rPr>
          <w:rFonts w:ascii="Calibri" w:hAnsi="Calibri" w:cs="Calibri"/>
          <w:b/>
          <w:sz w:val="22"/>
          <w:szCs w:val="22"/>
        </w:rPr>
        <w:t xml:space="preserve"> Oświadczenie </w:t>
      </w:r>
      <w:r w:rsidRPr="00EC150B">
        <w:rPr>
          <w:rFonts w:ascii="Calibri" w:hAnsi="Calibri" w:cs="Calibri"/>
          <w:b/>
          <w:sz w:val="22"/>
          <w:szCs w:val="22"/>
        </w:rPr>
        <w:t>o braku powiązań kapitałowych lub osobowych z Zamawiającym i braku innych podstaw wykluczenia</w:t>
      </w:r>
    </w:p>
    <w:p w14:paraId="2AEE9839" w14:textId="77777777" w:rsidR="008F6A77" w:rsidRPr="00326717" w:rsidRDefault="008F6A77" w:rsidP="002B5442">
      <w:pPr>
        <w:pStyle w:val="Bezodstpw"/>
        <w:ind w:left="350"/>
        <w:rPr>
          <w:rFonts w:ascii="Calibri" w:eastAsia="Times New Roman" w:hAnsi="Calibri" w:cs="Calibri"/>
          <w:sz w:val="20"/>
          <w:szCs w:val="20"/>
        </w:rPr>
      </w:pPr>
    </w:p>
    <w:p w14:paraId="1E5291D6" w14:textId="77777777" w:rsidR="008F6A77" w:rsidRPr="00326717" w:rsidRDefault="008F6A77" w:rsidP="002B5442">
      <w:pPr>
        <w:jc w:val="both"/>
        <w:rPr>
          <w:rFonts w:ascii="Calibri" w:hAnsi="Calibri" w:cs="Calibri"/>
        </w:rPr>
      </w:pPr>
    </w:p>
    <w:p w14:paraId="60B18207" w14:textId="77777777" w:rsidR="008F6A77" w:rsidRPr="00326717" w:rsidRDefault="008F6A77" w:rsidP="002B5442">
      <w:pPr>
        <w:jc w:val="center"/>
        <w:rPr>
          <w:rFonts w:ascii="Calibri" w:hAnsi="Calibri" w:cs="Calibri"/>
          <w:b/>
          <w:sz w:val="22"/>
          <w:szCs w:val="22"/>
        </w:rPr>
      </w:pPr>
    </w:p>
    <w:p w14:paraId="14D624BB" w14:textId="77777777" w:rsidR="008F6A77" w:rsidRDefault="008F6A77" w:rsidP="002B5442">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764BD9C5" w14:textId="77777777" w:rsidR="008F6A77" w:rsidRPr="00326717" w:rsidRDefault="008F6A77" w:rsidP="002B5442">
      <w:pPr>
        <w:jc w:val="center"/>
        <w:rPr>
          <w:rFonts w:ascii="Calibri" w:hAnsi="Calibri" w:cs="Calibri"/>
          <w:b/>
          <w:sz w:val="22"/>
          <w:szCs w:val="22"/>
        </w:rPr>
      </w:pPr>
    </w:p>
    <w:p w14:paraId="56EE517A" w14:textId="77777777" w:rsidR="008F6A77" w:rsidRPr="00326717" w:rsidRDefault="008F6A77" w:rsidP="002B5442">
      <w:pPr>
        <w:jc w:val="both"/>
        <w:rPr>
          <w:rFonts w:ascii="Calibri" w:hAnsi="Calibri" w:cs="Calibri"/>
          <w:sz w:val="22"/>
          <w:szCs w:val="22"/>
        </w:rPr>
      </w:pPr>
    </w:p>
    <w:p w14:paraId="0FB8995A" w14:textId="77777777" w:rsidR="008F6A77" w:rsidRDefault="008F6A77" w:rsidP="002B5442">
      <w:pPr>
        <w:jc w:val="both"/>
        <w:rPr>
          <w:rFonts w:ascii="Calibri" w:hAnsi="Calibri" w:cs="Calibri"/>
          <w:sz w:val="22"/>
          <w:szCs w:val="22"/>
        </w:rPr>
      </w:pPr>
      <w:r w:rsidRPr="00EC150B">
        <w:rPr>
          <w:rFonts w:ascii="Calibri" w:hAnsi="Calibri" w:cs="Calibri"/>
          <w:sz w:val="22"/>
          <w:szCs w:val="22"/>
        </w:rPr>
        <w:t>Oświadczamy, że jako Wykonawcy nie jesteśmy powiązani kapitałowo lub osobowo z Zamawiającym</w:t>
      </w:r>
      <w:r>
        <w:rPr>
          <w:rFonts w:ascii="Calibri" w:hAnsi="Calibri" w:cs="Calibri"/>
          <w:sz w:val="22"/>
          <w:szCs w:val="22"/>
        </w:rPr>
        <w:t>.</w:t>
      </w:r>
    </w:p>
    <w:p w14:paraId="37DFD7FB" w14:textId="77777777" w:rsidR="008F6A77" w:rsidRPr="00EC150B" w:rsidRDefault="008F6A77" w:rsidP="002B5442">
      <w:pPr>
        <w:jc w:val="both"/>
        <w:rPr>
          <w:rFonts w:ascii="Calibri" w:hAnsi="Calibri" w:cs="Calibri"/>
          <w:sz w:val="22"/>
          <w:szCs w:val="22"/>
        </w:rPr>
      </w:pPr>
      <w:r w:rsidRPr="00EC150B">
        <w:rPr>
          <w:rFonts w:ascii="Calibri" w:hAnsi="Calibri" w:cs="Calibri"/>
          <w:sz w:val="22"/>
          <w:szCs w:val="22"/>
        </w:rPr>
        <w:t xml:space="preserve">Przez powiązania osobowe lub kapitałowe, rozumie się powiązania między Zamawiającym a innym podmiotem, polegające na: </w:t>
      </w:r>
    </w:p>
    <w:p w14:paraId="216D7A33" w14:textId="77777777" w:rsidR="008F6A77" w:rsidRPr="00EC150B" w:rsidRDefault="008F6A77" w:rsidP="002B5442">
      <w:pPr>
        <w:numPr>
          <w:ilvl w:val="0"/>
          <w:numId w:val="13"/>
        </w:numPr>
        <w:jc w:val="both"/>
        <w:rPr>
          <w:rFonts w:ascii="Calibri" w:hAnsi="Calibri" w:cs="Calibri"/>
          <w:sz w:val="22"/>
          <w:szCs w:val="22"/>
        </w:rPr>
      </w:pPr>
      <w:r w:rsidRPr="00EC150B">
        <w:rPr>
          <w:rFonts w:ascii="Calibri" w:hAnsi="Calibri" w:cs="Calibri"/>
          <w:sz w:val="22"/>
          <w:szCs w:val="22"/>
        </w:rPr>
        <w:t xml:space="preserve">uczestniczeniu w spółce jako wspólnik spółki cywilnej lub spółki osobowej, </w:t>
      </w:r>
    </w:p>
    <w:p w14:paraId="7FF5AAF9" w14:textId="77777777" w:rsidR="008F6A77" w:rsidRPr="00EC150B" w:rsidRDefault="008F6A77" w:rsidP="002B5442">
      <w:pPr>
        <w:numPr>
          <w:ilvl w:val="0"/>
          <w:numId w:val="13"/>
        </w:numPr>
        <w:jc w:val="both"/>
        <w:rPr>
          <w:rFonts w:ascii="Calibri" w:hAnsi="Calibri" w:cs="Calibri"/>
          <w:sz w:val="22"/>
          <w:szCs w:val="22"/>
        </w:rPr>
      </w:pPr>
      <w:r w:rsidRPr="00EC150B">
        <w:rPr>
          <w:rFonts w:ascii="Calibri" w:hAnsi="Calibri" w:cs="Calibri"/>
          <w:sz w:val="22"/>
          <w:szCs w:val="22"/>
        </w:rPr>
        <w:t>posiadaniu co najmniej 10% udziałów lub akcji,</w:t>
      </w:r>
    </w:p>
    <w:p w14:paraId="0EAD185B" w14:textId="77777777" w:rsidR="008F6A77" w:rsidRPr="00EC150B" w:rsidRDefault="008F6A77" w:rsidP="002B5442">
      <w:pPr>
        <w:numPr>
          <w:ilvl w:val="0"/>
          <w:numId w:val="13"/>
        </w:numPr>
        <w:jc w:val="both"/>
        <w:rPr>
          <w:rFonts w:ascii="Calibri" w:hAnsi="Calibri" w:cs="Calibri"/>
          <w:sz w:val="22"/>
          <w:szCs w:val="22"/>
        </w:rPr>
      </w:pPr>
      <w:r w:rsidRPr="00EC150B">
        <w:rPr>
          <w:rFonts w:ascii="Calibri" w:hAnsi="Calibri" w:cs="Calibri"/>
          <w:sz w:val="22"/>
          <w:szCs w:val="22"/>
        </w:rPr>
        <w:t xml:space="preserve"> pełnieniu funkcji członka organu nadzorczego lub zarządzającego, prokurenta, pełnomocnika;</w:t>
      </w:r>
    </w:p>
    <w:p w14:paraId="218C2551" w14:textId="77777777" w:rsidR="008F6A77" w:rsidRPr="00EC150B" w:rsidRDefault="008F6A77" w:rsidP="002B5442">
      <w:pPr>
        <w:numPr>
          <w:ilvl w:val="0"/>
          <w:numId w:val="13"/>
        </w:numPr>
        <w:jc w:val="both"/>
        <w:rPr>
          <w:rFonts w:ascii="Calibri" w:hAnsi="Calibri" w:cs="Calibri"/>
          <w:sz w:val="22"/>
          <w:szCs w:val="22"/>
        </w:rPr>
      </w:pPr>
      <w:r w:rsidRPr="00EC150B">
        <w:rPr>
          <w:rFonts w:ascii="Calibri" w:hAnsi="Calibri" w:cs="Calibri"/>
          <w:sz w:val="22"/>
          <w:szCs w:val="22"/>
        </w:rPr>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18804821" w14:textId="77777777" w:rsidR="008F6A77" w:rsidRPr="00EC150B" w:rsidRDefault="008F6A77" w:rsidP="002B5442">
      <w:pPr>
        <w:jc w:val="both"/>
        <w:rPr>
          <w:rFonts w:ascii="Calibri" w:hAnsi="Calibri" w:cs="Calibri"/>
          <w:sz w:val="22"/>
          <w:szCs w:val="22"/>
        </w:rPr>
      </w:pPr>
    </w:p>
    <w:p w14:paraId="0C5BDA35" w14:textId="77777777" w:rsidR="008F6A77" w:rsidRPr="00EC150B" w:rsidRDefault="008F6A77" w:rsidP="002B5442">
      <w:pPr>
        <w:jc w:val="both"/>
        <w:rPr>
          <w:rFonts w:ascii="Calibri" w:hAnsi="Calibri" w:cs="Calibri"/>
          <w:sz w:val="22"/>
          <w:szCs w:val="22"/>
        </w:rPr>
      </w:pPr>
    </w:p>
    <w:p w14:paraId="3ACEC9EB" w14:textId="77777777" w:rsidR="008F6A77" w:rsidRPr="00EC150B" w:rsidRDefault="008F6A77" w:rsidP="002B5442">
      <w:pPr>
        <w:jc w:val="both"/>
        <w:rPr>
          <w:rFonts w:ascii="Calibri" w:hAnsi="Calibri" w:cs="Calibri"/>
          <w:sz w:val="22"/>
          <w:szCs w:val="22"/>
        </w:rPr>
      </w:pPr>
      <w:r w:rsidRPr="00EC150B">
        <w:rPr>
          <w:rFonts w:ascii="Calibri" w:hAnsi="Calibri" w:cs="Calibri"/>
          <w:sz w:val="22"/>
          <w:szCs w:val="22"/>
        </w:rPr>
        <w:t>OŚWIADCZAM/MY, że nie jestem/</w:t>
      </w:r>
      <w:proofErr w:type="spellStart"/>
      <w:r w:rsidRPr="00EC150B">
        <w:rPr>
          <w:rFonts w:ascii="Calibri" w:hAnsi="Calibri" w:cs="Calibri"/>
          <w:sz w:val="22"/>
          <w:szCs w:val="22"/>
        </w:rPr>
        <w:t>śmy</w:t>
      </w:r>
      <w:proofErr w:type="spellEnd"/>
      <w:r w:rsidRPr="00EC150B">
        <w:rPr>
          <w:rFonts w:ascii="Calibri" w:hAnsi="Calibri" w:cs="Calibri"/>
          <w:sz w:val="22"/>
          <w:szCs w:val="22"/>
        </w:rPr>
        <w:t xml:space="preserve"> objęty/ci okołounijnym zakazem udziału w zamówieniach publicznych ustanowionym Rozporządzeniem Rady (UE) 2022/576 z dnia 8 kwietnia 2022 r. w sprawie zmiany rozporządzenia (UE) nr 833/2014 dotyczącego środków ograniczających w związku z działaniami Rosji destabilizującymi sytuację na Ukrainie oraz nie jestem/</w:t>
      </w:r>
      <w:proofErr w:type="spellStart"/>
      <w:r w:rsidRPr="00EC150B">
        <w:rPr>
          <w:rFonts w:ascii="Calibri" w:hAnsi="Calibri" w:cs="Calibri"/>
          <w:sz w:val="22"/>
          <w:szCs w:val="22"/>
        </w:rPr>
        <w:t>śmy</w:t>
      </w:r>
      <w:proofErr w:type="spellEnd"/>
      <w:r w:rsidRPr="00EC150B">
        <w:rPr>
          <w:rFonts w:ascii="Calibri" w:hAnsi="Calibri" w:cs="Calibri"/>
          <w:sz w:val="22"/>
          <w:szCs w:val="22"/>
        </w:rPr>
        <w:t xml:space="preserve"> Wykonawcą wymienionym w art. 7 ust 1 ustawy z dnia 13 kwietnia 2022 r.  o szczególnych rozwiązaniach w zakresie przeciwdziałania wspieraniu agresji na Ukrainę oraz służących ochronie bezpieczeństwa narodowego (Dz.U.2023.129).</w:t>
      </w:r>
    </w:p>
    <w:p w14:paraId="2A250BB9" w14:textId="77777777" w:rsidR="008F6A77" w:rsidRPr="00326717" w:rsidRDefault="008F6A77" w:rsidP="002B5442">
      <w:pPr>
        <w:jc w:val="both"/>
        <w:rPr>
          <w:rFonts w:ascii="Calibri" w:hAnsi="Calibri" w:cs="Calibri"/>
        </w:rPr>
      </w:pPr>
    </w:p>
    <w:p w14:paraId="6A3F7964" w14:textId="77777777" w:rsidR="008F6A77" w:rsidRDefault="008F6A77" w:rsidP="002B5442">
      <w:pPr>
        <w:rPr>
          <w:rFonts w:ascii="Calibri" w:hAnsi="Calibri" w:cs="Calibri"/>
          <w:sz w:val="22"/>
          <w:szCs w:val="22"/>
        </w:rPr>
      </w:pPr>
    </w:p>
    <w:p w14:paraId="2020F295" w14:textId="77777777" w:rsidR="008F6A77" w:rsidRPr="00326717" w:rsidRDefault="008F6A77" w:rsidP="002B5442">
      <w:pPr>
        <w:rPr>
          <w:rFonts w:ascii="Calibri" w:hAnsi="Calibri" w:cs="Calibri"/>
          <w:sz w:val="22"/>
          <w:szCs w:val="22"/>
        </w:rPr>
      </w:pPr>
    </w:p>
    <w:p w14:paraId="2B06FE45" w14:textId="77777777" w:rsidR="008F6A77" w:rsidRPr="008F6A77" w:rsidRDefault="008F6A77" w:rsidP="002B5442">
      <w:pPr>
        <w:rPr>
          <w:rFonts w:ascii="Calibri" w:eastAsia="Calibri" w:hAnsi="Calibri" w:cs="Calibri"/>
          <w:b/>
          <w:bCs/>
          <w:sz w:val="22"/>
          <w:szCs w:val="22"/>
        </w:rPr>
      </w:pPr>
      <w:r w:rsidRPr="008F6A77">
        <w:rPr>
          <w:rFonts w:ascii="Calibri" w:eastAsia="Calibri" w:hAnsi="Calibri" w:cs="Calibri"/>
          <w:b/>
          <w:bCs/>
          <w:sz w:val="22"/>
          <w:szCs w:val="22"/>
        </w:rPr>
        <w:t>Oferent /Wykonawca:</w:t>
      </w:r>
    </w:p>
    <w:p w14:paraId="46556320" w14:textId="77777777" w:rsidR="008F6A77" w:rsidRPr="008F6A77" w:rsidRDefault="008F6A77" w:rsidP="002B5442">
      <w:pPr>
        <w:rPr>
          <w:rFonts w:ascii="Calibri" w:eastAsia="Calibri" w:hAnsi="Calibri" w:cs="Calibri"/>
          <w:b/>
          <w:bCs/>
          <w:sz w:val="22"/>
          <w:szCs w:val="22"/>
        </w:rPr>
      </w:pPr>
    </w:p>
    <w:p w14:paraId="54C89618" w14:textId="77777777" w:rsidR="008F6A77" w:rsidRPr="008F6A77" w:rsidRDefault="008F6A77" w:rsidP="002B5442">
      <w:pPr>
        <w:rPr>
          <w:rFonts w:ascii="Calibri" w:eastAsia="Calibri" w:hAnsi="Calibri" w:cs="Calibri"/>
          <w:i/>
          <w:iCs/>
          <w:sz w:val="22"/>
          <w:szCs w:val="22"/>
        </w:rPr>
      </w:pPr>
    </w:p>
    <w:p w14:paraId="2E32FDE5" w14:textId="77777777" w:rsidR="008F6A77" w:rsidRPr="008F6A77" w:rsidRDefault="008F6A77" w:rsidP="002B5442">
      <w:pPr>
        <w:rPr>
          <w:rFonts w:ascii="Calibri" w:eastAsia="Calibri" w:hAnsi="Calibri" w:cs="Calibri"/>
          <w:sz w:val="22"/>
          <w:szCs w:val="22"/>
        </w:rPr>
      </w:pPr>
      <w:r w:rsidRPr="008F6A77">
        <w:rPr>
          <w:rFonts w:ascii="Calibri" w:eastAsia="Calibri" w:hAnsi="Calibri" w:cs="Calibri"/>
          <w:sz w:val="22"/>
          <w:szCs w:val="22"/>
        </w:rPr>
        <w:t>Miejscowość . . . . . . . . . . . . . . . . . . . . . . . . dnia . . . . . . . . . . . . . . . . . . . . . 2024 r.</w:t>
      </w:r>
    </w:p>
    <w:p w14:paraId="75431899" w14:textId="77777777" w:rsidR="008F6A77" w:rsidRPr="008F6A77" w:rsidRDefault="008F6A77" w:rsidP="002B5442">
      <w:pPr>
        <w:rPr>
          <w:rFonts w:ascii="Calibri" w:eastAsia="Calibri" w:hAnsi="Calibri" w:cs="Calibri"/>
          <w:sz w:val="22"/>
          <w:szCs w:val="22"/>
        </w:rPr>
      </w:pPr>
    </w:p>
    <w:p w14:paraId="2A13A0B1" w14:textId="77777777" w:rsidR="008F6A77" w:rsidRPr="008F6A77" w:rsidRDefault="008F6A77" w:rsidP="002B5442">
      <w:pPr>
        <w:rPr>
          <w:rFonts w:ascii="Calibri" w:eastAsia="Calibri" w:hAnsi="Calibri" w:cs="Calibri"/>
          <w:sz w:val="22"/>
          <w:szCs w:val="22"/>
        </w:rPr>
      </w:pPr>
      <w:r w:rsidRPr="008F6A77">
        <w:rPr>
          <w:rFonts w:ascii="Calibri" w:eastAsia="Calibri" w:hAnsi="Calibri" w:cs="Calibri"/>
          <w:sz w:val="22"/>
          <w:szCs w:val="22"/>
        </w:rPr>
        <w:t xml:space="preserve">. . . . . . . . . . . . . . . . . . . . . . . . . . . . . . . . . . . . . . . . . . . . . . . . . . . . . . . . . . . . . . . . . . . . . . . . . . . . . . . . . . </w:t>
      </w:r>
    </w:p>
    <w:p w14:paraId="4E086A8F" w14:textId="77777777" w:rsidR="008F6A77" w:rsidRPr="008F6A77" w:rsidRDefault="008F6A77" w:rsidP="002B5442">
      <w:pPr>
        <w:jc w:val="center"/>
        <w:rPr>
          <w:rFonts w:ascii="Calibri" w:eastAsia="Calibri" w:hAnsi="Calibri" w:cs="Calibri"/>
          <w:sz w:val="20"/>
          <w:szCs w:val="20"/>
        </w:rPr>
      </w:pPr>
      <w:r w:rsidRPr="008F6A77">
        <w:rPr>
          <w:rFonts w:ascii="Calibri" w:eastAsia="Calibri" w:hAnsi="Calibri" w:cs="Calibri"/>
          <w:i/>
          <w:sz w:val="20"/>
          <w:szCs w:val="20"/>
        </w:rPr>
        <w:t>(podpisy osób upoważnionych do reprezentacji i pieczęć wystawcy oferty)</w:t>
      </w:r>
    </w:p>
    <w:p w14:paraId="33ECDBFF" w14:textId="77777777" w:rsidR="008F6A77" w:rsidRDefault="008F6A77" w:rsidP="002B5442">
      <w:pPr>
        <w:rPr>
          <w:rFonts w:ascii="Calibri" w:eastAsia="Calibri" w:hAnsi="Calibri" w:cs="Calibri"/>
          <w:b/>
          <w:bCs/>
          <w:sz w:val="22"/>
          <w:szCs w:val="22"/>
        </w:rPr>
      </w:pPr>
    </w:p>
    <w:p w14:paraId="20C09CA1" w14:textId="77777777" w:rsidR="008F6A77" w:rsidRDefault="008F6A77" w:rsidP="002B5442">
      <w:pPr>
        <w:rPr>
          <w:rFonts w:ascii="Calibri" w:eastAsia="Calibri" w:hAnsi="Calibri" w:cs="Calibri"/>
          <w:b/>
          <w:bCs/>
          <w:sz w:val="22"/>
          <w:szCs w:val="22"/>
        </w:rPr>
      </w:pPr>
    </w:p>
    <w:p w14:paraId="1845A1E9" w14:textId="77777777" w:rsidR="008F6A77" w:rsidRDefault="008F6A77" w:rsidP="002B5442">
      <w:pPr>
        <w:rPr>
          <w:rFonts w:ascii="Calibri" w:eastAsia="Calibri" w:hAnsi="Calibri" w:cs="Calibri"/>
          <w:b/>
          <w:bCs/>
          <w:sz w:val="22"/>
          <w:szCs w:val="22"/>
        </w:rPr>
      </w:pPr>
    </w:p>
    <w:p w14:paraId="42611DD1" w14:textId="77777777" w:rsidR="008F6A77" w:rsidRDefault="008F6A77" w:rsidP="002B5442">
      <w:pPr>
        <w:rPr>
          <w:rFonts w:ascii="Calibri" w:eastAsia="Calibri" w:hAnsi="Calibri" w:cs="Calibri"/>
          <w:b/>
          <w:bCs/>
          <w:sz w:val="22"/>
          <w:szCs w:val="22"/>
        </w:rPr>
      </w:pPr>
    </w:p>
    <w:p w14:paraId="4B14ECAB" w14:textId="77777777" w:rsidR="00AA3D79" w:rsidRDefault="00AA3D79" w:rsidP="002B5442">
      <w:pPr>
        <w:ind w:left="5664" w:firstLine="708"/>
        <w:jc w:val="center"/>
        <w:rPr>
          <w:rFonts w:ascii="Calibri" w:hAnsi="Calibri" w:cs="Calibri"/>
          <w:iCs/>
          <w:sz w:val="22"/>
          <w:szCs w:val="22"/>
        </w:rPr>
      </w:pPr>
    </w:p>
    <w:p w14:paraId="4E37A244" w14:textId="77777777" w:rsidR="008F6A77" w:rsidRDefault="008F6A77" w:rsidP="002B5442">
      <w:pPr>
        <w:ind w:left="5664" w:firstLine="708"/>
        <w:jc w:val="center"/>
        <w:rPr>
          <w:rFonts w:ascii="Calibri" w:hAnsi="Calibri" w:cs="Calibri"/>
          <w:iCs/>
          <w:sz w:val="22"/>
          <w:szCs w:val="22"/>
        </w:rPr>
      </w:pPr>
    </w:p>
    <w:p w14:paraId="36DA4A77" w14:textId="77777777" w:rsidR="008F6A77" w:rsidRDefault="008F6A77" w:rsidP="002B5442">
      <w:pPr>
        <w:ind w:left="5664" w:firstLine="708"/>
        <w:jc w:val="center"/>
        <w:rPr>
          <w:rFonts w:ascii="Calibri" w:hAnsi="Calibri" w:cs="Calibri"/>
          <w:iCs/>
          <w:sz w:val="22"/>
          <w:szCs w:val="22"/>
        </w:rPr>
      </w:pPr>
    </w:p>
    <w:p w14:paraId="7077D0C4" w14:textId="77777777" w:rsidR="008F6A77" w:rsidRDefault="008F6A77" w:rsidP="002B5442">
      <w:pPr>
        <w:ind w:left="5664" w:firstLine="708"/>
        <w:jc w:val="center"/>
        <w:rPr>
          <w:rFonts w:ascii="Calibri" w:hAnsi="Calibri" w:cs="Calibri"/>
          <w:iCs/>
          <w:sz w:val="22"/>
          <w:szCs w:val="22"/>
        </w:rPr>
      </w:pPr>
    </w:p>
    <w:p w14:paraId="31A86F4B" w14:textId="77777777" w:rsidR="008F6A77" w:rsidRDefault="008F6A77" w:rsidP="002B5442">
      <w:pPr>
        <w:ind w:left="5664" w:firstLine="708"/>
        <w:jc w:val="center"/>
        <w:rPr>
          <w:rFonts w:ascii="Calibri" w:hAnsi="Calibri" w:cs="Calibri"/>
          <w:iCs/>
          <w:sz w:val="22"/>
          <w:szCs w:val="22"/>
        </w:rPr>
      </w:pPr>
    </w:p>
    <w:p w14:paraId="2E69BFCB" w14:textId="77777777" w:rsidR="008F6A77" w:rsidRDefault="008F6A77" w:rsidP="002B5442">
      <w:pPr>
        <w:ind w:left="5664" w:firstLine="708"/>
        <w:jc w:val="center"/>
        <w:rPr>
          <w:rFonts w:ascii="Calibri" w:hAnsi="Calibri" w:cs="Calibri"/>
          <w:iCs/>
          <w:sz w:val="22"/>
          <w:szCs w:val="22"/>
        </w:rPr>
      </w:pPr>
    </w:p>
    <w:p w14:paraId="6AB02DD3" w14:textId="77777777" w:rsidR="008F6A77" w:rsidRDefault="008F6A77" w:rsidP="002B5442">
      <w:pPr>
        <w:ind w:left="5664" w:firstLine="708"/>
        <w:jc w:val="center"/>
        <w:rPr>
          <w:rFonts w:ascii="Calibri" w:hAnsi="Calibri" w:cs="Calibri"/>
          <w:iCs/>
          <w:sz w:val="22"/>
          <w:szCs w:val="22"/>
        </w:rPr>
      </w:pPr>
    </w:p>
    <w:p w14:paraId="00CE1078" w14:textId="77777777" w:rsidR="008F6A77" w:rsidRDefault="008F6A77" w:rsidP="002B5442">
      <w:pPr>
        <w:ind w:left="5664" w:firstLine="708"/>
        <w:jc w:val="center"/>
        <w:rPr>
          <w:rFonts w:ascii="Calibri" w:hAnsi="Calibri" w:cs="Calibri"/>
          <w:iCs/>
          <w:sz w:val="22"/>
          <w:szCs w:val="22"/>
        </w:rPr>
      </w:pPr>
    </w:p>
    <w:p w14:paraId="4C506A10" w14:textId="77777777" w:rsidR="00674360" w:rsidRDefault="00674360" w:rsidP="002B5442">
      <w:pPr>
        <w:ind w:left="5664" w:firstLine="708"/>
        <w:jc w:val="center"/>
        <w:rPr>
          <w:rFonts w:ascii="Calibri" w:hAnsi="Calibri" w:cs="Calibri"/>
          <w:iCs/>
          <w:sz w:val="22"/>
          <w:szCs w:val="22"/>
        </w:rPr>
      </w:pPr>
    </w:p>
    <w:p w14:paraId="378FFE4A" w14:textId="77777777" w:rsidR="008F6A77" w:rsidRDefault="008F6A77" w:rsidP="002B5442">
      <w:pPr>
        <w:ind w:left="5664" w:firstLine="708"/>
        <w:jc w:val="center"/>
        <w:rPr>
          <w:rFonts w:ascii="Calibri" w:hAnsi="Calibri" w:cs="Calibri"/>
          <w:iCs/>
          <w:sz w:val="22"/>
          <w:szCs w:val="22"/>
        </w:rPr>
      </w:pPr>
    </w:p>
    <w:p w14:paraId="359BD382" w14:textId="77777777" w:rsidR="008F6A77" w:rsidRPr="00BD5A4F" w:rsidRDefault="008F6A77" w:rsidP="002B5442">
      <w:pPr>
        <w:rPr>
          <w:rFonts w:ascii="Calibri" w:eastAsia="Calibri" w:hAnsi="Calibri" w:cs="Calibri"/>
          <w:b/>
          <w:bCs/>
          <w:sz w:val="22"/>
          <w:szCs w:val="22"/>
        </w:rPr>
      </w:pPr>
      <w:r w:rsidRPr="00BD5A4F">
        <w:rPr>
          <w:rFonts w:ascii="Calibri" w:eastAsia="Calibri" w:hAnsi="Calibri" w:cs="Calibri"/>
          <w:b/>
          <w:bCs/>
          <w:sz w:val="22"/>
          <w:szCs w:val="22"/>
        </w:rPr>
        <w:t xml:space="preserve">Załącznik nr 4 </w:t>
      </w:r>
      <w:r w:rsidRPr="001B1D79">
        <w:rPr>
          <w:rFonts w:ascii="Calibri" w:eastAsia="Calibri" w:hAnsi="Calibri" w:cs="Calibri"/>
          <w:b/>
          <w:bCs/>
          <w:sz w:val="22"/>
          <w:szCs w:val="22"/>
        </w:rPr>
        <w:t>RODO</w:t>
      </w:r>
    </w:p>
    <w:p w14:paraId="360DE92F"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sz w:val="22"/>
          <w:szCs w:val="22"/>
        </w:rPr>
        <w:t xml:space="preserve"> </w:t>
      </w:r>
    </w:p>
    <w:p w14:paraId="4EB78A70"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b/>
          <w:sz w:val="22"/>
          <w:szCs w:val="22"/>
        </w:rPr>
        <w:t xml:space="preserve">    </w:t>
      </w:r>
    </w:p>
    <w:p w14:paraId="7246C6C6" w14:textId="77777777" w:rsidR="008F6A77" w:rsidRPr="00BD5A4F" w:rsidRDefault="008F6A77" w:rsidP="002B5442">
      <w:pPr>
        <w:jc w:val="right"/>
        <w:rPr>
          <w:rFonts w:ascii="Calibri" w:eastAsia="Calibri" w:hAnsi="Calibri" w:cs="Calibri"/>
          <w:sz w:val="22"/>
          <w:szCs w:val="22"/>
        </w:rPr>
      </w:pP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 </w:t>
      </w:r>
    </w:p>
    <w:p w14:paraId="20447CD6" w14:textId="77777777" w:rsidR="008F6A77" w:rsidRPr="00BD5A4F" w:rsidRDefault="008F6A77" w:rsidP="002B5442">
      <w:pPr>
        <w:jc w:val="right"/>
        <w:rPr>
          <w:rFonts w:ascii="Calibri" w:eastAsia="Calibri" w:hAnsi="Calibri" w:cs="Calibri"/>
          <w:sz w:val="22"/>
          <w:szCs w:val="22"/>
        </w:rPr>
      </w:pP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Miejscowość i data </w:t>
      </w:r>
    </w:p>
    <w:p w14:paraId="7E75EE96"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b/>
          <w:sz w:val="22"/>
          <w:szCs w:val="22"/>
        </w:rPr>
        <w:t xml:space="preserve"> </w:t>
      </w:r>
    </w:p>
    <w:p w14:paraId="0D4EF053"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b/>
          <w:sz w:val="22"/>
          <w:szCs w:val="22"/>
        </w:rPr>
        <w:t xml:space="preserve">Oświadczenie </w:t>
      </w:r>
    </w:p>
    <w:p w14:paraId="28664F22"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b/>
          <w:sz w:val="22"/>
          <w:szCs w:val="22"/>
        </w:rPr>
        <w:t xml:space="preserve"> </w:t>
      </w:r>
    </w:p>
    <w:p w14:paraId="77F6A0EB"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sz w:val="22"/>
          <w:szCs w:val="22"/>
        </w:rPr>
        <w:t>Nawiązując do zapytania ofertowego z dnia …………</w:t>
      </w:r>
      <w:proofErr w:type="gramStart"/>
      <w:r w:rsidRPr="00BD5A4F">
        <w:rPr>
          <w:rFonts w:ascii="Calibri" w:eastAsia="Calibri" w:hAnsi="Calibri" w:cs="Calibri"/>
          <w:sz w:val="22"/>
          <w:szCs w:val="22"/>
        </w:rPr>
        <w:t>…….</w:t>
      </w:r>
      <w:proofErr w:type="gramEnd"/>
      <w:r w:rsidRPr="00BD5A4F">
        <w:rPr>
          <w:rFonts w:ascii="Calibri" w:eastAsia="Calibri" w:hAnsi="Calibri" w:cs="Calibri"/>
          <w:sz w:val="22"/>
          <w:szCs w:val="22"/>
        </w:rPr>
        <w:t>.</w:t>
      </w:r>
    </w:p>
    <w:p w14:paraId="4B8841D8"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sz w:val="22"/>
          <w:szCs w:val="22"/>
        </w:rPr>
        <w:t xml:space="preserve"> </w:t>
      </w:r>
    </w:p>
    <w:p w14:paraId="4552D9A7"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sz w:val="22"/>
          <w:szCs w:val="22"/>
        </w:rPr>
        <w:t xml:space="preserve">ja, niżej podpisany: …………………………………………………………………. </w:t>
      </w:r>
    </w:p>
    <w:p w14:paraId="1674C1DF"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sz w:val="22"/>
          <w:szCs w:val="22"/>
        </w:rPr>
        <w:t>działając w imieniu i na rzecz: …………………………………………………………</w:t>
      </w:r>
      <w:r w:rsidRPr="00BD5A4F">
        <w:rPr>
          <w:rFonts w:ascii="Calibri" w:eastAsia="Calibri" w:hAnsi="Calibri" w:cs="Calibri"/>
          <w:b/>
          <w:sz w:val="22"/>
          <w:szCs w:val="22"/>
        </w:rPr>
        <w:t xml:space="preserve"> </w:t>
      </w:r>
    </w:p>
    <w:p w14:paraId="183E5890"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b/>
          <w:sz w:val="22"/>
          <w:szCs w:val="22"/>
        </w:rPr>
        <w:t xml:space="preserve"> </w:t>
      </w:r>
    </w:p>
    <w:p w14:paraId="2AD849E8"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sz w:val="22"/>
          <w:szCs w:val="22"/>
        </w:rPr>
        <w:t xml:space="preserve">Oświadczam, że: </w:t>
      </w:r>
    </w:p>
    <w:p w14:paraId="46980898"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sz w:val="22"/>
          <w:szCs w:val="22"/>
        </w:rPr>
        <w:t xml:space="preserve">  </w:t>
      </w:r>
    </w:p>
    <w:p w14:paraId="518E9BB7"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sz w:val="22"/>
          <w:szCs w:val="22"/>
        </w:rPr>
        <w:t>wypełniłem obowiązki informacyjne przewidziane w art. 13 lub art. 14 RODO</w:t>
      </w:r>
      <w:r w:rsidRPr="00BD5A4F">
        <w:rPr>
          <w:rFonts w:ascii="Calibri" w:eastAsia="Calibri" w:hAnsi="Calibri" w:cs="Calibri"/>
          <w:sz w:val="22"/>
          <w:szCs w:val="22"/>
          <w:vertAlign w:val="superscript"/>
          <w:lang w:bidi="en-US"/>
        </w:rPr>
        <w:footnoteReference w:id="2"/>
      </w:r>
      <w:r w:rsidRPr="00BD5A4F">
        <w:rPr>
          <w:rFonts w:ascii="Calibri" w:eastAsia="Calibri" w:hAnsi="Calibri" w:cs="Calibri"/>
          <w:sz w:val="22"/>
          <w:szCs w:val="22"/>
        </w:rPr>
        <w:t xml:space="preserve"> wobec osób fizycznych, od których dane osobowe bezpośrednio lub pośrednio pozyskałem w celu ubiegania się o udzielenie zamówienia w niniejszym postępowaniu. *</w:t>
      </w:r>
    </w:p>
    <w:p w14:paraId="66F895EB"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b/>
          <w:sz w:val="22"/>
          <w:szCs w:val="22"/>
        </w:rPr>
        <w:t xml:space="preserve"> </w:t>
      </w:r>
    </w:p>
    <w:p w14:paraId="699C3B6D"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b/>
          <w:sz w:val="22"/>
          <w:szCs w:val="22"/>
        </w:rPr>
        <w:t xml:space="preserve"> </w:t>
      </w:r>
    </w:p>
    <w:p w14:paraId="29A0A362"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b/>
          <w:sz w:val="22"/>
          <w:szCs w:val="22"/>
        </w:rPr>
        <w:t xml:space="preserve"> </w:t>
      </w:r>
    </w:p>
    <w:p w14:paraId="12A8B7D4" w14:textId="77777777" w:rsidR="008F6A77" w:rsidRPr="00BD5A4F" w:rsidRDefault="008F6A77" w:rsidP="002B5442">
      <w:pPr>
        <w:rPr>
          <w:rFonts w:ascii="Calibri" w:eastAsia="Calibri" w:hAnsi="Calibri" w:cs="Calibri"/>
          <w:sz w:val="22"/>
          <w:szCs w:val="22"/>
        </w:rPr>
      </w:pPr>
      <w:r w:rsidRPr="00BD5A4F">
        <w:rPr>
          <w:rFonts w:ascii="Calibri" w:eastAsia="Calibri" w:hAnsi="Calibri" w:cs="Calibri"/>
          <w:b/>
          <w:sz w:val="22"/>
          <w:szCs w:val="22"/>
        </w:rPr>
        <w:t xml:space="preserve"> </w:t>
      </w:r>
    </w:p>
    <w:p w14:paraId="6DA0EF98" w14:textId="77777777" w:rsidR="008F6A77" w:rsidRPr="00674360" w:rsidRDefault="008F6A77" w:rsidP="002B5442">
      <w:pPr>
        <w:jc w:val="right"/>
        <w:rPr>
          <w:rFonts w:ascii="Calibri" w:eastAsia="Calibri" w:hAnsi="Calibri" w:cs="Calibri"/>
          <w:sz w:val="22"/>
          <w:szCs w:val="22"/>
          <w:lang w:bidi="en-US"/>
        </w:rPr>
      </w:pPr>
      <w:r w:rsidRPr="00BD5A4F">
        <w:rPr>
          <w:rFonts w:ascii="Calibri" w:eastAsia="Calibri" w:hAnsi="Calibri" w:cs="Calibri"/>
          <w:sz w:val="22"/>
          <w:szCs w:val="22"/>
        </w:rPr>
        <w:tab/>
      </w:r>
      <w:r w:rsidRPr="00BD5A4F">
        <w:rPr>
          <w:rFonts w:ascii="Calibri" w:eastAsia="Calibri" w:hAnsi="Calibri" w:cs="Calibri"/>
          <w:b/>
          <w:sz w:val="22"/>
          <w:szCs w:val="22"/>
        </w:rPr>
        <w:t xml:space="preserve"> </w:t>
      </w:r>
      <w:r w:rsidRPr="00BD5A4F">
        <w:rPr>
          <w:rFonts w:ascii="Calibri" w:eastAsia="Calibri" w:hAnsi="Calibri" w:cs="Calibri"/>
          <w:b/>
          <w:sz w:val="22"/>
          <w:szCs w:val="22"/>
        </w:rPr>
        <w:tab/>
      </w:r>
      <w:r w:rsidRPr="00674360">
        <w:rPr>
          <w:rFonts w:ascii="Calibri" w:eastAsia="Calibri" w:hAnsi="Calibri" w:cs="Calibri"/>
          <w:sz w:val="22"/>
          <w:szCs w:val="22"/>
          <w:lang w:bidi="en-US"/>
        </w:rPr>
        <w:t xml:space="preserve">………………………………. </w:t>
      </w:r>
    </w:p>
    <w:p w14:paraId="5214812B" w14:textId="77777777" w:rsidR="008F6A77" w:rsidRPr="00674360" w:rsidRDefault="008F6A77" w:rsidP="002B5442">
      <w:pPr>
        <w:jc w:val="right"/>
        <w:rPr>
          <w:rFonts w:ascii="Calibri" w:eastAsia="Calibri" w:hAnsi="Calibri" w:cs="Calibri"/>
          <w:sz w:val="22"/>
          <w:szCs w:val="22"/>
          <w:lang w:bidi="en-US"/>
        </w:rPr>
      </w:pPr>
      <w:r w:rsidRPr="00674360">
        <w:rPr>
          <w:rFonts w:ascii="Calibri" w:eastAsia="Calibri" w:hAnsi="Calibri" w:cs="Calibri"/>
          <w:sz w:val="22"/>
          <w:szCs w:val="22"/>
          <w:lang w:bidi="en-US"/>
        </w:rPr>
        <w:t xml:space="preserve">       </w:t>
      </w:r>
      <w:r w:rsidRPr="00674360">
        <w:rPr>
          <w:rFonts w:ascii="Calibri" w:eastAsia="Calibri" w:hAnsi="Calibri" w:cs="Calibri"/>
          <w:sz w:val="20"/>
          <w:szCs w:val="20"/>
          <w:lang w:bidi="en-US"/>
        </w:rPr>
        <w:t xml:space="preserve">    (podpis i pieczęć Wykonawcy) </w:t>
      </w:r>
    </w:p>
    <w:p w14:paraId="77AC3EA3" w14:textId="77777777" w:rsidR="008F6A77" w:rsidRPr="007D15FB" w:rsidRDefault="008F6A77" w:rsidP="002B5442">
      <w:pPr>
        <w:jc w:val="center"/>
        <w:rPr>
          <w:rFonts w:ascii="Calibri" w:eastAsia="Calibri" w:hAnsi="Calibri" w:cs="Calibri"/>
          <w:sz w:val="22"/>
          <w:szCs w:val="22"/>
        </w:rPr>
      </w:pPr>
    </w:p>
    <w:p w14:paraId="6EE7ABCE" w14:textId="77777777" w:rsidR="00595541" w:rsidRPr="004235A0" w:rsidRDefault="00595541" w:rsidP="002B5442">
      <w:pPr>
        <w:ind w:left="5664" w:firstLine="708"/>
        <w:jc w:val="center"/>
        <w:rPr>
          <w:rFonts w:ascii="Calibri" w:hAnsi="Calibri" w:cs="Calibri"/>
          <w:iCs/>
          <w:sz w:val="22"/>
          <w:szCs w:val="22"/>
        </w:rPr>
      </w:pPr>
    </w:p>
    <w:sectPr w:rsidR="00595541" w:rsidRPr="004235A0" w:rsidSect="00621463">
      <w:headerReference w:type="even" r:id="rId16"/>
      <w:headerReference w:type="default" r:id="rId17"/>
      <w:footerReference w:type="default" r:id="rId18"/>
      <w:pgSz w:w="11906" w:h="16838"/>
      <w:pgMar w:top="134" w:right="1417" w:bottom="706" w:left="1417" w:header="67" w:footer="40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6112A0" w14:textId="77777777" w:rsidR="00CC7B4F" w:rsidRDefault="00CC7B4F">
      <w:r>
        <w:separator/>
      </w:r>
    </w:p>
  </w:endnote>
  <w:endnote w:type="continuationSeparator" w:id="0">
    <w:p w14:paraId="7E20A181" w14:textId="77777777" w:rsidR="00CC7B4F" w:rsidRDefault="00CC7B4F">
      <w:r>
        <w:continuationSeparator/>
      </w:r>
    </w:p>
  </w:endnote>
  <w:endnote w:type="continuationNotice" w:id="1">
    <w:p w14:paraId="7D6984A1" w14:textId="77777777" w:rsidR="00CC7B4F" w:rsidRDefault="00CC7B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70929" w14:textId="77777777" w:rsidR="00500EB7" w:rsidRPr="00621463" w:rsidRDefault="00500EB7">
    <w:pPr>
      <w:pBdr>
        <w:top w:val="nil"/>
        <w:left w:val="nil"/>
        <w:bottom w:val="nil"/>
        <w:right w:val="nil"/>
        <w:between w:val="nil"/>
      </w:pBdr>
      <w:tabs>
        <w:tab w:val="center" w:pos="4536"/>
        <w:tab w:val="right" w:pos="9072"/>
      </w:tabs>
      <w:jc w:val="right"/>
      <w:rPr>
        <w:color w:val="000000"/>
        <w:sz w:val="20"/>
        <w:szCs w:val="20"/>
      </w:rPr>
    </w:pPr>
    <w:r w:rsidRPr="00621463">
      <w:rPr>
        <w:rFonts w:ascii="Calibri" w:eastAsia="Calibri" w:hAnsi="Calibri" w:cs="Calibri"/>
        <w:color w:val="000000"/>
        <w:sz w:val="20"/>
        <w:szCs w:val="20"/>
      </w:rPr>
      <w:fldChar w:fldCharType="begin"/>
    </w:r>
    <w:r w:rsidRPr="00621463">
      <w:rPr>
        <w:rFonts w:ascii="Calibri" w:eastAsia="Calibri" w:hAnsi="Calibri" w:cs="Calibri"/>
        <w:color w:val="000000"/>
        <w:sz w:val="20"/>
        <w:szCs w:val="20"/>
      </w:rPr>
      <w:instrText>PAGE</w:instrText>
    </w:r>
    <w:r w:rsidRPr="00621463">
      <w:rPr>
        <w:rFonts w:ascii="Calibri" w:eastAsia="Calibri" w:hAnsi="Calibri" w:cs="Calibri"/>
        <w:color w:val="000000"/>
        <w:sz w:val="20"/>
        <w:szCs w:val="20"/>
      </w:rPr>
      <w:fldChar w:fldCharType="separate"/>
    </w:r>
    <w:r w:rsidR="00352BBB" w:rsidRPr="00621463">
      <w:rPr>
        <w:rFonts w:ascii="Calibri" w:eastAsia="Calibri" w:hAnsi="Calibri" w:cs="Calibri"/>
        <w:noProof/>
        <w:color w:val="000000"/>
        <w:sz w:val="20"/>
        <w:szCs w:val="20"/>
      </w:rPr>
      <w:t>12</w:t>
    </w:r>
    <w:r w:rsidRPr="00621463">
      <w:rPr>
        <w:rFonts w:ascii="Calibri" w:eastAsia="Calibri" w:hAnsi="Calibri" w:cs="Calibri"/>
        <w:color w:val="000000"/>
        <w:sz w:val="20"/>
        <w:szCs w:val="20"/>
      </w:rPr>
      <w:fldChar w:fldCharType="end"/>
    </w:r>
  </w:p>
  <w:p w14:paraId="7A1737BE" w14:textId="77777777" w:rsidR="00500EB7" w:rsidRDefault="00500EB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27066" w14:textId="77777777" w:rsidR="00CC7B4F" w:rsidRDefault="00CC7B4F">
      <w:r>
        <w:separator/>
      </w:r>
    </w:p>
  </w:footnote>
  <w:footnote w:type="continuationSeparator" w:id="0">
    <w:p w14:paraId="45080865" w14:textId="77777777" w:rsidR="00CC7B4F" w:rsidRDefault="00CC7B4F">
      <w:r>
        <w:continuationSeparator/>
      </w:r>
    </w:p>
  </w:footnote>
  <w:footnote w:type="continuationNotice" w:id="1">
    <w:p w14:paraId="33299B41" w14:textId="77777777" w:rsidR="00CC7B4F" w:rsidRDefault="00CC7B4F"/>
  </w:footnote>
  <w:footnote w:id="2">
    <w:p w14:paraId="25EBE243" w14:textId="77777777" w:rsidR="008F6A77" w:rsidRPr="00BE76EC" w:rsidRDefault="008F6A77" w:rsidP="008F6A77">
      <w:pPr>
        <w:spacing w:line="265" w:lineRule="auto"/>
        <w:ind w:right="1354"/>
        <w:rPr>
          <w:rFonts w:asciiTheme="minorHAnsi" w:hAnsiTheme="minorHAnsi" w:cstheme="minorHAnsi"/>
          <w:sz w:val="15"/>
          <w:szCs w:val="15"/>
        </w:rPr>
      </w:pPr>
      <w:r w:rsidRPr="00BE76EC">
        <w:rPr>
          <w:rFonts w:asciiTheme="minorHAnsi" w:hAnsiTheme="minorHAnsi" w:cstheme="minorHAnsi"/>
          <w:sz w:val="15"/>
          <w:szCs w:val="15"/>
        </w:rPr>
        <w:footnoteRef/>
      </w:r>
      <w:r w:rsidRPr="00BE76EC">
        <w:rPr>
          <w:rFonts w:asciiTheme="minorHAnsi" w:hAnsiTheme="minorHAnsi" w:cstheme="minorHAnsi"/>
          <w:sz w:val="15"/>
          <w:szCs w:val="15"/>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553DF4E" w14:textId="77777777" w:rsidR="008F6A77" w:rsidRPr="00BE76EC" w:rsidRDefault="008F6A77" w:rsidP="008F6A77">
      <w:pPr>
        <w:spacing w:after="14" w:line="259" w:lineRule="auto"/>
        <w:rPr>
          <w:rFonts w:asciiTheme="minorHAnsi" w:hAnsiTheme="minorHAnsi" w:cstheme="minorHAnsi"/>
          <w:sz w:val="15"/>
          <w:szCs w:val="15"/>
        </w:rPr>
      </w:pPr>
      <w:r w:rsidRPr="00BE76EC">
        <w:rPr>
          <w:rFonts w:asciiTheme="minorHAnsi" w:hAnsiTheme="minorHAnsi" w:cstheme="minorHAnsi"/>
          <w:sz w:val="15"/>
          <w:szCs w:val="15"/>
        </w:rPr>
        <w:t xml:space="preserve"> </w:t>
      </w:r>
    </w:p>
    <w:p w14:paraId="5DAAB1AA" w14:textId="77777777" w:rsidR="008F6A77" w:rsidRDefault="008F6A77" w:rsidP="008F6A77">
      <w:pPr>
        <w:spacing w:line="238" w:lineRule="auto"/>
        <w:ind w:right="1335"/>
      </w:pPr>
      <w:r w:rsidRPr="00BE76EC">
        <w:rPr>
          <w:rFonts w:asciiTheme="minorHAnsi" w:hAnsiTheme="minorHAnsi" w:cstheme="minorHAnsi"/>
          <w:sz w:val="15"/>
          <w:szCs w:val="15"/>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ascii="Calibri" w:eastAsia="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C18CA" w14:textId="77777777" w:rsidR="00500EB7" w:rsidRDefault="00500EB7">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500EB7" w14:paraId="76339A6A" w14:textId="77777777">
      <w:trPr>
        <w:trHeight w:val="151"/>
      </w:trPr>
      <w:tc>
        <w:tcPr>
          <w:tcW w:w="3845" w:type="dxa"/>
          <w:tcBorders>
            <w:top w:val="nil"/>
            <w:left w:val="nil"/>
            <w:bottom w:val="single" w:sz="4" w:space="0" w:color="4F81BD"/>
            <w:right w:val="nil"/>
          </w:tcBorders>
        </w:tcPr>
        <w:p w14:paraId="05CFF80B"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500EB7" w:rsidRDefault="00500EB7">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500EB7" w14:paraId="795ADC55" w14:textId="77777777">
      <w:trPr>
        <w:trHeight w:val="150"/>
      </w:trPr>
      <w:tc>
        <w:tcPr>
          <w:tcW w:w="3845" w:type="dxa"/>
          <w:tcBorders>
            <w:top w:val="single" w:sz="4" w:space="0" w:color="4F81BD"/>
            <w:left w:val="nil"/>
            <w:bottom w:val="nil"/>
            <w:right w:val="nil"/>
          </w:tcBorders>
        </w:tcPr>
        <w:p w14:paraId="34B7BF0F"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500EB7" w:rsidRDefault="00500EB7">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500EB7" w:rsidRDefault="00500EB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3CD74" w14:textId="32B0EC79" w:rsidR="00500EB7" w:rsidRDefault="00621463" w:rsidP="00621463">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1105024B" wp14:editId="486C9B40">
          <wp:extent cx="5760720" cy="738505"/>
          <wp:effectExtent l="0" t="0" r="5080" b="0"/>
          <wp:docPr id="196735546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355462" name="Obraz 1967355462"/>
                  <pic:cNvPicPr/>
                </pic:nvPicPr>
                <pic:blipFill>
                  <a:blip r:embed="rId1"/>
                  <a:stretch>
                    <a:fillRect/>
                  </a:stretch>
                </pic:blipFill>
                <pic:spPr>
                  <a:xfrm>
                    <a:off x="0" y="0"/>
                    <a:ext cx="5760720" cy="738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1" w15:restartNumberingAfterBreak="0">
    <w:nsid w:val="1D35375C"/>
    <w:multiLevelType w:val="multilevel"/>
    <w:tmpl w:val="F1B682AC"/>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74A708B"/>
    <w:multiLevelType w:val="hybridMultilevel"/>
    <w:tmpl w:val="464C6194"/>
    <w:lvl w:ilvl="0" w:tplc="F128183E">
      <w:start w:val="1"/>
      <w:numFmt w:val="decimal"/>
      <w:lvlText w:val="%1)"/>
      <w:lvlJc w:val="left"/>
      <w:pPr>
        <w:ind w:left="1069" w:hanging="360"/>
      </w:pPr>
      <w:rPr>
        <w:rFonts w:hint="default"/>
        <w:sz w:val="23"/>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533726CB"/>
    <w:multiLevelType w:val="hybridMultilevel"/>
    <w:tmpl w:val="434C0F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3661307"/>
    <w:multiLevelType w:val="hybridMultilevel"/>
    <w:tmpl w:val="6CCA19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147106F"/>
    <w:multiLevelType w:val="multilevel"/>
    <w:tmpl w:val="754085FE"/>
    <w:lvl w:ilvl="0">
      <w:start w:val="1"/>
      <w:numFmt w:val="decimal"/>
      <w:lvlText w:val="%1."/>
      <w:lvlJc w:val="left"/>
      <w:pPr>
        <w:ind w:left="360" w:hanging="360"/>
      </w:pPr>
      <w:rPr>
        <w:b w:val="0"/>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74121D67"/>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D3A7D99"/>
    <w:multiLevelType w:val="hybridMultilevel"/>
    <w:tmpl w:val="477E2E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4416378">
    <w:abstractNumId w:val="12"/>
  </w:num>
  <w:num w:numId="2" w16cid:durableId="1239245911">
    <w:abstractNumId w:val="8"/>
  </w:num>
  <w:num w:numId="3" w16cid:durableId="1006591730">
    <w:abstractNumId w:val="3"/>
  </w:num>
  <w:num w:numId="4" w16cid:durableId="1919705508">
    <w:abstractNumId w:val="7"/>
  </w:num>
  <w:num w:numId="5" w16cid:durableId="1350327638">
    <w:abstractNumId w:val="10"/>
  </w:num>
  <w:num w:numId="6" w16cid:durableId="1410806965">
    <w:abstractNumId w:val="11"/>
  </w:num>
  <w:num w:numId="7" w16cid:durableId="82344371">
    <w:abstractNumId w:val="5"/>
  </w:num>
  <w:num w:numId="8" w16cid:durableId="845360317">
    <w:abstractNumId w:val="0"/>
  </w:num>
  <w:num w:numId="9" w16cid:durableId="202403361">
    <w:abstractNumId w:val="9"/>
  </w:num>
  <w:num w:numId="10" w16cid:durableId="50078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219846">
    <w:abstractNumId w:val="1"/>
  </w:num>
  <w:num w:numId="12" w16cid:durableId="898713904">
    <w:abstractNumId w:val="13"/>
  </w:num>
  <w:num w:numId="13" w16cid:durableId="117723087">
    <w:abstractNumId w:val="2"/>
  </w:num>
  <w:num w:numId="14" w16cid:durableId="509100683">
    <w:abstractNumId w:val="6"/>
  </w:num>
  <w:num w:numId="15" w16cid:durableId="1254826139">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6E"/>
    <w:rsid w:val="0000229A"/>
    <w:rsid w:val="000114E7"/>
    <w:rsid w:val="00012D61"/>
    <w:rsid w:val="00013F41"/>
    <w:rsid w:val="00014F2E"/>
    <w:rsid w:val="00020B0B"/>
    <w:rsid w:val="00027188"/>
    <w:rsid w:val="00035DB0"/>
    <w:rsid w:val="00037A15"/>
    <w:rsid w:val="00044178"/>
    <w:rsid w:val="00047C7F"/>
    <w:rsid w:val="000508E9"/>
    <w:rsid w:val="00050B1A"/>
    <w:rsid w:val="000540D3"/>
    <w:rsid w:val="000567D4"/>
    <w:rsid w:val="00064E76"/>
    <w:rsid w:val="000664AB"/>
    <w:rsid w:val="00067A31"/>
    <w:rsid w:val="00076994"/>
    <w:rsid w:val="00087010"/>
    <w:rsid w:val="00090FD0"/>
    <w:rsid w:val="000914B5"/>
    <w:rsid w:val="000955C2"/>
    <w:rsid w:val="000A0D80"/>
    <w:rsid w:val="000A1343"/>
    <w:rsid w:val="000A42AF"/>
    <w:rsid w:val="000A473A"/>
    <w:rsid w:val="000B0598"/>
    <w:rsid w:val="000B1B11"/>
    <w:rsid w:val="000C4FB2"/>
    <w:rsid w:val="000D10A1"/>
    <w:rsid w:val="000D2A40"/>
    <w:rsid w:val="000D54E6"/>
    <w:rsid w:val="000E7E96"/>
    <w:rsid w:val="000F00C9"/>
    <w:rsid w:val="000F472D"/>
    <w:rsid w:val="000F4C90"/>
    <w:rsid w:val="000F6F81"/>
    <w:rsid w:val="00100D7C"/>
    <w:rsid w:val="001054BB"/>
    <w:rsid w:val="00106C6B"/>
    <w:rsid w:val="00112213"/>
    <w:rsid w:val="00113FCB"/>
    <w:rsid w:val="00114669"/>
    <w:rsid w:val="00116A71"/>
    <w:rsid w:val="0012333F"/>
    <w:rsid w:val="00126E83"/>
    <w:rsid w:val="00127CDE"/>
    <w:rsid w:val="00135115"/>
    <w:rsid w:val="00136001"/>
    <w:rsid w:val="00142067"/>
    <w:rsid w:val="00144180"/>
    <w:rsid w:val="001504B3"/>
    <w:rsid w:val="00150B16"/>
    <w:rsid w:val="00156936"/>
    <w:rsid w:val="00160ACA"/>
    <w:rsid w:val="00163E6A"/>
    <w:rsid w:val="0016506E"/>
    <w:rsid w:val="001708DC"/>
    <w:rsid w:val="00173D38"/>
    <w:rsid w:val="001800F1"/>
    <w:rsid w:val="00180408"/>
    <w:rsid w:val="00185D46"/>
    <w:rsid w:val="00186FA5"/>
    <w:rsid w:val="001877E0"/>
    <w:rsid w:val="001A0A3E"/>
    <w:rsid w:val="001A2860"/>
    <w:rsid w:val="001A3B5D"/>
    <w:rsid w:val="001A3B8B"/>
    <w:rsid w:val="001A63BF"/>
    <w:rsid w:val="001B3A09"/>
    <w:rsid w:val="001C0C3E"/>
    <w:rsid w:val="001C1DA3"/>
    <w:rsid w:val="001C35C2"/>
    <w:rsid w:val="001C518A"/>
    <w:rsid w:val="001D0D4A"/>
    <w:rsid w:val="001D3FAE"/>
    <w:rsid w:val="001F0542"/>
    <w:rsid w:val="001F1D05"/>
    <w:rsid w:val="001F36D0"/>
    <w:rsid w:val="001F6445"/>
    <w:rsid w:val="001F64F3"/>
    <w:rsid w:val="00204E0E"/>
    <w:rsid w:val="00211DC6"/>
    <w:rsid w:val="00217E58"/>
    <w:rsid w:val="002219A1"/>
    <w:rsid w:val="00226086"/>
    <w:rsid w:val="002262A4"/>
    <w:rsid w:val="00230F72"/>
    <w:rsid w:val="0024353C"/>
    <w:rsid w:val="00243FEF"/>
    <w:rsid w:val="00244879"/>
    <w:rsid w:val="002455BD"/>
    <w:rsid w:val="00245C07"/>
    <w:rsid w:val="0025245B"/>
    <w:rsid w:val="0025739B"/>
    <w:rsid w:val="002629F4"/>
    <w:rsid w:val="00263D29"/>
    <w:rsid w:val="00263DA0"/>
    <w:rsid w:val="00266635"/>
    <w:rsid w:val="00266844"/>
    <w:rsid w:val="00271655"/>
    <w:rsid w:val="00287245"/>
    <w:rsid w:val="002908BC"/>
    <w:rsid w:val="002943A2"/>
    <w:rsid w:val="002A1AD9"/>
    <w:rsid w:val="002A1F10"/>
    <w:rsid w:val="002A24B5"/>
    <w:rsid w:val="002B024A"/>
    <w:rsid w:val="002B0CF8"/>
    <w:rsid w:val="002B1C17"/>
    <w:rsid w:val="002B5442"/>
    <w:rsid w:val="002C55E3"/>
    <w:rsid w:val="002C6734"/>
    <w:rsid w:val="002C77D8"/>
    <w:rsid w:val="002E01A6"/>
    <w:rsid w:val="002E135A"/>
    <w:rsid w:val="002E1C98"/>
    <w:rsid w:val="002E5DDB"/>
    <w:rsid w:val="002F17A7"/>
    <w:rsid w:val="002F2E47"/>
    <w:rsid w:val="002F66DD"/>
    <w:rsid w:val="0030109A"/>
    <w:rsid w:val="003016A6"/>
    <w:rsid w:val="0030424A"/>
    <w:rsid w:val="0030706B"/>
    <w:rsid w:val="00314D33"/>
    <w:rsid w:val="0031587B"/>
    <w:rsid w:val="00324DA1"/>
    <w:rsid w:val="00326717"/>
    <w:rsid w:val="00333838"/>
    <w:rsid w:val="003343A0"/>
    <w:rsid w:val="00341445"/>
    <w:rsid w:val="00342004"/>
    <w:rsid w:val="003423D2"/>
    <w:rsid w:val="00347E18"/>
    <w:rsid w:val="00350FDD"/>
    <w:rsid w:val="00352BBB"/>
    <w:rsid w:val="0035564A"/>
    <w:rsid w:val="00361F1A"/>
    <w:rsid w:val="00370DBD"/>
    <w:rsid w:val="00375650"/>
    <w:rsid w:val="00376AC0"/>
    <w:rsid w:val="00380734"/>
    <w:rsid w:val="00395BA5"/>
    <w:rsid w:val="003A2393"/>
    <w:rsid w:val="003A2EFE"/>
    <w:rsid w:val="003A3AE6"/>
    <w:rsid w:val="003A78E7"/>
    <w:rsid w:val="003B260F"/>
    <w:rsid w:val="003C43E5"/>
    <w:rsid w:val="003C6BBD"/>
    <w:rsid w:val="003C77DA"/>
    <w:rsid w:val="003E34DE"/>
    <w:rsid w:val="003E5916"/>
    <w:rsid w:val="003F7069"/>
    <w:rsid w:val="00401307"/>
    <w:rsid w:val="004030D8"/>
    <w:rsid w:val="00404308"/>
    <w:rsid w:val="00406085"/>
    <w:rsid w:val="00406821"/>
    <w:rsid w:val="00410148"/>
    <w:rsid w:val="00412AA3"/>
    <w:rsid w:val="00413592"/>
    <w:rsid w:val="00415DA2"/>
    <w:rsid w:val="00421347"/>
    <w:rsid w:val="004235A0"/>
    <w:rsid w:val="004311DA"/>
    <w:rsid w:val="00431321"/>
    <w:rsid w:val="00436F04"/>
    <w:rsid w:val="0044669E"/>
    <w:rsid w:val="004579A8"/>
    <w:rsid w:val="004615B9"/>
    <w:rsid w:val="00465380"/>
    <w:rsid w:val="004655D5"/>
    <w:rsid w:val="004661A6"/>
    <w:rsid w:val="00466B21"/>
    <w:rsid w:val="00470AC4"/>
    <w:rsid w:val="004725E6"/>
    <w:rsid w:val="0047551E"/>
    <w:rsid w:val="00476509"/>
    <w:rsid w:val="004805E6"/>
    <w:rsid w:val="00491D7F"/>
    <w:rsid w:val="004947BA"/>
    <w:rsid w:val="00494ED0"/>
    <w:rsid w:val="00494F15"/>
    <w:rsid w:val="004B0FFA"/>
    <w:rsid w:val="004B461A"/>
    <w:rsid w:val="004C1800"/>
    <w:rsid w:val="004C25DF"/>
    <w:rsid w:val="004D1F21"/>
    <w:rsid w:val="004D3EC6"/>
    <w:rsid w:val="004E13B3"/>
    <w:rsid w:val="004E6544"/>
    <w:rsid w:val="004E7738"/>
    <w:rsid w:val="004F34F8"/>
    <w:rsid w:val="004F3BC3"/>
    <w:rsid w:val="004F68F0"/>
    <w:rsid w:val="004F6E1B"/>
    <w:rsid w:val="00500EB7"/>
    <w:rsid w:val="005019EE"/>
    <w:rsid w:val="00506418"/>
    <w:rsid w:val="00513489"/>
    <w:rsid w:val="005242FC"/>
    <w:rsid w:val="00533B7A"/>
    <w:rsid w:val="00537F8E"/>
    <w:rsid w:val="0054048E"/>
    <w:rsid w:val="00540899"/>
    <w:rsid w:val="00544B50"/>
    <w:rsid w:val="00557662"/>
    <w:rsid w:val="00565183"/>
    <w:rsid w:val="005717A6"/>
    <w:rsid w:val="00572090"/>
    <w:rsid w:val="00572846"/>
    <w:rsid w:val="005743B6"/>
    <w:rsid w:val="0059082A"/>
    <w:rsid w:val="0059099B"/>
    <w:rsid w:val="00590DE2"/>
    <w:rsid w:val="00595541"/>
    <w:rsid w:val="00595BAC"/>
    <w:rsid w:val="005A1769"/>
    <w:rsid w:val="005A6323"/>
    <w:rsid w:val="005B373D"/>
    <w:rsid w:val="005B39ED"/>
    <w:rsid w:val="005C2BA0"/>
    <w:rsid w:val="005C427A"/>
    <w:rsid w:val="005C5E88"/>
    <w:rsid w:val="005C726D"/>
    <w:rsid w:val="005D4C49"/>
    <w:rsid w:val="005D6F65"/>
    <w:rsid w:val="005F7B47"/>
    <w:rsid w:val="006019B4"/>
    <w:rsid w:val="00602065"/>
    <w:rsid w:val="00603A39"/>
    <w:rsid w:val="00605F18"/>
    <w:rsid w:val="00612857"/>
    <w:rsid w:val="00621463"/>
    <w:rsid w:val="0062440A"/>
    <w:rsid w:val="00624A19"/>
    <w:rsid w:val="00642548"/>
    <w:rsid w:val="0064760D"/>
    <w:rsid w:val="00653CF4"/>
    <w:rsid w:val="00654757"/>
    <w:rsid w:val="006548C1"/>
    <w:rsid w:val="0065649B"/>
    <w:rsid w:val="00657EA7"/>
    <w:rsid w:val="00664F95"/>
    <w:rsid w:val="00672625"/>
    <w:rsid w:val="00674360"/>
    <w:rsid w:val="00675001"/>
    <w:rsid w:val="006751BA"/>
    <w:rsid w:val="0068013E"/>
    <w:rsid w:val="00680575"/>
    <w:rsid w:val="00681E3A"/>
    <w:rsid w:val="0068337E"/>
    <w:rsid w:val="00684837"/>
    <w:rsid w:val="00687DE5"/>
    <w:rsid w:val="006900E9"/>
    <w:rsid w:val="00690CAE"/>
    <w:rsid w:val="0069226D"/>
    <w:rsid w:val="00692BE8"/>
    <w:rsid w:val="00696B5A"/>
    <w:rsid w:val="00696E00"/>
    <w:rsid w:val="00697260"/>
    <w:rsid w:val="006A783D"/>
    <w:rsid w:val="006B0F49"/>
    <w:rsid w:val="006B4BA1"/>
    <w:rsid w:val="006B7631"/>
    <w:rsid w:val="006C1F80"/>
    <w:rsid w:val="006D2BC4"/>
    <w:rsid w:val="006D3E9D"/>
    <w:rsid w:val="006E31C9"/>
    <w:rsid w:val="006E56E2"/>
    <w:rsid w:val="006F1DAA"/>
    <w:rsid w:val="006F3961"/>
    <w:rsid w:val="006F5C75"/>
    <w:rsid w:val="0070009B"/>
    <w:rsid w:val="007146F1"/>
    <w:rsid w:val="007169B9"/>
    <w:rsid w:val="00725B37"/>
    <w:rsid w:val="0073625E"/>
    <w:rsid w:val="007560FA"/>
    <w:rsid w:val="00765091"/>
    <w:rsid w:val="00765FC9"/>
    <w:rsid w:val="007704EE"/>
    <w:rsid w:val="00773FA5"/>
    <w:rsid w:val="00774696"/>
    <w:rsid w:val="0078776C"/>
    <w:rsid w:val="00792423"/>
    <w:rsid w:val="00793589"/>
    <w:rsid w:val="007A40A1"/>
    <w:rsid w:val="007A68C0"/>
    <w:rsid w:val="007B1F12"/>
    <w:rsid w:val="007B3F28"/>
    <w:rsid w:val="007B6F70"/>
    <w:rsid w:val="007C10FC"/>
    <w:rsid w:val="007C4AE7"/>
    <w:rsid w:val="007D0190"/>
    <w:rsid w:val="007D2F56"/>
    <w:rsid w:val="007D4E6C"/>
    <w:rsid w:val="007D7FFD"/>
    <w:rsid w:val="007E3968"/>
    <w:rsid w:val="007F1E75"/>
    <w:rsid w:val="007F24CB"/>
    <w:rsid w:val="007F65B1"/>
    <w:rsid w:val="007F65D7"/>
    <w:rsid w:val="0080213D"/>
    <w:rsid w:val="00810D58"/>
    <w:rsid w:val="00810DB0"/>
    <w:rsid w:val="00812A56"/>
    <w:rsid w:val="008133D0"/>
    <w:rsid w:val="008206D8"/>
    <w:rsid w:val="00820DC8"/>
    <w:rsid w:val="00823FFB"/>
    <w:rsid w:val="00824377"/>
    <w:rsid w:val="0083240F"/>
    <w:rsid w:val="00832663"/>
    <w:rsid w:val="008350D5"/>
    <w:rsid w:val="008359C6"/>
    <w:rsid w:val="008402F4"/>
    <w:rsid w:val="008464DD"/>
    <w:rsid w:val="0085440C"/>
    <w:rsid w:val="00860B69"/>
    <w:rsid w:val="00860B84"/>
    <w:rsid w:val="0086780E"/>
    <w:rsid w:val="00870580"/>
    <w:rsid w:val="008727A2"/>
    <w:rsid w:val="00880C53"/>
    <w:rsid w:val="00884D80"/>
    <w:rsid w:val="00891883"/>
    <w:rsid w:val="00891DC5"/>
    <w:rsid w:val="0089249A"/>
    <w:rsid w:val="00893AA7"/>
    <w:rsid w:val="00896F42"/>
    <w:rsid w:val="008A0263"/>
    <w:rsid w:val="008A173C"/>
    <w:rsid w:val="008A2306"/>
    <w:rsid w:val="008A6C61"/>
    <w:rsid w:val="008A7E5B"/>
    <w:rsid w:val="008B2507"/>
    <w:rsid w:val="008B2ED6"/>
    <w:rsid w:val="008B5D41"/>
    <w:rsid w:val="008C296C"/>
    <w:rsid w:val="008C2B0B"/>
    <w:rsid w:val="008C796A"/>
    <w:rsid w:val="008D0C0B"/>
    <w:rsid w:val="008D4FBC"/>
    <w:rsid w:val="008D60CA"/>
    <w:rsid w:val="008E10EC"/>
    <w:rsid w:val="008E6076"/>
    <w:rsid w:val="008F2C5B"/>
    <w:rsid w:val="008F6A77"/>
    <w:rsid w:val="0090033C"/>
    <w:rsid w:val="00901803"/>
    <w:rsid w:val="00911E79"/>
    <w:rsid w:val="00913156"/>
    <w:rsid w:val="0091487B"/>
    <w:rsid w:val="00916A44"/>
    <w:rsid w:val="00916FF1"/>
    <w:rsid w:val="00922E71"/>
    <w:rsid w:val="009260AE"/>
    <w:rsid w:val="00933B9C"/>
    <w:rsid w:val="00933FB4"/>
    <w:rsid w:val="00937476"/>
    <w:rsid w:val="009423FD"/>
    <w:rsid w:val="00942780"/>
    <w:rsid w:val="009516FB"/>
    <w:rsid w:val="00963215"/>
    <w:rsid w:val="0096491C"/>
    <w:rsid w:val="00964BE4"/>
    <w:rsid w:val="00971F78"/>
    <w:rsid w:val="00974058"/>
    <w:rsid w:val="009813BE"/>
    <w:rsid w:val="00984E34"/>
    <w:rsid w:val="00985ACA"/>
    <w:rsid w:val="009874F8"/>
    <w:rsid w:val="00991062"/>
    <w:rsid w:val="009925B1"/>
    <w:rsid w:val="009A48D1"/>
    <w:rsid w:val="009A5445"/>
    <w:rsid w:val="009A5888"/>
    <w:rsid w:val="009C0340"/>
    <w:rsid w:val="009C2AEB"/>
    <w:rsid w:val="009C5C73"/>
    <w:rsid w:val="009C656B"/>
    <w:rsid w:val="009C771C"/>
    <w:rsid w:val="009E6D63"/>
    <w:rsid w:val="009E742C"/>
    <w:rsid w:val="009F582C"/>
    <w:rsid w:val="009F5E9B"/>
    <w:rsid w:val="009F7FBE"/>
    <w:rsid w:val="00A01B85"/>
    <w:rsid w:val="00A03E81"/>
    <w:rsid w:val="00A1148B"/>
    <w:rsid w:val="00A14155"/>
    <w:rsid w:val="00A2127E"/>
    <w:rsid w:val="00A22809"/>
    <w:rsid w:val="00A22FB7"/>
    <w:rsid w:val="00A230EB"/>
    <w:rsid w:val="00A26D48"/>
    <w:rsid w:val="00A26D6B"/>
    <w:rsid w:val="00A318B2"/>
    <w:rsid w:val="00A32CDC"/>
    <w:rsid w:val="00A34084"/>
    <w:rsid w:val="00A35A5A"/>
    <w:rsid w:val="00A42A5D"/>
    <w:rsid w:val="00A433F9"/>
    <w:rsid w:val="00A4388A"/>
    <w:rsid w:val="00A47DAF"/>
    <w:rsid w:val="00A5141F"/>
    <w:rsid w:val="00A523D5"/>
    <w:rsid w:val="00A60107"/>
    <w:rsid w:val="00A65359"/>
    <w:rsid w:val="00A74CB1"/>
    <w:rsid w:val="00A77E6E"/>
    <w:rsid w:val="00A81683"/>
    <w:rsid w:val="00A822FB"/>
    <w:rsid w:val="00A86670"/>
    <w:rsid w:val="00A975A0"/>
    <w:rsid w:val="00AA09BC"/>
    <w:rsid w:val="00AA3380"/>
    <w:rsid w:val="00AA3D79"/>
    <w:rsid w:val="00AA73B1"/>
    <w:rsid w:val="00AB36C2"/>
    <w:rsid w:val="00AB51E1"/>
    <w:rsid w:val="00AB5202"/>
    <w:rsid w:val="00AC3286"/>
    <w:rsid w:val="00AD0236"/>
    <w:rsid w:val="00AD0EE7"/>
    <w:rsid w:val="00AD22B4"/>
    <w:rsid w:val="00AD5395"/>
    <w:rsid w:val="00AE025C"/>
    <w:rsid w:val="00AE3EA2"/>
    <w:rsid w:val="00AE51AE"/>
    <w:rsid w:val="00AF0BBB"/>
    <w:rsid w:val="00AF3893"/>
    <w:rsid w:val="00AF5220"/>
    <w:rsid w:val="00B01881"/>
    <w:rsid w:val="00B02FDE"/>
    <w:rsid w:val="00B06EDF"/>
    <w:rsid w:val="00B10790"/>
    <w:rsid w:val="00B15FB7"/>
    <w:rsid w:val="00B171D6"/>
    <w:rsid w:val="00B17727"/>
    <w:rsid w:val="00B23924"/>
    <w:rsid w:val="00B3070F"/>
    <w:rsid w:val="00B3102B"/>
    <w:rsid w:val="00B357CF"/>
    <w:rsid w:val="00B4078C"/>
    <w:rsid w:val="00B41D23"/>
    <w:rsid w:val="00B520A3"/>
    <w:rsid w:val="00B557E5"/>
    <w:rsid w:val="00B66329"/>
    <w:rsid w:val="00B67C9E"/>
    <w:rsid w:val="00B703C5"/>
    <w:rsid w:val="00B74B9F"/>
    <w:rsid w:val="00B7680F"/>
    <w:rsid w:val="00B806EE"/>
    <w:rsid w:val="00B83713"/>
    <w:rsid w:val="00B8702E"/>
    <w:rsid w:val="00B876C0"/>
    <w:rsid w:val="00B95909"/>
    <w:rsid w:val="00BA4230"/>
    <w:rsid w:val="00BA59CC"/>
    <w:rsid w:val="00BA7F50"/>
    <w:rsid w:val="00BB1924"/>
    <w:rsid w:val="00BB2A69"/>
    <w:rsid w:val="00BB3B93"/>
    <w:rsid w:val="00BB5B7E"/>
    <w:rsid w:val="00BC2476"/>
    <w:rsid w:val="00BC38FD"/>
    <w:rsid w:val="00BC4CB4"/>
    <w:rsid w:val="00BC6DDD"/>
    <w:rsid w:val="00BD5C44"/>
    <w:rsid w:val="00BF4272"/>
    <w:rsid w:val="00BF5288"/>
    <w:rsid w:val="00BF5AB5"/>
    <w:rsid w:val="00BF5E8B"/>
    <w:rsid w:val="00BF7973"/>
    <w:rsid w:val="00C052C3"/>
    <w:rsid w:val="00C0534B"/>
    <w:rsid w:val="00C10F77"/>
    <w:rsid w:val="00C13B3C"/>
    <w:rsid w:val="00C165AD"/>
    <w:rsid w:val="00C20114"/>
    <w:rsid w:val="00C32B3F"/>
    <w:rsid w:val="00C36686"/>
    <w:rsid w:val="00C40A25"/>
    <w:rsid w:val="00C433A9"/>
    <w:rsid w:val="00C51336"/>
    <w:rsid w:val="00C621B2"/>
    <w:rsid w:val="00C62D33"/>
    <w:rsid w:val="00C63449"/>
    <w:rsid w:val="00C63BCC"/>
    <w:rsid w:val="00C66FE0"/>
    <w:rsid w:val="00C70EA4"/>
    <w:rsid w:val="00C74DA5"/>
    <w:rsid w:val="00C77B88"/>
    <w:rsid w:val="00C86488"/>
    <w:rsid w:val="00C864CC"/>
    <w:rsid w:val="00C93130"/>
    <w:rsid w:val="00C93834"/>
    <w:rsid w:val="00C94D1E"/>
    <w:rsid w:val="00C96EE9"/>
    <w:rsid w:val="00C9786E"/>
    <w:rsid w:val="00CA2E95"/>
    <w:rsid w:val="00CA3B56"/>
    <w:rsid w:val="00CA6C52"/>
    <w:rsid w:val="00CB28CD"/>
    <w:rsid w:val="00CB2DB0"/>
    <w:rsid w:val="00CB2F3D"/>
    <w:rsid w:val="00CB385C"/>
    <w:rsid w:val="00CB6F4F"/>
    <w:rsid w:val="00CC26BC"/>
    <w:rsid w:val="00CC4E31"/>
    <w:rsid w:val="00CC6365"/>
    <w:rsid w:val="00CC7B4F"/>
    <w:rsid w:val="00CD2AED"/>
    <w:rsid w:val="00CE2F76"/>
    <w:rsid w:val="00CE6BF2"/>
    <w:rsid w:val="00CF52D4"/>
    <w:rsid w:val="00CF6978"/>
    <w:rsid w:val="00D04D90"/>
    <w:rsid w:val="00D107C9"/>
    <w:rsid w:val="00D14484"/>
    <w:rsid w:val="00D163DC"/>
    <w:rsid w:val="00D1742A"/>
    <w:rsid w:val="00D27068"/>
    <w:rsid w:val="00D30ADD"/>
    <w:rsid w:val="00D401C9"/>
    <w:rsid w:val="00D42AA9"/>
    <w:rsid w:val="00D435CA"/>
    <w:rsid w:val="00D5507C"/>
    <w:rsid w:val="00D55336"/>
    <w:rsid w:val="00D55BCA"/>
    <w:rsid w:val="00D56383"/>
    <w:rsid w:val="00D60036"/>
    <w:rsid w:val="00D62283"/>
    <w:rsid w:val="00D672DB"/>
    <w:rsid w:val="00D711FE"/>
    <w:rsid w:val="00D75315"/>
    <w:rsid w:val="00D82111"/>
    <w:rsid w:val="00DA6175"/>
    <w:rsid w:val="00DB20DB"/>
    <w:rsid w:val="00DC04C6"/>
    <w:rsid w:val="00DC2488"/>
    <w:rsid w:val="00DD3CA8"/>
    <w:rsid w:val="00DE13C6"/>
    <w:rsid w:val="00DE5080"/>
    <w:rsid w:val="00DE6AF2"/>
    <w:rsid w:val="00DF10D5"/>
    <w:rsid w:val="00DF72F0"/>
    <w:rsid w:val="00DF7DC2"/>
    <w:rsid w:val="00DF7F36"/>
    <w:rsid w:val="00E047B0"/>
    <w:rsid w:val="00E110E3"/>
    <w:rsid w:val="00E11626"/>
    <w:rsid w:val="00E201D5"/>
    <w:rsid w:val="00E2470C"/>
    <w:rsid w:val="00E26266"/>
    <w:rsid w:val="00E26990"/>
    <w:rsid w:val="00E27769"/>
    <w:rsid w:val="00E316DB"/>
    <w:rsid w:val="00E455F7"/>
    <w:rsid w:val="00E464B4"/>
    <w:rsid w:val="00E46AE2"/>
    <w:rsid w:val="00E47CF7"/>
    <w:rsid w:val="00E52622"/>
    <w:rsid w:val="00E53A2D"/>
    <w:rsid w:val="00E63098"/>
    <w:rsid w:val="00E64BEA"/>
    <w:rsid w:val="00E6572B"/>
    <w:rsid w:val="00E6683B"/>
    <w:rsid w:val="00E676A4"/>
    <w:rsid w:val="00E67B89"/>
    <w:rsid w:val="00E717AB"/>
    <w:rsid w:val="00E72000"/>
    <w:rsid w:val="00E7314E"/>
    <w:rsid w:val="00E736EA"/>
    <w:rsid w:val="00E87303"/>
    <w:rsid w:val="00E87930"/>
    <w:rsid w:val="00E9043D"/>
    <w:rsid w:val="00E91E9E"/>
    <w:rsid w:val="00EA2B8C"/>
    <w:rsid w:val="00EB43EE"/>
    <w:rsid w:val="00EB5331"/>
    <w:rsid w:val="00EC54EB"/>
    <w:rsid w:val="00EC5AA7"/>
    <w:rsid w:val="00EC61B8"/>
    <w:rsid w:val="00ED7706"/>
    <w:rsid w:val="00EE0A73"/>
    <w:rsid w:val="00EE28B0"/>
    <w:rsid w:val="00EE5778"/>
    <w:rsid w:val="00EF0821"/>
    <w:rsid w:val="00EF36A0"/>
    <w:rsid w:val="00EF3ABF"/>
    <w:rsid w:val="00EF4B01"/>
    <w:rsid w:val="00F02179"/>
    <w:rsid w:val="00F02A3A"/>
    <w:rsid w:val="00F0755D"/>
    <w:rsid w:val="00F0762D"/>
    <w:rsid w:val="00F07F53"/>
    <w:rsid w:val="00F10062"/>
    <w:rsid w:val="00F1472B"/>
    <w:rsid w:val="00F14AC4"/>
    <w:rsid w:val="00F17596"/>
    <w:rsid w:val="00F20073"/>
    <w:rsid w:val="00F316A5"/>
    <w:rsid w:val="00F31CF9"/>
    <w:rsid w:val="00F3302D"/>
    <w:rsid w:val="00F36D94"/>
    <w:rsid w:val="00F37A4B"/>
    <w:rsid w:val="00F45DEE"/>
    <w:rsid w:val="00F50836"/>
    <w:rsid w:val="00F50BAC"/>
    <w:rsid w:val="00F53F76"/>
    <w:rsid w:val="00F618C6"/>
    <w:rsid w:val="00F65D6B"/>
    <w:rsid w:val="00F66547"/>
    <w:rsid w:val="00F67AF8"/>
    <w:rsid w:val="00F72461"/>
    <w:rsid w:val="00F74D0E"/>
    <w:rsid w:val="00F806CF"/>
    <w:rsid w:val="00F84182"/>
    <w:rsid w:val="00F84521"/>
    <w:rsid w:val="00F9120E"/>
    <w:rsid w:val="00F963F3"/>
    <w:rsid w:val="00FA0351"/>
    <w:rsid w:val="00FA12B8"/>
    <w:rsid w:val="00FA580A"/>
    <w:rsid w:val="00FA608D"/>
    <w:rsid w:val="00FB13B7"/>
    <w:rsid w:val="00FC0783"/>
    <w:rsid w:val="00FC4F39"/>
    <w:rsid w:val="00FD39D4"/>
    <w:rsid w:val="00FD42C2"/>
    <w:rsid w:val="00FE089B"/>
    <w:rsid w:val="00FE0901"/>
    <w:rsid w:val="00FE1252"/>
    <w:rsid w:val="00FE41C3"/>
    <w:rsid w:val="00FE6BBF"/>
    <w:rsid w:val="00FF22F3"/>
    <w:rsid w:val="00FF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7706"/>
    <w:rPr>
      <w:sz w:val="24"/>
      <w:szCs w:val="24"/>
      <w:lang w:eastAsia="pl-PL"/>
    </w:rPr>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5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table" w:customStyle="1" w:styleId="TableGrid">
    <w:name w:val="TableGrid"/>
    <w:rsid w:val="002B024A"/>
    <w:rPr>
      <w:rFonts w:asciiTheme="minorHAnsi" w:eastAsiaTheme="minorEastAsia" w:hAnsiTheme="minorHAnsi" w:cstheme="minorBidi"/>
      <w:kern w:val="2"/>
      <w:sz w:val="24"/>
      <w:szCs w:val="24"/>
      <w:lang w:eastAsia="pl-PL"/>
      <w14:ligatures w14:val="standardContextual"/>
    </w:rPr>
    <w:tblPr>
      <w:tblCellMar>
        <w:top w:w="0" w:type="dxa"/>
        <w:left w:w="0" w:type="dxa"/>
        <w:bottom w:w="0" w:type="dxa"/>
        <w:right w:w="0" w:type="dxa"/>
      </w:tblCellMar>
    </w:tblPr>
  </w:style>
  <w:style w:type="paragraph" w:styleId="NormalnyWeb">
    <w:name w:val="Normal (Web)"/>
    <w:basedOn w:val="Normalny"/>
    <w:uiPriority w:val="99"/>
    <w:unhideWhenUsed/>
    <w:rsid w:val="00A22809"/>
    <w:pPr>
      <w:spacing w:before="100" w:beforeAutospacing="1" w:after="100" w:afterAutospacing="1"/>
    </w:pPr>
  </w:style>
  <w:style w:type="character" w:styleId="Pogrubienie">
    <w:name w:val="Strong"/>
    <w:basedOn w:val="Domylnaczcionkaakapitu"/>
    <w:uiPriority w:val="22"/>
    <w:qFormat/>
    <w:rsid w:val="00A22809"/>
    <w:rPr>
      <w:b/>
      <w:bCs/>
    </w:rPr>
  </w:style>
  <w:style w:type="paragraph" w:styleId="Tekstpodstawowy">
    <w:name w:val="Body Text"/>
    <w:basedOn w:val="Normalny"/>
    <w:link w:val="TekstpodstawowyZnak"/>
    <w:unhideWhenUsed/>
    <w:rsid w:val="00B06EDF"/>
    <w:pPr>
      <w:spacing w:after="120"/>
    </w:pPr>
  </w:style>
  <w:style w:type="character" w:customStyle="1" w:styleId="TekstpodstawowyZnak">
    <w:name w:val="Tekst podstawowy Znak"/>
    <w:basedOn w:val="Domylnaczcionkaakapitu"/>
    <w:link w:val="Tekstpodstawowy"/>
    <w:rsid w:val="00B06EDF"/>
    <w:rPr>
      <w:sz w:val="24"/>
      <w:szCs w:val="24"/>
      <w:lang w:eastAsia="pl-PL"/>
    </w:rPr>
  </w:style>
  <w:style w:type="paragraph" w:customStyle="1" w:styleId="Zawartotabeli">
    <w:name w:val="Zawartość tabeli"/>
    <w:basedOn w:val="Normalny"/>
    <w:rsid w:val="00B06EDF"/>
    <w:pPr>
      <w:suppressLineNumbers/>
      <w:suppressAutoHyphens/>
    </w:pPr>
    <w:rPr>
      <w:rFonts w:cs="Calibri"/>
      <w:lang w:eastAsia="zh-CN"/>
    </w:rPr>
  </w:style>
  <w:style w:type="character" w:styleId="Nierozpoznanawzmianka">
    <w:name w:val="Unresolved Mention"/>
    <w:basedOn w:val="Domylnaczcionkaakapitu"/>
    <w:uiPriority w:val="99"/>
    <w:semiHidden/>
    <w:unhideWhenUsed/>
    <w:rsid w:val="00160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9201">
      <w:bodyDiv w:val="1"/>
      <w:marLeft w:val="0"/>
      <w:marRight w:val="0"/>
      <w:marTop w:val="0"/>
      <w:marBottom w:val="0"/>
      <w:divBdr>
        <w:top w:val="none" w:sz="0" w:space="0" w:color="auto"/>
        <w:left w:val="none" w:sz="0" w:space="0" w:color="auto"/>
        <w:bottom w:val="none" w:sz="0" w:space="0" w:color="auto"/>
        <w:right w:val="none" w:sz="0" w:space="0" w:color="auto"/>
      </w:divBdr>
    </w:div>
    <w:div w:id="19405713">
      <w:bodyDiv w:val="1"/>
      <w:marLeft w:val="0"/>
      <w:marRight w:val="0"/>
      <w:marTop w:val="0"/>
      <w:marBottom w:val="0"/>
      <w:divBdr>
        <w:top w:val="none" w:sz="0" w:space="0" w:color="auto"/>
        <w:left w:val="none" w:sz="0" w:space="0" w:color="auto"/>
        <w:bottom w:val="none" w:sz="0" w:space="0" w:color="auto"/>
        <w:right w:val="none" w:sz="0" w:space="0" w:color="auto"/>
      </w:divBdr>
    </w:div>
    <w:div w:id="123890697">
      <w:bodyDiv w:val="1"/>
      <w:marLeft w:val="0"/>
      <w:marRight w:val="0"/>
      <w:marTop w:val="0"/>
      <w:marBottom w:val="0"/>
      <w:divBdr>
        <w:top w:val="none" w:sz="0" w:space="0" w:color="auto"/>
        <w:left w:val="none" w:sz="0" w:space="0" w:color="auto"/>
        <w:bottom w:val="none" w:sz="0" w:space="0" w:color="auto"/>
        <w:right w:val="none" w:sz="0" w:space="0" w:color="auto"/>
      </w:divBdr>
    </w:div>
    <w:div w:id="179124970">
      <w:bodyDiv w:val="1"/>
      <w:marLeft w:val="0"/>
      <w:marRight w:val="0"/>
      <w:marTop w:val="0"/>
      <w:marBottom w:val="0"/>
      <w:divBdr>
        <w:top w:val="none" w:sz="0" w:space="0" w:color="auto"/>
        <w:left w:val="none" w:sz="0" w:space="0" w:color="auto"/>
        <w:bottom w:val="none" w:sz="0" w:space="0" w:color="auto"/>
        <w:right w:val="none" w:sz="0" w:space="0" w:color="auto"/>
      </w:divBdr>
    </w:div>
    <w:div w:id="203058387">
      <w:bodyDiv w:val="1"/>
      <w:marLeft w:val="0"/>
      <w:marRight w:val="0"/>
      <w:marTop w:val="0"/>
      <w:marBottom w:val="0"/>
      <w:divBdr>
        <w:top w:val="none" w:sz="0" w:space="0" w:color="auto"/>
        <w:left w:val="none" w:sz="0" w:space="0" w:color="auto"/>
        <w:bottom w:val="none" w:sz="0" w:space="0" w:color="auto"/>
        <w:right w:val="none" w:sz="0" w:space="0" w:color="auto"/>
      </w:divBdr>
    </w:div>
    <w:div w:id="233442103">
      <w:bodyDiv w:val="1"/>
      <w:marLeft w:val="0"/>
      <w:marRight w:val="0"/>
      <w:marTop w:val="0"/>
      <w:marBottom w:val="0"/>
      <w:divBdr>
        <w:top w:val="none" w:sz="0" w:space="0" w:color="auto"/>
        <w:left w:val="none" w:sz="0" w:space="0" w:color="auto"/>
        <w:bottom w:val="none" w:sz="0" w:space="0" w:color="auto"/>
        <w:right w:val="none" w:sz="0" w:space="0" w:color="auto"/>
      </w:divBdr>
    </w:div>
    <w:div w:id="283738002">
      <w:bodyDiv w:val="1"/>
      <w:marLeft w:val="0"/>
      <w:marRight w:val="0"/>
      <w:marTop w:val="0"/>
      <w:marBottom w:val="0"/>
      <w:divBdr>
        <w:top w:val="none" w:sz="0" w:space="0" w:color="auto"/>
        <w:left w:val="none" w:sz="0" w:space="0" w:color="auto"/>
        <w:bottom w:val="none" w:sz="0" w:space="0" w:color="auto"/>
        <w:right w:val="none" w:sz="0" w:space="0" w:color="auto"/>
      </w:divBdr>
    </w:div>
    <w:div w:id="294604159">
      <w:bodyDiv w:val="1"/>
      <w:marLeft w:val="0"/>
      <w:marRight w:val="0"/>
      <w:marTop w:val="0"/>
      <w:marBottom w:val="0"/>
      <w:divBdr>
        <w:top w:val="none" w:sz="0" w:space="0" w:color="auto"/>
        <w:left w:val="none" w:sz="0" w:space="0" w:color="auto"/>
        <w:bottom w:val="none" w:sz="0" w:space="0" w:color="auto"/>
        <w:right w:val="none" w:sz="0" w:space="0" w:color="auto"/>
      </w:divBdr>
    </w:div>
    <w:div w:id="294912888">
      <w:bodyDiv w:val="1"/>
      <w:marLeft w:val="0"/>
      <w:marRight w:val="0"/>
      <w:marTop w:val="0"/>
      <w:marBottom w:val="0"/>
      <w:divBdr>
        <w:top w:val="none" w:sz="0" w:space="0" w:color="auto"/>
        <w:left w:val="none" w:sz="0" w:space="0" w:color="auto"/>
        <w:bottom w:val="none" w:sz="0" w:space="0" w:color="auto"/>
        <w:right w:val="none" w:sz="0" w:space="0" w:color="auto"/>
      </w:divBdr>
    </w:div>
    <w:div w:id="307788723">
      <w:bodyDiv w:val="1"/>
      <w:marLeft w:val="0"/>
      <w:marRight w:val="0"/>
      <w:marTop w:val="0"/>
      <w:marBottom w:val="0"/>
      <w:divBdr>
        <w:top w:val="none" w:sz="0" w:space="0" w:color="auto"/>
        <w:left w:val="none" w:sz="0" w:space="0" w:color="auto"/>
        <w:bottom w:val="none" w:sz="0" w:space="0" w:color="auto"/>
        <w:right w:val="none" w:sz="0" w:space="0" w:color="auto"/>
      </w:divBdr>
      <w:divsChild>
        <w:div w:id="1093404634">
          <w:marLeft w:val="0"/>
          <w:marRight w:val="0"/>
          <w:marTop w:val="0"/>
          <w:marBottom w:val="0"/>
          <w:divBdr>
            <w:top w:val="none" w:sz="0" w:space="0" w:color="auto"/>
            <w:left w:val="none" w:sz="0" w:space="0" w:color="auto"/>
            <w:bottom w:val="none" w:sz="0" w:space="0" w:color="auto"/>
            <w:right w:val="none" w:sz="0" w:space="0" w:color="auto"/>
          </w:divBdr>
        </w:div>
        <w:div w:id="958803938">
          <w:marLeft w:val="0"/>
          <w:marRight w:val="0"/>
          <w:marTop w:val="0"/>
          <w:marBottom w:val="0"/>
          <w:divBdr>
            <w:top w:val="none" w:sz="0" w:space="0" w:color="auto"/>
            <w:left w:val="none" w:sz="0" w:space="0" w:color="auto"/>
            <w:bottom w:val="none" w:sz="0" w:space="0" w:color="auto"/>
            <w:right w:val="none" w:sz="0" w:space="0" w:color="auto"/>
          </w:divBdr>
        </w:div>
        <w:div w:id="256721153">
          <w:marLeft w:val="0"/>
          <w:marRight w:val="0"/>
          <w:marTop w:val="0"/>
          <w:marBottom w:val="0"/>
          <w:divBdr>
            <w:top w:val="none" w:sz="0" w:space="0" w:color="auto"/>
            <w:left w:val="none" w:sz="0" w:space="0" w:color="auto"/>
            <w:bottom w:val="none" w:sz="0" w:space="0" w:color="auto"/>
            <w:right w:val="none" w:sz="0" w:space="0" w:color="auto"/>
          </w:divBdr>
        </w:div>
        <w:div w:id="1739595937">
          <w:marLeft w:val="0"/>
          <w:marRight w:val="0"/>
          <w:marTop w:val="0"/>
          <w:marBottom w:val="0"/>
          <w:divBdr>
            <w:top w:val="none" w:sz="0" w:space="0" w:color="auto"/>
            <w:left w:val="none" w:sz="0" w:space="0" w:color="auto"/>
            <w:bottom w:val="none" w:sz="0" w:space="0" w:color="auto"/>
            <w:right w:val="none" w:sz="0" w:space="0" w:color="auto"/>
          </w:divBdr>
        </w:div>
        <w:div w:id="1430656606">
          <w:marLeft w:val="0"/>
          <w:marRight w:val="0"/>
          <w:marTop w:val="0"/>
          <w:marBottom w:val="0"/>
          <w:divBdr>
            <w:top w:val="none" w:sz="0" w:space="0" w:color="auto"/>
            <w:left w:val="none" w:sz="0" w:space="0" w:color="auto"/>
            <w:bottom w:val="none" w:sz="0" w:space="0" w:color="auto"/>
            <w:right w:val="none" w:sz="0" w:space="0" w:color="auto"/>
          </w:divBdr>
        </w:div>
        <w:div w:id="749817069">
          <w:marLeft w:val="0"/>
          <w:marRight w:val="0"/>
          <w:marTop w:val="0"/>
          <w:marBottom w:val="0"/>
          <w:divBdr>
            <w:top w:val="none" w:sz="0" w:space="0" w:color="auto"/>
            <w:left w:val="none" w:sz="0" w:space="0" w:color="auto"/>
            <w:bottom w:val="none" w:sz="0" w:space="0" w:color="auto"/>
            <w:right w:val="none" w:sz="0" w:space="0" w:color="auto"/>
          </w:divBdr>
        </w:div>
        <w:div w:id="1273168755">
          <w:marLeft w:val="0"/>
          <w:marRight w:val="0"/>
          <w:marTop w:val="0"/>
          <w:marBottom w:val="0"/>
          <w:divBdr>
            <w:top w:val="none" w:sz="0" w:space="0" w:color="auto"/>
            <w:left w:val="none" w:sz="0" w:space="0" w:color="auto"/>
            <w:bottom w:val="none" w:sz="0" w:space="0" w:color="auto"/>
            <w:right w:val="none" w:sz="0" w:space="0" w:color="auto"/>
          </w:divBdr>
        </w:div>
        <w:div w:id="1640651654">
          <w:marLeft w:val="0"/>
          <w:marRight w:val="0"/>
          <w:marTop w:val="0"/>
          <w:marBottom w:val="0"/>
          <w:divBdr>
            <w:top w:val="none" w:sz="0" w:space="0" w:color="auto"/>
            <w:left w:val="none" w:sz="0" w:space="0" w:color="auto"/>
            <w:bottom w:val="none" w:sz="0" w:space="0" w:color="auto"/>
            <w:right w:val="none" w:sz="0" w:space="0" w:color="auto"/>
          </w:divBdr>
        </w:div>
        <w:div w:id="1510560748">
          <w:marLeft w:val="0"/>
          <w:marRight w:val="0"/>
          <w:marTop w:val="0"/>
          <w:marBottom w:val="0"/>
          <w:divBdr>
            <w:top w:val="none" w:sz="0" w:space="0" w:color="auto"/>
            <w:left w:val="none" w:sz="0" w:space="0" w:color="auto"/>
            <w:bottom w:val="none" w:sz="0" w:space="0" w:color="auto"/>
            <w:right w:val="none" w:sz="0" w:space="0" w:color="auto"/>
          </w:divBdr>
        </w:div>
        <w:div w:id="519704585">
          <w:marLeft w:val="0"/>
          <w:marRight w:val="0"/>
          <w:marTop w:val="0"/>
          <w:marBottom w:val="0"/>
          <w:divBdr>
            <w:top w:val="none" w:sz="0" w:space="0" w:color="auto"/>
            <w:left w:val="none" w:sz="0" w:space="0" w:color="auto"/>
            <w:bottom w:val="none" w:sz="0" w:space="0" w:color="auto"/>
            <w:right w:val="none" w:sz="0" w:space="0" w:color="auto"/>
          </w:divBdr>
        </w:div>
        <w:div w:id="941379977">
          <w:marLeft w:val="0"/>
          <w:marRight w:val="0"/>
          <w:marTop w:val="0"/>
          <w:marBottom w:val="0"/>
          <w:divBdr>
            <w:top w:val="none" w:sz="0" w:space="0" w:color="auto"/>
            <w:left w:val="none" w:sz="0" w:space="0" w:color="auto"/>
            <w:bottom w:val="none" w:sz="0" w:space="0" w:color="auto"/>
            <w:right w:val="none" w:sz="0" w:space="0" w:color="auto"/>
          </w:divBdr>
        </w:div>
        <w:div w:id="75976960">
          <w:marLeft w:val="0"/>
          <w:marRight w:val="0"/>
          <w:marTop w:val="0"/>
          <w:marBottom w:val="0"/>
          <w:divBdr>
            <w:top w:val="none" w:sz="0" w:space="0" w:color="auto"/>
            <w:left w:val="none" w:sz="0" w:space="0" w:color="auto"/>
            <w:bottom w:val="none" w:sz="0" w:space="0" w:color="auto"/>
            <w:right w:val="none" w:sz="0" w:space="0" w:color="auto"/>
          </w:divBdr>
        </w:div>
        <w:div w:id="475877211">
          <w:marLeft w:val="0"/>
          <w:marRight w:val="0"/>
          <w:marTop w:val="0"/>
          <w:marBottom w:val="0"/>
          <w:divBdr>
            <w:top w:val="none" w:sz="0" w:space="0" w:color="auto"/>
            <w:left w:val="none" w:sz="0" w:space="0" w:color="auto"/>
            <w:bottom w:val="none" w:sz="0" w:space="0" w:color="auto"/>
            <w:right w:val="none" w:sz="0" w:space="0" w:color="auto"/>
          </w:divBdr>
        </w:div>
        <w:div w:id="45574097">
          <w:marLeft w:val="0"/>
          <w:marRight w:val="0"/>
          <w:marTop w:val="0"/>
          <w:marBottom w:val="0"/>
          <w:divBdr>
            <w:top w:val="none" w:sz="0" w:space="0" w:color="auto"/>
            <w:left w:val="none" w:sz="0" w:space="0" w:color="auto"/>
            <w:bottom w:val="none" w:sz="0" w:space="0" w:color="auto"/>
            <w:right w:val="none" w:sz="0" w:space="0" w:color="auto"/>
          </w:divBdr>
        </w:div>
        <w:div w:id="1929338590">
          <w:marLeft w:val="0"/>
          <w:marRight w:val="0"/>
          <w:marTop w:val="0"/>
          <w:marBottom w:val="0"/>
          <w:divBdr>
            <w:top w:val="none" w:sz="0" w:space="0" w:color="auto"/>
            <w:left w:val="none" w:sz="0" w:space="0" w:color="auto"/>
            <w:bottom w:val="none" w:sz="0" w:space="0" w:color="auto"/>
            <w:right w:val="none" w:sz="0" w:space="0" w:color="auto"/>
          </w:divBdr>
        </w:div>
        <w:div w:id="118380199">
          <w:marLeft w:val="0"/>
          <w:marRight w:val="0"/>
          <w:marTop w:val="0"/>
          <w:marBottom w:val="0"/>
          <w:divBdr>
            <w:top w:val="none" w:sz="0" w:space="0" w:color="auto"/>
            <w:left w:val="none" w:sz="0" w:space="0" w:color="auto"/>
            <w:bottom w:val="none" w:sz="0" w:space="0" w:color="auto"/>
            <w:right w:val="none" w:sz="0" w:space="0" w:color="auto"/>
          </w:divBdr>
        </w:div>
        <w:div w:id="1692411731">
          <w:marLeft w:val="0"/>
          <w:marRight w:val="0"/>
          <w:marTop w:val="0"/>
          <w:marBottom w:val="0"/>
          <w:divBdr>
            <w:top w:val="none" w:sz="0" w:space="0" w:color="auto"/>
            <w:left w:val="none" w:sz="0" w:space="0" w:color="auto"/>
            <w:bottom w:val="none" w:sz="0" w:space="0" w:color="auto"/>
            <w:right w:val="none" w:sz="0" w:space="0" w:color="auto"/>
          </w:divBdr>
        </w:div>
        <w:div w:id="780026150">
          <w:marLeft w:val="0"/>
          <w:marRight w:val="0"/>
          <w:marTop w:val="0"/>
          <w:marBottom w:val="0"/>
          <w:divBdr>
            <w:top w:val="none" w:sz="0" w:space="0" w:color="auto"/>
            <w:left w:val="none" w:sz="0" w:space="0" w:color="auto"/>
            <w:bottom w:val="none" w:sz="0" w:space="0" w:color="auto"/>
            <w:right w:val="none" w:sz="0" w:space="0" w:color="auto"/>
          </w:divBdr>
        </w:div>
        <w:div w:id="1829469031">
          <w:marLeft w:val="0"/>
          <w:marRight w:val="0"/>
          <w:marTop w:val="0"/>
          <w:marBottom w:val="0"/>
          <w:divBdr>
            <w:top w:val="none" w:sz="0" w:space="0" w:color="auto"/>
            <w:left w:val="none" w:sz="0" w:space="0" w:color="auto"/>
            <w:bottom w:val="none" w:sz="0" w:space="0" w:color="auto"/>
            <w:right w:val="none" w:sz="0" w:space="0" w:color="auto"/>
          </w:divBdr>
        </w:div>
        <w:div w:id="1253703829">
          <w:marLeft w:val="0"/>
          <w:marRight w:val="0"/>
          <w:marTop w:val="0"/>
          <w:marBottom w:val="0"/>
          <w:divBdr>
            <w:top w:val="none" w:sz="0" w:space="0" w:color="auto"/>
            <w:left w:val="none" w:sz="0" w:space="0" w:color="auto"/>
            <w:bottom w:val="none" w:sz="0" w:space="0" w:color="auto"/>
            <w:right w:val="none" w:sz="0" w:space="0" w:color="auto"/>
          </w:divBdr>
        </w:div>
        <w:div w:id="1252617458">
          <w:marLeft w:val="0"/>
          <w:marRight w:val="0"/>
          <w:marTop w:val="0"/>
          <w:marBottom w:val="0"/>
          <w:divBdr>
            <w:top w:val="none" w:sz="0" w:space="0" w:color="auto"/>
            <w:left w:val="none" w:sz="0" w:space="0" w:color="auto"/>
            <w:bottom w:val="none" w:sz="0" w:space="0" w:color="auto"/>
            <w:right w:val="none" w:sz="0" w:space="0" w:color="auto"/>
          </w:divBdr>
        </w:div>
        <w:div w:id="636303495">
          <w:marLeft w:val="0"/>
          <w:marRight w:val="0"/>
          <w:marTop w:val="0"/>
          <w:marBottom w:val="0"/>
          <w:divBdr>
            <w:top w:val="none" w:sz="0" w:space="0" w:color="auto"/>
            <w:left w:val="none" w:sz="0" w:space="0" w:color="auto"/>
            <w:bottom w:val="none" w:sz="0" w:space="0" w:color="auto"/>
            <w:right w:val="none" w:sz="0" w:space="0" w:color="auto"/>
          </w:divBdr>
        </w:div>
        <w:div w:id="711271134">
          <w:marLeft w:val="0"/>
          <w:marRight w:val="0"/>
          <w:marTop w:val="0"/>
          <w:marBottom w:val="0"/>
          <w:divBdr>
            <w:top w:val="none" w:sz="0" w:space="0" w:color="auto"/>
            <w:left w:val="none" w:sz="0" w:space="0" w:color="auto"/>
            <w:bottom w:val="none" w:sz="0" w:space="0" w:color="auto"/>
            <w:right w:val="none" w:sz="0" w:space="0" w:color="auto"/>
          </w:divBdr>
        </w:div>
        <w:div w:id="919798171">
          <w:marLeft w:val="0"/>
          <w:marRight w:val="0"/>
          <w:marTop w:val="0"/>
          <w:marBottom w:val="0"/>
          <w:divBdr>
            <w:top w:val="none" w:sz="0" w:space="0" w:color="auto"/>
            <w:left w:val="none" w:sz="0" w:space="0" w:color="auto"/>
            <w:bottom w:val="none" w:sz="0" w:space="0" w:color="auto"/>
            <w:right w:val="none" w:sz="0" w:space="0" w:color="auto"/>
          </w:divBdr>
        </w:div>
        <w:div w:id="320545204">
          <w:marLeft w:val="0"/>
          <w:marRight w:val="0"/>
          <w:marTop w:val="0"/>
          <w:marBottom w:val="0"/>
          <w:divBdr>
            <w:top w:val="none" w:sz="0" w:space="0" w:color="auto"/>
            <w:left w:val="none" w:sz="0" w:space="0" w:color="auto"/>
            <w:bottom w:val="none" w:sz="0" w:space="0" w:color="auto"/>
            <w:right w:val="none" w:sz="0" w:space="0" w:color="auto"/>
          </w:divBdr>
        </w:div>
        <w:div w:id="1978997136">
          <w:marLeft w:val="0"/>
          <w:marRight w:val="0"/>
          <w:marTop w:val="0"/>
          <w:marBottom w:val="0"/>
          <w:divBdr>
            <w:top w:val="none" w:sz="0" w:space="0" w:color="auto"/>
            <w:left w:val="none" w:sz="0" w:space="0" w:color="auto"/>
            <w:bottom w:val="none" w:sz="0" w:space="0" w:color="auto"/>
            <w:right w:val="none" w:sz="0" w:space="0" w:color="auto"/>
          </w:divBdr>
        </w:div>
        <w:div w:id="813065301">
          <w:marLeft w:val="0"/>
          <w:marRight w:val="0"/>
          <w:marTop w:val="0"/>
          <w:marBottom w:val="0"/>
          <w:divBdr>
            <w:top w:val="none" w:sz="0" w:space="0" w:color="auto"/>
            <w:left w:val="none" w:sz="0" w:space="0" w:color="auto"/>
            <w:bottom w:val="none" w:sz="0" w:space="0" w:color="auto"/>
            <w:right w:val="none" w:sz="0" w:space="0" w:color="auto"/>
          </w:divBdr>
        </w:div>
        <w:div w:id="834029049">
          <w:marLeft w:val="0"/>
          <w:marRight w:val="0"/>
          <w:marTop w:val="0"/>
          <w:marBottom w:val="0"/>
          <w:divBdr>
            <w:top w:val="none" w:sz="0" w:space="0" w:color="auto"/>
            <w:left w:val="none" w:sz="0" w:space="0" w:color="auto"/>
            <w:bottom w:val="none" w:sz="0" w:space="0" w:color="auto"/>
            <w:right w:val="none" w:sz="0" w:space="0" w:color="auto"/>
          </w:divBdr>
        </w:div>
        <w:div w:id="146557710">
          <w:marLeft w:val="0"/>
          <w:marRight w:val="0"/>
          <w:marTop w:val="0"/>
          <w:marBottom w:val="0"/>
          <w:divBdr>
            <w:top w:val="none" w:sz="0" w:space="0" w:color="auto"/>
            <w:left w:val="none" w:sz="0" w:space="0" w:color="auto"/>
            <w:bottom w:val="none" w:sz="0" w:space="0" w:color="auto"/>
            <w:right w:val="none" w:sz="0" w:space="0" w:color="auto"/>
          </w:divBdr>
        </w:div>
        <w:div w:id="1932203741">
          <w:marLeft w:val="0"/>
          <w:marRight w:val="0"/>
          <w:marTop w:val="0"/>
          <w:marBottom w:val="0"/>
          <w:divBdr>
            <w:top w:val="none" w:sz="0" w:space="0" w:color="auto"/>
            <w:left w:val="none" w:sz="0" w:space="0" w:color="auto"/>
            <w:bottom w:val="none" w:sz="0" w:space="0" w:color="auto"/>
            <w:right w:val="none" w:sz="0" w:space="0" w:color="auto"/>
          </w:divBdr>
        </w:div>
        <w:div w:id="627128766">
          <w:marLeft w:val="0"/>
          <w:marRight w:val="0"/>
          <w:marTop w:val="0"/>
          <w:marBottom w:val="0"/>
          <w:divBdr>
            <w:top w:val="none" w:sz="0" w:space="0" w:color="auto"/>
            <w:left w:val="none" w:sz="0" w:space="0" w:color="auto"/>
            <w:bottom w:val="none" w:sz="0" w:space="0" w:color="auto"/>
            <w:right w:val="none" w:sz="0" w:space="0" w:color="auto"/>
          </w:divBdr>
        </w:div>
        <w:div w:id="1144392656">
          <w:marLeft w:val="0"/>
          <w:marRight w:val="0"/>
          <w:marTop w:val="0"/>
          <w:marBottom w:val="0"/>
          <w:divBdr>
            <w:top w:val="none" w:sz="0" w:space="0" w:color="auto"/>
            <w:left w:val="none" w:sz="0" w:space="0" w:color="auto"/>
            <w:bottom w:val="none" w:sz="0" w:space="0" w:color="auto"/>
            <w:right w:val="none" w:sz="0" w:space="0" w:color="auto"/>
          </w:divBdr>
        </w:div>
        <w:div w:id="1203860676">
          <w:marLeft w:val="0"/>
          <w:marRight w:val="0"/>
          <w:marTop w:val="0"/>
          <w:marBottom w:val="0"/>
          <w:divBdr>
            <w:top w:val="none" w:sz="0" w:space="0" w:color="auto"/>
            <w:left w:val="none" w:sz="0" w:space="0" w:color="auto"/>
            <w:bottom w:val="none" w:sz="0" w:space="0" w:color="auto"/>
            <w:right w:val="none" w:sz="0" w:space="0" w:color="auto"/>
          </w:divBdr>
        </w:div>
        <w:div w:id="643124375">
          <w:marLeft w:val="0"/>
          <w:marRight w:val="0"/>
          <w:marTop w:val="0"/>
          <w:marBottom w:val="0"/>
          <w:divBdr>
            <w:top w:val="none" w:sz="0" w:space="0" w:color="auto"/>
            <w:left w:val="none" w:sz="0" w:space="0" w:color="auto"/>
            <w:bottom w:val="none" w:sz="0" w:space="0" w:color="auto"/>
            <w:right w:val="none" w:sz="0" w:space="0" w:color="auto"/>
          </w:divBdr>
        </w:div>
        <w:div w:id="1645621298">
          <w:marLeft w:val="0"/>
          <w:marRight w:val="0"/>
          <w:marTop w:val="0"/>
          <w:marBottom w:val="0"/>
          <w:divBdr>
            <w:top w:val="none" w:sz="0" w:space="0" w:color="auto"/>
            <w:left w:val="none" w:sz="0" w:space="0" w:color="auto"/>
            <w:bottom w:val="none" w:sz="0" w:space="0" w:color="auto"/>
            <w:right w:val="none" w:sz="0" w:space="0" w:color="auto"/>
          </w:divBdr>
        </w:div>
        <w:div w:id="1930500399">
          <w:marLeft w:val="0"/>
          <w:marRight w:val="0"/>
          <w:marTop w:val="0"/>
          <w:marBottom w:val="0"/>
          <w:divBdr>
            <w:top w:val="none" w:sz="0" w:space="0" w:color="auto"/>
            <w:left w:val="none" w:sz="0" w:space="0" w:color="auto"/>
            <w:bottom w:val="none" w:sz="0" w:space="0" w:color="auto"/>
            <w:right w:val="none" w:sz="0" w:space="0" w:color="auto"/>
          </w:divBdr>
        </w:div>
        <w:div w:id="797994253">
          <w:marLeft w:val="0"/>
          <w:marRight w:val="0"/>
          <w:marTop w:val="0"/>
          <w:marBottom w:val="0"/>
          <w:divBdr>
            <w:top w:val="none" w:sz="0" w:space="0" w:color="auto"/>
            <w:left w:val="none" w:sz="0" w:space="0" w:color="auto"/>
            <w:bottom w:val="none" w:sz="0" w:space="0" w:color="auto"/>
            <w:right w:val="none" w:sz="0" w:space="0" w:color="auto"/>
          </w:divBdr>
        </w:div>
        <w:div w:id="578714962">
          <w:marLeft w:val="0"/>
          <w:marRight w:val="0"/>
          <w:marTop w:val="0"/>
          <w:marBottom w:val="0"/>
          <w:divBdr>
            <w:top w:val="none" w:sz="0" w:space="0" w:color="auto"/>
            <w:left w:val="none" w:sz="0" w:space="0" w:color="auto"/>
            <w:bottom w:val="none" w:sz="0" w:space="0" w:color="auto"/>
            <w:right w:val="none" w:sz="0" w:space="0" w:color="auto"/>
          </w:divBdr>
        </w:div>
        <w:div w:id="1673993128">
          <w:marLeft w:val="0"/>
          <w:marRight w:val="0"/>
          <w:marTop w:val="0"/>
          <w:marBottom w:val="0"/>
          <w:divBdr>
            <w:top w:val="none" w:sz="0" w:space="0" w:color="auto"/>
            <w:left w:val="none" w:sz="0" w:space="0" w:color="auto"/>
            <w:bottom w:val="none" w:sz="0" w:space="0" w:color="auto"/>
            <w:right w:val="none" w:sz="0" w:space="0" w:color="auto"/>
          </w:divBdr>
        </w:div>
        <w:div w:id="90585603">
          <w:marLeft w:val="0"/>
          <w:marRight w:val="0"/>
          <w:marTop w:val="0"/>
          <w:marBottom w:val="0"/>
          <w:divBdr>
            <w:top w:val="none" w:sz="0" w:space="0" w:color="auto"/>
            <w:left w:val="none" w:sz="0" w:space="0" w:color="auto"/>
            <w:bottom w:val="none" w:sz="0" w:space="0" w:color="auto"/>
            <w:right w:val="none" w:sz="0" w:space="0" w:color="auto"/>
          </w:divBdr>
          <w:divsChild>
            <w:div w:id="1931502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5999439">
                  <w:marLeft w:val="0"/>
                  <w:marRight w:val="0"/>
                  <w:marTop w:val="0"/>
                  <w:marBottom w:val="0"/>
                  <w:divBdr>
                    <w:top w:val="none" w:sz="0" w:space="0" w:color="auto"/>
                    <w:left w:val="none" w:sz="0" w:space="0" w:color="auto"/>
                    <w:bottom w:val="none" w:sz="0" w:space="0" w:color="auto"/>
                    <w:right w:val="none" w:sz="0" w:space="0" w:color="auto"/>
                  </w:divBdr>
                </w:div>
                <w:div w:id="1330671637">
                  <w:marLeft w:val="0"/>
                  <w:marRight w:val="0"/>
                  <w:marTop w:val="0"/>
                  <w:marBottom w:val="0"/>
                  <w:divBdr>
                    <w:top w:val="none" w:sz="0" w:space="0" w:color="auto"/>
                    <w:left w:val="none" w:sz="0" w:space="0" w:color="auto"/>
                    <w:bottom w:val="none" w:sz="0" w:space="0" w:color="auto"/>
                    <w:right w:val="none" w:sz="0" w:space="0" w:color="auto"/>
                  </w:divBdr>
                </w:div>
                <w:div w:id="205103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642386">
      <w:bodyDiv w:val="1"/>
      <w:marLeft w:val="0"/>
      <w:marRight w:val="0"/>
      <w:marTop w:val="0"/>
      <w:marBottom w:val="0"/>
      <w:divBdr>
        <w:top w:val="none" w:sz="0" w:space="0" w:color="auto"/>
        <w:left w:val="none" w:sz="0" w:space="0" w:color="auto"/>
        <w:bottom w:val="none" w:sz="0" w:space="0" w:color="auto"/>
        <w:right w:val="none" w:sz="0" w:space="0" w:color="auto"/>
      </w:divBdr>
    </w:div>
    <w:div w:id="411699844">
      <w:bodyDiv w:val="1"/>
      <w:marLeft w:val="0"/>
      <w:marRight w:val="0"/>
      <w:marTop w:val="0"/>
      <w:marBottom w:val="0"/>
      <w:divBdr>
        <w:top w:val="none" w:sz="0" w:space="0" w:color="auto"/>
        <w:left w:val="none" w:sz="0" w:space="0" w:color="auto"/>
        <w:bottom w:val="none" w:sz="0" w:space="0" w:color="auto"/>
        <w:right w:val="none" w:sz="0" w:space="0" w:color="auto"/>
      </w:divBdr>
    </w:div>
    <w:div w:id="447159840">
      <w:bodyDiv w:val="1"/>
      <w:marLeft w:val="0"/>
      <w:marRight w:val="0"/>
      <w:marTop w:val="0"/>
      <w:marBottom w:val="0"/>
      <w:divBdr>
        <w:top w:val="none" w:sz="0" w:space="0" w:color="auto"/>
        <w:left w:val="none" w:sz="0" w:space="0" w:color="auto"/>
        <w:bottom w:val="none" w:sz="0" w:space="0" w:color="auto"/>
        <w:right w:val="none" w:sz="0" w:space="0" w:color="auto"/>
      </w:divBdr>
    </w:div>
    <w:div w:id="531962071">
      <w:bodyDiv w:val="1"/>
      <w:marLeft w:val="0"/>
      <w:marRight w:val="0"/>
      <w:marTop w:val="0"/>
      <w:marBottom w:val="0"/>
      <w:divBdr>
        <w:top w:val="none" w:sz="0" w:space="0" w:color="auto"/>
        <w:left w:val="none" w:sz="0" w:space="0" w:color="auto"/>
        <w:bottom w:val="none" w:sz="0" w:space="0" w:color="auto"/>
        <w:right w:val="none" w:sz="0" w:space="0" w:color="auto"/>
      </w:divBdr>
      <w:divsChild>
        <w:div w:id="1172989026">
          <w:marLeft w:val="0"/>
          <w:marRight w:val="0"/>
          <w:marTop w:val="0"/>
          <w:marBottom w:val="0"/>
          <w:divBdr>
            <w:top w:val="none" w:sz="0" w:space="0" w:color="auto"/>
            <w:left w:val="none" w:sz="0" w:space="0" w:color="auto"/>
            <w:bottom w:val="none" w:sz="0" w:space="0" w:color="auto"/>
            <w:right w:val="none" w:sz="0" w:space="0" w:color="auto"/>
          </w:divBdr>
        </w:div>
        <w:div w:id="590894480">
          <w:marLeft w:val="0"/>
          <w:marRight w:val="0"/>
          <w:marTop w:val="0"/>
          <w:marBottom w:val="0"/>
          <w:divBdr>
            <w:top w:val="none" w:sz="0" w:space="0" w:color="auto"/>
            <w:left w:val="none" w:sz="0" w:space="0" w:color="auto"/>
            <w:bottom w:val="none" w:sz="0" w:space="0" w:color="auto"/>
            <w:right w:val="none" w:sz="0" w:space="0" w:color="auto"/>
          </w:divBdr>
        </w:div>
        <w:div w:id="369184376">
          <w:marLeft w:val="0"/>
          <w:marRight w:val="0"/>
          <w:marTop w:val="0"/>
          <w:marBottom w:val="0"/>
          <w:divBdr>
            <w:top w:val="none" w:sz="0" w:space="0" w:color="auto"/>
            <w:left w:val="none" w:sz="0" w:space="0" w:color="auto"/>
            <w:bottom w:val="none" w:sz="0" w:space="0" w:color="auto"/>
            <w:right w:val="none" w:sz="0" w:space="0" w:color="auto"/>
          </w:divBdr>
        </w:div>
        <w:div w:id="1805538418">
          <w:marLeft w:val="0"/>
          <w:marRight w:val="0"/>
          <w:marTop w:val="0"/>
          <w:marBottom w:val="0"/>
          <w:divBdr>
            <w:top w:val="none" w:sz="0" w:space="0" w:color="auto"/>
            <w:left w:val="none" w:sz="0" w:space="0" w:color="auto"/>
            <w:bottom w:val="none" w:sz="0" w:space="0" w:color="auto"/>
            <w:right w:val="none" w:sz="0" w:space="0" w:color="auto"/>
          </w:divBdr>
        </w:div>
        <w:div w:id="1298606559">
          <w:marLeft w:val="0"/>
          <w:marRight w:val="0"/>
          <w:marTop w:val="0"/>
          <w:marBottom w:val="0"/>
          <w:divBdr>
            <w:top w:val="none" w:sz="0" w:space="0" w:color="auto"/>
            <w:left w:val="none" w:sz="0" w:space="0" w:color="auto"/>
            <w:bottom w:val="none" w:sz="0" w:space="0" w:color="auto"/>
            <w:right w:val="none" w:sz="0" w:space="0" w:color="auto"/>
          </w:divBdr>
        </w:div>
        <w:div w:id="1719620861">
          <w:marLeft w:val="0"/>
          <w:marRight w:val="0"/>
          <w:marTop w:val="0"/>
          <w:marBottom w:val="0"/>
          <w:divBdr>
            <w:top w:val="none" w:sz="0" w:space="0" w:color="auto"/>
            <w:left w:val="none" w:sz="0" w:space="0" w:color="auto"/>
            <w:bottom w:val="none" w:sz="0" w:space="0" w:color="auto"/>
            <w:right w:val="none" w:sz="0" w:space="0" w:color="auto"/>
          </w:divBdr>
        </w:div>
        <w:div w:id="273023454">
          <w:marLeft w:val="0"/>
          <w:marRight w:val="0"/>
          <w:marTop w:val="0"/>
          <w:marBottom w:val="0"/>
          <w:divBdr>
            <w:top w:val="none" w:sz="0" w:space="0" w:color="auto"/>
            <w:left w:val="none" w:sz="0" w:space="0" w:color="auto"/>
            <w:bottom w:val="none" w:sz="0" w:space="0" w:color="auto"/>
            <w:right w:val="none" w:sz="0" w:space="0" w:color="auto"/>
          </w:divBdr>
        </w:div>
        <w:div w:id="797916172">
          <w:marLeft w:val="0"/>
          <w:marRight w:val="0"/>
          <w:marTop w:val="0"/>
          <w:marBottom w:val="0"/>
          <w:divBdr>
            <w:top w:val="none" w:sz="0" w:space="0" w:color="auto"/>
            <w:left w:val="none" w:sz="0" w:space="0" w:color="auto"/>
            <w:bottom w:val="none" w:sz="0" w:space="0" w:color="auto"/>
            <w:right w:val="none" w:sz="0" w:space="0" w:color="auto"/>
          </w:divBdr>
        </w:div>
        <w:div w:id="1132357756">
          <w:marLeft w:val="0"/>
          <w:marRight w:val="0"/>
          <w:marTop w:val="0"/>
          <w:marBottom w:val="0"/>
          <w:divBdr>
            <w:top w:val="none" w:sz="0" w:space="0" w:color="auto"/>
            <w:left w:val="none" w:sz="0" w:space="0" w:color="auto"/>
            <w:bottom w:val="none" w:sz="0" w:space="0" w:color="auto"/>
            <w:right w:val="none" w:sz="0" w:space="0" w:color="auto"/>
          </w:divBdr>
        </w:div>
        <w:div w:id="2102137206">
          <w:marLeft w:val="0"/>
          <w:marRight w:val="0"/>
          <w:marTop w:val="0"/>
          <w:marBottom w:val="0"/>
          <w:divBdr>
            <w:top w:val="none" w:sz="0" w:space="0" w:color="auto"/>
            <w:left w:val="none" w:sz="0" w:space="0" w:color="auto"/>
            <w:bottom w:val="none" w:sz="0" w:space="0" w:color="auto"/>
            <w:right w:val="none" w:sz="0" w:space="0" w:color="auto"/>
          </w:divBdr>
        </w:div>
        <w:div w:id="1710229098">
          <w:marLeft w:val="0"/>
          <w:marRight w:val="0"/>
          <w:marTop w:val="0"/>
          <w:marBottom w:val="0"/>
          <w:divBdr>
            <w:top w:val="none" w:sz="0" w:space="0" w:color="auto"/>
            <w:left w:val="none" w:sz="0" w:space="0" w:color="auto"/>
            <w:bottom w:val="none" w:sz="0" w:space="0" w:color="auto"/>
            <w:right w:val="none" w:sz="0" w:space="0" w:color="auto"/>
          </w:divBdr>
        </w:div>
        <w:div w:id="243146857">
          <w:marLeft w:val="0"/>
          <w:marRight w:val="0"/>
          <w:marTop w:val="0"/>
          <w:marBottom w:val="0"/>
          <w:divBdr>
            <w:top w:val="none" w:sz="0" w:space="0" w:color="auto"/>
            <w:left w:val="none" w:sz="0" w:space="0" w:color="auto"/>
            <w:bottom w:val="none" w:sz="0" w:space="0" w:color="auto"/>
            <w:right w:val="none" w:sz="0" w:space="0" w:color="auto"/>
          </w:divBdr>
        </w:div>
        <w:div w:id="1763377160">
          <w:marLeft w:val="0"/>
          <w:marRight w:val="0"/>
          <w:marTop w:val="0"/>
          <w:marBottom w:val="0"/>
          <w:divBdr>
            <w:top w:val="none" w:sz="0" w:space="0" w:color="auto"/>
            <w:left w:val="none" w:sz="0" w:space="0" w:color="auto"/>
            <w:bottom w:val="none" w:sz="0" w:space="0" w:color="auto"/>
            <w:right w:val="none" w:sz="0" w:space="0" w:color="auto"/>
          </w:divBdr>
        </w:div>
        <w:div w:id="780682740">
          <w:marLeft w:val="0"/>
          <w:marRight w:val="0"/>
          <w:marTop w:val="0"/>
          <w:marBottom w:val="0"/>
          <w:divBdr>
            <w:top w:val="none" w:sz="0" w:space="0" w:color="auto"/>
            <w:left w:val="none" w:sz="0" w:space="0" w:color="auto"/>
            <w:bottom w:val="none" w:sz="0" w:space="0" w:color="auto"/>
            <w:right w:val="none" w:sz="0" w:space="0" w:color="auto"/>
          </w:divBdr>
        </w:div>
        <w:div w:id="1255017072">
          <w:marLeft w:val="0"/>
          <w:marRight w:val="0"/>
          <w:marTop w:val="0"/>
          <w:marBottom w:val="0"/>
          <w:divBdr>
            <w:top w:val="none" w:sz="0" w:space="0" w:color="auto"/>
            <w:left w:val="none" w:sz="0" w:space="0" w:color="auto"/>
            <w:bottom w:val="none" w:sz="0" w:space="0" w:color="auto"/>
            <w:right w:val="none" w:sz="0" w:space="0" w:color="auto"/>
          </w:divBdr>
        </w:div>
        <w:div w:id="1920287741">
          <w:marLeft w:val="0"/>
          <w:marRight w:val="0"/>
          <w:marTop w:val="0"/>
          <w:marBottom w:val="0"/>
          <w:divBdr>
            <w:top w:val="none" w:sz="0" w:space="0" w:color="auto"/>
            <w:left w:val="none" w:sz="0" w:space="0" w:color="auto"/>
            <w:bottom w:val="none" w:sz="0" w:space="0" w:color="auto"/>
            <w:right w:val="none" w:sz="0" w:space="0" w:color="auto"/>
          </w:divBdr>
        </w:div>
        <w:div w:id="1817379074">
          <w:marLeft w:val="0"/>
          <w:marRight w:val="0"/>
          <w:marTop w:val="0"/>
          <w:marBottom w:val="0"/>
          <w:divBdr>
            <w:top w:val="none" w:sz="0" w:space="0" w:color="auto"/>
            <w:left w:val="none" w:sz="0" w:space="0" w:color="auto"/>
            <w:bottom w:val="none" w:sz="0" w:space="0" w:color="auto"/>
            <w:right w:val="none" w:sz="0" w:space="0" w:color="auto"/>
          </w:divBdr>
        </w:div>
        <w:div w:id="714888739">
          <w:marLeft w:val="0"/>
          <w:marRight w:val="0"/>
          <w:marTop w:val="0"/>
          <w:marBottom w:val="0"/>
          <w:divBdr>
            <w:top w:val="none" w:sz="0" w:space="0" w:color="auto"/>
            <w:left w:val="none" w:sz="0" w:space="0" w:color="auto"/>
            <w:bottom w:val="none" w:sz="0" w:space="0" w:color="auto"/>
            <w:right w:val="none" w:sz="0" w:space="0" w:color="auto"/>
          </w:divBdr>
        </w:div>
      </w:divsChild>
    </w:div>
    <w:div w:id="535119708">
      <w:bodyDiv w:val="1"/>
      <w:marLeft w:val="0"/>
      <w:marRight w:val="0"/>
      <w:marTop w:val="0"/>
      <w:marBottom w:val="0"/>
      <w:divBdr>
        <w:top w:val="none" w:sz="0" w:space="0" w:color="auto"/>
        <w:left w:val="none" w:sz="0" w:space="0" w:color="auto"/>
        <w:bottom w:val="none" w:sz="0" w:space="0" w:color="auto"/>
        <w:right w:val="none" w:sz="0" w:space="0" w:color="auto"/>
      </w:divBdr>
    </w:div>
    <w:div w:id="578486728">
      <w:bodyDiv w:val="1"/>
      <w:marLeft w:val="0"/>
      <w:marRight w:val="0"/>
      <w:marTop w:val="0"/>
      <w:marBottom w:val="0"/>
      <w:divBdr>
        <w:top w:val="none" w:sz="0" w:space="0" w:color="auto"/>
        <w:left w:val="none" w:sz="0" w:space="0" w:color="auto"/>
        <w:bottom w:val="none" w:sz="0" w:space="0" w:color="auto"/>
        <w:right w:val="none" w:sz="0" w:space="0" w:color="auto"/>
      </w:divBdr>
    </w:div>
    <w:div w:id="617954769">
      <w:bodyDiv w:val="1"/>
      <w:marLeft w:val="0"/>
      <w:marRight w:val="0"/>
      <w:marTop w:val="0"/>
      <w:marBottom w:val="0"/>
      <w:divBdr>
        <w:top w:val="none" w:sz="0" w:space="0" w:color="auto"/>
        <w:left w:val="none" w:sz="0" w:space="0" w:color="auto"/>
        <w:bottom w:val="none" w:sz="0" w:space="0" w:color="auto"/>
        <w:right w:val="none" w:sz="0" w:space="0" w:color="auto"/>
      </w:divBdr>
    </w:div>
    <w:div w:id="621039516">
      <w:bodyDiv w:val="1"/>
      <w:marLeft w:val="0"/>
      <w:marRight w:val="0"/>
      <w:marTop w:val="0"/>
      <w:marBottom w:val="0"/>
      <w:divBdr>
        <w:top w:val="none" w:sz="0" w:space="0" w:color="auto"/>
        <w:left w:val="none" w:sz="0" w:space="0" w:color="auto"/>
        <w:bottom w:val="none" w:sz="0" w:space="0" w:color="auto"/>
        <w:right w:val="none" w:sz="0" w:space="0" w:color="auto"/>
      </w:divBdr>
    </w:div>
    <w:div w:id="643509194">
      <w:bodyDiv w:val="1"/>
      <w:marLeft w:val="0"/>
      <w:marRight w:val="0"/>
      <w:marTop w:val="0"/>
      <w:marBottom w:val="0"/>
      <w:divBdr>
        <w:top w:val="none" w:sz="0" w:space="0" w:color="auto"/>
        <w:left w:val="none" w:sz="0" w:space="0" w:color="auto"/>
        <w:bottom w:val="none" w:sz="0" w:space="0" w:color="auto"/>
        <w:right w:val="none" w:sz="0" w:space="0" w:color="auto"/>
      </w:divBdr>
      <w:divsChild>
        <w:div w:id="1951551007">
          <w:marLeft w:val="0"/>
          <w:marRight w:val="0"/>
          <w:marTop w:val="0"/>
          <w:marBottom w:val="0"/>
          <w:divBdr>
            <w:top w:val="none" w:sz="0" w:space="0" w:color="auto"/>
            <w:left w:val="none" w:sz="0" w:space="0" w:color="auto"/>
            <w:bottom w:val="none" w:sz="0" w:space="0" w:color="auto"/>
            <w:right w:val="none" w:sz="0" w:space="0" w:color="auto"/>
          </w:divBdr>
        </w:div>
        <w:div w:id="260112708">
          <w:marLeft w:val="0"/>
          <w:marRight w:val="0"/>
          <w:marTop w:val="0"/>
          <w:marBottom w:val="0"/>
          <w:divBdr>
            <w:top w:val="none" w:sz="0" w:space="0" w:color="auto"/>
            <w:left w:val="none" w:sz="0" w:space="0" w:color="auto"/>
            <w:bottom w:val="none" w:sz="0" w:space="0" w:color="auto"/>
            <w:right w:val="none" w:sz="0" w:space="0" w:color="auto"/>
          </w:divBdr>
        </w:div>
        <w:div w:id="624000343">
          <w:marLeft w:val="0"/>
          <w:marRight w:val="0"/>
          <w:marTop w:val="0"/>
          <w:marBottom w:val="0"/>
          <w:divBdr>
            <w:top w:val="none" w:sz="0" w:space="0" w:color="auto"/>
            <w:left w:val="none" w:sz="0" w:space="0" w:color="auto"/>
            <w:bottom w:val="none" w:sz="0" w:space="0" w:color="auto"/>
            <w:right w:val="none" w:sz="0" w:space="0" w:color="auto"/>
          </w:divBdr>
        </w:div>
        <w:div w:id="598374607">
          <w:marLeft w:val="0"/>
          <w:marRight w:val="0"/>
          <w:marTop w:val="0"/>
          <w:marBottom w:val="0"/>
          <w:divBdr>
            <w:top w:val="none" w:sz="0" w:space="0" w:color="auto"/>
            <w:left w:val="none" w:sz="0" w:space="0" w:color="auto"/>
            <w:bottom w:val="none" w:sz="0" w:space="0" w:color="auto"/>
            <w:right w:val="none" w:sz="0" w:space="0" w:color="auto"/>
          </w:divBdr>
        </w:div>
        <w:div w:id="1196582957">
          <w:marLeft w:val="0"/>
          <w:marRight w:val="0"/>
          <w:marTop w:val="0"/>
          <w:marBottom w:val="0"/>
          <w:divBdr>
            <w:top w:val="none" w:sz="0" w:space="0" w:color="auto"/>
            <w:left w:val="none" w:sz="0" w:space="0" w:color="auto"/>
            <w:bottom w:val="none" w:sz="0" w:space="0" w:color="auto"/>
            <w:right w:val="none" w:sz="0" w:space="0" w:color="auto"/>
          </w:divBdr>
        </w:div>
        <w:div w:id="1083718500">
          <w:marLeft w:val="0"/>
          <w:marRight w:val="0"/>
          <w:marTop w:val="0"/>
          <w:marBottom w:val="0"/>
          <w:divBdr>
            <w:top w:val="none" w:sz="0" w:space="0" w:color="auto"/>
            <w:left w:val="none" w:sz="0" w:space="0" w:color="auto"/>
            <w:bottom w:val="none" w:sz="0" w:space="0" w:color="auto"/>
            <w:right w:val="none" w:sz="0" w:space="0" w:color="auto"/>
          </w:divBdr>
        </w:div>
        <w:div w:id="145048108">
          <w:marLeft w:val="0"/>
          <w:marRight w:val="0"/>
          <w:marTop w:val="0"/>
          <w:marBottom w:val="0"/>
          <w:divBdr>
            <w:top w:val="none" w:sz="0" w:space="0" w:color="auto"/>
            <w:left w:val="none" w:sz="0" w:space="0" w:color="auto"/>
            <w:bottom w:val="none" w:sz="0" w:space="0" w:color="auto"/>
            <w:right w:val="none" w:sz="0" w:space="0" w:color="auto"/>
          </w:divBdr>
        </w:div>
        <w:div w:id="1030649815">
          <w:marLeft w:val="0"/>
          <w:marRight w:val="0"/>
          <w:marTop w:val="0"/>
          <w:marBottom w:val="0"/>
          <w:divBdr>
            <w:top w:val="none" w:sz="0" w:space="0" w:color="auto"/>
            <w:left w:val="none" w:sz="0" w:space="0" w:color="auto"/>
            <w:bottom w:val="none" w:sz="0" w:space="0" w:color="auto"/>
            <w:right w:val="none" w:sz="0" w:space="0" w:color="auto"/>
          </w:divBdr>
        </w:div>
        <w:div w:id="220602875">
          <w:marLeft w:val="0"/>
          <w:marRight w:val="0"/>
          <w:marTop w:val="0"/>
          <w:marBottom w:val="0"/>
          <w:divBdr>
            <w:top w:val="none" w:sz="0" w:space="0" w:color="auto"/>
            <w:left w:val="none" w:sz="0" w:space="0" w:color="auto"/>
            <w:bottom w:val="none" w:sz="0" w:space="0" w:color="auto"/>
            <w:right w:val="none" w:sz="0" w:space="0" w:color="auto"/>
          </w:divBdr>
        </w:div>
        <w:div w:id="429351372">
          <w:marLeft w:val="0"/>
          <w:marRight w:val="0"/>
          <w:marTop w:val="0"/>
          <w:marBottom w:val="0"/>
          <w:divBdr>
            <w:top w:val="none" w:sz="0" w:space="0" w:color="auto"/>
            <w:left w:val="none" w:sz="0" w:space="0" w:color="auto"/>
            <w:bottom w:val="none" w:sz="0" w:space="0" w:color="auto"/>
            <w:right w:val="none" w:sz="0" w:space="0" w:color="auto"/>
          </w:divBdr>
        </w:div>
        <w:div w:id="1843280776">
          <w:marLeft w:val="0"/>
          <w:marRight w:val="0"/>
          <w:marTop w:val="0"/>
          <w:marBottom w:val="0"/>
          <w:divBdr>
            <w:top w:val="none" w:sz="0" w:space="0" w:color="auto"/>
            <w:left w:val="none" w:sz="0" w:space="0" w:color="auto"/>
            <w:bottom w:val="none" w:sz="0" w:space="0" w:color="auto"/>
            <w:right w:val="none" w:sz="0" w:space="0" w:color="auto"/>
          </w:divBdr>
        </w:div>
        <w:div w:id="1649284154">
          <w:marLeft w:val="0"/>
          <w:marRight w:val="0"/>
          <w:marTop w:val="0"/>
          <w:marBottom w:val="0"/>
          <w:divBdr>
            <w:top w:val="none" w:sz="0" w:space="0" w:color="auto"/>
            <w:left w:val="none" w:sz="0" w:space="0" w:color="auto"/>
            <w:bottom w:val="none" w:sz="0" w:space="0" w:color="auto"/>
            <w:right w:val="none" w:sz="0" w:space="0" w:color="auto"/>
          </w:divBdr>
        </w:div>
        <w:div w:id="1943301648">
          <w:marLeft w:val="0"/>
          <w:marRight w:val="0"/>
          <w:marTop w:val="0"/>
          <w:marBottom w:val="0"/>
          <w:divBdr>
            <w:top w:val="none" w:sz="0" w:space="0" w:color="auto"/>
            <w:left w:val="none" w:sz="0" w:space="0" w:color="auto"/>
            <w:bottom w:val="none" w:sz="0" w:space="0" w:color="auto"/>
            <w:right w:val="none" w:sz="0" w:space="0" w:color="auto"/>
          </w:divBdr>
        </w:div>
        <w:div w:id="41559803">
          <w:marLeft w:val="0"/>
          <w:marRight w:val="0"/>
          <w:marTop w:val="0"/>
          <w:marBottom w:val="0"/>
          <w:divBdr>
            <w:top w:val="none" w:sz="0" w:space="0" w:color="auto"/>
            <w:left w:val="none" w:sz="0" w:space="0" w:color="auto"/>
            <w:bottom w:val="none" w:sz="0" w:space="0" w:color="auto"/>
            <w:right w:val="none" w:sz="0" w:space="0" w:color="auto"/>
          </w:divBdr>
        </w:div>
        <w:div w:id="134683750">
          <w:marLeft w:val="0"/>
          <w:marRight w:val="0"/>
          <w:marTop w:val="0"/>
          <w:marBottom w:val="0"/>
          <w:divBdr>
            <w:top w:val="none" w:sz="0" w:space="0" w:color="auto"/>
            <w:left w:val="none" w:sz="0" w:space="0" w:color="auto"/>
            <w:bottom w:val="none" w:sz="0" w:space="0" w:color="auto"/>
            <w:right w:val="none" w:sz="0" w:space="0" w:color="auto"/>
          </w:divBdr>
        </w:div>
        <w:div w:id="1947731262">
          <w:marLeft w:val="0"/>
          <w:marRight w:val="0"/>
          <w:marTop w:val="0"/>
          <w:marBottom w:val="0"/>
          <w:divBdr>
            <w:top w:val="none" w:sz="0" w:space="0" w:color="auto"/>
            <w:left w:val="none" w:sz="0" w:space="0" w:color="auto"/>
            <w:bottom w:val="none" w:sz="0" w:space="0" w:color="auto"/>
            <w:right w:val="none" w:sz="0" w:space="0" w:color="auto"/>
          </w:divBdr>
        </w:div>
        <w:div w:id="870150691">
          <w:marLeft w:val="0"/>
          <w:marRight w:val="0"/>
          <w:marTop w:val="0"/>
          <w:marBottom w:val="0"/>
          <w:divBdr>
            <w:top w:val="none" w:sz="0" w:space="0" w:color="auto"/>
            <w:left w:val="none" w:sz="0" w:space="0" w:color="auto"/>
            <w:bottom w:val="none" w:sz="0" w:space="0" w:color="auto"/>
            <w:right w:val="none" w:sz="0" w:space="0" w:color="auto"/>
          </w:divBdr>
        </w:div>
        <w:div w:id="1273976632">
          <w:marLeft w:val="0"/>
          <w:marRight w:val="0"/>
          <w:marTop w:val="0"/>
          <w:marBottom w:val="0"/>
          <w:divBdr>
            <w:top w:val="none" w:sz="0" w:space="0" w:color="auto"/>
            <w:left w:val="none" w:sz="0" w:space="0" w:color="auto"/>
            <w:bottom w:val="none" w:sz="0" w:space="0" w:color="auto"/>
            <w:right w:val="none" w:sz="0" w:space="0" w:color="auto"/>
          </w:divBdr>
        </w:div>
      </w:divsChild>
    </w:div>
    <w:div w:id="656491950">
      <w:bodyDiv w:val="1"/>
      <w:marLeft w:val="0"/>
      <w:marRight w:val="0"/>
      <w:marTop w:val="0"/>
      <w:marBottom w:val="0"/>
      <w:divBdr>
        <w:top w:val="none" w:sz="0" w:space="0" w:color="auto"/>
        <w:left w:val="none" w:sz="0" w:space="0" w:color="auto"/>
        <w:bottom w:val="none" w:sz="0" w:space="0" w:color="auto"/>
        <w:right w:val="none" w:sz="0" w:space="0" w:color="auto"/>
      </w:divBdr>
    </w:div>
    <w:div w:id="740367195">
      <w:bodyDiv w:val="1"/>
      <w:marLeft w:val="0"/>
      <w:marRight w:val="0"/>
      <w:marTop w:val="0"/>
      <w:marBottom w:val="0"/>
      <w:divBdr>
        <w:top w:val="none" w:sz="0" w:space="0" w:color="auto"/>
        <w:left w:val="none" w:sz="0" w:space="0" w:color="auto"/>
        <w:bottom w:val="none" w:sz="0" w:space="0" w:color="auto"/>
        <w:right w:val="none" w:sz="0" w:space="0" w:color="auto"/>
      </w:divBdr>
      <w:divsChild>
        <w:div w:id="311328565">
          <w:marLeft w:val="0"/>
          <w:marRight w:val="0"/>
          <w:marTop w:val="0"/>
          <w:marBottom w:val="0"/>
          <w:divBdr>
            <w:top w:val="none" w:sz="0" w:space="0" w:color="auto"/>
            <w:left w:val="none" w:sz="0" w:space="0" w:color="auto"/>
            <w:bottom w:val="none" w:sz="0" w:space="0" w:color="auto"/>
            <w:right w:val="none" w:sz="0" w:space="0" w:color="auto"/>
          </w:divBdr>
        </w:div>
        <w:div w:id="1108279329">
          <w:marLeft w:val="0"/>
          <w:marRight w:val="0"/>
          <w:marTop w:val="0"/>
          <w:marBottom w:val="0"/>
          <w:divBdr>
            <w:top w:val="none" w:sz="0" w:space="0" w:color="auto"/>
            <w:left w:val="none" w:sz="0" w:space="0" w:color="auto"/>
            <w:bottom w:val="none" w:sz="0" w:space="0" w:color="auto"/>
            <w:right w:val="none" w:sz="0" w:space="0" w:color="auto"/>
          </w:divBdr>
        </w:div>
        <w:div w:id="2058236421">
          <w:marLeft w:val="0"/>
          <w:marRight w:val="0"/>
          <w:marTop w:val="0"/>
          <w:marBottom w:val="0"/>
          <w:divBdr>
            <w:top w:val="none" w:sz="0" w:space="0" w:color="auto"/>
            <w:left w:val="none" w:sz="0" w:space="0" w:color="auto"/>
            <w:bottom w:val="none" w:sz="0" w:space="0" w:color="auto"/>
            <w:right w:val="none" w:sz="0" w:space="0" w:color="auto"/>
          </w:divBdr>
        </w:div>
        <w:div w:id="2021352645">
          <w:marLeft w:val="0"/>
          <w:marRight w:val="0"/>
          <w:marTop w:val="0"/>
          <w:marBottom w:val="0"/>
          <w:divBdr>
            <w:top w:val="none" w:sz="0" w:space="0" w:color="auto"/>
            <w:left w:val="none" w:sz="0" w:space="0" w:color="auto"/>
            <w:bottom w:val="none" w:sz="0" w:space="0" w:color="auto"/>
            <w:right w:val="none" w:sz="0" w:space="0" w:color="auto"/>
          </w:divBdr>
        </w:div>
        <w:div w:id="277562955">
          <w:marLeft w:val="0"/>
          <w:marRight w:val="0"/>
          <w:marTop w:val="0"/>
          <w:marBottom w:val="0"/>
          <w:divBdr>
            <w:top w:val="none" w:sz="0" w:space="0" w:color="auto"/>
            <w:left w:val="none" w:sz="0" w:space="0" w:color="auto"/>
            <w:bottom w:val="none" w:sz="0" w:space="0" w:color="auto"/>
            <w:right w:val="none" w:sz="0" w:space="0" w:color="auto"/>
          </w:divBdr>
        </w:div>
        <w:div w:id="1127090673">
          <w:marLeft w:val="0"/>
          <w:marRight w:val="0"/>
          <w:marTop w:val="0"/>
          <w:marBottom w:val="0"/>
          <w:divBdr>
            <w:top w:val="none" w:sz="0" w:space="0" w:color="auto"/>
            <w:left w:val="none" w:sz="0" w:space="0" w:color="auto"/>
            <w:bottom w:val="none" w:sz="0" w:space="0" w:color="auto"/>
            <w:right w:val="none" w:sz="0" w:space="0" w:color="auto"/>
          </w:divBdr>
        </w:div>
        <w:div w:id="1563100147">
          <w:marLeft w:val="0"/>
          <w:marRight w:val="0"/>
          <w:marTop w:val="0"/>
          <w:marBottom w:val="0"/>
          <w:divBdr>
            <w:top w:val="none" w:sz="0" w:space="0" w:color="auto"/>
            <w:left w:val="none" w:sz="0" w:space="0" w:color="auto"/>
            <w:bottom w:val="none" w:sz="0" w:space="0" w:color="auto"/>
            <w:right w:val="none" w:sz="0" w:space="0" w:color="auto"/>
          </w:divBdr>
        </w:div>
        <w:div w:id="294995599">
          <w:marLeft w:val="0"/>
          <w:marRight w:val="0"/>
          <w:marTop w:val="0"/>
          <w:marBottom w:val="0"/>
          <w:divBdr>
            <w:top w:val="none" w:sz="0" w:space="0" w:color="auto"/>
            <w:left w:val="none" w:sz="0" w:space="0" w:color="auto"/>
            <w:bottom w:val="none" w:sz="0" w:space="0" w:color="auto"/>
            <w:right w:val="none" w:sz="0" w:space="0" w:color="auto"/>
          </w:divBdr>
        </w:div>
        <w:div w:id="1944528998">
          <w:marLeft w:val="0"/>
          <w:marRight w:val="0"/>
          <w:marTop w:val="0"/>
          <w:marBottom w:val="0"/>
          <w:divBdr>
            <w:top w:val="none" w:sz="0" w:space="0" w:color="auto"/>
            <w:left w:val="none" w:sz="0" w:space="0" w:color="auto"/>
            <w:bottom w:val="none" w:sz="0" w:space="0" w:color="auto"/>
            <w:right w:val="none" w:sz="0" w:space="0" w:color="auto"/>
          </w:divBdr>
        </w:div>
        <w:div w:id="1979799707">
          <w:marLeft w:val="0"/>
          <w:marRight w:val="0"/>
          <w:marTop w:val="0"/>
          <w:marBottom w:val="0"/>
          <w:divBdr>
            <w:top w:val="none" w:sz="0" w:space="0" w:color="auto"/>
            <w:left w:val="none" w:sz="0" w:space="0" w:color="auto"/>
            <w:bottom w:val="none" w:sz="0" w:space="0" w:color="auto"/>
            <w:right w:val="none" w:sz="0" w:space="0" w:color="auto"/>
          </w:divBdr>
        </w:div>
        <w:div w:id="1212688094">
          <w:marLeft w:val="0"/>
          <w:marRight w:val="0"/>
          <w:marTop w:val="0"/>
          <w:marBottom w:val="0"/>
          <w:divBdr>
            <w:top w:val="none" w:sz="0" w:space="0" w:color="auto"/>
            <w:left w:val="none" w:sz="0" w:space="0" w:color="auto"/>
            <w:bottom w:val="none" w:sz="0" w:space="0" w:color="auto"/>
            <w:right w:val="none" w:sz="0" w:space="0" w:color="auto"/>
          </w:divBdr>
        </w:div>
        <w:div w:id="446462105">
          <w:marLeft w:val="0"/>
          <w:marRight w:val="0"/>
          <w:marTop w:val="0"/>
          <w:marBottom w:val="0"/>
          <w:divBdr>
            <w:top w:val="none" w:sz="0" w:space="0" w:color="auto"/>
            <w:left w:val="none" w:sz="0" w:space="0" w:color="auto"/>
            <w:bottom w:val="none" w:sz="0" w:space="0" w:color="auto"/>
            <w:right w:val="none" w:sz="0" w:space="0" w:color="auto"/>
          </w:divBdr>
        </w:div>
        <w:div w:id="587812889">
          <w:marLeft w:val="0"/>
          <w:marRight w:val="0"/>
          <w:marTop w:val="0"/>
          <w:marBottom w:val="0"/>
          <w:divBdr>
            <w:top w:val="none" w:sz="0" w:space="0" w:color="auto"/>
            <w:left w:val="none" w:sz="0" w:space="0" w:color="auto"/>
            <w:bottom w:val="none" w:sz="0" w:space="0" w:color="auto"/>
            <w:right w:val="none" w:sz="0" w:space="0" w:color="auto"/>
          </w:divBdr>
        </w:div>
        <w:div w:id="1923024944">
          <w:marLeft w:val="0"/>
          <w:marRight w:val="0"/>
          <w:marTop w:val="0"/>
          <w:marBottom w:val="0"/>
          <w:divBdr>
            <w:top w:val="none" w:sz="0" w:space="0" w:color="auto"/>
            <w:left w:val="none" w:sz="0" w:space="0" w:color="auto"/>
            <w:bottom w:val="none" w:sz="0" w:space="0" w:color="auto"/>
            <w:right w:val="none" w:sz="0" w:space="0" w:color="auto"/>
          </w:divBdr>
        </w:div>
        <w:div w:id="731661953">
          <w:marLeft w:val="0"/>
          <w:marRight w:val="0"/>
          <w:marTop w:val="0"/>
          <w:marBottom w:val="0"/>
          <w:divBdr>
            <w:top w:val="none" w:sz="0" w:space="0" w:color="auto"/>
            <w:left w:val="none" w:sz="0" w:space="0" w:color="auto"/>
            <w:bottom w:val="none" w:sz="0" w:space="0" w:color="auto"/>
            <w:right w:val="none" w:sz="0" w:space="0" w:color="auto"/>
          </w:divBdr>
        </w:div>
        <w:div w:id="1788233227">
          <w:marLeft w:val="0"/>
          <w:marRight w:val="0"/>
          <w:marTop w:val="0"/>
          <w:marBottom w:val="0"/>
          <w:divBdr>
            <w:top w:val="none" w:sz="0" w:space="0" w:color="auto"/>
            <w:left w:val="none" w:sz="0" w:space="0" w:color="auto"/>
            <w:bottom w:val="none" w:sz="0" w:space="0" w:color="auto"/>
            <w:right w:val="none" w:sz="0" w:space="0" w:color="auto"/>
          </w:divBdr>
        </w:div>
        <w:div w:id="558904834">
          <w:marLeft w:val="0"/>
          <w:marRight w:val="0"/>
          <w:marTop w:val="0"/>
          <w:marBottom w:val="0"/>
          <w:divBdr>
            <w:top w:val="none" w:sz="0" w:space="0" w:color="auto"/>
            <w:left w:val="none" w:sz="0" w:space="0" w:color="auto"/>
            <w:bottom w:val="none" w:sz="0" w:space="0" w:color="auto"/>
            <w:right w:val="none" w:sz="0" w:space="0" w:color="auto"/>
          </w:divBdr>
        </w:div>
        <w:div w:id="2072188307">
          <w:marLeft w:val="0"/>
          <w:marRight w:val="0"/>
          <w:marTop w:val="0"/>
          <w:marBottom w:val="0"/>
          <w:divBdr>
            <w:top w:val="none" w:sz="0" w:space="0" w:color="auto"/>
            <w:left w:val="none" w:sz="0" w:space="0" w:color="auto"/>
            <w:bottom w:val="none" w:sz="0" w:space="0" w:color="auto"/>
            <w:right w:val="none" w:sz="0" w:space="0" w:color="auto"/>
          </w:divBdr>
        </w:div>
      </w:divsChild>
    </w:div>
    <w:div w:id="746807712">
      <w:bodyDiv w:val="1"/>
      <w:marLeft w:val="0"/>
      <w:marRight w:val="0"/>
      <w:marTop w:val="0"/>
      <w:marBottom w:val="0"/>
      <w:divBdr>
        <w:top w:val="none" w:sz="0" w:space="0" w:color="auto"/>
        <w:left w:val="none" w:sz="0" w:space="0" w:color="auto"/>
        <w:bottom w:val="none" w:sz="0" w:space="0" w:color="auto"/>
        <w:right w:val="none" w:sz="0" w:space="0" w:color="auto"/>
      </w:divBdr>
    </w:div>
    <w:div w:id="858203845">
      <w:bodyDiv w:val="1"/>
      <w:marLeft w:val="0"/>
      <w:marRight w:val="0"/>
      <w:marTop w:val="0"/>
      <w:marBottom w:val="0"/>
      <w:divBdr>
        <w:top w:val="none" w:sz="0" w:space="0" w:color="auto"/>
        <w:left w:val="none" w:sz="0" w:space="0" w:color="auto"/>
        <w:bottom w:val="none" w:sz="0" w:space="0" w:color="auto"/>
        <w:right w:val="none" w:sz="0" w:space="0" w:color="auto"/>
      </w:divBdr>
    </w:div>
    <w:div w:id="879367518">
      <w:bodyDiv w:val="1"/>
      <w:marLeft w:val="0"/>
      <w:marRight w:val="0"/>
      <w:marTop w:val="0"/>
      <w:marBottom w:val="0"/>
      <w:divBdr>
        <w:top w:val="none" w:sz="0" w:space="0" w:color="auto"/>
        <w:left w:val="none" w:sz="0" w:space="0" w:color="auto"/>
        <w:bottom w:val="none" w:sz="0" w:space="0" w:color="auto"/>
        <w:right w:val="none" w:sz="0" w:space="0" w:color="auto"/>
      </w:divBdr>
    </w:div>
    <w:div w:id="883176014">
      <w:bodyDiv w:val="1"/>
      <w:marLeft w:val="0"/>
      <w:marRight w:val="0"/>
      <w:marTop w:val="0"/>
      <w:marBottom w:val="0"/>
      <w:divBdr>
        <w:top w:val="none" w:sz="0" w:space="0" w:color="auto"/>
        <w:left w:val="none" w:sz="0" w:space="0" w:color="auto"/>
        <w:bottom w:val="none" w:sz="0" w:space="0" w:color="auto"/>
        <w:right w:val="none" w:sz="0" w:space="0" w:color="auto"/>
      </w:divBdr>
    </w:div>
    <w:div w:id="934289503">
      <w:bodyDiv w:val="1"/>
      <w:marLeft w:val="0"/>
      <w:marRight w:val="0"/>
      <w:marTop w:val="0"/>
      <w:marBottom w:val="0"/>
      <w:divBdr>
        <w:top w:val="none" w:sz="0" w:space="0" w:color="auto"/>
        <w:left w:val="none" w:sz="0" w:space="0" w:color="auto"/>
        <w:bottom w:val="none" w:sz="0" w:space="0" w:color="auto"/>
        <w:right w:val="none" w:sz="0" w:space="0" w:color="auto"/>
      </w:divBdr>
    </w:div>
    <w:div w:id="1032879370">
      <w:bodyDiv w:val="1"/>
      <w:marLeft w:val="0"/>
      <w:marRight w:val="0"/>
      <w:marTop w:val="0"/>
      <w:marBottom w:val="0"/>
      <w:divBdr>
        <w:top w:val="none" w:sz="0" w:space="0" w:color="auto"/>
        <w:left w:val="none" w:sz="0" w:space="0" w:color="auto"/>
        <w:bottom w:val="none" w:sz="0" w:space="0" w:color="auto"/>
        <w:right w:val="none" w:sz="0" w:space="0" w:color="auto"/>
      </w:divBdr>
    </w:div>
    <w:div w:id="1059480012">
      <w:bodyDiv w:val="1"/>
      <w:marLeft w:val="0"/>
      <w:marRight w:val="0"/>
      <w:marTop w:val="0"/>
      <w:marBottom w:val="0"/>
      <w:divBdr>
        <w:top w:val="none" w:sz="0" w:space="0" w:color="auto"/>
        <w:left w:val="none" w:sz="0" w:space="0" w:color="auto"/>
        <w:bottom w:val="none" w:sz="0" w:space="0" w:color="auto"/>
        <w:right w:val="none" w:sz="0" w:space="0" w:color="auto"/>
      </w:divBdr>
      <w:divsChild>
        <w:div w:id="208302415">
          <w:marLeft w:val="0"/>
          <w:marRight w:val="0"/>
          <w:marTop w:val="0"/>
          <w:marBottom w:val="0"/>
          <w:divBdr>
            <w:top w:val="none" w:sz="0" w:space="0" w:color="auto"/>
            <w:left w:val="none" w:sz="0" w:space="0" w:color="auto"/>
            <w:bottom w:val="none" w:sz="0" w:space="0" w:color="auto"/>
            <w:right w:val="none" w:sz="0" w:space="0" w:color="auto"/>
          </w:divBdr>
        </w:div>
        <w:div w:id="468133051">
          <w:marLeft w:val="0"/>
          <w:marRight w:val="0"/>
          <w:marTop w:val="0"/>
          <w:marBottom w:val="0"/>
          <w:divBdr>
            <w:top w:val="none" w:sz="0" w:space="0" w:color="auto"/>
            <w:left w:val="none" w:sz="0" w:space="0" w:color="auto"/>
            <w:bottom w:val="none" w:sz="0" w:space="0" w:color="auto"/>
            <w:right w:val="none" w:sz="0" w:space="0" w:color="auto"/>
          </w:divBdr>
        </w:div>
        <w:div w:id="465120433">
          <w:marLeft w:val="0"/>
          <w:marRight w:val="0"/>
          <w:marTop w:val="0"/>
          <w:marBottom w:val="0"/>
          <w:divBdr>
            <w:top w:val="none" w:sz="0" w:space="0" w:color="auto"/>
            <w:left w:val="none" w:sz="0" w:space="0" w:color="auto"/>
            <w:bottom w:val="none" w:sz="0" w:space="0" w:color="auto"/>
            <w:right w:val="none" w:sz="0" w:space="0" w:color="auto"/>
          </w:divBdr>
        </w:div>
        <w:div w:id="379937228">
          <w:marLeft w:val="0"/>
          <w:marRight w:val="0"/>
          <w:marTop w:val="0"/>
          <w:marBottom w:val="0"/>
          <w:divBdr>
            <w:top w:val="none" w:sz="0" w:space="0" w:color="auto"/>
            <w:left w:val="none" w:sz="0" w:space="0" w:color="auto"/>
            <w:bottom w:val="none" w:sz="0" w:space="0" w:color="auto"/>
            <w:right w:val="none" w:sz="0" w:space="0" w:color="auto"/>
          </w:divBdr>
        </w:div>
        <w:div w:id="1688209762">
          <w:marLeft w:val="0"/>
          <w:marRight w:val="0"/>
          <w:marTop w:val="0"/>
          <w:marBottom w:val="0"/>
          <w:divBdr>
            <w:top w:val="none" w:sz="0" w:space="0" w:color="auto"/>
            <w:left w:val="none" w:sz="0" w:space="0" w:color="auto"/>
            <w:bottom w:val="none" w:sz="0" w:space="0" w:color="auto"/>
            <w:right w:val="none" w:sz="0" w:space="0" w:color="auto"/>
          </w:divBdr>
        </w:div>
        <w:div w:id="278150857">
          <w:marLeft w:val="0"/>
          <w:marRight w:val="0"/>
          <w:marTop w:val="0"/>
          <w:marBottom w:val="0"/>
          <w:divBdr>
            <w:top w:val="none" w:sz="0" w:space="0" w:color="auto"/>
            <w:left w:val="none" w:sz="0" w:space="0" w:color="auto"/>
            <w:bottom w:val="none" w:sz="0" w:space="0" w:color="auto"/>
            <w:right w:val="none" w:sz="0" w:space="0" w:color="auto"/>
          </w:divBdr>
        </w:div>
        <w:div w:id="893924983">
          <w:marLeft w:val="0"/>
          <w:marRight w:val="0"/>
          <w:marTop w:val="0"/>
          <w:marBottom w:val="0"/>
          <w:divBdr>
            <w:top w:val="none" w:sz="0" w:space="0" w:color="auto"/>
            <w:left w:val="none" w:sz="0" w:space="0" w:color="auto"/>
            <w:bottom w:val="none" w:sz="0" w:space="0" w:color="auto"/>
            <w:right w:val="none" w:sz="0" w:space="0" w:color="auto"/>
          </w:divBdr>
        </w:div>
        <w:div w:id="50078537">
          <w:marLeft w:val="0"/>
          <w:marRight w:val="0"/>
          <w:marTop w:val="0"/>
          <w:marBottom w:val="0"/>
          <w:divBdr>
            <w:top w:val="none" w:sz="0" w:space="0" w:color="auto"/>
            <w:left w:val="none" w:sz="0" w:space="0" w:color="auto"/>
            <w:bottom w:val="none" w:sz="0" w:space="0" w:color="auto"/>
            <w:right w:val="none" w:sz="0" w:space="0" w:color="auto"/>
          </w:divBdr>
        </w:div>
        <w:div w:id="1171868037">
          <w:marLeft w:val="0"/>
          <w:marRight w:val="0"/>
          <w:marTop w:val="0"/>
          <w:marBottom w:val="0"/>
          <w:divBdr>
            <w:top w:val="none" w:sz="0" w:space="0" w:color="auto"/>
            <w:left w:val="none" w:sz="0" w:space="0" w:color="auto"/>
            <w:bottom w:val="none" w:sz="0" w:space="0" w:color="auto"/>
            <w:right w:val="none" w:sz="0" w:space="0" w:color="auto"/>
          </w:divBdr>
        </w:div>
        <w:div w:id="2137019180">
          <w:marLeft w:val="0"/>
          <w:marRight w:val="0"/>
          <w:marTop w:val="0"/>
          <w:marBottom w:val="0"/>
          <w:divBdr>
            <w:top w:val="none" w:sz="0" w:space="0" w:color="auto"/>
            <w:left w:val="none" w:sz="0" w:space="0" w:color="auto"/>
            <w:bottom w:val="none" w:sz="0" w:space="0" w:color="auto"/>
            <w:right w:val="none" w:sz="0" w:space="0" w:color="auto"/>
          </w:divBdr>
        </w:div>
        <w:div w:id="1331758812">
          <w:marLeft w:val="0"/>
          <w:marRight w:val="0"/>
          <w:marTop w:val="0"/>
          <w:marBottom w:val="0"/>
          <w:divBdr>
            <w:top w:val="none" w:sz="0" w:space="0" w:color="auto"/>
            <w:left w:val="none" w:sz="0" w:space="0" w:color="auto"/>
            <w:bottom w:val="none" w:sz="0" w:space="0" w:color="auto"/>
            <w:right w:val="none" w:sz="0" w:space="0" w:color="auto"/>
          </w:divBdr>
        </w:div>
        <w:div w:id="760486875">
          <w:marLeft w:val="0"/>
          <w:marRight w:val="0"/>
          <w:marTop w:val="0"/>
          <w:marBottom w:val="0"/>
          <w:divBdr>
            <w:top w:val="none" w:sz="0" w:space="0" w:color="auto"/>
            <w:left w:val="none" w:sz="0" w:space="0" w:color="auto"/>
            <w:bottom w:val="none" w:sz="0" w:space="0" w:color="auto"/>
            <w:right w:val="none" w:sz="0" w:space="0" w:color="auto"/>
          </w:divBdr>
        </w:div>
        <w:div w:id="1074355190">
          <w:marLeft w:val="0"/>
          <w:marRight w:val="0"/>
          <w:marTop w:val="0"/>
          <w:marBottom w:val="0"/>
          <w:divBdr>
            <w:top w:val="none" w:sz="0" w:space="0" w:color="auto"/>
            <w:left w:val="none" w:sz="0" w:space="0" w:color="auto"/>
            <w:bottom w:val="none" w:sz="0" w:space="0" w:color="auto"/>
            <w:right w:val="none" w:sz="0" w:space="0" w:color="auto"/>
          </w:divBdr>
        </w:div>
        <w:div w:id="302540227">
          <w:marLeft w:val="0"/>
          <w:marRight w:val="0"/>
          <w:marTop w:val="0"/>
          <w:marBottom w:val="0"/>
          <w:divBdr>
            <w:top w:val="none" w:sz="0" w:space="0" w:color="auto"/>
            <w:left w:val="none" w:sz="0" w:space="0" w:color="auto"/>
            <w:bottom w:val="none" w:sz="0" w:space="0" w:color="auto"/>
            <w:right w:val="none" w:sz="0" w:space="0" w:color="auto"/>
          </w:divBdr>
        </w:div>
        <w:div w:id="218789957">
          <w:marLeft w:val="0"/>
          <w:marRight w:val="0"/>
          <w:marTop w:val="0"/>
          <w:marBottom w:val="0"/>
          <w:divBdr>
            <w:top w:val="none" w:sz="0" w:space="0" w:color="auto"/>
            <w:left w:val="none" w:sz="0" w:space="0" w:color="auto"/>
            <w:bottom w:val="none" w:sz="0" w:space="0" w:color="auto"/>
            <w:right w:val="none" w:sz="0" w:space="0" w:color="auto"/>
          </w:divBdr>
        </w:div>
        <w:div w:id="195823292">
          <w:marLeft w:val="0"/>
          <w:marRight w:val="0"/>
          <w:marTop w:val="0"/>
          <w:marBottom w:val="0"/>
          <w:divBdr>
            <w:top w:val="none" w:sz="0" w:space="0" w:color="auto"/>
            <w:left w:val="none" w:sz="0" w:space="0" w:color="auto"/>
            <w:bottom w:val="none" w:sz="0" w:space="0" w:color="auto"/>
            <w:right w:val="none" w:sz="0" w:space="0" w:color="auto"/>
          </w:divBdr>
        </w:div>
        <w:div w:id="1452897823">
          <w:marLeft w:val="0"/>
          <w:marRight w:val="0"/>
          <w:marTop w:val="0"/>
          <w:marBottom w:val="0"/>
          <w:divBdr>
            <w:top w:val="none" w:sz="0" w:space="0" w:color="auto"/>
            <w:left w:val="none" w:sz="0" w:space="0" w:color="auto"/>
            <w:bottom w:val="none" w:sz="0" w:space="0" w:color="auto"/>
            <w:right w:val="none" w:sz="0" w:space="0" w:color="auto"/>
          </w:divBdr>
        </w:div>
        <w:div w:id="1079013723">
          <w:marLeft w:val="0"/>
          <w:marRight w:val="0"/>
          <w:marTop w:val="0"/>
          <w:marBottom w:val="0"/>
          <w:divBdr>
            <w:top w:val="none" w:sz="0" w:space="0" w:color="auto"/>
            <w:left w:val="none" w:sz="0" w:space="0" w:color="auto"/>
            <w:bottom w:val="none" w:sz="0" w:space="0" w:color="auto"/>
            <w:right w:val="none" w:sz="0" w:space="0" w:color="auto"/>
          </w:divBdr>
        </w:div>
        <w:div w:id="1607272550">
          <w:marLeft w:val="0"/>
          <w:marRight w:val="0"/>
          <w:marTop w:val="0"/>
          <w:marBottom w:val="0"/>
          <w:divBdr>
            <w:top w:val="none" w:sz="0" w:space="0" w:color="auto"/>
            <w:left w:val="none" w:sz="0" w:space="0" w:color="auto"/>
            <w:bottom w:val="none" w:sz="0" w:space="0" w:color="auto"/>
            <w:right w:val="none" w:sz="0" w:space="0" w:color="auto"/>
          </w:divBdr>
        </w:div>
        <w:div w:id="888996274">
          <w:marLeft w:val="0"/>
          <w:marRight w:val="0"/>
          <w:marTop w:val="0"/>
          <w:marBottom w:val="0"/>
          <w:divBdr>
            <w:top w:val="none" w:sz="0" w:space="0" w:color="auto"/>
            <w:left w:val="none" w:sz="0" w:space="0" w:color="auto"/>
            <w:bottom w:val="none" w:sz="0" w:space="0" w:color="auto"/>
            <w:right w:val="none" w:sz="0" w:space="0" w:color="auto"/>
          </w:divBdr>
        </w:div>
        <w:div w:id="14502784">
          <w:marLeft w:val="0"/>
          <w:marRight w:val="0"/>
          <w:marTop w:val="0"/>
          <w:marBottom w:val="0"/>
          <w:divBdr>
            <w:top w:val="none" w:sz="0" w:space="0" w:color="auto"/>
            <w:left w:val="none" w:sz="0" w:space="0" w:color="auto"/>
            <w:bottom w:val="none" w:sz="0" w:space="0" w:color="auto"/>
            <w:right w:val="none" w:sz="0" w:space="0" w:color="auto"/>
          </w:divBdr>
        </w:div>
        <w:div w:id="50613843">
          <w:marLeft w:val="0"/>
          <w:marRight w:val="0"/>
          <w:marTop w:val="0"/>
          <w:marBottom w:val="0"/>
          <w:divBdr>
            <w:top w:val="none" w:sz="0" w:space="0" w:color="auto"/>
            <w:left w:val="none" w:sz="0" w:space="0" w:color="auto"/>
            <w:bottom w:val="none" w:sz="0" w:space="0" w:color="auto"/>
            <w:right w:val="none" w:sz="0" w:space="0" w:color="auto"/>
          </w:divBdr>
        </w:div>
        <w:div w:id="1789549221">
          <w:marLeft w:val="0"/>
          <w:marRight w:val="0"/>
          <w:marTop w:val="0"/>
          <w:marBottom w:val="0"/>
          <w:divBdr>
            <w:top w:val="none" w:sz="0" w:space="0" w:color="auto"/>
            <w:left w:val="none" w:sz="0" w:space="0" w:color="auto"/>
            <w:bottom w:val="none" w:sz="0" w:space="0" w:color="auto"/>
            <w:right w:val="none" w:sz="0" w:space="0" w:color="auto"/>
          </w:divBdr>
        </w:div>
        <w:div w:id="545263157">
          <w:marLeft w:val="0"/>
          <w:marRight w:val="0"/>
          <w:marTop w:val="0"/>
          <w:marBottom w:val="0"/>
          <w:divBdr>
            <w:top w:val="none" w:sz="0" w:space="0" w:color="auto"/>
            <w:left w:val="none" w:sz="0" w:space="0" w:color="auto"/>
            <w:bottom w:val="none" w:sz="0" w:space="0" w:color="auto"/>
            <w:right w:val="none" w:sz="0" w:space="0" w:color="auto"/>
          </w:divBdr>
        </w:div>
        <w:div w:id="230775285">
          <w:marLeft w:val="0"/>
          <w:marRight w:val="0"/>
          <w:marTop w:val="0"/>
          <w:marBottom w:val="0"/>
          <w:divBdr>
            <w:top w:val="none" w:sz="0" w:space="0" w:color="auto"/>
            <w:left w:val="none" w:sz="0" w:space="0" w:color="auto"/>
            <w:bottom w:val="none" w:sz="0" w:space="0" w:color="auto"/>
            <w:right w:val="none" w:sz="0" w:space="0" w:color="auto"/>
          </w:divBdr>
        </w:div>
        <w:div w:id="599722490">
          <w:marLeft w:val="0"/>
          <w:marRight w:val="0"/>
          <w:marTop w:val="0"/>
          <w:marBottom w:val="0"/>
          <w:divBdr>
            <w:top w:val="none" w:sz="0" w:space="0" w:color="auto"/>
            <w:left w:val="none" w:sz="0" w:space="0" w:color="auto"/>
            <w:bottom w:val="none" w:sz="0" w:space="0" w:color="auto"/>
            <w:right w:val="none" w:sz="0" w:space="0" w:color="auto"/>
          </w:divBdr>
        </w:div>
        <w:div w:id="927732924">
          <w:marLeft w:val="0"/>
          <w:marRight w:val="0"/>
          <w:marTop w:val="0"/>
          <w:marBottom w:val="0"/>
          <w:divBdr>
            <w:top w:val="none" w:sz="0" w:space="0" w:color="auto"/>
            <w:left w:val="none" w:sz="0" w:space="0" w:color="auto"/>
            <w:bottom w:val="none" w:sz="0" w:space="0" w:color="auto"/>
            <w:right w:val="none" w:sz="0" w:space="0" w:color="auto"/>
          </w:divBdr>
        </w:div>
        <w:div w:id="264311735">
          <w:marLeft w:val="0"/>
          <w:marRight w:val="0"/>
          <w:marTop w:val="0"/>
          <w:marBottom w:val="0"/>
          <w:divBdr>
            <w:top w:val="none" w:sz="0" w:space="0" w:color="auto"/>
            <w:left w:val="none" w:sz="0" w:space="0" w:color="auto"/>
            <w:bottom w:val="none" w:sz="0" w:space="0" w:color="auto"/>
            <w:right w:val="none" w:sz="0" w:space="0" w:color="auto"/>
          </w:divBdr>
        </w:div>
        <w:div w:id="1719622635">
          <w:marLeft w:val="0"/>
          <w:marRight w:val="0"/>
          <w:marTop w:val="0"/>
          <w:marBottom w:val="0"/>
          <w:divBdr>
            <w:top w:val="none" w:sz="0" w:space="0" w:color="auto"/>
            <w:left w:val="none" w:sz="0" w:space="0" w:color="auto"/>
            <w:bottom w:val="none" w:sz="0" w:space="0" w:color="auto"/>
            <w:right w:val="none" w:sz="0" w:space="0" w:color="auto"/>
          </w:divBdr>
        </w:div>
        <w:div w:id="1674799353">
          <w:marLeft w:val="0"/>
          <w:marRight w:val="0"/>
          <w:marTop w:val="0"/>
          <w:marBottom w:val="0"/>
          <w:divBdr>
            <w:top w:val="none" w:sz="0" w:space="0" w:color="auto"/>
            <w:left w:val="none" w:sz="0" w:space="0" w:color="auto"/>
            <w:bottom w:val="none" w:sz="0" w:space="0" w:color="auto"/>
            <w:right w:val="none" w:sz="0" w:space="0" w:color="auto"/>
          </w:divBdr>
        </w:div>
        <w:div w:id="1085541212">
          <w:marLeft w:val="0"/>
          <w:marRight w:val="0"/>
          <w:marTop w:val="0"/>
          <w:marBottom w:val="0"/>
          <w:divBdr>
            <w:top w:val="none" w:sz="0" w:space="0" w:color="auto"/>
            <w:left w:val="none" w:sz="0" w:space="0" w:color="auto"/>
            <w:bottom w:val="none" w:sz="0" w:space="0" w:color="auto"/>
            <w:right w:val="none" w:sz="0" w:space="0" w:color="auto"/>
          </w:divBdr>
        </w:div>
        <w:div w:id="1173227606">
          <w:marLeft w:val="0"/>
          <w:marRight w:val="0"/>
          <w:marTop w:val="0"/>
          <w:marBottom w:val="0"/>
          <w:divBdr>
            <w:top w:val="none" w:sz="0" w:space="0" w:color="auto"/>
            <w:left w:val="none" w:sz="0" w:space="0" w:color="auto"/>
            <w:bottom w:val="none" w:sz="0" w:space="0" w:color="auto"/>
            <w:right w:val="none" w:sz="0" w:space="0" w:color="auto"/>
          </w:divBdr>
        </w:div>
        <w:div w:id="1280995464">
          <w:marLeft w:val="0"/>
          <w:marRight w:val="0"/>
          <w:marTop w:val="0"/>
          <w:marBottom w:val="0"/>
          <w:divBdr>
            <w:top w:val="none" w:sz="0" w:space="0" w:color="auto"/>
            <w:left w:val="none" w:sz="0" w:space="0" w:color="auto"/>
            <w:bottom w:val="none" w:sz="0" w:space="0" w:color="auto"/>
            <w:right w:val="none" w:sz="0" w:space="0" w:color="auto"/>
          </w:divBdr>
        </w:div>
        <w:div w:id="882905700">
          <w:marLeft w:val="0"/>
          <w:marRight w:val="0"/>
          <w:marTop w:val="0"/>
          <w:marBottom w:val="0"/>
          <w:divBdr>
            <w:top w:val="none" w:sz="0" w:space="0" w:color="auto"/>
            <w:left w:val="none" w:sz="0" w:space="0" w:color="auto"/>
            <w:bottom w:val="none" w:sz="0" w:space="0" w:color="auto"/>
            <w:right w:val="none" w:sz="0" w:space="0" w:color="auto"/>
          </w:divBdr>
        </w:div>
        <w:div w:id="27462474">
          <w:marLeft w:val="0"/>
          <w:marRight w:val="0"/>
          <w:marTop w:val="0"/>
          <w:marBottom w:val="0"/>
          <w:divBdr>
            <w:top w:val="none" w:sz="0" w:space="0" w:color="auto"/>
            <w:left w:val="none" w:sz="0" w:space="0" w:color="auto"/>
            <w:bottom w:val="none" w:sz="0" w:space="0" w:color="auto"/>
            <w:right w:val="none" w:sz="0" w:space="0" w:color="auto"/>
          </w:divBdr>
        </w:div>
        <w:div w:id="315846403">
          <w:marLeft w:val="0"/>
          <w:marRight w:val="0"/>
          <w:marTop w:val="0"/>
          <w:marBottom w:val="0"/>
          <w:divBdr>
            <w:top w:val="none" w:sz="0" w:space="0" w:color="auto"/>
            <w:left w:val="none" w:sz="0" w:space="0" w:color="auto"/>
            <w:bottom w:val="none" w:sz="0" w:space="0" w:color="auto"/>
            <w:right w:val="none" w:sz="0" w:space="0" w:color="auto"/>
          </w:divBdr>
        </w:div>
        <w:div w:id="778525450">
          <w:marLeft w:val="0"/>
          <w:marRight w:val="0"/>
          <w:marTop w:val="0"/>
          <w:marBottom w:val="0"/>
          <w:divBdr>
            <w:top w:val="none" w:sz="0" w:space="0" w:color="auto"/>
            <w:left w:val="none" w:sz="0" w:space="0" w:color="auto"/>
            <w:bottom w:val="none" w:sz="0" w:space="0" w:color="auto"/>
            <w:right w:val="none" w:sz="0" w:space="0" w:color="auto"/>
          </w:divBdr>
          <w:divsChild>
            <w:div w:id="1826774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95831774">
      <w:bodyDiv w:val="1"/>
      <w:marLeft w:val="0"/>
      <w:marRight w:val="0"/>
      <w:marTop w:val="0"/>
      <w:marBottom w:val="0"/>
      <w:divBdr>
        <w:top w:val="none" w:sz="0" w:space="0" w:color="auto"/>
        <w:left w:val="none" w:sz="0" w:space="0" w:color="auto"/>
        <w:bottom w:val="none" w:sz="0" w:space="0" w:color="auto"/>
        <w:right w:val="none" w:sz="0" w:space="0" w:color="auto"/>
      </w:divBdr>
    </w:div>
    <w:div w:id="1105493036">
      <w:bodyDiv w:val="1"/>
      <w:marLeft w:val="0"/>
      <w:marRight w:val="0"/>
      <w:marTop w:val="0"/>
      <w:marBottom w:val="0"/>
      <w:divBdr>
        <w:top w:val="none" w:sz="0" w:space="0" w:color="auto"/>
        <w:left w:val="none" w:sz="0" w:space="0" w:color="auto"/>
        <w:bottom w:val="none" w:sz="0" w:space="0" w:color="auto"/>
        <w:right w:val="none" w:sz="0" w:space="0" w:color="auto"/>
      </w:divBdr>
    </w:div>
    <w:div w:id="1117026120">
      <w:bodyDiv w:val="1"/>
      <w:marLeft w:val="0"/>
      <w:marRight w:val="0"/>
      <w:marTop w:val="0"/>
      <w:marBottom w:val="0"/>
      <w:divBdr>
        <w:top w:val="none" w:sz="0" w:space="0" w:color="auto"/>
        <w:left w:val="none" w:sz="0" w:space="0" w:color="auto"/>
        <w:bottom w:val="none" w:sz="0" w:space="0" w:color="auto"/>
        <w:right w:val="none" w:sz="0" w:space="0" w:color="auto"/>
      </w:divBdr>
    </w:div>
    <w:div w:id="1126898804">
      <w:bodyDiv w:val="1"/>
      <w:marLeft w:val="0"/>
      <w:marRight w:val="0"/>
      <w:marTop w:val="0"/>
      <w:marBottom w:val="0"/>
      <w:divBdr>
        <w:top w:val="none" w:sz="0" w:space="0" w:color="auto"/>
        <w:left w:val="none" w:sz="0" w:space="0" w:color="auto"/>
        <w:bottom w:val="none" w:sz="0" w:space="0" w:color="auto"/>
        <w:right w:val="none" w:sz="0" w:space="0" w:color="auto"/>
      </w:divBdr>
    </w:div>
    <w:div w:id="1222907761">
      <w:bodyDiv w:val="1"/>
      <w:marLeft w:val="0"/>
      <w:marRight w:val="0"/>
      <w:marTop w:val="0"/>
      <w:marBottom w:val="0"/>
      <w:divBdr>
        <w:top w:val="none" w:sz="0" w:space="0" w:color="auto"/>
        <w:left w:val="none" w:sz="0" w:space="0" w:color="auto"/>
        <w:bottom w:val="none" w:sz="0" w:space="0" w:color="auto"/>
        <w:right w:val="none" w:sz="0" w:space="0" w:color="auto"/>
      </w:divBdr>
    </w:div>
    <w:div w:id="1249734258">
      <w:bodyDiv w:val="1"/>
      <w:marLeft w:val="0"/>
      <w:marRight w:val="0"/>
      <w:marTop w:val="0"/>
      <w:marBottom w:val="0"/>
      <w:divBdr>
        <w:top w:val="none" w:sz="0" w:space="0" w:color="auto"/>
        <w:left w:val="none" w:sz="0" w:space="0" w:color="auto"/>
        <w:bottom w:val="none" w:sz="0" w:space="0" w:color="auto"/>
        <w:right w:val="none" w:sz="0" w:space="0" w:color="auto"/>
      </w:divBdr>
    </w:div>
    <w:div w:id="1265111113">
      <w:bodyDiv w:val="1"/>
      <w:marLeft w:val="0"/>
      <w:marRight w:val="0"/>
      <w:marTop w:val="0"/>
      <w:marBottom w:val="0"/>
      <w:divBdr>
        <w:top w:val="none" w:sz="0" w:space="0" w:color="auto"/>
        <w:left w:val="none" w:sz="0" w:space="0" w:color="auto"/>
        <w:bottom w:val="none" w:sz="0" w:space="0" w:color="auto"/>
        <w:right w:val="none" w:sz="0" w:space="0" w:color="auto"/>
      </w:divBdr>
    </w:div>
    <w:div w:id="1316255954">
      <w:bodyDiv w:val="1"/>
      <w:marLeft w:val="0"/>
      <w:marRight w:val="0"/>
      <w:marTop w:val="0"/>
      <w:marBottom w:val="0"/>
      <w:divBdr>
        <w:top w:val="none" w:sz="0" w:space="0" w:color="auto"/>
        <w:left w:val="none" w:sz="0" w:space="0" w:color="auto"/>
        <w:bottom w:val="none" w:sz="0" w:space="0" w:color="auto"/>
        <w:right w:val="none" w:sz="0" w:space="0" w:color="auto"/>
      </w:divBdr>
    </w:div>
    <w:div w:id="1396463893">
      <w:bodyDiv w:val="1"/>
      <w:marLeft w:val="0"/>
      <w:marRight w:val="0"/>
      <w:marTop w:val="0"/>
      <w:marBottom w:val="0"/>
      <w:divBdr>
        <w:top w:val="none" w:sz="0" w:space="0" w:color="auto"/>
        <w:left w:val="none" w:sz="0" w:space="0" w:color="auto"/>
        <w:bottom w:val="none" w:sz="0" w:space="0" w:color="auto"/>
        <w:right w:val="none" w:sz="0" w:space="0" w:color="auto"/>
      </w:divBdr>
    </w:div>
    <w:div w:id="1433472532">
      <w:bodyDiv w:val="1"/>
      <w:marLeft w:val="0"/>
      <w:marRight w:val="0"/>
      <w:marTop w:val="0"/>
      <w:marBottom w:val="0"/>
      <w:divBdr>
        <w:top w:val="none" w:sz="0" w:space="0" w:color="auto"/>
        <w:left w:val="none" w:sz="0" w:space="0" w:color="auto"/>
        <w:bottom w:val="none" w:sz="0" w:space="0" w:color="auto"/>
        <w:right w:val="none" w:sz="0" w:space="0" w:color="auto"/>
      </w:divBdr>
      <w:divsChild>
        <w:div w:id="271088359">
          <w:marLeft w:val="0"/>
          <w:marRight w:val="0"/>
          <w:marTop w:val="0"/>
          <w:marBottom w:val="0"/>
          <w:divBdr>
            <w:top w:val="none" w:sz="0" w:space="0" w:color="auto"/>
            <w:left w:val="none" w:sz="0" w:space="0" w:color="auto"/>
            <w:bottom w:val="none" w:sz="0" w:space="0" w:color="auto"/>
            <w:right w:val="none" w:sz="0" w:space="0" w:color="auto"/>
          </w:divBdr>
        </w:div>
        <w:div w:id="794644278">
          <w:marLeft w:val="0"/>
          <w:marRight w:val="0"/>
          <w:marTop w:val="0"/>
          <w:marBottom w:val="0"/>
          <w:divBdr>
            <w:top w:val="none" w:sz="0" w:space="0" w:color="auto"/>
            <w:left w:val="none" w:sz="0" w:space="0" w:color="auto"/>
            <w:bottom w:val="none" w:sz="0" w:space="0" w:color="auto"/>
            <w:right w:val="none" w:sz="0" w:space="0" w:color="auto"/>
          </w:divBdr>
        </w:div>
        <w:div w:id="1572695035">
          <w:marLeft w:val="0"/>
          <w:marRight w:val="0"/>
          <w:marTop w:val="0"/>
          <w:marBottom w:val="0"/>
          <w:divBdr>
            <w:top w:val="none" w:sz="0" w:space="0" w:color="auto"/>
            <w:left w:val="none" w:sz="0" w:space="0" w:color="auto"/>
            <w:bottom w:val="none" w:sz="0" w:space="0" w:color="auto"/>
            <w:right w:val="none" w:sz="0" w:space="0" w:color="auto"/>
          </w:divBdr>
        </w:div>
        <w:div w:id="783425687">
          <w:marLeft w:val="0"/>
          <w:marRight w:val="0"/>
          <w:marTop w:val="0"/>
          <w:marBottom w:val="0"/>
          <w:divBdr>
            <w:top w:val="none" w:sz="0" w:space="0" w:color="auto"/>
            <w:left w:val="none" w:sz="0" w:space="0" w:color="auto"/>
            <w:bottom w:val="none" w:sz="0" w:space="0" w:color="auto"/>
            <w:right w:val="none" w:sz="0" w:space="0" w:color="auto"/>
          </w:divBdr>
        </w:div>
        <w:div w:id="1600408343">
          <w:marLeft w:val="0"/>
          <w:marRight w:val="0"/>
          <w:marTop w:val="0"/>
          <w:marBottom w:val="0"/>
          <w:divBdr>
            <w:top w:val="none" w:sz="0" w:space="0" w:color="auto"/>
            <w:left w:val="none" w:sz="0" w:space="0" w:color="auto"/>
            <w:bottom w:val="none" w:sz="0" w:space="0" w:color="auto"/>
            <w:right w:val="none" w:sz="0" w:space="0" w:color="auto"/>
          </w:divBdr>
        </w:div>
        <w:div w:id="1255163459">
          <w:marLeft w:val="0"/>
          <w:marRight w:val="0"/>
          <w:marTop w:val="0"/>
          <w:marBottom w:val="0"/>
          <w:divBdr>
            <w:top w:val="none" w:sz="0" w:space="0" w:color="auto"/>
            <w:left w:val="none" w:sz="0" w:space="0" w:color="auto"/>
            <w:bottom w:val="none" w:sz="0" w:space="0" w:color="auto"/>
            <w:right w:val="none" w:sz="0" w:space="0" w:color="auto"/>
          </w:divBdr>
        </w:div>
        <w:div w:id="557012719">
          <w:marLeft w:val="0"/>
          <w:marRight w:val="0"/>
          <w:marTop w:val="0"/>
          <w:marBottom w:val="0"/>
          <w:divBdr>
            <w:top w:val="none" w:sz="0" w:space="0" w:color="auto"/>
            <w:left w:val="none" w:sz="0" w:space="0" w:color="auto"/>
            <w:bottom w:val="none" w:sz="0" w:space="0" w:color="auto"/>
            <w:right w:val="none" w:sz="0" w:space="0" w:color="auto"/>
          </w:divBdr>
        </w:div>
        <w:div w:id="1126388906">
          <w:marLeft w:val="0"/>
          <w:marRight w:val="0"/>
          <w:marTop w:val="0"/>
          <w:marBottom w:val="0"/>
          <w:divBdr>
            <w:top w:val="none" w:sz="0" w:space="0" w:color="auto"/>
            <w:left w:val="none" w:sz="0" w:space="0" w:color="auto"/>
            <w:bottom w:val="none" w:sz="0" w:space="0" w:color="auto"/>
            <w:right w:val="none" w:sz="0" w:space="0" w:color="auto"/>
          </w:divBdr>
        </w:div>
        <w:div w:id="648555731">
          <w:marLeft w:val="0"/>
          <w:marRight w:val="0"/>
          <w:marTop w:val="0"/>
          <w:marBottom w:val="0"/>
          <w:divBdr>
            <w:top w:val="none" w:sz="0" w:space="0" w:color="auto"/>
            <w:left w:val="none" w:sz="0" w:space="0" w:color="auto"/>
            <w:bottom w:val="none" w:sz="0" w:space="0" w:color="auto"/>
            <w:right w:val="none" w:sz="0" w:space="0" w:color="auto"/>
          </w:divBdr>
        </w:div>
        <w:div w:id="940379293">
          <w:marLeft w:val="0"/>
          <w:marRight w:val="0"/>
          <w:marTop w:val="0"/>
          <w:marBottom w:val="0"/>
          <w:divBdr>
            <w:top w:val="none" w:sz="0" w:space="0" w:color="auto"/>
            <w:left w:val="none" w:sz="0" w:space="0" w:color="auto"/>
            <w:bottom w:val="none" w:sz="0" w:space="0" w:color="auto"/>
            <w:right w:val="none" w:sz="0" w:space="0" w:color="auto"/>
          </w:divBdr>
        </w:div>
        <w:div w:id="1740321831">
          <w:marLeft w:val="0"/>
          <w:marRight w:val="0"/>
          <w:marTop w:val="0"/>
          <w:marBottom w:val="0"/>
          <w:divBdr>
            <w:top w:val="none" w:sz="0" w:space="0" w:color="auto"/>
            <w:left w:val="none" w:sz="0" w:space="0" w:color="auto"/>
            <w:bottom w:val="none" w:sz="0" w:space="0" w:color="auto"/>
            <w:right w:val="none" w:sz="0" w:space="0" w:color="auto"/>
          </w:divBdr>
        </w:div>
        <w:div w:id="1657493436">
          <w:marLeft w:val="0"/>
          <w:marRight w:val="0"/>
          <w:marTop w:val="0"/>
          <w:marBottom w:val="0"/>
          <w:divBdr>
            <w:top w:val="none" w:sz="0" w:space="0" w:color="auto"/>
            <w:left w:val="none" w:sz="0" w:space="0" w:color="auto"/>
            <w:bottom w:val="none" w:sz="0" w:space="0" w:color="auto"/>
            <w:right w:val="none" w:sz="0" w:space="0" w:color="auto"/>
          </w:divBdr>
        </w:div>
        <w:div w:id="1902280570">
          <w:marLeft w:val="0"/>
          <w:marRight w:val="0"/>
          <w:marTop w:val="0"/>
          <w:marBottom w:val="0"/>
          <w:divBdr>
            <w:top w:val="none" w:sz="0" w:space="0" w:color="auto"/>
            <w:left w:val="none" w:sz="0" w:space="0" w:color="auto"/>
            <w:bottom w:val="none" w:sz="0" w:space="0" w:color="auto"/>
            <w:right w:val="none" w:sz="0" w:space="0" w:color="auto"/>
          </w:divBdr>
        </w:div>
        <w:div w:id="486702373">
          <w:marLeft w:val="0"/>
          <w:marRight w:val="0"/>
          <w:marTop w:val="0"/>
          <w:marBottom w:val="0"/>
          <w:divBdr>
            <w:top w:val="none" w:sz="0" w:space="0" w:color="auto"/>
            <w:left w:val="none" w:sz="0" w:space="0" w:color="auto"/>
            <w:bottom w:val="none" w:sz="0" w:space="0" w:color="auto"/>
            <w:right w:val="none" w:sz="0" w:space="0" w:color="auto"/>
          </w:divBdr>
        </w:div>
        <w:div w:id="687104599">
          <w:marLeft w:val="0"/>
          <w:marRight w:val="0"/>
          <w:marTop w:val="0"/>
          <w:marBottom w:val="0"/>
          <w:divBdr>
            <w:top w:val="none" w:sz="0" w:space="0" w:color="auto"/>
            <w:left w:val="none" w:sz="0" w:space="0" w:color="auto"/>
            <w:bottom w:val="none" w:sz="0" w:space="0" w:color="auto"/>
            <w:right w:val="none" w:sz="0" w:space="0" w:color="auto"/>
          </w:divBdr>
        </w:div>
        <w:div w:id="1277446403">
          <w:marLeft w:val="0"/>
          <w:marRight w:val="0"/>
          <w:marTop w:val="0"/>
          <w:marBottom w:val="0"/>
          <w:divBdr>
            <w:top w:val="none" w:sz="0" w:space="0" w:color="auto"/>
            <w:left w:val="none" w:sz="0" w:space="0" w:color="auto"/>
            <w:bottom w:val="none" w:sz="0" w:space="0" w:color="auto"/>
            <w:right w:val="none" w:sz="0" w:space="0" w:color="auto"/>
          </w:divBdr>
        </w:div>
        <w:div w:id="374352537">
          <w:marLeft w:val="0"/>
          <w:marRight w:val="0"/>
          <w:marTop w:val="0"/>
          <w:marBottom w:val="0"/>
          <w:divBdr>
            <w:top w:val="none" w:sz="0" w:space="0" w:color="auto"/>
            <w:left w:val="none" w:sz="0" w:space="0" w:color="auto"/>
            <w:bottom w:val="none" w:sz="0" w:space="0" w:color="auto"/>
            <w:right w:val="none" w:sz="0" w:space="0" w:color="auto"/>
          </w:divBdr>
        </w:div>
        <w:div w:id="967704645">
          <w:marLeft w:val="0"/>
          <w:marRight w:val="0"/>
          <w:marTop w:val="0"/>
          <w:marBottom w:val="0"/>
          <w:divBdr>
            <w:top w:val="none" w:sz="0" w:space="0" w:color="auto"/>
            <w:left w:val="none" w:sz="0" w:space="0" w:color="auto"/>
            <w:bottom w:val="none" w:sz="0" w:space="0" w:color="auto"/>
            <w:right w:val="none" w:sz="0" w:space="0" w:color="auto"/>
          </w:divBdr>
        </w:div>
      </w:divsChild>
    </w:div>
    <w:div w:id="1440644108">
      <w:bodyDiv w:val="1"/>
      <w:marLeft w:val="0"/>
      <w:marRight w:val="0"/>
      <w:marTop w:val="0"/>
      <w:marBottom w:val="0"/>
      <w:divBdr>
        <w:top w:val="none" w:sz="0" w:space="0" w:color="auto"/>
        <w:left w:val="none" w:sz="0" w:space="0" w:color="auto"/>
        <w:bottom w:val="none" w:sz="0" w:space="0" w:color="auto"/>
        <w:right w:val="none" w:sz="0" w:space="0" w:color="auto"/>
      </w:divBdr>
      <w:divsChild>
        <w:div w:id="931815494">
          <w:marLeft w:val="0"/>
          <w:marRight w:val="0"/>
          <w:marTop w:val="0"/>
          <w:marBottom w:val="0"/>
          <w:divBdr>
            <w:top w:val="none" w:sz="0" w:space="0" w:color="auto"/>
            <w:left w:val="none" w:sz="0" w:space="0" w:color="auto"/>
            <w:bottom w:val="none" w:sz="0" w:space="0" w:color="auto"/>
            <w:right w:val="none" w:sz="0" w:space="0" w:color="auto"/>
          </w:divBdr>
        </w:div>
        <w:div w:id="1898738242">
          <w:marLeft w:val="0"/>
          <w:marRight w:val="0"/>
          <w:marTop w:val="0"/>
          <w:marBottom w:val="0"/>
          <w:divBdr>
            <w:top w:val="none" w:sz="0" w:space="0" w:color="auto"/>
            <w:left w:val="none" w:sz="0" w:space="0" w:color="auto"/>
            <w:bottom w:val="none" w:sz="0" w:space="0" w:color="auto"/>
            <w:right w:val="none" w:sz="0" w:space="0" w:color="auto"/>
          </w:divBdr>
        </w:div>
        <w:div w:id="1965041862">
          <w:marLeft w:val="0"/>
          <w:marRight w:val="0"/>
          <w:marTop w:val="0"/>
          <w:marBottom w:val="0"/>
          <w:divBdr>
            <w:top w:val="none" w:sz="0" w:space="0" w:color="auto"/>
            <w:left w:val="none" w:sz="0" w:space="0" w:color="auto"/>
            <w:bottom w:val="none" w:sz="0" w:space="0" w:color="auto"/>
            <w:right w:val="none" w:sz="0" w:space="0" w:color="auto"/>
          </w:divBdr>
        </w:div>
        <w:div w:id="1020552287">
          <w:marLeft w:val="0"/>
          <w:marRight w:val="0"/>
          <w:marTop w:val="0"/>
          <w:marBottom w:val="0"/>
          <w:divBdr>
            <w:top w:val="none" w:sz="0" w:space="0" w:color="auto"/>
            <w:left w:val="none" w:sz="0" w:space="0" w:color="auto"/>
            <w:bottom w:val="none" w:sz="0" w:space="0" w:color="auto"/>
            <w:right w:val="none" w:sz="0" w:space="0" w:color="auto"/>
          </w:divBdr>
        </w:div>
        <w:div w:id="750082779">
          <w:marLeft w:val="0"/>
          <w:marRight w:val="0"/>
          <w:marTop w:val="0"/>
          <w:marBottom w:val="0"/>
          <w:divBdr>
            <w:top w:val="none" w:sz="0" w:space="0" w:color="auto"/>
            <w:left w:val="none" w:sz="0" w:space="0" w:color="auto"/>
            <w:bottom w:val="none" w:sz="0" w:space="0" w:color="auto"/>
            <w:right w:val="none" w:sz="0" w:space="0" w:color="auto"/>
          </w:divBdr>
        </w:div>
        <w:div w:id="690030409">
          <w:marLeft w:val="0"/>
          <w:marRight w:val="0"/>
          <w:marTop w:val="0"/>
          <w:marBottom w:val="0"/>
          <w:divBdr>
            <w:top w:val="none" w:sz="0" w:space="0" w:color="auto"/>
            <w:left w:val="none" w:sz="0" w:space="0" w:color="auto"/>
            <w:bottom w:val="none" w:sz="0" w:space="0" w:color="auto"/>
            <w:right w:val="none" w:sz="0" w:space="0" w:color="auto"/>
          </w:divBdr>
        </w:div>
        <w:div w:id="2076661264">
          <w:marLeft w:val="0"/>
          <w:marRight w:val="0"/>
          <w:marTop w:val="0"/>
          <w:marBottom w:val="0"/>
          <w:divBdr>
            <w:top w:val="none" w:sz="0" w:space="0" w:color="auto"/>
            <w:left w:val="none" w:sz="0" w:space="0" w:color="auto"/>
            <w:bottom w:val="none" w:sz="0" w:space="0" w:color="auto"/>
            <w:right w:val="none" w:sz="0" w:space="0" w:color="auto"/>
          </w:divBdr>
        </w:div>
        <w:div w:id="1130516676">
          <w:marLeft w:val="0"/>
          <w:marRight w:val="0"/>
          <w:marTop w:val="0"/>
          <w:marBottom w:val="0"/>
          <w:divBdr>
            <w:top w:val="none" w:sz="0" w:space="0" w:color="auto"/>
            <w:left w:val="none" w:sz="0" w:space="0" w:color="auto"/>
            <w:bottom w:val="none" w:sz="0" w:space="0" w:color="auto"/>
            <w:right w:val="none" w:sz="0" w:space="0" w:color="auto"/>
          </w:divBdr>
        </w:div>
        <w:div w:id="504444946">
          <w:marLeft w:val="0"/>
          <w:marRight w:val="0"/>
          <w:marTop w:val="0"/>
          <w:marBottom w:val="0"/>
          <w:divBdr>
            <w:top w:val="none" w:sz="0" w:space="0" w:color="auto"/>
            <w:left w:val="none" w:sz="0" w:space="0" w:color="auto"/>
            <w:bottom w:val="none" w:sz="0" w:space="0" w:color="auto"/>
            <w:right w:val="none" w:sz="0" w:space="0" w:color="auto"/>
          </w:divBdr>
        </w:div>
        <w:div w:id="751006790">
          <w:marLeft w:val="0"/>
          <w:marRight w:val="0"/>
          <w:marTop w:val="0"/>
          <w:marBottom w:val="0"/>
          <w:divBdr>
            <w:top w:val="none" w:sz="0" w:space="0" w:color="auto"/>
            <w:left w:val="none" w:sz="0" w:space="0" w:color="auto"/>
            <w:bottom w:val="none" w:sz="0" w:space="0" w:color="auto"/>
            <w:right w:val="none" w:sz="0" w:space="0" w:color="auto"/>
          </w:divBdr>
        </w:div>
        <w:div w:id="1367676870">
          <w:marLeft w:val="0"/>
          <w:marRight w:val="0"/>
          <w:marTop w:val="0"/>
          <w:marBottom w:val="0"/>
          <w:divBdr>
            <w:top w:val="none" w:sz="0" w:space="0" w:color="auto"/>
            <w:left w:val="none" w:sz="0" w:space="0" w:color="auto"/>
            <w:bottom w:val="none" w:sz="0" w:space="0" w:color="auto"/>
            <w:right w:val="none" w:sz="0" w:space="0" w:color="auto"/>
          </w:divBdr>
        </w:div>
        <w:div w:id="666245952">
          <w:marLeft w:val="0"/>
          <w:marRight w:val="0"/>
          <w:marTop w:val="0"/>
          <w:marBottom w:val="0"/>
          <w:divBdr>
            <w:top w:val="none" w:sz="0" w:space="0" w:color="auto"/>
            <w:left w:val="none" w:sz="0" w:space="0" w:color="auto"/>
            <w:bottom w:val="none" w:sz="0" w:space="0" w:color="auto"/>
            <w:right w:val="none" w:sz="0" w:space="0" w:color="auto"/>
          </w:divBdr>
        </w:div>
        <w:div w:id="1702168149">
          <w:marLeft w:val="0"/>
          <w:marRight w:val="0"/>
          <w:marTop w:val="0"/>
          <w:marBottom w:val="0"/>
          <w:divBdr>
            <w:top w:val="none" w:sz="0" w:space="0" w:color="auto"/>
            <w:left w:val="none" w:sz="0" w:space="0" w:color="auto"/>
            <w:bottom w:val="none" w:sz="0" w:space="0" w:color="auto"/>
            <w:right w:val="none" w:sz="0" w:space="0" w:color="auto"/>
          </w:divBdr>
        </w:div>
        <w:div w:id="1856266284">
          <w:marLeft w:val="0"/>
          <w:marRight w:val="0"/>
          <w:marTop w:val="0"/>
          <w:marBottom w:val="0"/>
          <w:divBdr>
            <w:top w:val="none" w:sz="0" w:space="0" w:color="auto"/>
            <w:left w:val="none" w:sz="0" w:space="0" w:color="auto"/>
            <w:bottom w:val="none" w:sz="0" w:space="0" w:color="auto"/>
            <w:right w:val="none" w:sz="0" w:space="0" w:color="auto"/>
          </w:divBdr>
        </w:div>
        <w:div w:id="443578763">
          <w:marLeft w:val="0"/>
          <w:marRight w:val="0"/>
          <w:marTop w:val="0"/>
          <w:marBottom w:val="0"/>
          <w:divBdr>
            <w:top w:val="none" w:sz="0" w:space="0" w:color="auto"/>
            <w:left w:val="none" w:sz="0" w:space="0" w:color="auto"/>
            <w:bottom w:val="none" w:sz="0" w:space="0" w:color="auto"/>
            <w:right w:val="none" w:sz="0" w:space="0" w:color="auto"/>
          </w:divBdr>
        </w:div>
        <w:div w:id="16129602">
          <w:marLeft w:val="0"/>
          <w:marRight w:val="0"/>
          <w:marTop w:val="0"/>
          <w:marBottom w:val="0"/>
          <w:divBdr>
            <w:top w:val="none" w:sz="0" w:space="0" w:color="auto"/>
            <w:left w:val="none" w:sz="0" w:space="0" w:color="auto"/>
            <w:bottom w:val="none" w:sz="0" w:space="0" w:color="auto"/>
            <w:right w:val="none" w:sz="0" w:space="0" w:color="auto"/>
          </w:divBdr>
        </w:div>
        <w:div w:id="1225677783">
          <w:marLeft w:val="0"/>
          <w:marRight w:val="0"/>
          <w:marTop w:val="0"/>
          <w:marBottom w:val="0"/>
          <w:divBdr>
            <w:top w:val="none" w:sz="0" w:space="0" w:color="auto"/>
            <w:left w:val="none" w:sz="0" w:space="0" w:color="auto"/>
            <w:bottom w:val="none" w:sz="0" w:space="0" w:color="auto"/>
            <w:right w:val="none" w:sz="0" w:space="0" w:color="auto"/>
          </w:divBdr>
        </w:div>
        <w:div w:id="1855220208">
          <w:marLeft w:val="0"/>
          <w:marRight w:val="0"/>
          <w:marTop w:val="0"/>
          <w:marBottom w:val="0"/>
          <w:divBdr>
            <w:top w:val="none" w:sz="0" w:space="0" w:color="auto"/>
            <w:left w:val="none" w:sz="0" w:space="0" w:color="auto"/>
            <w:bottom w:val="none" w:sz="0" w:space="0" w:color="auto"/>
            <w:right w:val="none" w:sz="0" w:space="0" w:color="auto"/>
          </w:divBdr>
        </w:div>
        <w:div w:id="1333873055">
          <w:marLeft w:val="0"/>
          <w:marRight w:val="0"/>
          <w:marTop w:val="0"/>
          <w:marBottom w:val="0"/>
          <w:divBdr>
            <w:top w:val="none" w:sz="0" w:space="0" w:color="auto"/>
            <w:left w:val="none" w:sz="0" w:space="0" w:color="auto"/>
            <w:bottom w:val="none" w:sz="0" w:space="0" w:color="auto"/>
            <w:right w:val="none" w:sz="0" w:space="0" w:color="auto"/>
          </w:divBdr>
        </w:div>
        <w:div w:id="2096434088">
          <w:marLeft w:val="0"/>
          <w:marRight w:val="0"/>
          <w:marTop w:val="0"/>
          <w:marBottom w:val="0"/>
          <w:divBdr>
            <w:top w:val="none" w:sz="0" w:space="0" w:color="auto"/>
            <w:left w:val="none" w:sz="0" w:space="0" w:color="auto"/>
            <w:bottom w:val="none" w:sz="0" w:space="0" w:color="auto"/>
            <w:right w:val="none" w:sz="0" w:space="0" w:color="auto"/>
          </w:divBdr>
        </w:div>
        <w:div w:id="1196502591">
          <w:marLeft w:val="0"/>
          <w:marRight w:val="0"/>
          <w:marTop w:val="0"/>
          <w:marBottom w:val="0"/>
          <w:divBdr>
            <w:top w:val="none" w:sz="0" w:space="0" w:color="auto"/>
            <w:left w:val="none" w:sz="0" w:space="0" w:color="auto"/>
            <w:bottom w:val="none" w:sz="0" w:space="0" w:color="auto"/>
            <w:right w:val="none" w:sz="0" w:space="0" w:color="auto"/>
          </w:divBdr>
        </w:div>
        <w:div w:id="1041130763">
          <w:marLeft w:val="0"/>
          <w:marRight w:val="0"/>
          <w:marTop w:val="0"/>
          <w:marBottom w:val="0"/>
          <w:divBdr>
            <w:top w:val="none" w:sz="0" w:space="0" w:color="auto"/>
            <w:left w:val="none" w:sz="0" w:space="0" w:color="auto"/>
            <w:bottom w:val="none" w:sz="0" w:space="0" w:color="auto"/>
            <w:right w:val="none" w:sz="0" w:space="0" w:color="auto"/>
          </w:divBdr>
        </w:div>
        <w:div w:id="133908915">
          <w:marLeft w:val="0"/>
          <w:marRight w:val="0"/>
          <w:marTop w:val="0"/>
          <w:marBottom w:val="0"/>
          <w:divBdr>
            <w:top w:val="none" w:sz="0" w:space="0" w:color="auto"/>
            <w:left w:val="none" w:sz="0" w:space="0" w:color="auto"/>
            <w:bottom w:val="none" w:sz="0" w:space="0" w:color="auto"/>
            <w:right w:val="none" w:sz="0" w:space="0" w:color="auto"/>
          </w:divBdr>
        </w:div>
        <w:div w:id="1839492214">
          <w:marLeft w:val="0"/>
          <w:marRight w:val="0"/>
          <w:marTop w:val="0"/>
          <w:marBottom w:val="0"/>
          <w:divBdr>
            <w:top w:val="none" w:sz="0" w:space="0" w:color="auto"/>
            <w:left w:val="none" w:sz="0" w:space="0" w:color="auto"/>
            <w:bottom w:val="none" w:sz="0" w:space="0" w:color="auto"/>
            <w:right w:val="none" w:sz="0" w:space="0" w:color="auto"/>
          </w:divBdr>
        </w:div>
        <w:div w:id="286670157">
          <w:marLeft w:val="0"/>
          <w:marRight w:val="0"/>
          <w:marTop w:val="0"/>
          <w:marBottom w:val="0"/>
          <w:divBdr>
            <w:top w:val="none" w:sz="0" w:space="0" w:color="auto"/>
            <w:left w:val="none" w:sz="0" w:space="0" w:color="auto"/>
            <w:bottom w:val="none" w:sz="0" w:space="0" w:color="auto"/>
            <w:right w:val="none" w:sz="0" w:space="0" w:color="auto"/>
          </w:divBdr>
        </w:div>
        <w:div w:id="1074937501">
          <w:marLeft w:val="0"/>
          <w:marRight w:val="0"/>
          <w:marTop w:val="0"/>
          <w:marBottom w:val="0"/>
          <w:divBdr>
            <w:top w:val="none" w:sz="0" w:space="0" w:color="auto"/>
            <w:left w:val="none" w:sz="0" w:space="0" w:color="auto"/>
            <w:bottom w:val="none" w:sz="0" w:space="0" w:color="auto"/>
            <w:right w:val="none" w:sz="0" w:space="0" w:color="auto"/>
          </w:divBdr>
        </w:div>
        <w:div w:id="857543317">
          <w:marLeft w:val="0"/>
          <w:marRight w:val="0"/>
          <w:marTop w:val="0"/>
          <w:marBottom w:val="0"/>
          <w:divBdr>
            <w:top w:val="none" w:sz="0" w:space="0" w:color="auto"/>
            <w:left w:val="none" w:sz="0" w:space="0" w:color="auto"/>
            <w:bottom w:val="none" w:sz="0" w:space="0" w:color="auto"/>
            <w:right w:val="none" w:sz="0" w:space="0" w:color="auto"/>
          </w:divBdr>
        </w:div>
        <w:div w:id="1662003826">
          <w:marLeft w:val="0"/>
          <w:marRight w:val="0"/>
          <w:marTop w:val="0"/>
          <w:marBottom w:val="0"/>
          <w:divBdr>
            <w:top w:val="none" w:sz="0" w:space="0" w:color="auto"/>
            <w:left w:val="none" w:sz="0" w:space="0" w:color="auto"/>
            <w:bottom w:val="none" w:sz="0" w:space="0" w:color="auto"/>
            <w:right w:val="none" w:sz="0" w:space="0" w:color="auto"/>
          </w:divBdr>
        </w:div>
        <w:div w:id="1950971701">
          <w:marLeft w:val="0"/>
          <w:marRight w:val="0"/>
          <w:marTop w:val="0"/>
          <w:marBottom w:val="0"/>
          <w:divBdr>
            <w:top w:val="none" w:sz="0" w:space="0" w:color="auto"/>
            <w:left w:val="none" w:sz="0" w:space="0" w:color="auto"/>
            <w:bottom w:val="none" w:sz="0" w:space="0" w:color="auto"/>
            <w:right w:val="none" w:sz="0" w:space="0" w:color="auto"/>
          </w:divBdr>
        </w:div>
        <w:div w:id="1164778325">
          <w:marLeft w:val="0"/>
          <w:marRight w:val="0"/>
          <w:marTop w:val="0"/>
          <w:marBottom w:val="0"/>
          <w:divBdr>
            <w:top w:val="none" w:sz="0" w:space="0" w:color="auto"/>
            <w:left w:val="none" w:sz="0" w:space="0" w:color="auto"/>
            <w:bottom w:val="none" w:sz="0" w:space="0" w:color="auto"/>
            <w:right w:val="none" w:sz="0" w:space="0" w:color="auto"/>
          </w:divBdr>
        </w:div>
        <w:div w:id="756946447">
          <w:marLeft w:val="0"/>
          <w:marRight w:val="0"/>
          <w:marTop w:val="0"/>
          <w:marBottom w:val="0"/>
          <w:divBdr>
            <w:top w:val="none" w:sz="0" w:space="0" w:color="auto"/>
            <w:left w:val="none" w:sz="0" w:space="0" w:color="auto"/>
            <w:bottom w:val="none" w:sz="0" w:space="0" w:color="auto"/>
            <w:right w:val="none" w:sz="0" w:space="0" w:color="auto"/>
          </w:divBdr>
        </w:div>
        <w:div w:id="1279944574">
          <w:marLeft w:val="0"/>
          <w:marRight w:val="0"/>
          <w:marTop w:val="0"/>
          <w:marBottom w:val="0"/>
          <w:divBdr>
            <w:top w:val="none" w:sz="0" w:space="0" w:color="auto"/>
            <w:left w:val="none" w:sz="0" w:space="0" w:color="auto"/>
            <w:bottom w:val="none" w:sz="0" w:space="0" w:color="auto"/>
            <w:right w:val="none" w:sz="0" w:space="0" w:color="auto"/>
          </w:divBdr>
        </w:div>
        <w:div w:id="1934434836">
          <w:marLeft w:val="0"/>
          <w:marRight w:val="0"/>
          <w:marTop w:val="0"/>
          <w:marBottom w:val="0"/>
          <w:divBdr>
            <w:top w:val="none" w:sz="0" w:space="0" w:color="auto"/>
            <w:left w:val="none" w:sz="0" w:space="0" w:color="auto"/>
            <w:bottom w:val="none" w:sz="0" w:space="0" w:color="auto"/>
            <w:right w:val="none" w:sz="0" w:space="0" w:color="auto"/>
          </w:divBdr>
        </w:div>
        <w:div w:id="1521318619">
          <w:marLeft w:val="0"/>
          <w:marRight w:val="0"/>
          <w:marTop w:val="0"/>
          <w:marBottom w:val="0"/>
          <w:divBdr>
            <w:top w:val="none" w:sz="0" w:space="0" w:color="auto"/>
            <w:left w:val="none" w:sz="0" w:space="0" w:color="auto"/>
            <w:bottom w:val="none" w:sz="0" w:space="0" w:color="auto"/>
            <w:right w:val="none" w:sz="0" w:space="0" w:color="auto"/>
          </w:divBdr>
        </w:div>
        <w:div w:id="1612586146">
          <w:marLeft w:val="0"/>
          <w:marRight w:val="0"/>
          <w:marTop w:val="0"/>
          <w:marBottom w:val="0"/>
          <w:divBdr>
            <w:top w:val="none" w:sz="0" w:space="0" w:color="auto"/>
            <w:left w:val="none" w:sz="0" w:space="0" w:color="auto"/>
            <w:bottom w:val="none" w:sz="0" w:space="0" w:color="auto"/>
            <w:right w:val="none" w:sz="0" w:space="0" w:color="auto"/>
          </w:divBdr>
        </w:div>
        <w:div w:id="210654249">
          <w:marLeft w:val="0"/>
          <w:marRight w:val="0"/>
          <w:marTop w:val="0"/>
          <w:marBottom w:val="0"/>
          <w:divBdr>
            <w:top w:val="none" w:sz="0" w:space="0" w:color="auto"/>
            <w:left w:val="none" w:sz="0" w:space="0" w:color="auto"/>
            <w:bottom w:val="none" w:sz="0" w:space="0" w:color="auto"/>
            <w:right w:val="none" w:sz="0" w:space="0" w:color="auto"/>
          </w:divBdr>
        </w:div>
        <w:div w:id="971247915">
          <w:marLeft w:val="0"/>
          <w:marRight w:val="0"/>
          <w:marTop w:val="0"/>
          <w:marBottom w:val="0"/>
          <w:divBdr>
            <w:top w:val="none" w:sz="0" w:space="0" w:color="auto"/>
            <w:left w:val="none" w:sz="0" w:space="0" w:color="auto"/>
            <w:bottom w:val="none" w:sz="0" w:space="0" w:color="auto"/>
            <w:right w:val="none" w:sz="0" w:space="0" w:color="auto"/>
          </w:divBdr>
        </w:div>
        <w:div w:id="772556763">
          <w:marLeft w:val="0"/>
          <w:marRight w:val="0"/>
          <w:marTop w:val="0"/>
          <w:marBottom w:val="0"/>
          <w:divBdr>
            <w:top w:val="none" w:sz="0" w:space="0" w:color="auto"/>
            <w:left w:val="none" w:sz="0" w:space="0" w:color="auto"/>
            <w:bottom w:val="none" w:sz="0" w:space="0" w:color="auto"/>
            <w:right w:val="none" w:sz="0" w:space="0" w:color="auto"/>
          </w:divBdr>
        </w:div>
        <w:div w:id="1184058093">
          <w:marLeft w:val="0"/>
          <w:marRight w:val="0"/>
          <w:marTop w:val="0"/>
          <w:marBottom w:val="0"/>
          <w:divBdr>
            <w:top w:val="none" w:sz="0" w:space="0" w:color="auto"/>
            <w:left w:val="none" w:sz="0" w:space="0" w:color="auto"/>
            <w:bottom w:val="none" w:sz="0" w:space="0" w:color="auto"/>
            <w:right w:val="none" w:sz="0" w:space="0" w:color="auto"/>
          </w:divBdr>
        </w:div>
        <w:div w:id="440341100">
          <w:marLeft w:val="0"/>
          <w:marRight w:val="0"/>
          <w:marTop w:val="0"/>
          <w:marBottom w:val="0"/>
          <w:divBdr>
            <w:top w:val="none" w:sz="0" w:space="0" w:color="auto"/>
            <w:left w:val="none" w:sz="0" w:space="0" w:color="auto"/>
            <w:bottom w:val="none" w:sz="0" w:space="0" w:color="auto"/>
            <w:right w:val="none" w:sz="0" w:space="0" w:color="auto"/>
          </w:divBdr>
          <w:divsChild>
            <w:div w:id="11767744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5488847">
                  <w:marLeft w:val="0"/>
                  <w:marRight w:val="0"/>
                  <w:marTop w:val="0"/>
                  <w:marBottom w:val="0"/>
                  <w:divBdr>
                    <w:top w:val="none" w:sz="0" w:space="0" w:color="auto"/>
                    <w:left w:val="none" w:sz="0" w:space="0" w:color="auto"/>
                    <w:bottom w:val="none" w:sz="0" w:space="0" w:color="auto"/>
                    <w:right w:val="none" w:sz="0" w:space="0" w:color="auto"/>
                  </w:divBdr>
                </w:div>
                <w:div w:id="2079933697">
                  <w:marLeft w:val="0"/>
                  <w:marRight w:val="0"/>
                  <w:marTop w:val="0"/>
                  <w:marBottom w:val="0"/>
                  <w:divBdr>
                    <w:top w:val="none" w:sz="0" w:space="0" w:color="auto"/>
                    <w:left w:val="none" w:sz="0" w:space="0" w:color="auto"/>
                    <w:bottom w:val="none" w:sz="0" w:space="0" w:color="auto"/>
                    <w:right w:val="none" w:sz="0" w:space="0" w:color="auto"/>
                  </w:divBdr>
                </w:div>
                <w:div w:id="12325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564371">
      <w:bodyDiv w:val="1"/>
      <w:marLeft w:val="0"/>
      <w:marRight w:val="0"/>
      <w:marTop w:val="0"/>
      <w:marBottom w:val="0"/>
      <w:divBdr>
        <w:top w:val="none" w:sz="0" w:space="0" w:color="auto"/>
        <w:left w:val="none" w:sz="0" w:space="0" w:color="auto"/>
        <w:bottom w:val="none" w:sz="0" w:space="0" w:color="auto"/>
        <w:right w:val="none" w:sz="0" w:space="0" w:color="auto"/>
      </w:divBdr>
    </w:div>
    <w:div w:id="1723018995">
      <w:bodyDiv w:val="1"/>
      <w:marLeft w:val="0"/>
      <w:marRight w:val="0"/>
      <w:marTop w:val="0"/>
      <w:marBottom w:val="0"/>
      <w:divBdr>
        <w:top w:val="none" w:sz="0" w:space="0" w:color="auto"/>
        <w:left w:val="none" w:sz="0" w:space="0" w:color="auto"/>
        <w:bottom w:val="none" w:sz="0" w:space="0" w:color="auto"/>
        <w:right w:val="none" w:sz="0" w:space="0" w:color="auto"/>
      </w:divBdr>
    </w:div>
    <w:div w:id="1726290957">
      <w:bodyDiv w:val="1"/>
      <w:marLeft w:val="0"/>
      <w:marRight w:val="0"/>
      <w:marTop w:val="0"/>
      <w:marBottom w:val="0"/>
      <w:divBdr>
        <w:top w:val="none" w:sz="0" w:space="0" w:color="auto"/>
        <w:left w:val="none" w:sz="0" w:space="0" w:color="auto"/>
        <w:bottom w:val="none" w:sz="0" w:space="0" w:color="auto"/>
        <w:right w:val="none" w:sz="0" w:space="0" w:color="auto"/>
      </w:divBdr>
    </w:div>
    <w:div w:id="1876960200">
      <w:bodyDiv w:val="1"/>
      <w:marLeft w:val="0"/>
      <w:marRight w:val="0"/>
      <w:marTop w:val="0"/>
      <w:marBottom w:val="0"/>
      <w:divBdr>
        <w:top w:val="none" w:sz="0" w:space="0" w:color="auto"/>
        <w:left w:val="none" w:sz="0" w:space="0" w:color="auto"/>
        <w:bottom w:val="none" w:sz="0" w:space="0" w:color="auto"/>
        <w:right w:val="none" w:sz="0" w:space="0" w:color="auto"/>
      </w:divBdr>
      <w:divsChild>
        <w:div w:id="1601795555">
          <w:marLeft w:val="0"/>
          <w:marRight w:val="0"/>
          <w:marTop w:val="0"/>
          <w:marBottom w:val="0"/>
          <w:divBdr>
            <w:top w:val="none" w:sz="0" w:space="0" w:color="auto"/>
            <w:left w:val="none" w:sz="0" w:space="0" w:color="auto"/>
            <w:bottom w:val="none" w:sz="0" w:space="0" w:color="auto"/>
            <w:right w:val="none" w:sz="0" w:space="0" w:color="auto"/>
          </w:divBdr>
        </w:div>
        <w:div w:id="928274930">
          <w:marLeft w:val="0"/>
          <w:marRight w:val="0"/>
          <w:marTop w:val="0"/>
          <w:marBottom w:val="0"/>
          <w:divBdr>
            <w:top w:val="none" w:sz="0" w:space="0" w:color="auto"/>
            <w:left w:val="none" w:sz="0" w:space="0" w:color="auto"/>
            <w:bottom w:val="none" w:sz="0" w:space="0" w:color="auto"/>
            <w:right w:val="none" w:sz="0" w:space="0" w:color="auto"/>
          </w:divBdr>
        </w:div>
        <w:div w:id="1279557630">
          <w:marLeft w:val="0"/>
          <w:marRight w:val="0"/>
          <w:marTop w:val="0"/>
          <w:marBottom w:val="0"/>
          <w:divBdr>
            <w:top w:val="none" w:sz="0" w:space="0" w:color="auto"/>
            <w:left w:val="none" w:sz="0" w:space="0" w:color="auto"/>
            <w:bottom w:val="none" w:sz="0" w:space="0" w:color="auto"/>
            <w:right w:val="none" w:sz="0" w:space="0" w:color="auto"/>
          </w:divBdr>
        </w:div>
        <w:div w:id="1784109204">
          <w:marLeft w:val="0"/>
          <w:marRight w:val="0"/>
          <w:marTop w:val="0"/>
          <w:marBottom w:val="0"/>
          <w:divBdr>
            <w:top w:val="none" w:sz="0" w:space="0" w:color="auto"/>
            <w:left w:val="none" w:sz="0" w:space="0" w:color="auto"/>
            <w:bottom w:val="none" w:sz="0" w:space="0" w:color="auto"/>
            <w:right w:val="none" w:sz="0" w:space="0" w:color="auto"/>
          </w:divBdr>
        </w:div>
        <w:div w:id="1025253085">
          <w:marLeft w:val="0"/>
          <w:marRight w:val="0"/>
          <w:marTop w:val="0"/>
          <w:marBottom w:val="0"/>
          <w:divBdr>
            <w:top w:val="none" w:sz="0" w:space="0" w:color="auto"/>
            <w:left w:val="none" w:sz="0" w:space="0" w:color="auto"/>
            <w:bottom w:val="none" w:sz="0" w:space="0" w:color="auto"/>
            <w:right w:val="none" w:sz="0" w:space="0" w:color="auto"/>
          </w:divBdr>
        </w:div>
        <w:div w:id="447820460">
          <w:marLeft w:val="0"/>
          <w:marRight w:val="0"/>
          <w:marTop w:val="0"/>
          <w:marBottom w:val="0"/>
          <w:divBdr>
            <w:top w:val="none" w:sz="0" w:space="0" w:color="auto"/>
            <w:left w:val="none" w:sz="0" w:space="0" w:color="auto"/>
            <w:bottom w:val="none" w:sz="0" w:space="0" w:color="auto"/>
            <w:right w:val="none" w:sz="0" w:space="0" w:color="auto"/>
          </w:divBdr>
        </w:div>
        <w:div w:id="378289563">
          <w:marLeft w:val="0"/>
          <w:marRight w:val="0"/>
          <w:marTop w:val="0"/>
          <w:marBottom w:val="0"/>
          <w:divBdr>
            <w:top w:val="none" w:sz="0" w:space="0" w:color="auto"/>
            <w:left w:val="none" w:sz="0" w:space="0" w:color="auto"/>
            <w:bottom w:val="none" w:sz="0" w:space="0" w:color="auto"/>
            <w:right w:val="none" w:sz="0" w:space="0" w:color="auto"/>
          </w:divBdr>
        </w:div>
        <w:div w:id="1979068845">
          <w:marLeft w:val="0"/>
          <w:marRight w:val="0"/>
          <w:marTop w:val="0"/>
          <w:marBottom w:val="0"/>
          <w:divBdr>
            <w:top w:val="none" w:sz="0" w:space="0" w:color="auto"/>
            <w:left w:val="none" w:sz="0" w:space="0" w:color="auto"/>
            <w:bottom w:val="none" w:sz="0" w:space="0" w:color="auto"/>
            <w:right w:val="none" w:sz="0" w:space="0" w:color="auto"/>
          </w:divBdr>
        </w:div>
        <w:div w:id="1647398715">
          <w:marLeft w:val="0"/>
          <w:marRight w:val="0"/>
          <w:marTop w:val="0"/>
          <w:marBottom w:val="0"/>
          <w:divBdr>
            <w:top w:val="none" w:sz="0" w:space="0" w:color="auto"/>
            <w:left w:val="none" w:sz="0" w:space="0" w:color="auto"/>
            <w:bottom w:val="none" w:sz="0" w:space="0" w:color="auto"/>
            <w:right w:val="none" w:sz="0" w:space="0" w:color="auto"/>
          </w:divBdr>
        </w:div>
        <w:div w:id="670261697">
          <w:marLeft w:val="0"/>
          <w:marRight w:val="0"/>
          <w:marTop w:val="0"/>
          <w:marBottom w:val="0"/>
          <w:divBdr>
            <w:top w:val="none" w:sz="0" w:space="0" w:color="auto"/>
            <w:left w:val="none" w:sz="0" w:space="0" w:color="auto"/>
            <w:bottom w:val="none" w:sz="0" w:space="0" w:color="auto"/>
            <w:right w:val="none" w:sz="0" w:space="0" w:color="auto"/>
          </w:divBdr>
        </w:div>
        <w:div w:id="1166821810">
          <w:marLeft w:val="0"/>
          <w:marRight w:val="0"/>
          <w:marTop w:val="0"/>
          <w:marBottom w:val="0"/>
          <w:divBdr>
            <w:top w:val="none" w:sz="0" w:space="0" w:color="auto"/>
            <w:left w:val="none" w:sz="0" w:space="0" w:color="auto"/>
            <w:bottom w:val="none" w:sz="0" w:space="0" w:color="auto"/>
            <w:right w:val="none" w:sz="0" w:space="0" w:color="auto"/>
          </w:divBdr>
        </w:div>
        <w:div w:id="1638097989">
          <w:marLeft w:val="0"/>
          <w:marRight w:val="0"/>
          <w:marTop w:val="0"/>
          <w:marBottom w:val="0"/>
          <w:divBdr>
            <w:top w:val="none" w:sz="0" w:space="0" w:color="auto"/>
            <w:left w:val="none" w:sz="0" w:space="0" w:color="auto"/>
            <w:bottom w:val="none" w:sz="0" w:space="0" w:color="auto"/>
            <w:right w:val="none" w:sz="0" w:space="0" w:color="auto"/>
          </w:divBdr>
        </w:div>
        <w:div w:id="1200167890">
          <w:marLeft w:val="0"/>
          <w:marRight w:val="0"/>
          <w:marTop w:val="0"/>
          <w:marBottom w:val="0"/>
          <w:divBdr>
            <w:top w:val="none" w:sz="0" w:space="0" w:color="auto"/>
            <w:left w:val="none" w:sz="0" w:space="0" w:color="auto"/>
            <w:bottom w:val="none" w:sz="0" w:space="0" w:color="auto"/>
            <w:right w:val="none" w:sz="0" w:space="0" w:color="auto"/>
          </w:divBdr>
        </w:div>
        <w:div w:id="1654329876">
          <w:marLeft w:val="0"/>
          <w:marRight w:val="0"/>
          <w:marTop w:val="0"/>
          <w:marBottom w:val="0"/>
          <w:divBdr>
            <w:top w:val="none" w:sz="0" w:space="0" w:color="auto"/>
            <w:left w:val="none" w:sz="0" w:space="0" w:color="auto"/>
            <w:bottom w:val="none" w:sz="0" w:space="0" w:color="auto"/>
            <w:right w:val="none" w:sz="0" w:space="0" w:color="auto"/>
          </w:divBdr>
        </w:div>
        <w:div w:id="244532407">
          <w:marLeft w:val="0"/>
          <w:marRight w:val="0"/>
          <w:marTop w:val="0"/>
          <w:marBottom w:val="0"/>
          <w:divBdr>
            <w:top w:val="none" w:sz="0" w:space="0" w:color="auto"/>
            <w:left w:val="none" w:sz="0" w:space="0" w:color="auto"/>
            <w:bottom w:val="none" w:sz="0" w:space="0" w:color="auto"/>
            <w:right w:val="none" w:sz="0" w:space="0" w:color="auto"/>
          </w:divBdr>
        </w:div>
        <w:div w:id="1289046809">
          <w:marLeft w:val="0"/>
          <w:marRight w:val="0"/>
          <w:marTop w:val="0"/>
          <w:marBottom w:val="0"/>
          <w:divBdr>
            <w:top w:val="none" w:sz="0" w:space="0" w:color="auto"/>
            <w:left w:val="none" w:sz="0" w:space="0" w:color="auto"/>
            <w:bottom w:val="none" w:sz="0" w:space="0" w:color="auto"/>
            <w:right w:val="none" w:sz="0" w:space="0" w:color="auto"/>
          </w:divBdr>
        </w:div>
        <w:div w:id="164175702">
          <w:marLeft w:val="0"/>
          <w:marRight w:val="0"/>
          <w:marTop w:val="0"/>
          <w:marBottom w:val="0"/>
          <w:divBdr>
            <w:top w:val="none" w:sz="0" w:space="0" w:color="auto"/>
            <w:left w:val="none" w:sz="0" w:space="0" w:color="auto"/>
            <w:bottom w:val="none" w:sz="0" w:space="0" w:color="auto"/>
            <w:right w:val="none" w:sz="0" w:space="0" w:color="auto"/>
          </w:divBdr>
        </w:div>
        <w:div w:id="835925302">
          <w:marLeft w:val="0"/>
          <w:marRight w:val="0"/>
          <w:marTop w:val="0"/>
          <w:marBottom w:val="0"/>
          <w:divBdr>
            <w:top w:val="none" w:sz="0" w:space="0" w:color="auto"/>
            <w:left w:val="none" w:sz="0" w:space="0" w:color="auto"/>
            <w:bottom w:val="none" w:sz="0" w:space="0" w:color="auto"/>
            <w:right w:val="none" w:sz="0" w:space="0" w:color="auto"/>
          </w:divBdr>
        </w:div>
        <w:div w:id="2076858666">
          <w:marLeft w:val="0"/>
          <w:marRight w:val="0"/>
          <w:marTop w:val="0"/>
          <w:marBottom w:val="0"/>
          <w:divBdr>
            <w:top w:val="none" w:sz="0" w:space="0" w:color="auto"/>
            <w:left w:val="none" w:sz="0" w:space="0" w:color="auto"/>
            <w:bottom w:val="none" w:sz="0" w:space="0" w:color="auto"/>
            <w:right w:val="none" w:sz="0" w:space="0" w:color="auto"/>
          </w:divBdr>
        </w:div>
        <w:div w:id="1285499244">
          <w:marLeft w:val="0"/>
          <w:marRight w:val="0"/>
          <w:marTop w:val="0"/>
          <w:marBottom w:val="0"/>
          <w:divBdr>
            <w:top w:val="none" w:sz="0" w:space="0" w:color="auto"/>
            <w:left w:val="none" w:sz="0" w:space="0" w:color="auto"/>
            <w:bottom w:val="none" w:sz="0" w:space="0" w:color="auto"/>
            <w:right w:val="none" w:sz="0" w:space="0" w:color="auto"/>
          </w:divBdr>
        </w:div>
        <w:div w:id="551622819">
          <w:marLeft w:val="0"/>
          <w:marRight w:val="0"/>
          <w:marTop w:val="0"/>
          <w:marBottom w:val="0"/>
          <w:divBdr>
            <w:top w:val="none" w:sz="0" w:space="0" w:color="auto"/>
            <w:left w:val="none" w:sz="0" w:space="0" w:color="auto"/>
            <w:bottom w:val="none" w:sz="0" w:space="0" w:color="auto"/>
            <w:right w:val="none" w:sz="0" w:space="0" w:color="auto"/>
          </w:divBdr>
        </w:div>
        <w:div w:id="1162349818">
          <w:marLeft w:val="0"/>
          <w:marRight w:val="0"/>
          <w:marTop w:val="0"/>
          <w:marBottom w:val="0"/>
          <w:divBdr>
            <w:top w:val="none" w:sz="0" w:space="0" w:color="auto"/>
            <w:left w:val="none" w:sz="0" w:space="0" w:color="auto"/>
            <w:bottom w:val="none" w:sz="0" w:space="0" w:color="auto"/>
            <w:right w:val="none" w:sz="0" w:space="0" w:color="auto"/>
          </w:divBdr>
        </w:div>
        <w:div w:id="1785686082">
          <w:marLeft w:val="0"/>
          <w:marRight w:val="0"/>
          <w:marTop w:val="0"/>
          <w:marBottom w:val="0"/>
          <w:divBdr>
            <w:top w:val="none" w:sz="0" w:space="0" w:color="auto"/>
            <w:left w:val="none" w:sz="0" w:space="0" w:color="auto"/>
            <w:bottom w:val="none" w:sz="0" w:space="0" w:color="auto"/>
            <w:right w:val="none" w:sz="0" w:space="0" w:color="auto"/>
          </w:divBdr>
        </w:div>
        <w:div w:id="1126855374">
          <w:marLeft w:val="0"/>
          <w:marRight w:val="0"/>
          <w:marTop w:val="0"/>
          <w:marBottom w:val="0"/>
          <w:divBdr>
            <w:top w:val="none" w:sz="0" w:space="0" w:color="auto"/>
            <w:left w:val="none" w:sz="0" w:space="0" w:color="auto"/>
            <w:bottom w:val="none" w:sz="0" w:space="0" w:color="auto"/>
            <w:right w:val="none" w:sz="0" w:space="0" w:color="auto"/>
          </w:divBdr>
        </w:div>
        <w:div w:id="1814369966">
          <w:marLeft w:val="0"/>
          <w:marRight w:val="0"/>
          <w:marTop w:val="0"/>
          <w:marBottom w:val="0"/>
          <w:divBdr>
            <w:top w:val="none" w:sz="0" w:space="0" w:color="auto"/>
            <w:left w:val="none" w:sz="0" w:space="0" w:color="auto"/>
            <w:bottom w:val="none" w:sz="0" w:space="0" w:color="auto"/>
            <w:right w:val="none" w:sz="0" w:space="0" w:color="auto"/>
          </w:divBdr>
        </w:div>
        <w:div w:id="267085229">
          <w:marLeft w:val="0"/>
          <w:marRight w:val="0"/>
          <w:marTop w:val="0"/>
          <w:marBottom w:val="0"/>
          <w:divBdr>
            <w:top w:val="none" w:sz="0" w:space="0" w:color="auto"/>
            <w:left w:val="none" w:sz="0" w:space="0" w:color="auto"/>
            <w:bottom w:val="none" w:sz="0" w:space="0" w:color="auto"/>
            <w:right w:val="none" w:sz="0" w:space="0" w:color="auto"/>
          </w:divBdr>
        </w:div>
        <w:div w:id="1426729187">
          <w:marLeft w:val="0"/>
          <w:marRight w:val="0"/>
          <w:marTop w:val="0"/>
          <w:marBottom w:val="0"/>
          <w:divBdr>
            <w:top w:val="none" w:sz="0" w:space="0" w:color="auto"/>
            <w:left w:val="none" w:sz="0" w:space="0" w:color="auto"/>
            <w:bottom w:val="none" w:sz="0" w:space="0" w:color="auto"/>
            <w:right w:val="none" w:sz="0" w:space="0" w:color="auto"/>
          </w:divBdr>
        </w:div>
        <w:div w:id="668674809">
          <w:marLeft w:val="0"/>
          <w:marRight w:val="0"/>
          <w:marTop w:val="0"/>
          <w:marBottom w:val="0"/>
          <w:divBdr>
            <w:top w:val="none" w:sz="0" w:space="0" w:color="auto"/>
            <w:left w:val="none" w:sz="0" w:space="0" w:color="auto"/>
            <w:bottom w:val="none" w:sz="0" w:space="0" w:color="auto"/>
            <w:right w:val="none" w:sz="0" w:space="0" w:color="auto"/>
          </w:divBdr>
        </w:div>
        <w:div w:id="654146093">
          <w:marLeft w:val="0"/>
          <w:marRight w:val="0"/>
          <w:marTop w:val="0"/>
          <w:marBottom w:val="0"/>
          <w:divBdr>
            <w:top w:val="none" w:sz="0" w:space="0" w:color="auto"/>
            <w:left w:val="none" w:sz="0" w:space="0" w:color="auto"/>
            <w:bottom w:val="none" w:sz="0" w:space="0" w:color="auto"/>
            <w:right w:val="none" w:sz="0" w:space="0" w:color="auto"/>
          </w:divBdr>
        </w:div>
        <w:div w:id="1072196234">
          <w:marLeft w:val="0"/>
          <w:marRight w:val="0"/>
          <w:marTop w:val="0"/>
          <w:marBottom w:val="0"/>
          <w:divBdr>
            <w:top w:val="none" w:sz="0" w:space="0" w:color="auto"/>
            <w:left w:val="none" w:sz="0" w:space="0" w:color="auto"/>
            <w:bottom w:val="none" w:sz="0" w:space="0" w:color="auto"/>
            <w:right w:val="none" w:sz="0" w:space="0" w:color="auto"/>
          </w:divBdr>
        </w:div>
        <w:div w:id="1312056446">
          <w:marLeft w:val="0"/>
          <w:marRight w:val="0"/>
          <w:marTop w:val="0"/>
          <w:marBottom w:val="0"/>
          <w:divBdr>
            <w:top w:val="none" w:sz="0" w:space="0" w:color="auto"/>
            <w:left w:val="none" w:sz="0" w:space="0" w:color="auto"/>
            <w:bottom w:val="none" w:sz="0" w:space="0" w:color="auto"/>
            <w:right w:val="none" w:sz="0" w:space="0" w:color="auto"/>
          </w:divBdr>
        </w:div>
        <w:div w:id="1657802858">
          <w:marLeft w:val="0"/>
          <w:marRight w:val="0"/>
          <w:marTop w:val="0"/>
          <w:marBottom w:val="0"/>
          <w:divBdr>
            <w:top w:val="none" w:sz="0" w:space="0" w:color="auto"/>
            <w:left w:val="none" w:sz="0" w:space="0" w:color="auto"/>
            <w:bottom w:val="none" w:sz="0" w:space="0" w:color="auto"/>
            <w:right w:val="none" w:sz="0" w:space="0" w:color="auto"/>
          </w:divBdr>
        </w:div>
        <w:div w:id="1223181173">
          <w:marLeft w:val="0"/>
          <w:marRight w:val="0"/>
          <w:marTop w:val="0"/>
          <w:marBottom w:val="0"/>
          <w:divBdr>
            <w:top w:val="none" w:sz="0" w:space="0" w:color="auto"/>
            <w:left w:val="none" w:sz="0" w:space="0" w:color="auto"/>
            <w:bottom w:val="none" w:sz="0" w:space="0" w:color="auto"/>
            <w:right w:val="none" w:sz="0" w:space="0" w:color="auto"/>
          </w:divBdr>
        </w:div>
        <w:div w:id="2019504239">
          <w:marLeft w:val="0"/>
          <w:marRight w:val="0"/>
          <w:marTop w:val="0"/>
          <w:marBottom w:val="0"/>
          <w:divBdr>
            <w:top w:val="none" w:sz="0" w:space="0" w:color="auto"/>
            <w:left w:val="none" w:sz="0" w:space="0" w:color="auto"/>
            <w:bottom w:val="none" w:sz="0" w:space="0" w:color="auto"/>
            <w:right w:val="none" w:sz="0" w:space="0" w:color="auto"/>
          </w:divBdr>
        </w:div>
        <w:div w:id="536432530">
          <w:marLeft w:val="0"/>
          <w:marRight w:val="0"/>
          <w:marTop w:val="0"/>
          <w:marBottom w:val="0"/>
          <w:divBdr>
            <w:top w:val="none" w:sz="0" w:space="0" w:color="auto"/>
            <w:left w:val="none" w:sz="0" w:space="0" w:color="auto"/>
            <w:bottom w:val="none" w:sz="0" w:space="0" w:color="auto"/>
            <w:right w:val="none" w:sz="0" w:space="0" w:color="auto"/>
          </w:divBdr>
        </w:div>
        <w:div w:id="638995162">
          <w:marLeft w:val="0"/>
          <w:marRight w:val="0"/>
          <w:marTop w:val="0"/>
          <w:marBottom w:val="0"/>
          <w:divBdr>
            <w:top w:val="none" w:sz="0" w:space="0" w:color="auto"/>
            <w:left w:val="none" w:sz="0" w:space="0" w:color="auto"/>
            <w:bottom w:val="none" w:sz="0" w:space="0" w:color="auto"/>
            <w:right w:val="none" w:sz="0" w:space="0" w:color="auto"/>
          </w:divBdr>
        </w:div>
        <w:div w:id="1045522342">
          <w:marLeft w:val="0"/>
          <w:marRight w:val="0"/>
          <w:marTop w:val="0"/>
          <w:marBottom w:val="0"/>
          <w:divBdr>
            <w:top w:val="none" w:sz="0" w:space="0" w:color="auto"/>
            <w:left w:val="none" w:sz="0" w:space="0" w:color="auto"/>
            <w:bottom w:val="none" w:sz="0" w:space="0" w:color="auto"/>
            <w:right w:val="none" w:sz="0" w:space="0" w:color="auto"/>
          </w:divBdr>
          <w:divsChild>
            <w:div w:id="10297170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9070966">
      <w:bodyDiv w:val="1"/>
      <w:marLeft w:val="0"/>
      <w:marRight w:val="0"/>
      <w:marTop w:val="0"/>
      <w:marBottom w:val="0"/>
      <w:divBdr>
        <w:top w:val="none" w:sz="0" w:space="0" w:color="auto"/>
        <w:left w:val="none" w:sz="0" w:space="0" w:color="auto"/>
        <w:bottom w:val="none" w:sz="0" w:space="0" w:color="auto"/>
        <w:right w:val="none" w:sz="0" w:space="0" w:color="auto"/>
      </w:divBdr>
    </w:div>
    <w:div w:id="1939558905">
      <w:bodyDiv w:val="1"/>
      <w:marLeft w:val="0"/>
      <w:marRight w:val="0"/>
      <w:marTop w:val="0"/>
      <w:marBottom w:val="0"/>
      <w:divBdr>
        <w:top w:val="none" w:sz="0" w:space="0" w:color="auto"/>
        <w:left w:val="none" w:sz="0" w:space="0" w:color="auto"/>
        <w:bottom w:val="none" w:sz="0" w:space="0" w:color="auto"/>
        <w:right w:val="none" w:sz="0" w:space="0" w:color="auto"/>
      </w:divBdr>
    </w:div>
    <w:div w:id="1943147776">
      <w:bodyDiv w:val="1"/>
      <w:marLeft w:val="0"/>
      <w:marRight w:val="0"/>
      <w:marTop w:val="0"/>
      <w:marBottom w:val="0"/>
      <w:divBdr>
        <w:top w:val="none" w:sz="0" w:space="0" w:color="auto"/>
        <w:left w:val="none" w:sz="0" w:space="0" w:color="auto"/>
        <w:bottom w:val="none" w:sz="0" w:space="0" w:color="auto"/>
        <w:right w:val="none" w:sz="0" w:space="0" w:color="auto"/>
      </w:divBdr>
    </w:div>
    <w:div w:id="1950626916">
      <w:bodyDiv w:val="1"/>
      <w:marLeft w:val="0"/>
      <w:marRight w:val="0"/>
      <w:marTop w:val="0"/>
      <w:marBottom w:val="0"/>
      <w:divBdr>
        <w:top w:val="none" w:sz="0" w:space="0" w:color="auto"/>
        <w:left w:val="none" w:sz="0" w:space="0" w:color="auto"/>
        <w:bottom w:val="none" w:sz="0" w:space="0" w:color="auto"/>
        <w:right w:val="none" w:sz="0" w:space="0" w:color="auto"/>
      </w:divBdr>
    </w:div>
    <w:div w:id="2012831065">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atka xmlns="00c43afc-fe87-4bf2-abbc-70f51cb0c34d" xsi:nil="true"/>
    <lcf76f155ced4ddcb4097134ff3c332f xmlns="00c43afc-fe87-4bf2-abbc-70f51cb0c34d">
      <Terms xmlns="http://schemas.microsoft.com/office/infopath/2007/PartnerControls"/>
    </lcf76f155ced4ddcb4097134ff3c332f>
    <Uwagi xmlns="00c43afc-fe87-4bf2-abbc-70f51cb0c34d" xsi:nil="true"/>
    <TaxCatchAll xmlns="b024c3ca-5e7a-4d7b-92bd-222241655a42"/>
    <Nab_x00f3_r_link xmlns="00c43afc-fe87-4bf2-abbc-70f51cb0c34d">
      <Url xsi:nil="true"/>
      <Description xsi:nil="true"/>
    </Nab_x00f3_r_link>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334CAFED063484894EE7AA912A0099D" ma:contentTypeVersion="16" ma:contentTypeDescription="Utwórz nowy dokument." ma:contentTypeScope="" ma:versionID="06c42308d2de633d20c76761659b858b">
  <xsd:schema xmlns:xsd="http://www.w3.org/2001/XMLSchema" xmlns:xs="http://www.w3.org/2001/XMLSchema" xmlns:p="http://schemas.microsoft.com/office/2006/metadata/properties" xmlns:ns2="00c43afc-fe87-4bf2-abbc-70f51cb0c34d" xmlns:ns3="b024c3ca-5e7a-4d7b-92bd-222241655a42" targetNamespace="http://schemas.microsoft.com/office/2006/metadata/properties" ma:root="true" ma:fieldsID="904614c2df432c9b4733b4b35c942bc8" ns2:_="" ns3:_="">
    <xsd:import namespace="00c43afc-fe87-4bf2-abbc-70f51cb0c34d"/>
    <xsd:import namespace="b024c3ca-5e7a-4d7b-92bd-222241655a42"/>
    <xsd:element name="properties">
      <xsd:complexType>
        <xsd:sequence>
          <xsd:element name="documentManagement">
            <xsd:complexType>
              <xsd:all>
                <xsd:element ref="ns2:Uwagi" minOccurs="0"/>
                <xsd:element ref="ns2:Nab_x00f3_r_link"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otatk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c43afc-fe87-4bf2-abbc-70f51cb0c34d" elementFormDefault="qualified">
    <xsd:import namespace="http://schemas.microsoft.com/office/2006/documentManagement/types"/>
    <xsd:import namespace="http://schemas.microsoft.com/office/infopath/2007/PartnerControls"/>
    <xsd:element name="Uwagi" ma:index="8" nillable="true" ma:displayName="Uwagi" ma:format="Dropdown" ma:internalName="Uwagi">
      <xsd:simpleType>
        <xsd:restriction base="dms:Note">
          <xsd:maxLength value="255"/>
        </xsd:restriction>
      </xsd:simpleType>
    </xsd:element>
    <xsd:element name="Nab_x00f3_r_link" ma:index="9" nillable="true" ma:displayName="Nabór_link" ma:format="Hyperlink" ma:internalName="Nab_x00f3_r_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Notatka" ma:index="16" nillable="true" ma:displayName="Notatka" ma:format="Dropdown" ma:internalName="Notatka">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676d73c1-15bc-46ef-8c04-910e01877de0"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24c3ca-5e7a-4d7b-92bd-222241655a4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becbd87b-5fdb-40f7-9d0f-8849ebdd3f61}" ma:internalName="TaxCatchAll" ma:showField="CatchAllData" ma:web="b024c3ca-5e7a-4d7b-92bd-222241655a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C80E5-5A68-4A30-902E-203BF9683A14}">
  <ds:schemaRefs>
    <ds:schemaRef ds:uri="http://schemas.microsoft.com/office/2006/metadata/properties"/>
    <ds:schemaRef ds:uri="http://schemas.microsoft.com/office/infopath/2007/PartnerControls"/>
    <ds:schemaRef ds:uri="00c43afc-fe87-4bf2-abbc-70f51cb0c34d"/>
    <ds:schemaRef ds:uri="b024c3ca-5e7a-4d7b-92bd-222241655a42"/>
  </ds:schemaRefs>
</ds:datastoreItem>
</file>

<file path=customXml/itemProps2.xml><?xml version="1.0" encoding="utf-8"?>
<ds:datastoreItem xmlns:ds="http://schemas.openxmlformats.org/officeDocument/2006/customXml" ds:itemID="{888880C2-B0EA-4824-8A32-26FB2C5F92AF}">
  <ds:schemaRefs>
    <ds:schemaRef ds:uri="http://schemas.openxmlformats.org/officeDocument/2006/bibliography"/>
  </ds:schemaRefs>
</ds:datastoreItem>
</file>

<file path=customXml/itemProps3.xml><?xml version="1.0" encoding="utf-8"?>
<ds:datastoreItem xmlns:ds="http://schemas.openxmlformats.org/officeDocument/2006/customXml" ds:itemID="{5395917A-FBFC-48D3-AEDB-81F6CB7DD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c43afc-fe87-4bf2-abbc-70f51cb0c34d"/>
    <ds:schemaRef ds:uri="b024c3ca-5e7a-4d7b-92bd-222241655a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789B57-B3D1-4E56-B8CF-78347339AB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3513</Words>
  <Characters>21080</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Kasia Cieśluk OEG - OEG Consulting</cp:lastModifiedBy>
  <cp:revision>5</cp:revision>
  <dcterms:created xsi:type="dcterms:W3CDTF">2024-09-02T15:30:00Z</dcterms:created>
  <dcterms:modified xsi:type="dcterms:W3CDTF">2024-09-02T16:09:00Z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0x0101008334CAFED063484894EE7AA912A0099D</vt:lpwstr>
  </property>
  <property fmtid="{D5CDD505-2E9C-101B-9397-08002B2CF9AE}" pid="3" name="MediaServiceImageTags">
    <vt:lpwstr/>
  </property>
</Properties>
</file>