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DD189" w14:textId="772D588F" w:rsidR="001B6AC4" w:rsidRDefault="00D10E03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 xml:space="preserve">Załącznik nr </w:t>
      </w:r>
      <w:r w:rsidR="00206D88">
        <w:rPr>
          <w:b/>
          <w:bCs/>
          <w:sz w:val="22"/>
          <w:szCs w:val="22"/>
        </w:rPr>
        <w:t>E</w:t>
      </w:r>
      <w:r w:rsidRPr="00D10E03">
        <w:rPr>
          <w:b/>
          <w:bCs/>
          <w:sz w:val="22"/>
          <w:szCs w:val="22"/>
        </w:rPr>
        <w:t xml:space="preserve"> do SWZ</w:t>
      </w:r>
    </w:p>
    <w:p w14:paraId="5A0C7A0F" w14:textId="77777777" w:rsidR="00945CDB" w:rsidRDefault="00945CDB" w:rsidP="00417BEB">
      <w:pPr>
        <w:pStyle w:val="normalnynowy"/>
        <w:ind w:left="0"/>
        <w:jc w:val="center"/>
        <w:rPr>
          <w:b/>
          <w:sz w:val="24"/>
          <w:szCs w:val="24"/>
        </w:rPr>
      </w:pPr>
    </w:p>
    <w:p w14:paraId="03BE41FE" w14:textId="77777777" w:rsidR="00945CDB" w:rsidRPr="00D030B1" w:rsidRDefault="00945CDB" w:rsidP="00945CD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D030B1">
        <w:rPr>
          <w:b/>
          <w:sz w:val="22"/>
          <w:szCs w:val="22"/>
        </w:rPr>
        <w:t xml:space="preserve">otyczy </w:t>
      </w:r>
      <w:bookmarkStart w:id="0" w:name="_Hlk102027088"/>
      <w:r w:rsidRPr="00D030B1">
        <w:rPr>
          <w:b/>
          <w:sz w:val="22"/>
          <w:szCs w:val="22"/>
        </w:rPr>
        <w:t>postępowania na</w:t>
      </w:r>
    </w:p>
    <w:p w14:paraId="5CCF7268" w14:textId="653BAE1F" w:rsidR="001809DF" w:rsidRPr="001809DF" w:rsidRDefault="00945CDB" w:rsidP="001809DF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>„</w:t>
      </w:r>
      <w:r w:rsidR="00274C9B" w:rsidRPr="00274C9B">
        <w:rPr>
          <w:b/>
          <w:sz w:val="22"/>
          <w:szCs w:val="22"/>
        </w:rPr>
        <w:t xml:space="preserve">Budowa gazociągów średniego ciśnienia na terenie miejscowości Damnica, </w:t>
      </w:r>
      <w:proofErr w:type="spellStart"/>
      <w:r w:rsidR="00274C9B" w:rsidRPr="00274C9B">
        <w:rPr>
          <w:b/>
          <w:sz w:val="22"/>
          <w:szCs w:val="22"/>
        </w:rPr>
        <w:t>Karzniczka</w:t>
      </w:r>
      <w:proofErr w:type="spellEnd"/>
      <w:r w:rsidR="00274C9B" w:rsidRPr="00274C9B">
        <w:rPr>
          <w:b/>
          <w:sz w:val="22"/>
          <w:szCs w:val="22"/>
        </w:rPr>
        <w:t>, Zagórzyca wraz z infrastrukturą towarzyszącą w ramach przedsięwzięcia inwestycyjnego (Projektu) pn. „Gazyfikacja południowej części powiatu słupskiego”</w:t>
      </w:r>
      <w:r w:rsidR="001809DF" w:rsidRPr="001809DF">
        <w:rPr>
          <w:b/>
          <w:sz w:val="22"/>
          <w:szCs w:val="22"/>
        </w:rPr>
        <w:t>”</w:t>
      </w:r>
    </w:p>
    <w:p w14:paraId="6D7CB9CE" w14:textId="6A602C88" w:rsidR="00945CDB" w:rsidRPr="00D030B1" w:rsidRDefault="001809DF" w:rsidP="001809DF">
      <w:pPr>
        <w:jc w:val="center"/>
        <w:rPr>
          <w:b/>
          <w:sz w:val="22"/>
          <w:szCs w:val="22"/>
        </w:rPr>
      </w:pPr>
      <w:r w:rsidRPr="001809DF">
        <w:rPr>
          <w:b/>
          <w:sz w:val="22"/>
          <w:szCs w:val="22"/>
        </w:rPr>
        <w:t>znak: 2024/WB00/WUNP-00016</w:t>
      </w:r>
      <w:r w:rsidR="00274C9B">
        <w:rPr>
          <w:b/>
          <w:sz w:val="22"/>
          <w:szCs w:val="22"/>
        </w:rPr>
        <w:t>1</w:t>
      </w:r>
    </w:p>
    <w:bookmarkEnd w:id="0"/>
    <w:p w14:paraId="217795E5" w14:textId="77777777" w:rsidR="00945CDB" w:rsidRDefault="00945CDB" w:rsidP="00417BEB">
      <w:pPr>
        <w:pStyle w:val="normalnynowy"/>
        <w:ind w:left="0"/>
        <w:jc w:val="center"/>
        <w:rPr>
          <w:b/>
          <w:sz w:val="24"/>
          <w:szCs w:val="24"/>
        </w:rPr>
      </w:pPr>
    </w:p>
    <w:p w14:paraId="61D39EA7" w14:textId="2BB38810" w:rsidR="005F01D9" w:rsidRPr="002D760B" w:rsidRDefault="005F01D9" w:rsidP="00417BEB">
      <w:pPr>
        <w:pStyle w:val="normalnynowy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</w:t>
      </w:r>
      <w:r w:rsidRPr="002D760B">
        <w:rPr>
          <w:b/>
          <w:sz w:val="24"/>
          <w:szCs w:val="24"/>
        </w:rPr>
        <w:t xml:space="preserve"> </w:t>
      </w:r>
    </w:p>
    <w:p w14:paraId="10330890" w14:textId="77777777" w:rsidR="00D10E03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834513">
        <w:rPr>
          <w:b/>
        </w:rPr>
        <w:t xml:space="preserve">o </w:t>
      </w:r>
      <w:r w:rsidRPr="005F01D9">
        <w:rPr>
          <w:b/>
        </w:rPr>
        <w:t xml:space="preserve">zgodności rachunku bankowego z wykazem </w:t>
      </w:r>
    </w:p>
    <w:p w14:paraId="300224E0" w14:textId="3EC11442" w:rsidR="005F01D9" w:rsidRPr="00806FE9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5F01D9">
        <w:rPr>
          <w:b/>
        </w:rPr>
        <w:t>prowadzonym na stronie Ministerstwa Finansów</w:t>
      </w:r>
    </w:p>
    <w:p w14:paraId="5D4D660A" w14:textId="77777777" w:rsidR="005F01D9" w:rsidRPr="00806FE9" w:rsidRDefault="005F01D9" w:rsidP="005F01D9">
      <w:pPr>
        <w:pStyle w:val="Default"/>
        <w:rPr>
          <w:b/>
          <w:sz w:val="22"/>
          <w:szCs w:val="20"/>
        </w:rPr>
      </w:pPr>
    </w:p>
    <w:p w14:paraId="115EF5F8" w14:textId="77777777" w:rsidR="005F01D9" w:rsidRDefault="005F01D9" w:rsidP="005F01D9">
      <w:pPr>
        <w:pStyle w:val="Default"/>
        <w:rPr>
          <w:sz w:val="20"/>
          <w:szCs w:val="20"/>
        </w:rPr>
      </w:pPr>
    </w:p>
    <w:p w14:paraId="030ED6A2" w14:textId="77777777" w:rsidR="005F01D9" w:rsidRDefault="005F01D9" w:rsidP="005F01D9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4CA66B" w14:textId="77777777" w:rsidR="005F01D9" w:rsidRDefault="005F01D9" w:rsidP="005F01D9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6993F18" w14:textId="77777777" w:rsidR="005F01D9" w:rsidRDefault="005F01D9" w:rsidP="005F01D9">
      <w:pPr>
        <w:spacing w:line="360" w:lineRule="auto"/>
        <w:jc w:val="center"/>
        <w:rPr>
          <w:b/>
        </w:rPr>
      </w:pPr>
    </w:p>
    <w:p w14:paraId="701685F5" w14:textId="77777777" w:rsidR="005F01D9" w:rsidRDefault="005F01D9" w:rsidP="005F01D9">
      <w:pPr>
        <w:rPr>
          <w:szCs w:val="18"/>
        </w:rPr>
      </w:pPr>
    </w:p>
    <w:p w14:paraId="2B1E0D27" w14:textId="77777777" w:rsidR="005F01D9" w:rsidRPr="00BF4B66" w:rsidRDefault="005F01D9" w:rsidP="005F01D9">
      <w:pPr>
        <w:kinsoku w:val="0"/>
        <w:overflowPunct w:val="0"/>
        <w:spacing w:line="200" w:lineRule="exact"/>
      </w:pPr>
    </w:p>
    <w:p w14:paraId="3AEB6277" w14:textId="77777777" w:rsidR="005F01D9" w:rsidRPr="00BF45F8" w:rsidRDefault="005F01D9" w:rsidP="005F01D9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732D4C24" w14:textId="77777777" w:rsidR="005F01D9" w:rsidRPr="00BF45F8" w:rsidRDefault="005F01D9" w:rsidP="005F01D9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2BCEE3E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3B0A2B9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41EB68B5" w14:textId="6ED56092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:</w:t>
      </w:r>
    </w:p>
    <w:p w14:paraId="17AD55A4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</w:p>
    <w:p w14:paraId="66276CD8" w14:textId="208DC241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  <w:r w:rsidRPr="00992990">
        <w:rPr>
          <w:i/>
          <w:spacing w:val="-3"/>
          <w:sz w:val="22"/>
          <w:szCs w:val="22"/>
        </w:rPr>
        <w:t xml:space="preserve">(zaznaczyć </w:t>
      </w:r>
      <w:r w:rsidR="00B579D3">
        <w:rPr>
          <w:i/>
          <w:spacing w:val="-3"/>
          <w:sz w:val="22"/>
          <w:szCs w:val="22"/>
        </w:rPr>
        <w:t xml:space="preserve">jeden </w:t>
      </w:r>
      <w:r w:rsidRPr="00992990">
        <w:rPr>
          <w:i/>
          <w:spacing w:val="-3"/>
          <w:sz w:val="22"/>
          <w:szCs w:val="22"/>
        </w:rPr>
        <w:t>właściw</w:t>
      </w:r>
      <w:r w:rsidR="00B579D3">
        <w:rPr>
          <w:i/>
          <w:spacing w:val="-3"/>
          <w:sz w:val="22"/>
          <w:szCs w:val="22"/>
        </w:rPr>
        <w:t>y kwadrat</w:t>
      </w:r>
      <w:r w:rsidRPr="00992990">
        <w:rPr>
          <w:i/>
          <w:spacing w:val="-3"/>
          <w:sz w:val="22"/>
          <w:szCs w:val="22"/>
        </w:rPr>
        <w:t>)</w:t>
      </w:r>
    </w:p>
    <w:p w14:paraId="02ADE0E7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540A3F8" w14:textId="63A0431C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Wybór11"/>
      <w:r>
        <w:rPr>
          <w:rFonts w:ascii="Times New Roman" w:hAnsi="Times New Roman"/>
        </w:rPr>
        <w:instrText xml:space="preserve"> FORMCHECKBOX </w:instrText>
      </w:r>
      <w:r w:rsidR="00274C9B">
        <w:rPr>
          <w:rFonts w:ascii="Times New Roman" w:hAnsi="Times New Roman"/>
        </w:rPr>
      </w:r>
      <w:r w:rsidR="00274C9B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1"/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>numer bankowego rachunku rozliczeniowego, wskazany w umowie lub na fakturze, na który ma zostać dokonana płatność jest zgodny z numerem rachunku bankowego, otwartym w związku z prowadzoną działalnością gospodarczą, został zgłoszony w</w:t>
      </w:r>
      <w:r>
        <w:rPr>
          <w:spacing w:val="1"/>
          <w:sz w:val="22"/>
          <w:szCs w:val="22"/>
        </w:rPr>
        <w:t> </w:t>
      </w:r>
      <w:r w:rsidRPr="00992990">
        <w:rPr>
          <w:spacing w:val="1"/>
          <w:sz w:val="22"/>
          <w:szCs w:val="22"/>
        </w:rPr>
        <w:t xml:space="preserve">Urzędzie Skarbowym oraz widnieje w elektronicznym </w:t>
      </w:r>
      <w:r w:rsidRPr="00992990">
        <w:rPr>
          <w:i/>
          <w:spacing w:val="1"/>
          <w:sz w:val="22"/>
          <w:szCs w:val="22"/>
        </w:rPr>
        <w:t>Wykazie podmiotów zarejestrowanych jako podatnicy VAT, niezarejestrowanych oraz wykreślonych i przywróconych do rejestru VAT</w:t>
      </w:r>
      <w:r w:rsidRPr="00992990">
        <w:rPr>
          <w:spacing w:val="1"/>
          <w:sz w:val="22"/>
          <w:szCs w:val="22"/>
        </w:rPr>
        <w:t xml:space="preserve"> prowadzonym na stronie Ministerstwa Finansów.</w:t>
      </w:r>
    </w:p>
    <w:p w14:paraId="7BB627CA" w14:textId="16216666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73668027" w14:textId="67BE4703" w:rsidR="00992990" w:rsidRPr="00992990" w:rsidRDefault="00992990" w:rsidP="00992990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74C9B">
        <w:rPr>
          <w:rFonts w:ascii="Times New Roman" w:hAnsi="Times New Roman"/>
        </w:rPr>
      </w:r>
      <w:r w:rsidR="00274C9B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 xml:space="preserve">reprezentowana przeze mnie / przez nas* firma nie jest podatnikiem czynnym </w:t>
      </w:r>
      <w:r w:rsidR="004B1D3E">
        <w:rPr>
          <w:spacing w:val="1"/>
          <w:sz w:val="22"/>
          <w:szCs w:val="22"/>
        </w:rPr>
        <w:t>w</w:t>
      </w:r>
      <w:r w:rsidR="003A69E8">
        <w:rPr>
          <w:spacing w:val="1"/>
          <w:sz w:val="22"/>
          <w:szCs w:val="22"/>
        </w:rPr>
        <w:t> </w:t>
      </w:r>
      <w:r w:rsidR="004B1D3E">
        <w:rPr>
          <w:spacing w:val="1"/>
          <w:sz w:val="22"/>
          <w:szCs w:val="22"/>
        </w:rPr>
        <w:t xml:space="preserve">rozumieniu ustawy o VAT </w:t>
      </w:r>
      <w:bookmarkStart w:id="2" w:name="_Hlk33527944"/>
      <w:r w:rsidRPr="00992990">
        <w:rPr>
          <w:spacing w:val="1"/>
          <w:sz w:val="22"/>
          <w:szCs w:val="22"/>
        </w:rPr>
        <w:t>(</w:t>
      </w:r>
      <w:r w:rsidR="004B1D3E">
        <w:rPr>
          <w:spacing w:val="1"/>
          <w:sz w:val="22"/>
          <w:szCs w:val="22"/>
        </w:rPr>
        <w:t xml:space="preserve">tj. </w:t>
      </w:r>
      <w:r w:rsidRPr="00992990">
        <w:rPr>
          <w:spacing w:val="1"/>
          <w:sz w:val="22"/>
          <w:szCs w:val="22"/>
        </w:rPr>
        <w:t xml:space="preserve">nie widnieje w Wykazie podmiotów zarejestrowanych jako podatnicy VAT, niezarejestrowanych oraz wykreślonych i przywróconych do rejestru VAT prowadzonym na stronie Ministerstwa Finansów) z powodu </w:t>
      </w:r>
      <w:bookmarkEnd w:id="2"/>
      <w:r w:rsidRPr="00992990">
        <w:rPr>
          <w:spacing w:val="1"/>
          <w:sz w:val="22"/>
          <w:szCs w:val="22"/>
        </w:rPr>
        <w:t>……………………………………………………………………………</w:t>
      </w:r>
      <w:r w:rsidRPr="00992990">
        <w:rPr>
          <w:i/>
          <w:spacing w:val="1"/>
          <w:sz w:val="22"/>
          <w:szCs w:val="22"/>
        </w:rPr>
        <w:t>(należy uzasadnić)</w:t>
      </w:r>
      <w:r w:rsidR="00B579D3">
        <w:rPr>
          <w:i/>
          <w:spacing w:val="1"/>
          <w:sz w:val="22"/>
          <w:szCs w:val="22"/>
        </w:rPr>
        <w:t xml:space="preserve">, </w:t>
      </w:r>
      <w:r w:rsidR="00B579D3" w:rsidRPr="003A69E8">
        <w:rPr>
          <w:spacing w:val="1"/>
          <w:sz w:val="22"/>
          <w:szCs w:val="22"/>
        </w:rPr>
        <w:t>a tym samym nie ma obowiązku ujawnienia numeru rachunku bankowego w Wykazie</w:t>
      </w:r>
      <w:r w:rsidRPr="003A69E8">
        <w:rPr>
          <w:spacing w:val="1"/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</w:p>
    <w:p w14:paraId="1A620DD4" w14:textId="77777777" w:rsidR="005F01D9" w:rsidRPr="00FF0B81" w:rsidRDefault="005F01D9" w:rsidP="005F01D9">
      <w:pPr>
        <w:kinsoku w:val="0"/>
        <w:overflowPunct w:val="0"/>
        <w:spacing w:line="252" w:lineRule="exact"/>
        <w:ind w:left="120" w:right="477"/>
        <w:jc w:val="both"/>
      </w:pPr>
    </w:p>
    <w:p w14:paraId="7F1CAEA2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36DB602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19041554" w14:textId="77777777" w:rsidR="005F01D9" w:rsidRPr="00BF45F8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3F966A52" w14:textId="77777777" w:rsidR="005F01D9" w:rsidRPr="003369E3" w:rsidRDefault="005F01D9" w:rsidP="005F01D9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0879B48B" w14:textId="77777777" w:rsidR="005F01D9" w:rsidRPr="003369E3" w:rsidRDefault="005F01D9" w:rsidP="005F01D9">
      <w:pPr>
        <w:kinsoku w:val="0"/>
        <w:overflowPunct w:val="0"/>
        <w:spacing w:line="200" w:lineRule="exact"/>
      </w:pPr>
    </w:p>
    <w:p w14:paraId="40FAECB1" w14:textId="77777777" w:rsidR="00992990" w:rsidRDefault="00992990" w:rsidP="00992990">
      <w:pPr>
        <w:pStyle w:val="normalnynowy"/>
        <w:tabs>
          <w:tab w:val="left" w:pos="7260"/>
        </w:tabs>
        <w:ind w:left="0"/>
        <w:jc w:val="right"/>
      </w:pPr>
    </w:p>
    <w:p w14:paraId="5CB837AB" w14:textId="0A6788E2" w:rsidR="00B8057E" w:rsidRDefault="005F01D9" w:rsidP="00CA6819">
      <w:pPr>
        <w:pStyle w:val="normalnynowy"/>
        <w:tabs>
          <w:tab w:val="left" w:pos="7260"/>
        </w:tabs>
        <w:ind w:left="0"/>
        <w:jc w:val="right"/>
        <w:rPr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63872" behindDoc="1" locked="0" layoutInCell="0" allowOverlap="1" wp14:anchorId="29F89819" wp14:editId="40EFB892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6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A515D" id="Freeform 1389" o:spid="_x0000_s1026" style="position:absolute;margin-left:422.95pt;margin-top:3.65pt;width:97.9pt;height:0;z-index:-2516526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</w:p>
    <w:sectPr w:rsidR="00B8057E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940F5" w14:textId="77777777" w:rsidR="00AC3B37" w:rsidRDefault="00AC3B37">
      <w:r>
        <w:separator/>
      </w:r>
    </w:p>
    <w:p w14:paraId="335DBFD6" w14:textId="77777777" w:rsidR="00AC3B37" w:rsidRDefault="00AC3B37"/>
  </w:endnote>
  <w:endnote w:type="continuationSeparator" w:id="0">
    <w:p w14:paraId="2E65194A" w14:textId="77777777" w:rsidR="00AC3B37" w:rsidRDefault="00AC3B37">
      <w:r>
        <w:continuationSeparator/>
      </w:r>
    </w:p>
    <w:p w14:paraId="7787F1CA" w14:textId="77777777" w:rsidR="00AC3B37" w:rsidRDefault="00AC3B37"/>
  </w:endnote>
  <w:endnote w:type="continuationNotice" w:id="1">
    <w:p w14:paraId="68B79936" w14:textId="77777777" w:rsidR="00AC3B37" w:rsidRDefault="00AC3B37"/>
    <w:p w14:paraId="667D8A47" w14:textId="77777777" w:rsidR="00AC3B37" w:rsidRDefault="00AC3B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E058" w14:textId="77777777" w:rsidR="00995B86" w:rsidRDefault="00995B86" w:rsidP="00995B86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CCB599" wp14:editId="245F57CB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8A809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C5D9291" w14:textId="031AD648" w:rsidR="00995B86" w:rsidRDefault="00995B86" w:rsidP="00995B86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1739FD">
      <w:t xml:space="preserve"> </w:t>
    </w:r>
    <w:r w:rsidR="0083443A">
      <w:t xml:space="preserve">10 </w:t>
    </w:r>
    <w:r w:rsidR="00AF362D" w:rsidRPr="00C123DE">
      <w:t xml:space="preserve"> </w:t>
    </w:r>
    <w:r w:rsidRPr="00C123DE">
      <w:t>z dnia</w:t>
    </w:r>
    <w:r w:rsidR="00603116">
      <w:t xml:space="preserve"> </w:t>
    </w:r>
    <w:r w:rsidR="00C02140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3647994" w14:textId="77777777" w:rsidR="00995B86" w:rsidRDefault="00995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E47B2" w14:textId="77777777" w:rsidR="00AC3B37" w:rsidRDefault="00AC3B37">
      <w:r>
        <w:separator/>
      </w:r>
    </w:p>
    <w:p w14:paraId="3F31625D" w14:textId="77777777" w:rsidR="00AC3B37" w:rsidRDefault="00AC3B37"/>
  </w:footnote>
  <w:footnote w:type="continuationSeparator" w:id="0">
    <w:p w14:paraId="1CDBD990" w14:textId="77777777" w:rsidR="00AC3B37" w:rsidRDefault="00AC3B37">
      <w:r>
        <w:continuationSeparator/>
      </w:r>
    </w:p>
    <w:p w14:paraId="393618BE" w14:textId="77777777" w:rsidR="00AC3B37" w:rsidRDefault="00AC3B37"/>
  </w:footnote>
  <w:footnote w:type="continuationNotice" w:id="1">
    <w:p w14:paraId="5E6DF361" w14:textId="77777777" w:rsidR="00AC3B37" w:rsidRDefault="00AC3B37"/>
    <w:p w14:paraId="3B1EB0AC" w14:textId="77777777" w:rsidR="00AC3B37" w:rsidRDefault="00AC3B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2098932">
    <w:abstractNumId w:val="45"/>
  </w:num>
  <w:num w:numId="2" w16cid:durableId="201944790">
    <w:abstractNumId w:val="33"/>
  </w:num>
  <w:num w:numId="3" w16cid:durableId="1318922084">
    <w:abstractNumId w:val="80"/>
  </w:num>
  <w:num w:numId="4" w16cid:durableId="770663140">
    <w:abstractNumId w:val="36"/>
  </w:num>
  <w:num w:numId="5" w16cid:durableId="656344635">
    <w:abstractNumId w:val="91"/>
  </w:num>
  <w:num w:numId="6" w16cid:durableId="1475637982">
    <w:abstractNumId w:val="49"/>
  </w:num>
  <w:num w:numId="7" w16cid:durableId="551619324">
    <w:abstractNumId w:val="10"/>
  </w:num>
  <w:num w:numId="8" w16cid:durableId="1106384241">
    <w:abstractNumId w:val="32"/>
  </w:num>
  <w:num w:numId="9" w16cid:durableId="1104039680">
    <w:abstractNumId w:val="52"/>
  </w:num>
  <w:num w:numId="10" w16cid:durableId="182323585">
    <w:abstractNumId w:val="9"/>
  </w:num>
  <w:num w:numId="11" w16cid:durableId="211353878">
    <w:abstractNumId w:val="35"/>
  </w:num>
  <w:num w:numId="12" w16cid:durableId="809638280">
    <w:abstractNumId w:val="73"/>
  </w:num>
  <w:num w:numId="13" w16cid:durableId="2100129435">
    <w:abstractNumId w:val="12"/>
  </w:num>
  <w:num w:numId="14" w16cid:durableId="286552276">
    <w:abstractNumId w:val="57"/>
  </w:num>
  <w:num w:numId="15" w16cid:durableId="1333723408">
    <w:abstractNumId w:val="85"/>
  </w:num>
  <w:num w:numId="16" w16cid:durableId="1405909098">
    <w:abstractNumId w:val="58"/>
  </w:num>
  <w:num w:numId="17" w16cid:durableId="1340742246">
    <w:abstractNumId w:val="68"/>
  </w:num>
  <w:num w:numId="18" w16cid:durableId="112403718">
    <w:abstractNumId w:val="41"/>
  </w:num>
  <w:num w:numId="19" w16cid:durableId="292909590">
    <w:abstractNumId w:val="74"/>
  </w:num>
  <w:num w:numId="20" w16cid:durableId="78913637">
    <w:abstractNumId w:val="88"/>
  </w:num>
  <w:num w:numId="21" w16cid:durableId="48500589">
    <w:abstractNumId w:val="51"/>
  </w:num>
  <w:num w:numId="22" w16cid:durableId="311369600">
    <w:abstractNumId w:val="39"/>
  </w:num>
  <w:num w:numId="23" w16cid:durableId="18619645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873827">
    <w:abstractNumId w:val="66"/>
  </w:num>
  <w:num w:numId="25" w16cid:durableId="196893764">
    <w:abstractNumId w:val="59"/>
  </w:num>
  <w:num w:numId="26" w16cid:durableId="503470975">
    <w:abstractNumId w:val="22"/>
  </w:num>
  <w:num w:numId="27" w16cid:durableId="285239027">
    <w:abstractNumId w:val="56"/>
  </w:num>
  <w:num w:numId="28" w16cid:durableId="1193810338">
    <w:abstractNumId w:val="92"/>
  </w:num>
  <w:num w:numId="29" w16cid:durableId="1502817617">
    <w:abstractNumId w:val="46"/>
  </w:num>
  <w:num w:numId="30" w16cid:durableId="79255572">
    <w:abstractNumId w:val="24"/>
  </w:num>
  <w:num w:numId="31" w16cid:durableId="1516533491">
    <w:abstractNumId w:val="38"/>
  </w:num>
  <w:num w:numId="32" w16cid:durableId="80951024">
    <w:abstractNumId w:val="64"/>
  </w:num>
  <w:num w:numId="33" w16cid:durableId="538587715">
    <w:abstractNumId w:val="55"/>
  </w:num>
  <w:num w:numId="34" w16cid:durableId="1687251409">
    <w:abstractNumId w:val="83"/>
  </w:num>
  <w:num w:numId="35" w16cid:durableId="2097706106">
    <w:abstractNumId w:val="86"/>
  </w:num>
  <w:num w:numId="36" w16cid:durableId="674771171">
    <w:abstractNumId w:val="47"/>
  </w:num>
  <w:num w:numId="37" w16cid:durableId="322390033">
    <w:abstractNumId w:val="78"/>
  </w:num>
  <w:num w:numId="38" w16cid:durableId="296372571">
    <w:abstractNumId w:val="25"/>
  </w:num>
  <w:num w:numId="39" w16cid:durableId="1227184353">
    <w:abstractNumId w:val="89"/>
  </w:num>
  <w:num w:numId="40" w16cid:durableId="1795755244">
    <w:abstractNumId w:val="14"/>
  </w:num>
  <w:num w:numId="41" w16cid:durableId="1758986661">
    <w:abstractNumId w:val="79"/>
  </w:num>
  <w:num w:numId="42" w16cid:durableId="1747068005">
    <w:abstractNumId w:val="65"/>
  </w:num>
  <w:num w:numId="43" w16cid:durableId="1328245471">
    <w:abstractNumId w:val="43"/>
  </w:num>
  <w:num w:numId="44" w16cid:durableId="370109376">
    <w:abstractNumId w:val="8"/>
  </w:num>
  <w:num w:numId="45" w16cid:durableId="841164580">
    <w:abstractNumId w:val="77"/>
  </w:num>
  <w:num w:numId="46" w16cid:durableId="1126856150">
    <w:abstractNumId w:val="67"/>
  </w:num>
  <w:num w:numId="47" w16cid:durableId="2140687531">
    <w:abstractNumId w:val="23"/>
  </w:num>
  <w:num w:numId="48" w16cid:durableId="971331786">
    <w:abstractNumId w:val="54"/>
  </w:num>
  <w:num w:numId="49" w16cid:durableId="1243024522">
    <w:abstractNumId w:val="60"/>
  </w:num>
  <w:num w:numId="50" w16cid:durableId="1758794467">
    <w:abstractNumId w:val="37"/>
  </w:num>
  <w:num w:numId="51" w16cid:durableId="870266340">
    <w:abstractNumId w:val="11"/>
  </w:num>
  <w:num w:numId="52" w16cid:durableId="1243024310">
    <w:abstractNumId w:val="31"/>
  </w:num>
  <w:num w:numId="53" w16cid:durableId="1637681920">
    <w:abstractNumId w:val="29"/>
  </w:num>
  <w:num w:numId="54" w16cid:durableId="766199778">
    <w:abstractNumId w:val="72"/>
  </w:num>
  <w:num w:numId="55" w16cid:durableId="1837376065">
    <w:abstractNumId w:val="48"/>
  </w:num>
  <w:num w:numId="56" w16cid:durableId="349994037">
    <w:abstractNumId w:val="18"/>
  </w:num>
  <w:num w:numId="57" w16cid:durableId="2122652036">
    <w:abstractNumId w:val="26"/>
  </w:num>
  <w:num w:numId="58" w16cid:durableId="1382945294">
    <w:abstractNumId w:val="90"/>
  </w:num>
  <w:num w:numId="59" w16cid:durableId="1565871127">
    <w:abstractNumId w:val="69"/>
  </w:num>
  <w:num w:numId="60" w16cid:durableId="699010044">
    <w:abstractNumId w:val="70"/>
  </w:num>
  <w:num w:numId="61" w16cid:durableId="840506599">
    <w:abstractNumId w:val="93"/>
  </w:num>
  <w:num w:numId="62" w16cid:durableId="1880437258">
    <w:abstractNumId w:val="87"/>
  </w:num>
  <w:num w:numId="63" w16cid:durableId="1470516351">
    <w:abstractNumId w:val="44"/>
  </w:num>
  <w:num w:numId="64" w16cid:durableId="38282360">
    <w:abstractNumId w:val="34"/>
  </w:num>
  <w:num w:numId="65" w16cid:durableId="1271741194">
    <w:abstractNumId w:val="75"/>
  </w:num>
  <w:num w:numId="66" w16cid:durableId="1965844534">
    <w:abstractNumId w:val="15"/>
  </w:num>
  <w:num w:numId="67" w16cid:durableId="882450647">
    <w:abstractNumId w:val="17"/>
  </w:num>
  <w:num w:numId="68" w16cid:durableId="860556929">
    <w:abstractNumId w:val="1"/>
  </w:num>
  <w:num w:numId="69" w16cid:durableId="1246458199">
    <w:abstractNumId w:val="53"/>
  </w:num>
  <w:num w:numId="70" w16cid:durableId="1838111839">
    <w:abstractNumId w:val="30"/>
  </w:num>
  <w:num w:numId="71" w16cid:durableId="1215434895">
    <w:abstractNumId w:val="71"/>
  </w:num>
  <w:num w:numId="72" w16cid:durableId="1325160926">
    <w:abstractNumId w:val="42"/>
  </w:num>
  <w:num w:numId="73" w16cid:durableId="941258795">
    <w:abstractNumId w:val="61"/>
  </w:num>
  <w:num w:numId="74" w16cid:durableId="1133518098">
    <w:abstractNumId w:val="62"/>
  </w:num>
  <w:num w:numId="75" w16cid:durableId="530072803">
    <w:abstractNumId w:val="7"/>
  </w:num>
  <w:num w:numId="76" w16cid:durableId="2117481788">
    <w:abstractNumId w:val="40"/>
  </w:num>
  <w:num w:numId="77" w16cid:durableId="179593138">
    <w:abstractNumId w:val="28"/>
  </w:num>
  <w:num w:numId="78" w16cid:durableId="803083283">
    <w:abstractNumId w:val="3"/>
  </w:num>
  <w:num w:numId="79" w16cid:durableId="658922849">
    <w:abstractNumId w:val="19"/>
  </w:num>
  <w:num w:numId="80" w16cid:durableId="1495604297">
    <w:abstractNumId w:val="81"/>
  </w:num>
  <w:num w:numId="81" w16cid:durableId="2050647199">
    <w:abstractNumId w:val="82"/>
  </w:num>
  <w:num w:numId="82" w16cid:durableId="836263060">
    <w:abstractNumId w:val="0"/>
  </w:num>
  <w:num w:numId="83" w16cid:durableId="1117792106">
    <w:abstractNumId w:val="27"/>
  </w:num>
  <w:num w:numId="84" w16cid:durableId="439379665">
    <w:abstractNumId w:val="84"/>
  </w:num>
  <w:num w:numId="85" w16cid:durableId="328101073">
    <w:abstractNumId w:val="4"/>
  </w:num>
  <w:num w:numId="86" w16cid:durableId="425225268">
    <w:abstractNumId w:val="63"/>
  </w:num>
  <w:num w:numId="87" w16cid:durableId="1508321576">
    <w:abstractNumId w:val="76"/>
  </w:num>
  <w:num w:numId="88" w16cid:durableId="658727725">
    <w:abstractNumId w:val="6"/>
  </w:num>
  <w:num w:numId="89" w16cid:durableId="621346856">
    <w:abstractNumId w:val="5"/>
  </w:num>
  <w:num w:numId="90" w16cid:durableId="1684435818">
    <w:abstractNumId w:val="13"/>
  </w:num>
  <w:num w:numId="91" w16cid:durableId="804589868">
    <w:abstractNumId w:val="16"/>
  </w:num>
  <w:num w:numId="92" w16cid:durableId="206600188">
    <w:abstractNumId w:val="2"/>
  </w:num>
  <w:num w:numId="93" w16cid:durableId="1114252219">
    <w:abstractNumId w:val="50"/>
  </w:num>
  <w:num w:numId="94" w16cid:durableId="1452430817">
    <w:abstractNumId w:val="21"/>
  </w:num>
  <w:num w:numId="95" w16cid:durableId="111963975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39FD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9D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B6AC4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FA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06D88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C9B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3C8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8A8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17BEB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601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00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87F2F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116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5AD2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28C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343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4757A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443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09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078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CDB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160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B86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9F4"/>
    <w:rsid w:val="00AB7E5B"/>
    <w:rsid w:val="00AB7FDE"/>
    <w:rsid w:val="00AC0457"/>
    <w:rsid w:val="00AC060A"/>
    <w:rsid w:val="00AC17D5"/>
    <w:rsid w:val="00AC20CD"/>
    <w:rsid w:val="00AC29B8"/>
    <w:rsid w:val="00AC2AD1"/>
    <w:rsid w:val="00AC3B37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62D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3B93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2140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1F39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2462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0E03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80D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AC0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11DC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431A1D-C97C-4D57-819D-D23EF70F4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62519C-9E2F-428D-851B-A76A1D3A17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7365C4-2D06-40BD-805F-57CE50CE0633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0DC999A3-7262-4203-A9D7-5839E063383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59CF3B7-EE61-4D99-980E-8493379B0B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Wibły Anna (PSG)</cp:lastModifiedBy>
  <cp:revision>2</cp:revision>
  <cp:lastPrinted>2023-12-06T12:48:00Z</cp:lastPrinted>
  <dcterms:created xsi:type="dcterms:W3CDTF">2024-12-11T07:52:00Z</dcterms:created>
  <dcterms:modified xsi:type="dcterms:W3CDTF">2024-12-11T07:52:00Z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