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2DCEC" w14:textId="4C7AF579" w:rsidR="00267469" w:rsidRDefault="00267469" w:rsidP="00267469">
      <w:pPr>
        <w:pStyle w:val="Tekstpodstawowy2"/>
        <w:spacing w:after="0" w:line="288" w:lineRule="auto"/>
        <w:jc w:val="right"/>
        <w:rPr>
          <w:b/>
          <w:bCs/>
          <w:sz w:val="22"/>
          <w:szCs w:val="22"/>
        </w:rPr>
      </w:pPr>
      <w:r w:rsidRPr="00D10E03">
        <w:rPr>
          <w:b/>
          <w:bCs/>
          <w:sz w:val="22"/>
          <w:szCs w:val="22"/>
        </w:rPr>
        <w:t xml:space="preserve">Załącznik nr </w:t>
      </w:r>
      <w:r>
        <w:rPr>
          <w:b/>
          <w:bCs/>
          <w:sz w:val="22"/>
          <w:szCs w:val="22"/>
        </w:rPr>
        <w:t>9</w:t>
      </w:r>
      <w:r w:rsidRPr="00D10E03">
        <w:rPr>
          <w:b/>
          <w:bCs/>
          <w:sz w:val="22"/>
          <w:szCs w:val="22"/>
        </w:rPr>
        <w:t xml:space="preserve"> do SWZ</w:t>
      </w:r>
    </w:p>
    <w:p w14:paraId="1BBC7E7D" w14:textId="294D45BF" w:rsidR="008250A7" w:rsidRPr="008250A7" w:rsidRDefault="008250A7" w:rsidP="008250A7">
      <w:pPr>
        <w:ind w:left="720"/>
        <w:jc w:val="right"/>
        <w:rPr>
          <w:rFonts w:ascii="Arial" w:eastAsia="Times New Roman" w:hAnsi="Arial" w:cs="Arial"/>
          <w:b/>
          <w:bCs/>
          <w:lang w:eastAsia="pl-PL"/>
        </w:rPr>
      </w:pPr>
      <w:r w:rsidRPr="008250A7">
        <w:rPr>
          <w:rFonts w:ascii="Arial" w:eastAsia="Times New Roman" w:hAnsi="Arial" w:cs="Arial"/>
          <w:b/>
          <w:bCs/>
          <w:lang w:eastAsia="pl-PL"/>
        </w:rPr>
        <w:t>2024/WJ00/WNP-046669/51/ZL</w:t>
      </w:r>
    </w:p>
    <w:p w14:paraId="42028386" w14:textId="77777777" w:rsidR="00D55E9D" w:rsidRPr="00D55E9D" w:rsidRDefault="00D55E9D" w:rsidP="00D55E9D">
      <w:pPr>
        <w:pStyle w:val="normalnynowy"/>
        <w:ind w:left="0"/>
        <w:jc w:val="center"/>
        <w:rPr>
          <w:b/>
          <w:sz w:val="24"/>
          <w:szCs w:val="24"/>
        </w:rPr>
      </w:pPr>
      <w:r w:rsidRPr="00D55E9D">
        <w:rPr>
          <w:b/>
          <w:sz w:val="24"/>
          <w:szCs w:val="24"/>
        </w:rPr>
        <w:t xml:space="preserve">Oświadczenie Wykonawcy </w:t>
      </w:r>
    </w:p>
    <w:p w14:paraId="5620EB4F" w14:textId="77777777" w:rsidR="00305358" w:rsidRDefault="00E1211D" w:rsidP="00D55E9D">
      <w:pPr>
        <w:pStyle w:val="Default"/>
        <w:jc w:val="center"/>
        <w:rPr>
          <w:rFonts w:eastAsia="Calibri"/>
          <w:b/>
          <w:color w:val="auto"/>
          <w:sz w:val="22"/>
          <w:szCs w:val="22"/>
          <w:lang w:eastAsia="en-US"/>
        </w:rPr>
      </w:pPr>
      <w:r>
        <w:rPr>
          <w:rFonts w:eastAsia="Calibri"/>
          <w:b/>
          <w:color w:val="auto"/>
          <w:sz w:val="22"/>
          <w:szCs w:val="22"/>
          <w:lang w:eastAsia="en-US"/>
        </w:rPr>
        <w:t>na potwierdzenie spełnienia warunk</w:t>
      </w:r>
      <w:r w:rsidR="00305358">
        <w:rPr>
          <w:rFonts w:eastAsia="Calibri"/>
          <w:b/>
          <w:color w:val="auto"/>
          <w:sz w:val="22"/>
          <w:szCs w:val="22"/>
          <w:lang w:eastAsia="en-US"/>
        </w:rPr>
        <w:t xml:space="preserve">ów udziału w postępowaniu określonych </w:t>
      </w:r>
    </w:p>
    <w:p w14:paraId="467CA115" w14:textId="486213A3" w:rsidR="00D55E9D" w:rsidRDefault="00E1211D" w:rsidP="00D55E9D">
      <w:pPr>
        <w:pStyle w:val="Default"/>
        <w:jc w:val="center"/>
        <w:rPr>
          <w:rFonts w:eastAsia="Calibri"/>
          <w:b/>
          <w:color w:val="auto"/>
          <w:sz w:val="22"/>
          <w:szCs w:val="22"/>
          <w:lang w:eastAsia="en-US"/>
        </w:rPr>
      </w:pPr>
      <w:r>
        <w:rPr>
          <w:rFonts w:eastAsia="Calibri"/>
          <w:b/>
          <w:color w:val="auto"/>
          <w:sz w:val="22"/>
          <w:szCs w:val="22"/>
          <w:lang w:eastAsia="en-US"/>
        </w:rPr>
        <w:t xml:space="preserve"> w pkt. </w:t>
      </w:r>
      <w:r w:rsidR="004F35B5" w:rsidRPr="004F35B5">
        <w:rPr>
          <w:rFonts w:eastAsia="Calibri"/>
          <w:b/>
          <w:color w:val="auto"/>
          <w:sz w:val="22"/>
          <w:szCs w:val="22"/>
          <w:lang w:eastAsia="en-US"/>
        </w:rPr>
        <w:t>9.1.2.</w:t>
      </w:r>
      <w:r w:rsidR="0028016A">
        <w:rPr>
          <w:rFonts w:eastAsia="Calibri"/>
          <w:b/>
          <w:color w:val="auto"/>
          <w:sz w:val="22"/>
          <w:szCs w:val="22"/>
          <w:lang w:eastAsia="en-US"/>
        </w:rPr>
        <w:t>2</w:t>
      </w:r>
      <w:r w:rsidR="004F35B5" w:rsidRPr="004F35B5">
        <w:rPr>
          <w:rFonts w:eastAsia="Calibri"/>
          <w:b/>
          <w:color w:val="auto"/>
          <w:sz w:val="22"/>
          <w:szCs w:val="22"/>
          <w:lang w:eastAsia="en-US"/>
        </w:rPr>
        <w:t xml:space="preserve"> – 9.1.2.</w:t>
      </w:r>
      <w:r w:rsidR="0028016A">
        <w:rPr>
          <w:rFonts w:eastAsia="Calibri"/>
          <w:b/>
          <w:color w:val="auto"/>
          <w:sz w:val="22"/>
          <w:szCs w:val="22"/>
          <w:lang w:eastAsia="en-US"/>
        </w:rPr>
        <w:t>3</w:t>
      </w:r>
      <w:r w:rsidR="004F35B5" w:rsidRPr="004F35B5">
        <w:rPr>
          <w:rFonts w:eastAsia="Calibri"/>
          <w:b/>
          <w:color w:val="auto"/>
          <w:sz w:val="22"/>
          <w:szCs w:val="22"/>
          <w:lang w:eastAsia="en-US"/>
        </w:rPr>
        <w:t xml:space="preserve"> SWZ oraz 9.1.2.20 – 9.1.2.23 SWZ</w:t>
      </w:r>
    </w:p>
    <w:p w14:paraId="0F206011" w14:textId="76ADB947" w:rsidR="00D967F0" w:rsidRDefault="00D967F0" w:rsidP="005C1FD1">
      <w:pPr>
        <w:rPr>
          <w:b/>
        </w:rPr>
      </w:pPr>
    </w:p>
    <w:p w14:paraId="7858CDA8" w14:textId="4AE32CBB" w:rsidR="00701FBA" w:rsidRPr="00CD7418" w:rsidRDefault="00E1211D" w:rsidP="004F35B5">
      <w:pPr>
        <w:spacing w:after="120"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701FBA" w:rsidRPr="00CD7418">
        <w:rPr>
          <w:rFonts w:ascii="Arial" w:hAnsi="Arial" w:cs="Arial"/>
        </w:rPr>
        <w:t>świadczam / oświadczamy</w:t>
      </w:r>
      <w:r w:rsidR="00701FBA" w:rsidRPr="00E1211D">
        <w:rPr>
          <w:rFonts w:ascii="Arial" w:hAnsi="Arial" w:cs="Arial"/>
          <w:b/>
          <w:bCs/>
          <w:color w:val="FF0000"/>
        </w:rPr>
        <w:t>*</w:t>
      </w:r>
      <w:r w:rsidR="00701FBA" w:rsidRPr="00CD7418">
        <w:rPr>
          <w:rFonts w:ascii="Arial" w:hAnsi="Arial" w:cs="Arial"/>
        </w:rPr>
        <w:t xml:space="preserve">, że </w:t>
      </w:r>
      <w:r>
        <w:rPr>
          <w:rFonts w:ascii="Arial" w:hAnsi="Arial" w:cs="Arial"/>
        </w:rPr>
        <w:t>reprezentowany</w:t>
      </w:r>
      <w:r w:rsidR="00701FBA" w:rsidRPr="00CD7418">
        <w:rPr>
          <w:rFonts w:ascii="Arial" w:hAnsi="Arial" w:cs="Arial"/>
        </w:rPr>
        <w:t xml:space="preserve"> przeze mnie / przez nas</w:t>
      </w:r>
      <w:r w:rsidR="00701FBA" w:rsidRPr="00E1211D">
        <w:rPr>
          <w:rFonts w:ascii="Arial" w:hAnsi="Arial" w:cs="Arial"/>
          <w:b/>
          <w:bCs/>
          <w:color w:val="FF0000"/>
        </w:rPr>
        <w:t>*</w:t>
      </w:r>
      <w:r w:rsidR="00701FBA" w:rsidRPr="00CD7418">
        <w:rPr>
          <w:rFonts w:ascii="Arial" w:hAnsi="Arial" w:cs="Arial"/>
        </w:rPr>
        <w:t xml:space="preserve"> Wykonawc</w:t>
      </w:r>
      <w:r>
        <w:rPr>
          <w:rFonts w:ascii="Arial" w:hAnsi="Arial" w:cs="Arial"/>
        </w:rPr>
        <w:t>a:</w:t>
      </w:r>
    </w:p>
    <w:p w14:paraId="51FC4F7A" w14:textId="77777777" w:rsidR="004F35B5" w:rsidRDefault="004F35B5" w:rsidP="004F35B5">
      <w:pPr>
        <w:pStyle w:val="Akapitzlist"/>
        <w:numPr>
          <w:ilvl w:val="2"/>
          <w:numId w:val="8"/>
        </w:numPr>
        <w:spacing w:after="120" w:line="288" w:lineRule="auto"/>
        <w:ind w:left="357" w:hanging="357"/>
        <w:contextualSpacing w:val="0"/>
        <w:jc w:val="both"/>
        <w:rPr>
          <w:rFonts w:ascii="Arial" w:eastAsia="Times New Roman" w:hAnsi="Arial" w:cs="Arial"/>
          <w:iCs/>
          <w:lang w:bidi="en-US"/>
        </w:rPr>
      </w:pPr>
      <w:r w:rsidRPr="004F35B5">
        <w:rPr>
          <w:rFonts w:ascii="Arial" w:eastAsia="Times New Roman" w:hAnsi="Arial" w:cs="Arial"/>
          <w:iCs/>
          <w:lang w:bidi="en-US"/>
        </w:rPr>
        <w:t>dysponuj</w:t>
      </w:r>
      <w:r>
        <w:rPr>
          <w:rFonts w:ascii="Arial" w:eastAsia="Times New Roman" w:hAnsi="Arial" w:cs="Arial"/>
          <w:iCs/>
          <w:lang w:bidi="en-US"/>
        </w:rPr>
        <w:t>e</w:t>
      </w:r>
      <w:r w:rsidRPr="004F35B5">
        <w:rPr>
          <w:rFonts w:ascii="Arial" w:eastAsia="Times New Roman" w:hAnsi="Arial" w:cs="Arial"/>
          <w:iCs/>
          <w:lang w:bidi="en-US"/>
        </w:rPr>
        <w:t xml:space="preserve"> dwoma czołówkami spawalniczymi do zmechanizowanego spawania obwodowego rur o średnicy DN500 składającymi się z 5 spawalnic</w:t>
      </w:r>
    </w:p>
    <w:p w14:paraId="198CF402" w14:textId="686B34EE" w:rsidR="004F35B5" w:rsidRDefault="004F35B5" w:rsidP="004F35B5">
      <w:pPr>
        <w:pStyle w:val="Akapitzlist"/>
        <w:numPr>
          <w:ilvl w:val="2"/>
          <w:numId w:val="8"/>
        </w:numPr>
        <w:spacing w:after="120" w:line="288" w:lineRule="auto"/>
        <w:ind w:left="357" w:hanging="357"/>
        <w:contextualSpacing w:val="0"/>
        <w:jc w:val="both"/>
        <w:rPr>
          <w:rFonts w:ascii="Arial" w:eastAsia="Times New Roman" w:hAnsi="Arial" w:cs="Arial"/>
          <w:iCs/>
          <w:lang w:bidi="en-US"/>
        </w:rPr>
      </w:pPr>
      <w:r w:rsidRPr="004F35B5">
        <w:rPr>
          <w:rFonts w:ascii="Arial" w:eastAsia="Times New Roman" w:hAnsi="Arial" w:cs="Arial"/>
          <w:iCs/>
          <w:lang w:bidi="en-US"/>
        </w:rPr>
        <w:t>dysponuj</w:t>
      </w:r>
      <w:r w:rsidR="0028016A">
        <w:rPr>
          <w:rFonts w:ascii="Arial" w:eastAsia="Times New Roman" w:hAnsi="Arial" w:cs="Arial"/>
          <w:iCs/>
          <w:lang w:bidi="en-US"/>
        </w:rPr>
        <w:t>e</w:t>
      </w:r>
      <w:r w:rsidRPr="004F35B5">
        <w:rPr>
          <w:rFonts w:ascii="Arial" w:eastAsia="Times New Roman" w:hAnsi="Arial" w:cs="Arial"/>
          <w:iCs/>
          <w:lang w:bidi="en-US"/>
        </w:rPr>
        <w:t xml:space="preserve"> jedną czołówką spawalniczą do zautomatyzowanego spawania obwodowego rur o średnicy DN 500 składającą się z 2 spawalnic</w:t>
      </w:r>
    </w:p>
    <w:p w14:paraId="33ED32FE" w14:textId="77777777" w:rsidR="004F35B5" w:rsidRDefault="004F35B5" w:rsidP="004F35B5">
      <w:pPr>
        <w:pStyle w:val="Akapitzlist"/>
        <w:numPr>
          <w:ilvl w:val="2"/>
          <w:numId w:val="8"/>
        </w:numPr>
        <w:spacing w:after="120" w:line="288" w:lineRule="auto"/>
        <w:ind w:left="357" w:hanging="357"/>
        <w:contextualSpacing w:val="0"/>
        <w:jc w:val="both"/>
        <w:rPr>
          <w:rFonts w:ascii="Arial" w:eastAsia="Times New Roman" w:hAnsi="Arial" w:cs="Arial"/>
          <w:iCs/>
          <w:lang w:bidi="en-US"/>
        </w:rPr>
      </w:pPr>
      <w:r w:rsidRPr="004F35B5">
        <w:rPr>
          <w:rFonts w:ascii="Arial" w:eastAsia="Times New Roman" w:hAnsi="Arial" w:cs="Arial"/>
          <w:iCs/>
          <w:lang w:bidi="en-US"/>
        </w:rPr>
        <w:t>posiada uznane (kwalifikowane) technologie spawania łukowego wg PN-EN ISO 15614-1 - poziom 2 (Level 2) w pełnym zakresie wielkości projektu i materiałów</w:t>
      </w:r>
    </w:p>
    <w:p w14:paraId="26073EA5" w14:textId="77777777" w:rsidR="004F35B5" w:rsidRDefault="004F35B5" w:rsidP="004F35B5">
      <w:pPr>
        <w:pStyle w:val="Akapitzlist"/>
        <w:numPr>
          <w:ilvl w:val="2"/>
          <w:numId w:val="8"/>
        </w:numPr>
        <w:spacing w:after="120" w:line="288" w:lineRule="auto"/>
        <w:ind w:left="357" w:hanging="357"/>
        <w:contextualSpacing w:val="0"/>
        <w:jc w:val="both"/>
        <w:rPr>
          <w:rFonts w:ascii="Arial" w:eastAsia="Times New Roman" w:hAnsi="Arial" w:cs="Arial"/>
          <w:iCs/>
          <w:lang w:bidi="en-US"/>
        </w:rPr>
      </w:pPr>
      <w:r>
        <w:rPr>
          <w:rFonts w:ascii="Arial" w:eastAsia="Times New Roman" w:hAnsi="Arial" w:cs="Arial"/>
          <w:iCs/>
          <w:lang w:bidi="en-US"/>
        </w:rPr>
        <w:t xml:space="preserve">posiada </w:t>
      </w:r>
      <w:r w:rsidRPr="004F35B5">
        <w:rPr>
          <w:rFonts w:ascii="Arial" w:eastAsia="Times New Roman" w:hAnsi="Arial" w:cs="Arial"/>
          <w:iCs/>
          <w:lang w:bidi="en-US"/>
        </w:rPr>
        <w:t xml:space="preserve">wdrożony, certyfikowany przez jednostkę akredytowaną (ważny) system zarządzania jakością zgodny z wymaganiami normy PN-EN ISO 9001:2015 lub równoważny (w zakresie robót objętych niniejszą specyfikacją) </w:t>
      </w:r>
    </w:p>
    <w:p w14:paraId="1683EC2C" w14:textId="77777777" w:rsidR="004F35B5" w:rsidRDefault="004F35B5" w:rsidP="004F35B5">
      <w:pPr>
        <w:pStyle w:val="Akapitzlist"/>
        <w:numPr>
          <w:ilvl w:val="2"/>
          <w:numId w:val="8"/>
        </w:numPr>
        <w:spacing w:after="120" w:line="288" w:lineRule="auto"/>
        <w:ind w:left="357" w:hanging="357"/>
        <w:contextualSpacing w:val="0"/>
        <w:jc w:val="both"/>
        <w:rPr>
          <w:rFonts w:ascii="Arial" w:eastAsia="Times New Roman" w:hAnsi="Arial" w:cs="Arial"/>
          <w:iCs/>
          <w:lang w:bidi="en-US"/>
        </w:rPr>
      </w:pPr>
      <w:r>
        <w:rPr>
          <w:rFonts w:ascii="Arial" w:eastAsia="Times New Roman" w:hAnsi="Arial" w:cs="Arial"/>
          <w:iCs/>
          <w:lang w:bidi="en-US"/>
        </w:rPr>
        <w:t xml:space="preserve">posiada </w:t>
      </w:r>
      <w:r w:rsidRPr="004F35B5">
        <w:rPr>
          <w:rFonts w:ascii="Arial" w:eastAsia="Times New Roman" w:hAnsi="Arial" w:cs="Arial"/>
          <w:iCs/>
          <w:lang w:bidi="en-US"/>
        </w:rPr>
        <w:t>wdrożony, certyfikowany przez jednostkę akredytowaną (ważny) system nadzoru nad procesem spawalniczym zgodny z normami serii PN-EN ISO 3834 - 2  lub równoważny</w:t>
      </w:r>
    </w:p>
    <w:p w14:paraId="3F210EAD" w14:textId="2948B1D1" w:rsidR="004F35B5" w:rsidRPr="004F35B5" w:rsidRDefault="004F35B5" w:rsidP="004F35B5">
      <w:pPr>
        <w:pStyle w:val="Akapitzlist"/>
        <w:numPr>
          <w:ilvl w:val="2"/>
          <w:numId w:val="8"/>
        </w:numPr>
        <w:spacing w:after="120" w:line="288" w:lineRule="auto"/>
        <w:ind w:left="357" w:hanging="357"/>
        <w:contextualSpacing w:val="0"/>
        <w:jc w:val="both"/>
        <w:rPr>
          <w:rFonts w:ascii="Arial" w:eastAsia="Times New Roman" w:hAnsi="Arial" w:cs="Arial"/>
          <w:iCs/>
          <w:lang w:bidi="en-US"/>
        </w:rPr>
      </w:pPr>
      <w:r w:rsidRPr="004F35B5">
        <w:rPr>
          <w:rFonts w:ascii="Arial" w:eastAsia="Times New Roman" w:hAnsi="Arial" w:cs="Arial"/>
          <w:iCs/>
          <w:lang w:bidi="en-US"/>
        </w:rPr>
        <w:t>posiada lub współpracuje z laboratorium badawczym prowadzącym badania złączy spawanych, które powinno być co najmniej certyfikowane zgodnie z PN-EN ISO/IEC 17025</w:t>
      </w:r>
      <w:r w:rsidR="0028016A">
        <w:rPr>
          <w:rFonts w:ascii="Arial" w:eastAsia="Times New Roman" w:hAnsi="Arial" w:cs="Arial"/>
          <w:iCs/>
          <w:lang w:bidi="en-US"/>
        </w:rPr>
        <w:t xml:space="preserve"> (</w:t>
      </w:r>
      <w:r w:rsidRPr="004F35B5">
        <w:rPr>
          <w:rFonts w:ascii="Arial" w:eastAsia="Times New Roman" w:hAnsi="Arial" w:cs="Arial"/>
          <w:iCs/>
          <w:lang w:bidi="en-US"/>
        </w:rPr>
        <w:t>akredytacj</w:t>
      </w:r>
      <w:r w:rsidR="0028016A">
        <w:rPr>
          <w:rFonts w:ascii="Arial" w:eastAsia="Times New Roman" w:hAnsi="Arial" w:cs="Arial"/>
          <w:iCs/>
          <w:lang w:bidi="en-US"/>
        </w:rPr>
        <w:t>a</w:t>
      </w:r>
      <w:r w:rsidRPr="004F35B5">
        <w:rPr>
          <w:rFonts w:ascii="Arial" w:eastAsia="Times New Roman" w:hAnsi="Arial" w:cs="Arial"/>
          <w:iCs/>
          <w:lang w:bidi="en-US"/>
        </w:rPr>
        <w:t xml:space="preserve"> PCA lub równoważnej jednostki akredytującej</w:t>
      </w:r>
      <w:r w:rsidR="0028016A">
        <w:rPr>
          <w:rFonts w:ascii="Arial" w:eastAsia="Times New Roman" w:hAnsi="Arial" w:cs="Arial"/>
          <w:iCs/>
          <w:lang w:bidi="en-US"/>
        </w:rPr>
        <w:t>)</w:t>
      </w:r>
    </w:p>
    <w:p w14:paraId="547EB18F" w14:textId="3BBAA3DB" w:rsidR="00267469" w:rsidRDefault="00267469" w:rsidP="004F35B5">
      <w:pPr>
        <w:spacing w:after="120" w:line="288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</w:rPr>
        <w:t>O</w:t>
      </w:r>
      <w:r w:rsidRPr="00CD7418">
        <w:rPr>
          <w:rFonts w:ascii="Arial" w:hAnsi="Arial" w:cs="Arial"/>
        </w:rPr>
        <w:t>świadczam / oświadczamy</w:t>
      </w:r>
      <w:r w:rsidRPr="00E1211D">
        <w:rPr>
          <w:rFonts w:ascii="Arial" w:hAnsi="Arial" w:cs="Arial"/>
          <w:b/>
          <w:bCs/>
          <w:color w:val="FF0000"/>
        </w:rPr>
        <w:t>*</w:t>
      </w:r>
      <w:r w:rsidRPr="00267469">
        <w:rPr>
          <w:rFonts w:ascii="Arial" w:eastAsia="Times New Roman" w:hAnsi="Arial" w:cs="Arial"/>
          <w:lang w:eastAsia="pl-PL"/>
        </w:rPr>
        <w:t>, że powyższe dane są zgodne z prawdą oraz zostały przedstawione z pełną świadomością odpowiedzialności karnej za złożenie fałszywego oświadczenia.</w:t>
      </w:r>
    </w:p>
    <w:p w14:paraId="4F2D4CAB" w14:textId="467996EA" w:rsidR="00267469" w:rsidRPr="00267469" w:rsidRDefault="00267469" w:rsidP="00267469">
      <w:pPr>
        <w:spacing w:after="120" w:line="288" w:lineRule="auto"/>
        <w:jc w:val="both"/>
        <w:rPr>
          <w:rFonts w:ascii="Arial" w:eastAsia="Times New Roman" w:hAnsi="Arial" w:cs="Arial"/>
          <w:lang w:eastAsia="pl-PL"/>
        </w:rPr>
      </w:pPr>
      <w:bookmarkStart w:id="0" w:name="_Hlk63079266"/>
      <w:r w:rsidRPr="00267469">
        <w:rPr>
          <w:rFonts w:ascii="Arial" w:eastAsia="Times New Roman" w:hAnsi="Arial" w:cs="Arial"/>
          <w:lang w:eastAsia="pl-PL"/>
        </w:rPr>
        <w:t>Zobowiązuję się</w:t>
      </w:r>
      <w:r>
        <w:rPr>
          <w:rFonts w:ascii="Arial" w:eastAsia="Times New Roman" w:hAnsi="Arial" w:cs="Arial"/>
          <w:lang w:eastAsia="pl-PL"/>
        </w:rPr>
        <w:t xml:space="preserve"> / zobowiązujemy</w:t>
      </w:r>
      <w:r w:rsidRPr="00E1211D">
        <w:rPr>
          <w:rFonts w:ascii="Arial" w:hAnsi="Arial" w:cs="Arial"/>
          <w:b/>
          <w:bCs/>
          <w:color w:val="FF0000"/>
        </w:rPr>
        <w:t>*</w:t>
      </w:r>
      <w:r>
        <w:rPr>
          <w:rFonts w:ascii="Arial" w:eastAsia="Times New Roman" w:hAnsi="Arial" w:cs="Arial"/>
          <w:lang w:eastAsia="pl-PL"/>
        </w:rPr>
        <w:t xml:space="preserve"> się</w:t>
      </w:r>
      <w:r w:rsidRPr="00267469">
        <w:rPr>
          <w:rFonts w:ascii="Arial" w:eastAsia="Times New Roman" w:hAnsi="Arial" w:cs="Arial"/>
          <w:lang w:eastAsia="pl-PL"/>
        </w:rPr>
        <w:t xml:space="preserve"> przedłożyć stosowne dokumenty potwierdzające spełnienie warunków udziału w postępowaniu na każde wezwanie Zamawiającego w trakcie trwania postępowania oraz w trakcie trwania umowy.</w:t>
      </w:r>
      <w:bookmarkEnd w:id="0"/>
    </w:p>
    <w:p w14:paraId="078B8E22" w14:textId="338E8EE9" w:rsidR="00701FBA" w:rsidRDefault="00701FBA" w:rsidP="00701FBA">
      <w:pPr>
        <w:jc w:val="both"/>
        <w:rPr>
          <w:rFonts w:ascii="Arial" w:hAnsi="Arial" w:cs="Arial"/>
        </w:rPr>
      </w:pPr>
    </w:p>
    <w:p w14:paraId="7F0D5349" w14:textId="77777777" w:rsidR="004F35B5" w:rsidRPr="00CD7418" w:rsidRDefault="004F35B5" w:rsidP="00701FBA">
      <w:pPr>
        <w:jc w:val="both"/>
        <w:rPr>
          <w:rFonts w:ascii="Arial" w:hAnsi="Arial" w:cs="Arial"/>
        </w:rPr>
      </w:pPr>
    </w:p>
    <w:p w14:paraId="08F5F0AB" w14:textId="77777777" w:rsidR="00701FBA" w:rsidRPr="008250A7" w:rsidRDefault="00701FBA" w:rsidP="004F35B5">
      <w:pPr>
        <w:spacing w:after="0"/>
        <w:jc w:val="right"/>
        <w:rPr>
          <w:rFonts w:ascii="Arial" w:hAnsi="Arial" w:cs="Arial"/>
          <w:sz w:val="20"/>
          <w:szCs w:val="20"/>
        </w:rPr>
      </w:pPr>
      <w:r w:rsidRPr="008250A7">
        <w:rPr>
          <w:rFonts w:ascii="Arial" w:hAnsi="Arial" w:cs="Arial"/>
          <w:sz w:val="20"/>
          <w:szCs w:val="20"/>
        </w:rPr>
        <w:t>……………………………………..………..</w:t>
      </w:r>
    </w:p>
    <w:p w14:paraId="5E1E7F1A" w14:textId="2722609C" w:rsidR="00701FBA" w:rsidRPr="008250A7" w:rsidRDefault="00701FBA" w:rsidP="004F35B5">
      <w:pPr>
        <w:spacing w:after="0"/>
        <w:ind w:left="4248" w:firstLine="708"/>
        <w:jc w:val="center"/>
        <w:rPr>
          <w:rFonts w:ascii="Arial" w:hAnsi="Arial" w:cs="Arial"/>
          <w:sz w:val="20"/>
          <w:szCs w:val="20"/>
        </w:rPr>
      </w:pPr>
      <w:r w:rsidRPr="008250A7">
        <w:rPr>
          <w:rFonts w:ascii="Arial" w:hAnsi="Arial" w:cs="Arial"/>
          <w:sz w:val="20"/>
          <w:szCs w:val="20"/>
        </w:rPr>
        <w:t>Imię, nazwisko i podpis osoby</w:t>
      </w:r>
    </w:p>
    <w:p w14:paraId="16980391" w14:textId="69F93307" w:rsidR="00701FBA" w:rsidRPr="008250A7" w:rsidRDefault="00701FBA" w:rsidP="004F35B5">
      <w:pPr>
        <w:spacing w:after="0"/>
        <w:ind w:left="4956"/>
        <w:jc w:val="center"/>
        <w:rPr>
          <w:rFonts w:ascii="Arial" w:hAnsi="Arial" w:cs="Arial"/>
          <w:sz w:val="20"/>
          <w:szCs w:val="20"/>
        </w:rPr>
      </w:pPr>
      <w:r w:rsidRPr="008250A7">
        <w:rPr>
          <w:rFonts w:ascii="Arial" w:hAnsi="Arial" w:cs="Arial"/>
          <w:sz w:val="20"/>
          <w:szCs w:val="20"/>
        </w:rPr>
        <w:t>umocowanej do reprezentacji</w:t>
      </w:r>
    </w:p>
    <w:p w14:paraId="4CD29176" w14:textId="3166105D" w:rsidR="00701FBA" w:rsidRPr="008250A7" w:rsidRDefault="00701FBA" w:rsidP="00701FBA">
      <w:pPr>
        <w:jc w:val="both"/>
        <w:rPr>
          <w:rFonts w:ascii="Arial" w:hAnsi="Arial" w:cs="Arial"/>
          <w:b/>
          <w:bCs/>
          <w:i/>
          <w:iCs/>
          <w:color w:val="FF0000"/>
          <w:sz w:val="20"/>
          <w:szCs w:val="20"/>
          <w:u w:val="single"/>
        </w:rPr>
      </w:pPr>
      <w:r w:rsidRPr="008250A7">
        <w:rPr>
          <w:rFonts w:ascii="Arial" w:hAnsi="Arial" w:cs="Arial"/>
          <w:b/>
          <w:bCs/>
          <w:i/>
          <w:iCs/>
          <w:color w:val="FF0000"/>
          <w:sz w:val="20"/>
          <w:szCs w:val="20"/>
        </w:rPr>
        <w:t>*(</w:t>
      </w:r>
      <w:r w:rsidR="00E1211D" w:rsidRPr="008250A7">
        <w:rPr>
          <w:rFonts w:ascii="Arial" w:hAnsi="Arial" w:cs="Arial"/>
          <w:b/>
          <w:bCs/>
          <w:i/>
          <w:iCs/>
          <w:color w:val="FF0000"/>
          <w:sz w:val="20"/>
          <w:szCs w:val="20"/>
        </w:rPr>
        <w:t>skreślić niewłaściwe</w:t>
      </w:r>
      <w:r w:rsidRPr="008250A7">
        <w:rPr>
          <w:rFonts w:ascii="Arial" w:hAnsi="Arial" w:cs="Arial"/>
          <w:b/>
          <w:bCs/>
          <w:i/>
          <w:iCs/>
          <w:color w:val="FF0000"/>
          <w:sz w:val="20"/>
          <w:szCs w:val="20"/>
        </w:rPr>
        <w:t>)</w:t>
      </w:r>
    </w:p>
    <w:sectPr w:rsidR="00701FBA" w:rsidRPr="008250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D53A11" w14:textId="77777777" w:rsidR="007B1730" w:rsidRDefault="007B1730" w:rsidP="00701FBA">
      <w:pPr>
        <w:spacing w:after="0" w:line="240" w:lineRule="auto"/>
      </w:pPr>
      <w:r>
        <w:separator/>
      </w:r>
    </w:p>
  </w:endnote>
  <w:endnote w:type="continuationSeparator" w:id="0">
    <w:p w14:paraId="2B30F5AD" w14:textId="77777777" w:rsidR="007B1730" w:rsidRDefault="007B1730" w:rsidP="00701F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522A52" w14:textId="77777777" w:rsidR="007B1730" w:rsidRDefault="007B1730" w:rsidP="00701FBA">
      <w:pPr>
        <w:spacing w:after="0" w:line="240" w:lineRule="auto"/>
      </w:pPr>
      <w:r>
        <w:separator/>
      </w:r>
    </w:p>
  </w:footnote>
  <w:footnote w:type="continuationSeparator" w:id="0">
    <w:p w14:paraId="65AD26C7" w14:textId="77777777" w:rsidR="007B1730" w:rsidRDefault="007B1730" w:rsidP="00701F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76D45"/>
    <w:multiLevelType w:val="multilevel"/>
    <w:tmpl w:val="4F584E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ascii="Arial" w:eastAsia="Times New Roman" w:hAnsi="Arial" w:cs="Arial"/>
        <w:b w:val="0"/>
        <w:b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2B139CD"/>
    <w:multiLevelType w:val="multilevel"/>
    <w:tmpl w:val="4668611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Arial" w:eastAsia="Calibri" w:hAnsi="Arial" w:cs="Arial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5DD41AD"/>
    <w:multiLevelType w:val="multilevel"/>
    <w:tmpl w:val="B8004C6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7133A87"/>
    <w:multiLevelType w:val="multilevel"/>
    <w:tmpl w:val="99F00A12"/>
    <w:lvl w:ilvl="0">
      <w:start w:val="1"/>
      <w:numFmt w:val="upperRoman"/>
      <w:lvlText w:val="%1."/>
      <w:lvlJc w:val="right"/>
      <w:pPr>
        <w:ind w:left="360" w:hanging="360"/>
      </w:pPr>
      <w:rPr>
        <w:i w:val="0"/>
        <w:iCs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8857E45"/>
    <w:multiLevelType w:val="hybridMultilevel"/>
    <w:tmpl w:val="454A7B60"/>
    <w:lvl w:ilvl="0" w:tplc="04150011">
      <w:start w:val="1"/>
      <w:numFmt w:val="decimal"/>
      <w:lvlText w:val="%1)"/>
      <w:lvlJc w:val="left"/>
      <w:pPr>
        <w:tabs>
          <w:tab w:val="num" w:pos="3763"/>
        </w:tabs>
        <w:ind w:left="3763" w:hanging="360"/>
      </w:pPr>
      <w:rPr>
        <w:rFonts w:hint="default"/>
        <w:b w:val="0"/>
        <w:i w:val="0"/>
      </w:rPr>
    </w:lvl>
    <w:lvl w:ilvl="1" w:tplc="D7CEA8C8">
      <w:start w:val="1"/>
      <w:numFmt w:val="decimal"/>
      <w:lvlText w:val="%2."/>
      <w:lvlJc w:val="left"/>
      <w:pPr>
        <w:tabs>
          <w:tab w:val="num" w:pos="4843"/>
        </w:tabs>
        <w:ind w:left="4843" w:hanging="360"/>
      </w:pPr>
      <w:rPr>
        <w:rFonts w:hint="default"/>
        <w:b/>
        <w:sz w:val="28"/>
        <w:szCs w:val="28"/>
      </w:rPr>
    </w:lvl>
    <w:lvl w:ilvl="2" w:tplc="0415001B">
      <w:start w:val="1"/>
      <w:numFmt w:val="lowerRoman"/>
      <w:lvlText w:val="%3."/>
      <w:lvlJc w:val="right"/>
      <w:pPr>
        <w:tabs>
          <w:tab w:val="num" w:pos="5563"/>
        </w:tabs>
        <w:ind w:left="5563" w:hanging="180"/>
      </w:pPr>
    </w:lvl>
    <w:lvl w:ilvl="3" w:tplc="17F20746">
      <w:start w:val="16"/>
      <w:numFmt w:val="decimal"/>
      <w:lvlText w:val="%4)"/>
      <w:lvlJc w:val="left"/>
      <w:pPr>
        <w:tabs>
          <w:tab w:val="num" w:pos="6283"/>
        </w:tabs>
        <w:ind w:left="6283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7003"/>
        </w:tabs>
        <w:ind w:left="700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7723"/>
        </w:tabs>
        <w:ind w:left="772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8443"/>
        </w:tabs>
        <w:ind w:left="844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9163"/>
        </w:tabs>
        <w:ind w:left="916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883"/>
        </w:tabs>
        <w:ind w:left="9883" w:hanging="180"/>
      </w:pPr>
    </w:lvl>
  </w:abstractNum>
  <w:abstractNum w:abstractNumId="5" w15:restartNumberingAfterBreak="0">
    <w:nsid w:val="5B3425B0"/>
    <w:multiLevelType w:val="hybridMultilevel"/>
    <w:tmpl w:val="C2EC6406"/>
    <w:lvl w:ilvl="0" w:tplc="CF765E44">
      <w:start w:val="1"/>
      <w:numFmt w:val="decimal"/>
      <w:lvlText w:val="%1)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B22F81"/>
    <w:multiLevelType w:val="hybridMultilevel"/>
    <w:tmpl w:val="6832AA16"/>
    <w:lvl w:ilvl="0" w:tplc="48FC7C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D7CEA8C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8"/>
        <w:szCs w:val="28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F20746">
      <w:start w:val="16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3D329B"/>
    <w:multiLevelType w:val="multilevel"/>
    <w:tmpl w:val="BAE8CBB0"/>
    <w:lvl w:ilvl="0">
      <w:start w:val="3"/>
      <w:numFmt w:val="upperRoman"/>
      <w:lvlText w:val="%1."/>
      <w:lvlJc w:val="right"/>
      <w:pPr>
        <w:ind w:left="720" w:hanging="360"/>
      </w:pPr>
      <w:rPr>
        <w:rFonts w:hint="default"/>
        <w:i w:val="0"/>
        <w:iCs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7B636253"/>
    <w:multiLevelType w:val="hybridMultilevel"/>
    <w:tmpl w:val="A598216A"/>
    <w:lvl w:ilvl="0" w:tplc="82DCA4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0103582">
    <w:abstractNumId w:val="1"/>
  </w:num>
  <w:num w:numId="2" w16cid:durableId="1296330821">
    <w:abstractNumId w:val="3"/>
  </w:num>
  <w:num w:numId="3" w16cid:durableId="59986547">
    <w:abstractNumId w:val="2"/>
  </w:num>
  <w:num w:numId="4" w16cid:durableId="435100429">
    <w:abstractNumId w:val="7"/>
  </w:num>
  <w:num w:numId="5" w16cid:durableId="1847018784">
    <w:abstractNumId w:val="6"/>
  </w:num>
  <w:num w:numId="6" w16cid:durableId="403576293">
    <w:abstractNumId w:val="5"/>
  </w:num>
  <w:num w:numId="7" w16cid:durableId="1090203003">
    <w:abstractNumId w:val="8"/>
  </w:num>
  <w:num w:numId="8" w16cid:durableId="1403944294">
    <w:abstractNumId w:val="0"/>
  </w:num>
  <w:num w:numId="9" w16cid:durableId="174387005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FCE"/>
    <w:rsid w:val="000D6A27"/>
    <w:rsid w:val="000E0B5D"/>
    <w:rsid w:val="002336E4"/>
    <w:rsid w:val="00251180"/>
    <w:rsid w:val="00267469"/>
    <w:rsid w:val="0028016A"/>
    <w:rsid w:val="00305358"/>
    <w:rsid w:val="00392180"/>
    <w:rsid w:val="004E5011"/>
    <w:rsid w:val="004F35B5"/>
    <w:rsid w:val="005C1FD1"/>
    <w:rsid w:val="00670B25"/>
    <w:rsid w:val="00701FBA"/>
    <w:rsid w:val="00777881"/>
    <w:rsid w:val="007B1730"/>
    <w:rsid w:val="008250A7"/>
    <w:rsid w:val="008445E2"/>
    <w:rsid w:val="00970FCE"/>
    <w:rsid w:val="00984306"/>
    <w:rsid w:val="00A013F3"/>
    <w:rsid w:val="00B06A1B"/>
    <w:rsid w:val="00CD7418"/>
    <w:rsid w:val="00D00D8F"/>
    <w:rsid w:val="00D435CE"/>
    <w:rsid w:val="00D55E9D"/>
    <w:rsid w:val="00D967F0"/>
    <w:rsid w:val="00E1211D"/>
    <w:rsid w:val="00E478A1"/>
    <w:rsid w:val="00E5285E"/>
    <w:rsid w:val="00EB04B7"/>
    <w:rsid w:val="00FD0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54DF91"/>
  <w15:chartTrackingRefBased/>
  <w15:docId w15:val="{DF1FED1C-9AE7-4228-B2AA-057581149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55E9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D55E9D"/>
    <w:pPr>
      <w:widowControl w:val="0"/>
      <w:autoSpaceDE w:val="0"/>
      <w:autoSpaceDN w:val="0"/>
      <w:adjustRightInd w:val="0"/>
      <w:spacing w:after="120" w:line="48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55E9D"/>
    <w:rPr>
      <w:rFonts w:ascii="Arial" w:eastAsia="Times New Roman" w:hAnsi="Arial" w:cs="Arial"/>
      <w:sz w:val="20"/>
      <w:szCs w:val="20"/>
      <w:lang w:eastAsia="pl-PL"/>
    </w:rPr>
  </w:style>
  <w:style w:type="paragraph" w:customStyle="1" w:styleId="normalnynowy">
    <w:name w:val="normalny_nowy"/>
    <w:basedOn w:val="Normalny"/>
    <w:link w:val="normalnynowyZnak"/>
    <w:uiPriority w:val="99"/>
    <w:rsid w:val="00D55E9D"/>
    <w:pPr>
      <w:spacing w:after="200" w:line="276" w:lineRule="auto"/>
      <w:ind w:left="426"/>
      <w:jc w:val="both"/>
    </w:pPr>
    <w:rPr>
      <w:rFonts w:ascii="Arial" w:eastAsia="Calibri" w:hAnsi="Arial" w:cs="Arial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D55E9D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E121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256</Words>
  <Characters>1542</Characters>
  <Application>Microsoft Office Word</Application>
  <DocSecurity>0</DocSecurity>
  <Lines>12</Lines>
  <Paragraphs>3</Paragraphs>
  <ScaleCrop>false</ScaleCrop>
  <Company/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Kantor Joanna</dc:creator>
  <cp:keywords/>
  <dc:description/>
  <cp:lastModifiedBy>Wasilewska Michalina (PSG)</cp:lastModifiedBy>
  <cp:revision>17</cp:revision>
  <dcterms:created xsi:type="dcterms:W3CDTF">2022-04-28T10:19:00Z</dcterms:created>
  <dcterms:modified xsi:type="dcterms:W3CDTF">2024-03-21T07:39:00Z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2022-04-28T10:19:29Z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cf42719b-4de0-488a-bdf4-bea187125e93</vt:lpwstr>
  </property>
  <property fmtid="{D5CDD505-2E9C-101B-9397-08002B2CF9AE}" pid="8" name="MSIP_Label_873bfdf7-b3d6-42a7-9f35-f649f45df770_ContentBits">
    <vt:lpwstr>0</vt:lpwstr>
  </property>
</Properties>
</file>