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67B23" w14:textId="77777777" w:rsidR="0090373B" w:rsidRPr="0090373B" w:rsidRDefault="00D06499" w:rsidP="00B01154">
      <w:pPr>
        <w:spacing w:after="5" w:line="271" w:lineRule="auto"/>
        <w:jc w:val="both"/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  <w:t>Załącznik nr 2</w:t>
      </w:r>
      <w:r w:rsidR="00C171D4" w:rsidRPr="00C171D4"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4A3EA23D" w14:textId="77777777" w:rsidR="00344606" w:rsidRDefault="00344606" w:rsidP="0090373B">
      <w:pPr>
        <w:spacing w:after="200" w:line="276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5FE2E4A9" w14:textId="705166F8" w:rsidR="00C171D4" w:rsidRPr="00B01154" w:rsidRDefault="0090373B" w:rsidP="00B01154">
      <w:pPr>
        <w:pStyle w:val="Akapitzlist"/>
        <w:jc w:val="both"/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</w:pPr>
      <w:r w:rsidRPr="00344606"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  <w:t>Oświadczenie o braku powiązań kapitałowych lub osobowych</w:t>
      </w:r>
      <w:r w:rsidR="00342E35"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  <w:t xml:space="preserve"> </w:t>
      </w:r>
      <w:r w:rsidR="00342E35" w:rsidRPr="00B01154"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  <w:t>oraz wykluczeń</w:t>
      </w:r>
    </w:p>
    <w:p w14:paraId="1E6B13D1" w14:textId="77777777" w:rsidR="00344606" w:rsidRPr="00344606" w:rsidRDefault="00344606" w:rsidP="00344606">
      <w:pPr>
        <w:pStyle w:val="Akapitzlist"/>
        <w:jc w:val="center"/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</w:pPr>
    </w:p>
    <w:p w14:paraId="0CE40C66" w14:textId="2B28FA0C" w:rsidR="0090373B" w:rsidRPr="00B9776F" w:rsidRDefault="0090373B" w:rsidP="00342E35">
      <w:pPr>
        <w:spacing w:after="60" w:line="360" w:lineRule="auto"/>
        <w:ind w:firstLine="708"/>
        <w:jc w:val="both"/>
        <w:rPr>
          <w:rFonts w:ascii="Arial" w:eastAsia="Calibri" w:hAnsi="Arial" w:cs="Arial"/>
          <w:sz w:val="19"/>
          <w:szCs w:val="19"/>
        </w:rPr>
      </w:pPr>
      <w:r w:rsidRPr="00B9776F">
        <w:rPr>
          <w:rFonts w:ascii="Arial" w:eastAsia="Calibri" w:hAnsi="Arial" w:cs="Arial"/>
          <w:sz w:val="19"/>
          <w:szCs w:val="19"/>
        </w:rPr>
        <w:t xml:space="preserve">Składając  ofertę  w  odpowiedzi  na zapytanie ofertowe nr </w:t>
      </w:r>
      <w:r w:rsidR="00D06038" w:rsidRPr="00B9776F">
        <w:rPr>
          <w:rFonts w:ascii="Arial" w:eastAsia="Calibri" w:hAnsi="Arial" w:cs="Arial"/>
          <w:sz w:val="19"/>
          <w:szCs w:val="19"/>
        </w:rPr>
        <w:t>1/0</w:t>
      </w:r>
      <w:r w:rsidR="00967289">
        <w:rPr>
          <w:rFonts w:ascii="Arial" w:eastAsia="Calibri" w:hAnsi="Arial" w:cs="Arial"/>
          <w:sz w:val="19"/>
          <w:szCs w:val="19"/>
        </w:rPr>
        <w:t>9</w:t>
      </w:r>
      <w:r w:rsidR="00D06038" w:rsidRPr="00B9776F">
        <w:rPr>
          <w:rFonts w:ascii="Arial" w:eastAsia="Calibri" w:hAnsi="Arial" w:cs="Arial"/>
          <w:sz w:val="19"/>
          <w:szCs w:val="19"/>
        </w:rPr>
        <w:t xml:space="preserve">/2024/FEPK11A </w:t>
      </w:r>
      <w:r w:rsidRPr="00B9776F">
        <w:rPr>
          <w:rFonts w:ascii="Arial" w:eastAsia="Calibri" w:hAnsi="Arial" w:cs="Arial"/>
          <w:sz w:val="19"/>
          <w:szCs w:val="19"/>
        </w:rPr>
        <w:t>fi</w:t>
      </w:r>
      <w:r w:rsidR="002C0C29" w:rsidRPr="00B9776F">
        <w:rPr>
          <w:rFonts w:ascii="Arial" w:eastAsia="Calibri" w:hAnsi="Arial" w:cs="Arial"/>
          <w:sz w:val="19"/>
          <w:szCs w:val="19"/>
        </w:rPr>
        <w:t xml:space="preserve">rmy CBRTI Sp. z o.o. </w:t>
      </w:r>
      <w:r w:rsidR="00D06038" w:rsidRPr="00B9776F">
        <w:rPr>
          <w:rFonts w:ascii="Arial" w:eastAsia="Calibri" w:hAnsi="Arial" w:cs="Arial"/>
          <w:sz w:val="19"/>
          <w:szCs w:val="19"/>
        </w:rPr>
        <w:t xml:space="preserve">z dnia </w:t>
      </w:r>
      <w:r w:rsidR="00967289">
        <w:rPr>
          <w:rFonts w:ascii="Arial" w:eastAsia="Calibri" w:hAnsi="Arial" w:cs="Arial"/>
          <w:sz w:val="19"/>
          <w:szCs w:val="19"/>
        </w:rPr>
        <w:t>25</w:t>
      </w:r>
      <w:r w:rsidR="00D06038" w:rsidRPr="00B9776F">
        <w:rPr>
          <w:rFonts w:ascii="Arial" w:eastAsia="Calibri" w:hAnsi="Arial" w:cs="Arial"/>
          <w:sz w:val="19"/>
          <w:szCs w:val="19"/>
        </w:rPr>
        <w:t>.0</w:t>
      </w:r>
      <w:r w:rsidR="00967289">
        <w:rPr>
          <w:rFonts w:ascii="Arial" w:eastAsia="Calibri" w:hAnsi="Arial" w:cs="Arial"/>
          <w:sz w:val="19"/>
          <w:szCs w:val="19"/>
        </w:rPr>
        <w:t>9</w:t>
      </w:r>
      <w:r w:rsidR="00D06038" w:rsidRPr="00B9776F">
        <w:rPr>
          <w:rFonts w:ascii="Arial" w:eastAsia="Calibri" w:hAnsi="Arial" w:cs="Arial"/>
          <w:sz w:val="19"/>
          <w:szCs w:val="19"/>
        </w:rPr>
        <w:t>.2024</w:t>
      </w:r>
      <w:r w:rsidR="00531A22" w:rsidRPr="00B9776F">
        <w:rPr>
          <w:rFonts w:ascii="Arial" w:eastAsia="Calibri" w:hAnsi="Arial" w:cs="Arial"/>
          <w:sz w:val="19"/>
          <w:szCs w:val="19"/>
        </w:rPr>
        <w:t xml:space="preserve"> r., dotyczące</w:t>
      </w:r>
      <w:r w:rsidRPr="00B9776F">
        <w:rPr>
          <w:rFonts w:ascii="Arial" w:eastAsia="Calibri" w:hAnsi="Arial" w:cs="Arial"/>
          <w:sz w:val="19"/>
          <w:szCs w:val="19"/>
        </w:rPr>
        <w:t xml:space="preserve"> projektu pt. </w:t>
      </w:r>
      <w:r w:rsidR="005879DA" w:rsidRPr="00B9776F">
        <w:rPr>
          <w:rFonts w:ascii="Arial" w:eastAsia="Calibri" w:hAnsi="Arial" w:cs="Arial"/>
          <w:sz w:val="19"/>
          <w:szCs w:val="19"/>
        </w:rPr>
        <w:t>„</w:t>
      </w:r>
      <w:r w:rsidR="00D06038" w:rsidRPr="00B9776F">
        <w:rPr>
          <w:rFonts w:ascii="Arial" w:eastAsia="Calibri" w:hAnsi="Arial" w:cs="Arial"/>
          <w:sz w:val="19"/>
          <w:szCs w:val="19"/>
        </w:rPr>
        <w:t>System identyfikacji i lokalizacji aktywów w produkcji z zastosowanie sygnałów ultraszerokopasmowych</w:t>
      </w:r>
      <w:r w:rsidR="00344606" w:rsidRPr="00B9776F">
        <w:rPr>
          <w:rFonts w:ascii="Arial" w:eastAsia="Calibri" w:hAnsi="Arial" w:cs="Arial"/>
          <w:sz w:val="19"/>
          <w:szCs w:val="19"/>
        </w:rPr>
        <w:t>”</w:t>
      </w:r>
      <w:r w:rsidRPr="00B9776F">
        <w:rPr>
          <w:rFonts w:ascii="Arial" w:eastAsia="Calibri" w:hAnsi="Arial" w:cs="Arial"/>
          <w:sz w:val="19"/>
          <w:szCs w:val="19"/>
        </w:rPr>
        <w:t xml:space="preserve"> </w:t>
      </w:r>
      <w:r w:rsidR="00344606" w:rsidRPr="00B9776F">
        <w:rPr>
          <w:rFonts w:ascii="Arial" w:eastAsia="Calibri" w:hAnsi="Arial" w:cs="Arial"/>
          <w:sz w:val="19"/>
          <w:szCs w:val="19"/>
        </w:rPr>
        <w:t xml:space="preserve">w ramach </w:t>
      </w:r>
      <w:r w:rsidR="00D06038" w:rsidRPr="00B9776F">
        <w:rPr>
          <w:rFonts w:ascii="Arial" w:eastAsia="Calibri" w:hAnsi="Arial" w:cs="Arial"/>
          <w:sz w:val="19"/>
          <w:szCs w:val="19"/>
        </w:rPr>
        <w:t>Priorytetu FEPK.01 Konkurencyjna i Cyfrowa Gospodarka, Działanie FEPK.01.01 Badania i rozwój, Typ projektu: Wsparcie działalności badawczo-rozwojowej, Program Regionalny Fundusze Europejskie dla Podkarpacia 2021 – 2027</w:t>
      </w:r>
      <w:r w:rsidRPr="00B9776F">
        <w:rPr>
          <w:rFonts w:ascii="Arial" w:eastAsia="Calibri" w:hAnsi="Arial" w:cs="Arial"/>
          <w:sz w:val="19"/>
          <w:szCs w:val="19"/>
        </w:rPr>
        <w:t>.</w:t>
      </w:r>
    </w:p>
    <w:p w14:paraId="75DDD8C4" w14:textId="77777777" w:rsidR="00D06038" w:rsidRPr="00B9776F" w:rsidRDefault="00D06038" w:rsidP="0090373B">
      <w:pPr>
        <w:spacing w:after="60" w:line="360" w:lineRule="auto"/>
        <w:jc w:val="both"/>
        <w:rPr>
          <w:rFonts w:ascii="Arial" w:eastAsia="Calibri" w:hAnsi="Arial" w:cs="Arial"/>
          <w:sz w:val="19"/>
          <w:szCs w:val="19"/>
        </w:rPr>
      </w:pPr>
    </w:p>
    <w:p w14:paraId="6A8C73E3" w14:textId="6DE0D8C1" w:rsidR="00342E35" w:rsidRPr="00B9776F" w:rsidRDefault="0090373B" w:rsidP="0090373B">
      <w:pPr>
        <w:spacing w:after="60" w:line="360" w:lineRule="auto"/>
        <w:jc w:val="both"/>
        <w:rPr>
          <w:rFonts w:ascii="Arial" w:eastAsia="Calibri" w:hAnsi="Arial" w:cs="Arial"/>
          <w:sz w:val="19"/>
          <w:szCs w:val="19"/>
        </w:rPr>
      </w:pPr>
      <w:r w:rsidRPr="00B9776F">
        <w:rPr>
          <w:rFonts w:ascii="Arial" w:eastAsia="Calibri" w:hAnsi="Arial" w:cs="Arial"/>
          <w:sz w:val="19"/>
          <w:szCs w:val="19"/>
        </w:rPr>
        <w:t xml:space="preserve">Ja niżej podpisany(a) </w:t>
      </w:r>
      <w:r w:rsidR="00344606" w:rsidRPr="00B9776F">
        <w:rPr>
          <w:rFonts w:ascii="Arial" w:eastAsia="Calibri" w:hAnsi="Arial" w:cs="Arial"/>
          <w:sz w:val="19"/>
          <w:szCs w:val="19"/>
        </w:rPr>
        <w:t>oświadczam, że …………………………………………………</w:t>
      </w:r>
      <w:r w:rsidR="00D06038" w:rsidRPr="00B9776F">
        <w:rPr>
          <w:rFonts w:ascii="Arial" w:eastAsia="Calibri" w:hAnsi="Arial" w:cs="Arial"/>
          <w:sz w:val="19"/>
          <w:szCs w:val="19"/>
        </w:rPr>
        <w:t>….. (nazwa Oferenta)</w:t>
      </w:r>
      <w:r w:rsidR="00342E35">
        <w:rPr>
          <w:rFonts w:ascii="Arial" w:eastAsia="Calibri" w:hAnsi="Arial" w:cs="Arial"/>
          <w:sz w:val="19"/>
          <w:szCs w:val="19"/>
        </w:rPr>
        <w:t>:</w:t>
      </w:r>
    </w:p>
    <w:p w14:paraId="0D9CD410" w14:textId="40C2DD2C" w:rsidR="0090373B" w:rsidRDefault="00342E35" w:rsidP="00B01154">
      <w:pPr>
        <w:pStyle w:val="Akapitzlist"/>
        <w:numPr>
          <w:ilvl w:val="0"/>
          <w:numId w:val="4"/>
        </w:numPr>
        <w:spacing w:after="60" w:line="360" w:lineRule="auto"/>
        <w:ind w:left="714" w:hanging="357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eastAsia="Calibri" w:hAnsi="Arial" w:cs="Arial"/>
          <w:sz w:val="19"/>
          <w:szCs w:val="19"/>
        </w:rPr>
        <w:t xml:space="preserve">Oferent </w:t>
      </w:r>
      <w:r w:rsidR="00344606" w:rsidRPr="00342E35">
        <w:rPr>
          <w:rFonts w:ascii="Arial" w:eastAsia="Calibri" w:hAnsi="Arial" w:cs="Arial"/>
          <w:sz w:val="19"/>
          <w:szCs w:val="19"/>
        </w:rPr>
        <w:t>nie jest powiązan</w:t>
      </w:r>
      <w:r w:rsidR="00D06038" w:rsidRPr="00342E35">
        <w:rPr>
          <w:rFonts w:ascii="Arial" w:eastAsia="Calibri" w:hAnsi="Arial" w:cs="Arial"/>
          <w:sz w:val="19"/>
          <w:szCs w:val="19"/>
        </w:rPr>
        <w:t>y</w:t>
      </w:r>
      <w:r w:rsidR="0090373B" w:rsidRPr="00342E35">
        <w:rPr>
          <w:rFonts w:ascii="Arial" w:eastAsia="Calibri" w:hAnsi="Arial" w:cs="Arial"/>
          <w:sz w:val="19"/>
          <w:szCs w:val="19"/>
        </w:rPr>
        <w:t xml:space="preserve"> osobowo lub</w:t>
      </w:r>
      <w:r w:rsidR="00344606" w:rsidRPr="00342E35">
        <w:rPr>
          <w:rFonts w:ascii="Arial" w:eastAsia="Calibri" w:hAnsi="Arial" w:cs="Arial"/>
          <w:sz w:val="19"/>
          <w:szCs w:val="19"/>
        </w:rPr>
        <w:t xml:space="preserve"> kapitałowo z </w:t>
      </w:r>
      <w:r w:rsidR="0090373B" w:rsidRPr="00342E35">
        <w:rPr>
          <w:rFonts w:ascii="Arial" w:eastAsia="Calibri" w:hAnsi="Arial" w:cs="Arial"/>
          <w:sz w:val="19"/>
          <w:szCs w:val="19"/>
        </w:rPr>
        <w:t xml:space="preserve">Zamawiającym.   </w:t>
      </w:r>
    </w:p>
    <w:p w14:paraId="54801831" w14:textId="6297DE8A" w:rsidR="0090373B" w:rsidRDefault="0090373B" w:rsidP="00342E35">
      <w:pPr>
        <w:pStyle w:val="Akapitzlist"/>
        <w:numPr>
          <w:ilvl w:val="0"/>
          <w:numId w:val="5"/>
        </w:numPr>
        <w:spacing w:after="60" w:line="360" w:lineRule="auto"/>
        <w:ind w:left="1071" w:hanging="357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</w:t>
      </w:r>
      <w:r w:rsidR="00CB0072">
        <w:rPr>
          <w:rFonts w:ascii="Arial" w:eastAsia="Calibri" w:hAnsi="Arial" w:cs="Arial"/>
          <w:sz w:val="19"/>
          <w:szCs w:val="19"/>
        </w:rPr>
        <w:t>Dost</w:t>
      </w:r>
      <w:r w:rsidRPr="00342E35">
        <w:rPr>
          <w:rFonts w:ascii="Arial" w:eastAsia="Calibri" w:hAnsi="Arial" w:cs="Arial"/>
          <w:sz w:val="19"/>
          <w:szCs w:val="19"/>
        </w:rPr>
        <w:t xml:space="preserve">awcy a </w:t>
      </w:r>
      <w:r w:rsidR="00CB0072">
        <w:rPr>
          <w:rFonts w:ascii="Arial" w:eastAsia="Calibri" w:hAnsi="Arial" w:cs="Arial"/>
          <w:sz w:val="19"/>
          <w:szCs w:val="19"/>
        </w:rPr>
        <w:t>Dost</w:t>
      </w:r>
      <w:r w:rsidRPr="00342E35">
        <w:rPr>
          <w:rFonts w:ascii="Arial" w:eastAsia="Calibri" w:hAnsi="Arial" w:cs="Arial"/>
          <w:sz w:val="19"/>
          <w:szCs w:val="19"/>
        </w:rPr>
        <w:t xml:space="preserve">awcą, polegające w szczególności na: </w:t>
      </w:r>
    </w:p>
    <w:p w14:paraId="0F6E0DF2" w14:textId="77777777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 xml:space="preserve">- uczestniczeniu w spółce jako wspólnik spółki cywilnej lub spółki osobowej, </w:t>
      </w:r>
    </w:p>
    <w:p w14:paraId="0C19C380" w14:textId="77777777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 xml:space="preserve">- posiadaniu co najmniej 10 % udziałów lub akcji, </w:t>
      </w:r>
    </w:p>
    <w:p w14:paraId="536DBD05" w14:textId="77777777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 xml:space="preserve">- pełnieniu funkcji członka organu nadzorczego lub zarządzającego, prokurenta, pełnomocnika,  </w:t>
      </w:r>
    </w:p>
    <w:p w14:paraId="33F95982" w14:textId="77777777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>- 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14:paraId="6B2E3936" w14:textId="3F367D06" w:rsidR="00342E35" w:rsidRPr="00342E35" w:rsidRDefault="00342E35" w:rsidP="00342E35">
      <w:pPr>
        <w:pStyle w:val="Akapitzlist"/>
        <w:spacing w:after="60" w:line="360" w:lineRule="auto"/>
        <w:ind w:left="1074"/>
        <w:jc w:val="both"/>
        <w:rPr>
          <w:rFonts w:ascii="Arial" w:eastAsia="Calibri" w:hAnsi="Arial" w:cs="Arial"/>
          <w:sz w:val="19"/>
          <w:szCs w:val="19"/>
        </w:rPr>
      </w:pPr>
      <w:r w:rsidRPr="00342E35">
        <w:rPr>
          <w:rFonts w:ascii="Arial" w:eastAsia="Calibri" w:hAnsi="Arial" w:cs="Arial"/>
          <w:sz w:val="19"/>
          <w:szCs w:val="19"/>
        </w:rPr>
        <w:t>- pozostawaniu z Dostawcą w takim stosunku prawnym lub faktycznym, że istnieje uzasadniona wątpliwość co do ich bezstronności lub niezależności w związku z postępowaniem o udzielenie zamówienia.</w:t>
      </w:r>
    </w:p>
    <w:p w14:paraId="4F485042" w14:textId="42EB9B78" w:rsidR="0090373B" w:rsidRPr="00B9776F" w:rsidRDefault="00D06038" w:rsidP="00342E35">
      <w:pPr>
        <w:spacing w:after="60" w:line="360" w:lineRule="auto"/>
        <w:ind w:left="1071" w:hanging="357"/>
        <w:jc w:val="both"/>
        <w:rPr>
          <w:rFonts w:ascii="Arial" w:eastAsia="Calibri" w:hAnsi="Arial" w:cs="Arial"/>
          <w:sz w:val="19"/>
          <w:szCs w:val="19"/>
        </w:rPr>
      </w:pPr>
      <w:r w:rsidRPr="00B9776F">
        <w:rPr>
          <w:rFonts w:ascii="Arial" w:eastAsia="Calibri" w:hAnsi="Arial" w:cs="Arial"/>
          <w:sz w:val="19"/>
          <w:szCs w:val="19"/>
        </w:rPr>
        <w:t xml:space="preserve">2. </w:t>
      </w:r>
      <w:r w:rsidR="00B01154">
        <w:rPr>
          <w:rFonts w:ascii="Arial" w:eastAsia="Calibri" w:hAnsi="Arial" w:cs="Arial"/>
          <w:sz w:val="19"/>
          <w:szCs w:val="19"/>
        </w:rPr>
        <w:t xml:space="preserve"> </w:t>
      </w:r>
      <w:r w:rsidRPr="00B9776F">
        <w:rPr>
          <w:rFonts w:ascii="Arial" w:eastAsia="Calibri" w:hAnsi="Arial" w:cs="Arial"/>
          <w:sz w:val="19"/>
          <w:szCs w:val="19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210F9F9" w14:textId="52C1979D" w:rsidR="00C171D4" w:rsidRPr="00B241E5" w:rsidRDefault="00B241E5" w:rsidP="00B01154">
      <w:pPr>
        <w:pStyle w:val="Akapitzlist"/>
        <w:numPr>
          <w:ilvl w:val="0"/>
          <w:numId w:val="4"/>
        </w:numPr>
        <w:spacing w:after="5" w:line="360" w:lineRule="auto"/>
        <w:jc w:val="both"/>
        <w:rPr>
          <w:rFonts w:ascii="Arial" w:eastAsia="Tahoma" w:hAnsi="Arial" w:cs="Arial"/>
          <w:b/>
          <w:color w:val="000000"/>
          <w:sz w:val="19"/>
          <w:szCs w:val="19"/>
          <w:lang w:eastAsia="pl-PL"/>
        </w:rPr>
      </w:pPr>
      <w:r>
        <w:rPr>
          <w:rFonts w:ascii="Arial" w:hAnsi="Arial" w:cs="Arial"/>
          <w:color w:val="000000"/>
          <w:sz w:val="19"/>
          <w:szCs w:val="19"/>
        </w:rPr>
        <w:t xml:space="preserve">Oferent nie </w:t>
      </w:r>
      <w:r w:rsidRPr="00B241E5">
        <w:rPr>
          <w:rFonts w:ascii="Arial" w:hAnsi="Arial" w:cs="Arial"/>
          <w:color w:val="000000"/>
          <w:sz w:val="19"/>
          <w:szCs w:val="19"/>
        </w:rPr>
        <w:t>został objęt</w:t>
      </w:r>
      <w:r>
        <w:rPr>
          <w:rFonts w:ascii="Arial" w:hAnsi="Arial" w:cs="Arial"/>
          <w:color w:val="000000"/>
          <w:sz w:val="19"/>
          <w:szCs w:val="19"/>
        </w:rPr>
        <w:t>y</w:t>
      </w:r>
      <w:r w:rsidRPr="00B241E5">
        <w:rPr>
          <w:rFonts w:ascii="Arial" w:hAnsi="Arial" w:cs="Arial"/>
          <w:color w:val="000000"/>
          <w:sz w:val="19"/>
          <w:szCs w:val="19"/>
        </w:rPr>
        <w:t xml:space="preserve"> sankcjami w związku z agresją Federacji Rosyjskiej na Ukrainę </w:t>
      </w:r>
      <w:r w:rsidR="009D5827" w:rsidRPr="009D5827">
        <w:rPr>
          <w:rFonts w:ascii="Arial" w:hAnsi="Arial" w:cs="Arial"/>
          <w:color w:val="000000"/>
          <w:sz w:val="19"/>
          <w:szCs w:val="19"/>
        </w:rPr>
        <w:t xml:space="preserve">zgodnie z przesłankami wykluczenia wskazanymi </w:t>
      </w:r>
      <w:r w:rsidR="009D5827">
        <w:rPr>
          <w:rFonts w:ascii="Arial" w:hAnsi="Arial" w:cs="Arial"/>
          <w:color w:val="000000"/>
          <w:sz w:val="19"/>
          <w:szCs w:val="19"/>
        </w:rPr>
        <w:t xml:space="preserve">w </w:t>
      </w:r>
      <w:r w:rsidRPr="00B241E5">
        <w:rPr>
          <w:rFonts w:ascii="Arial" w:hAnsi="Arial" w:cs="Arial"/>
          <w:color w:val="000000"/>
          <w:sz w:val="19"/>
          <w:szCs w:val="19"/>
        </w:rPr>
        <w:t xml:space="preserve">art. 7 </w:t>
      </w:r>
      <w:r w:rsidR="009D5827" w:rsidRPr="009D5827">
        <w:rPr>
          <w:rFonts w:ascii="Arial" w:hAnsi="Arial" w:cs="Arial"/>
          <w:color w:val="000000"/>
          <w:sz w:val="19"/>
          <w:szCs w:val="19"/>
        </w:rPr>
        <w:t>ust. 1</w:t>
      </w:r>
      <w:r w:rsidR="009D5827">
        <w:rPr>
          <w:rFonts w:ascii="Arial" w:hAnsi="Arial" w:cs="Arial"/>
          <w:color w:val="000000"/>
          <w:sz w:val="19"/>
          <w:szCs w:val="19"/>
        </w:rPr>
        <w:t xml:space="preserve"> </w:t>
      </w:r>
      <w:r w:rsidRPr="00B241E5">
        <w:rPr>
          <w:rFonts w:ascii="Arial" w:hAnsi="Arial" w:cs="Arial"/>
          <w:color w:val="000000"/>
          <w:sz w:val="19"/>
          <w:szCs w:val="19"/>
        </w:rPr>
        <w:t>ustawy z dnia 13 kwietnia 2022 r. o szczególnych rozwiązaniach w zakresie przeciwdziałania wspieraniu agresji na Ukrainę oraz służących ochronie bezpieczeństwa narodowego (</w:t>
      </w:r>
      <w:r w:rsidR="009D5827" w:rsidRPr="009D5827">
        <w:rPr>
          <w:rFonts w:ascii="Arial" w:hAnsi="Arial" w:cs="Arial"/>
          <w:color w:val="000000"/>
          <w:sz w:val="19"/>
          <w:szCs w:val="19"/>
        </w:rPr>
        <w:t>Dz.U. z 2022 r. poz. 835</w:t>
      </w:r>
      <w:r w:rsidRPr="00B241E5">
        <w:rPr>
          <w:rFonts w:ascii="Arial" w:hAnsi="Arial" w:cs="Arial"/>
          <w:color w:val="000000"/>
          <w:sz w:val="19"/>
          <w:szCs w:val="19"/>
        </w:rPr>
        <w:t>).</w:t>
      </w:r>
    </w:p>
    <w:p w14:paraId="6A78B969" w14:textId="77777777" w:rsidR="00B9776F" w:rsidRPr="00C171D4" w:rsidRDefault="00B9776F" w:rsidP="00B9776F">
      <w:pPr>
        <w:spacing w:after="5" w:line="360" w:lineRule="auto"/>
        <w:jc w:val="both"/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</w:pPr>
    </w:p>
    <w:p w14:paraId="60527BB4" w14:textId="77777777" w:rsidR="00C171D4" w:rsidRPr="00C171D4" w:rsidRDefault="00C171D4" w:rsidP="00C171D4">
      <w:pPr>
        <w:spacing w:after="5" w:line="360" w:lineRule="auto"/>
        <w:ind w:left="24" w:firstLine="684"/>
        <w:jc w:val="both"/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</w:pPr>
    </w:p>
    <w:p w14:paraId="576095B6" w14:textId="715A09DF" w:rsidR="0090373B" w:rsidRPr="0090373B" w:rsidRDefault="00B01154" w:rsidP="0090373B">
      <w:pPr>
        <w:tabs>
          <w:tab w:val="left" w:pos="330"/>
        </w:tabs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</w:t>
      </w:r>
      <w:r w:rsidR="0090373B" w:rsidRPr="0090373B">
        <w:rPr>
          <w:rFonts w:ascii="Arial" w:eastAsia="Calibri" w:hAnsi="Arial" w:cs="Arial"/>
          <w:sz w:val="20"/>
          <w:szCs w:val="20"/>
        </w:rPr>
        <w:t xml:space="preserve">…………..…………….…………   </w:t>
      </w:r>
      <w:r w:rsidR="0090373B" w:rsidRPr="0090373B">
        <w:rPr>
          <w:rFonts w:ascii="Arial" w:eastAsia="Calibri" w:hAnsi="Arial" w:cs="Arial"/>
          <w:sz w:val="20"/>
          <w:szCs w:val="20"/>
        </w:rPr>
        <w:tab/>
      </w:r>
      <w:r w:rsidR="0090373B" w:rsidRPr="0090373B">
        <w:rPr>
          <w:rFonts w:ascii="Arial" w:eastAsia="Calibri" w:hAnsi="Arial" w:cs="Arial"/>
          <w:sz w:val="20"/>
          <w:szCs w:val="20"/>
        </w:rPr>
        <w:tab/>
      </w:r>
      <w:r w:rsidR="0090373B" w:rsidRPr="0090373B">
        <w:rPr>
          <w:rFonts w:ascii="Arial" w:eastAsia="Calibri" w:hAnsi="Arial" w:cs="Arial"/>
          <w:sz w:val="20"/>
          <w:szCs w:val="20"/>
        </w:rPr>
        <w:tab/>
        <w:t xml:space="preserve">                    …………..…………….…………</w:t>
      </w:r>
    </w:p>
    <w:p w14:paraId="2F5C587C" w14:textId="074F19B7" w:rsidR="0090373B" w:rsidRPr="00B9776F" w:rsidRDefault="0090373B" w:rsidP="0090373B">
      <w:pPr>
        <w:spacing w:after="60" w:line="360" w:lineRule="auto"/>
        <w:rPr>
          <w:rFonts w:ascii="Arial" w:eastAsia="Calibri" w:hAnsi="Arial" w:cs="Arial"/>
          <w:sz w:val="19"/>
          <w:szCs w:val="19"/>
        </w:rPr>
      </w:pPr>
      <w:r w:rsidRPr="00B9776F">
        <w:rPr>
          <w:rFonts w:ascii="Arial" w:eastAsia="Calibri" w:hAnsi="Arial" w:cs="Arial"/>
          <w:sz w:val="19"/>
          <w:szCs w:val="19"/>
        </w:rPr>
        <w:t xml:space="preserve">    </w:t>
      </w:r>
      <w:r w:rsidR="00B01154">
        <w:rPr>
          <w:rFonts w:ascii="Arial" w:eastAsia="Calibri" w:hAnsi="Arial" w:cs="Arial"/>
          <w:sz w:val="19"/>
          <w:szCs w:val="19"/>
        </w:rPr>
        <w:t xml:space="preserve">          </w:t>
      </w:r>
      <w:r w:rsidRPr="00B9776F">
        <w:rPr>
          <w:rFonts w:ascii="Arial" w:eastAsia="Calibri" w:hAnsi="Arial" w:cs="Arial"/>
          <w:sz w:val="19"/>
          <w:szCs w:val="19"/>
        </w:rPr>
        <w:t xml:space="preserve">    miejscowość, data</w:t>
      </w:r>
      <w:r w:rsidRPr="00B9776F">
        <w:rPr>
          <w:rFonts w:ascii="Arial" w:eastAsia="Calibri" w:hAnsi="Arial" w:cs="Arial"/>
          <w:sz w:val="19"/>
          <w:szCs w:val="19"/>
        </w:rPr>
        <w:tab/>
        <w:t xml:space="preserve"> </w:t>
      </w:r>
      <w:r w:rsidRPr="00B9776F">
        <w:rPr>
          <w:rFonts w:ascii="Arial" w:eastAsia="Calibri" w:hAnsi="Arial" w:cs="Arial"/>
          <w:sz w:val="19"/>
          <w:szCs w:val="19"/>
        </w:rPr>
        <w:tab/>
      </w:r>
      <w:r w:rsidRPr="00B9776F">
        <w:rPr>
          <w:rFonts w:ascii="Arial" w:eastAsia="Calibri" w:hAnsi="Arial" w:cs="Arial"/>
          <w:sz w:val="19"/>
          <w:szCs w:val="19"/>
        </w:rPr>
        <w:tab/>
      </w:r>
      <w:r w:rsidRPr="00B9776F">
        <w:rPr>
          <w:rFonts w:ascii="Arial" w:eastAsia="Calibri" w:hAnsi="Arial" w:cs="Arial"/>
          <w:sz w:val="19"/>
          <w:szCs w:val="19"/>
        </w:rPr>
        <w:tab/>
      </w:r>
      <w:r w:rsidRPr="00B9776F">
        <w:rPr>
          <w:rFonts w:ascii="Arial" w:eastAsia="Calibri" w:hAnsi="Arial" w:cs="Arial"/>
          <w:sz w:val="19"/>
          <w:szCs w:val="19"/>
        </w:rPr>
        <w:tab/>
      </w:r>
      <w:r w:rsidRPr="00B9776F">
        <w:rPr>
          <w:rFonts w:ascii="Arial" w:eastAsia="Calibri" w:hAnsi="Arial" w:cs="Arial"/>
          <w:sz w:val="19"/>
          <w:szCs w:val="19"/>
        </w:rPr>
        <w:tab/>
        <w:t xml:space="preserve">         podpis Oferenta</w:t>
      </w:r>
    </w:p>
    <w:sectPr w:rsidR="0090373B" w:rsidRPr="00B9776F" w:rsidSect="00B01154">
      <w:headerReference w:type="default" r:id="rId7"/>
      <w:pgSz w:w="11906" w:h="16838"/>
      <w:pgMar w:top="1418" w:right="1083" w:bottom="1418" w:left="108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0051F" w14:textId="77777777" w:rsidR="00631420" w:rsidRDefault="00631420" w:rsidP="009227BC">
      <w:pPr>
        <w:spacing w:after="0" w:line="240" w:lineRule="auto"/>
      </w:pPr>
      <w:r>
        <w:separator/>
      </w:r>
    </w:p>
  </w:endnote>
  <w:endnote w:type="continuationSeparator" w:id="0">
    <w:p w14:paraId="5CD3E75C" w14:textId="77777777" w:rsidR="00631420" w:rsidRDefault="00631420" w:rsidP="0092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17B30" w14:textId="77777777" w:rsidR="00631420" w:rsidRDefault="00631420" w:rsidP="009227BC">
      <w:pPr>
        <w:spacing w:after="0" w:line="240" w:lineRule="auto"/>
      </w:pPr>
      <w:r>
        <w:separator/>
      </w:r>
    </w:p>
  </w:footnote>
  <w:footnote w:type="continuationSeparator" w:id="0">
    <w:p w14:paraId="2B19FD10" w14:textId="77777777" w:rsidR="00631420" w:rsidRDefault="00631420" w:rsidP="0092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823FF" w14:textId="22C60AE6" w:rsidR="00FC7579" w:rsidRPr="00FC7579" w:rsidRDefault="00FC7579" w:rsidP="00FC7579">
    <w:pPr>
      <w:pStyle w:val="Nagwek"/>
    </w:pPr>
    <w:r w:rsidRPr="00FC7579">
      <w:rPr>
        <w:noProof/>
      </w:rPr>
      <w:drawing>
        <wp:inline distT="0" distB="0" distL="0" distR="0" wp14:anchorId="2BF99F11" wp14:editId="514D6FC7">
          <wp:extent cx="6184900" cy="619125"/>
          <wp:effectExtent l="0" t="0" r="6350" b="9525"/>
          <wp:docPr id="409723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13315" w14:textId="77777777" w:rsidR="00FC7579" w:rsidRDefault="00FC7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58B6"/>
    <w:multiLevelType w:val="hybridMultilevel"/>
    <w:tmpl w:val="B4BE5FB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F3105"/>
    <w:multiLevelType w:val="hybridMultilevel"/>
    <w:tmpl w:val="E5161624"/>
    <w:lvl w:ilvl="0" w:tplc="D77AF30C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26C04B3"/>
    <w:multiLevelType w:val="hybridMultilevel"/>
    <w:tmpl w:val="D1A42D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31D48"/>
    <w:multiLevelType w:val="hybridMultilevel"/>
    <w:tmpl w:val="1086205C"/>
    <w:lvl w:ilvl="0" w:tplc="CF9893BA">
      <w:start w:val="1"/>
      <w:numFmt w:val="upperRoman"/>
      <w:lvlText w:val="%1."/>
      <w:lvlJc w:val="righ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60525E5"/>
    <w:multiLevelType w:val="hybridMultilevel"/>
    <w:tmpl w:val="F98627AE"/>
    <w:lvl w:ilvl="0" w:tplc="A5289C84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7E990DA4"/>
    <w:multiLevelType w:val="hybridMultilevel"/>
    <w:tmpl w:val="1C14A114"/>
    <w:lvl w:ilvl="0" w:tplc="04150017">
      <w:start w:val="1"/>
      <w:numFmt w:val="lowerLetter"/>
      <w:lvlText w:val="%1)"/>
      <w:lvlJc w:val="left"/>
      <w:pPr>
        <w:ind w:left="1794" w:hanging="360"/>
      </w:p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num w:numId="1" w16cid:durableId="1861237534">
    <w:abstractNumId w:val="1"/>
  </w:num>
  <w:num w:numId="2" w16cid:durableId="882404959">
    <w:abstractNumId w:val="2"/>
  </w:num>
  <w:num w:numId="3" w16cid:durableId="165175041">
    <w:abstractNumId w:val="0"/>
  </w:num>
  <w:num w:numId="4" w16cid:durableId="558133620">
    <w:abstractNumId w:val="3"/>
  </w:num>
  <w:num w:numId="5" w16cid:durableId="1919317532">
    <w:abstractNumId w:val="4"/>
  </w:num>
  <w:num w:numId="6" w16cid:durableId="340399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7BC"/>
    <w:rsid w:val="00030B93"/>
    <w:rsid w:val="00085557"/>
    <w:rsid w:val="001000C9"/>
    <w:rsid w:val="00104053"/>
    <w:rsid w:val="001D1642"/>
    <w:rsid w:val="001D7EF7"/>
    <w:rsid w:val="00275491"/>
    <w:rsid w:val="002B46E6"/>
    <w:rsid w:val="002C0C29"/>
    <w:rsid w:val="00321115"/>
    <w:rsid w:val="00342E35"/>
    <w:rsid w:val="00344606"/>
    <w:rsid w:val="00344D4E"/>
    <w:rsid w:val="003A4ADC"/>
    <w:rsid w:val="003A7E15"/>
    <w:rsid w:val="00427A93"/>
    <w:rsid w:val="004504FA"/>
    <w:rsid w:val="004F23A9"/>
    <w:rsid w:val="005115F3"/>
    <w:rsid w:val="00522325"/>
    <w:rsid w:val="00531A22"/>
    <w:rsid w:val="005458A2"/>
    <w:rsid w:val="005879DA"/>
    <w:rsid w:val="005D2F5D"/>
    <w:rsid w:val="00612D15"/>
    <w:rsid w:val="00631420"/>
    <w:rsid w:val="00645F81"/>
    <w:rsid w:val="0068467D"/>
    <w:rsid w:val="0076255E"/>
    <w:rsid w:val="007646E5"/>
    <w:rsid w:val="00782D70"/>
    <w:rsid w:val="0079469C"/>
    <w:rsid w:val="00890608"/>
    <w:rsid w:val="008F68DB"/>
    <w:rsid w:val="00900EC2"/>
    <w:rsid w:val="0090373B"/>
    <w:rsid w:val="00911335"/>
    <w:rsid w:val="009227BC"/>
    <w:rsid w:val="009239EC"/>
    <w:rsid w:val="00967289"/>
    <w:rsid w:val="009C445C"/>
    <w:rsid w:val="009D57D4"/>
    <w:rsid w:val="009D5827"/>
    <w:rsid w:val="00A0632C"/>
    <w:rsid w:val="00A63DAB"/>
    <w:rsid w:val="00AF175A"/>
    <w:rsid w:val="00B01154"/>
    <w:rsid w:val="00B16161"/>
    <w:rsid w:val="00B241E5"/>
    <w:rsid w:val="00B61874"/>
    <w:rsid w:val="00B9776F"/>
    <w:rsid w:val="00BD771B"/>
    <w:rsid w:val="00BF09AA"/>
    <w:rsid w:val="00C03843"/>
    <w:rsid w:val="00C171D4"/>
    <w:rsid w:val="00CB0072"/>
    <w:rsid w:val="00D02136"/>
    <w:rsid w:val="00D06038"/>
    <w:rsid w:val="00D06499"/>
    <w:rsid w:val="00D224E6"/>
    <w:rsid w:val="00D612D0"/>
    <w:rsid w:val="00D634BC"/>
    <w:rsid w:val="00D63FCF"/>
    <w:rsid w:val="00D73A9C"/>
    <w:rsid w:val="00D877F2"/>
    <w:rsid w:val="00E0348D"/>
    <w:rsid w:val="00E5524B"/>
    <w:rsid w:val="00E92C40"/>
    <w:rsid w:val="00ED0395"/>
    <w:rsid w:val="00EF4BBB"/>
    <w:rsid w:val="00F3400B"/>
    <w:rsid w:val="00F86620"/>
    <w:rsid w:val="00FB7AE0"/>
    <w:rsid w:val="00FC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BBE40"/>
  <w15:chartTrackingRefBased/>
  <w15:docId w15:val="{DECB6422-CECA-4E49-9BE2-884B7AF7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7BC"/>
  </w:style>
  <w:style w:type="paragraph" w:styleId="Stopka">
    <w:name w:val="footer"/>
    <w:basedOn w:val="Normalny"/>
    <w:link w:val="StopkaZnak"/>
    <w:uiPriority w:val="99"/>
    <w:unhideWhenUsed/>
    <w:rsid w:val="00922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7BC"/>
  </w:style>
  <w:style w:type="paragraph" w:styleId="Akapitzlist">
    <w:name w:val="List Paragraph"/>
    <w:basedOn w:val="Normalny"/>
    <w:uiPriority w:val="34"/>
    <w:qFormat/>
    <w:rsid w:val="00903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4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Jankowska</dc:creator>
  <cp:keywords/>
  <dc:description/>
  <cp:lastModifiedBy>Katarzyna Jankowska</cp:lastModifiedBy>
  <cp:revision>30</cp:revision>
  <dcterms:created xsi:type="dcterms:W3CDTF">2020-09-24T13:14:00Z</dcterms:created>
  <dcterms:modified xsi:type="dcterms:W3CDTF">2024-09-25T09:02:00Z</dcterms:modified>
</cp:coreProperties>
</file>