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7D1EF" w14:textId="77777777" w:rsidR="00FB78DD" w:rsidRDefault="00FB78DD" w:rsidP="006A23D4">
      <w:pPr>
        <w:jc w:val="right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6C3C876" w14:textId="562AF6BD" w:rsidR="006A23D4" w:rsidRPr="00250988" w:rsidRDefault="006A23D4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6229D9">
        <w:rPr>
          <w:rFonts w:ascii="Calibri" w:hAnsi="Calibri" w:cs="Calibri"/>
          <w:b/>
          <w:sz w:val="20"/>
          <w:szCs w:val="20"/>
          <w:lang w:val="pl-PL"/>
        </w:rPr>
        <w:t>2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</w:t>
      </w:r>
      <w:r w:rsidR="00FB78DD">
        <w:rPr>
          <w:rFonts w:ascii="Calibri" w:hAnsi="Calibri" w:cs="Calibri"/>
          <w:b/>
          <w:sz w:val="20"/>
          <w:szCs w:val="20"/>
          <w:lang w:val="pl-PL"/>
        </w:rPr>
        <w:t>TM</w:t>
      </w:r>
      <w:r w:rsidR="00DE1607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FEE46E2" w14:textId="77777777" w:rsidR="006A23D4" w:rsidRPr="00250988" w:rsidRDefault="006A23D4" w:rsidP="006A23D4">
      <w:pPr>
        <w:jc w:val="right"/>
        <w:rPr>
          <w:rFonts w:ascii="Calibri" w:hAnsi="Calibri" w:cs="Calibri"/>
          <w:sz w:val="20"/>
          <w:szCs w:val="20"/>
          <w:lang w:val="pl-PL"/>
        </w:rPr>
      </w:pPr>
    </w:p>
    <w:p w14:paraId="03223B39" w14:textId="77777777" w:rsidR="006A23D4" w:rsidRPr="00250988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50988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50988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5B93BD0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4DC851E5" w14:textId="77777777" w:rsidR="006A23D4" w:rsidRPr="00250988" w:rsidRDefault="006A23D4" w:rsidP="006A23D4">
      <w:pPr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18FAA48C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628746FB" w14:textId="77777777" w:rsidR="006A23D4" w:rsidRPr="00250988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ABAE6E4" w14:textId="77777777" w:rsidR="006A23D4" w:rsidRPr="00250988" w:rsidRDefault="006A23D4" w:rsidP="006A23D4">
      <w:pPr>
        <w:jc w:val="both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6F38C59E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0223E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50988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4CCD04A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</w:t>
      </w:r>
      <w:r w:rsidRPr="00FD21A6">
        <w:rPr>
          <w:rFonts w:ascii="Calibri" w:eastAsia="Calibri" w:hAnsi="Calibri" w:cs="Calibri"/>
          <w:sz w:val="20"/>
          <w:szCs w:val="20"/>
          <w:lang w:val="pl-PL" w:eastAsia="pl-PL"/>
        </w:rPr>
        <w:t xml:space="preserve"> na</w:t>
      </w:r>
      <w:r w:rsidR="005B044C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50988" w:rsidRDefault="005C1EA9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5C1EA9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7777777" w:rsidR="006A23D4" w:rsidRPr="00250988" w:rsidRDefault="006A23D4" w:rsidP="008E4B78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jc w:val="both"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powiązaniom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E8738C8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3E07F8" w:rsidRDefault="003E07F8" w:rsidP="008E4B78">
      <w:pPr>
        <w:pStyle w:val="Akapitzlist"/>
        <w:numPr>
          <w:ilvl w:val="0"/>
          <w:numId w:val="28"/>
        </w:numPr>
        <w:ind w:left="1134"/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9628E41" w14:textId="77777777" w:rsidR="00F85FE2" w:rsidRDefault="00F85FE2" w:rsidP="002D6433">
      <w:pPr>
        <w:jc w:val="both"/>
        <w:rPr>
          <w:rFonts w:ascii="Calibri" w:hAnsi="Calibri" w:cs="Calibri"/>
          <w:sz w:val="20"/>
          <w:szCs w:val="20"/>
          <w:lang w:val="pl-PL"/>
        </w:rPr>
      </w:pPr>
    </w:p>
    <w:p w14:paraId="0686D35C" w14:textId="657B252D" w:rsidR="006A23D4" w:rsidRPr="00250988" w:rsidRDefault="002C6388" w:rsidP="006A23D4">
      <w:pPr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Zał</w:t>
      </w:r>
      <w:r w:rsidR="005378C4">
        <w:rPr>
          <w:rFonts w:ascii="Calibri" w:hAnsi="Calibri" w:cs="Calibri"/>
          <w:sz w:val="20"/>
          <w:szCs w:val="20"/>
          <w:lang w:val="pl-PL"/>
        </w:rPr>
        <w:t>ą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B04108">
        <w:rPr>
          <w:rFonts w:ascii="Calibri" w:hAnsi="Calibri" w:cs="Calibri"/>
          <w:sz w:val="20"/>
          <w:szCs w:val="20"/>
          <w:lang w:val="pl-PL"/>
        </w:rPr>
        <w:t>4</w:t>
      </w:r>
      <w:r w:rsidR="005F61C7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>
        <w:rPr>
          <w:rFonts w:ascii="Calibri" w:hAnsi="Calibri" w:cs="Calibri"/>
          <w:sz w:val="20"/>
          <w:szCs w:val="20"/>
          <w:lang w:val="pl-PL"/>
        </w:rPr>
        <w:t>- Wzór umowy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D74A41B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6FBAA338" w14:textId="77777777" w:rsidR="006A23D4" w:rsidRPr="00250988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0F5B4A3D" w14:textId="77777777" w:rsidR="00CD21B5" w:rsidRDefault="00CD21B5" w:rsidP="00CC3891">
      <w:pPr>
        <w:ind w:left="4962"/>
        <w:jc w:val="center"/>
        <w:rPr>
          <w:rFonts w:ascii="Calibri" w:hAnsi="Calibri" w:cs="Calibri"/>
          <w:sz w:val="20"/>
          <w:szCs w:val="20"/>
          <w:lang w:val="pl-PL"/>
        </w:rPr>
      </w:pPr>
    </w:p>
    <w:p w14:paraId="66148537" w14:textId="404E1A7F" w:rsidR="006A23D4" w:rsidRPr="00250988" w:rsidRDefault="006A23D4" w:rsidP="00CC3891">
      <w:pPr>
        <w:ind w:left="4962"/>
        <w:jc w:val="center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………………………………………………………..</w:t>
      </w:r>
    </w:p>
    <w:p w14:paraId="3C478225" w14:textId="54365734" w:rsidR="006A23D4" w:rsidRPr="00250988" w:rsidRDefault="006A23D4" w:rsidP="00CC3891">
      <w:pPr>
        <w:ind w:left="4962"/>
        <w:jc w:val="center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>(pieczęć i podpis osoby upoważnionej)</w:t>
      </w:r>
    </w:p>
    <w:p w14:paraId="1E58A640" w14:textId="77777777" w:rsidR="006A23D4" w:rsidRPr="007B18EE" w:rsidRDefault="006A23D4" w:rsidP="006A23D4">
      <w:pPr>
        <w:pStyle w:val="Tekstprzypisukocowego"/>
        <w:ind w:left="3540" w:firstLine="708"/>
        <w:jc w:val="right"/>
        <w:rPr>
          <w:rFonts w:ascii="Calibri" w:hAnsi="Calibri" w:cs="Calibri"/>
          <w:color w:val="000000"/>
          <w:lang w:val="pl-PL"/>
        </w:rPr>
      </w:pPr>
    </w:p>
    <w:sectPr w:rsidR="006A23D4" w:rsidRPr="007B18EE" w:rsidSect="00FB78DD">
      <w:headerReference w:type="default" r:id="rId7"/>
      <w:footerReference w:type="default" r:id="rId8"/>
      <w:pgSz w:w="11905" w:h="16837" w:code="9"/>
      <w:pgMar w:top="284" w:right="1134" w:bottom="1418" w:left="1077" w:header="510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75BD4" w14:textId="77777777" w:rsidR="00D74450" w:rsidRDefault="00D74450" w:rsidP="00AF790E">
      <w:r>
        <w:separator/>
      </w:r>
    </w:p>
  </w:endnote>
  <w:endnote w:type="continuationSeparator" w:id="0">
    <w:p w14:paraId="7530E1CA" w14:textId="77777777" w:rsidR="00D74450" w:rsidRDefault="00D74450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9BEF2" w14:textId="77777777" w:rsidR="00D74450" w:rsidRDefault="00D74450" w:rsidP="00AF790E">
      <w:r w:rsidRPr="00AF790E">
        <w:separator/>
      </w:r>
    </w:p>
  </w:footnote>
  <w:footnote w:type="continuationSeparator" w:id="0">
    <w:p w14:paraId="6ED8B41F" w14:textId="77777777" w:rsidR="00D74450" w:rsidRDefault="00D74450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CA560" w14:textId="2611D26F" w:rsidR="002B0F49" w:rsidRPr="00FB78DD" w:rsidRDefault="00FB78DD" w:rsidP="00FB78DD">
    <w:pPr>
      <w:pStyle w:val="Nagwek"/>
    </w:pPr>
    <w:r>
      <w:rPr>
        <w:noProof/>
      </w:rPr>
      <w:drawing>
        <wp:inline distT="0" distB="0" distL="0" distR="0" wp14:anchorId="3A467AEB" wp14:editId="16A07E16">
          <wp:extent cx="5511165" cy="658495"/>
          <wp:effectExtent l="0" t="0" r="0" b="8255"/>
          <wp:docPr id="856108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3674"/>
    <w:rsid w:val="0002376C"/>
    <w:rsid w:val="0002576E"/>
    <w:rsid w:val="0002747D"/>
    <w:rsid w:val="000323EA"/>
    <w:rsid w:val="0003494B"/>
    <w:rsid w:val="00037CDB"/>
    <w:rsid w:val="00040653"/>
    <w:rsid w:val="000415AF"/>
    <w:rsid w:val="00043DDB"/>
    <w:rsid w:val="0004481C"/>
    <w:rsid w:val="00044B3F"/>
    <w:rsid w:val="0005219D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219D"/>
    <w:rsid w:val="000B2FF0"/>
    <w:rsid w:val="000B69E8"/>
    <w:rsid w:val="000B76D5"/>
    <w:rsid w:val="000C42CB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22699"/>
    <w:rsid w:val="001234E3"/>
    <w:rsid w:val="00123F39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8D3"/>
    <w:rsid w:val="0019727E"/>
    <w:rsid w:val="001A122B"/>
    <w:rsid w:val="001A2274"/>
    <w:rsid w:val="001A2568"/>
    <w:rsid w:val="001A327F"/>
    <w:rsid w:val="001A7591"/>
    <w:rsid w:val="001A7CBC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752"/>
    <w:rsid w:val="00203A93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B0F49"/>
    <w:rsid w:val="002B14D9"/>
    <w:rsid w:val="002B344B"/>
    <w:rsid w:val="002B38B8"/>
    <w:rsid w:val="002B3AEA"/>
    <w:rsid w:val="002B3BC7"/>
    <w:rsid w:val="002B5B38"/>
    <w:rsid w:val="002B6042"/>
    <w:rsid w:val="002C042D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F25E0"/>
    <w:rsid w:val="002F3F1B"/>
    <w:rsid w:val="002F4A74"/>
    <w:rsid w:val="002F5ACD"/>
    <w:rsid w:val="002F6A95"/>
    <w:rsid w:val="00304F7D"/>
    <w:rsid w:val="00305F1B"/>
    <w:rsid w:val="003071FC"/>
    <w:rsid w:val="003102D7"/>
    <w:rsid w:val="003152B8"/>
    <w:rsid w:val="00317ED5"/>
    <w:rsid w:val="00321479"/>
    <w:rsid w:val="003216EB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9012F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C4BFE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16A17"/>
    <w:rsid w:val="00424014"/>
    <w:rsid w:val="00424999"/>
    <w:rsid w:val="004301F2"/>
    <w:rsid w:val="004310C6"/>
    <w:rsid w:val="0043133D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50FF"/>
    <w:rsid w:val="00536F10"/>
    <w:rsid w:val="005378C4"/>
    <w:rsid w:val="0054037E"/>
    <w:rsid w:val="00554F38"/>
    <w:rsid w:val="00555122"/>
    <w:rsid w:val="005551F9"/>
    <w:rsid w:val="00556FDF"/>
    <w:rsid w:val="00560E7A"/>
    <w:rsid w:val="00565D96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7508"/>
    <w:rsid w:val="00612013"/>
    <w:rsid w:val="00612632"/>
    <w:rsid w:val="00612794"/>
    <w:rsid w:val="0061392F"/>
    <w:rsid w:val="00617265"/>
    <w:rsid w:val="006204FA"/>
    <w:rsid w:val="006229D9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7698"/>
    <w:rsid w:val="006A004F"/>
    <w:rsid w:val="006A0101"/>
    <w:rsid w:val="006A04D6"/>
    <w:rsid w:val="006A0BE2"/>
    <w:rsid w:val="006A23D4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76E3F"/>
    <w:rsid w:val="008825D2"/>
    <w:rsid w:val="00886117"/>
    <w:rsid w:val="008866D9"/>
    <w:rsid w:val="00887854"/>
    <w:rsid w:val="00891251"/>
    <w:rsid w:val="00891ADB"/>
    <w:rsid w:val="008954CD"/>
    <w:rsid w:val="00896C42"/>
    <w:rsid w:val="00897686"/>
    <w:rsid w:val="008A0D1D"/>
    <w:rsid w:val="008A28B6"/>
    <w:rsid w:val="008A305A"/>
    <w:rsid w:val="008A4D10"/>
    <w:rsid w:val="008A789B"/>
    <w:rsid w:val="008B0363"/>
    <w:rsid w:val="008B4D74"/>
    <w:rsid w:val="008B4EFF"/>
    <w:rsid w:val="008C4545"/>
    <w:rsid w:val="008C710C"/>
    <w:rsid w:val="008D03C4"/>
    <w:rsid w:val="008D7BA5"/>
    <w:rsid w:val="008E0C7C"/>
    <w:rsid w:val="008E4B78"/>
    <w:rsid w:val="008E6A85"/>
    <w:rsid w:val="008E7907"/>
    <w:rsid w:val="008E7B80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795"/>
    <w:rsid w:val="00964F7B"/>
    <w:rsid w:val="00970BC9"/>
    <w:rsid w:val="00972163"/>
    <w:rsid w:val="009764AF"/>
    <w:rsid w:val="00976B97"/>
    <w:rsid w:val="009808E5"/>
    <w:rsid w:val="009823E9"/>
    <w:rsid w:val="00982CA2"/>
    <w:rsid w:val="00983F54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B0EBD"/>
    <w:rsid w:val="009B4CE2"/>
    <w:rsid w:val="009B5043"/>
    <w:rsid w:val="009B5D34"/>
    <w:rsid w:val="009B64C7"/>
    <w:rsid w:val="009C06DC"/>
    <w:rsid w:val="009C0CDD"/>
    <w:rsid w:val="009C2BD9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47E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4CD4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108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70BE0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3891"/>
    <w:rsid w:val="00CC597B"/>
    <w:rsid w:val="00CC5FB4"/>
    <w:rsid w:val="00CD21B5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4450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F0CE3"/>
    <w:rsid w:val="00E01329"/>
    <w:rsid w:val="00E01536"/>
    <w:rsid w:val="00E037F1"/>
    <w:rsid w:val="00E06A3B"/>
    <w:rsid w:val="00E13C6C"/>
    <w:rsid w:val="00E14A70"/>
    <w:rsid w:val="00E153BA"/>
    <w:rsid w:val="00E17FD2"/>
    <w:rsid w:val="00E20350"/>
    <w:rsid w:val="00E22800"/>
    <w:rsid w:val="00E2447A"/>
    <w:rsid w:val="00E24D68"/>
    <w:rsid w:val="00E27E18"/>
    <w:rsid w:val="00E3085B"/>
    <w:rsid w:val="00E3328F"/>
    <w:rsid w:val="00E351B5"/>
    <w:rsid w:val="00E367DD"/>
    <w:rsid w:val="00E40F03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4197"/>
    <w:rsid w:val="00F303DA"/>
    <w:rsid w:val="00F33C36"/>
    <w:rsid w:val="00F358E2"/>
    <w:rsid w:val="00F4243B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86CDE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B78DD"/>
    <w:rsid w:val="00FC328C"/>
    <w:rsid w:val="00FC5089"/>
    <w:rsid w:val="00FD21A6"/>
    <w:rsid w:val="00FD228E"/>
    <w:rsid w:val="00FD2D29"/>
    <w:rsid w:val="00FD59E9"/>
    <w:rsid w:val="00FD7F2C"/>
    <w:rsid w:val="00FE10C1"/>
    <w:rsid w:val="00FE2DFF"/>
    <w:rsid w:val="00FE3C8D"/>
    <w:rsid w:val="00FE407B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Krystyna Biełach</cp:lastModifiedBy>
  <cp:revision>45</cp:revision>
  <cp:lastPrinted>2020-02-11T09:30:00Z</cp:lastPrinted>
  <dcterms:created xsi:type="dcterms:W3CDTF">2022-03-24T09:32:00Z</dcterms:created>
  <dcterms:modified xsi:type="dcterms:W3CDTF">2024-10-02T08:13:00Z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