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3C45A12C" w:rsidR="003B6973" w:rsidRPr="003B6973" w:rsidRDefault="003B6973" w:rsidP="0051661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516610">
        <w:rPr>
          <w:rFonts w:ascii="Calibri" w:eastAsia="Times New Roman" w:hAnsi="Calibri" w:cs="Calibri"/>
          <w:b/>
          <w:bCs/>
          <w:lang w:eastAsia="pl-PL"/>
        </w:rPr>
        <w:t>3</w:t>
      </w:r>
    </w:p>
    <w:p w14:paraId="0641A2B4" w14:textId="01141B7C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672E9F" w:rsidRPr="00672E9F">
        <w:rPr>
          <w:rFonts w:ascii="Calibri" w:eastAsia="Calibri" w:hAnsi="Calibri" w:cs="Calibri"/>
        </w:rPr>
        <w:t>0</w:t>
      </w:r>
      <w:r w:rsidR="00516610">
        <w:rPr>
          <w:rFonts w:ascii="Calibri" w:eastAsia="Calibri" w:hAnsi="Calibri" w:cs="Calibri"/>
        </w:rPr>
        <w:t>2</w:t>
      </w:r>
      <w:r w:rsidR="00672E9F" w:rsidRPr="00672E9F">
        <w:rPr>
          <w:rFonts w:ascii="Calibri" w:eastAsia="Calibri" w:hAnsi="Calibri" w:cs="Calibri"/>
        </w:rPr>
        <w:t>/</w:t>
      </w:r>
      <w:r w:rsidR="008123B6">
        <w:rPr>
          <w:rFonts w:ascii="Calibri" w:eastAsia="Calibri" w:hAnsi="Calibri" w:cs="Calibri"/>
        </w:rPr>
        <w:t>1</w:t>
      </w:r>
      <w:r w:rsidR="00ED4291">
        <w:rPr>
          <w:rFonts w:ascii="Calibri" w:eastAsia="Calibri" w:hAnsi="Calibri" w:cs="Calibri"/>
        </w:rPr>
        <w:t>1</w:t>
      </w:r>
      <w:bookmarkStart w:id="0" w:name="_GoBack"/>
      <w:bookmarkEnd w:id="0"/>
      <w:r w:rsidR="00672E9F" w:rsidRPr="00672E9F">
        <w:rPr>
          <w:rFonts w:ascii="Calibri" w:eastAsia="Calibri" w:hAnsi="Calibri" w:cs="Calibri"/>
        </w:rPr>
        <w:t>/BCU/2024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365641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7CCBC6B3" w14:textId="793A3644" w:rsidR="006B6B2B" w:rsidRPr="006B6B2B" w:rsidRDefault="006B6B2B" w:rsidP="006B6B2B">
      <w:pPr>
        <w:jc w:val="center"/>
        <w:rPr>
          <w:rFonts w:cstheme="minorHAnsi"/>
          <w:b/>
        </w:rPr>
      </w:pPr>
      <w:r w:rsidRPr="0007197E">
        <w:rPr>
          <w:rFonts w:cstheme="minorHAnsi"/>
          <w:b/>
        </w:rPr>
        <w:t>OŚWIADCZENIE</w:t>
      </w:r>
    </w:p>
    <w:p w14:paraId="0AB2533F" w14:textId="4940C7B6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>Oświadczam, że spełniam warunki udziału w postępowaniu zapytania ofertowego i nie jestem powiązany osobowo ani kapitałowo z MWSLiT we Wrocławiu, lub z osobami upoważnionymi do zaciągania zobowiązań w imieniu MWSLiT we Wrocławiu lub z osobami, które w imieniu MWSLiT we Wrocławiu dokonują czynności związanych z niniejszym postępowaniem.</w:t>
      </w:r>
    </w:p>
    <w:p w14:paraId="763060DD" w14:textId="77777777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 xml:space="preserve">Przez powiązanie </w:t>
      </w:r>
      <w:r>
        <w:rPr>
          <w:rFonts w:cstheme="minorHAnsi"/>
        </w:rPr>
        <w:t xml:space="preserve">osobowe lub </w:t>
      </w:r>
      <w:r w:rsidRPr="00FE0603">
        <w:rPr>
          <w:rFonts w:cstheme="minorHAnsi"/>
        </w:rPr>
        <w:t>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3900FB57" w14:textId="77777777" w:rsidR="006B6B2B" w:rsidRPr="00467315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467315">
        <w:rPr>
          <w:rFonts w:cstheme="minorHAnsi"/>
        </w:rPr>
        <w:t>uczestniczeniu w spółce jako wspólnik spółki cywilnej lub spółki osobowej.</w:t>
      </w:r>
    </w:p>
    <w:p w14:paraId="75B71896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posiadaniu co najmniej 10% udziałów lub akcji.</w:t>
      </w:r>
    </w:p>
    <w:p w14:paraId="0C37267C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pełnieniu funkcji członka organu nadzorczego lub zarządzającego, prokurenta, pełnomocnika.</w:t>
      </w:r>
    </w:p>
    <w:p w14:paraId="3ACC1D6B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pozostawaniu w związku małżeńskim, w stosunku pokrewieństwa lub powinowactwa w linii prostej,</w:t>
      </w:r>
    </w:p>
    <w:p w14:paraId="43915874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pokrewieństwa drugiego stopnia lub powinowactwa drugiego stopnia w linii bocznej lub w stosunku przysposobienia, opieki lub kurateli.</w:t>
      </w:r>
    </w:p>
    <w:p w14:paraId="64435060" w14:textId="358B1808" w:rsidR="00365641" w:rsidRDefault="00486A9F" w:rsidP="006B6B2B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Oświadczam, iż:</w:t>
      </w:r>
    </w:p>
    <w:p w14:paraId="478D98AA" w14:textId="1E269EA2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 xml:space="preserve">nie pozostaję w konflikcie interesów w związku z niniejszym zamówieniem. </w:t>
      </w:r>
    </w:p>
    <w:p w14:paraId="5C3F6884" w14:textId="775CA4EE" w:rsidR="00486A9F" w:rsidRPr="00486A9F" w:rsidRDefault="00486A9F" w:rsidP="00486A9F">
      <w:pPr>
        <w:pStyle w:val="Akapitzlist"/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Przez k</w:t>
      </w:r>
      <w:r w:rsidRPr="00486A9F">
        <w:rPr>
          <w:rFonts w:ascii="Calibri" w:eastAsia="Times New Roman" w:hAnsi="Calibri" w:cs="Calibri"/>
          <w:lang w:eastAsia="pl-PL"/>
        </w:rPr>
        <w:t xml:space="preserve">onflikt interesów </w:t>
      </w:r>
      <w:r>
        <w:rPr>
          <w:rFonts w:ascii="Calibri" w:eastAsia="Times New Roman" w:hAnsi="Calibri" w:cs="Calibri"/>
          <w:lang w:eastAsia="pl-PL"/>
        </w:rPr>
        <w:t>rozumie się</w:t>
      </w:r>
      <w:r w:rsidRPr="00486A9F">
        <w:rPr>
          <w:rFonts w:ascii="Calibri" w:eastAsia="Times New Roman" w:hAnsi="Calibri" w:cs="Calibri"/>
          <w:lang w:eastAsia="pl-PL"/>
        </w:rPr>
        <w:t xml:space="preserve"> w szczególności </w:t>
      </w:r>
      <w:r>
        <w:rPr>
          <w:rFonts w:ascii="Calibri" w:eastAsia="Times New Roman" w:hAnsi="Calibri" w:cs="Calibri"/>
          <w:lang w:eastAsia="pl-PL"/>
        </w:rPr>
        <w:t>okoliczności powstałe w</w:t>
      </w:r>
      <w:r w:rsidRPr="00486A9F">
        <w:rPr>
          <w:rFonts w:ascii="Calibri" w:eastAsia="Times New Roman" w:hAnsi="Calibri" w:cs="Calibri"/>
          <w:lang w:eastAsia="pl-PL"/>
        </w:rPr>
        <w:t xml:space="preserve"> związku z interesem ekonomicznym, przynależnością partyjną lub narodową, więziami rodzinnymi lub uczuciowymi, lub wszelkimi innymi istotnymi powiązaniami lub wspólnymi interesami; </w:t>
      </w:r>
    </w:p>
    <w:p w14:paraId="7197BF60" w14:textId="4C74BB3C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>bezzwłocznie poinformuję Zamawiającego o wszelkich okolicznościach stanowiących konflikt interesów lub mogących spowodować jego powstanie</w:t>
      </w:r>
      <w:r w:rsidR="00E4264F">
        <w:rPr>
          <w:rFonts w:ascii="Calibri" w:eastAsia="Times New Roman" w:hAnsi="Calibri" w:cs="Calibri"/>
          <w:lang w:eastAsia="pl-PL"/>
        </w:rPr>
        <w:t>.</w:t>
      </w:r>
    </w:p>
    <w:p w14:paraId="056F570F" w14:textId="77777777" w:rsidR="00365641" w:rsidRPr="00365641" w:rsidRDefault="00365641" w:rsidP="00365641">
      <w:pPr>
        <w:spacing w:before="120" w:after="0" w:line="240" w:lineRule="auto"/>
        <w:ind w:left="-3"/>
        <w:jc w:val="both"/>
        <w:rPr>
          <w:rFonts w:ascii="Calibri" w:eastAsia="Calibri" w:hAnsi="Calibri" w:cs="Calibri"/>
        </w:rPr>
      </w:pPr>
    </w:p>
    <w:p w14:paraId="1B6B884F" w14:textId="77777777" w:rsidR="00365641" w:rsidRPr="00365641" w:rsidRDefault="00365641" w:rsidP="00365641">
      <w:pPr>
        <w:spacing w:before="120" w:after="0" w:line="240" w:lineRule="auto"/>
        <w:ind w:left="357"/>
        <w:jc w:val="both"/>
        <w:rPr>
          <w:rFonts w:ascii="Calibri" w:eastAsia="Calibri" w:hAnsi="Calibri" w:cs="Calibr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6BA037BB" w14:textId="77777777" w:rsidR="00365641" w:rsidRPr="00365641" w:rsidRDefault="00365641" w:rsidP="00365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C86EF4D" w14:textId="77777777" w:rsidR="00365641" w:rsidRPr="00365641" w:rsidRDefault="00365641" w:rsidP="00365641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3E61BEBA" w14:textId="76C469E8" w:rsidR="002A392D" w:rsidRDefault="002A392D" w:rsidP="00B74C5B">
      <w:pPr>
        <w:jc w:val="both"/>
      </w:pPr>
    </w:p>
    <w:p w14:paraId="54C4BFE1" w14:textId="77777777" w:rsidR="000651B9" w:rsidRDefault="000651B9" w:rsidP="00B74C5B">
      <w:pPr>
        <w:jc w:val="both"/>
      </w:pPr>
    </w:p>
    <w:p w14:paraId="438B211E" w14:textId="77777777" w:rsidR="000651B9" w:rsidRDefault="000651B9" w:rsidP="00B74C5B">
      <w:pPr>
        <w:jc w:val="both"/>
      </w:pPr>
    </w:p>
    <w:p w14:paraId="64592BB9" w14:textId="77777777" w:rsidR="000651B9" w:rsidRDefault="000651B9" w:rsidP="00B74C5B">
      <w:pPr>
        <w:jc w:val="both"/>
      </w:pPr>
    </w:p>
    <w:p w14:paraId="35925A1F" w14:textId="77777777" w:rsidR="000651B9" w:rsidRPr="000651B9" w:rsidRDefault="000651B9" w:rsidP="000651B9">
      <w:pPr>
        <w:spacing w:after="0" w:line="240" w:lineRule="auto"/>
        <w:ind w:right="-58"/>
        <w:jc w:val="center"/>
        <w:rPr>
          <w:rFonts w:ascii="Calibri" w:eastAsia="Times New Roman" w:hAnsi="Calibri" w:cs="Calibri"/>
          <w:b/>
          <w:lang w:eastAsia="pl-PL"/>
        </w:rPr>
      </w:pPr>
      <w:r w:rsidRPr="000651B9">
        <w:rPr>
          <w:rFonts w:ascii="Calibri" w:eastAsia="Times New Roman" w:hAnsi="Calibri" w:cs="Calibri"/>
          <w:b/>
          <w:lang w:eastAsia="pl-PL"/>
        </w:rPr>
        <w:lastRenderedPageBreak/>
        <w:t>Klauzula informacyjna dot. przetwarzania danych osobowych</w:t>
      </w:r>
    </w:p>
    <w:p w14:paraId="4A9837FE" w14:textId="77777777" w:rsidR="000651B9" w:rsidRPr="000651B9" w:rsidRDefault="000651B9" w:rsidP="000651B9">
      <w:pPr>
        <w:spacing w:after="0" w:line="240" w:lineRule="auto"/>
        <w:ind w:right="-58"/>
        <w:rPr>
          <w:rFonts w:ascii="Calibri" w:eastAsia="Times New Roman" w:hAnsi="Calibri" w:cs="Calibri"/>
          <w:lang w:eastAsia="pl-PL"/>
        </w:rPr>
      </w:pPr>
    </w:p>
    <w:p w14:paraId="4CA8F838" w14:textId="77777777" w:rsidR="000651B9" w:rsidRPr="000651B9" w:rsidRDefault="000651B9" w:rsidP="000651B9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09475A3C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Administratorem Pani/Pana danych osobowych przetwarzanych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Wrocławiu, ul. Sołtysowicka 19b, tel. +48 71 324 68 42</w:t>
      </w:r>
      <w:r w:rsidRPr="000651B9">
        <w:rPr>
          <w:rFonts w:ascii="Calibri" w:eastAsia="Times New Roman" w:hAnsi="Calibri" w:cs="Calibri"/>
          <w:i/>
          <w:lang w:eastAsia="pl-PL"/>
        </w:rPr>
        <w:t>;</w:t>
      </w:r>
    </w:p>
    <w:p w14:paraId="115D53C4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Jeśli ma Pani/Pan pytania dotyczące sposobu i zakresu przetwarzania Pani/Pana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, a także przysługujących Pani/Panu uprawnień, może Pani/Pan skontaktować się z Inspektorem Ochrony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Międzynarodowej Wyższej Szkole Logistyki i Transportu we Wrocławiu </w:t>
      </w:r>
      <w:r w:rsidRPr="000651B9">
        <w:rPr>
          <w:rFonts w:ascii="Calibri" w:eastAsia="Times New Roman" w:hAnsi="Calibri" w:cs="Calibri"/>
          <w:lang w:eastAsia="pl-PL"/>
        </w:rPr>
        <w:t>za pośrednictwem adresu e-mail </w:t>
      </w:r>
      <w:r w:rsidRPr="000651B9">
        <w:rPr>
          <w:rFonts w:ascii="Calibri" w:eastAsia="Times New Roman" w:hAnsi="Calibri" w:cs="Calibri"/>
          <w:b/>
          <w:i/>
          <w:lang w:eastAsia="pl-PL"/>
        </w:rPr>
        <w:t>iod @msl.com.pl</w:t>
      </w:r>
    </w:p>
    <w:p w14:paraId="446340D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 danych osobowych –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Międzynarodowa Wyższa Szkoła Logistyki i Transportu we Wrocławiu </w:t>
      </w:r>
      <w:r w:rsidRPr="000651B9">
        <w:rPr>
          <w:rFonts w:ascii="Calibri" w:eastAsia="Times New Roman" w:hAnsi="Calibri" w:cs="Calibri"/>
          <w:lang w:eastAsia="pl-PL"/>
        </w:rPr>
        <w:t>- przetwarza Pani/Pana dane osobowe na podstawie udzielonej zgody.</w:t>
      </w:r>
    </w:p>
    <w:p w14:paraId="2EBC8D78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przetwarzane są w zakresie i celu określonym w treści zgody.</w:t>
      </w:r>
    </w:p>
    <w:p w14:paraId="128C01F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danych w celach, o których mowa w pkt 4 odbiorcami Pani/Pana danych osobowych mogą być:</w:t>
      </w:r>
    </w:p>
    <w:p w14:paraId="20355F77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3A9C2B2D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inne podmioty, które na podstawie stosownych umów podpisanych z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Międzynarodową Wyższą Szkołą Logistyki i Transportu we Wrocławiu </w:t>
      </w:r>
      <w:r w:rsidRPr="000651B9">
        <w:rPr>
          <w:rFonts w:ascii="Calibri" w:eastAsia="Times New Roman" w:hAnsi="Calibri" w:cs="Calibri"/>
          <w:lang w:eastAsia="pl-PL"/>
        </w:rPr>
        <w:t xml:space="preserve">przetwarzają dane osobowe, dla których Administratorem jest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Międzynarodowa Wyższa Szkoła Logistyki i Transportu we Wrocławiu.</w:t>
      </w:r>
    </w:p>
    <w:p w14:paraId="14313A1D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3F8F1911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Pani/Pana danych osobowych przysługują Pani/Panu następujące uprawnienia:</w:t>
      </w:r>
    </w:p>
    <w:p w14:paraId="6FC1734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dostępu do danych osobowych, w tym prawo do uzyskania kopii tych danych;</w:t>
      </w:r>
    </w:p>
    <w:p w14:paraId="6B710771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sprostowania (poprawiania) danych osobowych – w przypadku gdy dane są nieprawidłowe lub niekompletne;</w:t>
      </w:r>
    </w:p>
    <w:p w14:paraId="6A377C59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usunięcia danych osobowych (tzw. prawo do bycia zapomnianym), w przypadku gdy:</w:t>
      </w:r>
    </w:p>
    <w:p w14:paraId="6DAA5DBD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nie są już niezbędne do celów, dla których były zebrane lub w inny sposób przetwarzane,</w:t>
      </w:r>
    </w:p>
    <w:p w14:paraId="3BDAFBB8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 osobowych,</w:t>
      </w:r>
    </w:p>
    <w:p w14:paraId="5AF7969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wycofała zgodę na przetwarzanie danych osobowych, która jest podstawą przetwarzania danych i nie ma innej podstawy prawnej przetwarzania danych,</w:t>
      </w:r>
    </w:p>
    <w:p w14:paraId="6758E30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przetwarzane są niezgodnie z prawem,</w:t>
      </w:r>
    </w:p>
    <w:p w14:paraId="580ADBB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muszą być usunięte w celu wywiązania się z obowiązku wynikającego z przepisów prawa;</w:t>
      </w:r>
    </w:p>
    <w:p w14:paraId="339BB03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ograniczenia przetwarzania danych osobowych – w przypadku, gdy:</w:t>
      </w:r>
    </w:p>
    <w:p w14:paraId="76C49C79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kwestionuje prawidłowość danych osobowych,</w:t>
      </w:r>
    </w:p>
    <w:p w14:paraId="6FB3D460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jest niezgodne z prawem, a osoba, której dane dotyczą, sprzeciwia się usunięciu danych, żądając w zamian ich ograniczenia,</w:t>
      </w:r>
    </w:p>
    <w:p w14:paraId="60E761FB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lastRenderedPageBreak/>
        <w:t>Administrator nie potrzebuje już danych dla swoich celów, ale osoba, której dane dotyczą, potrzebuje ich do ustalenia, obrony lub dochodzenia roszczeń,</w:t>
      </w:r>
    </w:p>
    <w:p w14:paraId="27A6C4CF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43D8FEE2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przenoszenia danych – w przypadku gdy łącznie spełnione są następujące przesłanki:</w:t>
      </w:r>
    </w:p>
    <w:p w14:paraId="76B6FB17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odbywa się na podstawie umowy zawartej z osobą, której dane dotyczą lub na podstawie zgody wyrażonej przez tę osobę,</w:t>
      </w:r>
    </w:p>
    <w:p w14:paraId="64CB9D23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odbywa się w sposób zautomatyzowany;</w:t>
      </w:r>
    </w:p>
    <w:p w14:paraId="72582440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sprzeciwu wobec przetwarzania danych – w przypadku gdy łącznie spełnione są następujące przesłanki:</w:t>
      </w:r>
    </w:p>
    <w:p w14:paraId="3A73919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7EA59F94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32E7DA6A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Przysługuje Pani/Panu prawo do cofnięcia tej zgody w dowolnym momencie. Cofnięcie to nie ma wpływu na zgodność przetwarzania, którego dokonano na podstawie zgody przed jej cofnięciem, z obowiązującym prawem. Jednocześnie - wycofanie zgody na przetwarzanie danych jest równoznaczne z rezygnacją w udziale w procesie rekrutacji.</w:t>
      </w:r>
    </w:p>
    <w:p w14:paraId="03B2F2D9" w14:textId="2E729B1A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W przypadku powzięcia informacji o niezgodnym z prawem przetwarzaniu w </w:t>
      </w:r>
      <w:r w:rsidR="00B03B11" w:rsidRPr="00B03B11">
        <w:rPr>
          <w:rFonts w:ascii="Calibri" w:eastAsia="Times New Roman" w:hAnsi="Calibri" w:cs="Calibri"/>
          <w:lang w:eastAsia="pl-PL"/>
        </w:rPr>
        <w:t>Międzynarodow</w:t>
      </w:r>
      <w:r w:rsidR="00B03B11">
        <w:rPr>
          <w:rFonts w:ascii="Calibri" w:eastAsia="Times New Roman" w:hAnsi="Calibri" w:cs="Calibri"/>
          <w:lang w:eastAsia="pl-PL"/>
        </w:rPr>
        <w:t xml:space="preserve">ej </w:t>
      </w:r>
      <w:r w:rsidR="00B03B11" w:rsidRPr="00B03B11">
        <w:rPr>
          <w:rFonts w:ascii="Calibri" w:eastAsia="Times New Roman" w:hAnsi="Calibri" w:cs="Calibri"/>
          <w:lang w:eastAsia="pl-PL"/>
        </w:rPr>
        <w:t>Wyższ</w:t>
      </w:r>
      <w:r w:rsidR="00B03B11">
        <w:rPr>
          <w:rFonts w:ascii="Calibri" w:eastAsia="Times New Roman" w:hAnsi="Calibri" w:cs="Calibri"/>
          <w:lang w:eastAsia="pl-PL"/>
        </w:rPr>
        <w:t>ej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Szko</w:t>
      </w:r>
      <w:r w:rsidR="00B03B11">
        <w:rPr>
          <w:rFonts w:ascii="Calibri" w:eastAsia="Times New Roman" w:hAnsi="Calibri" w:cs="Calibri"/>
          <w:lang w:eastAsia="pl-PL"/>
        </w:rPr>
        <w:t>le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 Pani/Pana danych osobowych, przysługuje Pani/Panu prawo wniesienia skargi do organu nadzorczego właściwego w sprawach ochrony danych osobowych.</w:t>
      </w:r>
    </w:p>
    <w:p w14:paraId="031B1640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41313731" w14:textId="77777777" w:rsidR="000651B9" w:rsidRPr="000651B9" w:rsidRDefault="000651B9" w:rsidP="000651B9">
      <w:pPr>
        <w:widowControl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mogą być przetwarzane w sposób zautomatyzowany i nie będą profilowane.</w:t>
      </w:r>
    </w:p>
    <w:p w14:paraId="36819871" w14:textId="77777777" w:rsidR="000651B9" w:rsidRDefault="000651B9" w:rsidP="00B74C5B">
      <w:pPr>
        <w:jc w:val="both"/>
      </w:pPr>
    </w:p>
    <w:p w14:paraId="3E89E074" w14:textId="77777777" w:rsidR="000651B9" w:rsidRDefault="000651B9" w:rsidP="00B74C5B">
      <w:pPr>
        <w:jc w:val="both"/>
      </w:pPr>
    </w:p>
    <w:p w14:paraId="75B647AE" w14:textId="77777777" w:rsidR="000651B9" w:rsidRDefault="000651B9" w:rsidP="00B74C5B">
      <w:pPr>
        <w:jc w:val="both"/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A2BFA" w:rsidRPr="00365641" w14:paraId="669C181B" w14:textId="77777777" w:rsidTr="009C6811">
        <w:trPr>
          <w:jc w:val="center"/>
        </w:trPr>
        <w:tc>
          <w:tcPr>
            <w:tcW w:w="4606" w:type="dxa"/>
          </w:tcPr>
          <w:p w14:paraId="065778A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64BC1633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EAC8E94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E6746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00C1C1D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B9F3AB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AA2BFA" w:rsidRPr="00365641" w14:paraId="1558876F" w14:textId="77777777" w:rsidTr="009C6811">
        <w:trPr>
          <w:jc w:val="center"/>
        </w:trPr>
        <w:tc>
          <w:tcPr>
            <w:tcW w:w="4606" w:type="dxa"/>
          </w:tcPr>
          <w:p w14:paraId="0D55A24C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293FF2F6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D89902B" w14:textId="77777777" w:rsidR="000651B9" w:rsidRDefault="000651B9" w:rsidP="00B74C5B">
      <w:pPr>
        <w:jc w:val="both"/>
      </w:pPr>
    </w:p>
    <w:sectPr w:rsidR="000651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4A28B" w14:textId="77777777" w:rsidR="00595A51" w:rsidRDefault="00595A51" w:rsidP="002A392D">
      <w:pPr>
        <w:spacing w:after="0" w:line="240" w:lineRule="auto"/>
      </w:pPr>
      <w:r>
        <w:separator/>
      </w:r>
    </w:p>
  </w:endnote>
  <w:endnote w:type="continuationSeparator" w:id="0">
    <w:p w14:paraId="155EA8D1" w14:textId="77777777" w:rsidR="00595A51" w:rsidRDefault="00595A51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E7E98" w14:textId="77777777" w:rsidR="00595A51" w:rsidRDefault="00595A51" w:rsidP="002A392D">
      <w:pPr>
        <w:spacing w:after="0" w:line="240" w:lineRule="auto"/>
      </w:pPr>
      <w:r>
        <w:separator/>
      </w:r>
    </w:p>
  </w:footnote>
  <w:footnote w:type="continuationSeparator" w:id="0">
    <w:p w14:paraId="4891B1EC" w14:textId="77777777" w:rsidR="00595A51" w:rsidRDefault="00595A51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77777777" w:rsidR="002A392D" w:rsidRDefault="002A39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FAB909" wp14:editId="43993682">
          <wp:simplePos x="0" y="0"/>
          <wp:positionH relativeFrom="margin">
            <wp:align>center</wp:align>
          </wp:positionH>
          <wp:positionV relativeFrom="paragraph">
            <wp:posOffset>212725</wp:posOffset>
          </wp:positionV>
          <wp:extent cx="6151245" cy="756285"/>
          <wp:effectExtent l="0" t="0" r="1905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651B9"/>
    <w:rsid w:val="000864BB"/>
    <w:rsid w:val="00114545"/>
    <w:rsid w:val="00170154"/>
    <w:rsid w:val="001C3A0A"/>
    <w:rsid w:val="001D5D7B"/>
    <w:rsid w:val="00240766"/>
    <w:rsid w:val="00260456"/>
    <w:rsid w:val="002A392D"/>
    <w:rsid w:val="002A6A68"/>
    <w:rsid w:val="00365641"/>
    <w:rsid w:val="0038279B"/>
    <w:rsid w:val="003B6973"/>
    <w:rsid w:val="003E110C"/>
    <w:rsid w:val="00486A9F"/>
    <w:rsid w:val="00496F5B"/>
    <w:rsid w:val="004A4392"/>
    <w:rsid w:val="004B3F07"/>
    <w:rsid w:val="004E188B"/>
    <w:rsid w:val="004E2FB0"/>
    <w:rsid w:val="00516610"/>
    <w:rsid w:val="00587B90"/>
    <w:rsid w:val="00595A51"/>
    <w:rsid w:val="00645AEC"/>
    <w:rsid w:val="00672E9F"/>
    <w:rsid w:val="006B6B2B"/>
    <w:rsid w:val="006D3AFE"/>
    <w:rsid w:val="006D3EC3"/>
    <w:rsid w:val="007113EF"/>
    <w:rsid w:val="00726D25"/>
    <w:rsid w:val="00750841"/>
    <w:rsid w:val="00787290"/>
    <w:rsid w:val="007A0FF1"/>
    <w:rsid w:val="008058B9"/>
    <w:rsid w:val="008123B6"/>
    <w:rsid w:val="0082417C"/>
    <w:rsid w:val="0085431F"/>
    <w:rsid w:val="00896A7A"/>
    <w:rsid w:val="008D7C00"/>
    <w:rsid w:val="00920444"/>
    <w:rsid w:val="009414BC"/>
    <w:rsid w:val="0094332C"/>
    <w:rsid w:val="009A1BB5"/>
    <w:rsid w:val="00A976A4"/>
    <w:rsid w:val="00AA2BFA"/>
    <w:rsid w:val="00AD134A"/>
    <w:rsid w:val="00B03B11"/>
    <w:rsid w:val="00B33D50"/>
    <w:rsid w:val="00B63DEF"/>
    <w:rsid w:val="00B74C5B"/>
    <w:rsid w:val="00C51C8C"/>
    <w:rsid w:val="00D63A15"/>
    <w:rsid w:val="00D80B29"/>
    <w:rsid w:val="00DC0C27"/>
    <w:rsid w:val="00DE58E9"/>
    <w:rsid w:val="00DF0F79"/>
    <w:rsid w:val="00DF2236"/>
    <w:rsid w:val="00E209FA"/>
    <w:rsid w:val="00E35D80"/>
    <w:rsid w:val="00E4264F"/>
    <w:rsid w:val="00E53857"/>
    <w:rsid w:val="00E60B14"/>
    <w:rsid w:val="00ED4291"/>
    <w:rsid w:val="00EE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F7AB2DD6-5BE9-44C1-84A8-2C5D9FDF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1077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20</cp:revision>
  <dcterms:created xsi:type="dcterms:W3CDTF">2023-07-18T13:43:00Z</dcterms:created>
  <dcterms:modified xsi:type="dcterms:W3CDTF">2024-11-22T09:18:00Z</dcterms:modified>
</cp:coreProperties>
</file>