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70E5A" w14:textId="38E14561" w:rsidR="00704C17" w:rsidRPr="002E1D48" w:rsidRDefault="00704C17" w:rsidP="00704C17">
      <w:pPr>
        <w:rPr>
          <w:rFonts w:ascii="Times New Roman" w:hAnsi="Times New Roman" w:cs="Times New Roman"/>
          <w:b/>
          <w:bCs/>
        </w:rPr>
      </w:pPr>
      <w:r w:rsidRPr="002E1D48">
        <w:rPr>
          <w:rFonts w:ascii="Times New Roman" w:hAnsi="Times New Roman" w:cs="Times New Roman"/>
          <w:b/>
          <w:bCs/>
        </w:rPr>
        <w:t>Załącznik nr 2</w:t>
      </w:r>
      <w:r>
        <w:rPr>
          <w:rFonts w:ascii="Times New Roman" w:hAnsi="Times New Roman" w:cs="Times New Roman"/>
          <w:b/>
          <w:bCs/>
        </w:rPr>
        <w:t xml:space="preserve"> do zapytania ofertowego nr </w:t>
      </w:r>
      <w:r w:rsidR="00545970">
        <w:rPr>
          <w:rFonts w:ascii="Times New Roman" w:hAnsi="Times New Roman" w:cs="Times New Roman"/>
          <w:b/>
          <w:bCs/>
        </w:rPr>
        <w:t>1</w:t>
      </w:r>
      <w:r w:rsidR="00E0240C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>/2024/BK</w:t>
      </w:r>
    </w:p>
    <w:p w14:paraId="62DE62DE" w14:textId="77777777" w:rsidR="00704C17" w:rsidRPr="009C24F8" w:rsidRDefault="00704C17" w:rsidP="00704C17">
      <w:pPr>
        <w:jc w:val="center"/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FORMULARZ OFERTY</w:t>
      </w:r>
    </w:p>
    <w:p w14:paraId="0883C621" w14:textId="75DE9375" w:rsidR="00704C17" w:rsidRDefault="00704C17" w:rsidP="00704C17">
      <w:pPr>
        <w:spacing w:line="240" w:lineRule="auto"/>
        <w:jc w:val="center"/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 xml:space="preserve">Oferta stanowi odpowiedź na zapytanie ofertowe </w:t>
      </w:r>
      <w:r w:rsidRPr="009C24F8">
        <w:rPr>
          <w:rFonts w:ascii="Times New Roman" w:hAnsi="Times New Roman" w:cs="Times New Roman"/>
          <w:b/>
          <w:bCs/>
        </w:rPr>
        <w:t>nr</w:t>
      </w:r>
      <w:r>
        <w:rPr>
          <w:rFonts w:ascii="Times New Roman" w:hAnsi="Times New Roman" w:cs="Times New Roman"/>
          <w:b/>
          <w:bCs/>
        </w:rPr>
        <w:t xml:space="preserve"> </w:t>
      </w:r>
      <w:r w:rsidR="00545970">
        <w:rPr>
          <w:rFonts w:ascii="Times New Roman" w:hAnsi="Times New Roman" w:cs="Times New Roman"/>
          <w:b/>
          <w:bCs/>
        </w:rPr>
        <w:t>1</w:t>
      </w:r>
      <w:r w:rsidR="00E0240C">
        <w:rPr>
          <w:rFonts w:ascii="Times New Roman" w:hAnsi="Times New Roman" w:cs="Times New Roman"/>
          <w:b/>
          <w:bCs/>
        </w:rPr>
        <w:t>7</w:t>
      </w:r>
      <w:r w:rsidRPr="009C24F8">
        <w:rPr>
          <w:rFonts w:ascii="Times New Roman" w:hAnsi="Times New Roman" w:cs="Times New Roman"/>
          <w:b/>
          <w:bCs/>
        </w:rPr>
        <w:t>/2024/BK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n</w:t>
      </w:r>
      <w:r w:rsidRPr="009C24F8">
        <w:rPr>
          <w:rFonts w:ascii="Times New Roman" w:hAnsi="Times New Roman" w:cs="Times New Roman"/>
        </w:rPr>
        <w:t>a</w:t>
      </w:r>
    </w:p>
    <w:p w14:paraId="42548D8B" w14:textId="4446CCA4" w:rsidR="00704C17" w:rsidRPr="009C24F8" w:rsidRDefault="00704C17" w:rsidP="00704C1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9C24F8">
        <w:rPr>
          <w:rFonts w:ascii="Times New Roman" w:hAnsi="Times New Roman" w:cs="Times New Roman"/>
          <w:b/>
          <w:bCs/>
          <w:sz w:val="28"/>
          <w:szCs w:val="28"/>
        </w:rPr>
        <w:t>Zakup sprzętu elektronicznego i oprogramowania do zaj</w:t>
      </w:r>
      <w:r>
        <w:rPr>
          <w:rFonts w:ascii="Times New Roman" w:hAnsi="Times New Roman" w:cs="Times New Roman"/>
          <w:b/>
          <w:bCs/>
          <w:sz w:val="28"/>
          <w:szCs w:val="28"/>
        </w:rPr>
        <w:t>ę</w:t>
      </w:r>
      <w:r w:rsidRPr="009C24F8">
        <w:rPr>
          <w:rFonts w:ascii="Times New Roman" w:hAnsi="Times New Roman" w:cs="Times New Roman"/>
          <w:b/>
          <w:bCs/>
          <w:sz w:val="28"/>
          <w:szCs w:val="28"/>
        </w:rPr>
        <w:t xml:space="preserve">ć w </w:t>
      </w:r>
      <w:r w:rsidR="00110807">
        <w:rPr>
          <w:rFonts w:ascii="Times New Roman" w:hAnsi="Times New Roman" w:cs="Times New Roman"/>
          <w:b/>
          <w:bCs/>
          <w:sz w:val="28"/>
          <w:szCs w:val="28"/>
        </w:rPr>
        <w:t xml:space="preserve">Zespole Szkół Nr </w:t>
      </w:r>
      <w:r w:rsidR="00E0240C">
        <w:rPr>
          <w:rFonts w:ascii="Times New Roman" w:hAnsi="Times New Roman" w:cs="Times New Roman"/>
          <w:b/>
          <w:bCs/>
          <w:sz w:val="28"/>
          <w:szCs w:val="28"/>
        </w:rPr>
        <w:t>1 im. Mikołaja Kopernika</w:t>
      </w:r>
      <w:r w:rsidRPr="00110807">
        <w:rPr>
          <w:rFonts w:ascii="Times New Roman" w:hAnsi="Times New Roman" w:cs="Times New Roman"/>
          <w:b/>
          <w:bCs/>
          <w:sz w:val="28"/>
          <w:szCs w:val="28"/>
        </w:rPr>
        <w:t xml:space="preserve"> w Ostrowcu Świętokrzyskim </w:t>
      </w:r>
      <w:r w:rsidRPr="0011080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w ramach projektu </w:t>
      </w:r>
      <w:r w:rsidR="00E0240C" w:rsidRPr="00E0240C">
        <w:rPr>
          <w:rFonts w:ascii="Times New Roman" w:hAnsi="Times New Roman" w:cs="Times New Roman"/>
          <w:b/>
          <w:bCs/>
          <w:sz w:val="28"/>
          <w:szCs w:val="28"/>
        </w:rPr>
        <w:t>„”Ekonomik” – dobry wybór, dobra szkoła, dobra przyszłość”</w:t>
      </w:r>
    </w:p>
    <w:p w14:paraId="40C6F81F" w14:textId="77777777" w:rsidR="00704C17" w:rsidRPr="009C24F8" w:rsidRDefault="00704C17" w:rsidP="00704C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C2982F2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1. Dane oferenta:</w:t>
      </w:r>
    </w:p>
    <w:p w14:paraId="4F9154E8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a. Nazwa: …………………………………………………………………………..</w:t>
      </w:r>
    </w:p>
    <w:p w14:paraId="15731DB4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b. Adres siedziby: ………………………………………………………………</w:t>
      </w:r>
    </w:p>
    <w:p w14:paraId="7C47388F" w14:textId="77777777" w:rsidR="00704C17" w:rsidRPr="009C24F8" w:rsidRDefault="00704C17" w:rsidP="00704C17">
      <w:pPr>
        <w:rPr>
          <w:rFonts w:ascii="Times New Roman" w:hAnsi="Times New Roman" w:cs="Times New Roman"/>
          <w:lang w:val="en-US"/>
        </w:rPr>
      </w:pPr>
      <w:r w:rsidRPr="009C24F8">
        <w:rPr>
          <w:rFonts w:ascii="Times New Roman" w:hAnsi="Times New Roman" w:cs="Times New Roman"/>
          <w:lang w:val="en-US"/>
        </w:rPr>
        <w:t>c. NIP/KRS: …………………………………………………………………………</w:t>
      </w:r>
    </w:p>
    <w:p w14:paraId="5351D2AA" w14:textId="77777777" w:rsidR="00704C17" w:rsidRPr="009C24F8" w:rsidRDefault="00704C17" w:rsidP="00704C17">
      <w:pPr>
        <w:rPr>
          <w:rFonts w:ascii="Times New Roman" w:hAnsi="Times New Roman" w:cs="Times New Roman"/>
          <w:lang w:val="en-US"/>
        </w:rPr>
      </w:pPr>
      <w:r w:rsidRPr="009C24F8">
        <w:rPr>
          <w:rFonts w:ascii="Times New Roman" w:hAnsi="Times New Roman" w:cs="Times New Roman"/>
          <w:lang w:val="en-US"/>
        </w:rPr>
        <w:t>d. REGON: …………………………………………………………………………</w:t>
      </w:r>
    </w:p>
    <w:p w14:paraId="050BA265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e. Osoba uprawniona do kontaktowania się z</w:t>
      </w:r>
      <w:r>
        <w:rPr>
          <w:rFonts w:ascii="Times New Roman" w:hAnsi="Times New Roman" w:cs="Times New Roman"/>
        </w:rPr>
        <w:t xml:space="preserve"> </w:t>
      </w:r>
      <w:r w:rsidRPr="009C24F8"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</w:rPr>
        <w:t>amawiającym</w:t>
      </w:r>
      <w:r w:rsidRPr="009C24F8">
        <w:rPr>
          <w:rFonts w:ascii="Times New Roman" w:hAnsi="Times New Roman" w:cs="Times New Roman"/>
        </w:rPr>
        <w:t>:</w:t>
      </w:r>
    </w:p>
    <w:p w14:paraId="2A61BFFB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imię i nazwisko: ………………………………………………………………</w:t>
      </w:r>
    </w:p>
    <w:p w14:paraId="030EB802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telefon: …………………………………………………………………………..</w:t>
      </w:r>
    </w:p>
    <w:p w14:paraId="66B5E490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adres e-mail: ………………………………………………………………….</w:t>
      </w:r>
    </w:p>
    <w:p w14:paraId="6B0E5F39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Oferuję zrealizowanie przedmiotu zamówienia w następującej cenie:</w:t>
      </w:r>
    </w:p>
    <w:tbl>
      <w:tblPr>
        <w:tblStyle w:val="Tabela-Siatka"/>
        <w:tblW w:w="9792" w:type="dxa"/>
        <w:tblLook w:val="04A0" w:firstRow="1" w:lastRow="0" w:firstColumn="1" w:lastColumn="0" w:noHBand="0" w:noVBand="1"/>
      </w:tblPr>
      <w:tblGrid>
        <w:gridCol w:w="3020"/>
        <w:gridCol w:w="2617"/>
        <w:gridCol w:w="4155"/>
      </w:tblGrid>
      <w:tr w:rsidR="00704C17" w:rsidRPr="009C24F8" w14:paraId="328704D9" w14:textId="77777777" w:rsidTr="00C02AC6">
        <w:tc>
          <w:tcPr>
            <w:tcW w:w="3020" w:type="dxa"/>
          </w:tcPr>
          <w:p w14:paraId="216808AB" w14:textId="77777777" w:rsidR="00704C17" w:rsidRPr="009C24F8" w:rsidRDefault="00704C17" w:rsidP="00C02A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17" w:type="dxa"/>
          </w:tcPr>
          <w:p w14:paraId="2F213E72" w14:textId="77777777" w:rsidR="00704C17" w:rsidRPr="008F0487" w:rsidRDefault="00704C17" w:rsidP="00C02A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0487">
              <w:rPr>
                <w:rFonts w:ascii="Times New Roman" w:hAnsi="Times New Roman" w:cs="Times New Roman"/>
                <w:b/>
                <w:bCs/>
              </w:rPr>
              <w:t>CENA</w:t>
            </w:r>
          </w:p>
        </w:tc>
        <w:tc>
          <w:tcPr>
            <w:tcW w:w="4155" w:type="dxa"/>
          </w:tcPr>
          <w:p w14:paraId="29656957" w14:textId="77777777" w:rsidR="00704C17" w:rsidRPr="008F0487" w:rsidRDefault="00704C17" w:rsidP="00C02A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0487">
              <w:rPr>
                <w:rFonts w:ascii="Times New Roman" w:hAnsi="Times New Roman" w:cs="Times New Roman"/>
                <w:b/>
                <w:bCs/>
              </w:rPr>
              <w:t>Cena S</w:t>
            </w:r>
            <w:r w:rsidRPr="00D86F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łownie</w:t>
            </w:r>
          </w:p>
        </w:tc>
      </w:tr>
      <w:tr w:rsidR="00704C17" w:rsidRPr="009C24F8" w14:paraId="6E0FBB8E" w14:textId="77777777" w:rsidTr="00C02AC6">
        <w:trPr>
          <w:trHeight w:val="642"/>
        </w:trPr>
        <w:tc>
          <w:tcPr>
            <w:tcW w:w="3020" w:type="dxa"/>
            <w:vAlign w:val="center"/>
          </w:tcPr>
          <w:p w14:paraId="00D1D54C" w14:textId="77777777" w:rsidR="00704C17" w:rsidRPr="008F0487" w:rsidRDefault="00704C17" w:rsidP="00C02AC6">
            <w:pPr>
              <w:rPr>
                <w:rFonts w:ascii="Times New Roman" w:hAnsi="Times New Roman" w:cs="Times New Roman"/>
                <w:b/>
                <w:bCs/>
              </w:rPr>
            </w:pPr>
            <w:r w:rsidRPr="008F0487">
              <w:rPr>
                <w:rFonts w:ascii="Times New Roman" w:hAnsi="Times New Roman" w:cs="Times New Roman"/>
                <w:b/>
                <w:bCs/>
              </w:rPr>
              <w:t>Wartość netto</w:t>
            </w:r>
          </w:p>
        </w:tc>
        <w:tc>
          <w:tcPr>
            <w:tcW w:w="2617" w:type="dxa"/>
          </w:tcPr>
          <w:p w14:paraId="0CF07DA2" w14:textId="77777777" w:rsidR="00704C17" w:rsidRPr="009C24F8" w:rsidRDefault="00704C17" w:rsidP="00C02A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155" w:type="dxa"/>
          </w:tcPr>
          <w:p w14:paraId="01106C19" w14:textId="77777777" w:rsidR="00704C17" w:rsidRPr="009C24F8" w:rsidRDefault="00704C17" w:rsidP="00C02AC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04C17" w:rsidRPr="009C24F8" w14:paraId="574118F1" w14:textId="77777777" w:rsidTr="00C02AC6">
        <w:tc>
          <w:tcPr>
            <w:tcW w:w="3020" w:type="dxa"/>
            <w:vAlign w:val="center"/>
          </w:tcPr>
          <w:p w14:paraId="6C9B2F2F" w14:textId="77777777" w:rsidR="00704C17" w:rsidRPr="008F0487" w:rsidRDefault="00704C17" w:rsidP="00C02AC6">
            <w:pPr>
              <w:rPr>
                <w:rFonts w:ascii="Times New Roman" w:hAnsi="Times New Roman" w:cs="Times New Roman"/>
                <w:b/>
                <w:bCs/>
              </w:rPr>
            </w:pPr>
            <w:r w:rsidRPr="008F0487">
              <w:rPr>
                <w:rFonts w:ascii="Times New Roman" w:hAnsi="Times New Roman" w:cs="Times New Roman"/>
                <w:b/>
                <w:bCs/>
              </w:rPr>
              <w:t>Stawka vat lub podstawa zwolnienia</w:t>
            </w:r>
          </w:p>
        </w:tc>
        <w:tc>
          <w:tcPr>
            <w:tcW w:w="2617" w:type="dxa"/>
          </w:tcPr>
          <w:p w14:paraId="186DFDC3" w14:textId="77777777" w:rsidR="00704C17" w:rsidRPr="009C24F8" w:rsidRDefault="00704C17" w:rsidP="00C02A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155" w:type="dxa"/>
          </w:tcPr>
          <w:p w14:paraId="4EACD3AB" w14:textId="77777777" w:rsidR="00704C17" w:rsidRPr="009C24F8" w:rsidRDefault="00704C17" w:rsidP="00C02AC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04C17" w:rsidRPr="009C24F8" w14:paraId="754EECCA" w14:textId="77777777" w:rsidTr="00C02AC6">
        <w:trPr>
          <w:trHeight w:val="569"/>
        </w:trPr>
        <w:tc>
          <w:tcPr>
            <w:tcW w:w="3020" w:type="dxa"/>
            <w:vAlign w:val="center"/>
          </w:tcPr>
          <w:p w14:paraId="7766BCE0" w14:textId="77777777" w:rsidR="00704C17" w:rsidRPr="008F0487" w:rsidRDefault="00704C17" w:rsidP="00C02AC6">
            <w:pPr>
              <w:rPr>
                <w:rFonts w:ascii="Times New Roman" w:hAnsi="Times New Roman" w:cs="Times New Roman"/>
                <w:b/>
                <w:bCs/>
              </w:rPr>
            </w:pPr>
            <w:r w:rsidRPr="008F0487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  <w:tc>
          <w:tcPr>
            <w:tcW w:w="2617" w:type="dxa"/>
          </w:tcPr>
          <w:p w14:paraId="3B68C9B9" w14:textId="77777777" w:rsidR="00704C17" w:rsidRPr="009C24F8" w:rsidRDefault="00704C17" w:rsidP="00C02A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155" w:type="dxa"/>
          </w:tcPr>
          <w:p w14:paraId="3E0F8ADC" w14:textId="77777777" w:rsidR="00704C17" w:rsidRPr="009C24F8" w:rsidRDefault="00704C17" w:rsidP="00C02AC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6FDEFD89" w14:textId="77777777" w:rsidR="00704C17" w:rsidRDefault="00704C17" w:rsidP="00704C17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zgodnie z poniższym formularzem:</w:t>
      </w:r>
    </w:p>
    <w:p w14:paraId="58B17039" w14:textId="77777777" w:rsidR="00704C17" w:rsidRPr="00E42467" w:rsidRDefault="00704C17" w:rsidP="00704C1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953" w:type="dxa"/>
        <w:tblInd w:w="-35" w:type="dxa"/>
        <w:tblLook w:val="04A0" w:firstRow="1" w:lastRow="0" w:firstColumn="1" w:lastColumn="0" w:noHBand="0" w:noVBand="1"/>
      </w:tblPr>
      <w:tblGrid>
        <w:gridCol w:w="543"/>
        <w:gridCol w:w="2051"/>
        <w:gridCol w:w="691"/>
        <w:gridCol w:w="1423"/>
        <w:gridCol w:w="2126"/>
        <w:gridCol w:w="1276"/>
        <w:gridCol w:w="1843"/>
      </w:tblGrid>
      <w:tr w:rsidR="00704C17" w14:paraId="2E29C6C8" w14:textId="77777777" w:rsidTr="00BE313E">
        <w:tc>
          <w:tcPr>
            <w:tcW w:w="543" w:type="dxa"/>
            <w:shd w:val="clear" w:color="auto" w:fill="D9D9D9" w:themeFill="background1" w:themeFillShade="D9"/>
          </w:tcPr>
          <w:p w14:paraId="2A2B1380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3B05E6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051" w:type="dxa"/>
            <w:shd w:val="clear" w:color="auto" w:fill="D9D9D9" w:themeFill="background1" w:themeFillShade="D9"/>
          </w:tcPr>
          <w:p w14:paraId="5197D257" w14:textId="77777777" w:rsidR="00704C17" w:rsidRDefault="00704C17" w:rsidP="00C02A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5E6">
              <w:rPr>
                <w:rFonts w:ascii="Times New Roman" w:hAnsi="Times New Roman" w:cs="Times New Roman"/>
                <w:b/>
              </w:rPr>
              <w:t>Nazwa</w:t>
            </w:r>
          </w:p>
          <w:p w14:paraId="486D4054" w14:textId="77777777" w:rsidR="00704C17" w:rsidRPr="009B00CA" w:rsidRDefault="00704C17" w:rsidP="00C02AC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Pr="009B00CA">
              <w:rPr>
                <w:rFonts w:ascii="Times New Roman" w:hAnsi="Times New Roman" w:cs="Times New Roman"/>
                <w:bCs/>
              </w:rPr>
              <w:t>W załączeniu szczegółowe parametry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691" w:type="dxa"/>
            <w:shd w:val="clear" w:color="auto" w:fill="D9D9D9" w:themeFill="background1" w:themeFillShade="D9"/>
          </w:tcPr>
          <w:p w14:paraId="22499F7F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3B05E6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14:paraId="7D78A1D3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3B05E6">
              <w:rPr>
                <w:rFonts w:ascii="Times New Roman" w:hAnsi="Times New Roman" w:cs="Times New Roman"/>
                <w:b/>
              </w:rPr>
              <w:t xml:space="preserve">Cena </w:t>
            </w:r>
            <w:r>
              <w:rPr>
                <w:rFonts w:ascii="Times New Roman" w:hAnsi="Times New Roman" w:cs="Times New Roman"/>
                <w:b/>
              </w:rPr>
              <w:t xml:space="preserve">jednostkowa </w:t>
            </w:r>
            <w:r w:rsidRPr="003B05E6">
              <w:rPr>
                <w:rFonts w:ascii="Times New Roman" w:hAnsi="Times New Roman" w:cs="Times New Roman"/>
                <w:b/>
              </w:rPr>
              <w:t>brutto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7E521ED" w14:textId="77777777" w:rsidR="00704C17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</w:t>
            </w:r>
            <w:r w:rsidRPr="003B05E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netto</w:t>
            </w:r>
          </w:p>
          <w:p w14:paraId="4C5347C1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7805A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= (3*4</w:t>
            </w:r>
            <w:r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1F49BF8" w14:textId="77777777" w:rsidR="00704C17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Podatek</w:t>
            </w:r>
          </w:p>
          <w:p w14:paraId="10103F4E" w14:textId="77777777" w:rsidR="00704C17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Vat</w:t>
            </w:r>
          </w:p>
          <w:p w14:paraId="5A594E61" w14:textId="77777777" w:rsidR="00704C17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…. %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F20BE2C" w14:textId="77777777" w:rsidR="00704C17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</w:t>
            </w:r>
          </w:p>
          <w:p w14:paraId="162C7D25" w14:textId="77777777" w:rsidR="00704C17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Brutto</w:t>
            </w:r>
          </w:p>
          <w:p w14:paraId="43C9C224" w14:textId="77777777" w:rsidR="00704C17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7805A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= </w:t>
            </w:r>
            <w:r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(5+6)</w:t>
            </w:r>
          </w:p>
        </w:tc>
      </w:tr>
      <w:tr w:rsidR="00704C17" w14:paraId="7269D2B4" w14:textId="77777777" w:rsidTr="00BE313E">
        <w:trPr>
          <w:trHeight w:val="95"/>
        </w:trPr>
        <w:tc>
          <w:tcPr>
            <w:tcW w:w="543" w:type="dxa"/>
            <w:shd w:val="clear" w:color="auto" w:fill="D9D9D9" w:themeFill="background1" w:themeFillShade="D9"/>
          </w:tcPr>
          <w:p w14:paraId="13BBA91F" w14:textId="77777777" w:rsidR="00704C17" w:rsidRPr="00652FB6" w:rsidRDefault="00704C17" w:rsidP="00C02AC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652FB6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051" w:type="dxa"/>
            <w:shd w:val="clear" w:color="auto" w:fill="D9D9D9" w:themeFill="background1" w:themeFillShade="D9"/>
          </w:tcPr>
          <w:p w14:paraId="2153C229" w14:textId="77777777" w:rsidR="00704C17" w:rsidRPr="00652FB6" w:rsidRDefault="00704C17" w:rsidP="00C02AC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652FB6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691" w:type="dxa"/>
            <w:shd w:val="clear" w:color="auto" w:fill="D9D9D9" w:themeFill="background1" w:themeFillShade="D9"/>
          </w:tcPr>
          <w:p w14:paraId="254C65B4" w14:textId="77777777" w:rsidR="00704C17" w:rsidRPr="00652FB6" w:rsidRDefault="00704C17" w:rsidP="00C02AC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652FB6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14:paraId="7EE676D0" w14:textId="77777777" w:rsidR="00704C17" w:rsidRPr="00652FB6" w:rsidRDefault="00704C17" w:rsidP="00C02AC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652FB6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A691441" w14:textId="77777777" w:rsidR="00704C17" w:rsidRPr="00652FB6" w:rsidRDefault="00704C17" w:rsidP="00C02AC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652FB6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C3AE3D8" w14:textId="77777777" w:rsidR="00704C17" w:rsidRPr="00652FB6" w:rsidRDefault="00704C17" w:rsidP="00C02AC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652FB6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A43B454" w14:textId="77777777" w:rsidR="00704C17" w:rsidRPr="00652FB6" w:rsidRDefault="00704C17" w:rsidP="00C02AC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652FB6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7</w:t>
            </w:r>
          </w:p>
        </w:tc>
      </w:tr>
      <w:tr w:rsidR="00704C17" w:rsidRPr="00686436" w14:paraId="3ED47EC3" w14:textId="77777777" w:rsidTr="00BE313E">
        <w:tc>
          <w:tcPr>
            <w:tcW w:w="543" w:type="dxa"/>
            <w:vAlign w:val="center"/>
          </w:tcPr>
          <w:p w14:paraId="16FA0E60" w14:textId="0943D323" w:rsidR="00704C17" w:rsidRPr="003B05E6" w:rsidRDefault="00E0240C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04C17"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vAlign w:val="center"/>
          </w:tcPr>
          <w:p w14:paraId="1206465B" w14:textId="3FFC82BC" w:rsidR="00704C17" w:rsidRDefault="001A5C7A" w:rsidP="00C02AC6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Komputer</w:t>
            </w:r>
            <w:r w:rsidR="00704C17">
              <w:rPr>
                <w:rFonts w:ascii="Times New Roman" w:hAnsi="Times New Roman" w:cs="Times New Roman"/>
                <w:b/>
                <w:w w:val="80"/>
                <w:sz w:val="24"/>
              </w:rPr>
              <w:t>:</w:t>
            </w:r>
          </w:p>
          <w:p w14:paraId="15C5BD7E" w14:textId="77777777" w:rsidR="00704C17" w:rsidRDefault="00704C17" w:rsidP="00C02AC6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…………………….</w:t>
            </w:r>
          </w:p>
          <w:p w14:paraId="5E035999" w14:textId="46958D4C" w:rsidR="00704C17" w:rsidRPr="003B05E6" w:rsidRDefault="00704C17" w:rsidP="00C02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Nazwa </w:t>
            </w:r>
            <w:r w:rsidR="00FF0868">
              <w:rPr>
                <w:rFonts w:ascii="Times New Roman" w:hAnsi="Times New Roman" w:cs="Times New Roman"/>
                <w:sz w:val="16"/>
                <w:szCs w:val="16"/>
              </w:rPr>
              <w:t xml:space="preserve">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załączeniu szczegółow</w:t>
            </w:r>
            <w:r w:rsidR="00FF0868">
              <w:rPr>
                <w:rFonts w:ascii="Times New Roman" w:hAnsi="Times New Roman" w:cs="Times New Roman"/>
                <w:sz w:val="16"/>
                <w:szCs w:val="16"/>
              </w:rPr>
              <w:t xml:space="preserve">e 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F0868">
              <w:rPr>
                <w:rFonts w:ascii="Times New Roman" w:hAnsi="Times New Roman" w:cs="Times New Roman"/>
                <w:sz w:val="16"/>
                <w:szCs w:val="16"/>
              </w:rPr>
              <w:t>parametry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91" w:type="dxa"/>
            <w:vAlign w:val="center"/>
          </w:tcPr>
          <w:p w14:paraId="41911FB8" w14:textId="36D7335D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A5C7A">
              <w:rPr>
                <w:rFonts w:ascii="Times New Roman" w:hAnsi="Times New Roman" w:cs="Times New Roman"/>
              </w:rPr>
              <w:t>0</w:t>
            </w:r>
            <w:r w:rsidRPr="003B05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23" w:type="dxa"/>
            <w:vAlign w:val="center"/>
          </w:tcPr>
          <w:p w14:paraId="777AA736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14:paraId="376DCCDC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0A58F2B6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1163DAFB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04C17" w:rsidRPr="00686436" w14:paraId="696E79D7" w14:textId="77777777" w:rsidTr="00BE313E">
        <w:tc>
          <w:tcPr>
            <w:tcW w:w="543" w:type="dxa"/>
            <w:vAlign w:val="center"/>
          </w:tcPr>
          <w:p w14:paraId="790FE5CA" w14:textId="5F228EC4" w:rsidR="00704C17" w:rsidRPr="003B05E6" w:rsidRDefault="00E0240C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04C17"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vAlign w:val="center"/>
          </w:tcPr>
          <w:p w14:paraId="71EF663F" w14:textId="232A51BD" w:rsidR="00704C17" w:rsidRDefault="001A5C7A" w:rsidP="00C02AC6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Monitor</w:t>
            </w:r>
            <w:r w:rsidR="00704C17">
              <w:rPr>
                <w:rFonts w:ascii="Times New Roman" w:hAnsi="Times New Roman" w:cs="Times New Roman"/>
                <w:b/>
                <w:w w:val="85"/>
                <w:sz w:val="24"/>
              </w:rPr>
              <w:t>:</w:t>
            </w:r>
          </w:p>
          <w:p w14:paraId="08328670" w14:textId="77777777" w:rsidR="00704C17" w:rsidRDefault="00704C17" w:rsidP="00C02AC6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………………………</w:t>
            </w:r>
          </w:p>
          <w:p w14:paraId="155C1A6E" w14:textId="77777777" w:rsidR="00704C17" w:rsidRPr="003B05E6" w:rsidRDefault="00704C17" w:rsidP="00C02AC6">
            <w:pPr>
              <w:rPr>
                <w:rFonts w:ascii="Times New Roman" w:hAnsi="Times New Roman" w:cs="Times New Roman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szczegółowe parametry)</w:t>
            </w:r>
          </w:p>
        </w:tc>
        <w:tc>
          <w:tcPr>
            <w:tcW w:w="691" w:type="dxa"/>
            <w:vAlign w:val="center"/>
          </w:tcPr>
          <w:p w14:paraId="096EBA17" w14:textId="298E9335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A5C7A">
              <w:rPr>
                <w:rFonts w:ascii="Times New Roman" w:hAnsi="Times New Roman" w:cs="Times New Roman"/>
              </w:rPr>
              <w:t>0</w:t>
            </w:r>
            <w:r w:rsidRPr="003B05E6"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423" w:type="dxa"/>
            <w:vAlign w:val="center"/>
          </w:tcPr>
          <w:p w14:paraId="77E5CCCF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45EF13D7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FD8F5A5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154B347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5C7A" w:rsidRPr="00686436" w14:paraId="606E3F96" w14:textId="77777777" w:rsidTr="00BE313E">
        <w:tc>
          <w:tcPr>
            <w:tcW w:w="543" w:type="dxa"/>
            <w:vAlign w:val="center"/>
          </w:tcPr>
          <w:p w14:paraId="448E372F" w14:textId="67D50802" w:rsidR="001A5C7A" w:rsidRDefault="00E0240C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FF08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vAlign w:val="center"/>
          </w:tcPr>
          <w:p w14:paraId="5AFFB5A6" w14:textId="77777777" w:rsidR="001A5C7A" w:rsidRDefault="001A5C7A" w:rsidP="00C02AC6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Klawiatura oraz mysz:</w:t>
            </w:r>
          </w:p>
          <w:p w14:paraId="4CFCA8F8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………………………</w:t>
            </w:r>
          </w:p>
          <w:p w14:paraId="1EE7E77C" w14:textId="0CC76F62" w:rsidR="001A5C7A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y opis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91" w:type="dxa"/>
            <w:vAlign w:val="center"/>
          </w:tcPr>
          <w:p w14:paraId="41A8389E" w14:textId="428BDF1F" w:rsidR="001A5C7A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  <w:tc>
          <w:tcPr>
            <w:tcW w:w="1423" w:type="dxa"/>
            <w:vAlign w:val="center"/>
          </w:tcPr>
          <w:p w14:paraId="6D90E48E" w14:textId="77777777" w:rsidR="001A5C7A" w:rsidRPr="003B05E6" w:rsidRDefault="001A5C7A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6A9D0FA6" w14:textId="77777777" w:rsidR="001A5C7A" w:rsidRPr="003B05E6" w:rsidRDefault="001A5C7A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66E3B15" w14:textId="77777777" w:rsidR="001A5C7A" w:rsidRPr="003B05E6" w:rsidRDefault="001A5C7A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DDD5E0E" w14:textId="77777777" w:rsidR="001A5C7A" w:rsidRPr="003B05E6" w:rsidRDefault="001A5C7A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40C" w:rsidRPr="00686436" w14:paraId="6E9F07BB" w14:textId="77777777" w:rsidTr="00BE313E">
        <w:tc>
          <w:tcPr>
            <w:tcW w:w="543" w:type="dxa"/>
            <w:vAlign w:val="center"/>
          </w:tcPr>
          <w:p w14:paraId="36F7E179" w14:textId="75510F48" w:rsidR="00E0240C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51" w:type="dxa"/>
            <w:vAlign w:val="center"/>
          </w:tcPr>
          <w:p w14:paraId="202007EB" w14:textId="77777777" w:rsidR="00E0240C" w:rsidRDefault="00E0240C" w:rsidP="00E0240C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Komputer:</w:t>
            </w:r>
          </w:p>
          <w:p w14:paraId="07DC78B3" w14:textId="77777777" w:rsidR="00E0240C" w:rsidRDefault="00E0240C" w:rsidP="00E0240C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…………………….</w:t>
            </w:r>
          </w:p>
          <w:p w14:paraId="5E91B2BA" w14:textId="300F1297" w:rsidR="00E0240C" w:rsidRDefault="00E0240C" w:rsidP="00E0240C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Nazwa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symbol w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załączeniu szczegółow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 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parametry)</w:t>
            </w:r>
          </w:p>
        </w:tc>
        <w:tc>
          <w:tcPr>
            <w:tcW w:w="691" w:type="dxa"/>
            <w:vAlign w:val="center"/>
          </w:tcPr>
          <w:p w14:paraId="16826642" w14:textId="7E10C4CC" w:rsidR="00E0240C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423" w:type="dxa"/>
            <w:vAlign w:val="center"/>
          </w:tcPr>
          <w:p w14:paraId="2399BFE7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5C63D729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D421C5A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C46AE71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40C" w:rsidRPr="00686436" w14:paraId="0600FA09" w14:textId="77777777" w:rsidTr="00BE313E">
        <w:tc>
          <w:tcPr>
            <w:tcW w:w="543" w:type="dxa"/>
            <w:vAlign w:val="center"/>
          </w:tcPr>
          <w:p w14:paraId="64A01B3D" w14:textId="2047A609" w:rsidR="00E0240C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51" w:type="dxa"/>
            <w:vAlign w:val="center"/>
          </w:tcPr>
          <w:p w14:paraId="4D490119" w14:textId="77777777" w:rsidR="00E0240C" w:rsidRDefault="00E0240C" w:rsidP="00E0240C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Monitor:</w:t>
            </w:r>
          </w:p>
          <w:p w14:paraId="04BBF88C" w14:textId="77777777" w:rsidR="00E0240C" w:rsidRDefault="00E0240C" w:rsidP="00E0240C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………………………</w:t>
            </w:r>
          </w:p>
          <w:p w14:paraId="6D41D431" w14:textId="3A3ACBE1" w:rsidR="00E0240C" w:rsidRDefault="00E0240C" w:rsidP="00E0240C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szczegółowe parametry)</w:t>
            </w:r>
          </w:p>
        </w:tc>
        <w:tc>
          <w:tcPr>
            <w:tcW w:w="691" w:type="dxa"/>
            <w:vAlign w:val="center"/>
          </w:tcPr>
          <w:p w14:paraId="11763E42" w14:textId="4ABB7685" w:rsidR="00E0240C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423" w:type="dxa"/>
            <w:vAlign w:val="center"/>
          </w:tcPr>
          <w:p w14:paraId="003F3788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14420FCF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56542E7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8C483CB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40C" w:rsidRPr="00686436" w14:paraId="1E545D08" w14:textId="77777777" w:rsidTr="00BE313E">
        <w:tc>
          <w:tcPr>
            <w:tcW w:w="543" w:type="dxa"/>
            <w:vAlign w:val="center"/>
          </w:tcPr>
          <w:p w14:paraId="2371066C" w14:textId="204D9B5C" w:rsidR="00E0240C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51" w:type="dxa"/>
            <w:vAlign w:val="center"/>
          </w:tcPr>
          <w:p w14:paraId="7CAC5957" w14:textId="77777777" w:rsidR="00E0240C" w:rsidRDefault="00E0240C" w:rsidP="00E0240C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Klawiatura oraz mysz:</w:t>
            </w:r>
          </w:p>
          <w:p w14:paraId="7AEC604E" w14:textId="77777777" w:rsidR="00E0240C" w:rsidRDefault="00E0240C" w:rsidP="00E0240C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………………………</w:t>
            </w:r>
          </w:p>
          <w:p w14:paraId="4210241E" w14:textId="59377A5C" w:rsidR="00E0240C" w:rsidRDefault="00E0240C" w:rsidP="00E0240C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y opis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91" w:type="dxa"/>
            <w:vAlign w:val="center"/>
          </w:tcPr>
          <w:p w14:paraId="0046664C" w14:textId="5E2DCC49" w:rsidR="00E0240C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423" w:type="dxa"/>
            <w:vAlign w:val="center"/>
          </w:tcPr>
          <w:p w14:paraId="27CF2B75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51C2E3AC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CA5203E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5D2AD70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868" w:rsidRPr="00686436" w14:paraId="4493B5CF" w14:textId="77777777" w:rsidTr="00BE313E">
        <w:tc>
          <w:tcPr>
            <w:tcW w:w="543" w:type="dxa"/>
            <w:tcBorders>
              <w:bottom w:val="single" w:sz="4" w:space="0" w:color="000000" w:themeColor="text1"/>
            </w:tcBorders>
            <w:vAlign w:val="center"/>
          </w:tcPr>
          <w:p w14:paraId="49EFC47F" w14:textId="2FA54774" w:rsidR="00FF0868" w:rsidRDefault="00E0240C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F08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tcBorders>
              <w:bottom w:val="single" w:sz="4" w:space="0" w:color="000000" w:themeColor="text1"/>
            </w:tcBorders>
            <w:vAlign w:val="center"/>
          </w:tcPr>
          <w:p w14:paraId="743FB603" w14:textId="6BBE6F93" w:rsidR="00FF0868" w:rsidRDefault="00E0240C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 xml:space="preserve">Interaktywny monitor </w:t>
            </w:r>
            <w:r w:rsidR="00FF0868">
              <w:rPr>
                <w:rFonts w:ascii="Times New Roman" w:hAnsi="Times New Roman" w:cs="Times New Roman"/>
                <w:b/>
                <w:w w:val="85"/>
                <w:sz w:val="24"/>
              </w:rPr>
              <w:t>: ………………………</w:t>
            </w:r>
          </w:p>
          <w:p w14:paraId="0E521E4C" w14:textId="4B3673FF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szczegółowe parametry)</w:t>
            </w:r>
          </w:p>
        </w:tc>
        <w:tc>
          <w:tcPr>
            <w:tcW w:w="691" w:type="dxa"/>
            <w:tcBorders>
              <w:bottom w:val="single" w:sz="4" w:space="0" w:color="000000" w:themeColor="text1"/>
            </w:tcBorders>
            <w:vAlign w:val="center"/>
          </w:tcPr>
          <w:p w14:paraId="7F60FB22" w14:textId="54534EE0" w:rsidR="00FF0868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423" w:type="dxa"/>
            <w:tcBorders>
              <w:bottom w:val="single" w:sz="4" w:space="0" w:color="000000" w:themeColor="text1"/>
            </w:tcBorders>
            <w:vAlign w:val="center"/>
          </w:tcPr>
          <w:p w14:paraId="468F4A07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0217BFFE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42D37C2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5C0E811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868" w:rsidRPr="00686436" w14:paraId="7946C771" w14:textId="77777777" w:rsidTr="00BE313E">
        <w:tc>
          <w:tcPr>
            <w:tcW w:w="543" w:type="dxa"/>
            <w:tcBorders>
              <w:bottom w:val="single" w:sz="4" w:space="0" w:color="000000" w:themeColor="text1"/>
            </w:tcBorders>
            <w:vAlign w:val="center"/>
          </w:tcPr>
          <w:p w14:paraId="5D9E2F16" w14:textId="5559C84F" w:rsidR="00FF0868" w:rsidRDefault="00E0240C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F08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tcBorders>
              <w:bottom w:val="single" w:sz="4" w:space="0" w:color="000000" w:themeColor="text1"/>
            </w:tcBorders>
            <w:vAlign w:val="center"/>
          </w:tcPr>
          <w:p w14:paraId="029712EF" w14:textId="26BC23EA" w:rsidR="00FF0868" w:rsidRDefault="00E0240C" w:rsidP="00FF0868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Stojak na monitor</w:t>
            </w:r>
            <w:r w:rsidR="00FF0868">
              <w:rPr>
                <w:rFonts w:ascii="Times New Roman" w:hAnsi="Times New Roman" w:cs="Times New Roman"/>
                <w:b/>
                <w:w w:val="80"/>
                <w:sz w:val="24"/>
              </w:rPr>
              <w:t>:</w:t>
            </w:r>
          </w:p>
          <w:p w14:paraId="78BE0A07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…………………….</w:t>
            </w:r>
          </w:p>
          <w:p w14:paraId="188143EC" w14:textId="2D939905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Nazwa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symbol w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załączeniu szczegółow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 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parametry)</w:t>
            </w:r>
          </w:p>
        </w:tc>
        <w:tc>
          <w:tcPr>
            <w:tcW w:w="691" w:type="dxa"/>
            <w:tcBorders>
              <w:bottom w:val="single" w:sz="4" w:space="0" w:color="000000" w:themeColor="text1"/>
            </w:tcBorders>
            <w:vAlign w:val="center"/>
          </w:tcPr>
          <w:p w14:paraId="321781E9" w14:textId="1ABA8E25" w:rsidR="00FF0868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B05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23" w:type="dxa"/>
            <w:tcBorders>
              <w:bottom w:val="single" w:sz="4" w:space="0" w:color="000000" w:themeColor="text1"/>
            </w:tcBorders>
            <w:vAlign w:val="center"/>
          </w:tcPr>
          <w:p w14:paraId="4ADFA4EE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00C71DC6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1CDEA33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39EAC5B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868" w:rsidRPr="00686436" w14:paraId="6BD98155" w14:textId="77777777" w:rsidTr="00BE313E">
        <w:tc>
          <w:tcPr>
            <w:tcW w:w="543" w:type="dxa"/>
            <w:tcBorders>
              <w:bottom w:val="single" w:sz="4" w:space="0" w:color="000000" w:themeColor="text1"/>
            </w:tcBorders>
            <w:vAlign w:val="center"/>
          </w:tcPr>
          <w:p w14:paraId="1E4E6AD1" w14:textId="5A9E2690" w:rsidR="00FF0868" w:rsidRDefault="00E0240C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F08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tcBorders>
              <w:bottom w:val="single" w:sz="4" w:space="0" w:color="000000" w:themeColor="text1"/>
            </w:tcBorders>
            <w:vAlign w:val="center"/>
          </w:tcPr>
          <w:p w14:paraId="59FB47D8" w14:textId="2AC4DA9F" w:rsidR="00FF0868" w:rsidRDefault="00E0240C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Urządzenie wielofunkcyjne</w:t>
            </w:r>
            <w:r w:rsidR="00FF0868">
              <w:rPr>
                <w:rFonts w:ascii="Times New Roman" w:hAnsi="Times New Roman" w:cs="Times New Roman"/>
                <w:b/>
                <w:w w:val="85"/>
                <w:sz w:val="24"/>
              </w:rPr>
              <w:t>:</w:t>
            </w:r>
          </w:p>
          <w:p w14:paraId="17FFFEF7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………………………</w:t>
            </w:r>
          </w:p>
          <w:p w14:paraId="4164A88F" w14:textId="52E506DF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szczegółowe parametry)</w:t>
            </w:r>
          </w:p>
        </w:tc>
        <w:tc>
          <w:tcPr>
            <w:tcW w:w="691" w:type="dxa"/>
            <w:tcBorders>
              <w:bottom w:val="single" w:sz="4" w:space="0" w:color="000000" w:themeColor="text1"/>
            </w:tcBorders>
            <w:vAlign w:val="center"/>
          </w:tcPr>
          <w:p w14:paraId="4DA342DD" w14:textId="5D03DB67" w:rsidR="00FF0868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B05E6"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423" w:type="dxa"/>
            <w:tcBorders>
              <w:bottom w:val="single" w:sz="4" w:space="0" w:color="000000" w:themeColor="text1"/>
            </w:tcBorders>
            <w:vAlign w:val="center"/>
          </w:tcPr>
          <w:p w14:paraId="0B48F068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083B6A46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A68C483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047C190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868" w:rsidRPr="00686436" w14:paraId="0E3180BF" w14:textId="77777777" w:rsidTr="00BE313E">
        <w:tc>
          <w:tcPr>
            <w:tcW w:w="543" w:type="dxa"/>
            <w:tcBorders>
              <w:bottom w:val="single" w:sz="4" w:space="0" w:color="000000" w:themeColor="text1"/>
            </w:tcBorders>
            <w:vAlign w:val="center"/>
          </w:tcPr>
          <w:p w14:paraId="6C5E5897" w14:textId="57F3F561" w:rsidR="00FF0868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240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tcBorders>
              <w:bottom w:val="single" w:sz="4" w:space="0" w:color="000000" w:themeColor="text1"/>
            </w:tcBorders>
            <w:vAlign w:val="center"/>
          </w:tcPr>
          <w:p w14:paraId="7F95D861" w14:textId="19660677" w:rsidR="00FF0868" w:rsidRDefault="00E0240C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Zestaw tonerów</w:t>
            </w:r>
          </w:p>
          <w:p w14:paraId="329AFFCB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………………………</w:t>
            </w:r>
          </w:p>
          <w:p w14:paraId="7A79795C" w14:textId="7F53E0A4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y opis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91" w:type="dxa"/>
            <w:tcBorders>
              <w:bottom w:val="single" w:sz="4" w:space="0" w:color="000000" w:themeColor="text1"/>
            </w:tcBorders>
            <w:vAlign w:val="center"/>
          </w:tcPr>
          <w:p w14:paraId="2131BCD4" w14:textId="7A12C5B0" w:rsidR="00FF0868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423" w:type="dxa"/>
            <w:tcBorders>
              <w:bottom w:val="single" w:sz="4" w:space="0" w:color="000000" w:themeColor="text1"/>
            </w:tcBorders>
            <w:vAlign w:val="center"/>
          </w:tcPr>
          <w:p w14:paraId="0C25D4FB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22684AFF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611D9C1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5DB6EAB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868" w:rsidRPr="00686436" w14:paraId="1BBB4C3E" w14:textId="77777777" w:rsidTr="00BE313E">
        <w:tc>
          <w:tcPr>
            <w:tcW w:w="543" w:type="dxa"/>
            <w:vAlign w:val="center"/>
          </w:tcPr>
          <w:p w14:paraId="281F4B9A" w14:textId="7A4691A4" w:rsidR="00FF0868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240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vAlign w:val="center"/>
          </w:tcPr>
          <w:p w14:paraId="5948499E" w14:textId="60E5D5D1" w:rsidR="00FF0868" w:rsidRDefault="00B86083" w:rsidP="00FF0868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 w:rsidRPr="00B86083">
              <w:rPr>
                <w:rFonts w:ascii="Times New Roman" w:hAnsi="Times New Roman" w:cs="Times New Roman"/>
                <w:b/>
                <w:w w:val="80"/>
                <w:sz w:val="24"/>
              </w:rPr>
              <w:t xml:space="preserve">Dożywotnia licencja oprogramowania Microsoft Office w wersji 2021 Professional Plus dla edukacji lub równoważny, wymagany dokument potwierdzający prawo do korzystania z </w:t>
            </w:r>
            <w:r w:rsidRPr="00B86083">
              <w:rPr>
                <w:rFonts w:ascii="Times New Roman" w:hAnsi="Times New Roman" w:cs="Times New Roman"/>
                <w:b/>
                <w:w w:val="80"/>
                <w:sz w:val="24"/>
              </w:rPr>
              <w:lastRenderedPageBreak/>
              <w:t>programu wraz z danymi zawierającymi informację umożliwiającą instalację</w:t>
            </w:r>
            <w:r w:rsidR="00FF0868">
              <w:rPr>
                <w:rFonts w:ascii="Times New Roman" w:hAnsi="Times New Roman" w:cs="Times New Roman"/>
                <w:b/>
                <w:w w:val="80"/>
                <w:sz w:val="24"/>
              </w:rPr>
              <w:t>:</w:t>
            </w:r>
          </w:p>
          <w:p w14:paraId="453D1F32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…………………….</w:t>
            </w:r>
          </w:p>
          <w:p w14:paraId="53A41794" w14:textId="54E2911D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Nazwa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symbol w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załączeniu szczegółow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 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parametry)</w:t>
            </w:r>
          </w:p>
        </w:tc>
        <w:tc>
          <w:tcPr>
            <w:tcW w:w="691" w:type="dxa"/>
            <w:vAlign w:val="center"/>
          </w:tcPr>
          <w:p w14:paraId="5929714A" w14:textId="52074DC8" w:rsidR="00FF0868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E0240C">
              <w:rPr>
                <w:rFonts w:ascii="Times New Roman" w:hAnsi="Times New Roman" w:cs="Times New Roman"/>
              </w:rPr>
              <w:t>2</w:t>
            </w:r>
            <w:r w:rsidRPr="003B05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23" w:type="dxa"/>
            <w:vAlign w:val="center"/>
          </w:tcPr>
          <w:p w14:paraId="25EC0CA2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6BAD7A24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933A85E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DCF1090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40C" w:rsidRPr="00686436" w14:paraId="6A3D9B4A" w14:textId="77777777" w:rsidTr="00BE313E">
        <w:tc>
          <w:tcPr>
            <w:tcW w:w="543" w:type="dxa"/>
            <w:vAlign w:val="center"/>
          </w:tcPr>
          <w:p w14:paraId="2AF43E98" w14:textId="3A75E2B7" w:rsidR="00E0240C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051" w:type="dxa"/>
            <w:vAlign w:val="center"/>
          </w:tcPr>
          <w:p w14:paraId="08793F5D" w14:textId="77777777" w:rsidR="00E0240C" w:rsidRDefault="00E0240C" w:rsidP="00E0240C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Komputer:</w:t>
            </w:r>
          </w:p>
          <w:p w14:paraId="2E8083F1" w14:textId="77777777" w:rsidR="00E0240C" w:rsidRDefault="00E0240C" w:rsidP="00E0240C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…………………….</w:t>
            </w:r>
          </w:p>
          <w:p w14:paraId="771224BB" w14:textId="13526E06" w:rsidR="00E0240C" w:rsidRPr="00B86083" w:rsidRDefault="00E0240C" w:rsidP="00E0240C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Nazwa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symbol w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załączeniu szczegółow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 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parametry)</w:t>
            </w:r>
          </w:p>
        </w:tc>
        <w:tc>
          <w:tcPr>
            <w:tcW w:w="691" w:type="dxa"/>
            <w:vAlign w:val="center"/>
          </w:tcPr>
          <w:p w14:paraId="0E182022" w14:textId="496D658D" w:rsidR="00E0240C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423" w:type="dxa"/>
            <w:vAlign w:val="center"/>
          </w:tcPr>
          <w:p w14:paraId="4E95781D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572DE07A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6099066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7F55800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40C" w:rsidRPr="00686436" w14:paraId="42E8ABC9" w14:textId="77777777" w:rsidTr="00BE313E">
        <w:tc>
          <w:tcPr>
            <w:tcW w:w="543" w:type="dxa"/>
            <w:vAlign w:val="center"/>
          </w:tcPr>
          <w:p w14:paraId="1C8D87B1" w14:textId="7663B615" w:rsidR="00E0240C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051" w:type="dxa"/>
            <w:vAlign w:val="center"/>
          </w:tcPr>
          <w:p w14:paraId="5C539BDE" w14:textId="77777777" w:rsidR="00E0240C" w:rsidRDefault="00E0240C" w:rsidP="00E0240C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Monitor:</w:t>
            </w:r>
          </w:p>
          <w:p w14:paraId="0E8F7CA0" w14:textId="77777777" w:rsidR="00E0240C" w:rsidRDefault="00E0240C" w:rsidP="00E0240C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………………………</w:t>
            </w:r>
          </w:p>
          <w:p w14:paraId="7C9B6272" w14:textId="31ACCBF6" w:rsidR="00E0240C" w:rsidRPr="00B86083" w:rsidRDefault="00E0240C" w:rsidP="00E0240C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szczegółowe parametry)</w:t>
            </w:r>
          </w:p>
        </w:tc>
        <w:tc>
          <w:tcPr>
            <w:tcW w:w="691" w:type="dxa"/>
          </w:tcPr>
          <w:p w14:paraId="701CA4C0" w14:textId="70910AC4" w:rsidR="00E0240C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F36581"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423" w:type="dxa"/>
            <w:vAlign w:val="center"/>
          </w:tcPr>
          <w:p w14:paraId="15E944FA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3107DB9A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5805FF1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8ED4E7B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40C" w:rsidRPr="00686436" w14:paraId="548A8A98" w14:textId="77777777" w:rsidTr="00BE313E">
        <w:tc>
          <w:tcPr>
            <w:tcW w:w="543" w:type="dxa"/>
            <w:vAlign w:val="center"/>
          </w:tcPr>
          <w:p w14:paraId="07B4EECE" w14:textId="2A4DA0DC" w:rsidR="00E0240C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051" w:type="dxa"/>
            <w:vAlign w:val="center"/>
          </w:tcPr>
          <w:p w14:paraId="4D195AEF" w14:textId="77777777" w:rsidR="00E0240C" w:rsidRDefault="00E0240C" w:rsidP="00E0240C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Klawiatura oraz mysz:</w:t>
            </w:r>
          </w:p>
          <w:p w14:paraId="60C25000" w14:textId="77777777" w:rsidR="00E0240C" w:rsidRDefault="00E0240C" w:rsidP="00E0240C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………………………</w:t>
            </w:r>
          </w:p>
          <w:p w14:paraId="433A0C6F" w14:textId="1983ED4A" w:rsidR="00E0240C" w:rsidRPr="00B86083" w:rsidRDefault="00E0240C" w:rsidP="00E0240C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y opis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91" w:type="dxa"/>
          </w:tcPr>
          <w:p w14:paraId="24FBCFA0" w14:textId="0756E623" w:rsidR="00E0240C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F36581"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423" w:type="dxa"/>
            <w:vAlign w:val="center"/>
          </w:tcPr>
          <w:p w14:paraId="6B58E3AC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4C232050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A9B8D60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C8BA6CB" w14:textId="77777777" w:rsidR="00E0240C" w:rsidRPr="003B05E6" w:rsidRDefault="00E0240C" w:rsidP="00E0240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0807" w:rsidRPr="00110807" w14:paraId="20C00219" w14:textId="77777777" w:rsidTr="00BE313E">
        <w:tc>
          <w:tcPr>
            <w:tcW w:w="4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1E44C0B9" w14:textId="77777777" w:rsidR="00110807" w:rsidRPr="00110807" w:rsidRDefault="00110807" w:rsidP="00110807">
            <w:pPr>
              <w:spacing w:before="10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0807"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49E7" w14:textId="77777777" w:rsidR="00110807" w:rsidRPr="00110807" w:rsidRDefault="00110807" w:rsidP="00110807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14CF" w14:textId="77777777" w:rsidR="00110807" w:rsidRPr="00110807" w:rsidRDefault="00110807" w:rsidP="00110807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26A3" w14:textId="77777777" w:rsidR="00110807" w:rsidRPr="00110807" w:rsidRDefault="00110807" w:rsidP="00110807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C19648A" w14:textId="77777777" w:rsidR="00704C17" w:rsidRPr="00E42467" w:rsidRDefault="00704C17" w:rsidP="00704C1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32F9F2" w14:textId="77777777" w:rsidR="00704C17" w:rsidRPr="00D86F1F" w:rsidRDefault="00704C17" w:rsidP="00704C1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6F1F">
        <w:rPr>
          <w:rFonts w:ascii="Times New Roman" w:hAnsi="Times New Roman" w:cs="Times New Roman"/>
        </w:rPr>
        <w:t>Oświadczamy, że:</w:t>
      </w:r>
    </w:p>
    <w:p w14:paraId="2FAB7D7A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</w:rPr>
        <w:t>Zapoznaliśmy się z zapytaniem ofertowym, nie wnosimy do niego zastrzeżeń i uzyskaliśmy informacje niezbędne do przygotowania oferty i właściwego wykonania zamówienia.</w:t>
      </w:r>
    </w:p>
    <w:p w14:paraId="60F96C83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</w:rPr>
        <w:t xml:space="preserve">Cena oferty wskazana powyżej zawiera </w:t>
      </w:r>
      <w:r w:rsidRPr="00D86F1F">
        <w:rPr>
          <w:rFonts w:ascii="Times New Roman" w:hAnsi="Times New Roman"/>
          <w:b/>
          <w:bCs/>
          <w:u w:val="single"/>
        </w:rPr>
        <w:t>wszelkie koszty</w:t>
      </w:r>
      <w:r w:rsidRPr="00D86F1F">
        <w:rPr>
          <w:rFonts w:ascii="Times New Roman" w:hAnsi="Times New Roman"/>
        </w:rPr>
        <w:t xml:space="preserve"> związane z realizacją zamówienia.</w:t>
      </w:r>
    </w:p>
    <w:p w14:paraId="5BC4CA76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</w:rPr>
        <w:t>Załączone do oferty dokumenty opisują stan prawny i faktyczny, aktualny na dzień składania ofert.</w:t>
      </w:r>
    </w:p>
    <w:p w14:paraId="2797E7C9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</w:rPr>
        <w:t>W przypadku wyboru mojej/naszej oferty zobowiązujemy się do jej podpisania w terminie i miejscu wskazanym przez Zamawiającego.</w:t>
      </w:r>
    </w:p>
    <w:p w14:paraId="09A3D879" w14:textId="2D619AD8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</w:rPr>
        <w:t xml:space="preserve">Zobowiązujemy się do wykonania przedmiotu zamówienia w terminie: </w:t>
      </w:r>
      <w:r w:rsidR="00545970">
        <w:rPr>
          <w:rFonts w:ascii="Times New Roman" w:hAnsi="Times New Roman"/>
          <w:b/>
          <w:bCs/>
        </w:rPr>
        <w:t>7</w:t>
      </w:r>
      <w:r w:rsidRPr="00D86F1F">
        <w:rPr>
          <w:rFonts w:ascii="Times New Roman" w:hAnsi="Times New Roman"/>
          <w:b/>
          <w:bCs/>
        </w:rPr>
        <w:t xml:space="preserve"> dni </w:t>
      </w:r>
      <w:r w:rsidRPr="00D86F1F">
        <w:rPr>
          <w:rFonts w:ascii="Times New Roman" w:hAnsi="Times New Roman"/>
        </w:rPr>
        <w:t xml:space="preserve">kalendarzowych od dnia podpisania umowy. </w:t>
      </w:r>
    </w:p>
    <w:p w14:paraId="6DB45440" w14:textId="77777777" w:rsidR="00704C17" w:rsidRPr="00D86F1F" w:rsidRDefault="00704C17" w:rsidP="00704C17">
      <w:pPr>
        <w:widowControl w:val="0"/>
        <w:numPr>
          <w:ilvl w:val="0"/>
          <w:numId w:val="2"/>
        </w:numPr>
        <w:tabs>
          <w:tab w:val="left" w:pos="360"/>
        </w:tabs>
        <w:suppressAutoHyphens/>
        <w:spacing w:before="100" w:after="0" w:line="240" w:lineRule="auto"/>
        <w:ind w:hanging="57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6F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Oświadczamy, że na przedmiot zamówienia udzielimy </w:t>
      </w:r>
      <w:r w:rsidRPr="00D86F1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gwarancji</w:t>
      </w:r>
      <w:r w:rsidRPr="00D86F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jakości na okres …………….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m</w:t>
      </w:r>
      <w:r w:rsidRPr="00D86F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iesięcy (minimalny okres gwarancji wymagany przez Zamawiającego wynosi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24</w:t>
      </w:r>
      <w:r w:rsidRPr="00D86F1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miesięcy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max 48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miesiecy</w:t>
      </w:r>
      <w:proofErr w:type="spellEnd"/>
      <w:r w:rsidRPr="00D86F1F">
        <w:rPr>
          <w:rFonts w:ascii="Times New Roman" w:eastAsia="Times New Roman" w:hAnsi="Times New Roman" w:cs="Times New Roman"/>
          <w:sz w:val="20"/>
          <w:szCs w:val="20"/>
          <w:lang w:eastAsia="ar-SA"/>
        </w:rPr>
        <w:t>).</w:t>
      </w:r>
    </w:p>
    <w:p w14:paraId="3A11013A" w14:textId="167A492D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  <w:b/>
          <w:bCs/>
        </w:rPr>
        <w:t>Aspekt społeczny – skierowania do realizacji zamówienia osób społecznie marginalizowanych.</w:t>
      </w:r>
      <w:r w:rsidRPr="00D86F1F">
        <w:rPr>
          <w:rFonts w:ascii="Times New Roman" w:hAnsi="Times New Roman"/>
        </w:rPr>
        <w:t xml:space="preserve"> Pod pojęciem „osób społecznie marginalizowanych” należy rozumieć osoby wymienione </w:t>
      </w:r>
      <w:r>
        <w:rPr>
          <w:rFonts w:ascii="Times New Roman" w:hAnsi="Times New Roman"/>
        </w:rPr>
        <w:br/>
      </w:r>
      <w:r w:rsidRPr="00D86F1F">
        <w:rPr>
          <w:rFonts w:ascii="Times New Roman" w:hAnsi="Times New Roman"/>
        </w:rPr>
        <w:t xml:space="preserve">w katalogu zawartym w art. 96 ust. 2 pkt 2 ustawy Prawo zamówień publicznych </w:t>
      </w:r>
    </w:p>
    <w:p w14:paraId="3968F027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bookmarkStart w:id="0" w:name="_Hlk156165002"/>
      <w:r w:rsidRPr="00D86F1F">
        <w:rPr>
          <w:rFonts w:ascii="Times New Roman" w:hAnsi="Times New Roman"/>
          <w:sz w:val="20"/>
          <w:szCs w:val="20"/>
        </w:rPr>
        <w:t>Równocześnie oświadczam, że (właściwe zaznaczyć znakiem „X”):</w:t>
      </w:r>
    </w:p>
    <w:p w14:paraId="09D1D918" w14:textId="77777777" w:rsidR="00704C17" w:rsidRPr="00D86F1F" w:rsidRDefault="00704C17" w:rsidP="00704C17">
      <w:pPr>
        <w:pStyle w:val="Akapitzlist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B4671" wp14:editId="7F9A37A3">
                <wp:simplePos x="0" y="0"/>
                <wp:positionH relativeFrom="column">
                  <wp:posOffset>-8255</wp:posOffset>
                </wp:positionH>
                <wp:positionV relativeFrom="paragraph">
                  <wp:posOffset>27305</wp:posOffset>
                </wp:positionV>
                <wp:extent cx="259080" cy="152400"/>
                <wp:effectExtent l="15240" t="9525" r="11430" b="9525"/>
                <wp:wrapNone/>
                <wp:docPr id="1923894660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5040B" id="Prostokąt 2" o:spid="_x0000_s1026" style="position:absolute;margin-left:-.65pt;margin-top:2.15pt;width:20.4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OjsDAIAABgEAAAOAAAAZHJzL2Uyb0RvYy54bWysU8GO0zAQvSPxD5bvNGnU0m7UdFW1FCEt&#10;LNLCB7iO01g4HjN2m5avZ+x0uxUgDogcLE/GfvPmzfPi/tQZdlToNdiKj0c5Z8pKqLXdV/zrl+2b&#10;OWc+CFsLA1ZV/Kw8v1++frXoXakKaMHUChmBWF/2ruJtCK7MMi9b1Qk/AqcsJRvATgQKcZ/VKHpC&#10;70xW5PnbrAesHYJU3tPfzZDky4TfNEqGx6bxKjBTceIW0opp3cU1Wy5EuUfhWi0vNMQ/sOiEtlT0&#10;CrURQbAD6t+gOi0RPDRhJKHLoGm0VKkH6mac/9LNUyucSr2QON5dZfL/D1Z+Oj65zxipe/cA8ptn&#10;FtatsHu1QoS+VaKmcuMoVNY7X14vxMDTVbbrP0JNoxWHAEmDU4NdBKTu2ClJfb5KrU6BSfpZTO/y&#10;OQ1EUmo8LSZ5GkUmyufLDn14r6BjcVNxpEkmcHF88CGSEeXzkUQejK632pgU4H63NsiOgqa+TV/i&#10;Tz3eHjOW9VS9mFHxv2PM8tVmMvsTRqcD+dforuLzPH6Do6Js72yd3BWENsOeOBt70TFKF13qyx3U&#10;Z5IRYTAnPSbatIA/OOvJmBX33w8CFWfmg6VR3I0nk+jkFEyms4ICvM3sbjPCSoKquAzI2RCsw+D/&#10;g0O9b6nWOHVvYUUDbHQS94XXhS7ZL2l+eSrR37dxOvXyoJc/AQAA//8DAFBLAwQUAAYACAAAACEA&#10;PHI8O90AAAAGAQAADwAAAGRycy9kb3ducmV2LnhtbEyOQU/CQBSE7yT8h80z8QZbWjFQ+0qMiSYe&#10;wBSJ56X7aCvdt7W70PrvXU96mkxmMvNlm9G04kq9aywjLOYRCOLS6oYrhMP782wFwnnFWrWWCeGb&#10;HGzy6SRTqbYDF3Td+0qEEXapQqi971IpXVmTUW5uO+KQnWxvlA+2r6Tu1RDGTSvjKLqXRjUcHmrV&#10;0VNN5Xl/MQjFYfu1Xr4W8SDfku3pc2c+NL0g3t6Mjw8gPI3+rwy/+AEd8sB0tBfWTrQIs0USmgh3&#10;QUKcrJcgjgjxKgGZZ/I/fv4DAAD//wMAUEsBAi0AFAAGAAgAAAAhALaDOJL+AAAA4QEAABMAAAAA&#10;AAAAAAAAAAAAAAAAAFtDb250ZW50X1R5cGVzXS54bWxQSwECLQAUAAYACAAAACEAOP0h/9YAAACU&#10;AQAACwAAAAAAAAAAAAAAAAAvAQAAX3JlbHMvLnJlbHNQSwECLQAUAAYACAAAACEA2fDo7AwCAAAY&#10;BAAADgAAAAAAAAAAAAAAAAAuAgAAZHJzL2Uyb0RvYy54bWxQSwECLQAUAAYACAAAACEAPHI8O90A&#10;AAAGAQAADwAAAAAAAAAAAAAAAABmBAAAZHJzL2Rvd25yZXYueG1sUEsFBgAAAAAEAAQA8wAAAHAF&#10;AAAAAA==&#10;" strokecolor="#70ad47" strokeweight="1pt"/>
            </w:pict>
          </mc:Fallback>
        </mc:AlternateContent>
      </w:r>
      <w:r w:rsidRPr="00D86F1F">
        <w:rPr>
          <w:rFonts w:ascii="Times New Roman" w:hAnsi="Times New Roman"/>
          <w:sz w:val="20"/>
          <w:szCs w:val="20"/>
        </w:rPr>
        <w:t xml:space="preserve">Deklaruję zaangażowanie min 1 osoby z katalogu określonego </w:t>
      </w:r>
      <w:bookmarkStart w:id="1" w:name="_Hlk161671809"/>
      <w:r w:rsidRPr="00D86F1F">
        <w:rPr>
          <w:rFonts w:ascii="Times New Roman" w:hAnsi="Times New Roman"/>
          <w:sz w:val="20"/>
          <w:szCs w:val="20"/>
        </w:rPr>
        <w:t xml:space="preserve">w art. 96 ust. 2 pkt 2 PZP </w:t>
      </w:r>
      <w:bookmarkEnd w:id="1"/>
      <w:r w:rsidRPr="00D86F1F">
        <w:rPr>
          <w:rFonts w:ascii="Times New Roman" w:hAnsi="Times New Roman"/>
          <w:sz w:val="20"/>
          <w:szCs w:val="20"/>
        </w:rPr>
        <w:t>do realizacji przedmiotowego zamówienia</w:t>
      </w:r>
      <w:r w:rsidRPr="00D86F1F">
        <w:rPr>
          <w:rFonts w:ascii="Times New Roman" w:hAnsi="Times New Roman"/>
          <w:sz w:val="20"/>
          <w:szCs w:val="20"/>
        </w:rPr>
        <w:tab/>
      </w:r>
    </w:p>
    <w:p w14:paraId="528227CA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55935" wp14:editId="174C1C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59080" cy="152400"/>
                <wp:effectExtent l="13970" t="10795" r="12700" b="8255"/>
                <wp:wrapNone/>
                <wp:docPr id="52344920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B6F7C" id="Rectangle 3" o:spid="_x0000_s1026" style="position:absolute;margin-left:0;margin-top:-.05pt;width:20.4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OjsDAIAABgEAAAOAAAAZHJzL2Uyb0RvYy54bWysU8GO0zAQvSPxD5bvNGnU0m7UdFW1FCEt&#10;LNLCB7iO01g4HjN2m5avZ+x0uxUgDogcLE/GfvPmzfPi/tQZdlToNdiKj0c5Z8pKqLXdV/zrl+2b&#10;OWc+CFsLA1ZV/Kw8v1++frXoXakKaMHUChmBWF/2ruJtCK7MMi9b1Qk/AqcsJRvATgQKcZ/VKHpC&#10;70xW5PnbrAesHYJU3tPfzZDky4TfNEqGx6bxKjBTceIW0opp3cU1Wy5EuUfhWi0vNMQ/sOiEtlT0&#10;CrURQbAD6t+gOi0RPDRhJKHLoGm0VKkH6mac/9LNUyucSr2QON5dZfL/D1Z+Oj65zxipe/cA8ptn&#10;FtatsHu1QoS+VaKmcuMoVNY7X14vxMDTVbbrP0JNoxWHAEmDU4NdBKTu2ClJfb5KrU6BSfpZTO/y&#10;OQ1EUmo8LSZ5GkUmyufLDn14r6BjcVNxpEkmcHF88CGSEeXzkUQejK632pgU4H63NsiOgqa+TV/i&#10;Tz3eHjOW9VS9mFHxv2PM8tVmMvsTRqcD+dforuLzPH6Do6Js72yd3BWENsOeOBt70TFKF13qyx3U&#10;Z5IRYTAnPSbatIA/OOvJmBX33w8CFWfmg6VR3I0nk+jkFEyms4ICvM3sbjPCSoKquAzI2RCsw+D/&#10;g0O9b6nWOHVvYUUDbHQS94XXhS7ZL2l+eSrR37dxOvXyoJc/AQAA//8DAFBLAwQUAAYACAAAACEA&#10;Qc4TMdsAAAAEAQAADwAAAGRycy9kb3ducmV2LnhtbEyPwU7DMBBE70j8g7VI3FqnKSAasqkQEkgc&#10;CkqpOLvxNgnE6xC7Tfh7lhMcRzOaeZOvJ9epEw2h9YywmCegiCtvW64Rdm+Ps1tQIRq2pvNMCN8U&#10;YF2cn+Ums37kkk7bWCsp4ZAZhCbGPtM6VA05E+a+Jxbv4Adnosih1nYwo5S7TqdJcqOdaVkWGtPT&#10;Q0PV5/boEMrd5mt1/Vymo35dbg4fL+7d0hPi5cV0fwcq0hT/wvCLL+hQCNPeH9kG1SHIkYgwW4AS&#10;8yqRG3uEdLkCXeT6P3zxAwAA//8DAFBLAQItABQABgAIAAAAIQC2gziS/gAAAOEBAAATAAAAAAAA&#10;AAAAAAAAAAAAAABbQ29udGVudF9UeXBlc10ueG1sUEsBAi0AFAAGAAgAAAAhADj9If/WAAAAlAEA&#10;AAsAAAAAAAAAAAAAAAAALwEAAF9yZWxzLy5yZWxzUEsBAi0AFAAGAAgAAAAhANnw6OwMAgAAGAQA&#10;AA4AAAAAAAAAAAAAAAAALgIAAGRycy9lMm9Eb2MueG1sUEsBAi0AFAAGAAgAAAAhAEHOEzHbAAAA&#10;BAEAAA8AAAAAAAAAAAAAAAAAZgQAAGRycy9kb3ducmV2LnhtbFBLBQYAAAAABAAEAPMAAABuBQAA&#10;AAA=&#10;" strokecolor="#70ad47" strokeweight="1pt"/>
            </w:pict>
          </mc:Fallback>
        </mc:AlternateContent>
      </w:r>
      <w:r w:rsidRPr="00D86F1F">
        <w:rPr>
          <w:rFonts w:ascii="Times New Roman" w:hAnsi="Times New Roman"/>
          <w:sz w:val="20"/>
          <w:szCs w:val="20"/>
        </w:rPr>
        <w:t>Nie deklaruję zaangażowania osoby/ osób z katalogu określonego w art. 96 ust. 2 pkt 2 PZP do realizacji przedmiotowego zamówienia</w:t>
      </w:r>
    </w:p>
    <w:p w14:paraId="663D4174" w14:textId="77777777" w:rsidR="00704C17" w:rsidRPr="00D86F1F" w:rsidRDefault="00704C17" w:rsidP="00704C17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D86F1F">
        <w:rPr>
          <w:rFonts w:ascii="Times New Roman" w:hAnsi="Times New Roman" w:cs="Times New Roman"/>
          <w:sz w:val="20"/>
          <w:szCs w:val="20"/>
        </w:rPr>
        <w:t xml:space="preserve">Uwaga: </w:t>
      </w:r>
    </w:p>
    <w:p w14:paraId="5704ED82" w14:textId="77777777" w:rsidR="00704C17" w:rsidRPr="00D86F1F" w:rsidRDefault="00704C17" w:rsidP="00704C17">
      <w:pPr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D86F1F">
        <w:rPr>
          <w:rFonts w:ascii="Times New Roman" w:hAnsi="Times New Roman" w:cs="Times New Roman"/>
          <w:sz w:val="18"/>
          <w:szCs w:val="18"/>
        </w:rPr>
        <w:t xml:space="preserve">W przypadku braku w formularzu ofertowym deklaracji ze strony Wykonawcy (w tym niezaznaczenia żadnej opcji), aspektu społecznego Zamawiający przyzna Wykonawcy 0  punktów w tym kryterium. </w:t>
      </w:r>
    </w:p>
    <w:bookmarkEnd w:id="0"/>
    <w:p w14:paraId="7318836B" w14:textId="77777777" w:rsidR="00704C17" w:rsidRPr="00D86F1F" w:rsidRDefault="00704C17" w:rsidP="00704C17">
      <w:pPr>
        <w:widowControl w:val="0"/>
        <w:numPr>
          <w:ilvl w:val="0"/>
          <w:numId w:val="1"/>
        </w:numPr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6F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Integralną częścią Pakietu Ofertowego są wszystkie dokumenty i oświadczenia wymienione  w Zapytaniu ofertowym jako niezbędne załączniki tj.:  </w:t>
      </w:r>
    </w:p>
    <w:p w14:paraId="0E768EFE" w14:textId="77777777" w:rsidR="00704C17" w:rsidRPr="00D86F1F" w:rsidRDefault="00704C17" w:rsidP="00704C17">
      <w:pPr>
        <w:widowControl w:val="0"/>
        <w:numPr>
          <w:ilvl w:val="1"/>
          <w:numId w:val="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0"/>
          <w:szCs w:val="20"/>
          <w:lang w:eastAsia="hi-IN" w:bidi="hi-IN"/>
        </w:rPr>
      </w:pP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 xml:space="preserve">Załącznik nr 2 – Oferta </w:t>
      </w:r>
    </w:p>
    <w:p w14:paraId="75586822" w14:textId="77777777" w:rsidR="00704C17" w:rsidRPr="00D86F1F" w:rsidRDefault="00704C17" w:rsidP="00704C17">
      <w:pPr>
        <w:widowControl w:val="0"/>
        <w:numPr>
          <w:ilvl w:val="1"/>
          <w:numId w:val="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0"/>
          <w:szCs w:val="20"/>
          <w:lang w:eastAsia="hi-IN" w:bidi="hi-IN"/>
        </w:rPr>
      </w:pP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>Załącznik nr 3 – Oświadczenia (od 3.1. do 3.4.)</w:t>
      </w:r>
    </w:p>
    <w:p w14:paraId="5B9FD397" w14:textId="77777777" w:rsidR="00704C17" w:rsidRPr="00D86F1F" w:rsidRDefault="00704C17" w:rsidP="00704C17">
      <w:pPr>
        <w:widowControl w:val="0"/>
        <w:numPr>
          <w:ilvl w:val="1"/>
          <w:numId w:val="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0"/>
          <w:szCs w:val="20"/>
          <w:lang w:eastAsia="hi-IN" w:bidi="hi-IN"/>
        </w:rPr>
      </w:pP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lastRenderedPageBreak/>
        <w:t>Pełnomocnictwo do podpisywania oferty oraz do podpisywania zobowiązań w imieniu wykonawcy/konsorcjum (np. jeśli ofertę podpisuje osoba/osoby nie figurujące w odpisie z właściwego rejestru),</w:t>
      </w:r>
    </w:p>
    <w:p w14:paraId="1D852FC9" w14:textId="77777777" w:rsidR="00704C17" w:rsidRPr="00D86F1F" w:rsidRDefault="00704C17" w:rsidP="00704C17">
      <w:pPr>
        <w:widowControl w:val="0"/>
        <w:numPr>
          <w:ilvl w:val="0"/>
          <w:numId w:val="1"/>
        </w:numPr>
        <w:suppressAutoHyphens/>
        <w:spacing w:before="100"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hi-IN" w:bidi="hi-IN"/>
        </w:rPr>
      </w:pP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>Na złożoną ofertę składa się ……. ponumerowanych stron z zachowaniem ciągłości numeracji.</w:t>
      </w:r>
    </w:p>
    <w:p w14:paraId="1986E306" w14:textId="77777777" w:rsidR="00704C17" w:rsidRPr="00D86F1F" w:rsidRDefault="00704C17" w:rsidP="00704C17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6F1F">
        <w:rPr>
          <w:rFonts w:ascii="Times New Roman" w:eastAsia="Times New Roman" w:hAnsi="Times New Roman" w:cs="Times New Roman"/>
          <w:sz w:val="20"/>
          <w:szCs w:val="20"/>
          <w:lang w:eastAsia="ar-SA"/>
        </w:rPr>
        <w:t>Pod groźbą odpowiedzialności karnej oświadczam, że załączone do oferty dokumenty opisują stan prawny i faktyczny, aktualny na dzień otwarcia ofert (art. 297 Kodeksu Karnego).</w:t>
      </w:r>
    </w:p>
    <w:p w14:paraId="75DADA32" w14:textId="77777777" w:rsidR="00704C17" w:rsidRDefault="00704C17" w:rsidP="00704C17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2CA4CDF" w14:textId="77777777" w:rsidR="00704C17" w:rsidRPr="00D86F1F" w:rsidRDefault="00704C17" w:rsidP="00704C17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7F19863" w14:textId="77777777" w:rsidR="00704C17" w:rsidRPr="00D86F1F" w:rsidRDefault="00704C17" w:rsidP="00704C17">
      <w:pPr>
        <w:widowControl w:val="0"/>
        <w:tabs>
          <w:tab w:val="left" w:pos="680"/>
        </w:tabs>
        <w:suppressAutoHyphens/>
        <w:spacing w:after="0" w:line="240" w:lineRule="auto"/>
        <w:ind w:left="680" w:hanging="680"/>
        <w:jc w:val="right"/>
        <w:rPr>
          <w:rFonts w:ascii="Times New Roman" w:eastAsia="SimSun" w:hAnsi="Times New Roman" w:cs="Times New Roman"/>
          <w:sz w:val="20"/>
          <w:szCs w:val="20"/>
          <w:lang w:eastAsia="hi-IN" w:bidi="hi-IN"/>
        </w:rPr>
      </w:pP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 xml:space="preserve">                                                          …......................................................................................</w:t>
      </w:r>
    </w:p>
    <w:p w14:paraId="23392D3E" w14:textId="386F33E3" w:rsidR="00704C17" w:rsidRPr="00704C17" w:rsidRDefault="00704C17" w:rsidP="00704C17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i/>
          <w:iCs/>
          <w:sz w:val="20"/>
          <w:szCs w:val="20"/>
          <w:lang w:eastAsia="hi-IN" w:bidi="hi-IN"/>
        </w:rPr>
      </w:pP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3657B3">
        <w:rPr>
          <w:rFonts w:ascii="Times New Roman" w:eastAsia="SimSun" w:hAnsi="Times New Roman" w:cs="Times New Roman"/>
          <w:i/>
          <w:iCs/>
          <w:sz w:val="20"/>
          <w:szCs w:val="20"/>
          <w:lang w:eastAsia="hi-IN" w:bidi="hi-IN"/>
        </w:rPr>
        <w:t>Pieczęć i podpis upoważnionego przedstawiciela Wykonawcy</w:t>
      </w:r>
    </w:p>
    <w:sectPr w:rsidR="00704C17" w:rsidRPr="00704C1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8E46B" w14:textId="77777777" w:rsidR="00A426B4" w:rsidRDefault="00A426B4" w:rsidP="00704C17">
      <w:pPr>
        <w:spacing w:after="0" w:line="240" w:lineRule="auto"/>
      </w:pPr>
      <w:r>
        <w:separator/>
      </w:r>
    </w:p>
  </w:endnote>
  <w:endnote w:type="continuationSeparator" w:id="0">
    <w:p w14:paraId="0440BF91" w14:textId="77777777" w:rsidR="00A426B4" w:rsidRDefault="00A426B4" w:rsidP="0070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2A0D9" w14:textId="279CAA0D" w:rsidR="00704C17" w:rsidRDefault="00704C17">
    <w:pPr>
      <w:pStyle w:val="Stopka"/>
    </w:pPr>
    <w:r w:rsidRPr="006D31E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0347D67" wp14:editId="1A9E08B7">
          <wp:simplePos x="0" y="0"/>
          <wp:positionH relativeFrom="margin">
            <wp:posOffset>2590800</wp:posOffset>
          </wp:positionH>
          <wp:positionV relativeFrom="paragraph">
            <wp:posOffset>53340</wp:posOffset>
          </wp:positionV>
          <wp:extent cx="827405" cy="330835"/>
          <wp:effectExtent l="0" t="0" r="0" b="0"/>
          <wp:wrapTight wrapText="bothSides">
            <wp:wrapPolygon edited="0">
              <wp:start x="0" y="0"/>
              <wp:lineTo x="0" y="19900"/>
              <wp:lineTo x="20887" y="19900"/>
              <wp:lineTo x="20887" y="2488"/>
              <wp:lineTo x="19893" y="0"/>
              <wp:lineTo x="0" y="0"/>
            </wp:wrapPolygon>
          </wp:wrapTight>
          <wp:docPr id="588352448" name="Obraz 588352448" descr="C:\Users\Sylwia\Desktop\Fundacja Akademia Inicjatywy i Rozwoju\logo FAIR\logo podstwowe@4xf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ylwia\Desktop\Fundacja Akademia Inicjatywy i Rozwoju\logo FAIR\logo podstwowe@4xf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405" cy="33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1FB57" w14:textId="77777777" w:rsidR="00A426B4" w:rsidRDefault="00A426B4" w:rsidP="00704C17">
      <w:pPr>
        <w:spacing w:after="0" w:line="240" w:lineRule="auto"/>
      </w:pPr>
      <w:r>
        <w:separator/>
      </w:r>
    </w:p>
  </w:footnote>
  <w:footnote w:type="continuationSeparator" w:id="0">
    <w:p w14:paraId="4B9AAF1B" w14:textId="77777777" w:rsidR="00A426B4" w:rsidRDefault="00A426B4" w:rsidP="0070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B4C74" w14:textId="4B63A873" w:rsidR="00704C17" w:rsidRDefault="00704C17">
    <w:pPr>
      <w:pStyle w:val="Nagwek"/>
    </w:pPr>
    <w:r>
      <w:rPr>
        <w:noProof/>
      </w:rPr>
      <w:drawing>
        <wp:inline distT="0" distB="0" distL="0" distR="0" wp14:anchorId="4942343F" wp14:editId="33DDB854">
          <wp:extent cx="5731510" cy="523082"/>
          <wp:effectExtent l="0" t="0" r="2540" b="0"/>
          <wp:docPr id="2333333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230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15EBB12"/>
    <w:name w:val="WW8Num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" w15:restartNumberingAfterBreak="0">
    <w:nsid w:val="7C424C5C"/>
    <w:multiLevelType w:val="hybridMultilevel"/>
    <w:tmpl w:val="31109988"/>
    <w:lvl w:ilvl="0" w:tplc="D5C4669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965896">
    <w:abstractNumId w:val="0"/>
  </w:num>
  <w:num w:numId="2" w16cid:durableId="588122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C17"/>
    <w:rsid w:val="0008657D"/>
    <w:rsid w:val="000C7D63"/>
    <w:rsid w:val="00110807"/>
    <w:rsid w:val="001A5C7A"/>
    <w:rsid w:val="00231B6E"/>
    <w:rsid w:val="00315E8D"/>
    <w:rsid w:val="00342739"/>
    <w:rsid w:val="00435361"/>
    <w:rsid w:val="005270B5"/>
    <w:rsid w:val="00545970"/>
    <w:rsid w:val="00610609"/>
    <w:rsid w:val="00704C17"/>
    <w:rsid w:val="007667D6"/>
    <w:rsid w:val="00911C53"/>
    <w:rsid w:val="00A426B4"/>
    <w:rsid w:val="00B06CD0"/>
    <w:rsid w:val="00B72A4A"/>
    <w:rsid w:val="00B86083"/>
    <w:rsid w:val="00BE313E"/>
    <w:rsid w:val="00CF24B8"/>
    <w:rsid w:val="00E0240C"/>
    <w:rsid w:val="00EA3911"/>
    <w:rsid w:val="00EF469A"/>
    <w:rsid w:val="00FF0868"/>
    <w:rsid w:val="00FF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BE2D9"/>
  <w15:chartTrackingRefBased/>
  <w15:docId w15:val="{F3EA3703-5FF0-4E87-B4E1-73D17B84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C17"/>
    <w:pPr>
      <w:spacing w:line="259" w:lineRule="auto"/>
    </w:pPr>
    <w:rPr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4C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C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C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C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C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C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C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C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C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4C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C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C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C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C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C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C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C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C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4C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C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C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C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4C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C17"/>
    <w:rPr>
      <w:i/>
      <w:iCs/>
      <w:color w:val="404040" w:themeColor="text1" w:themeTint="BF"/>
    </w:rPr>
  </w:style>
  <w:style w:type="paragraph" w:styleId="Akapitzlist">
    <w:name w:val="List Paragraph"/>
    <w:aliases w:val="BulletC,Numerowanie,List Paragraph,Akapit z listą BS,Kolorowa lista — akcent 11,Obiekt,List Paragraph1,normalny tekst,L1,Akapit z listą31,TRAKO Akapit z listą,ASIA,Normal,maz_wyliczenie,opis dzialania,K-P_odwolanie,A_wyliczenie,Bullets"/>
    <w:basedOn w:val="Normalny"/>
    <w:link w:val="AkapitzlistZnak"/>
    <w:uiPriority w:val="34"/>
    <w:qFormat/>
    <w:rsid w:val="00704C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C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C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C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4C1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BulletC Znak,Numerowanie Znak,List Paragraph Znak,Akapit z listą BS Znak,Kolorowa lista — akcent 11 Znak,Obiekt Znak,List Paragraph1 Znak,normalny tekst Znak,L1 Znak,Akapit z listą31 Znak,TRAKO Akapit z listą Znak,ASIA Znak"/>
    <w:link w:val="Akapitzlist"/>
    <w:uiPriority w:val="34"/>
    <w:qFormat/>
    <w:locked/>
    <w:rsid w:val="00704C17"/>
  </w:style>
  <w:style w:type="table" w:styleId="Tabela-Siatka">
    <w:name w:val="Table Grid"/>
    <w:basedOn w:val="Standardowy"/>
    <w:uiPriority w:val="59"/>
    <w:rsid w:val="00704C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4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C17"/>
    <w:rPr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04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C17"/>
    <w:rPr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7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715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Zajączkowski</dc:creator>
  <cp:keywords/>
  <dc:description/>
  <cp:lastModifiedBy>Admin</cp:lastModifiedBy>
  <cp:revision>3</cp:revision>
  <dcterms:created xsi:type="dcterms:W3CDTF">2024-10-31T14:25:00Z</dcterms:created>
  <dcterms:modified xsi:type="dcterms:W3CDTF">2024-10-31T14:26:00Z</dcterms:modified>
</cp:coreProperties>
</file>