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D430E" w14:textId="46969930" w:rsidR="00175CC0" w:rsidRPr="00880542" w:rsidRDefault="00175FF1" w:rsidP="00880542">
      <w:pPr>
        <w:tabs>
          <w:tab w:val="left" w:pos="1410"/>
        </w:tabs>
        <w:snapToGrid w:val="0"/>
        <w:jc w:val="right"/>
        <w:outlineLvl w:val="0"/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ascii="Tahoma" w:hAnsi="Tahoma" w:cs="Tahoma"/>
          <w:b/>
          <w:sz w:val="20"/>
          <w:szCs w:val="20"/>
        </w:rPr>
        <w:t>Załącznik nr 1 do Zapytania ofertoweg</w:t>
      </w:r>
      <w:r w:rsidR="00880542">
        <w:rPr>
          <w:rFonts w:ascii="Tahoma" w:hAnsi="Tahoma" w:cs="Tahoma"/>
          <w:b/>
          <w:sz w:val="20"/>
          <w:szCs w:val="20"/>
        </w:rPr>
        <w:t>o</w:t>
      </w:r>
    </w:p>
    <w:p w14:paraId="04322823" w14:textId="77777777" w:rsidR="00175CC0" w:rsidRDefault="00175CC0">
      <w:pPr>
        <w:snapToGrid w:val="0"/>
        <w:ind w:right="141"/>
        <w:jc w:val="center"/>
        <w:rPr>
          <w:rFonts w:ascii="Tahoma" w:hAnsi="Tahoma" w:cs="Tahoma"/>
          <w:bCs/>
          <w:i/>
          <w:color w:val="000000"/>
          <w:sz w:val="20"/>
          <w:szCs w:val="20"/>
        </w:rPr>
      </w:pPr>
    </w:p>
    <w:p w14:paraId="133A7519" w14:textId="77777777" w:rsidR="00175CC0" w:rsidRDefault="00175CC0">
      <w:pPr>
        <w:snapToGrid w:val="0"/>
        <w:ind w:right="141"/>
        <w:jc w:val="center"/>
        <w:rPr>
          <w:rFonts w:ascii="Tahoma" w:hAnsi="Tahoma" w:cs="Tahoma"/>
          <w:bCs/>
          <w:i/>
          <w:color w:val="000000"/>
          <w:sz w:val="20"/>
          <w:szCs w:val="20"/>
        </w:rPr>
      </w:pPr>
    </w:p>
    <w:p w14:paraId="44AB0444" w14:textId="77777777" w:rsidR="00175CC0" w:rsidRDefault="00AD7D86" w:rsidP="00AD7D86">
      <w:pPr>
        <w:snapToGrid w:val="0"/>
        <w:ind w:right="141"/>
        <w:jc w:val="right"/>
        <w:rPr>
          <w:rFonts w:ascii="Tahoma" w:hAnsi="Tahoma" w:cs="Tahoma"/>
          <w:bCs/>
          <w:i/>
          <w:color w:val="000000"/>
          <w:sz w:val="20"/>
          <w:szCs w:val="20"/>
        </w:rPr>
      </w:pPr>
      <w:r>
        <w:rPr>
          <w:rFonts w:ascii="Tahoma" w:hAnsi="Tahoma" w:cs="Tahoma"/>
          <w:bCs/>
          <w:i/>
          <w:color w:val="000000"/>
          <w:sz w:val="20"/>
          <w:szCs w:val="20"/>
        </w:rPr>
        <w:t>……………………………………………………….</w:t>
      </w:r>
    </w:p>
    <w:p w14:paraId="6FCF89C7" w14:textId="77777777" w:rsidR="00AD7D86" w:rsidRPr="00AD7D86" w:rsidRDefault="0045030B" w:rsidP="0045030B">
      <w:pPr>
        <w:snapToGrid w:val="0"/>
        <w:ind w:right="141"/>
        <w:jc w:val="center"/>
        <w:rPr>
          <w:rFonts w:ascii="Tahoma" w:hAnsi="Tahoma" w:cs="Tahoma"/>
          <w:b/>
          <w:bCs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="00AD7D86" w:rsidRPr="00AD7D86">
        <w:rPr>
          <w:rFonts w:ascii="Tahoma" w:hAnsi="Tahoma" w:cs="Tahoma"/>
          <w:iCs/>
          <w:sz w:val="20"/>
          <w:szCs w:val="20"/>
        </w:rPr>
        <w:t>(Miejscowość, data)</w:t>
      </w:r>
    </w:p>
    <w:p w14:paraId="07E598C6" w14:textId="77777777" w:rsidR="00175CC0" w:rsidRDefault="00175CC0">
      <w:pPr>
        <w:tabs>
          <w:tab w:val="left" w:pos="1410"/>
        </w:tabs>
        <w:snapToGrid w:val="0"/>
        <w:rPr>
          <w:rFonts w:ascii="Tahoma" w:hAnsi="Tahoma" w:cs="Tahoma"/>
          <w:i/>
          <w:sz w:val="20"/>
          <w:szCs w:val="20"/>
        </w:rPr>
      </w:pPr>
    </w:p>
    <w:p w14:paraId="0E22929D" w14:textId="77777777" w:rsidR="00AD7D86" w:rsidRDefault="00175FF1" w:rsidP="00AD7D86">
      <w:pPr>
        <w:snapToGrid w:val="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………………………………</w:t>
      </w:r>
      <w:r w:rsidR="00AD7D86">
        <w:rPr>
          <w:rFonts w:ascii="Tahoma" w:hAnsi="Tahoma" w:cs="Tahoma"/>
          <w:i/>
          <w:sz w:val="20"/>
          <w:szCs w:val="20"/>
        </w:rPr>
        <w:t>………………………………..</w:t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  <w:t xml:space="preserve">     </w:t>
      </w:r>
    </w:p>
    <w:p w14:paraId="5F5F4ABA" w14:textId="77777777" w:rsidR="00AD7D86" w:rsidRDefault="00175FF1" w:rsidP="00AD7D86">
      <w:pPr>
        <w:snapToGrid w:val="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(Pieczęć Wykonawcy zawierająca pełną nazwę</w:t>
      </w:r>
    </w:p>
    <w:p w14:paraId="65C2BC87" w14:textId="77777777" w:rsidR="00175CC0" w:rsidRPr="00AD7D86" w:rsidRDefault="0045030B" w:rsidP="00AD7D86">
      <w:pPr>
        <w:snapToGrid w:val="0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                 </w:t>
      </w:r>
      <w:r w:rsidR="00AD7D86">
        <w:rPr>
          <w:rFonts w:ascii="Tahoma" w:hAnsi="Tahoma" w:cs="Tahoma"/>
          <w:i/>
          <w:sz w:val="20"/>
          <w:szCs w:val="20"/>
        </w:rPr>
        <w:t>a</w:t>
      </w:r>
      <w:r w:rsidR="00175FF1">
        <w:rPr>
          <w:rFonts w:ascii="Tahoma" w:hAnsi="Tahoma" w:cs="Tahoma"/>
          <w:i/>
          <w:sz w:val="20"/>
          <w:szCs w:val="20"/>
        </w:rPr>
        <w:t>dres</w:t>
      </w:r>
      <w:r w:rsidR="00AD7D86">
        <w:rPr>
          <w:rFonts w:ascii="Tahoma" w:hAnsi="Tahoma" w:cs="Tahoma"/>
          <w:i/>
          <w:sz w:val="20"/>
          <w:szCs w:val="20"/>
        </w:rPr>
        <w:t xml:space="preserve"> siedziby, </w:t>
      </w:r>
      <w:r w:rsidR="00175FF1">
        <w:rPr>
          <w:rFonts w:ascii="Tahoma" w:hAnsi="Tahoma" w:cs="Tahoma"/>
          <w:i/>
          <w:sz w:val="20"/>
          <w:szCs w:val="20"/>
        </w:rPr>
        <w:t xml:space="preserve">nip) </w:t>
      </w:r>
    </w:p>
    <w:p w14:paraId="7AC763A7" w14:textId="77777777" w:rsidR="00175CC0" w:rsidRDefault="00175FF1">
      <w:pPr>
        <w:snapToGrid w:val="0"/>
        <w:ind w:firstLine="708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  <w:t xml:space="preserve">    </w:t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</w:p>
    <w:p w14:paraId="4E46EAFD" w14:textId="77777777" w:rsidR="0045030B" w:rsidRDefault="0045030B">
      <w:pPr>
        <w:snapToGrid w:val="0"/>
        <w:ind w:right="141"/>
        <w:jc w:val="center"/>
        <w:rPr>
          <w:rFonts w:ascii="Tahoma" w:hAnsi="Tahoma" w:cs="Tahoma"/>
          <w:b/>
          <w:sz w:val="20"/>
          <w:szCs w:val="20"/>
        </w:rPr>
      </w:pPr>
    </w:p>
    <w:p w14:paraId="11B1C65A" w14:textId="77777777" w:rsidR="00375FA1" w:rsidRDefault="00375FA1" w:rsidP="0038062B">
      <w:pPr>
        <w:snapToGrid w:val="0"/>
        <w:ind w:right="141"/>
        <w:jc w:val="center"/>
        <w:rPr>
          <w:rFonts w:ascii="Tahoma" w:hAnsi="Tahoma" w:cs="Tahoma"/>
          <w:b/>
          <w:sz w:val="20"/>
          <w:szCs w:val="20"/>
        </w:rPr>
      </w:pPr>
    </w:p>
    <w:p w14:paraId="6C132763" w14:textId="77777777" w:rsidR="00175CC0" w:rsidRDefault="00175FF1" w:rsidP="0038062B">
      <w:pPr>
        <w:snapToGrid w:val="0"/>
        <w:ind w:right="141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Formularz ofertowy </w:t>
      </w:r>
    </w:p>
    <w:p w14:paraId="35DADFC0" w14:textId="77777777" w:rsidR="00175CC0" w:rsidRPr="007A26C5" w:rsidRDefault="00175FF1" w:rsidP="0038062B">
      <w:pPr>
        <w:snapToGrid w:val="0"/>
        <w:ind w:right="141"/>
        <w:jc w:val="center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OFERTA</w:t>
      </w:r>
      <w:r>
        <w:rPr>
          <w:rFonts w:ascii="Tahoma" w:hAnsi="Tahoma" w:cs="Tahoma"/>
          <w:b/>
          <w:sz w:val="20"/>
          <w:szCs w:val="20"/>
        </w:rPr>
        <w:br/>
      </w:r>
      <w:r w:rsidRPr="007A26C5">
        <w:rPr>
          <w:rFonts w:ascii="Tahoma" w:hAnsi="Tahoma" w:cs="Tahoma"/>
          <w:bCs/>
          <w:sz w:val="20"/>
          <w:szCs w:val="20"/>
        </w:rPr>
        <w:t>W POSTĘPOWANIU O UDZIELENIE ZAMÓWIENIA NA:</w:t>
      </w:r>
    </w:p>
    <w:p w14:paraId="28C69A0D" w14:textId="5374F0AF" w:rsidR="00175CC0" w:rsidRPr="00DD5F3B" w:rsidRDefault="00424CD0" w:rsidP="00DD5F3B">
      <w:pPr>
        <w:jc w:val="both"/>
      </w:pPr>
      <w:r w:rsidRPr="00424CD0">
        <w:rPr>
          <w:rFonts w:ascii="Tahoma" w:hAnsi="Tahoma" w:cs="Tahoma"/>
          <w:bCs/>
          <w:sz w:val="20"/>
          <w:szCs w:val="20"/>
        </w:rPr>
        <w:t xml:space="preserve">zakup robót i materiałów budowlanych </w:t>
      </w:r>
      <w:bookmarkStart w:id="0" w:name="_Hlk156455313"/>
      <w:bookmarkStart w:id="1" w:name="_Hlk172195575"/>
      <w:r w:rsidRPr="00424CD0">
        <w:rPr>
          <w:rFonts w:ascii="Tahoma" w:hAnsi="Tahoma" w:cs="Tahoma"/>
          <w:bCs/>
          <w:sz w:val="20"/>
          <w:szCs w:val="20"/>
        </w:rPr>
        <w:t xml:space="preserve">w celu realizacji zadania </w:t>
      </w:r>
      <w:r w:rsidRPr="00424CD0">
        <w:rPr>
          <w:rFonts w:ascii="Tahoma" w:hAnsi="Tahoma" w:cs="Tahoma"/>
          <w:b/>
          <w:sz w:val="20"/>
          <w:szCs w:val="20"/>
        </w:rPr>
        <w:t xml:space="preserve">pn „Modernizacja instalacji grzewczej – zakup kotła na biomasę (pelet)” </w:t>
      </w:r>
      <w:bookmarkStart w:id="2" w:name="_Hlk171055323"/>
      <w:r w:rsidRPr="00424CD0">
        <w:rPr>
          <w:rFonts w:ascii="Tahoma" w:hAnsi="Tahoma" w:cs="Tahoma"/>
          <w:b/>
          <w:sz w:val="20"/>
          <w:szCs w:val="20"/>
        </w:rPr>
        <w:t>polegającej na wymianie dotychczas eksploatowanego kotła opalanego olejem grzewczym na nowy system grzewczy składający się z dwóch urządzeń grzewczych tworzących kaskadę (kotły na pelet drzewny), bardziej efektywny energetycznie o mocy 220kW</w:t>
      </w:r>
      <w:bookmarkEnd w:id="0"/>
      <w:bookmarkEnd w:id="2"/>
      <w:r w:rsidRPr="00424CD0">
        <w:rPr>
          <w:rFonts w:ascii="Tahoma" w:hAnsi="Tahoma" w:cs="Tahoma"/>
          <w:b/>
          <w:sz w:val="20"/>
          <w:szCs w:val="20"/>
        </w:rPr>
        <w:t xml:space="preserve"> każde, dający łączną moc 2x220kW=440kW</w:t>
      </w:r>
      <w:bookmarkEnd w:id="1"/>
      <w:r>
        <w:rPr>
          <w:rFonts w:ascii="Tahoma" w:hAnsi="Tahoma" w:cs="Tahoma"/>
          <w:bCs/>
          <w:sz w:val="20"/>
          <w:szCs w:val="20"/>
        </w:rPr>
        <w:t xml:space="preserve">, </w:t>
      </w:r>
      <w:r w:rsidR="00CC0B4B" w:rsidRPr="005F6135">
        <w:rPr>
          <w:rFonts w:ascii="Tahoma" w:hAnsi="Tahoma" w:cs="Tahoma"/>
          <w:bCs/>
          <w:sz w:val="20"/>
          <w:szCs w:val="20"/>
        </w:rPr>
        <w:t>na potrzeby projek</w:t>
      </w:r>
      <w:r w:rsidR="00CC0B4B" w:rsidRPr="003F1BB2">
        <w:rPr>
          <w:rFonts w:ascii="Tahoma" w:hAnsi="Tahoma" w:cs="Tahoma"/>
          <w:bCs/>
          <w:sz w:val="20"/>
          <w:szCs w:val="20"/>
        </w:rPr>
        <w:t xml:space="preserve">tu </w:t>
      </w:r>
      <w:r w:rsidR="00674EAE" w:rsidRPr="003F1BB2">
        <w:rPr>
          <w:rFonts w:ascii="Tahoma" w:hAnsi="Tahoma" w:cs="Tahoma"/>
          <w:bCs/>
          <w:sz w:val="20"/>
          <w:szCs w:val="20"/>
        </w:rPr>
        <w:t>nr</w:t>
      </w:r>
      <w:bookmarkStart w:id="3" w:name="_Hlk129345477"/>
      <w:r w:rsidR="006B011A" w:rsidRPr="00FC7589">
        <w:rPr>
          <w:rFonts w:ascii="Tahoma" w:hAnsi="Tahoma" w:cs="Tahoma"/>
          <w:sz w:val="20"/>
          <w:szCs w:val="20"/>
        </w:rPr>
        <w:t xml:space="preserve"> </w:t>
      </w:r>
      <w:r w:rsidR="006B011A" w:rsidRPr="00FC7589">
        <w:rPr>
          <w:rFonts w:ascii="Tahoma" w:hAnsi="Tahoma" w:cs="Tahoma"/>
          <w:b/>
          <w:bCs/>
          <w:sz w:val="20"/>
          <w:szCs w:val="20"/>
        </w:rPr>
        <w:t xml:space="preserve">FENG.03.01-IP.03-0046/23 </w:t>
      </w:r>
      <w:r w:rsidR="006B011A" w:rsidRPr="00FC7589">
        <w:rPr>
          <w:rFonts w:ascii="Tahoma" w:hAnsi="Tahoma" w:cs="Tahoma"/>
          <w:sz w:val="20"/>
          <w:szCs w:val="20"/>
        </w:rPr>
        <w:t xml:space="preserve">pod tytułem: „Zazielenienie przedsiębiorstwa NORD-OST poprzez termomodernizację Hali produkcyjnej nr 5 oraz poprawę efektywności energetycznej procesu produkcji opakowań klapowych i fasonowych z nadrukiem fleksograficznym”, </w:t>
      </w:r>
      <w:bookmarkStart w:id="4" w:name="_Hlk129345523"/>
      <w:bookmarkEnd w:id="3"/>
      <w:r w:rsidR="006B011A" w:rsidRPr="00FC7589">
        <w:rPr>
          <w:rFonts w:ascii="Tahoma" w:hAnsi="Tahoma" w:cs="Tahoma"/>
          <w:sz w:val="20"/>
          <w:szCs w:val="20"/>
        </w:rPr>
        <w:t>współfinansowanego w ramach programu Fundusze Europejskie dla Nowoczesnej Gospodarki 2021-2027, Działanie 3.01</w:t>
      </w:r>
      <w:r w:rsidR="006B011A">
        <w:rPr>
          <w:rFonts w:ascii="Tahoma" w:hAnsi="Tahoma" w:cs="Tahoma"/>
          <w:sz w:val="20"/>
          <w:szCs w:val="20"/>
        </w:rPr>
        <w:t xml:space="preserve"> </w:t>
      </w:r>
      <w:r w:rsidR="006B011A" w:rsidRPr="00FC7589">
        <w:rPr>
          <w:rFonts w:ascii="Tahoma" w:hAnsi="Tahoma" w:cs="Tahoma"/>
          <w:sz w:val="20"/>
          <w:szCs w:val="20"/>
        </w:rPr>
        <w:t>Kredy</w:t>
      </w:r>
      <w:r w:rsidR="00FC081A">
        <w:rPr>
          <w:rFonts w:ascii="Tahoma" w:hAnsi="Tahoma" w:cs="Tahoma"/>
          <w:sz w:val="20"/>
          <w:szCs w:val="20"/>
        </w:rPr>
        <w:t>t</w:t>
      </w:r>
      <w:r w:rsidR="006B011A" w:rsidRPr="00FC7589">
        <w:rPr>
          <w:rFonts w:ascii="Tahoma" w:hAnsi="Tahoma" w:cs="Tahoma"/>
          <w:sz w:val="20"/>
          <w:szCs w:val="20"/>
        </w:rPr>
        <w:t xml:space="preserve"> ekologiczny</w:t>
      </w:r>
      <w:bookmarkEnd w:id="4"/>
      <w:r w:rsidR="006B011A">
        <w:rPr>
          <w:rFonts w:ascii="Tahoma" w:hAnsi="Tahoma" w:cs="Tahoma"/>
          <w:sz w:val="20"/>
          <w:szCs w:val="20"/>
        </w:rPr>
        <w:t>.</w:t>
      </w:r>
    </w:p>
    <w:p w14:paraId="66109B45" w14:textId="77777777" w:rsidR="00175CC0" w:rsidRDefault="00175FF1">
      <w:pPr>
        <w:snapToGrid w:val="0"/>
        <w:ind w:right="141"/>
        <w:jc w:val="both"/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</w:p>
    <w:p w14:paraId="262188E6" w14:textId="77777777" w:rsidR="00175CC0" w:rsidRDefault="00175FF1" w:rsidP="0038062B">
      <w:pPr>
        <w:snapToGrid w:val="0"/>
        <w:spacing w:line="36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ZAMAWIAJĄCY:</w:t>
      </w:r>
    </w:p>
    <w:p w14:paraId="6F8DA96E" w14:textId="77777777" w:rsidR="006B011A" w:rsidRPr="006B011A" w:rsidRDefault="006B011A" w:rsidP="006B011A">
      <w:pPr>
        <w:snapToGrid w:val="0"/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6B011A">
        <w:rPr>
          <w:rFonts w:ascii="Tahoma" w:hAnsi="Tahoma" w:cs="Tahoma"/>
          <w:bCs/>
          <w:sz w:val="20"/>
          <w:szCs w:val="20"/>
        </w:rPr>
        <w:t xml:space="preserve">Przedsiębiorstwo Wielobranżowe „NORD-OST” Spółka z ograniczoną odpowiedzialnością </w:t>
      </w:r>
    </w:p>
    <w:p w14:paraId="28A9E4E9" w14:textId="77777777" w:rsidR="006B011A" w:rsidRPr="006B011A" w:rsidRDefault="006B011A" w:rsidP="006B011A">
      <w:pPr>
        <w:snapToGrid w:val="0"/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6B011A">
        <w:rPr>
          <w:rFonts w:ascii="Tahoma" w:hAnsi="Tahoma" w:cs="Tahoma"/>
          <w:bCs/>
          <w:sz w:val="20"/>
          <w:szCs w:val="20"/>
        </w:rPr>
        <w:t>ul.</w:t>
      </w:r>
      <w:r w:rsidR="0007424A">
        <w:rPr>
          <w:rFonts w:ascii="Tahoma" w:hAnsi="Tahoma" w:cs="Tahoma"/>
          <w:bCs/>
          <w:sz w:val="20"/>
          <w:szCs w:val="20"/>
        </w:rPr>
        <w:t xml:space="preserve"> Strefowa 4, Niedrzwica</w:t>
      </w:r>
    </w:p>
    <w:p w14:paraId="18BF938A" w14:textId="77777777" w:rsidR="006B011A" w:rsidRPr="006B011A" w:rsidRDefault="0007424A" w:rsidP="006B011A">
      <w:pPr>
        <w:snapToGrid w:val="0"/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bookmarkStart w:id="5" w:name="_Hlk129343720"/>
      <w:r>
        <w:rPr>
          <w:rFonts w:ascii="Tahoma" w:hAnsi="Tahoma" w:cs="Tahoma"/>
          <w:bCs/>
          <w:sz w:val="20"/>
          <w:szCs w:val="20"/>
        </w:rPr>
        <w:t>19-500 Gołdap</w:t>
      </w:r>
    </w:p>
    <w:bookmarkEnd w:id="5"/>
    <w:p w14:paraId="088BE742" w14:textId="77777777" w:rsidR="006B011A" w:rsidRPr="006B011A" w:rsidRDefault="006B011A" w:rsidP="006B011A">
      <w:pPr>
        <w:snapToGrid w:val="0"/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6B011A">
        <w:rPr>
          <w:rFonts w:ascii="Tahoma" w:hAnsi="Tahoma" w:cs="Tahoma"/>
          <w:bCs/>
          <w:sz w:val="20"/>
          <w:szCs w:val="20"/>
        </w:rPr>
        <w:t>NIP</w:t>
      </w:r>
      <w:r w:rsidR="0007424A">
        <w:rPr>
          <w:rFonts w:ascii="Tahoma" w:hAnsi="Tahoma" w:cs="Tahoma"/>
          <w:bCs/>
          <w:sz w:val="20"/>
          <w:szCs w:val="20"/>
        </w:rPr>
        <w:t>: 847-000-04-50</w:t>
      </w:r>
    </w:p>
    <w:p w14:paraId="259368A4" w14:textId="77777777" w:rsidR="00175CC0" w:rsidRDefault="00175CC0" w:rsidP="0038062B">
      <w:pPr>
        <w:snapToGrid w:val="0"/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32229BB" w14:textId="77777777" w:rsidR="00175CC0" w:rsidRDefault="00175FF1" w:rsidP="0038062B">
      <w:pPr>
        <w:snapToGrid w:val="0"/>
        <w:spacing w:line="36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WYKONAWCA:</w:t>
      </w:r>
    </w:p>
    <w:p w14:paraId="70A7AFB7" w14:textId="77777777" w:rsidR="00175CC0" w:rsidRDefault="00175FF1" w:rsidP="0038062B">
      <w:pPr>
        <w:snapToGrid w:val="0"/>
        <w:spacing w:line="360" w:lineRule="auto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Pełna nazwa Wykonawcy ……………………………………………</w:t>
      </w:r>
    </w:p>
    <w:p w14:paraId="6C0CF5F1" w14:textId="77777777" w:rsidR="00175CC0" w:rsidRDefault="00175FF1" w:rsidP="0038062B">
      <w:pPr>
        <w:snapToGrid w:val="0"/>
        <w:spacing w:line="360" w:lineRule="auto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Adres ………………………………………………………………</w:t>
      </w:r>
      <w:r w:rsidR="0038062B">
        <w:rPr>
          <w:rFonts w:ascii="Tahoma" w:hAnsi="Tahoma" w:cs="Tahoma"/>
          <w:sz w:val="20"/>
          <w:szCs w:val="20"/>
        </w:rPr>
        <w:t>……….</w:t>
      </w:r>
    </w:p>
    <w:p w14:paraId="4843FF22" w14:textId="77777777" w:rsidR="00175CC0" w:rsidRDefault="00175FF1" w:rsidP="0038062B">
      <w:pPr>
        <w:snapToGri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NIP………………………… REGON …………………………</w:t>
      </w:r>
      <w:r w:rsidR="0038062B">
        <w:rPr>
          <w:rFonts w:ascii="Tahoma" w:hAnsi="Tahoma" w:cs="Tahoma"/>
          <w:sz w:val="20"/>
          <w:szCs w:val="20"/>
        </w:rPr>
        <w:t>……..</w:t>
      </w:r>
      <w:r>
        <w:rPr>
          <w:rFonts w:ascii="Tahoma" w:hAnsi="Tahoma" w:cs="Tahoma"/>
          <w:sz w:val="20"/>
          <w:szCs w:val="20"/>
        </w:rPr>
        <w:t>….</w:t>
      </w:r>
    </w:p>
    <w:p w14:paraId="739F9A6F" w14:textId="77777777" w:rsidR="00175CC0" w:rsidRDefault="00175FF1" w:rsidP="0038062B">
      <w:pPr>
        <w:snapToGrid w:val="0"/>
        <w:spacing w:line="360" w:lineRule="auto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KRS …………………………………………………………</w:t>
      </w:r>
      <w:r w:rsidR="0038062B">
        <w:rPr>
          <w:rFonts w:ascii="Tahoma" w:hAnsi="Tahoma" w:cs="Tahoma"/>
          <w:sz w:val="20"/>
          <w:szCs w:val="20"/>
        </w:rPr>
        <w:t>……………</w:t>
      </w:r>
      <w:r>
        <w:rPr>
          <w:rFonts w:ascii="Tahoma" w:hAnsi="Tahoma" w:cs="Tahoma"/>
          <w:sz w:val="20"/>
          <w:szCs w:val="20"/>
        </w:rPr>
        <w:t>…</w:t>
      </w:r>
    </w:p>
    <w:p w14:paraId="4CF4816B" w14:textId="77777777" w:rsidR="00175CC0" w:rsidRDefault="00175CC0">
      <w:pPr>
        <w:snapToGrid w:val="0"/>
        <w:jc w:val="both"/>
        <w:outlineLvl w:val="0"/>
        <w:rPr>
          <w:rFonts w:ascii="Tahoma" w:hAnsi="Tahoma" w:cs="Tahoma"/>
          <w:sz w:val="20"/>
          <w:szCs w:val="20"/>
        </w:rPr>
      </w:pPr>
    </w:p>
    <w:p w14:paraId="5B15D1B1" w14:textId="77777777" w:rsidR="00175CC0" w:rsidRDefault="00175FF1" w:rsidP="0045030B">
      <w:pPr>
        <w:snapToGri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OSOBA UPOWAŻNIONA DO KONTAKTÓW ZE STRONY WYKONAWCY:</w:t>
      </w:r>
      <w:r>
        <w:rPr>
          <w:rFonts w:ascii="Tahoma" w:hAnsi="Tahoma" w:cs="Tahoma"/>
          <w:sz w:val="20"/>
          <w:szCs w:val="20"/>
        </w:rPr>
        <w:br/>
      </w:r>
    </w:p>
    <w:tbl>
      <w:tblPr>
        <w:tblW w:w="925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0"/>
        <w:gridCol w:w="6480"/>
      </w:tblGrid>
      <w:tr w:rsidR="00175CC0" w14:paraId="3DED5AE5" w14:textId="77777777" w:rsidTr="0038062B">
        <w:trPr>
          <w:trHeight w:hRule="exact" w:val="804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1A5BC0" w14:textId="77777777" w:rsidR="00175CC0" w:rsidRDefault="00175FF1" w:rsidP="0045030B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Imię i nazwisko osoby upoważnionej do kontaktów ze strony Wykonawcy: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3EB688" w14:textId="77777777" w:rsidR="00175CC0" w:rsidRDefault="00175CC0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5CC0" w14:paraId="4505164B" w14:textId="77777777" w:rsidTr="0038062B">
        <w:trPr>
          <w:trHeight w:hRule="exact" w:val="454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C4D4B6" w14:textId="77777777" w:rsidR="00175CC0" w:rsidRDefault="00175FF1" w:rsidP="0045030B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Nr telefonu: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213BEE" w14:textId="77777777" w:rsidR="00175CC0" w:rsidRDefault="00175CC0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5CC0" w14:paraId="129446BB" w14:textId="77777777" w:rsidTr="0038062B">
        <w:trPr>
          <w:trHeight w:hRule="exact" w:val="454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350666" w14:textId="77777777" w:rsidR="00175CC0" w:rsidRDefault="00175FF1" w:rsidP="0045030B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 mailowy: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35803" w14:textId="77777777" w:rsidR="00175CC0" w:rsidRDefault="00175CC0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D6A2D07" w14:textId="77777777" w:rsidR="00175CC0" w:rsidRDefault="00175CC0">
      <w:pPr>
        <w:rPr>
          <w:rFonts w:ascii="Arial" w:hAnsi="Arial" w:cs="Arial"/>
        </w:rPr>
      </w:pPr>
    </w:p>
    <w:p w14:paraId="4D4E4F1E" w14:textId="77777777" w:rsidR="00175CC0" w:rsidRDefault="00175FF1" w:rsidP="0045030B">
      <w:pPr>
        <w:snapToGri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Działając w imieniu Wykonawcy, w odpowiedzi na zapytanie ofertowe w ramach w/w postępowania o udzielenie zamówienia, przedstawiamy poniższą ofertę na wykonanie całości przedmiotu zamówienia, określonego w zapytaniu ofertowym:</w:t>
      </w:r>
    </w:p>
    <w:p w14:paraId="503E091D" w14:textId="77777777" w:rsidR="000F7477" w:rsidRDefault="000F7477" w:rsidP="0045030B">
      <w:pPr>
        <w:snapToGrid w:val="0"/>
        <w:jc w:val="both"/>
        <w:rPr>
          <w:rFonts w:ascii="Tahoma" w:hAnsi="Tahoma" w:cs="Tahoma"/>
          <w:sz w:val="20"/>
          <w:szCs w:val="20"/>
        </w:rPr>
      </w:pPr>
    </w:p>
    <w:p w14:paraId="76F087DB" w14:textId="2C6E6447" w:rsidR="000F7477" w:rsidRPr="00662A90" w:rsidRDefault="000F7477" w:rsidP="0045030B">
      <w:pPr>
        <w:snapToGrid w:val="0"/>
        <w:jc w:val="both"/>
        <w:rPr>
          <w:rFonts w:cs="Calibri"/>
          <w:color w:val="000000"/>
          <w:spacing w:val="-1"/>
          <w:w w:val="90"/>
          <w:lang w:val="en-US"/>
        </w:rPr>
      </w:pPr>
      <w:r w:rsidRPr="007A0714">
        <w:rPr>
          <w:rFonts w:cs="Calibri"/>
          <w:color w:val="000000"/>
          <w:spacing w:val="-1"/>
          <w:w w:val="90"/>
        </w:rPr>
        <w:t xml:space="preserve">Kryterium nr 1: </w:t>
      </w:r>
      <w:r w:rsidR="00377BB1" w:rsidRPr="007A0714">
        <w:rPr>
          <w:rFonts w:cs="Calibri"/>
          <w:color w:val="000000"/>
          <w:spacing w:val="-1"/>
          <w:w w:val="90"/>
        </w:rPr>
        <w:tab/>
      </w:r>
      <w:r w:rsidRPr="007A0714">
        <w:rPr>
          <w:rFonts w:cs="Calibri"/>
          <w:color w:val="000000"/>
          <w:spacing w:val="-1"/>
          <w:w w:val="90"/>
        </w:rPr>
        <w:t>Cena całkowita brutto:</w:t>
      </w:r>
      <w:r w:rsidR="001C57DC" w:rsidRPr="007A0714">
        <w:rPr>
          <w:rFonts w:cs="Calibri"/>
          <w:color w:val="000000"/>
          <w:spacing w:val="-1"/>
          <w:w w:val="90"/>
        </w:rPr>
        <w:t xml:space="preserve"> …………………………… </w:t>
      </w:r>
      <w:r w:rsidR="00662A90">
        <w:rPr>
          <w:rFonts w:cs="Calibri"/>
          <w:color w:val="000000"/>
          <w:spacing w:val="-1"/>
          <w:w w:val="90"/>
        </w:rPr>
        <w:t xml:space="preserve"> </w:t>
      </w:r>
      <w:r w:rsidR="00662A90" w:rsidRPr="00662A90">
        <w:rPr>
          <w:rFonts w:cs="Calibri"/>
          <w:bCs/>
          <w:color w:val="000000"/>
          <w:spacing w:val="-1"/>
          <w:w w:val="90"/>
          <w:lang w:val="en-GB"/>
        </w:rPr>
        <w:t>PLN/EUR/USD/CHF/GBP*</w:t>
      </w:r>
    </w:p>
    <w:p w14:paraId="0498D319" w14:textId="71CFC33F" w:rsidR="00B9044F" w:rsidRPr="007A0714" w:rsidRDefault="00E51090" w:rsidP="0045030B">
      <w:pPr>
        <w:snapToGrid w:val="0"/>
        <w:jc w:val="both"/>
        <w:rPr>
          <w:rFonts w:cs="Calibri"/>
          <w:color w:val="000000"/>
          <w:spacing w:val="-1"/>
          <w:w w:val="90"/>
        </w:rPr>
      </w:pPr>
      <w:r w:rsidRPr="007A0714">
        <w:rPr>
          <w:rFonts w:cs="Calibri"/>
          <w:color w:val="000000"/>
          <w:spacing w:val="-1"/>
          <w:w w:val="90"/>
        </w:rPr>
        <w:t xml:space="preserve">Kryterium nr 2: </w:t>
      </w:r>
      <w:r w:rsidRPr="007A0714">
        <w:rPr>
          <w:rFonts w:cs="Calibri"/>
          <w:color w:val="000000"/>
          <w:spacing w:val="-1"/>
          <w:w w:val="90"/>
        </w:rPr>
        <w:tab/>
        <w:t>Czas usunięcia awarii: ………………………………………… h</w:t>
      </w:r>
    </w:p>
    <w:p w14:paraId="7B4F4AF0" w14:textId="77971700" w:rsidR="00FD55A0" w:rsidRPr="007A0714" w:rsidRDefault="00FD55A0" w:rsidP="0045030B">
      <w:pPr>
        <w:snapToGrid w:val="0"/>
        <w:jc w:val="both"/>
        <w:rPr>
          <w:rFonts w:cs="Calibri"/>
          <w:color w:val="000000"/>
          <w:spacing w:val="-1"/>
          <w:w w:val="90"/>
        </w:rPr>
      </w:pPr>
      <w:r w:rsidRPr="007A0714">
        <w:rPr>
          <w:rFonts w:cs="Calibri"/>
          <w:color w:val="000000"/>
          <w:spacing w:val="-1"/>
          <w:w w:val="90"/>
        </w:rPr>
        <w:t xml:space="preserve">Kryterium nr 3: </w:t>
      </w:r>
      <w:r w:rsidRPr="007A0714">
        <w:rPr>
          <w:rFonts w:cs="Calibri"/>
          <w:color w:val="000000"/>
          <w:spacing w:val="-1"/>
          <w:w w:val="90"/>
        </w:rPr>
        <w:tab/>
        <w:t>okres gwarancji: ………………………………………… miesięcy</w:t>
      </w:r>
    </w:p>
    <w:p w14:paraId="72FFA535" w14:textId="068DF020" w:rsidR="007462BC" w:rsidRDefault="007462BC" w:rsidP="0045030B">
      <w:pPr>
        <w:snapToGrid w:val="0"/>
        <w:jc w:val="both"/>
        <w:rPr>
          <w:rFonts w:ascii="Tahoma" w:hAnsi="Tahoma" w:cs="Tahoma"/>
          <w:sz w:val="20"/>
          <w:szCs w:val="20"/>
        </w:rPr>
      </w:pPr>
      <w:r w:rsidRPr="007A0714">
        <w:rPr>
          <w:rFonts w:cs="Calibri"/>
          <w:color w:val="000000"/>
          <w:spacing w:val="-1"/>
          <w:w w:val="90"/>
        </w:rPr>
        <w:lastRenderedPageBreak/>
        <w:t>Kryterium nr 4:</w:t>
      </w:r>
      <w:r w:rsidR="00377BB1" w:rsidRPr="007A0714">
        <w:rPr>
          <w:rFonts w:cs="Calibri"/>
          <w:color w:val="000000"/>
          <w:spacing w:val="-1"/>
          <w:w w:val="90"/>
        </w:rPr>
        <w:tab/>
        <w:t xml:space="preserve">Klasa Efektywności Energetycznej kotłów (EEI) </w:t>
      </w:r>
      <w:r w:rsidRPr="007A0714">
        <w:rPr>
          <w:rFonts w:cs="Calibri"/>
          <w:color w:val="000000"/>
          <w:spacing w:val="-1"/>
          <w:w w:val="90"/>
        </w:rPr>
        <w:t>…………</w:t>
      </w:r>
    </w:p>
    <w:p w14:paraId="75E72757" w14:textId="77777777" w:rsidR="004B03C0" w:rsidRDefault="004B03C0" w:rsidP="0045030B">
      <w:pPr>
        <w:snapToGrid w:val="0"/>
        <w:jc w:val="both"/>
        <w:rPr>
          <w:rFonts w:ascii="Tahoma" w:hAnsi="Tahoma" w:cs="Tahoma"/>
          <w:sz w:val="20"/>
          <w:szCs w:val="20"/>
        </w:rPr>
      </w:pPr>
    </w:p>
    <w:p w14:paraId="4A942914" w14:textId="20D2D385" w:rsidR="00EA7CE7" w:rsidRDefault="007A0714" w:rsidP="00EA7CE7">
      <w:pPr>
        <w:autoSpaceDE w:val="0"/>
        <w:adjustRightInd w:val="0"/>
        <w:rPr>
          <w:rFonts w:cs="Calibri"/>
          <w:color w:val="000000"/>
          <w:spacing w:val="-1"/>
          <w:w w:val="90"/>
          <w:lang w:eastAsia="ar-SA"/>
        </w:rPr>
      </w:pPr>
      <w:r w:rsidRPr="004C7CF8">
        <w:rPr>
          <w:rFonts w:cs="Calibri"/>
          <w:color w:val="000000"/>
          <w:spacing w:val="-1"/>
          <w:w w:val="90"/>
          <w:lang w:eastAsia="ar-SA"/>
        </w:rPr>
        <w:t>Nowy kocioł wodny na pelet drzewny, bardziej efektywny energetycznie, wraz z automatycznym system podawania peletu,  powinien spełniać minimalne wymagania techniczne zawarte w poniższej tabeli</w:t>
      </w:r>
      <w:r w:rsidR="00EA7CE7">
        <w:rPr>
          <w:rFonts w:cs="Calibri"/>
          <w:color w:val="000000"/>
          <w:spacing w:val="-1"/>
          <w:w w:val="90"/>
          <w:lang w:eastAsia="ar-SA"/>
        </w:rPr>
        <w:t>:</w:t>
      </w:r>
    </w:p>
    <w:p w14:paraId="3379DE02" w14:textId="77777777" w:rsidR="007E3828" w:rsidRDefault="007E3828" w:rsidP="0045030B">
      <w:pPr>
        <w:snapToGrid w:val="0"/>
        <w:jc w:val="both"/>
        <w:rPr>
          <w:rFonts w:ascii="Tahoma" w:hAnsi="Tahoma" w:cs="Tahoma"/>
          <w:sz w:val="20"/>
          <w:szCs w:val="20"/>
        </w:rPr>
      </w:pPr>
    </w:p>
    <w:p w14:paraId="12B9F316" w14:textId="77777777" w:rsidR="00C31914" w:rsidRDefault="00C31914" w:rsidP="0045030B">
      <w:pPr>
        <w:snapToGrid w:val="0"/>
        <w:jc w:val="both"/>
        <w:rPr>
          <w:rFonts w:ascii="Tahoma" w:hAnsi="Tahoma" w:cs="Tahoma"/>
          <w:sz w:val="20"/>
          <w:szCs w:val="20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46"/>
        <w:gridCol w:w="8079"/>
        <w:gridCol w:w="1843"/>
      </w:tblGrid>
      <w:tr w:rsidR="00FD55A0" w14:paraId="0AC2DDDA" w14:textId="2931D1A1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F24CF" w14:textId="3AE0B90B" w:rsidR="00FD55A0" w:rsidRDefault="00FD55A0" w:rsidP="00FD55A0">
            <w:pPr>
              <w:suppressLineNumbers/>
              <w:spacing w:line="276" w:lineRule="auto"/>
              <w:ind w:left="200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lang w:eastAsia="zh-CN"/>
              </w:rPr>
              <w:t>Lp.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414E8" w14:textId="3F7F70DB" w:rsidR="00FD55A0" w:rsidRDefault="00FD55A0" w:rsidP="00FD55A0">
            <w:pPr>
              <w:suppressLineNumbers/>
              <w:spacing w:line="276" w:lineRule="auto"/>
              <w:jc w:val="center"/>
              <w:rPr>
                <w:rFonts w:cs="Calibri"/>
                <w:lang w:eastAsia="zh-CN"/>
              </w:rPr>
            </w:pPr>
            <w:r>
              <w:rPr>
                <w:rFonts w:cs="Calibri"/>
                <w:lang w:eastAsia="zh-CN"/>
              </w:rPr>
              <w:t xml:space="preserve">WYMAGANE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873" w14:textId="332CBB34" w:rsidR="00FD55A0" w:rsidRPr="00662A90" w:rsidRDefault="00FD55A0" w:rsidP="00DA07A8">
            <w:pPr>
              <w:suppressLineNumbers/>
              <w:spacing w:line="276" w:lineRule="auto"/>
              <w:jc w:val="center"/>
              <w:rPr>
                <w:rFonts w:cs="Calibri"/>
                <w:lang w:eastAsia="zh-CN"/>
              </w:rPr>
            </w:pPr>
            <w:r w:rsidRPr="00662A90">
              <w:rPr>
                <w:rFonts w:cs="Calibri"/>
                <w:color w:val="000000"/>
              </w:rPr>
              <w:t>Parametr oferowany**</w:t>
            </w:r>
          </w:p>
        </w:tc>
      </w:tr>
      <w:tr w:rsidR="007A0714" w14:paraId="643302A5" w14:textId="03397140" w:rsidTr="000B0D7E">
        <w:trPr>
          <w:trHeight w:val="3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B84D" w14:textId="77777777" w:rsidR="007A0714" w:rsidRDefault="007A0714" w:rsidP="007A0714">
            <w:pPr>
              <w:suppressLineNumbers/>
              <w:autoSpaceDE w:val="0"/>
              <w:autoSpaceDN/>
              <w:snapToGrid w:val="0"/>
              <w:spacing w:line="276" w:lineRule="auto"/>
              <w:ind w:left="284"/>
              <w:jc w:val="center"/>
              <w:textAlignment w:val="auto"/>
              <w:rPr>
                <w:rFonts w:cs="Calibri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6672" w14:textId="3A610B18" w:rsidR="007A0714" w:rsidRDefault="007A0714" w:rsidP="007A0714">
            <w:pPr>
              <w:autoSpaceDE w:val="0"/>
              <w:adjustRightInd w:val="0"/>
              <w:jc w:val="center"/>
              <w:rPr>
                <w:rFonts w:cs="Calibri"/>
                <w:lang w:eastAsia="zh-CN"/>
              </w:rPr>
            </w:pPr>
            <w:r w:rsidRPr="000A1865">
              <w:rPr>
                <w:rFonts w:cs="Calibri"/>
                <w:b/>
                <w:bCs/>
                <w:lang w:eastAsia="zh-CN"/>
              </w:rPr>
              <w:t xml:space="preserve">WYMAGANE Parametry techniczne </w:t>
            </w:r>
            <w:r w:rsidRPr="000A1865">
              <w:rPr>
                <w:rFonts w:cs="Calibri"/>
                <w:b/>
                <w:bCs/>
                <w:color w:val="000000"/>
                <w:spacing w:val="-1"/>
                <w:w w:val="90"/>
              </w:rPr>
              <w:t>– Kocioł/kaskada kotłów  (pojęcia używane zamiennie)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6643" w14:textId="712CB699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</w:p>
        </w:tc>
      </w:tr>
      <w:tr w:rsidR="007A0714" w14:paraId="4556EE5C" w14:textId="02F1F329" w:rsidTr="000B0D7E">
        <w:trPr>
          <w:trHeight w:val="3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6F0D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09E8" w14:textId="4A3789BD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 w:rsidRPr="0045085C">
              <w:rPr>
                <w:rFonts w:cs="Calibri"/>
                <w:color w:val="000000"/>
                <w:spacing w:val="-1"/>
                <w:w w:val="90"/>
              </w:rPr>
              <w:t>Urządzenia fabrycznie nowe</w:t>
            </w:r>
            <w:r>
              <w:rPr>
                <w:rFonts w:cs="Calibri"/>
                <w:color w:val="000000"/>
                <w:spacing w:val="-1"/>
                <w:w w:val="9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15B5" w14:textId="228694A0" w:rsidR="007A0714" w:rsidRPr="00662A90" w:rsidRDefault="00DA07A8" w:rsidP="00DA07A8">
            <w:pPr>
              <w:autoSpaceDE w:val="0"/>
              <w:adjustRightInd w:val="0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 xml:space="preserve">       </w:t>
            </w:r>
            <w:r w:rsidR="007A0714"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2793E19F" w14:textId="78EF81DE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A89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DCED1" w14:textId="119ED5B6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  <w:lang w:eastAsia="pl-PL"/>
              </w:rPr>
            </w:pPr>
            <w:r w:rsidRPr="0045085C">
              <w:rPr>
                <w:rFonts w:cs="Calibri"/>
                <w:color w:val="000000"/>
                <w:spacing w:val="-1"/>
                <w:w w:val="90"/>
              </w:rPr>
              <w:t xml:space="preserve">Klasa Efektywności Energetycznej Kotłów </w:t>
            </w:r>
            <w:r>
              <w:rPr>
                <w:rFonts w:cs="Calibri"/>
                <w:color w:val="000000"/>
                <w:spacing w:val="-1"/>
                <w:w w:val="90"/>
              </w:rPr>
              <w:t>–</w:t>
            </w:r>
            <w:r w:rsidRPr="0045085C">
              <w:rPr>
                <w:rFonts w:cs="Calibri"/>
                <w:color w:val="000000"/>
                <w:spacing w:val="-1"/>
                <w:w w:val="90"/>
              </w:rPr>
              <w:t xml:space="preserve"> wskaźnik EEI nie mniejszy niż 120.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5888" w14:textId="7D3DC653" w:rsidR="00DA07A8" w:rsidRPr="00662A90" w:rsidRDefault="00DA07A8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Wskaźnik EEI: TAK/NIE</w:t>
            </w:r>
          </w:p>
          <w:p w14:paraId="17560C93" w14:textId="43E222DC" w:rsidR="007A0714" w:rsidRPr="00662A90" w:rsidRDefault="00DA07A8" w:rsidP="00DA07A8">
            <w:pPr>
              <w:suppressAutoHyphens w:val="0"/>
              <w:spacing w:line="276" w:lineRule="auto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ile: ………..</w:t>
            </w:r>
          </w:p>
        </w:tc>
      </w:tr>
      <w:tr w:rsidR="007A0714" w14:paraId="5B1BFD71" w14:textId="5B2D1EAB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655A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430AC" w14:textId="3D5D5C1F" w:rsidR="007A0714" w:rsidRDefault="007A0714" w:rsidP="007A0714">
            <w:pPr>
              <w:jc w:val="both"/>
              <w:rPr>
                <w:rFonts w:cs="Calibri"/>
                <w:color w:val="000000"/>
                <w:spacing w:val="-1"/>
                <w:w w:val="90"/>
                <w:lang w:eastAsia="pl-PL"/>
              </w:rPr>
            </w:pPr>
            <w:r w:rsidRPr="0045085C">
              <w:rPr>
                <w:rFonts w:cs="Calibri"/>
                <w:color w:val="000000"/>
                <w:spacing w:val="-1"/>
                <w:w w:val="90"/>
              </w:rPr>
              <w:t xml:space="preserve">Kaskada kotłów o mocy minimum 2x220 </w:t>
            </w:r>
            <w:r w:rsidR="00033A24">
              <w:rPr>
                <w:rFonts w:cs="Calibri"/>
                <w:color w:val="000000"/>
                <w:spacing w:val="-1"/>
                <w:w w:val="90"/>
              </w:rPr>
              <w:t>k</w:t>
            </w:r>
            <w:r w:rsidRPr="0045085C">
              <w:rPr>
                <w:rFonts w:cs="Calibri"/>
                <w:color w:val="000000"/>
                <w:spacing w:val="-1"/>
                <w:w w:val="90"/>
              </w:rPr>
              <w:t>W, przystosowany dla emiterów nagrzewnic wodnych.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F31C" w14:textId="77777777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Kaskada: TAK/NIE</w:t>
            </w:r>
          </w:p>
          <w:p w14:paraId="48192DD9" w14:textId="41A3E029" w:rsidR="007A0714" w:rsidRPr="00662A90" w:rsidRDefault="00DA07A8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Przystosowanie dla emiterów nagrze</w:t>
            </w:r>
            <w:r w:rsidR="00033A24" w:rsidRPr="00662A90">
              <w:rPr>
                <w:rFonts w:cs="Calibri"/>
                <w:color w:val="000000"/>
                <w:spacing w:val="-1"/>
                <w:w w:val="90"/>
              </w:rPr>
              <w:t>w</w:t>
            </w:r>
            <w:r w:rsidRPr="00662A90">
              <w:rPr>
                <w:rFonts w:cs="Calibri"/>
                <w:color w:val="000000"/>
                <w:spacing w:val="-1"/>
                <w:w w:val="90"/>
              </w:rPr>
              <w:t>nic wodnych</w:t>
            </w:r>
            <w:r w:rsidR="007A0714" w:rsidRPr="00662A90">
              <w:rPr>
                <w:rFonts w:cs="Calibri"/>
                <w:color w:val="000000"/>
                <w:spacing w:val="-1"/>
                <w:w w:val="90"/>
              </w:rPr>
              <w:t>: TAK/NIE</w:t>
            </w:r>
          </w:p>
          <w:p w14:paraId="6CFE79F5" w14:textId="573A7478" w:rsidR="007A0714" w:rsidRPr="00662A90" w:rsidRDefault="00DA07A8" w:rsidP="00DA07A8">
            <w:pPr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 xml:space="preserve">Ile </w:t>
            </w:r>
            <w:r w:rsidR="00033A24" w:rsidRPr="00662A90">
              <w:rPr>
                <w:rFonts w:cs="Calibri"/>
                <w:color w:val="000000"/>
                <w:spacing w:val="-1"/>
                <w:w w:val="90"/>
              </w:rPr>
              <w:t>k</w:t>
            </w:r>
            <w:r w:rsidRPr="00662A90">
              <w:rPr>
                <w:rFonts w:cs="Calibri"/>
                <w:color w:val="000000"/>
                <w:spacing w:val="-1"/>
                <w:w w:val="90"/>
              </w:rPr>
              <w:t>W</w:t>
            </w:r>
            <w:r w:rsidR="007A0714" w:rsidRPr="00662A90">
              <w:rPr>
                <w:rFonts w:cs="Calibri"/>
                <w:color w:val="000000"/>
                <w:spacing w:val="-1"/>
                <w:w w:val="90"/>
              </w:rPr>
              <w:t>: ………..</w:t>
            </w:r>
          </w:p>
        </w:tc>
      </w:tr>
      <w:tr w:rsidR="007A0714" w14:paraId="23C47220" w14:textId="7999A529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B26A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76898" w14:textId="1441B27C" w:rsidR="007A0714" w:rsidRDefault="00107DEE" w:rsidP="00107DEE">
            <w:pPr>
              <w:jc w:val="both"/>
              <w:rPr>
                <w:rFonts w:cs="Calibri"/>
                <w:color w:val="000000"/>
                <w:spacing w:val="-1"/>
                <w:w w:val="90"/>
                <w:lang w:eastAsia="pl-PL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>Urządzenia powinny posiadać pozytywny wynik testu według normy EN303-5:2021 pkt 5.4.1 potwierdzony przez jednostkę akredytowaną ( tj. praca w układzie zamkniętym bez dodatkowego zabezpieczenia termicznego.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0B29" w14:textId="1B64AD65" w:rsidR="007A0714" w:rsidRPr="00662A90" w:rsidRDefault="00DA07A8" w:rsidP="00DA07A8">
            <w:pPr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5585E96D" w14:textId="4A52E1B6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0679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4296C" w14:textId="74ED602A" w:rsidR="007A0714" w:rsidRDefault="007A0714" w:rsidP="007A0714">
            <w:pPr>
              <w:jc w:val="both"/>
              <w:rPr>
                <w:rFonts w:cs="Calibri"/>
                <w:color w:val="000000"/>
                <w:spacing w:val="-1"/>
                <w:w w:val="90"/>
                <w:highlight w:val="yellow"/>
                <w:lang w:eastAsia="pl-PL"/>
              </w:rPr>
            </w:pPr>
            <w:r w:rsidRPr="0045085C">
              <w:rPr>
                <w:rFonts w:cs="Calibri"/>
                <w:color w:val="000000"/>
                <w:spacing w:val="-1"/>
                <w:w w:val="90"/>
              </w:rPr>
              <w:t>Kaskada kotłów</w:t>
            </w:r>
            <w:r>
              <w:rPr>
                <w:rFonts w:cs="Calibri"/>
                <w:color w:val="000000"/>
                <w:spacing w:val="-1"/>
                <w:w w:val="90"/>
              </w:rPr>
              <w:t xml:space="preserve"> powinna pracować z ochroną powrotu realizowaną przez pompy kotłowe i zawory trójdrogowe z siłownikami sterowanymi z regulatora kotła.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D756" w14:textId="37A5868D" w:rsidR="007A0714" w:rsidRPr="00662A90" w:rsidRDefault="00DA07A8" w:rsidP="00DA07A8">
            <w:pPr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74F74D66" w14:textId="56B6DE60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E899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FDB93" w14:textId="7C1E8410" w:rsidR="007A0714" w:rsidRDefault="007A0714" w:rsidP="007A0714">
            <w:pPr>
              <w:jc w:val="both"/>
              <w:rPr>
                <w:rFonts w:cs="Calibri"/>
                <w:color w:val="000000"/>
                <w:spacing w:val="-1"/>
                <w:w w:val="90"/>
                <w:lang w:eastAsia="pl-PL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>Kaskada kotłów musi mieć możliwość tłoczenia wody na bufor o pojemności minimum 4000 L, a następnie dalej na poszczególne obwody grzewcze centralnego ogrzewania i obwód ciepłej wody użytkowej do zasobnika na cwu.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E7B7" w14:textId="77777777" w:rsidR="007A0714" w:rsidRPr="00662A90" w:rsidRDefault="00DA07A8" w:rsidP="00DA07A8">
            <w:pPr>
              <w:jc w:val="center"/>
              <w:rPr>
                <w:rFonts w:cs="Calibri"/>
                <w:color w:val="00000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  <w:p w14:paraId="407DE470" w14:textId="486F2720" w:rsidR="00DA07A8" w:rsidRPr="00662A90" w:rsidRDefault="00DA07A8" w:rsidP="00DA07A8">
            <w:pPr>
              <w:rPr>
                <w:rFonts w:cs="Calibri"/>
                <w:color w:val="000000"/>
                <w:spacing w:val="-1"/>
                <w:w w:val="90"/>
              </w:rPr>
            </w:pPr>
          </w:p>
        </w:tc>
      </w:tr>
      <w:tr w:rsidR="007A0714" w14:paraId="5C320E65" w14:textId="38B1752E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2855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51C79" w14:textId="2EC04DF6" w:rsidR="007A0714" w:rsidRDefault="007A0714" w:rsidP="007A0714">
            <w:pPr>
              <w:jc w:val="both"/>
              <w:rPr>
                <w:rFonts w:cs="Calibri"/>
                <w:color w:val="000000"/>
                <w:spacing w:val="-1"/>
                <w:w w:val="90"/>
                <w:lang w:eastAsia="pl-PL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>Sprawność kotła dla mocy nominalnej – większa lub równa 93,4%.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2D0C" w14:textId="7D2D67C8" w:rsidR="007A0714" w:rsidRPr="00662A90" w:rsidRDefault="00DA07A8" w:rsidP="00DA07A8">
            <w:pPr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 %: ………</w:t>
            </w:r>
          </w:p>
        </w:tc>
      </w:tr>
      <w:tr w:rsidR="007A0714" w14:paraId="537D1504" w14:textId="2E71D5D7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1AA1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3D7F" w14:textId="7997874D" w:rsidR="007A0714" w:rsidRDefault="007A0714" w:rsidP="007A0714">
            <w:pPr>
              <w:jc w:val="both"/>
              <w:rPr>
                <w:rFonts w:cs="Calibri"/>
                <w:color w:val="000000"/>
                <w:spacing w:val="-1"/>
                <w:w w:val="90"/>
                <w:lang w:eastAsia="pl-PL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>Sprawność kotła dla mocy minimalnej – większa lub równa 93,0 %,.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6096" w14:textId="1582C9EA" w:rsidR="007A0714" w:rsidRPr="00662A90" w:rsidRDefault="00DA07A8" w:rsidP="00DA07A8">
            <w:pPr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 %: ………</w:t>
            </w:r>
          </w:p>
        </w:tc>
      </w:tr>
      <w:tr w:rsidR="007A0714" w14:paraId="2631BDA8" w14:textId="14F73F46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192B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E2A82" w14:textId="24353284" w:rsidR="007A0714" w:rsidRDefault="007A0714" w:rsidP="007A0714">
            <w:pPr>
              <w:jc w:val="both"/>
              <w:rPr>
                <w:rFonts w:cs="Calibri"/>
                <w:color w:val="000000"/>
                <w:spacing w:val="-1"/>
                <w:w w:val="90"/>
                <w:lang w:eastAsia="pl-PL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>Temperatura spalin dla mocy nominalnej -  mniejsza lub równa 118°C.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1FAB" w14:textId="57A63FBD" w:rsidR="007A0714" w:rsidRPr="00662A90" w:rsidRDefault="00DA07A8" w:rsidP="00DA07A8">
            <w:pPr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 °C: ………</w:t>
            </w:r>
          </w:p>
        </w:tc>
      </w:tr>
      <w:tr w:rsidR="007A0714" w14:paraId="1B0E8286" w14:textId="6622C8A6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A1C8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67FF" w14:textId="4E8328F6" w:rsidR="007A0714" w:rsidRDefault="007A0714" w:rsidP="007A0714">
            <w:pPr>
              <w:jc w:val="both"/>
              <w:rPr>
                <w:rFonts w:cs="Calibri"/>
                <w:color w:val="000000"/>
                <w:spacing w:val="-1"/>
                <w:w w:val="90"/>
                <w:lang w:eastAsia="pl-PL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>Temperatura spalin dla mocy minimalnej - mniejsza lub równa 82°C.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66F0" w14:textId="6C4693CA" w:rsidR="007A0714" w:rsidRPr="00662A90" w:rsidRDefault="007A0714" w:rsidP="00DA07A8">
            <w:pPr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</w:t>
            </w:r>
            <w:r w:rsidR="00DA07A8" w:rsidRPr="00662A90">
              <w:rPr>
                <w:rFonts w:cs="Calibri"/>
                <w:color w:val="000000"/>
                <w:spacing w:val="-1"/>
                <w:w w:val="90"/>
              </w:rPr>
              <w:t xml:space="preserve"> °C</w:t>
            </w:r>
            <w:r w:rsidRPr="00662A90">
              <w:rPr>
                <w:rFonts w:cs="Calibri"/>
                <w:color w:val="000000"/>
                <w:spacing w:val="-1"/>
                <w:w w:val="90"/>
              </w:rPr>
              <w:t>: ………</w:t>
            </w:r>
          </w:p>
        </w:tc>
      </w:tr>
      <w:tr w:rsidR="007A0714" w14:paraId="6180680B" w14:textId="2911EED7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FCD7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D7363" w14:textId="31296AE6" w:rsidR="007A0714" w:rsidRDefault="007A0714" w:rsidP="007A0714">
            <w:pPr>
              <w:jc w:val="both"/>
              <w:rPr>
                <w:rFonts w:cs="Calibri"/>
                <w:color w:val="000000"/>
                <w:spacing w:val="-1"/>
                <w:w w:val="90"/>
                <w:lang w:eastAsia="pl-PL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>Pobór mocy elektrycznej dla mocy nominalnej - mniejszy lub równy 490W.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65EE" w14:textId="23017629" w:rsidR="007A0714" w:rsidRPr="00662A90" w:rsidRDefault="00DA07A8" w:rsidP="00DA07A8">
            <w:pPr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 W: ………</w:t>
            </w:r>
          </w:p>
        </w:tc>
      </w:tr>
      <w:tr w:rsidR="007A0714" w14:paraId="2490C5AE" w14:textId="33C71B4D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47FD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A6E29" w14:textId="416F5A04" w:rsidR="007A0714" w:rsidRDefault="007A0714" w:rsidP="007A0714">
            <w:pPr>
              <w:spacing w:after="160" w:line="254" w:lineRule="auto"/>
              <w:jc w:val="both"/>
              <w:rPr>
                <w:rFonts w:cs="Calibri"/>
                <w:color w:val="000000"/>
                <w:spacing w:val="-1"/>
                <w:w w:val="90"/>
                <w:lang w:eastAsia="pl-PL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>Pobór mocy elektrycznej dla mocy minimalnej - mniejszy lub równy 154W.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2984" w14:textId="7E17B90A" w:rsidR="007A0714" w:rsidRPr="00662A90" w:rsidRDefault="007A0714" w:rsidP="00DA07A8">
            <w:pPr>
              <w:spacing w:after="160" w:line="254" w:lineRule="auto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</w:t>
            </w:r>
            <w:r w:rsidR="00DA07A8" w:rsidRPr="00662A90">
              <w:rPr>
                <w:rFonts w:cs="Calibri"/>
                <w:color w:val="000000"/>
                <w:spacing w:val="-1"/>
                <w:w w:val="90"/>
              </w:rPr>
              <w:t xml:space="preserve"> W</w:t>
            </w:r>
            <w:r w:rsidRPr="00662A90">
              <w:rPr>
                <w:rFonts w:cs="Calibri"/>
                <w:color w:val="000000"/>
                <w:spacing w:val="-1"/>
                <w:w w:val="90"/>
              </w:rPr>
              <w:t>:</w:t>
            </w:r>
            <w:r w:rsidR="00DA07A8" w:rsidRPr="00662A90">
              <w:rPr>
                <w:rFonts w:cs="Calibri"/>
                <w:color w:val="000000"/>
                <w:spacing w:val="-1"/>
                <w:w w:val="90"/>
              </w:rPr>
              <w:t xml:space="preserve"> </w:t>
            </w:r>
            <w:r w:rsidRPr="00662A90">
              <w:rPr>
                <w:rFonts w:cs="Calibri"/>
                <w:color w:val="000000"/>
                <w:spacing w:val="-1"/>
                <w:w w:val="90"/>
              </w:rPr>
              <w:t xml:space="preserve"> ………</w:t>
            </w:r>
          </w:p>
        </w:tc>
      </w:tr>
      <w:tr w:rsidR="007A0714" w14:paraId="3BF423EF" w14:textId="5B98B745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732F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BD25" w14:textId="406FA1B7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  <w:lang w:eastAsia="pl-PL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 xml:space="preserve">Ciśnienie testu - większe lub równe 6 </w:t>
            </w:r>
            <w:r w:rsidR="00033A24">
              <w:rPr>
                <w:rFonts w:cs="Calibri"/>
                <w:color w:val="000000"/>
                <w:spacing w:val="-1"/>
                <w:w w:val="90"/>
              </w:rPr>
              <w:t>b</w:t>
            </w:r>
            <w:r>
              <w:rPr>
                <w:rFonts w:cs="Calibri"/>
                <w:color w:val="000000"/>
                <w:spacing w:val="-1"/>
                <w:w w:val="90"/>
              </w:rPr>
              <w:t>ar.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B7E6" w14:textId="146D0948" w:rsidR="007A0714" w:rsidRPr="00662A90" w:rsidRDefault="00DA07A8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 xml:space="preserve">Ile </w:t>
            </w:r>
            <w:r w:rsidR="00033A24" w:rsidRPr="00662A90">
              <w:rPr>
                <w:rFonts w:cs="Calibri"/>
                <w:color w:val="000000"/>
                <w:spacing w:val="-1"/>
                <w:w w:val="90"/>
              </w:rPr>
              <w:t>b</w:t>
            </w:r>
            <w:r w:rsidRPr="00662A90">
              <w:rPr>
                <w:rFonts w:cs="Calibri"/>
                <w:color w:val="000000"/>
                <w:spacing w:val="-1"/>
                <w:w w:val="90"/>
              </w:rPr>
              <w:t>ar: ………</w:t>
            </w:r>
          </w:p>
        </w:tc>
      </w:tr>
      <w:tr w:rsidR="007A0714" w14:paraId="0B984D9C" w14:textId="188AA044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6C75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75CF" w14:textId="3E15E4AF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>Brak konieczności pracy z wentylatorem na wylocie spalin.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FC8A" w14:textId="2388F3A2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1017D9FE" w14:textId="540EF793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111E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959F" w14:textId="476898EA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>Sezonowa sprawność ogrzewanych pomieszczeń - większa lub równa 82%.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CDC1" w14:textId="77777777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  <w:p w14:paraId="5D3C9A24" w14:textId="503CED21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</w:t>
            </w:r>
            <w:r w:rsidR="00DA07A8" w:rsidRPr="00662A90">
              <w:rPr>
                <w:rFonts w:cs="Calibri"/>
                <w:color w:val="000000"/>
                <w:spacing w:val="-1"/>
                <w:w w:val="90"/>
              </w:rPr>
              <w:t xml:space="preserve"> %</w:t>
            </w:r>
            <w:r w:rsidRPr="00662A90">
              <w:rPr>
                <w:rFonts w:cs="Calibri"/>
                <w:color w:val="000000"/>
                <w:spacing w:val="-1"/>
                <w:w w:val="90"/>
              </w:rPr>
              <w:t>: ………</w:t>
            </w:r>
          </w:p>
        </w:tc>
      </w:tr>
      <w:tr w:rsidR="00DA07A8" w14:paraId="364A3381" w14:textId="78F24BD0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A7F5" w14:textId="77777777" w:rsidR="00DA07A8" w:rsidRDefault="00DA07A8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552C" w14:textId="4BC23852" w:rsidR="00DA07A8" w:rsidRDefault="00DA07A8" w:rsidP="00DA07A8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>Emitowanie minimalnych wartości pyłów PM - max. 16 mg/m3.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6A9E" w14:textId="4814EFCA" w:rsidR="00DA07A8" w:rsidRPr="00662A90" w:rsidRDefault="00DA07A8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 mg/m3: ………</w:t>
            </w:r>
          </w:p>
        </w:tc>
      </w:tr>
      <w:tr w:rsidR="00DA07A8" w14:paraId="3BA3BCF7" w14:textId="552DF335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B062" w14:textId="77777777" w:rsidR="00DA07A8" w:rsidRDefault="00DA07A8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753F" w14:textId="54BC07C1" w:rsidR="00DA07A8" w:rsidRDefault="00DA07A8" w:rsidP="00DA07A8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>Emitowanie minimalnych wartości OGC - max. 1mg/m3.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20DB" w14:textId="3D1CD350" w:rsidR="00DA07A8" w:rsidRPr="00662A90" w:rsidRDefault="00DA07A8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 mg/m3: ………</w:t>
            </w:r>
          </w:p>
        </w:tc>
      </w:tr>
      <w:tr w:rsidR="00DA07A8" w14:paraId="101DCE4B" w14:textId="247151EB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29B9" w14:textId="77777777" w:rsidR="00DA07A8" w:rsidRDefault="00DA07A8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5773" w14:textId="411A5346" w:rsidR="00DA07A8" w:rsidRDefault="00DA07A8" w:rsidP="00DA07A8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>Emitowanie minimalnych wartości NOx - max. 114 mg/m3.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6E7A" w14:textId="51D52A70" w:rsidR="00DA07A8" w:rsidRPr="00662A90" w:rsidRDefault="00DA07A8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 mg/m3: ………</w:t>
            </w:r>
          </w:p>
        </w:tc>
      </w:tr>
      <w:tr w:rsidR="007A0714" w14:paraId="6D032EFB" w14:textId="507B0A72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BBDB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ABA1" w14:textId="649EA107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  <w:lang w:eastAsia="pl-PL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>Emitowanie minimalnych wartości CO - max. 15 mg/m3.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A63C" w14:textId="5C96A4E3" w:rsidR="007A0714" w:rsidRPr="00662A90" w:rsidRDefault="00DA07A8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 mg/m3: ………</w:t>
            </w:r>
          </w:p>
        </w:tc>
      </w:tr>
      <w:tr w:rsidR="007A0714" w14:paraId="6C6BC4B5" w14:textId="66921812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37D0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FE4E" w14:textId="3F2AD071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  <w:lang w:eastAsia="pl-PL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 xml:space="preserve">Kocioł powinien posiadać automatyczny i pneumatyczny system czyszczenia wymiennika oraz komory </w:t>
            </w:r>
            <w:r>
              <w:rPr>
                <w:rFonts w:cs="Calibri"/>
                <w:color w:val="000000"/>
                <w:spacing w:val="-1"/>
                <w:w w:val="90"/>
              </w:rPr>
              <w:lastRenderedPageBreak/>
              <w:t>popielnika.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674C" w14:textId="7A861EFF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lastRenderedPageBreak/>
              <w:t>TAK / NIE</w:t>
            </w:r>
          </w:p>
        </w:tc>
      </w:tr>
      <w:tr w:rsidR="007A0714" w14:paraId="67696566" w14:textId="103192A6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53CE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F002" w14:textId="444E3AF7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 w:rsidRPr="0045085C">
              <w:rPr>
                <w:rFonts w:cs="Calibri"/>
                <w:color w:val="000000"/>
                <w:spacing w:val="-1"/>
                <w:w w:val="90"/>
              </w:rPr>
              <w:t>Ko</w:t>
            </w:r>
            <w:r>
              <w:rPr>
                <w:rFonts w:cs="Calibri"/>
                <w:color w:val="000000"/>
                <w:spacing w:val="-1"/>
                <w:w w:val="90"/>
              </w:rPr>
              <w:t>cioł</w:t>
            </w:r>
            <w:r w:rsidRPr="0045085C">
              <w:rPr>
                <w:rFonts w:cs="Calibri"/>
                <w:color w:val="000000"/>
                <w:spacing w:val="-1"/>
                <w:w w:val="90"/>
              </w:rPr>
              <w:t xml:space="preserve"> powi</w:t>
            </w:r>
            <w:r>
              <w:rPr>
                <w:rFonts w:cs="Calibri"/>
                <w:color w:val="000000"/>
                <w:spacing w:val="-1"/>
                <w:w w:val="90"/>
              </w:rPr>
              <w:t>nien</w:t>
            </w:r>
            <w:r w:rsidRPr="0045085C">
              <w:rPr>
                <w:rFonts w:cs="Calibri"/>
                <w:color w:val="000000"/>
                <w:spacing w:val="-1"/>
                <w:w w:val="90"/>
              </w:rPr>
              <w:t xml:space="preserve"> posiadać obrotowy palnik pozwalający spalać pelet drzewny klasy A1, A2 i B</w:t>
            </w:r>
            <w:r>
              <w:rPr>
                <w:rFonts w:cs="Calibri"/>
                <w:color w:val="000000"/>
                <w:spacing w:val="-1"/>
                <w:w w:val="9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7DE5" w14:textId="77777777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  <w:p w14:paraId="58D39B15" w14:textId="724DDB31" w:rsidR="00DA07A8" w:rsidRPr="00662A90" w:rsidRDefault="00DA07A8" w:rsidP="00DA07A8">
            <w:pPr>
              <w:autoSpaceDE w:val="0"/>
              <w:adjustRightInd w:val="0"/>
              <w:jc w:val="center"/>
              <w:rPr>
                <w:rFonts w:cs="Calibri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Jakie klasy: ….</w:t>
            </w:r>
          </w:p>
        </w:tc>
      </w:tr>
      <w:tr w:rsidR="007A0714" w14:paraId="59663C94" w14:textId="48F157FC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F0BE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7814" w14:textId="0D5C6DEB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>
              <w:rPr>
                <w:rFonts w:cs="Calibri"/>
                <w:color w:val="000000"/>
                <w:spacing w:val="-1"/>
                <w:w w:val="90"/>
              </w:rPr>
              <w:t>Kotły powinny posiadać automatykę sterującą pracą kaskady kotłów, podawaniem peletu ze zbiornika do kotłów oraz systemem pneumatycznym podawania peletu z magazynu.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32D7" w14:textId="301417B8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1646634A" w14:textId="5AB04935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E524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6BB9" w14:textId="6E0E6EC9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>
              <w:rPr>
                <w:rFonts w:cs="Calibri"/>
                <w:spacing w:val="-1"/>
                <w:w w:val="90"/>
              </w:rPr>
              <w:t>System internetowego zarządzania pracą kaskady kotłów.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4DB2" w14:textId="0DDEB853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54D11DE3" w14:textId="58B27E87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C183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77D6" w14:textId="01CD2A14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>
              <w:rPr>
                <w:rFonts w:cs="Calibri"/>
                <w:spacing w:val="-1"/>
                <w:w w:val="90"/>
              </w:rPr>
              <w:t xml:space="preserve">Wymagane świadectwa CE.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EB37" w14:textId="345210C2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2EA20D11" w14:textId="4EC88594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82CD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DD8C" w14:textId="7B109DD3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>
              <w:rPr>
                <w:rFonts w:cs="Calibri"/>
                <w:spacing w:val="-1"/>
                <w:w w:val="90"/>
              </w:rPr>
              <w:t>Wymagane stosowne dopuszczenia do użytkowania - karta produktu UE 2015/1187.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6E7B" w14:textId="4B59BCB1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68E71B14" w14:textId="4DD05E37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0A6A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31B1" w14:textId="21B143F6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>
              <w:rPr>
                <w:rFonts w:cs="Calibri"/>
                <w:spacing w:val="-1"/>
                <w:w w:val="90"/>
              </w:rPr>
              <w:t>Wymagane stosowne dopuszczenia do użytkowania - karta produktu UE 2015/1189.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55CC" w14:textId="4CA8A073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47C9BC70" w14:textId="26D74994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CEEC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E27D" w14:textId="2A8314FE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>
              <w:rPr>
                <w:rFonts w:cs="Calibri"/>
                <w:spacing w:val="-1"/>
                <w:w w:val="90"/>
              </w:rPr>
              <w:t>Wymagane stosowne dopuszczenia do użytkowania - Etykieta energetyczna.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7DC5" w14:textId="7C2046EC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7285356D" w14:textId="0E9BC197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E53D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12C0" w14:textId="17B9ABE7" w:rsidR="007A0714" w:rsidRDefault="007A0714" w:rsidP="00DA07A8">
            <w:pPr>
              <w:autoSpaceDE w:val="0"/>
              <w:adjustRightInd w:val="0"/>
              <w:rPr>
                <w:rFonts w:cs="Calibri"/>
                <w:color w:val="000000"/>
                <w:spacing w:val="-1"/>
                <w:w w:val="90"/>
              </w:rPr>
            </w:pPr>
            <w:r>
              <w:rPr>
                <w:rFonts w:cs="Calibri"/>
                <w:spacing w:val="-1"/>
                <w:w w:val="90"/>
              </w:rPr>
              <w:t>Wymagane stosowne dopuszczenia do użytkowania - Deklaracja zgodności.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7B3A" w14:textId="737E9611" w:rsidR="007A0714" w:rsidRPr="00662A90" w:rsidRDefault="00DA07A8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7FD383A8" w14:textId="2BAA0A7B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8317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50A29" w14:textId="49251233" w:rsidR="007A0714" w:rsidRPr="00EA7CE7" w:rsidRDefault="007A0714" w:rsidP="007A0714">
            <w:pPr>
              <w:autoSpaceDE w:val="0"/>
              <w:adjustRightInd w:val="0"/>
              <w:jc w:val="both"/>
              <w:rPr>
                <w:rFonts w:cs="Calibri"/>
                <w:strike/>
                <w:color w:val="000000"/>
                <w:spacing w:val="-1"/>
                <w:w w:val="90"/>
                <w:lang w:eastAsia="pl-PL"/>
              </w:rPr>
            </w:pPr>
            <w:r>
              <w:rPr>
                <w:rFonts w:cs="Calibri"/>
                <w:spacing w:val="-1"/>
                <w:w w:val="90"/>
              </w:rPr>
              <w:t>Wymagane stosowne dopuszczenia do użytkowania - Instrukcja użytkownika.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E32E" w14:textId="7D4DC231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76327069" w14:textId="60F83506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D025" w14:textId="77777777" w:rsidR="007A0714" w:rsidRDefault="007A0714" w:rsidP="007A0714">
            <w:pPr>
              <w:suppressLineNumbers/>
              <w:autoSpaceDE w:val="0"/>
              <w:autoSpaceDN/>
              <w:snapToGrid w:val="0"/>
              <w:spacing w:line="276" w:lineRule="auto"/>
              <w:ind w:left="284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0F0E" w14:textId="396BCFE1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 w:rsidRPr="000A1865">
              <w:rPr>
                <w:rFonts w:cs="Calibri"/>
                <w:b/>
                <w:bCs/>
                <w:lang w:eastAsia="zh-CN"/>
              </w:rPr>
              <w:t xml:space="preserve">WYMAGANE Parametry techniczne </w:t>
            </w:r>
            <w:r w:rsidRPr="000A1865">
              <w:rPr>
                <w:rFonts w:cs="Calibri"/>
                <w:b/>
                <w:bCs/>
                <w:color w:val="000000"/>
                <w:spacing w:val="-1"/>
                <w:w w:val="90"/>
              </w:rPr>
              <w:t>- System pneumatycznego transportu peletu z magazynu do kotła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14CD" w14:textId="2A499DCC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70E2FD5B" w14:textId="6985CC58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74AB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75CC" w14:textId="7FEA3784" w:rsidR="007A0714" w:rsidRPr="00EC136D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  <w:highlight w:val="cyan"/>
              </w:rPr>
            </w:pPr>
            <w:r w:rsidRPr="000A1865">
              <w:rPr>
                <w:rFonts w:cs="Calibri"/>
                <w:color w:val="000000"/>
                <w:spacing w:val="-1"/>
                <w:w w:val="90"/>
              </w:rPr>
              <w:t>System pneumatycznego transportu z magazynu do kotła powinien działać w sposób automatyczny.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3DEF" w14:textId="6537746C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564E309F" w14:textId="2A3DDE3B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7BA0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94CC" w14:textId="35F229DE" w:rsidR="007A0714" w:rsidRPr="00EC136D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  <w:highlight w:val="cyan"/>
              </w:rPr>
            </w:pPr>
            <w:r w:rsidRPr="000A1865">
              <w:rPr>
                <w:rFonts w:cs="Calibri"/>
                <w:color w:val="000000"/>
                <w:spacing w:val="-1"/>
                <w:w w:val="90"/>
              </w:rPr>
              <w:t>System pneumatycznego transportu z magazynu do kotła powinien zapewnić brak efektu rozkruszania peletu.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4032" w14:textId="2E559AD3" w:rsidR="007A0714" w:rsidRPr="00662A90" w:rsidRDefault="00DA07A8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2221D52C" w14:textId="204291F0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2DCA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52AF" w14:textId="09D07138" w:rsidR="007A0714" w:rsidRPr="00EC136D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  <w:highlight w:val="cyan"/>
              </w:rPr>
            </w:pPr>
            <w:r w:rsidRPr="000A1865">
              <w:rPr>
                <w:rFonts w:cs="Calibri"/>
                <w:color w:val="000000"/>
                <w:spacing w:val="-1"/>
                <w:w w:val="90"/>
              </w:rPr>
              <w:t xml:space="preserve">System pneumatycznego transportu z magazynu do kotła powinien zapewnić możliwość pokonywania złożonych odcinków na </w:t>
            </w:r>
            <w:r w:rsidRPr="000A1865">
              <w:rPr>
                <w:rFonts w:cs="Calibri"/>
                <w:spacing w:val="-1"/>
                <w:w w:val="90"/>
              </w:rPr>
              <w:t>odległościach do 30m</w:t>
            </w:r>
            <w:r w:rsidRPr="000A1865">
              <w:rPr>
                <w:rFonts w:cs="Calibri"/>
                <w:color w:val="000000"/>
                <w:spacing w:val="-1"/>
                <w:w w:val="9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6EB5" w14:textId="77777777" w:rsidR="00DA07A8" w:rsidRPr="00662A90" w:rsidRDefault="00DA07A8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  <w:p w14:paraId="34E55A83" w14:textId="4684C17E" w:rsidR="007A0714" w:rsidRPr="00662A90" w:rsidRDefault="00DA07A8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 m : ………</w:t>
            </w:r>
          </w:p>
        </w:tc>
      </w:tr>
      <w:tr w:rsidR="007A0714" w14:paraId="0164E85F" w14:textId="5DCE2184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CB69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2722" w14:textId="7D159E46" w:rsidR="007A0714" w:rsidRPr="00EC136D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  <w:highlight w:val="cyan"/>
              </w:rPr>
            </w:pPr>
            <w:r w:rsidRPr="000A1865">
              <w:rPr>
                <w:rFonts w:cs="Calibri"/>
                <w:color w:val="000000"/>
                <w:spacing w:val="-1"/>
                <w:w w:val="90"/>
              </w:rPr>
              <w:t>System pneumatycznego transportu z magazynu do kotła powinien być kompatybilny z zastosowanym rodzajem kotła.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9B32" w14:textId="367DFAB7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222F421C" w14:textId="4196A9A0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2DA6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086F" w14:textId="7AF4C587" w:rsidR="007A0714" w:rsidRPr="00EC136D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  <w:highlight w:val="cyan"/>
              </w:rPr>
            </w:pPr>
            <w:r w:rsidRPr="000A1865">
              <w:rPr>
                <w:rFonts w:cs="Calibri"/>
                <w:color w:val="000000"/>
                <w:spacing w:val="-1"/>
                <w:w w:val="90"/>
              </w:rPr>
              <w:t>System pneumatycznego transportu z magazynu do kotła powinien być wyposażony w wentylator do podawania paliwa oraz wytworzenia podciśnienia wraz z systemem automatycznego czyszczenia filtra.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3E82" w14:textId="1A082150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72FC9C43" w14:textId="40C8E3D5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FBB6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348B" w14:textId="1CB31F6E" w:rsidR="007A0714" w:rsidRPr="00EC136D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  <w:highlight w:val="cyan"/>
              </w:rPr>
            </w:pPr>
            <w:r w:rsidRPr="000A1865">
              <w:rPr>
                <w:rFonts w:cs="Calibri"/>
                <w:color w:val="000000"/>
                <w:spacing w:val="-1"/>
                <w:w w:val="90"/>
              </w:rPr>
              <w:t>System pneumatycznego transportu z magazynu do kotła powinien być wyposażony w zbiornik wyładunkowy z czujnikiem sterującym, filtr antypyłowy, przyłącza załadunku peletu i powrotu powietrza, cyklon ze szczelną klapą wyładunkową.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3DB7" w14:textId="44F2C3F1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14:paraId="3876DEF7" w14:textId="2A217F6E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9DD0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2EED" w14:textId="005264F5" w:rsidR="007A0714" w:rsidRPr="00EC136D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  <w:highlight w:val="cyan"/>
              </w:rPr>
            </w:pPr>
            <w:r w:rsidRPr="000A1865">
              <w:rPr>
                <w:rFonts w:cs="Calibri"/>
                <w:color w:val="000000"/>
                <w:spacing w:val="-1"/>
                <w:w w:val="90"/>
              </w:rPr>
              <w:t>System pneumatycznego transportu z magazynu do kotła powinien być wyposażony w zestaw rur antystatycznych</w:t>
            </w:r>
            <w:r w:rsidR="00033A24">
              <w:rPr>
                <w:rFonts w:cs="Calibri"/>
                <w:color w:val="000000"/>
                <w:spacing w:val="-1"/>
                <w:w w:val="90"/>
              </w:rPr>
              <w:t xml:space="preserve"> </w:t>
            </w:r>
            <w:r w:rsidRPr="000A1865">
              <w:rPr>
                <w:rFonts w:cs="Calibri"/>
                <w:color w:val="000000"/>
                <w:spacing w:val="-1"/>
                <w:w w:val="90"/>
              </w:rPr>
              <w:t>o średnicach DN50 i DN60.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72CE" w14:textId="3053D223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</w:tc>
      </w:tr>
      <w:tr w:rsidR="007A0714" w:rsidRPr="00F713CD" w14:paraId="0B229FEF" w14:textId="5E9B2C7D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6B4B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F39D" w14:textId="619CDEBC" w:rsidR="007A0714" w:rsidRP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  <w:highlight w:val="cyan"/>
              </w:rPr>
            </w:pPr>
            <w:r w:rsidRPr="000A1865">
              <w:rPr>
                <w:rFonts w:cs="Calibri"/>
                <w:color w:val="000000"/>
                <w:spacing w:val="-1"/>
                <w:w w:val="90"/>
              </w:rPr>
              <w:t>System pneumatycznego transportu z magazynu do kotła powinien być wyposażony w rozdzielacz ręczny do wyboru z którego punktu pobierany jest pellet.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C26C" w14:textId="7F897C5A" w:rsidR="007A0714" w:rsidRPr="00662A90" w:rsidRDefault="00033A2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  <w:p w14:paraId="0206A795" w14:textId="51BD1CD0" w:rsidR="007A0714" w:rsidRPr="00662A90" w:rsidRDefault="007A071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</w:p>
        </w:tc>
      </w:tr>
      <w:tr w:rsidR="007A0714" w14:paraId="21084D7C" w14:textId="5457AF62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5BC1" w14:textId="77777777" w:rsidR="007A0714" w:rsidRPr="00F713CD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E357" w14:textId="336DA3A5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 w:rsidRPr="000A1865">
              <w:rPr>
                <w:rFonts w:cs="Calibri"/>
                <w:color w:val="000000"/>
                <w:spacing w:val="-1"/>
                <w:w w:val="90"/>
              </w:rPr>
              <w:t xml:space="preserve">Moc zainstalowana – max. 1,6 </w:t>
            </w:r>
            <w:r w:rsidR="00271013">
              <w:rPr>
                <w:rFonts w:cs="Calibri"/>
                <w:color w:val="000000"/>
                <w:spacing w:val="-1"/>
                <w:w w:val="90"/>
              </w:rPr>
              <w:t>k</w:t>
            </w:r>
            <w:r w:rsidRPr="000A1865">
              <w:rPr>
                <w:rFonts w:cs="Calibri"/>
                <w:color w:val="000000"/>
                <w:spacing w:val="-1"/>
                <w:w w:val="90"/>
              </w:rPr>
              <w:t>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1B8B" w14:textId="7BD2A388" w:rsidR="007A0714" w:rsidRPr="00662A90" w:rsidRDefault="00033A24" w:rsidP="00DA07A8">
            <w:pPr>
              <w:autoSpaceDE w:val="0"/>
              <w:adjustRightInd w:val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 xml:space="preserve">Ile </w:t>
            </w:r>
            <w:r w:rsidR="00271013" w:rsidRPr="00662A90">
              <w:rPr>
                <w:rFonts w:cs="Calibri"/>
                <w:color w:val="000000"/>
                <w:spacing w:val="-1"/>
                <w:w w:val="90"/>
              </w:rPr>
              <w:t>k</w:t>
            </w:r>
            <w:r w:rsidRPr="00662A90">
              <w:rPr>
                <w:rFonts w:cs="Calibri"/>
                <w:color w:val="000000"/>
                <w:spacing w:val="-1"/>
                <w:w w:val="90"/>
              </w:rPr>
              <w:t>W: ………..</w:t>
            </w:r>
          </w:p>
        </w:tc>
      </w:tr>
      <w:tr w:rsidR="007A0714" w14:paraId="2B63DCC0" w14:textId="105D8548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4F75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2B4D" w14:textId="2EB62AAE" w:rsidR="007A071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</w:rPr>
            </w:pPr>
            <w:r w:rsidRPr="000A1865">
              <w:rPr>
                <w:rFonts w:cs="Calibri"/>
                <w:color w:val="000000"/>
                <w:spacing w:val="-1"/>
                <w:w w:val="90"/>
              </w:rPr>
              <w:t xml:space="preserve">Ilość transportowanego paliwa – </w:t>
            </w:r>
            <w:r w:rsidR="00424CD0" w:rsidRPr="00424CD0">
              <w:rPr>
                <w:rFonts w:ascii="Tahoma" w:hAnsi="Tahoma" w:cs="Tahoma"/>
                <w:bCs/>
                <w:sz w:val="20"/>
                <w:szCs w:val="20"/>
              </w:rPr>
              <w:t>warto</w:t>
            </w:r>
            <w:r w:rsidR="00424CD0">
              <w:rPr>
                <w:rFonts w:ascii="Tahoma" w:hAnsi="Tahoma" w:cs="Tahoma"/>
                <w:bCs/>
                <w:sz w:val="20"/>
                <w:szCs w:val="20"/>
              </w:rPr>
              <w:t xml:space="preserve">ść maksymalna nie może być niższa niż </w:t>
            </w:r>
            <w:r w:rsidRPr="000A1865">
              <w:rPr>
                <w:rFonts w:cs="Calibri"/>
                <w:color w:val="000000"/>
                <w:spacing w:val="-1"/>
                <w:w w:val="90"/>
              </w:rPr>
              <w:t>500 kg/h.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D034" w14:textId="4570CFBA" w:rsidR="007A0714" w:rsidRPr="00662A90" w:rsidRDefault="00033A24" w:rsidP="00DA07A8">
            <w:pPr>
              <w:autoSpaceDE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 kg/h: ………..</w:t>
            </w:r>
          </w:p>
        </w:tc>
      </w:tr>
      <w:tr w:rsidR="007A0714" w:rsidRPr="00FD55A0" w14:paraId="5F92BAEF" w14:textId="0F164BD0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78EF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5F31" w14:textId="66918012" w:rsidR="007A0714" w:rsidRPr="00FD55A0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  <w:highlight w:val="cyan"/>
              </w:rPr>
            </w:pPr>
            <w:r w:rsidRPr="000A1865">
              <w:rPr>
                <w:rFonts w:cs="Calibri"/>
                <w:color w:val="000000"/>
                <w:spacing w:val="-1"/>
                <w:w w:val="90"/>
              </w:rPr>
              <w:t>Maksymalne podciśnienie – nie więcej niż 180 mbar.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13D9" w14:textId="7E11FF10" w:rsidR="007A0714" w:rsidRPr="00662A90" w:rsidRDefault="00033A24" w:rsidP="00DA07A8">
            <w:pPr>
              <w:autoSpaceDE w:val="0"/>
              <w:adjustRightInd w:val="0"/>
              <w:jc w:val="center"/>
              <w:rPr>
                <w:rFonts w:cs="Calibri"/>
                <w:color w:val="000000"/>
                <w:spacing w:val="-1"/>
                <w:w w:val="9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 mbar: ………..</w:t>
            </w:r>
          </w:p>
        </w:tc>
      </w:tr>
      <w:tr w:rsidR="007A0714" w:rsidRPr="00FD55A0" w14:paraId="2F246503" w14:textId="77777777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D9BA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A7E2" w14:textId="76EB2A32" w:rsidR="007A0714" w:rsidRPr="002A709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  <w:highlight w:val="cyan"/>
              </w:rPr>
            </w:pPr>
            <w:r w:rsidRPr="000A1865">
              <w:rPr>
                <w:rFonts w:cs="Calibri"/>
                <w:color w:val="000000"/>
                <w:spacing w:val="-1"/>
                <w:w w:val="90"/>
              </w:rPr>
              <w:t>System pneumatycznego transportu z magazynu do kotła powinien być przygotowany do użytkowania zgodnie z kategorią zastosowania i zaaprobowany zgodnie z normami ZH 1/487 w kategorii zastosowania U, więc przystosowany do odsysania pyłów suchych i niepalnych o wartości MAK- 1mg/m3.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C753" w14:textId="77777777" w:rsidR="00662A90" w:rsidRPr="00662A90" w:rsidRDefault="00662A90" w:rsidP="00662A90">
            <w:pPr>
              <w:autoSpaceDE w:val="0"/>
              <w:adjustRightInd w:val="0"/>
              <w:jc w:val="center"/>
              <w:rPr>
                <w:rFonts w:cs="Calibri"/>
                <w:color w:val="00000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  <w:p w14:paraId="4AAB77EC" w14:textId="3ACEF426" w:rsidR="007A0714" w:rsidRPr="00662A90" w:rsidRDefault="00662A90" w:rsidP="00662A90">
            <w:pPr>
              <w:autoSpaceDE w:val="0"/>
              <w:adjustRightInd w:val="0"/>
              <w:jc w:val="center"/>
              <w:rPr>
                <w:rFonts w:cs="Calibri"/>
                <w:color w:val="00000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 mg/m3 : ………</w:t>
            </w:r>
          </w:p>
        </w:tc>
      </w:tr>
      <w:tr w:rsidR="007A0714" w:rsidRPr="00FD55A0" w14:paraId="7B56B7EB" w14:textId="77777777" w:rsidTr="000B0D7E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FA7C" w14:textId="77777777" w:rsidR="007A0714" w:rsidRDefault="007A0714">
            <w:pPr>
              <w:numPr>
                <w:ilvl w:val="0"/>
                <w:numId w:val="23"/>
              </w:numPr>
              <w:suppressLineNumbers/>
              <w:autoSpaceDE w:val="0"/>
              <w:autoSpaceDN/>
              <w:snapToGrid w:val="0"/>
              <w:spacing w:line="276" w:lineRule="auto"/>
              <w:ind w:left="200" w:firstLine="0"/>
              <w:jc w:val="center"/>
              <w:textAlignment w:val="auto"/>
              <w:rPr>
                <w:rFonts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2B15" w14:textId="36BEC370" w:rsidR="007A0714" w:rsidRPr="002A7094" w:rsidRDefault="007A0714" w:rsidP="007A0714">
            <w:pPr>
              <w:autoSpaceDE w:val="0"/>
              <w:adjustRightInd w:val="0"/>
              <w:jc w:val="both"/>
              <w:rPr>
                <w:rFonts w:cs="Calibri"/>
                <w:color w:val="000000"/>
                <w:spacing w:val="-1"/>
                <w:w w:val="90"/>
                <w:highlight w:val="cyan"/>
              </w:rPr>
            </w:pPr>
            <w:r w:rsidRPr="000A1865">
              <w:rPr>
                <w:rFonts w:cs="Calibri"/>
                <w:color w:val="000000"/>
                <w:spacing w:val="-1"/>
                <w:w w:val="90"/>
              </w:rPr>
              <w:t>System pneumatycznego transportu z magazynu do kotła powinien być przygotowany do użytkowania zgodnie z kategorią zastosowania i zaaprobowany zgodnie z normami ZH 1/487 w kategorii zastosowania G, więc przystosowany do odsysania pyłów suchych i niepalnych o wartości MAK- 0,1mg/m3.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3C22" w14:textId="77777777" w:rsidR="00662A90" w:rsidRPr="00662A90" w:rsidRDefault="00662A90" w:rsidP="00662A90">
            <w:pPr>
              <w:autoSpaceDE w:val="0"/>
              <w:adjustRightInd w:val="0"/>
              <w:jc w:val="center"/>
              <w:rPr>
                <w:rFonts w:cs="Calibri"/>
                <w:color w:val="000000"/>
              </w:rPr>
            </w:pPr>
            <w:r w:rsidRPr="00662A90">
              <w:rPr>
                <w:rFonts w:cs="Calibri"/>
                <w:color w:val="000000"/>
              </w:rPr>
              <w:t>TAK / NIE</w:t>
            </w:r>
          </w:p>
          <w:p w14:paraId="399A9BC5" w14:textId="3D714E8F" w:rsidR="007A0714" w:rsidRPr="00662A90" w:rsidRDefault="00662A90" w:rsidP="00662A90">
            <w:pPr>
              <w:autoSpaceDE w:val="0"/>
              <w:adjustRightInd w:val="0"/>
              <w:jc w:val="center"/>
              <w:rPr>
                <w:rFonts w:cs="Calibri"/>
                <w:color w:val="000000"/>
              </w:rPr>
            </w:pPr>
            <w:r w:rsidRPr="00662A90">
              <w:rPr>
                <w:rFonts w:cs="Calibri"/>
                <w:color w:val="000000"/>
                <w:spacing w:val="-1"/>
                <w:w w:val="90"/>
              </w:rPr>
              <w:t>Ile mg/m3 : ………</w:t>
            </w:r>
          </w:p>
        </w:tc>
      </w:tr>
    </w:tbl>
    <w:p w14:paraId="1C489793" w14:textId="77777777" w:rsidR="00C31914" w:rsidRDefault="00C31914" w:rsidP="0045030B">
      <w:pPr>
        <w:snapToGrid w:val="0"/>
        <w:jc w:val="both"/>
        <w:rPr>
          <w:rFonts w:ascii="Tahoma" w:hAnsi="Tahoma" w:cs="Tahoma"/>
          <w:sz w:val="20"/>
          <w:szCs w:val="20"/>
        </w:rPr>
      </w:pPr>
    </w:p>
    <w:p w14:paraId="2530C88A" w14:textId="77777777" w:rsidR="00662A90" w:rsidRPr="00677D69" w:rsidRDefault="00662A90" w:rsidP="00662A90">
      <w:pPr>
        <w:snapToGrid w:val="0"/>
        <w:jc w:val="both"/>
        <w:rPr>
          <w:rFonts w:ascii="Tahoma" w:hAnsi="Tahoma" w:cs="Tahoma"/>
          <w:sz w:val="20"/>
          <w:szCs w:val="20"/>
        </w:rPr>
      </w:pPr>
      <w:r w:rsidRPr="00677D69">
        <w:rPr>
          <w:rFonts w:ascii="Tahoma" w:hAnsi="Tahoma" w:cs="Tahoma"/>
          <w:i/>
          <w:sz w:val="20"/>
          <w:szCs w:val="20"/>
          <w:u w:val="single"/>
        </w:rPr>
        <w:t>Uwaga:</w:t>
      </w:r>
    </w:p>
    <w:p w14:paraId="5B8A1106" w14:textId="77777777" w:rsidR="00662A90" w:rsidRPr="00677D69" w:rsidRDefault="00662A90" w:rsidP="00662A90">
      <w:pPr>
        <w:snapToGrid w:val="0"/>
        <w:jc w:val="both"/>
        <w:rPr>
          <w:rFonts w:ascii="Tahoma" w:hAnsi="Tahoma" w:cs="Tahoma"/>
          <w:sz w:val="20"/>
          <w:szCs w:val="20"/>
        </w:rPr>
      </w:pPr>
      <w:r w:rsidRPr="00677D69">
        <w:rPr>
          <w:rFonts w:ascii="Tahoma" w:hAnsi="Tahoma" w:cs="Tahoma"/>
          <w:sz w:val="20"/>
          <w:szCs w:val="20"/>
        </w:rPr>
        <w:t>* niewłaściwe skreślić</w:t>
      </w:r>
    </w:p>
    <w:p w14:paraId="6546C60B" w14:textId="5ABC0A8A" w:rsidR="00EE5C17" w:rsidRDefault="00662A90" w:rsidP="00662A90">
      <w:pPr>
        <w:snapToGrid w:val="0"/>
        <w:jc w:val="both"/>
        <w:rPr>
          <w:rFonts w:ascii="Tahoma" w:hAnsi="Tahoma" w:cs="Tahoma"/>
          <w:sz w:val="20"/>
          <w:szCs w:val="20"/>
        </w:rPr>
      </w:pPr>
      <w:r w:rsidRPr="00677D69">
        <w:rPr>
          <w:rFonts w:ascii="Tahoma" w:hAnsi="Tahoma" w:cs="Tahoma"/>
          <w:sz w:val="20"/>
          <w:szCs w:val="20"/>
        </w:rPr>
        <w:t>** dla parametrów mierzalnych wpisać oferowaną wartość, zgodną z załączoną specyfikacją techniczną dla parametrów niemierzalnych należy przyjąć  odpowiedź TAK/NIE</w:t>
      </w:r>
    </w:p>
    <w:p w14:paraId="62FA2543" w14:textId="77777777" w:rsidR="00662A90" w:rsidRDefault="00662A90" w:rsidP="0045030B">
      <w:pPr>
        <w:snapToGrid w:val="0"/>
        <w:jc w:val="both"/>
        <w:rPr>
          <w:rFonts w:ascii="Tahoma" w:hAnsi="Tahoma" w:cs="Tahoma"/>
          <w:sz w:val="20"/>
          <w:szCs w:val="20"/>
        </w:rPr>
      </w:pPr>
    </w:p>
    <w:p w14:paraId="0D67DC72" w14:textId="12B5465B" w:rsidR="007A0714" w:rsidRDefault="007A0714" w:rsidP="007A0714">
      <w:pPr>
        <w:snapToGrid w:val="0"/>
        <w:jc w:val="both"/>
        <w:rPr>
          <w:rFonts w:ascii="Tahoma" w:hAnsi="Tahoma" w:cs="Tahoma"/>
          <w:sz w:val="20"/>
          <w:szCs w:val="20"/>
        </w:rPr>
      </w:pPr>
      <w:r w:rsidRPr="007A0714">
        <w:rPr>
          <w:rFonts w:ascii="Tahoma" w:hAnsi="Tahoma" w:cs="Tahoma"/>
          <w:sz w:val="20"/>
          <w:szCs w:val="20"/>
        </w:rPr>
        <w:t>Zamawiający określa poniżej zakres prac:</w:t>
      </w:r>
    </w:p>
    <w:p w14:paraId="40796D6E" w14:textId="77777777" w:rsidR="007A0714" w:rsidRDefault="007A0714" w:rsidP="0045030B">
      <w:pPr>
        <w:snapToGrid w:val="0"/>
        <w:jc w:val="both"/>
        <w:rPr>
          <w:rFonts w:ascii="Tahoma" w:hAnsi="Tahoma" w:cs="Tahoma"/>
          <w:sz w:val="20"/>
          <w:szCs w:val="20"/>
        </w:rPr>
      </w:pPr>
    </w:p>
    <w:p w14:paraId="77DFDD40" w14:textId="77777777" w:rsidR="007A0714" w:rsidRDefault="007A0714" w:rsidP="0045030B">
      <w:pPr>
        <w:snapToGrid w:val="0"/>
        <w:jc w:val="both"/>
        <w:rPr>
          <w:rFonts w:ascii="Tahoma" w:hAnsi="Tahoma" w:cs="Tahoma"/>
          <w:sz w:val="20"/>
          <w:szCs w:val="20"/>
        </w:rPr>
      </w:pPr>
    </w:p>
    <w:tbl>
      <w:tblPr>
        <w:tblW w:w="106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3976"/>
        <w:gridCol w:w="708"/>
        <w:gridCol w:w="709"/>
        <w:gridCol w:w="1154"/>
        <w:gridCol w:w="1011"/>
        <w:gridCol w:w="992"/>
        <w:gridCol w:w="1681"/>
        <w:gridCol w:w="10"/>
      </w:tblGrid>
      <w:tr w:rsidR="007A0714" w:rsidRPr="00EA7CE7" w14:paraId="08A9D457" w14:textId="77777777" w:rsidTr="00237E99">
        <w:trPr>
          <w:trHeight w:val="510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25D0E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41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30101AA" w14:textId="789923B1" w:rsidR="007A0714" w:rsidRPr="00EA7CE7" w:rsidRDefault="00677D69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57701">
              <w:rPr>
                <w:rFonts w:cs="Calibri"/>
                <w:b/>
                <w:bCs/>
                <w:color w:val="000000"/>
                <w:sz w:val="28"/>
                <w:szCs w:val="28"/>
              </w:rPr>
              <w:t xml:space="preserve">ZAKRES </w:t>
            </w:r>
            <w:r>
              <w:rPr>
                <w:rFonts w:cs="Calibri"/>
                <w:b/>
                <w:bCs/>
                <w:color w:val="000000"/>
                <w:sz w:val="28"/>
                <w:szCs w:val="28"/>
              </w:rPr>
              <w:t>PRAC</w:t>
            </w:r>
            <w:r w:rsidRPr="00257701">
              <w:rPr>
                <w:rFonts w:cs="Calibri"/>
                <w:b/>
                <w:bCs/>
                <w:color w:val="000000"/>
                <w:sz w:val="28"/>
                <w:szCs w:val="28"/>
              </w:rPr>
              <w:t xml:space="preserve"> BUDOWLANYCH</w:t>
            </w:r>
          </w:p>
        </w:tc>
      </w:tr>
      <w:tr w:rsidR="007A0714" w:rsidRPr="00EA7CE7" w14:paraId="72C1A775" w14:textId="77777777" w:rsidTr="00237E99">
        <w:trPr>
          <w:trHeight w:val="1230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3D190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41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2CB77DA" w14:textId="6FF75820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highlight w:val="yellow"/>
                <w:lang w:eastAsia="pl-PL"/>
              </w:rPr>
            </w:pPr>
            <w:r w:rsidRPr="006F1E73">
              <w:rPr>
                <w:rFonts w:eastAsia="Times New Roman" w:cs="Calibri"/>
                <w:b/>
                <w:bCs/>
                <w:color w:val="000000"/>
                <w:lang w:eastAsia="pl-PL"/>
              </w:rPr>
              <w:t>INWESTYCJA:</w:t>
            </w:r>
            <w:r w:rsidRPr="007A0714">
              <w:rPr>
                <w:rFonts w:eastAsia="Times New Roman" w:cs="Calibri"/>
                <w:color w:val="000000"/>
                <w:lang w:eastAsia="pl-PL"/>
              </w:rPr>
              <w:t xml:space="preserve"> MODERNIZACJA systemu grzewczego w ramach projektu nr FENG.03.01-IP.03-0046/23 pod tytułem: „Zazielenienie przedsiębiorstwa NORD-OST poprzez termomodernizację Hali produkcyjnej nr 5 oraz poprawę efektywności energetycznej procesu produkcji opakowań klapowych i fasonowych z nadrukiem fleksograficznym”, współfinansowanego w ramach programu Fundusze Europejskie dla Nowoczesnej Gospodarki 2021-2027, Działanie 3.01 Kredy</w:t>
            </w:r>
            <w:r w:rsidR="00662A90">
              <w:rPr>
                <w:rFonts w:eastAsia="Times New Roman" w:cs="Calibri"/>
                <w:color w:val="000000"/>
                <w:lang w:eastAsia="pl-PL"/>
              </w:rPr>
              <w:t>t</w:t>
            </w:r>
            <w:r w:rsidRPr="007A0714">
              <w:rPr>
                <w:rFonts w:eastAsia="Times New Roman" w:cs="Calibri"/>
                <w:color w:val="000000"/>
                <w:lang w:eastAsia="pl-PL"/>
              </w:rPr>
              <w:t xml:space="preserve"> ekologiczny</w:t>
            </w:r>
          </w:p>
        </w:tc>
      </w:tr>
      <w:tr w:rsidR="007A0714" w:rsidRPr="00EA7CE7" w14:paraId="5695219C" w14:textId="77777777" w:rsidTr="00237E99">
        <w:trPr>
          <w:trHeight w:val="315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2155D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024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8217513" w14:textId="1BF14A1F" w:rsidR="007A0714" w:rsidRPr="006F1E73" w:rsidRDefault="007A0714" w:rsidP="00DE75A1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E73">
              <w:rPr>
                <w:rFonts w:eastAsia="Times New Roman" w:cs="Calibri"/>
                <w:b/>
                <w:bCs/>
                <w:color w:val="000000"/>
                <w:lang w:eastAsia="pl-PL"/>
              </w:rPr>
              <w:t>INWESTOR:</w:t>
            </w:r>
            <w:r w:rsidRPr="006F1E73">
              <w:rPr>
                <w:rFonts w:eastAsia="Times New Roman" w:cs="Calibri"/>
                <w:color w:val="000000"/>
                <w:lang w:eastAsia="pl-PL"/>
              </w:rPr>
              <w:t xml:space="preserve"> P.W. Nord-Ost Spółka z o.o. w Niedrzwicy NIP:847-000-04-50</w:t>
            </w:r>
          </w:p>
        </w:tc>
      </w:tr>
      <w:tr w:rsidR="007A0714" w:rsidRPr="00EA7CE7" w14:paraId="7B941D66" w14:textId="77777777" w:rsidTr="00237E99">
        <w:trPr>
          <w:gridAfter w:val="1"/>
          <w:wAfter w:w="10" w:type="dxa"/>
          <w:trHeight w:val="315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30FE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5F5984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DD3F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6785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248C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D06C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3969A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563D8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A0714" w:rsidRPr="00EA7CE7" w14:paraId="6825DDB4" w14:textId="77777777" w:rsidTr="00237E99">
        <w:trPr>
          <w:gridAfter w:val="1"/>
          <w:wAfter w:w="10" w:type="dxa"/>
          <w:trHeight w:val="915"/>
        </w:trPr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38BA47" w14:textId="77777777" w:rsidR="007A0714" w:rsidRPr="00EA7CE7" w:rsidRDefault="007A0714" w:rsidP="00DE75A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4F291C" w14:textId="77777777" w:rsidR="007A0714" w:rsidRPr="00EA7CE7" w:rsidRDefault="007A0714" w:rsidP="00DE75A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ZAKRES PRAC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E8DFA1" w14:textId="77777777" w:rsidR="007A0714" w:rsidRPr="00EA7CE7" w:rsidRDefault="007A0714" w:rsidP="00DE75A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JEDNOSTKA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D7EFC4" w14:textId="77777777" w:rsidR="007A0714" w:rsidRPr="00EA7CE7" w:rsidRDefault="007A0714" w:rsidP="00DE75A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160899" w14:textId="77777777" w:rsidR="007A0714" w:rsidRPr="00EA7CE7" w:rsidRDefault="007A0714" w:rsidP="00DE75A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CENA JEDNOSTKOWA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54999E" w14:textId="77777777" w:rsidR="007A0714" w:rsidRPr="00EA7CE7" w:rsidRDefault="007A0714" w:rsidP="00DE75A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6198A" w14:textId="77777777" w:rsidR="007A0714" w:rsidRPr="00EA7CE7" w:rsidRDefault="007A0714" w:rsidP="00DE75A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PODATEK VAT 23%</w:t>
            </w:r>
          </w:p>
        </w:tc>
        <w:tc>
          <w:tcPr>
            <w:tcW w:w="16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65EA67D" w14:textId="77777777" w:rsidR="007A0714" w:rsidRPr="00EA7CE7" w:rsidRDefault="007A0714" w:rsidP="00DE75A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7A0714" w:rsidRPr="00EA7CE7" w14:paraId="5254E3A2" w14:textId="77777777" w:rsidTr="00237E99">
        <w:trPr>
          <w:gridAfter w:val="1"/>
          <w:wAfter w:w="10" w:type="dxa"/>
          <w:trHeight w:val="3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297F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F9E38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7CD8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354A6" w14:textId="77777777" w:rsidR="007A0714" w:rsidRPr="00EA7CE7" w:rsidRDefault="007A0714" w:rsidP="00DE75A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30BA4" w14:textId="77777777" w:rsidR="007A0714" w:rsidRPr="00EA7CE7" w:rsidRDefault="007A0714" w:rsidP="00DE75A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7A49" w14:textId="77777777" w:rsidR="007A0714" w:rsidRPr="00EA7CE7" w:rsidRDefault="007A0714" w:rsidP="00DE75A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F59F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0A9F5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5437879E" w14:textId="77777777" w:rsidTr="00237E99">
        <w:trPr>
          <w:gridAfter w:val="1"/>
          <w:wAfter w:w="10" w:type="dxa"/>
          <w:trHeight w:val="3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B092" w14:textId="3C85FE5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B880A" w14:textId="3CB2E5F4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Demontaż kotła Vitoplex 200 – 440kW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A78B" w14:textId="65533203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7D61" w14:textId="350166A9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ABB6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24CE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DBD0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18065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7D25D998" w14:textId="77777777" w:rsidTr="00237E99">
        <w:trPr>
          <w:gridAfter w:val="1"/>
          <w:wAfter w:w="10" w:type="dxa"/>
          <w:trHeight w:val="9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ABEF" w14:textId="64622EF3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2.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2F379" w14:textId="6BAADC1A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Demontaż komina oraz wykonanie obróbki dachowej zabezpiecz</w:t>
            </w:r>
            <w:r>
              <w:rPr>
                <w:rFonts w:eastAsia="Times New Roman" w:cs="Calibri"/>
                <w:color w:val="000000"/>
                <w:lang w:eastAsia="pl-PL"/>
              </w:rPr>
              <w:t>a</w:t>
            </w:r>
            <w:r w:rsidRPr="00A5729E">
              <w:rPr>
                <w:rFonts w:eastAsia="Times New Roman" w:cs="Calibri"/>
                <w:color w:val="000000"/>
                <w:lang w:eastAsia="pl-PL"/>
              </w:rPr>
              <w:t>jącej otwór dachowy.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4857" w14:textId="41A63866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1437" w14:textId="2D9805FE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36F5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1897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2C8D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5F2F1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547E3DFA" w14:textId="77777777" w:rsidTr="00237E99">
        <w:trPr>
          <w:gridAfter w:val="1"/>
          <w:wAfter w:w="10" w:type="dxa"/>
          <w:trHeight w:val="6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9873" w14:textId="4C3F9164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3.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A53E9" w14:textId="1159F541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Demontaż instalacji grzewczej wykonanej z rury stalowej o średnicy 5</w:t>
            </w:r>
            <w:r w:rsidRPr="00A5729E">
              <w:rPr>
                <w:rFonts w:eastAsia="Times New Roman" w:cs="Calibri"/>
                <w:color w:val="040C28"/>
                <w:lang w:eastAsia="pl-PL"/>
              </w:rPr>
              <w:t>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ED34" w14:textId="1A579B5A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E2BE" w14:textId="583C292A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80CB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C9A3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162F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CC3BF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5C07A781" w14:textId="77777777" w:rsidTr="00237E99">
        <w:trPr>
          <w:gridAfter w:val="1"/>
          <w:wAfter w:w="10" w:type="dxa"/>
          <w:trHeight w:val="6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7440" w14:textId="11858CF0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4.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46B6F" w14:textId="042A0F38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Demontaż instalacji wody użytkowej o średnicy 1/2</w:t>
            </w:r>
            <w:r w:rsidRPr="00A5729E">
              <w:rPr>
                <w:rFonts w:eastAsia="Times New Roman" w:cs="Calibri"/>
                <w:color w:val="040C28"/>
                <w:lang w:eastAsia="pl-PL"/>
              </w:rPr>
              <w:t>″</w:t>
            </w:r>
            <w:r w:rsidRPr="00A5729E">
              <w:rPr>
                <w:rFonts w:eastAsia="Times New Roman" w:cs="Calibri"/>
                <w:color w:val="000000"/>
                <w:lang w:eastAsia="pl-PL"/>
              </w:rPr>
              <w:t xml:space="preserve"> (rury ocynkowane)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A2CEF" w14:textId="137B6CF1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9BBB" w14:textId="3BA41DFF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F7C7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25287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D897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5E0A3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04926B42" w14:textId="77777777" w:rsidTr="00237E99">
        <w:trPr>
          <w:gridAfter w:val="1"/>
          <w:wAfter w:w="10" w:type="dxa"/>
          <w:trHeight w:val="6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D4FC" w14:textId="318C17BE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5.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48836" w14:textId="15986884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40C28"/>
                <w:lang w:eastAsia="pl-PL"/>
              </w:rPr>
            </w:pPr>
            <w:r w:rsidRPr="00A5729E">
              <w:rPr>
                <w:rFonts w:eastAsia="Times New Roman" w:cs="Calibri"/>
                <w:color w:val="040C28"/>
                <w:lang w:eastAsia="pl-PL"/>
              </w:rPr>
              <w:t>Demontaż zbiorników paliwa 1000L wykonane z materiału PEHD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5018" w14:textId="5AC2D771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5F58" w14:textId="6594716E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7667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398A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412B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CE6E4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707845F5" w14:textId="77777777" w:rsidTr="00237E99">
        <w:trPr>
          <w:gridAfter w:val="1"/>
          <w:wAfter w:w="10" w:type="dxa"/>
          <w:trHeight w:val="3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7FD3" w14:textId="78FD9209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6.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61A5" w14:textId="32222E11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40C28"/>
                <w:lang w:eastAsia="pl-PL"/>
              </w:rPr>
            </w:pPr>
            <w:r w:rsidRPr="00A5729E">
              <w:rPr>
                <w:rFonts w:eastAsia="Times New Roman" w:cs="Calibri"/>
                <w:color w:val="040C28"/>
                <w:lang w:eastAsia="pl-PL"/>
              </w:rPr>
              <w:t>Demontaż instalacji paliwowej (rurki miedziane)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E64A" w14:textId="235EF996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6398" w14:textId="5A38F3D3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BFB3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E4B4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D3CF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DA74F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35EF2DF3" w14:textId="77777777" w:rsidTr="00237E99">
        <w:trPr>
          <w:gridAfter w:val="1"/>
          <w:wAfter w:w="10" w:type="dxa"/>
          <w:trHeight w:val="6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B40D" w14:textId="455FDD7C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7.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82DDD" w14:textId="42D3E032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40C28"/>
                <w:lang w:eastAsia="pl-PL"/>
              </w:rPr>
            </w:pPr>
            <w:r w:rsidRPr="00A5729E">
              <w:rPr>
                <w:rFonts w:eastAsia="Times New Roman" w:cs="Calibri"/>
                <w:color w:val="040C28"/>
                <w:lang w:eastAsia="pl-PL"/>
              </w:rPr>
              <w:t>Demontaż instalacji tankowania paliwa o średnicy 2 ″ (rury ocynkowane)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5AA4" w14:textId="7AC03598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1A05" w14:textId="176F230E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26DB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6EE8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A1D5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8436B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6075F467" w14:textId="77777777" w:rsidTr="00237E99">
        <w:trPr>
          <w:gridAfter w:val="1"/>
          <w:wAfter w:w="10" w:type="dxa"/>
          <w:trHeight w:val="3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8118" w14:textId="3190A0BC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8.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49F0" w14:textId="21233789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40C28"/>
                <w:lang w:eastAsia="pl-PL"/>
              </w:rPr>
            </w:pPr>
            <w:r w:rsidRPr="00A5729E">
              <w:rPr>
                <w:rFonts w:eastAsia="Times New Roman" w:cs="Calibri"/>
                <w:color w:val="040C28"/>
                <w:lang w:eastAsia="pl-PL"/>
              </w:rPr>
              <w:t>Demontaż instalacji elektrycznej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5C52" w14:textId="73DDED0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9159" w14:textId="27EDD173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30231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B2D8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E649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33285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70F7488B" w14:textId="77777777" w:rsidTr="00237E99">
        <w:trPr>
          <w:gridAfter w:val="1"/>
          <w:wAfter w:w="10" w:type="dxa"/>
          <w:trHeight w:val="3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F653" w14:textId="46E5E834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9.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9F01" w14:textId="7E3F10F5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40C28"/>
                <w:lang w:eastAsia="pl-PL"/>
              </w:rPr>
            </w:pPr>
            <w:r w:rsidRPr="00A5729E">
              <w:rPr>
                <w:rFonts w:eastAsia="Times New Roman" w:cs="Calibri"/>
                <w:color w:val="040C28"/>
                <w:lang w:eastAsia="pl-PL"/>
              </w:rPr>
              <w:t>Demontaż rozdzielnicy bezpiecznikowej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9C77" w14:textId="7DC9B52B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566D" w14:textId="0A64D89C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5B3C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B2CA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A661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4BD83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4017A968" w14:textId="77777777" w:rsidTr="00237E99">
        <w:trPr>
          <w:gridAfter w:val="1"/>
          <w:wAfter w:w="10" w:type="dxa"/>
          <w:trHeight w:val="9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E35F" w14:textId="18FBE643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10.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D9C7C" w14:textId="034EBFE3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Demontaż instalacji sprężonego powietrza (rury ocynkowane o średnicy 1 1/2")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2D3E" w14:textId="25A092F2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8874" w14:textId="472C96D3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9763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BB96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1E78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2A52E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2752458B" w14:textId="77777777" w:rsidTr="00237E99">
        <w:trPr>
          <w:gridAfter w:val="1"/>
          <w:wAfter w:w="10" w:type="dxa"/>
          <w:trHeight w:val="12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D07F" w14:textId="4C2A422F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11.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D908D" w14:textId="24F573FD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Demontaż instalacji wentylacyjnej PCV o średnicy fi200 oraz wykonanie obróbki dachowej zabezpieczającej otwór dachowy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20BA" w14:textId="0C05869E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5F8E" w14:textId="5B98FCAB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9837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3059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B347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288AF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1B691D7D" w14:textId="77777777" w:rsidTr="00237E99">
        <w:trPr>
          <w:gridAfter w:val="1"/>
          <w:wAfter w:w="10" w:type="dxa"/>
          <w:trHeight w:val="6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A02B" w14:textId="0F45C04D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12.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74DB8" w14:textId="49A8E900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Demontaż ściany szczytowej wykonanej z pustaków gazobetonu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32E1" w14:textId="36A3B2F0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D3ED" w14:textId="48E6170B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2468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868A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5763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C6987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2CAC0FD9" w14:textId="77777777" w:rsidTr="00237E99">
        <w:trPr>
          <w:gridAfter w:val="1"/>
          <w:wAfter w:w="10" w:type="dxa"/>
          <w:trHeight w:val="12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F5CA" w14:textId="5BCE4B53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13.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14C2" w14:textId="0F112199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Dostawa i montaż dwóch kotłów (w kaskadzie) o łącznej mocy 440kW klasy V wg PN - EN 303-5:2012, na pellet wykonany zgodnie z PN- EN ISO 17225-2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302A" w14:textId="5C6E17D3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A55B" w14:textId="1676DAF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75B2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D4C7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A917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8A62E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58BEAA9A" w14:textId="77777777" w:rsidTr="00237E99">
        <w:trPr>
          <w:gridAfter w:val="1"/>
          <w:wAfter w:w="10" w:type="dxa"/>
          <w:trHeight w:val="9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C934" w14:textId="67F88C3F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lastRenderedPageBreak/>
              <w:t>14.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BB3C6" w14:textId="5C7F3D0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 xml:space="preserve">Dostawa i montaż pneumatycznego systemu transportu pelletu  o wydajności 500kg/h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6B47" w14:textId="122AB50D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4D0D" w14:textId="75D7374B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4AAEC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14F5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EED7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5A745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222C4E08" w14:textId="77777777" w:rsidTr="00237E99">
        <w:trPr>
          <w:gridAfter w:val="1"/>
          <w:wAfter w:w="10" w:type="dxa"/>
          <w:trHeight w:val="12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BA0D" w14:textId="7F9D995D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15.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551FA" w14:textId="27920ACC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Montaż komina spalinowego DN300 izolowanego wełną mineralna z płaszczem zewnętrznym. Długość komina 9,3m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A1B6" w14:textId="44F9140B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9E4F" w14:textId="0EFB8AC5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F258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1C45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581C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30A3B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7F9CA493" w14:textId="77777777" w:rsidTr="00237E99">
        <w:trPr>
          <w:gridAfter w:val="1"/>
          <w:wAfter w:w="10" w:type="dxa"/>
          <w:trHeight w:val="12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3F28" w14:textId="2C2E2751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16.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5A87D" w14:textId="020609CE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Montaż komina wentylacyjnego DN250 izolowanego wełną mineralna z płaszczem zewnętrznym. Długość komina 9,3m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9DC7" w14:textId="34820F28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9105" w14:textId="2B9C1F8D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295C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7F44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5388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D5D9A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7DFA8237" w14:textId="77777777" w:rsidTr="00237E99">
        <w:trPr>
          <w:gridAfter w:val="1"/>
          <w:wAfter w:w="10" w:type="dxa"/>
          <w:trHeight w:val="6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8E1E" w14:textId="1EC56FAA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17.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2F255" w14:textId="6370633D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Wykonanie kanałów wentylacyjnych z wyposażeniem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9420" w14:textId="2082C21F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6306" w14:textId="52C91E8E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9707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A3B6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517C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AF01E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284CDDB5" w14:textId="77777777" w:rsidTr="00237E99">
        <w:trPr>
          <w:gridAfter w:val="1"/>
          <w:wAfter w:w="10" w:type="dxa"/>
          <w:trHeight w:val="27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7796" w14:textId="63CB3A0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18.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275DA" w14:textId="2C2CBC91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Montaż wyposażenia i instalacji wraz z osprzętem w kotłowni tj</w:t>
            </w:r>
            <w:r>
              <w:rPr>
                <w:rFonts w:eastAsia="Times New Roman" w:cs="Calibri"/>
                <w:color w:val="000000"/>
                <w:lang w:eastAsia="pl-PL"/>
              </w:rPr>
              <w:t>.</w:t>
            </w:r>
            <w:r w:rsidRPr="00A5729E">
              <w:rPr>
                <w:rFonts w:eastAsia="Times New Roman" w:cs="Calibri"/>
                <w:color w:val="000000"/>
                <w:lang w:eastAsia="pl-PL"/>
              </w:rPr>
              <w:t>: rurociągami, zaworami, naczyniami wzbiorczymi, przepustnicami, termometrami, manometrami, urządzeniami kontroli ci</w:t>
            </w:r>
            <w:r>
              <w:rPr>
                <w:rFonts w:eastAsia="Times New Roman" w:cs="Calibri"/>
                <w:color w:val="000000"/>
                <w:lang w:eastAsia="pl-PL"/>
              </w:rPr>
              <w:t>ś</w:t>
            </w:r>
            <w:r w:rsidRPr="00A5729E">
              <w:rPr>
                <w:rFonts w:eastAsia="Times New Roman" w:cs="Calibri"/>
                <w:color w:val="000000"/>
                <w:lang w:eastAsia="pl-PL"/>
              </w:rPr>
              <w:t>nieniowej, filtrami, osadnikami, regulatorami ci</w:t>
            </w:r>
            <w:r>
              <w:rPr>
                <w:rFonts w:eastAsia="Times New Roman" w:cs="Calibri"/>
                <w:color w:val="000000"/>
                <w:lang w:eastAsia="pl-PL"/>
              </w:rPr>
              <w:t>ś</w:t>
            </w:r>
            <w:r w:rsidRPr="00A5729E">
              <w:rPr>
                <w:rFonts w:eastAsia="Times New Roman" w:cs="Calibri"/>
                <w:color w:val="000000"/>
                <w:lang w:eastAsia="pl-PL"/>
              </w:rPr>
              <w:t>nienia, pompami obiegowymi, odmulaczami rur oraz odpowietrznikami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2D85" w14:textId="0DA33288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34F0" w14:textId="5FACE4F6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AB23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83049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40CD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FE1F9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5AA491D2" w14:textId="77777777" w:rsidTr="00237E99">
        <w:trPr>
          <w:gridAfter w:val="1"/>
          <w:wAfter w:w="10" w:type="dxa"/>
          <w:trHeight w:val="6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30D6" w14:textId="3C83C060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19.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8518B" w14:textId="056C1E13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Montaż zasobnika ciepła o pojemności 4000dm3 z osprzętem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0621" w14:textId="31E0E3F3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0883" w14:textId="58E50ED4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7256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4AE6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248F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C54F9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51C67814" w14:textId="77777777" w:rsidTr="00237E99">
        <w:trPr>
          <w:gridAfter w:val="1"/>
          <w:wAfter w:w="10" w:type="dxa"/>
          <w:trHeight w:val="6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1C6C" w14:textId="76D65B42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20.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E5417" w14:textId="49A560E5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 xml:space="preserve">Montaż zasobnika ciepła o pojemności 500dm3 z wężownicą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F61C" w14:textId="04037DD6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5E79" w14:textId="1B6F1999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1AAD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4D12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6683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D6131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5A8F3606" w14:textId="77777777" w:rsidTr="00237E99">
        <w:trPr>
          <w:gridAfter w:val="1"/>
          <w:wAfter w:w="10" w:type="dxa"/>
          <w:trHeight w:val="3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8AF4" w14:textId="791FFD66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21.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49DDE" w14:textId="23A96DD3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 xml:space="preserve">Dostawa i montaż stacji uzdatniania wody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FE59" w14:textId="794126DA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9F16" w14:textId="68ABF6D6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C11F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8998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96310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A244C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6D22B7E9" w14:textId="77777777" w:rsidTr="00237E99">
        <w:trPr>
          <w:gridAfter w:val="1"/>
          <w:wAfter w:w="10" w:type="dxa"/>
          <w:trHeight w:val="6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69C8" w14:textId="58200F70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22.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F0330" w14:textId="6C1AE094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Wykonanie i montaż estakad stalowych dla rurociągów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00A2" w14:textId="053E7628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2988" w14:textId="7C30111C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0,186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28B7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B3F1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1EFC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08748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17FE8918" w14:textId="77777777" w:rsidTr="00237E99">
        <w:trPr>
          <w:gridAfter w:val="1"/>
          <w:wAfter w:w="10" w:type="dxa"/>
          <w:trHeight w:val="3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4EEB" w14:textId="2C780762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23.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E6F26" w14:textId="485641D2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Montaż rurociągów wraz z osprzętem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0695" w14:textId="07F66C30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4CAE" w14:textId="27A8F488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230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A526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790C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9DD3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960AC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21D9B8D4" w14:textId="77777777" w:rsidTr="00237E99">
        <w:trPr>
          <w:gridAfter w:val="1"/>
          <w:wAfter w:w="10" w:type="dxa"/>
          <w:trHeight w:val="6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12B2" w14:textId="3977B0E3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24.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FFA40" w14:textId="3850624C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Montaż grzejników stalowych dwupłytowych wraz z zaworami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3CF2" w14:textId="3A1AC0D2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st.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E5A2" w14:textId="2B18A4AF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49E6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D26C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5938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F86F9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29929A1D" w14:textId="77777777" w:rsidTr="00237E99">
        <w:trPr>
          <w:gridAfter w:val="1"/>
          <w:wAfter w:w="10" w:type="dxa"/>
          <w:trHeight w:val="6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6399" w14:textId="236E9A28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25.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DC278" w14:textId="16AA33F4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Dostawa i montaż kompresora 200l 10 BAR 3 kW, 475l/min 80DBA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3FED" w14:textId="4DF03D35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21C4" w14:textId="17E21FFB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3EA9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A6CB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6ABF1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EE921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7BF360C8" w14:textId="77777777" w:rsidTr="00237E99">
        <w:trPr>
          <w:gridAfter w:val="1"/>
          <w:wAfter w:w="10" w:type="dxa"/>
          <w:trHeight w:val="6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1F93" w14:textId="4A2A247E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26.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B50D3" w14:textId="5FC403F2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Wykonanie instalacji kanalizacji sanitarnych w kotłowni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8365" w14:textId="6D8BBDD4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A43E" w14:textId="508F23D0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9D64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C804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0E41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1B46C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12350A69" w14:textId="77777777" w:rsidTr="00237E99">
        <w:trPr>
          <w:gridAfter w:val="1"/>
          <w:wAfter w:w="10" w:type="dxa"/>
          <w:trHeight w:val="6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D8C9" w14:textId="0EC39991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27.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61DF" w14:textId="381AB03B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Wykonanie instalacji elektrycznych zwi</w:t>
            </w:r>
            <w:r>
              <w:rPr>
                <w:rFonts w:eastAsia="Times New Roman" w:cs="Calibri"/>
                <w:color w:val="000000"/>
                <w:lang w:eastAsia="pl-PL"/>
              </w:rPr>
              <w:t>ą</w:t>
            </w:r>
            <w:r w:rsidRPr="00A5729E">
              <w:rPr>
                <w:rFonts w:eastAsia="Times New Roman" w:cs="Calibri"/>
                <w:color w:val="000000"/>
                <w:lang w:eastAsia="pl-PL"/>
              </w:rPr>
              <w:t>zanych z obsługą urządzeń kotłowni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9376" w14:textId="39D286B3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DBA0" w14:textId="259E7342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76715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8849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5BDF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03D85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49CABBAA" w14:textId="77777777" w:rsidTr="00237E99">
        <w:trPr>
          <w:gridAfter w:val="1"/>
          <w:wAfter w:w="10" w:type="dxa"/>
          <w:trHeight w:val="6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11A0" w14:textId="21CC6E9F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28.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9D270" w14:textId="6CBE5796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Podłączenie kotła z istniejącą instalacją centralnego ogrzewania budynku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C5B8" w14:textId="0BABE13A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CBB4" w14:textId="0AEFBF22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AA81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80948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D0B7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BFA36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7924825F" w14:textId="77777777" w:rsidTr="00237E99">
        <w:trPr>
          <w:gridAfter w:val="1"/>
          <w:wAfter w:w="10" w:type="dxa"/>
          <w:trHeight w:val="9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2F81F" w14:textId="2A842C0E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2</w:t>
            </w:r>
            <w:r>
              <w:rPr>
                <w:rFonts w:eastAsia="Times New Roman" w:cs="Calibri"/>
                <w:color w:val="000000"/>
                <w:lang w:eastAsia="pl-PL"/>
              </w:rPr>
              <w:t>9</w:t>
            </w:r>
            <w:r w:rsidRPr="00A5729E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57A08" w14:textId="2B9AF179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4C7CF8">
              <w:rPr>
                <w:rFonts w:eastAsia="Times New Roman" w:cs="Calibri"/>
                <w:color w:val="000000"/>
                <w:lang w:eastAsia="pl-PL"/>
              </w:rPr>
              <w:t xml:space="preserve">Montaż rurociągów o śr. 100mm wraz z otuliną termoizolacyjną (Dostawa i montaż otulin z wełny skalnej w płaszczu aluminiowym, śr. wew. otuliny 114 mm, grub. 100 mm) </w:t>
            </w:r>
            <w:r w:rsidRPr="004C7CF8">
              <w:rPr>
                <w:rFonts w:eastAsia="Times New Roman" w:cs="Calibri"/>
                <w:color w:val="FF0000"/>
                <w:lang w:eastAsia="pl-PL"/>
              </w:rPr>
              <w:t>- koszt niekwalifikowalny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7444C" w14:textId="722E875F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4C7CF8">
              <w:rPr>
                <w:rFonts w:eastAsia="Times New Roman" w:cs="Calibri"/>
                <w:color w:val="000000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3E4B5" w14:textId="7E0C2E3C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4C7CF8">
              <w:rPr>
                <w:rFonts w:eastAsia="Times New Roman" w:cs="Calibri"/>
                <w:color w:val="000000"/>
                <w:lang w:eastAsia="pl-PL"/>
              </w:rPr>
              <w:t>86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9F070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9B5C0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E8860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92ADDB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A0714" w:rsidRPr="00EA7CE7" w14:paraId="074E8AFD" w14:textId="77777777" w:rsidTr="00237E99">
        <w:trPr>
          <w:gridAfter w:val="1"/>
          <w:wAfter w:w="10" w:type="dxa"/>
          <w:trHeight w:val="9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008A6" w14:textId="3456B533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30</w:t>
            </w:r>
            <w:r w:rsidRPr="00A5729E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8AD4F" w14:textId="7D7233AD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Uruchomienie systemu grzewczego wraz z niezbędnymi próbami ciśnieniowymi oraz testami układu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D83D8" w14:textId="21355EFF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7CEA2" w14:textId="178A2CE3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EFC89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AEBE3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82E52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B5C4DF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A0714" w:rsidRPr="00EA7CE7" w14:paraId="58C7280C" w14:textId="77777777" w:rsidTr="00237E99">
        <w:trPr>
          <w:gridAfter w:val="1"/>
          <w:wAfter w:w="10" w:type="dxa"/>
          <w:trHeight w:val="900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3EA1" w14:textId="3F6272A9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lastRenderedPageBreak/>
              <w:t>3</w:t>
            </w: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  <w:r w:rsidRPr="00A5729E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601C" w14:textId="1FEA2F12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Dostarczenie dokumentacji powykonawczej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DFCC" w14:textId="3F976664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814E" w14:textId="61E7F0E6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5729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7244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67E1" w14:textId="77777777" w:rsidR="007A0714" w:rsidRPr="00EA7CE7" w:rsidRDefault="007A0714" w:rsidP="007A071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0006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AC57E" w14:textId="77777777" w:rsidR="007A0714" w:rsidRPr="00EA7CE7" w:rsidRDefault="007A0714" w:rsidP="007A0714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7A0714" w:rsidRPr="00EA7CE7" w14:paraId="41F8E45B" w14:textId="77777777" w:rsidTr="00237E99">
        <w:trPr>
          <w:gridAfter w:val="1"/>
          <w:wAfter w:w="10" w:type="dxa"/>
          <w:trHeight w:val="315"/>
        </w:trPr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80C028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F58A004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FF78FE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D18350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A76224" w14:textId="77777777" w:rsidR="007A0714" w:rsidRPr="00EA7CE7" w:rsidRDefault="007A0714" w:rsidP="00DE75A1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6CBCE6" w14:textId="217FFE49" w:rsidR="007A0714" w:rsidRPr="00EA7CE7" w:rsidRDefault="00237E99" w:rsidP="00DE75A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0,00 zł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97716A" w14:textId="77777777" w:rsidR="007A0714" w:rsidRPr="00EA7CE7" w:rsidRDefault="007A0714" w:rsidP="00DE75A1">
            <w:pPr>
              <w:widowControl/>
              <w:suppressAutoHyphens w:val="0"/>
              <w:autoSpaceDN/>
              <w:jc w:val="right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0,00 zł</w:t>
            </w:r>
          </w:p>
        </w:tc>
        <w:tc>
          <w:tcPr>
            <w:tcW w:w="16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EE6A948" w14:textId="77777777" w:rsidR="007A0714" w:rsidRPr="00EA7CE7" w:rsidRDefault="007A0714" w:rsidP="00DE75A1">
            <w:pPr>
              <w:widowControl/>
              <w:suppressAutoHyphens w:val="0"/>
              <w:autoSpaceDN/>
              <w:jc w:val="right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A7CE7">
              <w:rPr>
                <w:rFonts w:eastAsia="Times New Roman" w:cs="Calibri"/>
                <w:b/>
                <w:bCs/>
                <w:color w:val="000000"/>
                <w:lang w:eastAsia="pl-PL"/>
              </w:rPr>
              <w:t>0,00 zł</w:t>
            </w:r>
          </w:p>
        </w:tc>
      </w:tr>
    </w:tbl>
    <w:p w14:paraId="1282ACB9" w14:textId="77777777" w:rsidR="007A0714" w:rsidRDefault="007A0714" w:rsidP="0045030B">
      <w:pPr>
        <w:snapToGrid w:val="0"/>
        <w:jc w:val="both"/>
        <w:rPr>
          <w:rFonts w:ascii="Tahoma" w:hAnsi="Tahoma" w:cs="Tahoma"/>
          <w:sz w:val="20"/>
          <w:szCs w:val="20"/>
        </w:rPr>
      </w:pPr>
    </w:p>
    <w:p w14:paraId="013B679B" w14:textId="77777777" w:rsidR="007A0714" w:rsidRDefault="007A0714" w:rsidP="0045030B">
      <w:pPr>
        <w:snapToGrid w:val="0"/>
        <w:jc w:val="both"/>
        <w:rPr>
          <w:rFonts w:ascii="Tahoma" w:hAnsi="Tahoma" w:cs="Tahoma"/>
          <w:sz w:val="20"/>
          <w:szCs w:val="20"/>
        </w:rPr>
      </w:pPr>
    </w:p>
    <w:p w14:paraId="67289399" w14:textId="77777777" w:rsidR="00175CC0" w:rsidRDefault="00175FF1">
      <w:pPr>
        <w:shd w:val="clear" w:color="auto" w:fill="FFFFFF"/>
        <w:jc w:val="both"/>
        <w:rPr>
          <w:rFonts w:ascii="Tahoma" w:hAnsi="Tahoma" w:cs="Tahoma"/>
          <w:sz w:val="20"/>
          <w:szCs w:val="20"/>
        </w:rPr>
      </w:pPr>
      <w:r w:rsidRPr="000F7477">
        <w:rPr>
          <w:rFonts w:ascii="Tahoma" w:hAnsi="Tahoma" w:cs="Tahoma"/>
          <w:sz w:val="20"/>
          <w:szCs w:val="20"/>
        </w:rPr>
        <w:t>Nazwy własne materiałów mają jedynie charakter poglądowy i dopuszcza się złożenie oferty z materiałami o równoważnych parametrach i właściwościach.</w:t>
      </w:r>
    </w:p>
    <w:p w14:paraId="1AB33B3D" w14:textId="77777777" w:rsidR="00175CC0" w:rsidRDefault="00175CC0">
      <w:pPr>
        <w:keepNext/>
        <w:keepLines/>
        <w:tabs>
          <w:tab w:val="left" w:pos="0"/>
          <w:tab w:val="left" w:pos="142"/>
        </w:tabs>
        <w:outlineLvl w:val="0"/>
        <w:rPr>
          <w:rFonts w:ascii="Tahoma" w:hAnsi="Tahoma" w:cs="Tahoma"/>
          <w:color w:val="FF0000"/>
          <w:sz w:val="20"/>
          <w:szCs w:val="20"/>
        </w:rPr>
      </w:pPr>
    </w:p>
    <w:p w14:paraId="68F440CA" w14:textId="77777777" w:rsidR="00175CC0" w:rsidRDefault="00175FF1">
      <w:pPr>
        <w:pStyle w:val="Akapitzlist"/>
        <w:numPr>
          <w:ilvl w:val="0"/>
          <w:numId w:val="21"/>
        </w:numPr>
        <w:suppressAutoHyphens w:val="0"/>
        <w:snapToGrid w:val="0"/>
        <w:spacing w:line="276" w:lineRule="auto"/>
        <w:jc w:val="both"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Oświadczam/y, iż zapoznałem/liśmy się z warunkami zapytania ofertowego i nie wnoszę/my do niego żadnych zastrzeżeń oraz zdobyłem/liśmy konieczne informacje i wyjaśnienia do przygotowania oferty.</w:t>
      </w:r>
    </w:p>
    <w:p w14:paraId="7D6676F8" w14:textId="77777777" w:rsidR="00175CC0" w:rsidRDefault="00175FF1">
      <w:pPr>
        <w:pStyle w:val="Akapitzlist"/>
        <w:numPr>
          <w:ilvl w:val="0"/>
          <w:numId w:val="21"/>
        </w:numPr>
        <w:suppressAutoHyphens w:val="0"/>
        <w:snapToGrid w:val="0"/>
        <w:spacing w:line="276" w:lineRule="auto"/>
        <w:jc w:val="both"/>
        <w:textAlignment w:val="auto"/>
      </w:pPr>
      <w:r>
        <w:rPr>
          <w:rFonts w:ascii="Tahoma" w:hAnsi="Tahoma" w:cs="Tahoma"/>
          <w:sz w:val="20"/>
          <w:szCs w:val="20"/>
        </w:rPr>
        <w:t xml:space="preserve">Oświadczam/y, iż uważam/y się za związanego/ych ofertą przez okres </w:t>
      </w:r>
      <w:r w:rsidRPr="00ED3297">
        <w:rPr>
          <w:rFonts w:ascii="Tahoma" w:hAnsi="Tahoma" w:cs="Tahoma"/>
          <w:bCs/>
          <w:sz w:val="20"/>
          <w:szCs w:val="20"/>
        </w:rPr>
        <w:t>60 dni</w:t>
      </w:r>
      <w:r>
        <w:rPr>
          <w:rFonts w:ascii="Tahoma" w:hAnsi="Tahoma" w:cs="Tahoma"/>
          <w:sz w:val="20"/>
          <w:szCs w:val="20"/>
        </w:rPr>
        <w:t xml:space="preserve"> kalendarzowych licząc od dnia upływu terminu składania ofert. </w:t>
      </w:r>
    </w:p>
    <w:p w14:paraId="5EEF1662" w14:textId="77777777" w:rsidR="00175CC0" w:rsidRDefault="00175FF1">
      <w:pPr>
        <w:pStyle w:val="Akapitzlist"/>
        <w:numPr>
          <w:ilvl w:val="0"/>
          <w:numId w:val="21"/>
        </w:numPr>
        <w:suppressAutoHyphens w:val="0"/>
        <w:snapToGrid w:val="0"/>
        <w:spacing w:line="276" w:lineRule="auto"/>
        <w:jc w:val="both"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Oświadczam/y, iż wyżej podana cena obejmuje realizację wszystkich zobowiązań Wykonawcy opisanych w zapytaniu ofertowym wraz z załącznikami.</w:t>
      </w:r>
    </w:p>
    <w:p w14:paraId="153A850C" w14:textId="77777777" w:rsidR="00175CC0" w:rsidRDefault="00175FF1" w:rsidP="00A36634">
      <w:pPr>
        <w:pStyle w:val="Akapitzlist"/>
        <w:numPr>
          <w:ilvl w:val="0"/>
          <w:numId w:val="21"/>
        </w:numPr>
        <w:suppressAutoHyphens w:val="0"/>
        <w:snapToGrid w:val="0"/>
        <w:spacing w:line="276" w:lineRule="auto"/>
        <w:jc w:val="both"/>
        <w:textAlignment w:val="auto"/>
        <w:rPr>
          <w:rFonts w:ascii="Tahoma" w:hAnsi="Tahoma" w:cs="Tahoma"/>
          <w:sz w:val="20"/>
          <w:szCs w:val="20"/>
        </w:rPr>
      </w:pPr>
      <w:r w:rsidRPr="00A36634">
        <w:rPr>
          <w:rFonts w:ascii="Tahoma" w:hAnsi="Tahoma" w:cs="Tahoma"/>
          <w:sz w:val="20"/>
          <w:szCs w:val="20"/>
        </w:rPr>
        <w:t xml:space="preserve">Oświadczam/y, iż spełniamy warunki udziału w postępowaniu określone w </w:t>
      </w:r>
      <w:r w:rsidRPr="008D1346">
        <w:rPr>
          <w:rFonts w:ascii="Tahoma" w:hAnsi="Tahoma" w:cs="Tahoma"/>
          <w:sz w:val="20"/>
          <w:szCs w:val="20"/>
        </w:rPr>
        <w:t>pkt. VIII.</w:t>
      </w:r>
      <w:r w:rsidR="003531D6" w:rsidRPr="008D1346">
        <w:rPr>
          <w:rFonts w:ascii="Tahoma" w:hAnsi="Tahoma" w:cs="Tahoma"/>
          <w:sz w:val="20"/>
          <w:szCs w:val="20"/>
        </w:rPr>
        <w:t xml:space="preserve"> </w:t>
      </w:r>
      <w:r w:rsidRPr="008D1346">
        <w:rPr>
          <w:rFonts w:ascii="Tahoma" w:hAnsi="Tahoma" w:cs="Tahoma"/>
          <w:sz w:val="20"/>
          <w:szCs w:val="20"/>
        </w:rPr>
        <w:t>2 a) niniejszego</w:t>
      </w:r>
      <w:r w:rsidRPr="00A36634">
        <w:rPr>
          <w:rFonts w:ascii="Tahoma" w:hAnsi="Tahoma" w:cs="Tahoma"/>
          <w:sz w:val="20"/>
          <w:szCs w:val="20"/>
        </w:rPr>
        <w:t xml:space="preserve"> zapytania ofertowego. </w:t>
      </w:r>
    </w:p>
    <w:p w14:paraId="010ECFDD" w14:textId="77777777" w:rsidR="00175CC0" w:rsidRDefault="00175FF1">
      <w:pPr>
        <w:pStyle w:val="Akapitzlist"/>
        <w:numPr>
          <w:ilvl w:val="0"/>
          <w:numId w:val="21"/>
        </w:numPr>
        <w:suppressAutoHyphens w:val="0"/>
        <w:snapToGrid w:val="0"/>
        <w:spacing w:line="276" w:lineRule="auto"/>
        <w:jc w:val="both"/>
        <w:textAlignment w:val="auto"/>
        <w:rPr>
          <w:rFonts w:ascii="Tahoma" w:hAnsi="Tahoma" w:cs="Tahoma"/>
          <w:sz w:val="20"/>
          <w:szCs w:val="20"/>
        </w:rPr>
      </w:pPr>
      <w:bookmarkStart w:id="6" w:name="_Hlk152159463"/>
      <w:r>
        <w:rPr>
          <w:rFonts w:ascii="Tahoma" w:hAnsi="Tahoma" w:cs="Tahoma"/>
          <w:sz w:val="20"/>
          <w:szCs w:val="20"/>
        </w:rPr>
        <w:t xml:space="preserve">Oświadczam/y, że </w:t>
      </w:r>
      <w:bookmarkEnd w:id="6"/>
      <w:r>
        <w:rPr>
          <w:rFonts w:ascii="Tahoma" w:hAnsi="Tahoma" w:cs="Tahoma"/>
          <w:sz w:val="20"/>
          <w:szCs w:val="20"/>
        </w:rPr>
        <w:t xml:space="preserve">przedmiot oferty zostanie wykonany zgodnie z </w:t>
      </w:r>
      <w:r w:rsidR="001C57DC"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pisem przedmiotu zamówienia</w:t>
      </w:r>
      <w:r w:rsidR="000F7477">
        <w:rPr>
          <w:rFonts w:ascii="Tahoma" w:hAnsi="Tahoma" w:cs="Tahoma"/>
          <w:sz w:val="20"/>
          <w:szCs w:val="20"/>
        </w:rPr>
        <w:t xml:space="preserve">, ujętym </w:t>
      </w:r>
      <w:r w:rsidR="0057458E">
        <w:rPr>
          <w:rFonts w:ascii="Tahoma" w:hAnsi="Tahoma" w:cs="Tahoma"/>
          <w:sz w:val="20"/>
          <w:szCs w:val="20"/>
        </w:rPr>
        <w:t>w</w:t>
      </w:r>
      <w:r w:rsidR="000F7477">
        <w:rPr>
          <w:rFonts w:ascii="Tahoma" w:hAnsi="Tahoma" w:cs="Tahoma"/>
          <w:sz w:val="20"/>
          <w:szCs w:val="20"/>
        </w:rPr>
        <w:t xml:space="preserve"> zapytaniu ofertowym </w:t>
      </w:r>
      <w:r w:rsidR="0038062B">
        <w:rPr>
          <w:rFonts w:ascii="Tahoma" w:hAnsi="Tahoma" w:cs="Tahoma"/>
          <w:sz w:val="20"/>
          <w:szCs w:val="20"/>
        </w:rPr>
        <w:t>wraz załącznikami</w:t>
      </w:r>
      <w:r>
        <w:rPr>
          <w:rFonts w:ascii="Tahoma" w:hAnsi="Tahoma" w:cs="Tahoma"/>
          <w:sz w:val="20"/>
          <w:szCs w:val="20"/>
        </w:rPr>
        <w:t xml:space="preserve">. </w:t>
      </w:r>
    </w:p>
    <w:p w14:paraId="30491519" w14:textId="77777777" w:rsidR="00461C8C" w:rsidRDefault="00461C8C">
      <w:pPr>
        <w:pStyle w:val="Akapitzlist"/>
        <w:numPr>
          <w:ilvl w:val="0"/>
          <w:numId w:val="21"/>
        </w:numPr>
        <w:suppressAutoHyphens w:val="0"/>
        <w:snapToGrid w:val="0"/>
        <w:spacing w:line="276" w:lineRule="auto"/>
        <w:jc w:val="both"/>
        <w:textAlignment w:val="auto"/>
        <w:rPr>
          <w:rFonts w:ascii="Tahoma" w:hAnsi="Tahoma" w:cs="Tahoma"/>
          <w:sz w:val="20"/>
          <w:szCs w:val="20"/>
        </w:rPr>
      </w:pPr>
      <w:r w:rsidRPr="00461C8C">
        <w:rPr>
          <w:rFonts w:ascii="Tahoma" w:hAnsi="Tahoma" w:cs="Tahoma"/>
          <w:sz w:val="20"/>
          <w:szCs w:val="20"/>
        </w:rPr>
        <w:t>Oświadczam/y, że udziela</w:t>
      </w:r>
      <w:r>
        <w:rPr>
          <w:rFonts w:ascii="Tahoma" w:hAnsi="Tahoma" w:cs="Tahoma"/>
          <w:sz w:val="20"/>
          <w:szCs w:val="20"/>
        </w:rPr>
        <w:t>m/y</w:t>
      </w:r>
      <w:r w:rsidRPr="00461C8C">
        <w:rPr>
          <w:rFonts w:ascii="Tahoma" w:hAnsi="Tahoma" w:cs="Tahoma"/>
          <w:sz w:val="20"/>
          <w:szCs w:val="20"/>
        </w:rPr>
        <w:t xml:space="preserve"> gwarancji na zastosowane materiały, wykonane roboty budowlane oraz wykonane zabezpieczenia antykorozyjne w okresie </w:t>
      </w:r>
      <w:r w:rsidRPr="00237E99">
        <w:rPr>
          <w:rFonts w:ascii="Tahoma" w:hAnsi="Tahoma" w:cs="Tahoma"/>
          <w:sz w:val="20"/>
          <w:szCs w:val="20"/>
        </w:rPr>
        <w:t>___</w:t>
      </w:r>
      <w:r w:rsidRPr="00461C8C">
        <w:rPr>
          <w:rFonts w:ascii="Tahoma" w:hAnsi="Tahoma" w:cs="Tahoma"/>
          <w:sz w:val="20"/>
          <w:szCs w:val="20"/>
        </w:rPr>
        <w:t xml:space="preserve"> lat, począwszy od dnia ostatecznego odbioru bez zastrzeżeń przedmiotu zamówienia</w:t>
      </w:r>
      <w:r>
        <w:rPr>
          <w:rFonts w:ascii="Tahoma" w:hAnsi="Tahoma" w:cs="Tahoma"/>
          <w:sz w:val="20"/>
          <w:szCs w:val="20"/>
        </w:rPr>
        <w:t>.</w:t>
      </w:r>
    </w:p>
    <w:p w14:paraId="7EBB2251" w14:textId="77777777" w:rsidR="00175CC0" w:rsidRDefault="00175CC0">
      <w:pPr>
        <w:tabs>
          <w:tab w:val="left" w:pos="1410"/>
        </w:tabs>
        <w:snapToGrid w:val="0"/>
        <w:outlineLvl w:val="0"/>
        <w:rPr>
          <w:rFonts w:ascii="Tahoma" w:hAnsi="Tahoma" w:cs="Tahoma"/>
          <w:b/>
          <w:sz w:val="20"/>
          <w:szCs w:val="20"/>
        </w:rPr>
      </w:pPr>
    </w:p>
    <w:p w14:paraId="6C2078A5" w14:textId="77777777" w:rsidR="00B9044F" w:rsidRPr="00B9044F" w:rsidRDefault="00B9044F" w:rsidP="00B9044F">
      <w:pPr>
        <w:rPr>
          <w:rFonts w:ascii="Tahoma" w:hAnsi="Tahoma" w:cs="Tahoma"/>
          <w:b/>
          <w:bCs/>
        </w:rPr>
      </w:pPr>
      <w:r w:rsidRPr="00B9044F">
        <w:rPr>
          <w:rFonts w:ascii="Tahoma" w:hAnsi="Tahoma" w:cs="Tahoma"/>
          <w:b/>
          <w:bCs/>
          <w:sz w:val="28"/>
          <w:szCs w:val="28"/>
        </w:rPr>
        <w:t>*</w:t>
      </w:r>
      <w:r w:rsidRPr="00B9044F">
        <w:rPr>
          <w:rFonts w:ascii="Tahoma" w:hAnsi="Tahoma" w:cs="Tahoma"/>
          <w:b/>
          <w:bCs/>
        </w:rPr>
        <w:t xml:space="preserve"> </w:t>
      </w:r>
      <w:r w:rsidRPr="00B9044F">
        <w:rPr>
          <w:rFonts w:ascii="Tahoma" w:hAnsi="Tahoma" w:cs="Tahoma"/>
          <w:b/>
          <w:bCs/>
          <w:sz w:val="20"/>
          <w:szCs w:val="20"/>
        </w:rPr>
        <w:t>proszę uzupełnić</w:t>
      </w:r>
    </w:p>
    <w:p w14:paraId="34C133E0" w14:textId="77777777" w:rsidR="00175CC0" w:rsidRDefault="00175CC0">
      <w:pPr>
        <w:tabs>
          <w:tab w:val="left" w:pos="1410"/>
        </w:tabs>
        <w:snapToGrid w:val="0"/>
        <w:outlineLvl w:val="0"/>
        <w:rPr>
          <w:rFonts w:ascii="Tahoma" w:hAnsi="Tahoma" w:cs="Tahoma"/>
          <w:b/>
          <w:sz w:val="20"/>
          <w:szCs w:val="20"/>
        </w:rPr>
      </w:pPr>
    </w:p>
    <w:tbl>
      <w:tblPr>
        <w:tblW w:w="10551" w:type="dxa"/>
        <w:tblInd w:w="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0"/>
        <w:gridCol w:w="26"/>
      </w:tblGrid>
      <w:tr w:rsidR="00175CC0" w14:paraId="10779673" w14:textId="77777777">
        <w:trPr>
          <w:trHeight w:val="255"/>
        </w:trPr>
        <w:tc>
          <w:tcPr>
            <w:tcW w:w="10566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FDB6F" w14:textId="77777777" w:rsidR="00175CC0" w:rsidRDefault="00175FF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747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Podpis</w:t>
            </w:r>
            <w:r w:rsidR="000F747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/y</w:t>
            </w:r>
            <w:r w:rsidRPr="000F747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747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i pieczątka/i </w:t>
            </w:r>
            <w:r w:rsidRPr="000F747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os</w:t>
            </w:r>
            <w:r w:rsidR="000F747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oby/os</w:t>
            </w:r>
            <w:r w:rsidRPr="000F747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ób upoważnion</w:t>
            </w:r>
            <w:r w:rsidR="000F747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ej/</w:t>
            </w:r>
            <w:r w:rsidRPr="000F747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ych do reprezentacji firmy zgodnie z KRS lub CEIDG</w:t>
            </w:r>
            <w:r w:rsidR="00674EA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*</w:t>
            </w:r>
            <w:r w:rsidRPr="000F747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:</w:t>
            </w:r>
          </w:p>
          <w:p w14:paraId="76C220F7" w14:textId="77777777" w:rsidR="000F7477" w:rsidRPr="000F7477" w:rsidRDefault="000F747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175CC0" w14:paraId="0F312CAA" w14:textId="77777777">
        <w:trPr>
          <w:trHeight w:val="255"/>
        </w:trPr>
        <w:tc>
          <w:tcPr>
            <w:tcW w:w="105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370D9" w14:textId="77777777" w:rsidR="00175CC0" w:rsidRDefault="00175CC0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9D2215" w14:textId="77777777" w:rsidR="00175CC0" w:rsidRDefault="00175CC0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75CC0" w14:paraId="59AE61C3" w14:textId="77777777">
        <w:trPr>
          <w:trHeight w:val="255"/>
        </w:trPr>
        <w:tc>
          <w:tcPr>
            <w:tcW w:w="105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B2F9A" w14:textId="77777777" w:rsidR="00175CC0" w:rsidRDefault="00175CC0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AE097A" w14:textId="77777777" w:rsidR="00175CC0" w:rsidRDefault="00175CC0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1E96AE2" w14:textId="77777777" w:rsidR="00175CC0" w:rsidRDefault="00175CC0">
      <w:pPr>
        <w:tabs>
          <w:tab w:val="left" w:pos="8130"/>
        </w:tabs>
      </w:pPr>
    </w:p>
    <w:p w14:paraId="42B608F0" w14:textId="77777777" w:rsidR="00175CC0" w:rsidRPr="00B2530A" w:rsidRDefault="00B9044F" w:rsidP="00B2530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…………………………………………………………………………….</w:t>
      </w:r>
    </w:p>
    <w:sectPr w:rsidR="00175CC0" w:rsidRPr="00B2530A" w:rsidSect="003944A0">
      <w:headerReference w:type="default" r:id="rId7"/>
      <w:footerReference w:type="default" r:id="rId8"/>
      <w:pgSz w:w="11906" w:h="16838"/>
      <w:pgMar w:top="292" w:right="991" w:bottom="720" w:left="720" w:header="46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13FCD" w14:textId="77777777" w:rsidR="000F22B7" w:rsidRDefault="000F22B7">
      <w:r>
        <w:separator/>
      </w:r>
    </w:p>
  </w:endnote>
  <w:endnote w:type="continuationSeparator" w:id="0">
    <w:p w14:paraId="4F835B0F" w14:textId="77777777" w:rsidR="000F22B7" w:rsidRDefault="000F2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rlito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29F90" w14:textId="77777777" w:rsidR="00175FF1" w:rsidRDefault="00175FF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3A40423C" w14:textId="77777777" w:rsidR="00175FF1" w:rsidRDefault="00175F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18552" w14:textId="77777777" w:rsidR="000F22B7" w:rsidRDefault="000F22B7">
      <w:r>
        <w:rPr>
          <w:color w:val="000000"/>
        </w:rPr>
        <w:separator/>
      </w:r>
    </w:p>
  </w:footnote>
  <w:footnote w:type="continuationSeparator" w:id="0">
    <w:p w14:paraId="525596E2" w14:textId="77777777" w:rsidR="000F22B7" w:rsidRDefault="000F2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1B914" w14:textId="45FC9791" w:rsidR="00175FF1" w:rsidRPr="00B31B00" w:rsidRDefault="00D3382E" w:rsidP="006B011A">
    <w:pPr>
      <w:pStyle w:val="Nagwek"/>
      <w:jc w:val="center"/>
    </w:pPr>
    <w:r w:rsidRPr="00622224">
      <w:rPr>
        <w:noProof/>
      </w:rPr>
      <w:drawing>
        <wp:inline distT="0" distB="0" distL="0" distR="0" wp14:anchorId="08FCB45A" wp14:editId="66EA4F99">
          <wp:extent cx="6029325" cy="571500"/>
          <wp:effectExtent l="0" t="0" r="0" b="0"/>
          <wp:docPr id="2" name="Obraz 1076142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761428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DB4AFC"/>
    <w:multiLevelType w:val="multilevel"/>
    <w:tmpl w:val="C50CEB5C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10C5185C"/>
    <w:multiLevelType w:val="multilevel"/>
    <w:tmpl w:val="81DAF3B8"/>
    <w:styleLink w:val="WWNum16"/>
    <w:lvl w:ilvl="0">
      <w:start w:val="1"/>
      <w:numFmt w:val="lowerLetter"/>
      <w:lvlText w:val="%1)"/>
      <w:lvlJc w:val="left"/>
      <w:pPr>
        <w:ind w:left="1146" w:hanging="360"/>
      </w:pPr>
      <w:rPr>
        <w:b w:val="0"/>
        <w:i w:val="0"/>
        <w:color w:val="auto"/>
      </w:rPr>
    </w:lvl>
    <w:lvl w:ilvl="1">
      <w:start w:val="1"/>
      <w:numFmt w:val="decimal"/>
      <w:lvlText w:val="%2o"/>
      <w:lvlJc w:val="left"/>
      <w:pPr>
        <w:ind w:left="1866" w:hanging="360"/>
      </w:pPr>
      <w:rPr>
        <w:rFonts w:cs="Courier New"/>
      </w:rPr>
    </w:lvl>
    <w:lvl w:ilvl="2">
      <w:start w:val="1"/>
      <w:numFmt w:val="decimal"/>
      <w:lvlText w:val="%3"/>
      <w:lvlJc w:val="left"/>
      <w:pPr>
        <w:ind w:left="2586" w:hanging="360"/>
      </w:pPr>
    </w:lvl>
    <w:lvl w:ilvl="3">
      <w:start w:val="1"/>
      <w:numFmt w:val="decimal"/>
      <w:lvlText w:val="%4"/>
      <w:lvlJc w:val="left"/>
      <w:pPr>
        <w:ind w:left="3306" w:hanging="360"/>
      </w:pPr>
    </w:lvl>
    <w:lvl w:ilvl="4">
      <w:start w:val="1"/>
      <w:numFmt w:val="decimal"/>
      <w:lvlText w:val="%5o"/>
      <w:lvlJc w:val="left"/>
      <w:pPr>
        <w:ind w:left="4026" w:hanging="360"/>
      </w:pPr>
      <w:rPr>
        <w:rFonts w:cs="Courier New"/>
      </w:rPr>
    </w:lvl>
    <w:lvl w:ilvl="5">
      <w:start w:val="1"/>
      <w:numFmt w:val="decimal"/>
      <w:lvlText w:val="%6"/>
      <w:lvlJc w:val="left"/>
      <w:pPr>
        <w:ind w:left="4746" w:hanging="360"/>
      </w:pPr>
    </w:lvl>
    <w:lvl w:ilvl="6">
      <w:start w:val="1"/>
      <w:numFmt w:val="decimal"/>
      <w:lvlText w:val="%7"/>
      <w:lvlJc w:val="left"/>
      <w:pPr>
        <w:ind w:left="5466" w:hanging="360"/>
      </w:pPr>
    </w:lvl>
    <w:lvl w:ilvl="7">
      <w:start w:val="1"/>
      <w:numFmt w:val="decimal"/>
      <w:lvlText w:val="%8o"/>
      <w:lvlJc w:val="left"/>
      <w:pPr>
        <w:ind w:left="6186" w:hanging="360"/>
      </w:pPr>
      <w:rPr>
        <w:rFonts w:cs="Courier New"/>
      </w:rPr>
    </w:lvl>
    <w:lvl w:ilvl="8">
      <w:start w:val="1"/>
      <w:numFmt w:val="decimal"/>
      <w:lvlText w:val="%9"/>
      <w:lvlJc w:val="left"/>
      <w:pPr>
        <w:ind w:left="6906" w:hanging="360"/>
      </w:pPr>
    </w:lvl>
  </w:abstractNum>
  <w:abstractNum w:abstractNumId="3" w15:restartNumberingAfterBreak="0">
    <w:nsid w:val="10DE3516"/>
    <w:multiLevelType w:val="multilevel"/>
    <w:tmpl w:val="701EC47C"/>
    <w:styleLink w:val="WWNum1"/>
    <w:lvl w:ilvl="0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F7189"/>
    <w:multiLevelType w:val="multilevel"/>
    <w:tmpl w:val="B12C848C"/>
    <w:styleLink w:val="WWNum1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73376"/>
    <w:multiLevelType w:val="multilevel"/>
    <w:tmpl w:val="CF00D50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C7A1D"/>
    <w:multiLevelType w:val="multilevel"/>
    <w:tmpl w:val="15CC7824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C56DE"/>
    <w:multiLevelType w:val="multilevel"/>
    <w:tmpl w:val="886C1C5A"/>
    <w:styleLink w:val="Bezlisty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30295DED"/>
    <w:multiLevelType w:val="multilevel"/>
    <w:tmpl w:val="13C0283E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44BB1"/>
    <w:multiLevelType w:val="multilevel"/>
    <w:tmpl w:val="F02A00D2"/>
    <w:styleLink w:val="WWNum6"/>
    <w:lvl w:ilvl="0">
      <w:start w:val="1"/>
      <w:numFmt w:val="lowerLetter"/>
      <w:lvlText w:val="%1.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3"/>
      <w:numFmt w:val="upperRoman"/>
      <w:lvlText w:val="%3."/>
      <w:lvlJc w:val="left"/>
      <w:pPr>
        <w:ind w:left="360" w:hanging="720"/>
      </w:pPr>
    </w:lvl>
    <w:lvl w:ilvl="3">
      <w:start w:val="1"/>
      <w:numFmt w:val="lowerRoman"/>
      <w:lvlText w:val="(%4)"/>
      <w:lvlJc w:val="left"/>
      <w:pPr>
        <w:ind w:left="1004" w:hanging="720"/>
      </w:pPr>
    </w:lvl>
    <w:lvl w:ilvl="4">
      <w:start w:val="3"/>
      <w:numFmt w:val="decimal"/>
      <w:lvlText w:val="%5)"/>
      <w:lvlJc w:val="left"/>
      <w:pPr>
        <w:ind w:left="360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43178CF"/>
    <w:multiLevelType w:val="multilevel"/>
    <w:tmpl w:val="D9A29892"/>
    <w:styleLink w:val="WWNum1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iCs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37C71E02"/>
    <w:multiLevelType w:val="multilevel"/>
    <w:tmpl w:val="D424F21C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F6C4A"/>
    <w:multiLevelType w:val="multilevel"/>
    <w:tmpl w:val="20BE67B6"/>
    <w:styleLink w:val="WWNum19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3" w15:restartNumberingAfterBreak="0">
    <w:nsid w:val="3D9D7DB0"/>
    <w:multiLevelType w:val="multilevel"/>
    <w:tmpl w:val="3690C4FE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A4B69"/>
    <w:multiLevelType w:val="multilevel"/>
    <w:tmpl w:val="6AB4E454"/>
    <w:styleLink w:val="WWNum15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auto"/>
      </w:rPr>
    </w:lvl>
    <w:lvl w:ilvl="1">
      <w:start w:val="1"/>
      <w:numFmt w:val="decimal"/>
      <w:lvlText w:val="%2o"/>
      <w:lvlJc w:val="left"/>
      <w:pPr>
        <w:ind w:left="1866" w:hanging="360"/>
      </w:pPr>
      <w:rPr>
        <w:rFonts w:cs="Courier New"/>
      </w:rPr>
    </w:lvl>
    <w:lvl w:ilvl="2">
      <w:start w:val="1"/>
      <w:numFmt w:val="decimal"/>
      <w:lvlText w:val="%3"/>
      <w:lvlJc w:val="left"/>
      <w:pPr>
        <w:ind w:left="2586" w:hanging="360"/>
      </w:pPr>
    </w:lvl>
    <w:lvl w:ilvl="3">
      <w:start w:val="1"/>
      <w:numFmt w:val="decimal"/>
      <w:lvlText w:val="%4"/>
      <w:lvlJc w:val="left"/>
      <w:pPr>
        <w:ind w:left="3306" w:hanging="360"/>
      </w:pPr>
    </w:lvl>
    <w:lvl w:ilvl="4">
      <w:start w:val="1"/>
      <w:numFmt w:val="decimal"/>
      <w:lvlText w:val="%5o"/>
      <w:lvlJc w:val="left"/>
      <w:pPr>
        <w:ind w:left="4026" w:hanging="360"/>
      </w:pPr>
      <w:rPr>
        <w:rFonts w:cs="Courier New"/>
      </w:rPr>
    </w:lvl>
    <w:lvl w:ilvl="5">
      <w:start w:val="1"/>
      <w:numFmt w:val="decimal"/>
      <w:lvlText w:val="%6"/>
      <w:lvlJc w:val="left"/>
      <w:pPr>
        <w:ind w:left="4746" w:hanging="360"/>
      </w:pPr>
    </w:lvl>
    <w:lvl w:ilvl="6">
      <w:start w:val="1"/>
      <w:numFmt w:val="decimal"/>
      <w:lvlText w:val="%7"/>
      <w:lvlJc w:val="left"/>
      <w:pPr>
        <w:ind w:left="5466" w:hanging="360"/>
      </w:pPr>
    </w:lvl>
    <w:lvl w:ilvl="7">
      <w:start w:val="1"/>
      <w:numFmt w:val="decimal"/>
      <w:lvlText w:val="%8o"/>
      <w:lvlJc w:val="left"/>
      <w:pPr>
        <w:ind w:left="6186" w:hanging="360"/>
      </w:pPr>
      <w:rPr>
        <w:rFonts w:cs="Courier New"/>
      </w:rPr>
    </w:lvl>
    <w:lvl w:ilvl="8">
      <w:start w:val="1"/>
      <w:numFmt w:val="decimal"/>
      <w:lvlText w:val="%9"/>
      <w:lvlJc w:val="left"/>
      <w:pPr>
        <w:ind w:left="6906" w:hanging="360"/>
      </w:pPr>
    </w:lvl>
  </w:abstractNum>
  <w:abstractNum w:abstractNumId="15" w15:restartNumberingAfterBreak="0">
    <w:nsid w:val="4E751DC3"/>
    <w:multiLevelType w:val="multilevel"/>
    <w:tmpl w:val="F6A603B6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ahoma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B7B86"/>
    <w:multiLevelType w:val="multilevel"/>
    <w:tmpl w:val="3FD2ADD2"/>
    <w:styleLink w:val="WWNum9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974997"/>
    <w:multiLevelType w:val="multilevel"/>
    <w:tmpl w:val="E580062E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84050B"/>
    <w:multiLevelType w:val="multilevel"/>
    <w:tmpl w:val="5022BABA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46B39"/>
    <w:multiLevelType w:val="multilevel"/>
    <w:tmpl w:val="703C41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383A2A"/>
    <w:multiLevelType w:val="multilevel"/>
    <w:tmpl w:val="40B490FA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A1A4F"/>
    <w:multiLevelType w:val="hybridMultilevel"/>
    <w:tmpl w:val="B70A6DE6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5D97E1D"/>
    <w:multiLevelType w:val="multilevel"/>
    <w:tmpl w:val="FF3A1CE2"/>
    <w:styleLink w:val="WWNum1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7A630F"/>
    <w:multiLevelType w:val="multilevel"/>
    <w:tmpl w:val="17F4378E"/>
    <w:styleLink w:val="WWNum7"/>
    <w:lvl w:ilvl="0">
      <w:start w:val="1"/>
      <w:numFmt w:val="decimal"/>
      <w:lvlText w:val="%1."/>
      <w:lvlJc w:val="left"/>
      <w:pPr>
        <w:ind w:left="502" w:hanging="360"/>
      </w:pPr>
      <w:rPr>
        <w:rFonts w:ascii="Tahoma" w:eastAsia="Calibri" w:hAnsi="Tahoma" w:cs="Tahoma"/>
        <w:b/>
        <w:color w:val="auto"/>
        <w:sz w:val="20"/>
        <w:szCs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23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ind w:left="360" w:hanging="360"/>
      </w:pPr>
      <w:rPr>
        <w:b/>
      </w:rPr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start w:val="1"/>
      <w:numFmt w:val="upperRoman"/>
      <w:lvlText w:val="%6."/>
      <w:lvlJc w:val="left"/>
      <w:pPr>
        <w:ind w:left="720" w:hanging="7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0187066">
    <w:abstractNumId w:val="7"/>
  </w:num>
  <w:num w:numId="2" w16cid:durableId="1842499864">
    <w:abstractNumId w:val="3"/>
  </w:num>
  <w:num w:numId="3" w16cid:durableId="1411803707">
    <w:abstractNumId w:val="5"/>
  </w:num>
  <w:num w:numId="4" w16cid:durableId="582107662">
    <w:abstractNumId w:val="17"/>
  </w:num>
  <w:num w:numId="5" w16cid:durableId="1503278233">
    <w:abstractNumId w:val="11"/>
  </w:num>
  <w:num w:numId="6" w16cid:durableId="13774835">
    <w:abstractNumId w:val="20"/>
  </w:num>
  <w:num w:numId="7" w16cid:durableId="653946571">
    <w:abstractNumId w:val="9"/>
  </w:num>
  <w:num w:numId="8" w16cid:durableId="753207358">
    <w:abstractNumId w:val="23"/>
  </w:num>
  <w:num w:numId="9" w16cid:durableId="1659073786">
    <w:abstractNumId w:val="15"/>
  </w:num>
  <w:num w:numId="10" w16cid:durableId="2050643258">
    <w:abstractNumId w:val="16"/>
  </w:num>
  <w:num w:numId="11" w16cid:durableId="1765422565">
    <w:abstractNumId w:val="22"/>
  </w:num>
  <w:num w:numId="12" w16cid:durableId="1163591727">
    <w:abstractNumId w:val="13"/>
  </w:num>
  <w:num w:numId="13" w16cid:durableId="1016619020">
    <w:abstractNumId w:val="18"/>
  </w:num>
  <w:num w:numId="14" w16cid:durableId="1808208222">
    <w:abstractNumId w:val="4"/>
  </w:num>
  <w:num w:numId="15" w16cid:durableId="2057200192">
    <w:abstractNumId w:val="10"/>
  </w:num>
  <w:num w:numId="16" w16cid:durableId="269435955">
    <w:abstractNumId w:val="14"/>
  </w:num>
  <w:num w:numId="17" w16cid:durableId="333343640">
    <w:abstractNumId w:val="2"/>
  </w:num>
  <w:num w:numId="18" w16cid:durableId="1819344997">
    <w:abstractNumId w:val="8"/>
  </w:num>
  <w:num w:numId="19" w16cid:durableId="1222666964">
    <w:abstractNumId w:val="6"/>
  </w:num>
  <w:num w:numId="20" w16cid:durableId="474839773">
    <w:abstractNumId w:val="12"/>
  </w:num>
  <w:num w:numId="21" w16cid:durableId="1054088233">
    <w:abstractNumId w:val="19"/>
  </w:num>
  <w:num w:numId="22" w16cid:durableId="1058170547">
    <w:abstractNumId w:val="1"/>
  </w:num>
  <w:num w:numId="23" w16cid:durableId="168219966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CC0"/>
    <w:rsid w:val="00033A24"/>
    <w:rsid w:val="0007424A"/>
    <w:rsid w:val="00091AC5"/>
    <w:rsid w:val="000A0151"/>
    <w:rsid w:val="000A0FFA"/>
    <w:rsid w:val="000B0D7E"/>
    <w:rsid w:val="000B5B73"/>
    <w:rsid w:val="000D38EB"/>
    <w:rsid w:val="000F22B7"/>
    <w:rsid w:val="000F7477"/>
    <w:rsid w:val="001069D5"/>
    <w:rsid w:val="00107DEE"/>
    <w:rsid w:val="00173172"/>
    <w:rsid w:val="00175CC0"/>
    <w:rsid w:val="00175FF1"/>
    <w:rsid w:val="001C57DC"/>
    <w:rsid w:val="001E318E"/>
    <w:rsid w:val="001E57AC"/>
    <w:rsid w:val="001E6399"/>
    <w:rsid w:val="00236C03"/>
    <w:rsid w:val="00237E99"/>
    <w:rsid w:val="002540EB"/>
    <w:rsid w:val="00271013"/>
    <w:rsid w:val="00290F82"/>
    <w:rsid w:val="002A76A5"/>
    <w:rsid w:val="002C651C"/>
    <w:rsid w:val="002E42CA"/>
    <w:rsid w:val="002F139D"/>
    <w:rsid w:val="003011E8"/>
    <w:rsid w:val="00307C11"/>
    <w:rsid w:val="00312D71"/>
    <w:rsid w:val="003531D6"/>
    <w:rsid w:val="00375FA1"/>
    <w:rsid w:val="00377BB1"/>
    <w:rsid w:val="0038062B"/>
    <w:rsid w:val="003944A0"/>
    <w:rsid w:val="003B3055"/>
    <w:rsid w:val="003F1BB2"/>
    <w:rsid w:val="003F623D"/>
    <w:rsid w:val="00424CD0"/>
    <w:rsid w:val="0045030B"/>
    <w:rsid w:val="00457860"/>
    <w:rsid w:val="00461C8C"/>
    <w:rsid w:val="004936A1"/>
    <w:rsid w:val="00493D66"/>
    <w:rsid w:val="004B03C0"/>
    <w:rsid w:val="004F3CA0"/>
    <w:rsid w:val="0052175F"/>
    <w:rsid w:val="00535F86"/>
    <w:rsid w:val="005610FB"/>
    <w:rsid w:val="0057458E"/>
    <w:rsid w:val="005A363C"/>
    <w:rsid w:val="005F6135"/>
    <w:rsid w:val="006007F1"/>
    <w:rsid w:val="0063405C"/>
    <w:rsid w:val="00642B1B"/>
    <w:rsid w:val="00662A90"/>
    <w:rsid w:val="00664247"/>
    <w:rsid w:val="006657F0"/>
    <w:rsid w:val="00674EAE"/>
    <w:rsid w:val="00677D69"/>
    <w:rsid w:val="00681E8C"/>
    <w:rsid w:val="006B011A"/>
    <w:rsid w:val="006B3B32"/>
    <w:rsid w:val="006D63ED"/>
    <w:rsid w:val="006F1E73"/>
    <w:rsid w:val="00721F2C"/>
    <w:rsid w:val="007462BC"/>
    <w:rsid w:val="00750F15"/>
    <w:rsid w:val="00792348"/>
    <w:rsid w:val="007A0714"/>
    <w:rsid w:val="007A26C5"/>
    <w:rsid w:val="007C5C8B"/>
    <w:rsid w:val="007D232A"/>
    <w:rsid w:val="007E3828"/>
    <w:rsid w:val="007E5F96"/>
    <w:rsid w:val="007F2B6A"/>
    <w:rsid w:val="0081226F"/>
    <w:rsid w:val="008416E9"/>
    <w:rsid w:val="0085387F"/>
    <w:rsid w:val="00873E61"/>
    <w:rsid w:val="00880542"/>
    <w:rsid w:val="008967E3"/>
    <w:rsid w:val="008A0FA1"/>
    <w:rsid w:val="008B0B8A"/>
    <w:rsid w:val="008D1346"/>
    <w:rsid w:val="00972840"/>
    <w:rsid w:val="00987A1F"/>
    <w:rsid w:val="00991988"/>
    <w:rsid w:val="009A24C6"/>
    <w:rsid w:val="009B4274"/>
    <w:rsid w:val="009F7916"/>
    <w:rsid w:val="00A00EDB"/>
    <w:rsid w:val="00A10174"/>
    <w:rsid w:val="00A25674"/>
    <w:rsid w:val="00A36634"/>
    <w:rsid w:val="00A628DE"/>
    <w:rsid w:val="00A878B3"/>
    <w:rsid w:val="00AC00C3"/>
    <w:rsid w:val="00AD18D5"/>
    <w:rsid w:val="00AD7D86"/>
    <w:rsid w:val="00AF434D"/>
    <w:rsid w:val="00B0724A"/>
    <w:rsid w:val="00B23FB4"/>
    <w:rsid w:val="00B2530A"/>
    <w:rsid w:val="00B31B00"/>
    <w:rsid w:val="00B64941"/>
    <w:rsid w:val="00B730DA"/>
    <w:rsid w:val="00B7437F"/>
    <w:rsid w:val="00B810D0"/>
    <w:rsid w:val="00B9044F"/>
    <w:rsid w:val="00BB3AFE"/>
    <w:rsid w:val="00BF094A"/>
    <w:rsid w:val="00C133B1"/>
    <w:rsid w:val="00C17D8B"/>
    <w:rsid w:val="00C31914"/>
    <w:rsid w:val="00C34FBC"/>
    <w:rsid w:val="00C5359F"/>
    <w:rsid w:val="00CB76E5"/>
    <w:rsid w:val="00CC0B4B"/>
    <w:rsid w:val="00CD496E"/>
    <w:rsid w:val="00D3382E"/>
    <w:rsid w:val="00D613CD"/>
    <w:rsid w:val="00D673C4"/>
    <w:rsid w:val="00D9699E"/>
    <w:rsid w:val="00DA07A8"/>
    <w:rsid w:val="00DD5F3B"/>
    <w:rsid w:val="00E445B9"/>
    <w:rsid w:val="00E44EBB"/>
    <w:rsid w:val="00E50C47"/>
    <w:rsid w:val="00E51090"/>
    <w:rsid w:val="00E5281E"/>
    <w:rsid w:val="00E61D63"/>
    <w:rsid w:val="00E71A68"/>
    <w:rsid w:val="00EA6808"/>
    <w:rsid w:val="00EA7CE7"/>
    <w:rsid w:val="00EB762A"/>
    <w:rsid w:val="00ED3297"/>
    <w:rsid w:val="00ED7988"/>
    <w:rsid w:val="00EE5C17"/>
    <w:rsid w:val="00F713CD"/>
    <w:rsid w:val="00F83257"/>
    <w:rsid w:val="00FA548D"/>
    <w:rsid w:val="00FC081A"/>
    <w:rsid w:val="00FC1568"/>
    <w:rsid w:val="00FD55A0"/>
    <w:rsid w:val="00FF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A110F"/>
  <w15:docId w15:val="{5CA7C5B8-8A16-43FA-82E2-6C66F9CF1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F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3828"/>
    <w:pPr>
      <w:keepNext/>
      <w:keepLines/>
      <w:spacing w:before="240"/>
      <w:outlineLvl w:val="0"/>
    </w:pPr>
    <w:rPr>
      <w:rFonts w:ascii="Calibri Light" w:eastAsia="DengXian Light" w:hAnsi="Calibri Light" w:cs="Times New Roman"/>
      <w:color w:val="2F5496"/>
      <w:sz w:val="32"/>
      <w:szCs w:val="32"/>
    </w:rPr>
  </w:style>
  <w:style w:type="paragraph" w:styleId="Nagwek3">
    <w:name w:val="heading 3"/>
    <w:basedOn w:val="Standard"/>
    <w:uiPriority w:val="9"/>
    <w:unhideWhenUsed/>
    <w:qFormat/>
    <w:pPr>
      <w:spacing w:before="280" w:after="28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828"/>
    <w:pPr>
      <w:keepNext/>
      <w:keepLines/>
      <w:spacing w:before="40"/>
      <w:outlineLvl w:val="3"/>
    </w:pPr>
    <w:rPr>
      <w:rFonts w:ascii="Calibri Light" w:eastAsia="Times New Roman" w:hAnsi="Calibri Light" w:cs="Times New Roman"/>
      <w:i/>
      <w:iCs/>
      <w:color w:val="2F549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3828"/>
    <w:pPr>
      <w:keepNext/>
      <w:keepLines/>
      <w:spacing w:before="40"/>
      <w:outlineLvl w:val="4"/>
    </w:pPr>
    <w:rPr>
      <w:rFonts w:ascii="Calibri Light" w:eastAsia="Times New Roman" w:hAnsi="Calibri Light" w:cs="Times New Roman"/>
      <w:color w:val="2F549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160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20" w:line="276" w:lineRule="auto"/>
    </w:pPr>
    <w:rPr>
      <w:rFonts w:cs="Calibri"/>
      <w:lang w:eastAsia="ar-SA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uiPriority w:val="35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/>
    </w:pPr>
  </w:style>
  <w:style w:type="paragraph" w:styleId="Tekstdymka">
    <w:name w:val="Balloon Text"/>
    <w:basedOn w:val="Standard"/>
    <w:pPr>
      <w:spacing w:after="0"/>
    </w:pPr>
    <w:rPr>
      <w:rFonts w:ascii="Segoe UI" w:eastAsia="Segoe UI" w:hAnsi="Segoe UI" w:cs="Segoe UI"/>
      <w:sz w:val="18"/>
      <w:szCs w:val="18"/>
    </w:rPr>
  </w:style>
  <w:style w:type="paragraph" w:styleId="Akapitzlist">
    <w:name w:val="List Paragraph"/>
    <w:basedOn w:val="Standard"/>
    <w:uiPriority w:val="1"/>
    <w:qFormat/>
    <w:pPr>
      <w:spacing w:after="0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Endnote">
    <w:name w:val="Endnote"/>
    <w:basedOn w:val="Standard"/>
    <w:pPr>
      <w:spacing w:after="0"/>
    </w:pPr>
    <w:rPr>
      <w:sz w:val="20"/>
      <w:szCs w:val="20"/>
    </w:rPr>
  </w:style>
  <w:style w:type="paragraph" w:customStyle="1" w:styleId="Subitemnumbered">
    <w:name w:val="Subitem numbered"/>
    <w:basedOn w:val="Standard"/>
    <w:pPr>
      <w:spacing w:after="0" w:line="360" w:lineRule="auto"/>
      <w:ind w:left="567" w:hanging="283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rPr>
      <w:rFonts w:ascii="Segoe UI" w:eastAsia="Segoe UI" w:hAnsi="Segoe UI" w:cs="Segoe UI"/>
      <w:sz w:val="18"/>
      <w:szCs w:val="18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Characters">
    <w:name w:val="Endnote Characters"/>
    <w:rPr>
      <w:position w:val="0"/>
      <w:vertAlign w:val="superscript"/>
    </w:rPr>
  </w:style>
  <w:style w:type="character" w:styleId="Uwydatnienie">
    <w:name w:val="Emphasis"/>
    <w:rPr>
      <w:i/>
      <w:iCs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kstpodstawowyZnak">
    <w:name w:val="Tekst podstawowy Znak"/>
    <w:rPr>
      <w:rFonts w:ascii="Calibri" w:eastAsia="Calibri" w:hAnsi="Calibri" w:cs="Calibri"/>
      <w:lang w:eastAsia="ar-SA"/>
    </w:rPr>
  </w:style>
  <w:style w:type="character" w:customStyle="1" w:styleId="ListLabel1">
    <w:name w:val="ListLabel 1"/>
    <w:rPr>
      <w:b/>
      <w:color w:val="auto"/>
    </w:rPr>
  </w:style>
  <w:style w:type="character" w:customStyle="1" w:styleId="ListLabel2">
    <w:name w:val="ListLabel 2"/>
    <w:rPr>
      <w:rFonts w:eastAsia="Times New Roman" w:cs="Times New Roman"/>
      <w:b/>
    </w:rPr>
  </w:style>
  <w:style w:type="character" w:customStyle="1" w:styleId="ListLabel3">
    <w:name w:val="ListLabel 3"/>
    <w:rPr>
      <w:rFonts w:eastAsia="Calibri" w:cs="Tahoma"/>
      <w:b/>
      <w:color w:val="auto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rFonts w:eastAsia="Calibri" w:cs="Tahoma"/>
      <w:b/>
      <w:sz w:val="20"/>
      <w:szCs w:val="20"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b/>
      <w:bCs w:val="0"/>
    </w:rPr>
  </w:style>
  <w:style w:type="character" w:customStyle="1" w:styleId="ListLabel10">
    <w:name w:val="ListLabel 10"/>
    <w:rPr>
      <w:rFonts w:eastAsia="Times New Roman" w:cs="Times New Roman"/>
      <w:b w:val="0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i w:val="0"/>
      <w:iCs/>
    </w:rPr>
  </w:style>
  <w:style w:type="character" w:customStyle="1" w:styleId="ListLabel13">
    <w:name w:val="ListLabel 13"/>
    <w:rPr>
      <w:i w:val="0"/>
      <w:color w:val="auto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b w:val="0"/>
      <w:i w:val="0"/>
      <w:color w:val="auto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paragraph" w:styleId="NormalnyWeb">
    <w:name w:val="Normal (Web)"/>
    <w:basedOn w:val="Normalny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Pr>
      <w:color w:val="0563C1"/>
      <w:u w:val="single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806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7E3828"/>
    <w:rPr>
      <w:rFonts w:ascii="Calibri Light" w:eastAsia="DengXian Light" w:hAnsi="Calibri Light" w:cs="Times New Roman"/>
      <w:color w:val="2F5496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"/>
    <w:rsid w:val="007E3828"/>
    <w:rPr>
      <w:rFonts w:ascii="Calibri Light" w:eastAsia="Times New Roman" w:hAnsi="Calibri Light" w:cs="Times New Roman"/>
      <w:i/>
      <w:iCs/>
      <w:color w:val="2F5496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7E3828"/>
    <w:rPr>
      <w:rFonts w:ascii="Calibri Light" w:eastAsia="Times New Roman" w:hAnsi="Calibri Light" w:cs="Times New Roman"/>
      <w:color w:val="2F5496"/>
      <w:sz w:val="22"/>
      <w:szCs w:val="22"/>
      <w:lang w:eastAsia="en-US"/>
    </w:rPr>
  </w:style>
  <w:style w:type="paragraph" w:styleId="Lista2">
    <w:name w:val="List 2"/>
    <w:basedOn w:val="Normalny"/>
    <w:rsid w:val="007E3828"/>
    <w:pPr>
      <w:ind w:left="566" w:hanging="283"/>
    </w:pPr>
  </w:style>
  <w:style w:type="paragraph" w:customStyle="1" w:styleId="Akapitzlist1">
    <w:name w:val="Akapit z listą1"/>
    <w:basedOn w:val="Normalny"/>
    <w:rsid w:val="007E3828"/>
    <w:pPr>
      <w:widowControl/>
      <w:suppressAutoHyphens w:val="0"/>
      <w:ind w:left="708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7E3828"/>
  </w:style>
  <w:style w:type="paragraph" w:styleId="Poprawka">
    <w:name w:val="Revision"/>
    <w:rsid w:val="007E3828"/>
    <w:pPr>
      <w:autoSpaceDN w:val="0"/>
    </w:pPr>
    <w:rPr>
      <w:sz w:val="22"/>
      <w:szCs w:val="22"/>
      <w:lang w:eastAsia="en-US"/>
    </w:rPr>
  </w:style>
  <w:style w:type="numbering" w:customStyle="1" w:styleId="Bezlisty1">
    <w:name w:val="Bez listy1"/>
    <w:basedOn w:val="Bezlisty"/>
    <w:rsid w:val="007E3828"/>
    <w:pPr>
      <w:numPr>
        <w:numId w:val="22"/>
      </w:numPr>
    </w:pPr>
  </w:style>
  <w:style w:type="character" w:customStyle="1" w:styleId="TabstylZnak">
    <w:name w:val="Tab.styl Znak"/>
    <w:link w:val="Tabstyl"/>
    <w:uiPriority w:val="1"/>
    <w:locked/>
    <w:rsid w:val="007E3828"/>
    <w:rPr>
      <w:rFonts w:ascii="Arial" w:eastAsia="DengXian" w:hAnsi="Arial" w:cs="Arial"/>
      <w:bCs/>
    </w:rPr>
  </w:style>
  <w:style w:type="paragraph" w:customStyle="1" w:styleId="Tabstyl">
    <w:name w:val="Tab.styl"/>
    <w:basedOn w:val="Normalny"/>
    <w:link w:val="TabstylZnak"/>
    <w:uiPriority w:val="1"/>
    <w:qFormat/>
    <w:rsid w:val="007E3828"/>
    <w:pPr>
      <w:widowControl/>
      <w:suppressAutoHyphens w:val="0"/>
      <w:autoSpaceDN/>
      <w:textAlignment w:val="auto"/>
    </w:pPr>
    <w:rPr>
      <w:rFonts w:ascii="Arial" w:eastAsia="DengXian" w:hAnsi="Arial" w:cs="Arial"/>
      <w:bCs/>
      <w:sz w:val="20"/>
      <w:szCs w:val="20"/>
      <w:lang w:eastAsia="pl-PL"/>
    </w:rPr>
  </w:style>
  <w:style w:type="paragraph" w:customStyle="1" w:styleId="Default">
    <w:name w:val="Default"/>
    <w:rsid w:val="007E382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E3828"/>
    <w:pPr>
      <w:widowControl w:val="0"/>
      <w:autoSpaceDE w:val="0"/>
      <w:autoSpaceDN w:val="0"/>
    </w:pPr>
    <w:rPr>
      <w:rFonts w:cs="Arial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E3828"/>
    <w:pPr>
      <w:suppressAutoHyphens w:val="0"/>
      <w:autoSpaceDE w:val="0"/>
      <w:textAlignment w:val="auto"/>
    </w:pPr>
    <w:rPr>
      <w:rFonts w:ascii="Arial" w:eastAsia="Arial" w:hAnsi="Arial" w:cs="Arial"/>
    </w:rPr>
  </w:style>
  <w:style w:type="paragraph" w:styleId="Tekstpodstawowy">
    <w:name w:val="Body Text"/>
    <w:basedOn w:val="Normalny"/>
    <w:link w:val="TekstpodstawowyZnak1"/>
    <w:uiPriority w:val="1"/>
    <w:qFormat/>
    <w:rsid w:val="007E3828"/>
    <w:pPr>
      <w:suppressAutoHyphens w:val="0"/>
      <w:autoSpaceDE w:val="0"/>
      <w:textAlignment w:val="auto"/>
    </w:pPr>
    <w:rPr>
      <w:rFonts w:ascii="Carlito" w:eastAsia="Carlito" w:hAnsi="Carlito" w:cs="Carlito"/>
    </w:rPr>
  </w:style>
  <w:style w:type="character" w:customStyle="1" w:styleId="TekstpodstawowyZnak1">
    <w:name w:val="Tekst podstawowy Znak1"/>
    <w:link w:val="Tekstpodstawowy"/>
    <w:uiPriority w:val="1"/>
    <w:rsid w:val="007E3828"/>
    <w:rPr>
      <w:rFonts w:ascii="Carlito" w:eastAsia="Carlito" w:hAnsi="Carlito" w:cs="Carlito"/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10"/>
    <w:qFormat/>
    <w:rsid w:val="007E3828"/>
    <w:pPr>
      <w:suppressAutoHyphens w:val="0"/>
      <w:autoSpaceDE w:val="0"/>
      <w:spacing w:before="267"/>
      <w:ind w:left="119" w:right="891"/>
      <w:jc w:val="center"/>
      <w:textAlignment w:val="auto"/>
    </w:pPr>
    <w:rPr>
      <w:rFonts w:ascii="Arial" w:eastAsia="Arial" w:hAnsi="Arial" w:cs="Arial"/>
      <w:b/>
      <w:bCs/>
      <w:sz w:val="32"/>
      <w:szCs w:val="32"/>
    </w:rPr>
  </w:style>
  <w:style w:type="character" w:customStyle="1" w:styleId="TytuZnak">
    <w:name w:val="Tytuł Znak"/>
    <w:link w:val="Tytu"/>
    <w:uiPriority w:val="10"/>
    <w:rsid w:val="007E3828"/>
    <w:rPr>
      <w:rFonts w:ascii="Arial" w:eastAsia="Arial" w:hAnsi="Arial" w:cs="Arial"/>
      <w:b/>
      <w:bCs/>
      <w:sz w:val="32"/>
      <w:szCs w:val="32"/>
      <w:lang w:eastAsia="en-US"/>
    </w:rPr>
  </w:style>
  <w:style w:type="numbering" w:customStyle="1" w:styleId="Bezlisty2">
    <w:name w:val="Bez listy2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1831</Words>
  <Characters>10988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s.sobkowicz</dc:creator>
  <cp:keywords/>
  <cp:lastModifiedBy>Zbigniew</cp:lastModifiedBy>
  <cp:revision>4</cp:revision>
  <cp:lastPrinted>2019-02-05T13:25:00Z</cp:lastPrinted>
  <dcterms:created xsi:type="dcterms:W3CDTF">2024-08-19T11:48:00Z</dcterms:created>
  <dcterms:modified xsi:type="dcterms:W3CDTF">2024-08-19T12:29:00Z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