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42BC1" w14:textId="2C318C67" w:rsidR="00FC4C36" w:rsidRDefault="007E4B11">
      <w:pPr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3E406FD" wp14:editId="7FF3DBE0">
            <wp:simplePos x="0" y="0"/>
            <wp:positionH relativeFrom="margin">
              <wp:align>center</wp:align>
            </wp:positionH>
            <wp:positionV relativeFrom="paragraph">
              <wp:posOffset>-366395</wp:posOffset>
            </wp:positionV>
            <wp:extent cx="6979920" cy="554990"/>
            <wp:effectExtent l="0" t="0" r="0" b="0"/>
            <wp:wrapNone/>
            <wp:docPr id="14648189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920" cy="554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2F50B8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4A38993B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785B45F8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60983D9E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4B80C06C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2562C9E6" w14:textId="77777777" w:rsidR="00FC4C36" w:rsidRDefault="0000000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-WZÓR-</w:t>
      </w:r>
    </w:p>
    <w:p w14:paraId="59E84E26" w14:textId="77777777" w:rsidR="00FC4C36" w:rsidRDefault="00000000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……………………………...</w:t>
      </w:r>
    </w:p>
    <w:p w14:paraId="400B0097" w14:textId="77777777" w:rsidR="00FC4C36" w:rsidRDefault="00000000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(miejscowość, data)</w:t>
      </w:r>
    </w:p>
    <w:p w14:paraId="01227335" w14:textId="77777777" w:rsidR="00FC4C36" w:rsidRDefault="00FC4C3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1AA5D45" w14:textId="77777777" w:rsidR="00FC4C36" w:rsidRDefault="00FC4C3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FC8EF92" w14:textId="54B614B9" w:rsidR="00FC4C36" w:rsidRDefault="0000000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Zapytanie ofertowe </w:t>
      </w:r>
      <w:r w:rsidR="0057606F">
        <w:rPr>
          <w:rFonts w:asciiTheme="minorHAnsi" w:hAnsiTheme="minorHAnsi" w:cstheme="minorHAnsi"/>
          <w:sz w:val="22"/>
          <w:szCs w:val="22"/>
        </w:rPr>
        <w:t>1</w:t>
      </w:r>
      <w:r w:rsidR="008C62D3">
        <w:rPr>
          <w:rFonts w:asciiTheme="minorHAnsi" w:hAnsiTheme="minorHAnsi" w:cstheme="minorHAnsi"/>
          <w:sz w:val="22"/>
          <w:szCs w:val="22"/>
        </w:rPr>
        <w:t>5</w:t>
      </w:r>
      <w:r w:rsidR="00E13ADA">
        <w:rPr>
          <w:rFonts w:asciiTheme="minorHAnsi" w:hAnsiTheme="minorHAnsi" w:cstheme="minorHAnsi"/>
          <w:sz w:val="22"/>
          <w:szCs w:val="22"/>
        </w:rPr>
        <w:t>.</w:t>
      </w:r>
      <w:r w:rsidR="003413D2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</w:rPr>
        <w:t xml:space="preserve">/DT/2024 – </w:t>
      </w:r>
      <w:r w:rsidR="00E13ADA">
        <w:rPr>
          <w:rFonts w:ascii="Calibri" w:hAnsi="Calibri" w:cs="Calibri"/>
          <w:sz w:val="20"/>
          <w:szCs w:val="20"/>
        </w:rPr>
        <w:t>MEBLE BIUROWE –</w:t>
      </w:r>
      <w:r w:rsidR="00F24B06">
        <w:rPr>
          <w:rFonts w:ascii="Calibri" w:hAnsi="Calibri" w:cs="Calibri"/>
          <w:sz w:val="20"/>
          <w:szCs w:val="20"/>
        </w:rPr>
        <w:t xml:space="preserve"> </w:t>
      </w:r>
      <w:r w:rsidR="003413D2">
        <w:rPr>
          <w:rFonts w:ascii="Calibri" w:hAnsi="Calibri" w:cs="Calibri"/>
          <w:sz w:val="20"/>
          <w:szCs w:val="20"/>
        </w:rPr>
        <w:t>regał żaluzjowy</w:t>
      </w:r>
    </w:p>
    <w:p w14:paraId="7A9B684C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36FD3345" w14:textId="77777777" w:rsidR="00FC4C36" w:rsidRDefault="0000000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</w:t>
      </w:r>
    </w:p>
    <w:p w14:paraId="2AA49F7B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0886FB1E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3D5C61AD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1C1BF108" w14:textId="77777777" w:rsidR="00FC4C36" w:rsidRDefault="00000000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Oświadczenie Oferenta dot. sytuacji finansowej</w:t>
      </w:r>
    </w:p>
    <w:p w14:paraId="76FA88CF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045F634A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5A70CB8C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343DA682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3C298B3D" w14:textId="77777777" w:rsidR="00FC4C36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……………………………………………………. (nazwa Oferenta) znajduje się w sytuacji finansowej pozwalającej na prawidłową realizację zamówienia, w szczególności nie zostało wobec niego wszczęte postępowanie upadłościowe, likwidacyjne lub restrukturyzacyjne.</w:t>
      </w:r>
    </w:p>
    <w:p w14:paraId="20CF7DFA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532098FD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249A1274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45C2BF3C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5B2F4B7E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407013CA" w14:textId="77777777" w:rsidR="00FC4C36" w:rsidRDefault="00FC4C36">
      <w:pPr>
        <w:rPr>
          <w:rFonts w:asciiTheme="minorHAnsi" w:hAnsiTheme="minorHAnsi" w:cstheme="minorHAnsi"/>
          <w:sz w:val="22"/>
          <w:szCs w:val="22"/>
        </w:rPr>
      </w:pPr>
    </w:p>
    <w:p w14:paraId="26B3FF41" w14:textId="77777777" w:rsidR="00FC4C36" w:rsidRDefault="00000000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62543668" w14:textId="77777777" w:rsidR="00FC4C36" w:rsidRDefault="00000000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 osoby upoważnionej do reprezentowania Oferenta</w:t>
      </w:r>
    </w:p>
    <w:sectPr w:rsidR="00FC4C36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C36"/>
    <w:rsid w:val="00003581"/>
    <w:rsid w:val="000F6857"/>
    <w:rsid w:val="0033380B"/>
    <w:rsid w:val="003413D2"/>
    <w:rsid w:val="0057606F"/>
    <w:rsid w:val="007E4B11"/>
    <w:rsid w:val="0081437A"/>
    <w:rsid w:val="008C62D3"/>
    <w:rsid w:val="00E13ADA"/>
    <w:rsid w:val="00EB2DC0"/>
    <w:rsid w:val="00F24B06"/>
    <w:rsid w:val="00FC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92586"/>
  <w15:docId w15:val="{4C6CB3ED-5B3A-4E7B-B427-09086A2D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443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Kawalec-Ząbek</dc:creator>
  <dc:description/>
  <cp:lastModifiedBy>Kinga Kawalec-Ząbek</cp:lastModifiedBy>
  <cp:revision>5</cp:revision>
  <dcterms:created xsi:type="dcterms:W3CDTF">2024-08-20T11:45:00Z</dcterms:created>
  <dcterms:modified xsi:type="dcterms:W3CDTF">2024-09-27T06:30:00Z</dcterms:modified>
  <dc:language>pl-PL</dc:language>
</cp:coreProperties>
</file>