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1A782309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</w:t>
          </w:r>
          <w:r w:rsidR="00590D9B">
            <w:rPr>
              <w:b/>
              <w:bCs/>
              <w:spacing w:val="-20"/>
              <w:sz w:val="20"/>
              <w:szCs w:val="20"/>
            </w:rPr>
            <w:t>1024</w:t>
          </w:r>
          <w:r w:rsidRPr="00475EE9">
            <w:rPr>
              <w:b/>
              <w:bCs/>
              <w:spacing w:val="-20"/>
              <w:sz w:val="20"/>
              <w:szCs w:val="20"/>
            </w:rPr>
            <w:t>/2024/OD/RD-</w:t>
          </w:r>
          <w:r w:rsidR="00590D9B">
            <w:rPr>
              <w:b/>
              <w:bCs/>
              <w:spacing w:val="-20"/>
              <w:sz w:val="20"/>
              <w:szCs w:val="20"/>
            </w:rPr>
            <w:t>9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5E46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84BDD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</cp:lastModifiedBy>
  <cp:revision>23</cp:revision>
  <cp:lastPrinted>2024-12-22T16:54:00Z</cp:lastPrinted>
  <dcterms:created xsi:type="dcterms:W3CDTF">2023-07-26T06:37:00Z</dcterms:created>
  <dcterms:modified xsi:type="dcterms:W3CDTF">2024-12-22T16:54:00Z</dcterms:modified>
</cp:coreProperties>
</file>