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F50813" w14:textId="3DD8AC45" w:rsidR="00223557" w:rsidRPr="00692B8F" w:rsidRDefault="00A65E3D" w:rsidP="00223557">
      <w:pPr>
        <w:autoSpaceDE w:val="0"/>
        <w:autoSpaceDN w:val="0"/>
        <w:adjustRightInd w:val="0"/>
        <w:spacing w:line="276" w:lineRule="auto"/>
        <w:jc w:val="right"/>
        <w:rPr>
          <w:rFonts w:ascii="Arial" w:hAnsi="Arial" w:cs="Arial"/>
          <w:b/>
          <w:bCs/>
          <w:color w:val="00000A"/>
        </w:rPr>
      </w:pPr>
      <w:r>
        <w:rPr>
          <w:rFonts w:ascii="Arial" w:hAnsi="Arial" w:cs="Arial"/>
          <w:b/>
          <w:bCs/>
          <w:color w:val="00000A"/>
        </w:rPr>
        <w:t>Wzór umowy</w:t>
      </w:r>
    </w:p>
    <w:p w14:paraId="33A7D943" w14:textId="77777777" w:rsidR="00223557" w:rsidRPr="00AA42F1" w:rsidRDefault="00223557" w:rsidP="00223557">
      <w:pPr>
        <w:spacing w:line="276" w:lineRule="auto"/>
        <w:jc w:val="center"/>
        <w:rPr>
          <w:rFonts w:ascii="Arial" w:hAnsi="Arial" w:cs="Arial"/>
          <w:bCs/>
          <w:color w:val="000000"/>
        </w:rPr>
      </w:pPr>
      <w:r w:rsidRPr="00AA42F1">
        <w:rPr>
          <w:rFonts w:ascii="Arial" w:hAnsi="Arial" w:cs="Arial"/>
          <w:b/>
          <w:color w:val="000000"/>
        </w:rPr>
        <w:t xml:space="preserve">UMOWA NR  ……..  </w:t>
      </w:r>
      <w:r>
        <w:rPr>
          <w:rFonts w:ascii="Arial" w:hAnsi="Arial" w:cs="Arial"/>
          <w:b/>
        </w:rPr>
        <w:t>/2024</w:t>
      </w:r>
    </w:p>
    <w:p w14:paraId="4946A818" w14:textId="77777777" w:rsidR="00223557" w:rsidRPr="002108B0" w:rsidRDefault="00223557" w:rsidP="00223557">
      <w:pPr>
        <w:spacing w:line="276" w:lineRule="auto"/>
        <w:jc w:val="both"/>
        <w:rPr>
          <w:rFonts w:ascii="Arial" w:hAnsi="Arial" w:cs="Arial"/>
          <w:color w:val="000000"/>
        </w:rPr>
      </w:pPr>
      <w:r w:rsidRPr="002108B0">
        <w:rPr>
          <w:rFonts w:ascii="Arial" w:hAnsi="Arial" w:cs="Arial"/>
          <w:bCs/>
          <w:color w:val="000000"/>
        </w:rPr>
        <w:t xml:space="preserve">zawarta w Płocku dnia ………….2024r., </w:t>
      </w:r>
      <w:r w:rsidRPr="002108B0">
        <w:rPr>
          <w:rFonts w:ascii="Arial" w:hAnsi="Arial" w:cs="Arial"/>
          <w:color w:val="000000"/>
        </w:rPr>
        <w:t>pomiędzy:</w:t>
      </w:r>
    </w:p>
    <w:p w14:paraId="36AB88DF" w14:textId="77777777" w:rsidR="00223557" w:rsidRPr="002108B0" w:rsidRDefault="00223557" w:rsidP="00223557">
      <w:pPr>
        <w:spacing w:line="276" w:lineRule="auto"/>
        <w:jc w:val="both"/>
        <w:rPr>
          <w:rFonts w:ascii="Arial" w:hAnsi="Arial" w:cs="Arial"/>
          <w:b/>
          <w:color w:val="000000"/>
        </w:rPr>
      </w:pPr>
      <w:r w:rsidRPr="002108B0">
        <w:rPr>
          <w:rFonts w:ascii="Arial" w:hAnsi="Arial" w:cs="Arial"/>
          <w:color w:val="000000"/>
        </w:rPr>
        <w:t xml:space="preserve">Muzeum Mazowieckim w Płocku, ul. Tumska 8, 09-402 Płock, </w:t>
      </w:r>
      <w:r w:rsidRPr="002108B0">
        <w:rPr>
          <w:rFonts w:ascii="Arial" w:hAnsi="Arial" w:cs="Arial"/>
          <w:b/>
          <w:color w:val="000000"/>
        </w:rPr>
        <w:t>NIP: 774-13-73-620</w:t>
      </w:r>
    </w:p>
    <w:p w14:paraId="6DAE98EB" w14:textId="77777777" w:rsidR="00223557" w:rsidRPr="002108B0" w:rsidRDefault="00223557" w:rsidP="00223557">
      <w:pPr>
        <w:pStyle w:val="Tekstpodstawowy"/>
        <w:spacing w:line="276" w:lineRule="auto"/>
        <w:jc w:val="both"/>
        <w:rPr>
          <w:rFonts w:ascii="Arial" w:hAnsi="Arial" w:cs="Arial"/>
          <w:color w:val="000000"/>
          <w:sz w:val="24"/>
          <w:szCs w:val="24"/>
        </w:rPr>
      </w:pPr>
      <w:r w:rsidRPr="002108B0">
        <w:rPr>
          <w:rFonts w:ascii="Arial" w:hAnsi="Arial" w:cs="Arial"/>
          <w:color w:val="000000"/>
          <w:sz w:val="24"/>
          <w:szCs w:val="24"/>
        </w:rPr>
        <w:t xml:space="preserve">wpisanym do Rejestru Instytucji Kultury pod numerem 13/99 </w:t>
      </w:r>
    </w:p>
    <w:p w14:paraId="5E2D5B44" w14:textId="77777777" w:rsidR="00223557" w:rsidRPr="002108B0" w:rsidRDefault="00223557" w:rsidP="00223557">
      <w:pPr>
        <w:spacing w:line="276" w:lineRule="auto"/>
        <w:jc w:val="both"/>
        <w:rPr>
          <w:rFonts w:ascii="Arial" w:hAnsi="Arial" w:cs="Arial"/>
          <w:b/>
          <w:color w:val="000000"/>
        </w:rPr>
      </w:pPr>
      <w:r w:rsidRPr="002108B0">
        <w:rPr>
          <w:rFonts w:ascii="Arial" w:hAnsi="Arial" w:cs="Arial"/>
          <w:color w:val="000000"/>
        </w:rPr>
        <w:t xml:space="preserve">zwanym w dalszej treści </w:t>
      </w:r>
      <w:r w:rsidRPr="002108B0">
        <w:rPr>
          <w:rFonts w:ascii="Arial" w:hAnsi="Arial" w:cs="Arial"/>
          <w:b/>
          <w:color w:val="000000"/>
        </w:rPr>
        <w:t xml:space="preserve">„Zamawiającym” </w:t>
      </w:r>
    </w:p>
    <w:p w14:paraId="0D132F20" w14:textId="77777777" w:rsidR="00223557" w:rsidRPr="002108B0" w:rsidRDefault="00223557" w:rsidP="00223557">
      <w:pPr>
        <w:spacing w:line="276" w:lineRule="auto"/>
        <w:jc w:val="both"/>
        <w:rPr>
          <w:rFonts w:ascii="Arial" w:hAnsi="Arial" w:cs="Arial"/>
          <w:color w:val="000000"/>
        </w:rPr>
      </w:pPr>
      <w:r w:rsidRPr="002108B0">
        <w:rPr>
          <w:rFonts w:ascii="Arial" w:hAnsi="Arial" w:cs="Arial"/>
          <w:color w:val="000000"/>
        </w:rPr>
        <w:t>reprezentowanym przez:</w:t>
      </w:r>
    </w:p>
    <w:p w14:paraId="340395EC" w14:textId="77777777" w:rsidR="00223557" w:rsidRPr="002108B0" w:rsidRDefault="00223557" w:rsidP="00223557">
      <w:pPr>
        <w:spacing w:line="276" w:lineRule="auto"/>
        <w:jc w:val="both"/>
        <w:rPr>
          <w:rFonts w:ascii="Arial" w:hAnsi="Arial" w:cs="Arial"/>
          <w:bCs/>
        </w:rPr>
      </w:pPr>
      <w:r w:rsidRPr="002108B0">
        <w:rPr>
          <w:rFonts w:ascii="Arial" w:hAnsi="Arial" w:cs="Arial"/>
          <w:color w:val="000000"/>
        </w:rPr>
        <w:t>- Leonarda Sobieraj – Dyrektora Muzeum Mazowieckiego w Płocku</w:t>
      </w:r>
    </w:p>
    <w:p w14:paraId="089B5A86" w14:textId="77777777" w:rsidR="00223557" w:rsidRPr="002108B0" w:rsidRDefault="00223557" w:rsidP="00223557">
      <w:pPr>
        <w:spacing w:line="276" w:lineRule="auto"/>
        <w:jc w:val="both"/>
        <w:rPr>
          <w:rFonts w:ascii="Arial" w:hAnsi="Arial" w:cs="Arial"/>
          <w:color w:val="000000"/>
        </w:rPr>
      </w:pPr>
      <w:r w:rsidRPr="002108B0">
        <w:rPr>
          <w:rFonts w:ascii="Arial" w:hAnsi="Arial" w:cs="Arial"/>
          <w:bCs/>
        </w:rPr>
        <w:t>przy kontrasygnacie głównej księgowej ……………………………….</w:t>
      </w:r>
    </w:p>
    <w:p w14:paraId="4AEC8DB6" w14:textId="77777777" w:rsidR="00223557" w:rsidRPr="002108B0" w:rsidRDefault="00223557" w:rsidP="00223557">
      <w:pPr>
        <w:tabs>
          <w:tab w:val="left" w:pos="7789"/>
        </w:tabs>
        <w:autoSpaceDE w:val="0"/>
        <w:autoSpaceDN w:val="0"/>
        <w:adjustRightInd w:val="0"/>
        <w:spacing w:line="276" w:lineRule="auto"/>
        <w:jc w:val="both"/>
        <w:rPr>
          <w:rFonts w:ascii="Arial" w:hAnsi="Arial" w:cs="Arial"/>
        </w:rPr>
      </w:pPr>
      <w:r w:rsidRPr="002108B0">
        <w:rPr>
          <w:rFonts w:ascii="Arial" w:hAnsi="Arial" w:cs="Arial"/>
        </w:rPr>
        <w:t>a</w:t>
      </w:r>
      <w:r w:rsidRPr="002108B0">
        <w:rPr>
          <w:rFonts w:ascii="Arial" w:hAnsi="Arial" w:cs="Arial"/>
        </w:rPr>
        <w:tab/>
      </w:r>
    </w:p>
    <w:p w14:paraId="70056072" w14:textId="77777777" w:rsidR="00223557" w:rsidRPr="002108B0" w:rsidRDefault="00223557" w:rsidP="00223557">
      <w:pPr>
        <w:autoSpaceDE w:val="0"/>
        <w:autoSpaceDN w:val="0"/>
        <w:adjustRightInd w:val="0"/>
        <w:spacing w:line="276" w:lineRule="auto"/>
        <w:jc w:val="both"/>
        <w:rPr>
          <w:rFonts w:ascii="Arial" w:hAnsi="Arial" w:cs="Arial"/>
        </w:rPr>
      </w:pPr>
      <w:r w:rsidRPr="002108B0">
        <w:rPr>
          <w:rFonts w:ascii="Arial" w:hAnsi="Arial" w:cs="Arial"/>
        </w:rPr>
        <w:t>…..........................................................................................................................</w:t>
      </w:r>
    </w:p>
    <w:p w14:paraId="1951F3BF" w14:textId="77777777" w:rsidR="00223557" w:rsidRPr="002108B0" w:rsidRDefault="00223557" w:rsidP="00223557">
      <w:pPr>
        <w:autoSpaceDE w:val="0"/>
        <w:autoSpaceDN w:val="0"/>
        <w:adjustRightInd w:val="0"/>
        <w:spacing w:line="276" w:lineRule="auto"/>
        <w:jc w:val="both"/>
        <w:rPr>
          <w:rFonts w:ascii="Arial" w:hAnsi="Arial" w:cs="Arial"/>
        </w:rPr>
      </w:pPr>
      <w:r w:rsidRPr="002108B0">
        <w:rPr>
          <w:rFonts w:ascii="Arial" w:hAnsi="Arial" w:cs="Arial"/>
        </w:rPr>
        <w:t xml:space="preserve">zwaną dalej </w:t>
      </w:r>
      <w:r w:rsidRPr="002108B0">
        <w:rPr>
          <w:rFonts w:ascii="Arial" w:hAnsi="Arial" w:cs="Arial"/>
          <w:b/>
          <w:bCs/>
        </w:rPr>
        <w:t>Wykonawcą</w:t>
      </w:r>
      <w:r w:rsidRPr="002108B0">
        <w:rPr>
          <w:rFonts w:ascii="Arial" w:hAnsi="Arial" w:cs="Arial"/>
        </w:rPr>
        <w:t>, reprezentowaną przez:</w:t>
      </w:r>
    </w:p>
    <w:p w14:paraId="7800A373" w14:textId="77777777" w:rsidR="00223557" w:rsidRPr="002108B0" w:rsidRDefault="00223557" w:rsidP="00223557">
      <w:pPr>
        <w:autoSpaceDE w:val="0"/>
        <w:autoSpaceDN w:val="0"/>
        <w:adjustRightInd w:val="0"/>
        <w:spacing w:line="276" w:lineRule="auto"/>
        <w:jc w:val="both"/>
        <w:rPr>
          <w:rFonts w:ascii="Arial" w:hAnsi="Arial" w:cs="Arial"/>
          <w:b/>
          <w:bCs/>
        </w:rPr>
      </w:pPr>
      <w:r w:rsidRPr="002108B0">
        <w:rPr>
          <w:rFonts w:ascii="Arial" w:hAnsi="Arial" w:cs="Arial"/>
          <w:b/>
          <w:bCs/>
        </w:rPr>
        <w:t>…...................................................................</w:t>
      </w:r>
    </w:p>
    <w:p w14:paraId="4B8B7467" w14:textId="77777777" w:rsidR="00223557" w:rsidRPr="002108B0" w:rsidRDefault="00223557" w:rsidP="00223557">
      <w:pPr>
        <w:autoSpaceDE w:val="0"/>
        <w:autoSpaceDN w:val="0"/>
        <w:adjustRightInd w:val="0"/>
        <w:spacing w:line="276" w:lineRule="auto"/>
        <w:rPr>
          <w:rFonts w:ascii="Arial" w:hAnsi="Arial" w:cs="Arial"/>
          <w:color w:val="000000"/>
        </w:rPr>
      </w:pPr>
      <w:r w:rsidRPr="002108B0">
        <w:rPr>
          <w:rFonts w:ascii="Arial" w:hAnsi="Arial" w:cs="Arial"/>
          <w:color w:val="000000"/>
        </w:rPr>
        <w:t xml:space="preserve">zwanymi dalej </w:t>
      </w:r>
      <w:r w:rsidRPr="002108B0">
        <w:rPr>
          <w:rFonts w:ascii="Arial" w:hAnsi="Arial" w:cs="Arial"/>
          <w:b/>
          <w:bCs/>
          <w:color w:val="000000"/>
        </w:rPr>
        <w:t xml:space="preserve">Stroną </w:t>
      </w:r>
      <w:r w:rsidRPr="002108B0">
        <w:rPr>
          <w:rFonts w:ascii="Arial" w:hAnsi="Arial" w:cs="Arial"/>
          <w:color w:val="000000"/>
        </w:rPr>
        <w:t xml:space="preserve">lub łącznie </w:t>
      </w:r>
      <w:r w:rsidRPr="002108B0">
        <w:rPr>
          <w:rFonts w:ascii="Arial" w:hAnsi="Arial" w:cs="Arial"/>
          <w:b/>
          <w:bCs/>
          <w:color w:val="000000"/>
        </w:rPr>
        <w:t xml:space="preserve">Stronami. </w:t>
      </w:r>
    </w:p>
    <w:p w14:paraId="42102EAA" w14:textId="77777777" w:rsidR="007F562A" w:rsidRDefault="007F562A" w:rsidP="00476283">
      <w:pPr>
        <w:spacing w:before="120"/>
        <w:ind w:right="-288"/>
        <w:jc w:val="both"/>
        <w:rPr>
          <w:rFonts w:ascii="Arial" w:hAnsi="Arial" w:cs="Arial"/>
          <w:lang w:val="pl-PL"/>
        </w:rPr>
      </w:pPr>
      <w:r w:rsidRPr="00223557">
        <w:rPr>
          <w:rFonts w:ascii="Arial" w:hAnsi="Arial" w:cs="Arial"/>
          <w:lang w:val="pl-PL"/>
        </w:rPr>
        <w:t xml:space="preserve">o następującej treści: </w:t>
      </w:r>
    </w:p>
    <w:p w14:paraId="0A17F108" w14:textId="77777777" w:rsidR="007F562A" w:rsidRPr="00F86E27" w:rsidRDefault="007F562A" w:rsidP="00223557">
      <w:pPr>
        <w:pStyle w:val="Styl2"/>
        <w:numPr>
          <w:ilvl w:val="0"/>
          <w:numId w:val="0"/>
        </w:numPr>
        <w:spacing w:before="0" w:after="0" w:line="276" w:lineRule="auto"/>
        <w:rPr>
          <w:rFonts w:ascii="Arial" w:hAnsi="Arial" w:cs="Arial"/>
          <w:b w:val="0"/>
          <w:sz w:val="24"/>
          <w:szCs w:val="24"/>
          <w:lang w:val="pl-PL"/>
        </w:rPr>
      </w:pPr>
      <w:r w:rsidRPr="00F86E27">
        <w:rPr>
          <w:rFonts w:ascii="Arial" w:hAnsi="Arial" w:cs="Arial"/>
          <w:sz w:val="24"/>
          <w:szCs w:val="24"/>
          <w:lang w:val="pl-PL"/>
        </w:rPr>
        <w:t>§ 1</w:t>
      </w:r>
    </w:p>
    <w:p w14:paraId="780D0C12" w14:textId="77777777" w:rsidR="00F86E27" w:rsidRPr="00F86E27" w:rsidRDefault="00F86E27" w:rsidP="00223557">
      <w:pPr>
        <w:pStyle w:val="Styl2"/>
        <w:numPr>
          <w:ilvl w:val="0"/>
          <w:numId w:val="0"/>
        </w:numPr>
        <w:spacing w:before="0" w:after="0" w:line="276" w:lineRule="auto"/>
        <w:jc w:val="both"/>
        <w:rPr>
          <w:rFonts w:ascii="Arial" w:hAnsi="Arial" w:cs="Arial"/>
          <w:sz w:val="24"/>
          <w:szCs w:val="24"/>
          <w:lang w:val="pl-PL"/>
        </w:rPr>
      </w:pPr>
    </w:p>
    <w:p w14:paraId="258A164E" w14:textId="77777777" w:rsidR="00F86E27" w:rsidRPr="00F86E27" w:rsidRDefault="00F86E27" w:rsidP="00223557">
      <w:pPr>
        <w:pStyle w:val="Styl2"/>
        <w:numPr>
          <w:ilvl w:val="0"/>
          <w:numId w:val="0"/>
        </w:numPr>
        <w:spacing w:before="0" w:after="0" w:line="276" w:lineRule="auto"/>
        <w:jc w:val="both"/>
        <w:rPr>
          <w:rFonts w:ascii="Arial" w:hAnsi="Arial" w:cs="Arial"/>
          <w:b w:val="0"/>
          <w:sz w:val="24"/>
          <w:szCs w:val="24"/>
        </w:rPr>
      </w:pPr>
      <w:r w:rsidRPr="00F86E27">
        <w:rPr>
          <w:rFonts w:ascii="Arial" w:hAnsi="Arial" w:cs="Arial"/>
          <w:b w:val="0"/>
          <w:sz w:val="24"/>
          <w:szCs w:val="24"/>
        </w:rPr>
        <w:t xml:space="preserve">Przedmiot umowy </w:t>
      </w:r>
    </w:p>
    <w:p w14:paraId="198A4E80" w14:textId="4A2AE488" w:rsidR="00F86E27" w:rsidRPr="00F86E27" w:rsidRDefault="00F86E27" w:rsidP="00F86E27">
      <w:pPr>
        <w:jc w:val="both"/>
        <w:rPr>
          <w:rFonts w:ascii="Arial" w:hAnsi="Arial" w:cs="Arial"/>
        </w:rPr>
      </w:pPr>
      <w:r w:rsidRPr="00F86E27">
        <w:rPr>
          <w:rFonts w:ascii="Arial" w:hAnsi="Arial" w:cs="Arial"/>
        </w:rPr>
        <w:t>1. Na podstawie niniejszej umowy Zamawiający zleca, a Wykonawca zobowiązuje się do pełnieni</w:t>
      </w:r>
      <w:r>
        <w:rPr>
          <w:rFonts w:ascii="Arial" w:hAnsi="Arial" w:cs="Arial"/>
        </w:rPr>
        <w:t>a</w:t>
      </w:r>
      <w:r w:rsidRPr="00F86E27">
        <w:rPr>
          <w:rFonts w:ascii="Arial" w:hAnsi="Arial" w:cs="Arial"/>
        </w:rPr>
        <w:t xml:space="preserve"> kompleksowego i wielobranżowego nadzoru inwestorskiego n</w:t>
      </w:r>
      <w:r>
        <w:rPr>
          <w:rFonts w:ascii="Arial" w:hAnsi="Arial" w:cs="Arial"/>
        </w:rPr>
        <w:t>ad realizacją robót budowlanych w</w:t>
      </w:r>
      <w:r w:rsidRPr="00F86E27">
        <w:rPr>
          <w:rFonts w:ascii="Arial" w:hAnsi="Arial" w:cs="Arial"/>
        </w:rPr>
        <w:t xml:space="preserve"> ramach zadania inwestycyjnego </w:t>
      </w:r>
      <w:r w:rsidRPr="00F86E27">
        <w:rPr>
          <w:rFonts w:ascii="Arial" w:hAnsi="Arial" w:cs="Arial"/>
          <w:iCs/>
        </w:rPr>
        <w:t>pn.”</w:t>
      </w:r>
      <w:r w:rsidRPr="00F86E27">
        <w:rPr>
          <w:rFonts w:ascii="Arial" w:hAnsi="Arial" w:cs="Arial"/>
        </w:rPr>
        <w:t>Rewaloryzacja nieruchomości                                     w miejscowości Nowe Wymyśle - oddział Muzeum Mazowieckiego w Płocku – etap II”</w:t>
      </w:r>
      <w:r>
        <w:rPr>
          <w:rFonts w:ascii="Arial" w:hAnsi="Arial" w:cs="Arial"/>
        </w:rPr>
        <w:t>.</w:t>
      </w:r>
    </w:p>
    <w:p w14:paraId="0EF5257E" w14:textId="6A8E0068" w:rsidR="00F86E27" w:rsidRPr="00F86E27" w:rsidRDefault="00F86E27" w:rsidP="00F86E27">
      <w:pPr>
        <w:jc w:val="both"/>
        <w:rPr>
          <w:rFonts w:ascii="Arial" w:hAnsi="Arial" w:cs="Arial"/>
        </w:rPr>
      </w:pPr>
      <w:r w:rsidRPr="00F86E27">
        <w:rPr>
          <w:rFonts w:ascii="Arial" w:hAnsi="Arial" w:cs="Arial"/>
        </w:rPr>
        <w:t>Zadanie planowane do realizacji i dofinansowania w ramach konkursu FEMA.05.07-IP.01.- 031/24, 5.7 Kultura i turystyka, typ projektu: Rozwój infrastruktury do prowadzenia działalności kulturalnej ważnej dla edukacji i aktywności kulturalnej, dla regionu RMR, programu Fundusze Europejskie dla Mazowsza 2021-2027</w:t>
      </w:r>
      <w:r>
        <w:rPr>
          <w:rFonts w:ascii="Arial" w:hAnsi="Arial" w:cs="Arial"/>
        </w:rPr>
        <w:t>.</w:t>
      </w:r>
    </w:p>
    <w:p w14:paraId="414A30EC" w14:textId="67CA41CE" w:rsidR="00F86E27" w:rsidRPr="00F86E27" w:rsidRDefault="00F86E27" w:rsidP="00223557">
      <w:pPr>
        <w:pStyle w:val="Styl2"/>
        <w:numPr>
          <w:ilvl w:val="0"/>
          <w:numId w:val="0"/>
        </w:numPr>
        <w:spacing w:before="0" w:after="0" w:line="276" w:lineRule="auto"/>
        <w:jc w:val="both"/>
        <w:rPr>
          <w:rFonts w:ascii="Arial" w:hAnsi="Arial" w:cs="Arial"/>
          <w:b w:val="0"/>
          <w:sz w:val="24"/>
          <w:szCs w:val="24"/>
        </w:rPr>
      </w:pPr>
      <w:r w:rsidRPr="00F86E27">
        <w:rPr>
          <w:rFonts w:ascii="Arial" w:hAnsi="Arial" w:cs="Arial"/>
          <w:b w:val="0"/>
          <w:sz w:val="24"/>
          <w:szCs w:val="24"/>
        </w:rPr>
        <w:t xml:space="preserve">2. Zakres przedmiotu zamówienia określają zapisy zawarte w niniejszej umowie, Opisie Przedmiotu Zamówienia oraz w </w:t>
      </w:r>
      <w:r>
        <w:rPr>
          <w:rFonts w:ascii="Arial" w:hAnsi="Arial" w:cs="Arial"/>
          <w:b w:val="0"/>
          <w:sz w:val="24"/>
          <w:szCs w:val="24"/>
        </w:rPr>
        <w:t>Zapytaniu ofertowym</w:t>
      </w:r>
      <w:r w:rsidRPr="00F86E27">
        <w:rPr>
          <w:rFonts w:ascii="Arial" w:hAnsi="Arial" w:cs="Arial"/>
          <w:b w:val="0"/>
          <w:sz w:val="24"/>
          <w:szCs w:val="24"/>
        </w:rPr>
        <w:t xml:space="preserve"> na pełnienie nadzoru inwestorskiego dla zadania inwestycyjnego, o którym mowa w ust. 1. </w:t>
      </w:r>
    </w:p>
    <w:p w14:paraId="7BBA2CFF" w14:textId="62FB725C" w:rsidR="00F86E27" w:rsidRPr="00F86E27" w:rsidRDefault="00F86E27" w:rsidP="00223557">
      <w:pPr>
        <w:pStyle w:val="Styl2"/>
        <w:numPr>
          <w:ilvl w:val="0"/>
          <w:numId w:val="0"/>
        </w:numPr>
        <w:spacing w:before="0" w:after="0" w:line="276" w:lineRule="auto"/>
        <w:jc w:val="both"/>
        <w:rPr>
          <w:rFonts w:ascii="Arial" w:hAnsi="Arial" w:cs="Arial"/>
          <w:b w:val="0"/>
          <w:sz w:val="24"/>
          <w:szCs w:val="24"/>
        </w:rPr>
      </w:pPr>
      <w:r w:rsidRPr="00F86E27">
        <w:rPr>
          <w:rFonts w:ascii="Arial" w:hAnsi="Arial" w:cs="Arial"/>
          <w:b w:val="0"/>
          <w:sz w:val="24"/>
          <w:szCs w:val="24"/>
        </w:rPr>
        <w:t>3. Wykonawca oświadcza, że zapoznał się z dokumentacją budowlaną powierzonego zadania inwestycyjnego, w tym z warunkami pozwolenia na budowę</w:t>
      </w:r>
      <w:r>
        <w:rPr>
          <w:rFonts w:ascii="Arial" w:hAnsi="Arial" w:cs="Arial"/>
          <w:b w:val="0"/>
          <w:sz w:val="24"/>
          <w:szCs w:val="24"/>
        </w:rPr>
        <w:t xml:space="preserve"> innymi wydanymi dla zadania decyzjami</w:t>
      </w:r>
      <w:r w:rsidRPr="00F86E27">
        <w:rPr>
          <w:rFonts w:ascii="Arial" w:hAnsi="Arial" w:cs="Arial"/>
          <w:b w:val="0"/>
          <w:sz w:val="24"/>
          <w:szCs w:val="24"/>
        </w:rPr>
        <w:t xml:space="preserve"> oraz warunkami terenowymi. </w:t>
      </w:r>
    </w:p>
    <w:p w14:paraId="7F01BB7A" w14:textId="77777777" w:rsidR="00F86E27" w:rsidRPr="00F86E27" w:rsidRDefault="00F86E27" w:rsidP="00223557">
      <w:pPr>
        <w:pStyle w:val="Styl2"/>
        <w:numPr>
          <w:ilvl w:val="0"/>
          <w:numId w:val="0"/>
        </w:numPr>
        <w:spacing w:before="0" w:after="0" w:line="276" w:lineRule="auto"/>
        <w:jc w:val="both"/>
        <w:rPr>
          <w:rFonts w:ascii="Arial" w:hAnsi="Arial" w:cs="Arial"/>
          <w:b w:val="0"/>
          <w:sz w:val="24"/>
          <w:szCs w:val="24"/>
        </w:rPr>
      </w:pPr>
      <w:r w:rsidRPr="00F86E27">
        <w:rPr>
          <w:rFonts w:ascii="Arial" w:hAnsi="Arial" w:cs="Arial"/>
          <w:b w:val="0"/>
          <w:sz w:val="24"/>
          <w:szCs w:val="24"/>
        </w:rPr>
        <w:t xml:space="preserve">4. Wykonawca oświadcza, iż ma odpowiednią wiedzę oraz kwalifikacje, niezbędne do wykonania przedmiotu umowy oraz że zobowiązuje się do wykonania umowy z należytą starannością. </w:t>
      </w:r>
    </w:p>
    <w:p w14:paraId="1E6803B4" w14:textId="77777777" w:rsidR="00F86E27" w:rsidRPr="00F86E27" w:rsidRDefault="00F86E27" w:rsidP="00223557">
      <w:pPr>
        <w:pStyle w:val="Styl2"/>
        <w:numPr>
          <w:ilvl w:val="0"/>
          <w:numId w:val="0"/>
        </w:numPr>
        <w:spacing w:before="0" w:after="0" w:line="276" w:lineRule="auto"/>
        <w:jc w:val="both"/>
        <w:rPr>
          <w:rFonts w:ascii="Arial" w:hAnsi="Arial" w:cs="Arial"/>
          <w:b w:val="0"/>
          <w:sz w:val="24"/>
          <w:szCs w:val="24"/>
        </w:rPr>
      </w:pPr>
      <w:r w:rsidRPr="00F86E27">
        <w:rPr>
          <w:rFonts w:ascii="Arial" w:hAnsi="Arial" w:cs="Arial"/>
          <w:b w:val="0"/>
          <w:sz w:val="24"/>
          <w:szCs w:val="24"/>
        </w:rPr>
        <w:t xml:space="preserve">5. Wykonawca zobowiązuje się wykonywać Przedmiot umowy z należytą starannością, zgodnie z niniejszą umową, przepisami techniczno - budowlanymi oraz zasadami wiedzy technicznej. </w:t>
      </w:r>
    </w:p>
    <w:p w14:paraId="44068D0E" w14:textId="17737F92" w:rsidR="00F86E27" w:rsidRPr="00F86E27" w:rsidRDefault="00F86E27" w:rsidP="00F86E27">
      <w:pPr>
        <w:pStyle w:val="Styl2"/>
        <w:numPr>
          <w:ilvl w:val="0"/>
          <w:numId w:val="0"/>
        </w:numPr>
        <w:spacing w:before="0" w:after="0" w:line="276" w:lineRule="auto"/>
        <w:rPr>
          <w:rFonts w:ascii="Arial" w:hAnsi="Arial" w:cs="Arial"/>
          <w:b w:val="0"/>
          <w:sz w:val="24"/>
          <w:szCs w:val="24"/>
        </w:rPr>
      </w:pPr>
      <w:r w:rsidRPr="00F86E27">
        <w:rPr>
          <w:rFonts w:ascii="Arial" w:hAnsi="Arial" w:cs="Arial"/>
          <w:b w:val="0"/>
          <w:sz w:val="24"/>
          <w:szCs w:val="24"/>
        </w:rPr>
        <w:t>§2</w:t>
      </w:r>
    </w:p>
    <w:p w14:paraId="635F266F" w14:textId="77777777" w:rsidR="00F86E27" w:rsidRPr="00F86E27" w:rsidRDefault="00F86E27" w:rsidP="00223557">
      <w:pPr>
        <w:pStyle w:val="Styl2"/>
        <w:numPr>
          <w:ilvl w:val="0"/>
          <w:numId w:val="0"/>
        </w:numPr>
        <w:spacing w:before="0" w:after="0" w:line="276" w:lineRule="auto"/>
        <w:jc w:val="both"/>
        <w:rPr>
          <w:rFonts w:ascii="Arial" w:hAnsi="Arial" w:cs="Arial"/>
          <w:b w:val="0"/>
          <w:sz w:val="24"/>
          <w:szCs w:val="24"/>
        </w:rPr>
      </w:pPr>
      <w:r w:rsidRPr="00F86E27">
        <w:rPr>
          <w:rFonts w:ascii="Arial" w:hAnsi="Arial" w:cs="Arial"/>
          <w:b w:val="0"/>
          <w:sz w:val="24"/>
          <w:szCs w:val="24"/>
        </w:rPr>
        <w:t xml:space="preserve">Szczegółowy zakres nadzoru inwestorskiego </w:t>
      </w:r>
    </w:p>
    <w:p w14:paraId="575480B6" w14:textId="77777777" w:rsidR="00F86E27" w:rsidRDefault="00F86E27" w:rsidP="00F86E27">
      <w:pPr>
        <w:pStyle w:val="NoSpacing"/>
        <w:spacing w:line="276" w:lineRule="auto"/>
        <w:jc w:val="both"/>
        <w:rPr>
          <w:rFonts w:ascii="Arial" w:hAnsi="Arial" w:cs="Arial"/>
          <w:szCs w:val="24"/>
        </w:rPr>
      </w:pPr>
      <w:r>
        <w:t xml:space="preserve">1. </w:t>
      </w:r>
      <w:r w:rsidRPr="001671A0">
        <w:rPr>
          <w:rFonts w:ascii="Arial" w:hAnsi="Arial" w:cs="Arial"/>
        </w:rPr>
        <w:t>Przedmiot zamówienia obejmuje pełnienie obowiązków i wykonanie uprawnień, wynikających z przepisów art. 25 i 26 ustawy z dnia 7 lipca 1994 r. Prawo budowlane</w:t>
      </w:r>
      <w:r>
        <w:rPr>
          <w:rFonts w:ascii="Arial" w:hAnsi="Arial" w:cs="Arial"/>
        </w:rPr>
        <w:t>,</w:t>
      </w:r>
      <w:r w:rsidRPr="001671A0">
        <w:rPr>
          <w:rFonts w:ascii="Arial" w:hAnsi="Arial" w:cs="Arial"/>
        </w:rPr>
        <w:t xml:space="preserve"> </w:t>
      </w:r>
      <w:r>
        <w:rPr>
          <w:rFonts w:ascii="Arial" w:hAnsi="Arial" w:cs="Arial"/>
        </w:rPr>
        <w:t xml:space="preserve">                     </w:t>
      </w:r>
      <w:r w:rsidRPr="001671A0">
        <w:rPr>
          <w:rFonts w:ascii="Arial" w:hAnsi="Arial" w:cs="Arial"/>
        </w:rPr>
        <w:t>tj. pełnienie kompleksowego i wielobranżowego nadzoru inwestorskiego w</w:t>
      </w:r>
      <w:r>
        <w:rPr>
          <w:rFonts w:ascii="Arial" w:hAnsi="Arial" w:cs="Arial"/>
        </w:rPr>
        <w:t xml:space="preserve">e wszystkich branżach </w:t>
      </w:r>
      <w:r w:rsidRPr="001671A0">
        <w:rPr>
          <w:rFonts w:ascii="Arial" w:hAnsi="Arial" w:cs="Arial"/>
        </w:rPr>
        <w:t xml:space="preserve">nad realizacją robót budowlanych w ramach zadania inwestycyjnego </w:t>
      </w:r>
      <w:r w:rsidRPr="001671A0">
        <w:rPr>
          <w:rFonts w:ascii="Arial" w:hAnsi="Arial" w:cs="Arial"/>
          <w:iCs/>
          <w:szCs w:val="24"/>
        </w:rPr>
        <w:t>pn.”</w:t>
      </w:r>
      <w:r w:rsidRPr="001671A0">
        <w:rPr>
          <w:rFonts w:ascii="Arial" w:hAnsi="Arial" w:cs="Arial"/>
          <w:szCs w:val="24"/>
        </w:rPr>
        <w:t>Rewaloryzacja nieruchomości w miejscowości Nowe Wymyśle - oddział Muzeum Mazowieckiego w Płocku – etap II”</w:t>
      </w:r>
      <w:r>
        <w:rPr>
          <w:rFonts w:ascii="Arial" w:hAnsi="Arial" w:cs="Arial"/>
          <w:szCs w:val="24"/>
        </w:rPr>
        <w:t>.</w:t>
      </w:r>
    </w:p>
    <w:p w14:paraId="5FDAA92C" w14:textId="77777777" w:rsidR="00F86E27" w:rsidRDefault="00F86E27" w:rsidP="00F86E27">
      <w:pPr>
        <w:pStyle w:val="NoSpacing"/>
        <w:spacing w:line="276" w:lineRule="auto"/>
        <w:jc w:val="both"/>
        <w:rPr>
          <w:rFonts w:ascii="Arial" w:hAnsi="Arial" w:cs="Arial"/>
          <w:szCs w:val="24"/>
        </w:rPr>
      </w:pPr>
      <w:r w:rsidRPr="001671A0">
        <w:rPr>
          <w:rFonts w:ascii="Arial" w:hAnsi="Arial" w:cs="Arial"/>
          <w:szCs w:val="24"/>
        </w:rPr>
        <w:t>Zadanie planowane do realizacji i dofinansowania w ramach konkursu FEMA.05.07-IP.01.- 031/24, 5.7 Kultura i turystyka, typ projektu: Rozwój infrastruktury do prowadzenia działalności kulturalnej ważnej dla edukacji i aktywności kulturalnej, dla regionu RMR, programu Fundusze Europejskie dla Mazowsza 2021-2027</w:t>
      </w:r>
      <w:r>
        <w:rPr>
          <w:rFonts w:ascii="Arial" w:hAnsi="Arial" w:cs="Arial"/>
          <w:szCs w:val="24"/>
        </w:rPr>
        <w:t>.</w:t>
      </w:r>
    </w:p>
    <w:p w14:paraId="4420E170" w14:textId="77777777" w:rsidR="00F86E27" w:rsidRPr="00F86E27" w:rsidRDefault="00F86E27" w:rsidP="00223557">
      <w:pPr>
        <w:pStyle w:val="Styl2"/>
        <w:numPr>
          <w:ilvl w:val="0"/>
          <w:numId w:val="0"/>
        </w:numPr>
        <w:spacing w:before="0" w:after="0" w:line="276" w:lineRule="auto"/>
        <w:jc w:val="both"/>
        <w:rPr>
          <w:rFonts w:ascii="Arial" w:hAnsi="Arial" w:cs="Arial"/>
          <w:b w:val="0"/>
          <w:sz w:val="24"/>
          <w:szCs w:val="24"/>
        </w:rPr>
      </w:pPr>
      <w:r w:rsidRPr="00F86E27">
        <w:rPr>
          <w:rFonts w:ascii="Arial" w:hAnsi="Arial" w:cs="Arial"/>
          <w:b w:val="0"/>
          <w:sz w:val="24"/>
          <w:szCs w:val="24"/>
        </w:rPr>
        <w:t xml:space="preserve">2. Usługa obejmuje w szczególności: </w:t>
      </w:r>
    </w:p>
    <w:p w14:paraId="13F9A9F6" w14:textId="77777777" w:rsidR="00F86E27" w:rsidRPr="001671A0" w:rsidRDefault="00F86E27" w:rsidP="00F86E27">
      <w:pPr>
        <w:pStyle w:val="NoSpacing"/>
        <w:spacing w:line="276" w:lineRule="auto"/>
        <w:jc w:val="both"/>
        <w:rPr>
          <w:rFonts w:ascii="Arial" w:hAnsi="Arial" w:cs="Arial"/>
        </w:rPr>
      </w:pPr>
      <w:r w:rsidRPr="001671A0">
        <w:rPr>
          <w:rFonts w:ascii="Arial" w:hAnsi="Arial" w:cs="Arial"/>
        </w:rPr>
        <w:t xml:space="preserve">- Zapoznanie się z posiadaną przez Inwestora dokumentacją projektowo-kosztorysową; </w:t>
      </w:r>
    </w:p>
    <w:p w14:paraId="6BF9FE15" w14:textId="77777777" w:rsidR="00F86E27" w:rsidRPr="001671A0" w:rsidRDefault="00F86E27" w:rsidP="00F86E27">
      <w:pPr>
        <w:pStyle w:val="NoSpacing"/>
        <w:spacing w:line="276" w:lineRule="auto"/>
        <w:jc w:val="both"/>
        <w:rPr>
          <w:rFonts w:ascii="Arial" w:hAnsi="Arial" w:cs="Arial"/>
        </w:rPr>
      </w:pPr>
      <w:r w:rsidRPr="001671A0">
        <w:rPr>
          <w:rFonts w:ascii="Arial" w:hAnsi="Arial" w:cs="Arial"/>
        </w:rPr>
        <w:t xml:space="preserve">- Zorganizowanie i przeprowadzenie procesu przekazania placu budowy w porozumieniu </w:t>
      </w:r>
      <w:r>
        <w:rPr>
          <w:rFonts w:ascii="Arial" w:hAnsi="Arial" w:cs="Arial"/>
        </w:rPr>
        <w:t xml:space="preserve">                       </w:t>
      </w:r>
      <w:r w:rsidRPr="001671A0">
        <w:rPr>
          <w:rFonts w:ascii="Arial" w:hAnsi="Arial" w:cs="Arial"/>
        </w:rPr>
        <w:t xml:space="preserve">z Zamawiającym; </w:t>
      </w:r>
    </w:p>
    <w:p w14:paraId="709562E9" w14:textId="77777777" w:rsidR="00F86E27" w:rsidRPr="001671A0" w:rsidRDefault="00F86E27" w:rsidP="00F86E27">
      <w:pPr>
        <w:pStyle w:val="NoSpacing"/>
        <w:spacing w:line="276" w:lineRule="auto"/>
        <w:jc w:val="both"/>
        <w:rPr>
          <w:rFonts w:ascii="Arial" w:hAnsi="Arial" w:cs="Arial"/>
        </w:rPr>
      </w:pPr>
      <w:r w:rsidRPr="001671A0">
        <w:rPr>
          <w:rFonts w:ascii="Arial" w:hAnsi="Arial" w:cs="Arial"/>
        </w:rPr>
        <w:t xml:space="preserve">- Organizowanie narad koordynacyjnych minimum raz w tygodniu oraz w przypadku zaistnienia takiej konieczności na każde żądanie Zamawiającego, sporządzanie protokołów z narad i przekazywanie ich Zamawiającemu; </w:t>
      </w:r>
    </w:p>
    <w:p w14:paraId="2E008B71" w14:textId="77777777" w:rsidR="00F86E27" w:rsidRPr="001671A0" w:rsidRDefault="00F86E27" w:rsidP="00F86E27">
      <w:pPr>
        <w:pStyle w:val="NoSpacing"/>
        <w:spacing w:line="276" w:lineRule="auto"/>
        <w:jc w:val="both"/>
        <w:rPr>
          <w:rFonts w:ascii="Arial" w:hAnsi="Arial" w:cs="Arial"/>
        </w:rPr>
      </w:pPr>
      <w:r w:rsidRPr="001671A0">
        <w:rPr>
          <w:rFonts w:ascii="Arial" w:hAnsi="Arial" w:cs="Arial"/>
        </w:rPr>
        <w:t xml:space="preserve">- Uczestnictwo na wniosek Zamawiającego w kontrolach inwestycji dokonywanych przez podmiot zewnętrzny, udzielanie wyjaśnień podmiotom kontrolującym; </w:t>
      </w:r>
    </w:p>
    <w:p w14:paraId="65F23F32" w14:textId="77777777" w:rsidR="00F86E27" w:rsidRPr="001671A0" w:rsidRDefault="00F86E27" w:rsidP="00F86E27">
      <w:pPr>
        <w:pStyle w:val="NoSpacing"/>
        <w:spacing w:line="276" w:lineRule="auto"/>
        <w:jc w:val="both"/>
        <w:rPr>
          <w:rFonts w:ascii="Arial" w:hAnsi="Arial" w:cs="Arial"/>
        </w:rPr>
      </w:pPr>
      <w:r w:rsidRPr="001671A0">
        <w:rPr>
          <w:rFonts w:ascii="Arial" w:hAnsi="Arial" w:cs="Arial"/>
        </w:rPr>
        <w:t xml:space="preserve">- Obecność na terenie inwestycji zgodnie z potrzebami wynikającymi z harmonogramu budowy w stopniu zapewniającym skuteczność czynności nadzoru inwestorskiego, </w:t>
      </w:r>
      <w:r>
        <w:rPr>
          <w:rFonts w:ascii="Arial" w:hAnsi="Arial" w:cs="Arial"/>
        </w:rPr>
        <w:t xml:space="preserve">                          </w:t>
      </w:r>
      <w:r w:rsidRPr="001671A0">
        <w:rPr>
          <w:rFonts w:ascii="Arial" w:hAnsi="Arial" w:cs="Arial"/>
        </w:rPr>
        <w:t xml:space="preserve">a w razie pilnej potrzeby na każde wezwanie Zamawiającego, kierownika budowy </w:t>
      </w:r>
      <w:r>
        <w:rPr>
          <w:rFonts w:ascii="Arial" w:hAnsi="Arial" w:cs="Arial"/>
        </w:rPr>
        <w:t xml:space="preserve">                               </w:t>
      </w:r>
      <w:r w:rsidRPr="001671A0">
        <w:rPr>
          <w:rFonts w:ascii="Arial" w:hAnsi="Arial" w:cs="Arial"/>
        </w:rPr>
        <w:t xml:space="preserve">lub kierowników robót Wykonawcy. </w:t>
      </w:r>
    </w:p>
    <w:p w14:paraId="196F5681" w14:textId="77777777" w:rsidR="00F86E27" w:rsidRPr="001671A0" w:rsidRDefault="00F86E27" w:rsidP="00F86E27">
      <w:pPr>
        <w:pStyle w:val="NoSpacing"/>
        <w:spacing w:line="276" w:lineRule="auto"/>
        <w:jc w:val="both"/>
        <w:rPr>
          <w:rFonts w:ascii="Arial" w:hAnsi="Arial" w:cs="Arial"/>
        </w:rPr>
      </w:pPr>
      <w:r w:rsidRPr="001671A0">
        <w:rPr>
          <w:rFonts w:ascii="Arial" w:hAnsi="Arial" w:cs="Arial"/>
        </w:rPr>
        <w:t xml:space="preserve">- Bieżące reprezentowanie Zamawiającego na budowie przez sprawowanie kontroli zgodności jej realizacji z projektami i pozwoleniem na budowę, podpisaną umową </w:t>
      </w:r>
      <w:r>
        <w:rPr>
          <w:rFonts w:ascii="Arial" w:hAnsi="Arial" w:cs="Arial"/>
        </w:rPr>
        <w:t xml:space="preserve">                             </w:t>
      </w:r>
      <w:r w:rsidRPr="001671A0">
        <w:rPr>
          <w:rFonts w:ascii="Arial" w:hAnsi="Arial" w:cs="Arial"/>
        </w:rPr>
        <w:t xml:space="preserve">z Wykonawcą, przepisami prawa oraz zasadami wiedzy technicznej; </w:t>
      </w:r>
    </w:p>
    <w:p w14:paraId="5F565792" w14:textId="77777777" w:rsidR="00F86E27" w:rsidRPr="001671A0" w:rsidRDefault="00F86E27" w:rsidP="00F86E27">
      <w:pPr>
        <w:pStyle w:val="NoSpacing"/>
        <w:spacing w:line="276" w:lineRule="auto"/>
        <w:jc w:val="both"/>
        <w:rPr>
          <w:rFonts w:ascii="Arial" w:hAnsi="Arial" w:cs="Arial"/>
        </w:rPr>
      </w:pPr>
      <w:r w:rsidRPr="001671A0">
        <w:rPr>
          <w:rFonts w:ascii="Arial" w:hAnsi="Arial" w:cs="Arial"/>
        </w:rPr>
        <w:t xml:space="preserve">- Wydawanie poleceń i instrukcji Wykonawcy robót budowlanych celem prawidłowego </w:t>
      </w:r>
      <w:r>
        <w:rPr>
          <w:rFonts w:ascii="Arial" w:hAnsi="Arial" w:cs="Arial"/>
        </w:rPr>
        <w:t xml:space="preserve">                           </w:t>
      </w:r>
      <w:r w:rsidRPr="001671A0">
        <w:rPr>
          <w:rFonts w:ascii="Arial" w:hAnsi="Arial" w:cs="Arial"/>
        </w:rPr>
        <w:t xml:space="preserve">i rzetelnego wykonania prac określonych w umowie i dokumentacji projektowej; </w:t>
      </w:r>
    </w:p>
    <w:p w14:paraId="0E6A6B89" w14:textId="77777777" w:rsidR="00F86E27" w:rsidRPr="001671A0" w:rsidRDefault="00F86E27" w:rsidP="00F86E27">
      <w:pPr>
        <w:pStyle w:val="NoSpacing"/>
        <w:spacing w:line="276" w:lineRule="auto"/>
        <w:jc w:val="both"/>
        <w:rPr>
          <w:rFonts w:ascii="Arial" w:hAnsi="Arial" w:cs="Arial"/>
        </w:rPr>
      </w:pPr>
      <w:r w:rsidRPr="001671A0">
        <w:rPr>
          <w:rFonts w:ascii="Arial" w:hAnsi="Arial" w:cs="Arial"/>
        </w:rPr>
        <w:t xml:space="preserve">- Sprawdzanie jakości wykonywanych robót budowlanych oraz wbudowanych wyrobów budowlanych, a w szczególności zapobieganie zastosowaniu wyrobów budowlanych wadliwych i niedopuszczonych do stosowania w budownictwie: </w:t>
      </w:r>
    </w:p>
    <w:p w14:paraId="23AC2509" w14:textId="77777777" w:rsidR="00F86E27" w:rsidRPr="001671A0" w:rsidRDefault="00F86E27" w:rsidP="00F86E27">
      <w:pPr>
        <w:pStyle w:val="NoSpacing"/>
        <w:spacing w:line="276" w:lineRule="auto"/>
        <w:jc w:val="both"/>
        <w:rPr>
          <w:rFonts w:ascii="Arial" w:hAnsi="Arial" w:cs="Arial"/>
        </w:rPr>
      </w:pPr>
      <w:r w:rsidRPr="001671A0">
        <w:rPr>
          <w:rFonts w:ascii="Arial" w:hAnsi="Arial" w:cs="Arial"/>
        </w:rPr>
        <w:t xml:space="preserve">a) sprawdzenie atestów, gwarancji, certyfikatów i deklaracji zgodności materiałów budowlanych z kryteriami technicznymi określonymi dokumentacją projektową oraz Specyfikacją Techniczną Wykonania i Odbioru Robót Budowlanych, obowiązującymi przepisami przed ich zastosowaniem; </w:t>
      </w:r>
    </w:p>
    <w:p w14:paraId="1E15A1F0" w14:textId="77777777" w:rsidR="00F86E27" w:rsidRPr="001671A0" w:rsidRDefault="00F86E27" w:rsidP="00F86E27">
      <w:pPr>
        <w:pStyle w:val="NoSpacing"/>
        <w:spacing w:line="276" w:lineRule="auto"/>
        <w:jc w:val="both"/>
        <w:rPr>
          <w:rFonts w:ascii="Arial" w:hAnsi="Arial" w:cs="Arial"/>
        </w:rPr>
      </w:pPr>
      <w:r w:rsidRPr="001671A0">
        <w:rPr>
          <w:rFonts w:ascii="Arial" w:hAnsi="Arial" w:cs="Arial"/>
        </w:rPr>
        <w:t xml:space="preserve">b) uczestniczenie w wykonywaniu pomiaru lub badania, ocena wyników szczegółowych badań materiałów w zakresie zgodności z rozwiązaniami projektowymi, normami i innymi obowiązującymi przepisami; </w:t>
      </w:r>
    </w:p>
    <w:p w14:paraId="3EF23B98" w14:textId="77777777" w:rsidR="00F86E27" w:rsidRPr="001671A0" w:rsidRDefault="00F86E27" w:rsidP="00F86E27">
      <w:pPr>
        <w:pStyle w:val="NoSpacing"/>
        <w:spacing w:line="276" w:lineRule="auto"/>
        <w:jc w:val="both"/>
        <w:rPr>
          <w:rFonts w:ascii="Arial" w:hAnsi="Arial" w:cs="Arial"/>
        </w:rPr>
      </w:pPr>
      <w:r w:rsidRPr="001671A0">
        <w:rPr>
          <w:rFonts w:ascii="Arial" w:hAnsi="Arial" w:cs="Arial"/>
        </w:rPr>
        <w:t xml:space="preserve">c) zlecanie Wykonawcy robót budowlanych wykonania dodatkowych badań materiałów lub robót budzących wątpliwość, co do ich jakości, </w:t>
      </w:r>
    </w:p>
    <w:p w14:paraId="6DE51407" w14:textId="77777777" w:rsidR="00F86E27" w:rsidRPr="001671A0" w:rsidRDefault="00F86E27" w:rsidP="00F86E27">
      <w:pPr>
        <w:pStyle w:val="NoSpacing"/>
        <w:spacing w:line="276" w:lineRule="auto"/>
        <w:jc w:val="both"/>
        <w:rPr>
          <w:rFonts w:ascii="Arial" w:hAnsi="Arial" w:cs="Arial"/>
        </w:rPr>
      </w:pPr>
      <w:r w:rsidRPr="001671A0">
        <w:rPr>
          <w:rFonts w:ascii="Arial" w:hAnsi="Arial" w:cs="Arial"/>
        </w:rPr>
        <w:t xml:space="preserve">d) żądanie usunięcia przez Wykonawcę robót budowlanych ujawnionych wad w jakości prac oraz określenie zakresu koniecznego do wykonania robót poprawkowych, poświadczanie usunięcia wad wykonanych robót, wnioskowanie o potrącenie </w:t>
      </w:r>
      <w:r>
        <w:rPr>
          <w:rFonts w:ascii="Arial" w:hAnsi="Arial" w:cs="Arial"/>
        </w:rPr>
        <w:t xml:space="preserve">                                </w:t>
      </w:r>
      <w:r w:rsidRPr="001671A0">
        <w:rPr>
          <w:rFonts w:ascii="Arial" w:hAnsi="Arial" w:cs="Arial"/>
        </w:rPr>
        <w:t xml:space="preserve">z wynagrodzenia Wykonawcy robót budowlanych kar umownych w przypadku nie usunięcia; </w:t>
      </w:r>
    </w:p>
    <w:p w14:paraId="083E3A45" w14:textId="77777777" w:rsidR="00F86E27" w:rsidRPr="001671A0" w:rsidRDefault="00F86E27" w:rsidP="00F86E27">
      <w:pPr>
        <w:pStyle w:val="NoSpacing"/>
        <w:spacing w:line="276" w:lineRule="auto"/>
        <w:jc w:val="both"/>
        <w:rPr>
          <w:rFonts w:ascii="Arial" w:hAnsi="Arial" w:cs="Arial"/>
        </w:rPr>
      </w:pPr>
      <w:r w:rsidRPr="001671A0">
        <w:rPr>
          <w:rFonts w:ascii="Arial" w:hAnsi="Arial" w:cs="Arial"/>
        </w:rPr>
        <w:t xml:space="preserve">- Sprawdzanie i odbiór robót budowlanych ulegających zakryciu lub zanikających, uczestniczenie w próbach i odbiorach technicznych instalacji, urządzeń technicznych; </w:t>
      </w:r>
    </w:p>
    <w:p w14:paraId="564E27EE" w14:textId="77777777" w:rsidR="00F86E27" w:rsidRPr="001671A0" w:rsidRDefault="00F86E27" w:rsidP="00F86E27">
      <w:pPr>
        <w:pStyle w:val="NoSpacing"/>
        <w:spacing w:line="276" w:lineRule="auto"/>
        <w:jc w:val="both"/>
        <w:rPr>
          <w:rFonts w:ascii="Arial" w:hAnsi="Arial" w:cs="Arial"/>
        </w:rPr>
      </w:pPr>
      <w:r w:rsidRPr="001671A0">
        <w:rPr>
          <w:rFonts w:ascii="Arial" w:hAnsi="Arial" w:cs="Arial"/>
        </w:rPr>
        <w:t xml:space="preserve">- Uczestnictwo w odbiorach częściowych i końcowym, kontrolowanie rozliczeń budowy </w:t>
      </w:r>
      <w:r>
        <w:rPr>
          <w:rFonts w:ascii="Arial" w:hAnsi="Arial" w:cs="Arial"/>
        </w:rPr>
        <w:t xml:space="preserve">                          </w:t>
      </w:r>
      <w:r w:rsidRPr="001671A0">
        <w:rPr>
          <w:rFonts w:ascii="Arial" w:hAnsi="Arial" w:cs="Arial"/>
        </w:rPr>
        <w:t xml:space="preserve">a ponadto: </w:t>
      </w:r>
    </w:p>
    <w:p w14:paraId="0F5EBE84" w14:textId="77777777" w:rsidR="00F86E27" w:rsidRPr="001671A0" w:rsidRDefault="00F86E27" w:rsidP="00F86E27">
      <w:pPr>
        <w:pStyle w:val="NoSpacing"/>
        <w:spacing w:line="276" w:lineRule="auto"/>
        <w:jc w:val="both"/>
        <w:rPr>
          <w:rFonts w:ascii="Arial" w:hAnsi="Arial" w:cs="Arial"/>
        </w:rPr>
      </w:pPr>
      <w:r w:rsidRPr="001671A0">
        <w:rPr>
          <w:rFonts w:ascii="Arial" w:hAnsi="Arial" w:cs="Arial"/>
        </w:rPr>
        <w:t xml:space="preserve">a) weryfikacja zgodności realizowanej inwestycji pod względem ilości zakresu rzeczowego faktycznie zrealizowanego z zakresem rzeczowym wynikającym z Dokumentacji Projektowej, Specyfikacji Technicznej Wykonania i Odbioru Robót Budowlanych i innych dokumentów związanych z realizacją inwestycji; </w:t>
      </w:r>
    </w:p>
    <w:p w14:paraId="40BF7464" w14:textId="77777777" w:rsidR="00F86E27" w:rsidRPr="001671A0" w:rsidRDefault="00F86E27" w:rsidP="00F86E27">
      <w:pPr>
        <w:pStyle w:val="NoSpacing"/>
        <w:spacing w:line="276" w:lineRule="auto"/>
        <w:jc w:val="both"/>
        <w:rPr>
          <w:rFonts w:ascii="Arial" w:hAnsi="Arial" w:cs="Arial"/>
        </w:rPr>
      </w:pPr>
      <w:r w:rsidRPr="001671A0">
        <w:rPr>
          <w:rFonts w:ascii="Arial" w:hAnsi="Arial" w:cs="Arial"/>
        </w:rPr>
        <w:t xml:space="preserve">b) sprawdzenie kompletności i prawidłowości przedłożonej przez Wykonawcę dokumentacji powykonawczej w tym dokumentów wymaganych do odbioru; </w:t>
      </w:r>
    </w:p>
    <w:p w14:paraId="0BE10124" w14:textId="77777777" w:rsidR="00F86E27" w:rsidRPr="001671A0" w:rsidRDefault="00F86E27" w:rsidP="00F86E27">
      <w:pPr>
        <w:pStyle w:val="NoSpacing"/>
        <w:spacing w:line="276" w:lineRule="auto"/>
        <w:jc w:val="both"/>
        <w:rPr>
          <w:rFonts w:ascii="Arial" w:hAnsi="Arial" w:cs="Arial"/>
        </w:rPr>
      </w:pPr>
      <w:r w:rsidRPr="001671A0">
        <w:rPr>
          <w:rFonts w:ascii="Arial" w:hAnsi="Arial" w:cs="Arial"/>
        </w:rPr>
        <w:t xml:space="preserve">c) przygotowanie w porozumieniu z Wykonawcą i podpisanie końcowego protokołu odbioru robót budowlanych oraz innych niezbędnych dokumentów; </w:t>
      </w:r>
    </w:p>
    <w:p w14:paraId="51F56944" w14:textId="77777777" w:rsidR="00F86E27" w:rsidRPr="001671A0" w:rsidRDefault="00F86E27" w:rsidP="00F86E27">
      <w:pPr>
        <w:pStyle w:val="NoSpacing"/>
        <w:spacing w:line="276" w:lineRule="auto"/>
        <w:jc w:val="both"/>
        <w:rPr>
          <w:rFonts w:ascii="Arial" w:hAnsi="Arial" w:cs="Arial"/>
        </w:rPr>
      </w:pPr>
      <w:r w:rsidRPr="001671A0">
        <w:rPr>
          <w:rFonts w:ascii="Arial" w:hAnsi="Arial" w:cs="Arial"/>
        </w:rPr>
        <w:t xml:space="preserve">d) rozliczenie etapów robót budowlanych względem harmonogramu rzeczowo-finansowego; </w:t>
      </w:r>
    </w:p>
    <w:p w14:paraId="4ED42F77" w14:textId="77777777" w:rsidR="00F86E27" w:rsidRPr="001671A0" w:rsidRDefault="00F86E27" w:rsidP="00F86E27">
      <w:pPr>
        <w:pStyle w:val="NoSpacing"/>
        <w:spacing w:line="276" w:lineRule="auto"/>
        <w:jc w:val="both"/>
        <w:rPr>
          <w:rFonts w:ascii="Arial" w:hAnsi="Arial" w:cs="Arial"/>
        </w:rPr>
      </w:pPr>
      <w:r w:rsidRPr="001671A0">
        <w:rPr>
          <w:rFonts w:ascii="Arial" w:hAnsi="Arial" w:cs="Arial"/>
        </w:rPr>
        <w:t xml:space="preserve">e) rozliczenie umowy o roboty budowlane w przypadku jej rozwiązania; </w:t>
      </w:r>
    </w:p>
    <w:p w14:paraId="3D2DD94C" w14:textId="77777777" w:rsidR="00F86E27" w:rsidRPr="001671A0" w:rsidRDefault="00F86E27" w:rsidP="00F86E27">
      <w:pPr>
        <w:pStyle w:val="NoSpacing"/>
        <w:spacing w:line="276" w:lineRule="auto"/>
        <w:jc w:val="both"/>
        <w:rPr>
          <w:rFonts w:ascii="Arial" w:hAnsi="Arial" w:cs="Arial"/>
        </w:rPr>
      </w:pPr>
      <w:r w:rsidRPr="001671A0">
        <w:rPr>
          <w:rFonts w:ascii="Arial" w:hAnsi="Arial" w:cs="Arial"/>
        </w:rPr>
        <w:t xml:space="preserve">f) sporządzanie protokołów konieczności oraz przedstawianie ich do zatwierdzenia Inwestorowi, po uprzednim sprawdzeniu ich wyceny. Bez zgody Zamawiającego Inspektor Nadzoru nie jest upoważniony do wydawania Wykonawcy robót budowlanych poleceń wykonania robót uzupełniających czy dodatkowych wymagających dodatkowego finansowania; </w:t>
      </w:r>
    </w:p>
    <w:p w14:paraId="22F6161F" w14:textId="77777777" w:rsidR="00F86E27" w:rsidRPr="001671A0" w:rsidRDefault="00F86E27" w:rsidP="00F86E27">
      <w:pPr>
        <w:pStyle w:val="NoSpacing"/>
        <w:spacing w:line="276" w:lineRule="auto"/>
        <w:jc w:val="both"/>
        <w:rPr>
          <w:rFonts w:ascii="Arial" w:hAnsi="Arial" w:cs="Arial"/>
        </w:rPr>
      </w:pPr>
      <w:r w:rsidRPr="001671A0">
        <w:rPr>
          <w:rFonts w:ascii="Arial" w:hAnsi="Arial" w:cs="Arial"/>
        </w:rPr>
        <w:t xml:space="preserve">g) Wnioskowanie do Zamawiającego w sprawach dotyczących wprowadzenia niezbędnych zmian w dokumentacji technicznej - uzyskania zgody projektanta na te zmiany oraz uzyskiwanie od projektanta wyjaśnień wątpliwości dotyczących projektu i dotyczących </w:t>
      </w:r>
      <w:r>
        <w:rPr>
          <w:rFonts w:ascii="Arial" w:hAnsi="Arial" w:cs="Arial"/>
        </w:rPr>
        <w:t xml:space="preserve">                      </w:t>
      </w:r>
      <w:r w:rsidRPr="001671A0">
        <w:rPr>
          <w:rFonts w:ascii="Arial" w:hAnsi="Arial" w:cs="Arial"/>
        </w:rPr>
        <w:t xml:space="preserve">w nim rozwiązań; </w:t>
      </w:r>
    </w:p>
    <w:p w14:paraId="55BB711C" w14:textId="77777777" w:rsidR="00F86E27" w:rsidRPr="001671A0" w:rsidRDefault="00F86E27" w:rsidP="00F86E27">
      <w:pPr>
        <w:pStyle w:val="NoSpacing"/>
        <w:spacing w:line="276" w:lineRule="auto"/>
        <w:jc w:val="both"/>
        <w:rPr>
          <w:rFonts w:ascii="Arial" w:hAnsi="Arial" w:cs="Arial"/>
        </w:rPr>
      </w:pPr>
      <w:r w:rsidRPr="001671A0">
        <w:rPr>
          <w:rFonts w:ascii="Arial" w:hAnsi="Arial" w:cs="Arial"/>
        </w:rPr>
        <w:t xml:space="preserve">h) Dbanie o interesy Zamawiającego oraz podejmowanie czynności zapewniających techniczną poprawność realizowanej inwestycji; </w:t>
      </w:r>
    </w:p>
    <w:p w14:paraId="12EF34D0" w14:textId="77777777" w:rsidR="00F86E27" w:rsidRPr="001671A0" w:rsidRDefault="00F86E27" w:rsidP="00F86E27">
      <w:pPr>
        <w:pStyle w:val="NoSpacing"/>
        <w:spacing w:line="276" w:lineRule="auto"/>
        <w:jc w:val="both"/>
        <w:rPr>
          <w:rFonts w:ascii="Arial" w:hAnsi="Arial" w:cs="Arial"/>
        </w:rPr>
      </w:pPr>
      <w:r w:rsidRPr="001671A0">
        <w:rPr>
          <w:rFonts w:ascii="Arial" w:hAnsi="Arial" w:cs="Arial"/>
        </w:rPr>
        <w:t xml:space="preserve">i) Informowanie o okolicznościach mogących mieć wpływ na terminowość oraz poprawność wykonywanych robót budowlanych oraz o wystąpieniu okoliczności nieprzewidzianych </w:t>
      </w:r>
      <w:r>
        <w:rPr>
          <w:rFonts w:ascii="Arial" w:hAnsi="Arial" w:cs="Arial"/>
        </w:rPr>
        <w:t xml:space="preserve">                    </w:t>
      </w:r>
      <w:r w:rsidRPr="001671A0">
        <w:rPr>
          <w:rFonts w:ascii="Arial" w:hAnsi="Arial" w:cs="Arial"/>
        </w:rPr>
        <w:t xml:space="preserve">w dokumentacji projektowej; </w:t>
      </w:r>
    </w:p>
    <w:p w14:paraId="7DC9C9C7" w14:textId="77777777" w:rsidR="00F86E27" w:rsidRPr="001671A0" w:rsidRDefault="00F86E27" w:rsidP="00F86E27">
      <w:pPr>
        <w:pStyle w:val="NoSpacing"/>
        <w:spacing w:line="276" w:lineRule="auto"/>
        <w:jc w:val="both"/>
        <w:rPr>
          <w:rFonts w:ascii="Arial" w:hAnsi="Arial" w:cs="Arial"/>
        </w:rPr>
      </w:pPr>
      <w:r w:rsidRPr="001671A0">
        <w:rPr>
          <w:rFonts w:ascii="Arial" w:hAnsi="Arial" w:cs="Arial"/>
        </w:rPr>
        <w:t xml:space="preserve">j) Zapewnienie sprawowania nadzoru inwestorskiego w sposób nieprzerwany </w:t>
      </w:r>
      <w:r>
        <w:rPr>
          <w:rFonts w:ascii="Arial" w:hAnsi="Arial" w:cs="Arial"/>
        </w:rPr>
        <w:t xml:space="preserve">                                  </w:t>
      </w:r>
      <w:r w:rsidRPr="001671A0">
        <w:rPr>
          <w:rFonts w:ascii="Arial" w:hAnsi="Arial" w:cs="Arial"/>
        </w:rPr>
        <w:t xml:space="preserve">i niezakłócony, a w przypadku niemożliwości podjęcia czynności, zapewnienie uprawnionego zastępstwa, przy czym Wykonawca ponosi pełną odpowiedzialność wobec Zamawiającego za działania własne oraz działania Inspektorów nadzoru inwestorskiego, którymi posługuje się do realizacji zamówienia </w:t>
      </w:r>
    </w:p>
    <w:p w14:paraId="414EDCAA" w14:textId="77777777" w:rsidR="00F86E27" w:rsidRPr="001671A0" w:rsidRDefault="00F86E27" w:rsidP="00F86E27">
      <w:pPr>
        <w:pStyle w:val="NoSpacing"/>
        <w:spacing w:line="276" w:lineRule="auto"/>
        <w:jc w:val="both"/>
        <w:rPr>
          <w:rFonts w:ascii="Arial" w:hAnsi="Arial" w:cs="Arial"/>
        </w:rPr>
      </w:pPr>
      <w:r w:rsidRPr="001671A0">
        <w:rPr>
          <w:rFonts w:ascii="Arial" w:hAnsi="Arial" w:cs="Arial"/>
        </w:rPr>
        <w:t xml:space="preserve">k) Uczestnictwo na wniosek Zamawiającego w przeglądach gwarancyjnych; </w:t>
      </w:r>
    </w:p>
    <w:p w14:paraId="09744BE4" w14:textId="77777777" w:rsidR="00F86E27" w:rsidRPr="001671A0" w:rsidRDefault="00F86E27" w:rsidP="00F86E27">
      <w:pPr>
        <w:pStyle w:val="NoSpacing"/>
        <w:spacing w:line="276" w:lineRule="auto"/>
        <w:jc w:val="both"/>
        <w:rPr>
          <w:rFonts w:ascii="Arial" w:hAnsi="Arial" w:cs="Arial"/>
        </w:rPr>
      </w:pPr>
      <w:r w:rsidRPr="001671A0">
        <w:rPr>
          <w:rFonts w:ascii="Arial" w:hAnsi="Arial" w:cs="Arial"/>
        </w:rPr>
        <w:t xml:space="preserve">l) Kontrola prawidłowości zafakturowania wykonanych robót przez ich wykonawcę; </w:t>
      </w:r>
    </w:p>
    <w:p w14:paraId="4D900D0B" w14:textId="77777777" w:rsidR="00F86E27" w:rsidRPr="001671A0" w:rsidRDefault="00F86E27" w:rsidP="00F86E27">
      <w:pPr>
        <w:pStyle w:val="NoSpacing"/>
        <w:spacing w:line="276" w:lineRule="auto"/>
        <w:jc w:val="both"/>
        <w:rPr>
          <w:rFonts w:ascii="Arial" w:hAnsi="Arial" w:cs="Arial"/>
        </w:rPr>
      </w:pPr>
      <w:r w:rsidRPr="001671A0">
        <w:rPr>
          <w:rFonts w:ascii="Arial" w:hAnsi="Arial" w:cs="Arial"/>
        </w:rPr>
        <w:t xml:space="preserve">ł) Sprawdzenie dokumentacji budowy przed dokonaniem odbioru końcowego </w:t>
      </w:r>
      <w:r>
        <w:rPr>
          <w:rFonts w:ascii="Arial" w:hAnsi="Arial" w:cs="Arial"/>
        </w:rPr>
        <w:t xml:space="preserve">                                     </w:t>
      </w:r>
      <w:r w:rsidRPr="001671A0">
        <w:rPr>
          <w:rFonts w:ascii="Arial" w:hAnsi="Arial" w:cs="Arial"/>
        </w:rPr>
        <w:t xml:space="preserve">i przekazaniem jej zamawiającemu; </w:t>
      </w:r>
    </w:p>
    <w:p w14:paraId="2A514713" w14:textId="77777777" w:rsidR="00F86E27" w:rsidRPr="001671A0" w:rsidRDefault="00F86E27" w:rsidP="00F86E27">
      <w:pPr>
        <w:pStyle w:val="NoSpacing"/>
        <w:spacing w:line="276" w:lineRule="auto"/>
        <w:jc w:val="both"/>
        <w:rPr>
          <w:rFonts w:ascii="Arial" w:hAnsi="Arial" w:cs="Arial"/>
        </w:rPr>
      </w:pPr>
      <w:r w:rsidRPr="001671A0">
        <w:rPr>
          <w:rFonts w:ascii="Arial" w:hAnsi="Arial" w:cs="Arial"/>
        </w:rPr>
        <w:t xml:space="preserve">m) W okresie gwarancji na wykonane roboty do uczestniczenia w komisjach powołanych do stwierdzenia ewentualnych wad nadzorowanych robót oraz komisyjnego stwierdzenia usunięcia ujawnionych wad; </w:t>
      </w:r>
    </w:p>
    <w:p w14:paraId="0B2062D8" w14:textId="77777777" w:rsidR="00F86E27" w:rsidRPr="001671A0" w:rsidRDefault="00F86E27" w:rsidP="00F86E27">
      <w:pPr>
        <w:pStyle w:val="NoSpacing"/>
        <w:spacing w:line="276" w:lineRule="auto"/>
        <w:jc w:val="both"/>
        <w:rPr>
          <w:rFonts w:ascii="Arial" w:hAnsi="Arial" w:cs="Arial"/>
        </w:rPr>
      </w:pPr>
      <w:r w:rsidRPr="001671A0">
        <w:rPr>
          <w:rFonts w:ascii="Arial" w:hAnsi="Arial" w:cs="Arial"/>
        </w:rPr>
        <w:t xml:space="preserve">n) Prowadzenie dokumentacji z przeprowadzonych nadzorów w formie protokołów po zakończeniu każdego etapu zgodnie z ustalonym harmonogramem rzeczowo – finansowym przedsięwzięcia; </w:t>
      </w:r>
    </w:p>
    <w:p w14:paraId="747CC21F" w14:textId="77777777" w:rsidR="00F86E27" w:rsidRPr="001671A0" w:rsidRDefault="00F86E27" w:rsidP="00F86E27">
      <w:pPr>
        <w:pStyle w:val="NoSpacing"/>
        <w:spacing w:line="276" w:lineRule="auto"/>
        <w:jc w:val="both"/>
        <w:rPr>
          <w:rFonts w:ascii="Arial" w:hAnsi="Arial" w:cs="Arial"/>
        </w:rPr>
      </w:pPr>
      <w:r w:rsidRPr="001671A0">
        <w:rPr>
          <w:rFonts w:ascii="Arial" w:hAnsi="Arial" w:cs="Arial"/>
        </w:rPr>
        <w:t xml:space="preserve">o) Prowadzenie bieżącej dokumentacji fotograficznej z realizacji robót, w szczególności </w:t>
      </w:r>
      <w:r>
        <w:rPr>
          <w:rFonts w:ascii="Arial" w:hAnsi="Arial" w:cs="Arial"/>
        </w:rPr>
        <w:t xml:space="preserve">                     </w:t>
      </w:r>
      <w:r w:rsidRPr="001671A0">
        <w:rPr>
          <w:rFonts w:ascii="Arial" w:hAnsi="Arial" w:cs="Arial"/>
        </w:rPr>
        <w:t xml:space="preserve">z odbiorów wszelkich prac ulegających zakryciu oraz całości inwestycji w odstępach miesięcznych lub częściej w razie takiej potrzeby; </w:t>
      </w:r>
    </w:p>
    <w:p w14:paraId="71300E4E" w14:textId="77777777" w:rsidR="00F86E27" w:rsidRPr="001671A0" w:rsidRDefault="00F86E27" w:rsidP="00F86E27">
      <w:pPr>
        <w:pStyle w:val="NoSpacing"/>
        <w:spacing w:line="276" w:lineRule="auto"/>
        <w:jc w:val="both"/>
        <w:rPr>
          <w:rFonts w:ascii="Arial" w:hAnsi="Arial" w:cs="Arial"/>
        </w:rPr>
      </w:pPr>
      <w:r w:rsidRPr="001671A0">
        <w:rPr>
          <w:rFonts w:ascii="Arial" w:hAnsi="Arial" w:cs="Arial"/>
        </w:rPr>
        <w:t>p) Uzupełnianie dokumentów/oświadczeń wymaganych przez jednostkę dofinansowującą, kontrolującą;</w:t>
      </w:r>
    </w:p>
    <w:p w14:paraId="5BA1A7AB" w14:textId="77777777" w:rsidR="00F86E27" w:rsidRPr="001671A0" w:rsidRDefault="00F86E27" w:rsidP="00F86E27">
      <w:pPr>
        <w:pStyle w:val="NoSpacing"/>
        <w:spacing w:line="276" w:lineRule="auto"/>
        <w:jc w:val="both"/>
        <w:rPr>
          <w:rFonts w:ascii="Arial" w:hAnsi="Arial" w:cs="Arial"/>
        </w:rPr>
      </w:pPr>
      <w:r w:rsidRPr="001671A0">
        <w:rPr>
          <w:rFonts w:ascii="Arial" w:hAnsi="Arial" w:cs="Arial"/>
        </w:rPr>
        <w:t xml:space="preserve">r) Kontrola harmonogramu rzeczowo-finansowego inwestycji sporządzonego przez Wykonawcę robót budowlanych; </w:t>
      </w:r>
    </w:p>
    <w:p w14:paraId="63AA2329" w14:textId="77777777" w:rsidR="00F86E27" w:rsidRPr="001671A0" w:rsidRDefault="00F86E27" w:rsidP="00F86E27">
      <w:pPr>
        <w:pStyle w:val="NoSpacing"/>
        <w:spacing w:line="276" w:lineRule="auto"/>
        <w:jc w:val="both"/>
        <w:rPr>
          <w:rFonts w:ascii="Arial" w:hAnsi="Arial" w:cs="Arial"/>
        </w:rPr>
      </w:pPr>
      <w:r w:rsidRPr="001671A0">
        <w:rPr>
          <w:rFonts w:ascii="Arial" w:hAnsi="Arial" w:cs="Arial"/>
        </w:rPr>
        <w:t xml:space="preserve">s) Przygotowanie i uczestniczenie w odbiorze końcowym, włącznie z przekazaniem zakończonego Zadania inwestycyjnego Zamawiającemu, jego ostatecznym rozliczeniem </w:t>
      </w:r>
      <w:r>
        <w:rPr>
          <w:rFonts w:ascii="Arial" w:hAnsi="Arial" w:cs="Arial"/>
        </w:rPr>
        <w:t xml:space="preserve">                     </w:t>
      </w:r>
      <w:r w:rsidRPr="001671A0">
        <w:rPr>
          <w:rFonts w:ascii="Arial" w:hAnsi="Arial" w:cs="Arial"/>
        </w:rPr>
        <w:t xml:space="preserve">i pełną dokumentacją; </w:t>
      </w:r>
    </w:p>
    <w:p w14:paraId="1113C625" w14:textId="77777777" w:rsidR="00F86E27" w:rsidRPr="001671A0" w:rsidRDefault="00F86E27" w:rsidP="00F86E27">
      <w:pPr>
        <w:pStyle w:val="NoSpacing"/>
        <w:spacing w:line="276" w:lineRule="auto"/>
        <w:jc w:val="both"/>
        <w:rPr>
          <w:rFonts w:ascii="Arial" w:hAnsi="Arial" w:cs="Arial"/>
        </w:rPr>
      </w:pPr>
      <w:r w:rsidRPr="001671A0">
        <w:rPr>
          <w:rFonts w:ascii="Arial" w:hAnsi="Arial" w:cs="Arial"/>
        </w:rPr>
        <w:t xml:space="preserve">t) W okresie rękojmi i gwarancji – uczestniczenie w czynnościach związanych </w:t>
      </w:r>
      <w:r>
        <w:rPr>
          <w:rFonts w:ascii="Arial" w:hAnsi="Arial" w:cs="Arial"/>
        </w:rPr>
        <w:t xml:space="preserve">                                    </w:t>
      </w:r>
      <w:r w:rsidRPr="001671A0">
        <w:rPr>
          <w:rFonts w:ascii="Arial" w:hAnsi="Arial" w:cs="Arial"/>
        </w:rPr>
        <w:t xml:space="preserve">z ujawnianiem i usunięciem wad Wykonawcy robót budowlanych; </w:t>
      </w:r>
    </w:p>
    <w:p w14:paraId="3EA542A6" w14:textId="77777777" w:rsidR="00F86E27" w:rsidRDefault="00F86E27" w:rsidP="00F86E27">
      <w:pPr>
        <w:pStyle w:val="NoSpacing"/>
        <w:spacing w:line="276" w:lineRule="auto"/>
        <w:jc w:val="both"/>
        <w:rPr>
          <w:rFonts w:ascii="Arial" w:hAnsi="Arial" w:cs="Arial"/>
          <w:szCs w:val="24"/>
        </w:rPr>
      </w:pPr>
      <w:r w:rsidRPr="001671A0">
        <w:rPr>
          <w:rFonts w:ascii="Arial" w:hAnsi="Arial" w:cs="Arial"/>
        </w:rPr>
        <w:t>u) Bieżący monitoring danych GUS dotyczących wskaźników produkcji budowlano-montażowej oraz stanu prawnego dotyczącego zasad waloryzowania robót w odniesieniu do zapisów umowy z Wykonawcą robót budowlanych oraz umowami ze zgłoszonymi Podwykonawcami robót.</w:t>
      </w:r>
    </w:p>
    <w:p w14:paraId="648954EB" w14:textId="77777777" w:rsidR="00F86E27" w:rsidRDefault="00F86E27" w:rsidP="00223557">
      <w:pPr>
        <w:pStyle w:val="Styl2"/>
        <w:numPr>
          <w:ilvl w:val="0"/>
          <w:numId w:val="0"/>
        </w:numPr>
        <w:spacing w:before="0" w:after="0" w:line="276" w:lineRule="auto"/>
        <w:jc w:val="both"/>
      </w:pPr>
    </w:p>
    <w:p w14:paraId="3B859750" w14:textId="37658E6A" w:rsidR="00F86E27" w:rsidRPr="00106E29" w:rsidRDefault="00F86E27" w:rsidP="00106E29">
      <w:pPr>
        <w:pStyle w:val="Styl2"/>
        <w:numPr>
          <w:ilvl w:val="0"/>
          <w:numId w:val="0"/>
        </w:numPr>
        <w:spacing w:before="0" w:after="0" w:line="276" w:lineRule="auto"/>
        <w:rPr>
          <w:rFonts w:ascii="Arial" w:hAnsi="Arial" w:cs="Arial"/>
          <w:b w:val="0"/>
          <w:sz w:val="24"/>
          <w:szCs w:val="24"/>
        </w:rPr>
      </w:pPr>
      <w:r w:rsidRPr="00106E29">
        <w:rPr>
          <w:rFonts w:ascii="Arial" w:hAnsi="Arial" w:cs="Arial"/>
          <w:b w:val="0"/>
          <w:sz w:val="24"/>
          <w:szCs w:val="24"/>
        </w:rPr>
        <w:t>§3</w:t>
      </w:r>
    </w:p>
    <w:p w14:paraId="260D56F9" w14:textId="77777777" w:rsidR="00F86E27" w:rsidRPr="00106E29" w:rsidRDefault="00F86E27" w:rsidP="00223557">
      <w:pPr>
        <w:pStyle w:val="Styl2"/>
        <w:numPr>
          <w:ilvl w:val="0"/>
          <w:numId w:val="0"/>
        </w:numPr>
        <w:spacing w:before="0" w:after="0" w:line="276" w:lineRule="auto"/>
        <w:jc w:val="both"/>
        <w:rPr>
          <w:rFonts w:ascii="Arial" w:hAnsi="Arial" w:cs="Arial"/>
          <w:b w:val="0"/>
          <w:sz w:val="24"/>
          <w:szCs w:val="24"/>
        </w:rPr>
      </w:pPr>
      <w:r w:rsidRPr="00106E29">
        <w:rPr>
          <w:rFonts w:ascii="Arial" w:hAnsi="Arial" w:cs="Arial"/>
          <w:b w:val="0"/>
          <w:sz w:val="24"/>
          <w:szCs w:val="24"/>
        </w:rPr>
        <w:t xml:space="preserve">Termin realizacji umowy </w:t>
      </w:r>
    </w:p>
    <w:p w14:paraId="5CD15DF8" w14:textId="6117F6D6" w:rsidR="00106E29" w:rsidRPr="00106E29" w:rsidRDefault="00F86E27" w:rsidP="00106E29">
      <w:pPr>
        <w:pStyle w:val="NoSpacing"/>
        <w:spacing w:line="276" w:lineRule="auto"/>
        <w:jc w:val="both"/>
        <w:rPr>
          <w:rFonts w:ascii="Arial" w:hAnsi="Arial" w:cs="Arial"/>
          <w:b/>
          <w:szCs w:val="24"/>
        </w:rPr>
      </w:pPr>
      <w:r w:rsidRPr="00106E29">
        <w:rPr>
          <w:rFonts w:ascii="Arial" w:hAnsi="Arial" w:cs="Arial"/>
          <w:szCs w:val="24"/>
        </w:rPr>
        <w:t xml:space="preserve">1. Wykonawca zobowiązuje się wykonać przedmiot zamówienia w terminie </w:t>
      </w:r>
      <w:r w:rsidR="00106E29" w:rsidRPr="00106E29">
        <w:rPr>
          <w:rFonts w:ascii="Arial" w:hAnsi="Arial" w:cs="Arial"/>
        </w:rPr>
        <w:t>do 17</w:t>
      </w:r>
      <w:r w:rsidR="00106E29" w:rsidRPr="001671A0">
        <w:rPr>
          <w:rFonts w:ascii="Arial" w:hAnsi="Arial" w:cs="Arial"/>
        </w:rPr>
        <w:t xml:space="preserve"> miesięcy od daty podpisania umowy</w:t>
      </w:r>
      <w:r w:rsidRPr="00106E29">
        <w:rPr>
          <w:rFonts w:ascii="Arial" w:hAnsi="Arial" w:cs="Arial"/>
          <w:szCs w:val="24"/>
        </w:rPr>
        <w:t>, z następującymi zastrzeżeniami:</w:t>
      </w:r>
      <w:r w:rsidRPr="00106E29">
        <w:rPr>
          <w:rFonts w:ascii="Arial" w:hAnsi="Arial" w:cs="Arial"/>
          <w:b/>
          <w:szCs w:val="24"/>
        </w:rPr>
        <w:t xml:space="preserve"> </w:t>
      </w:r>
    </w:p>
    <w:p w14:paraId="42288CD6" w14:textId="1CAF2F43" w:rsidR="00106E29" w:rsidRPr="00106E29" w:rsidRDefault="00F86E27" w:rsidP="00223557">
      <w:pPr>
        <w:pStyle w:val="Styl2"/>
        <w:numPr>
          <w:ilvl w:val="0"/>
          <w:numId w:val="0"/>
        </w:numPr>
        <w:spacing w:before="0" w:after="0" w:line="276" w:lineRule="auto"/>
        <w:jc w:val="both"/>
        <w:rPr>
          <w:rFonts w:ascii="Arial" w:hAnsi="Arial" w:cs="Arial"/>
          <w:b w:val="0"/>
          <w:sz w:val="24"/>
          <w:szCs w:val="24"/>
        </w:rPr>
      </w:pPr>
      <w:r w:rsidRPr="00106E29">
        <w:rPr>
          <w:rFonts w:ascii="Arial" w:hAnsi="Arial" w:cs="Arial"/>
          <w:b w:val="0"/>
          <w:sz w:val="24"/>
          <w:szCs w:val="24"/>
        </w:rPr>
        <w:t xml:space="preserve">a) W części dotyczącej realizacji inwestycji, od momentu podpisania umowy z Zamawiającym do dnia zakończenia i złożenia przez Wykonawcę robót budowlanych zawiadomienia o zakończeniu budowy dotyczącej </w:t>
      </w:r>
      <w:r w:rsidR="00106E29">
        <w:rPr>
          <w:rFonts w:ascii="Arial" w:hAnsi="Arial" w:cs="Arial"/>
          <w:b w:val="0"/>
          <w:sz w:val="24"/>
          <w:szCs w:val="24"/>
        </w:rPr>
        <w:t xml:space="preserve">przedmiotowej </w:t>
      </w:r>
      <w:r w:rsidRPr="00106E29">
        <w:rPr>
          <w:rFonts w:ascii="Arial" w:hAnsi="Arial" w:cs="Arial"/>
          <w:b w:val="0"/>
          <w:sz w:val="24"/>
          <w:szCs w:val="24"/>
        </w:rPr>
        <w:t xml:space="preserve">inwestycji, przez co należy rozumieć datę uzyskania ostatecznej i prawomocnej decyzji o pozwoleniu na użytkowanie oraz podpisanie protokołu końcowego przez Zamawiającego. </w:t>
      </w:r>
    </w:p>
    <w:p w14:paraId="79074221" w14:textId="4FEEE58E" w:rsidR="00106E29" w:rsidRPr="00106E29" w:rsidRDefault="00F86E27" w:rsidP="00223557">
      <w:pPr>
        <w:pStyle w:val="Styl2"/>
        <w:numPr>
          <w:ilvl w:val="0"/>
          <w:numId w:val="0"/>
        </w:numPr>
        <w:spacing w:before="0" w:after="0" w:line="276" w:lineRule="auto"/>
        <w:jc w:val="both"/>
        <w:rPr>
          <w:rFonts w:ascii="Arial" w:hAnsi="Arial" w:cs="Arial"/>
          <w:b w:val="0"/>
          <w:sz w:val="24"/>
          <w:szCs w:val="24"/>
        </w:rPr>
      </w:pPr>
      <w:r w:rsidRPr="00106E29">
        <w:rPr>
          <w:rFonts w:ascii="Arial" w:hAnsi="Arial" w:cs="Arial"/>
          <w:b w:val="0"/>
          <w:sz w:val="24"/>
          <w:szCs w:val="24"/>
        </w:rPr>
        <w:t xml:space="preserve">b) Od dnia zakończenia realizacji robót budowlanych do dnia zakończenia obowiązywania okresu gwarancji i rękojmi, o której </w:t>
      </w:r>
      <w:r w:rsidRPr="000642D2">
        <w:rPr>
          <w:rFonts w:ascii="Arial" w:hAnsi="Arial" w:cs="Arial"/>
          <w:b w:val="0"/>
          <w:sz w:val="24"/>
          <w:szCs w:val="24"/>
        </w:rPr>
        <w:t>mowa w § 1</w:t>
      </w:r>
      <w:r w:rsidR="000642D2" w:rsidRPr="000642D2">
        <w:rPr>
          <w:rFonts w:ascii="Arial" w:hAnsi="Arial" w:cs="Arial"/>
          <w:b w:val="0"/>
          <w:sz w:val="24"/>
          <w:szCs w:val="24"/>
        </w:rPr>
        <w:t>0</w:t>
      </w:r>
      <w:r w:rsidRPr="000642D2">
        <w:rPr>
          <w:rFonts w:ascii="Arial" w:hAnsi="Arial" w:cs="Arial"/>
          <w:b w:val="0"/>
          <w:sz w:val="24"/>
          <w:szCs w:val="24"/>
        </w:rPr>
        <w:t xml:space="preserve"> umowy.</w:t>
      </w:r>
      <w:r w:rsidRPr="00106E29">
        <w:rPr>
          <w:rFonts w:ascii="Arial" w:hAnsi="Arial" w:cs="Arial"/>
          <w:b w:val="0"/>
          <w:sz w:val="24"/>
          <w:szCs w:val="24"/>
        </w:rPr>
        <w:t xml:space="preserve"> </w:t>
      </w:r>
    </w:p>
    <w:p w14:paraId="22C4DC38" w14:textId="2680D484" w:rsidR="00F86E27" w:rsidRPr="00106E29" w:rsidRDefault="00F86E27" w:rsidP="00223557">
      <w:pPr>
        <w:pStyle w:val="Styl2"/>
        <w:numPr>
          <w:ilvl w:val="0"/>
          <w:numId w:val="0"/>
        </w:numPr>
        <w:spacing w:before="0" w:after="0" w:line="276" w:lineRule="auto"/>
        <w:jc w:val="both"/>
        <w:rPr>
          <w:rFonts w:ascii="Arial" w:hAnsi="Arial" w:cs="Arial"/>
          <w:b w:val="0"/>
          <w:sz w:val="24"/>
          <w:szCs w:val="24"/>
        </w:rPr>
      </w:pPr>
      <w:r w:rsidRPr="00106E29">
        <w:rPr>
          <w:rFonts w:ascii="Arial" w:hAnsi="Arial" w:cs="Arial"/>
          <w:b w:val="0"/>
          <w:sz w:val="24"/>
          <w:szCs w:val="24"/>
        </w:rPr>
        <w:t xml:space="preserve">2. W przypadku wydłużenia czasu trwania robót budowlanych realizowanych przez Wykonawcę robót budowlanych, termin realizacji w ramach niniejszej umowy zostanie automatycznie przedłużony do czasu odbioru końcowego robót wraz z uzyskaniem ostatecznej i prawomocnej decyzji o pozwoleniu na użytkowanie. Przesunięcie powyższego terminu nie wymaga zmiany niniejszej umowy w postaci aneksu. </w:t>
      </w:r>
    </w:p>
    <w:p w14:paraId="5B47B4EF" w14:textId="77777777" w:rsidR="00F86E27" w:rsidRDefault="00F86E27" w:rsidP="00223557">
      <w:pPr>
        <w:pStyle w:val="Styl2"/>
        <w:numPr>
          <w:ilvl w:val="0"/>
          <w:numId w:val="0"/>
        </w:numPr>
        <w:spacing w:before="0" w:after="0" w:line="276" w:lineRule="auto"/>
        <w:jc w:val="both"/>
      </w:pPr>
    </w:p>
    <w:p w14:paraId="3D9B916B" w14:textId="23B509B3" w:rsidR="00106E29" w:rsidRDefault="00F86E27" w:rsidP="00106E29">
      <w:pPr>
        <w:pStyle w:val="Styl2"/>
        <w:numPr>
          <w:ilvl w:val="0"/>
          <w:numId w:val="0"/>
        </w:numPr>
        <w:spacing w:before="0" w:after="0" w:line="276" w:lineRule="auto"/>
      </w:pPr>
      <w:r>
        <w:t>§4</w:t>
      </w:r>
    </w:p>
    <w:p w14:paraId="07B4DEE8" w14:textId="14267DCE" w:rsidR="00106E29" w:rsidRPr="00106E29" w:rsidRDefault="00F86E27" w:rsidP="00223557">
      <w:pPr>
        <w:pStyle w:val="Styl2"/>
        <w:numPr>
          <w:ilvl w:val="0"/>
          <w:numId w:val="0"/>
        </w:numPr>
        <w:spacing w:before="0" w:after="0" w:line="276" w:lineRule="auto"/>
        <w:jc w:val="both"/>
        <w:rPr>
          <w:rFonts w:ascii="Arial" w:hAnsi="Arial" w:cs="Arial"/>
          <w:b w:val="0"/>
          <w:sz w:val="24"/>
          <w:szCs w:val="24"/>
        </w:rPr>
      </w:pPr>
      <w:r w:rsidRPr="00106E29">
        <w:rPr>
          <w:rFonts w:ascii="Arial" w:hAnsi="Arial" w:cs="Arial"/>
          <w:b w:val="0"/>
          <w:sz w:val="24"/>
          <w:szCs w:val="24"/>
        </w:rPr>
        <w:t xml:space="preserve">Wynagrodzenie </w:t>
      </w:r>
    </w:p>
    <w:p w14:paraId="7341E4E7" w14:textId="006D127F" w:rsidR="00106E29" w:rsidRPr="00106E29" w:rsidRDefault="00F86E27" w:rsidP="00223557">
      <w:pPr>
        <w:pStyle w:val="Styl2"/>
        <w:numPr>
          <w:ilvl w:val="0"/>
          <w:numId w:val="0"/>
        </w:numPr>
        <w:spacing w:before="0" w:after="0" w:line="276" w:lineRule="auto"/>
        <w:jc w:val="both"/>
        <w:rPr>
          <w:rFonts w:ascii="Arial" w:hAnsi="Arial" w:cs="Arial"/>
          <w:b w:val="0"/>
          <w:sz w:val="24"/>
          <w:szCs w:val="24"/>
        </w:rPr>
      </w:pPr>
      <w:r w:rsidRPr="00106E29">
        <w:rPr>
          <w:rFonts w:ascii="Arial" w:hAnsi="Arial" w:cs="Arial"/>
          <w:b w:val="0"/>
          <w:sz w:val="24"/>
          <w:szCs w:val="24"/>
        </w:rPr>
        <w:t xml:space="preserve">1. Wynagrodzenie Wykonawcy, ustala się w formie ryczałtu, zgodnie z ofertą stanowiącą załącznik nr 1 do umowy za realizację przedmiotu umowy wynosi: brutto …………………………………… zł (słownie : ……………………………..………… zł brutto). </w:t>
      </w:r>
    </w:p>
    <w:p w14:paraId="4938CB2B" w14:textId="77777777" w:rsidR="00106E29" w:rsidRPr="00106E29" w:rsidRDefault="00F86E27" w:rsidP="00223557">
      <w:pPr>
        <w:pStyle w:val="Styl2"/>
        <w:numPr>
          <w:ilvl w:val="0"/>
          <w:numId w:val="0"/>
        </w:numPr>
        <w:spacing w:before="0" w:after="0" w:line="276" w:lineRule="auto"/>
        <w:jc w:val="both"/>
        <w:rPr>
          <w:rFonts w:ascii="Arial" w:hAnsi="Arial" w:cs="Arial"/>
          <w:b w:val="0"/>
          <w:sz w:val="24"/>
          <w:szCs w:val="24"/>
        </w:rPr>
      </w:pPr>
      <w:r w:rsidRPr="00106E29">
        <w:rPr>
          <w:rFonts w:ascii="Arial" w:hAnsi="Arial" w:cs="Arial"/>
          <w:b w:val="0"/>
          <w:sz w:val="24"/>
          <w:szCs w:val="24"/>
        </w:rPr>
        <w:t xml:space="preserve">2. Zapłata wynagrodzenia Wykonawcy będzie dokonywana w walucie polskiej. </w:t>
      </w:r>
    </w:p>
    <w:p w14:paraId="2FCFF5FF" w14:textId="77777777" w:rsidR="00106E29" w:rsidRPr="00106E29" w:rsidRDefault="00F86E27" w:rsidP="00223557">
      <w:pPr>
        <w:pStyle w:val="Styl2"/>
        <w:numPr>
          <w:ilvl w:val="0"/>
          <w:numId w:val="0"/>
        </w:numPr>
        <w:spacing w:before="0" w:after="0" w:line="276" w:lineRule="auto"/>
        <w:jc w:val="both"/>
        <w:rPr>
          <w:rFonts w:ascii="Arial" w:hAnsi="Arial" w:cs="Arial"/>
          <w:b w:val="0"/>
          <w:sz w:val="24"/>
          <w:szCs w:val="24"/>
        </w:rPr>
      </w:pPr>
      <w:r w:rsidRPr="00106E29">
        <w:rPr>
          <w:rFonts w:ascii="Arial" w:hAnsi="Arial" w:cs="Arial"/>
          <w:b w:val="0"/>
          <w:sz w:val="24"/>
          <w:szCs w:val="24"/>
        </w:rPr>
        <w:t xml:space="preserve">3. Wykonawca niniejszym potwierdza, iż wynagrodzenie wskazane w ust. 1 obejmuje wszystkie elementy niezbędne do wykonania przedmiotu umowy, uwzględniające wnikliwą i całościową znajomość przedmiotu nadzorowanej inwestycji oraz wszelkie standardy a także obejmuje wszelkie ryzyka oraz uwzględnia wszystkie koszty, w tym także m. in.: </w:t>
      </w:r>
    </w:p>
    <w:p w14:paraId="6BB90392" w14:textId="77777777" w:rsidR="00106E29" w:rsidRPr="00106E29" w:rsidRDefault="00F86E27" w:rsidP="00223557">
      <w:pPr>
        <w:pStyle w:val="Styl2"/>
        <w:numPr>
          <w:ilvl w:val="0"/>
          <w:numId w:val="0"/>
        </w:numPr>
        <w:spacing w:before="0" w:after="0" w:line="276" w:lineRule="auto"/>
        <w:jc w:val="both"/>
        <w:rPr>
          <w:rFonts w:ascii="Arial" w:hAnsi="Arial" w:cs="Arial"/>
          <w:b w:val="0"/>
          <w:sz w:val="24"/>
          <w:szCs w:val="24"/>
        </w:rPr>
      </w:pPr>
      <w:r w:rsidRPr="00106E29">
        <w:rPr>
          <w:rFonts w:ascii="Arial" w:hAnsi="Arial" w:cs="Arial"/>
          <w:b w:val="0"/>
          <w:sz w:val="24"/>
          <w:szCs w:val="24"/>
        </w:rPr>
        <w:t xml:space="preserve">a) wszelkie wydatki ponoszone przez Wykonawcę celem sprawowania nadzoru inwestorskiego; </w:t>
      </w:r>
    </w:p>
    <w:p w14:paraId="0B12A62D" w14:textId="77777777" w:rsidR="00106E29" w:rsidRPr="00106E29" w:rsidRDefault="00F86E27" w:rsidP="00223557">
      <w:pPr>
        <w:pStyle w:val="Styl2"/>
        <w:numPr>
          <w:ilvl w:val="0"/>
          <w:numId w:val="0"/>
        </w:numPr>
        <w:spacing w:before="0" w:after="0" w:line="276" w:lineRule="auto"/>
        <w:jc w:val="both"/>
        <w:rPr>
          <w:rFonts w:ascii="Arial" w:hAnsi="Arial" w:cs="Arial"/>
          <w:b w:val="0"/>
          <w:sz w:val="24"/>
          <w:szCs w:val="24"/>
        </w:rPr>
      </w:pPr>
      <w:r w:rsidRPr="00106E29">
        <w:rPr>
          <w:rFonts w:ascii="Arial" w:hAnsi="Arial" w:cs="Arial"/>
          <w:b w:val="0"/>
          <w:sz w:val="24"/>
          <w:szCs w:val="24"/>
        </w:rPr>
        <w:t xml:space="preserve">b) koszty ponoszone przez Wykonawcę z tytułu dojazdów na teren budowy, przejazdów, diet i noclegów; </w:t>
      </w:r>
    </w:p>
    <w:p w14:paraId="23BEF8A1" w14:textId="77777777" w:rsidR="00106E29" w:rsidRPr="00106E29" w:rsidRDefault="00F86E27" w:rsidP="00223557">
      <w:pPr>
        <w:pStyle w:val="Styl2"/>
        <w:numPr>
          <w:ilvl w:val="0"/>
          <w:numId w:val="0"/>
        </w:numPr>
        <w:spacing w:before="0" w:after="0" w:line="276" w:lineRule="auto"/>
        <w:jc w:val="both"/>
        <w:rPr>
          <w:rFonts w:ascii="Arial" w:hAnsi="Arial" w:cs="Arial"/>
          <w:b w:val="0"/>
          <w:sz w:val="24"/>
          <w:szCs w:val="24"/>
        </w:rPr>
      </w:pPr>
      <w:r w:rsidRPr="00106E29">
        <w:rPr>
          <w:rFonts w:ascii="Arial" w:hAnsi="Arial" w:cs="Arial"/>
          <w:b w:val="0"/>
          <w:sz w:val="24"/>
          <w:szCs w:val="24"/>
        </w:rPr>
        <w:t xml:space="preserve">4. Wynagrodzenie Wykonawcy płatne będzie w następujący sposób: </w:t>
      </w:r>
    </w:p>
    <w:p w14:paraId="3C99F24A" w14:textId="77777777" w:rsidR="00106E29" w:rsidRPr="00106E29" w:rsidRDefault="00F86E27" w:rsidP="00223557">
      <w:pPr>
        <w:pStyle w:val="Styl2"/>
        <w:numPr>
          <w:ilvl w:val="0"/>
          <w:numId w:val="0"/>
        </w:numPr>
        <w:spacing w:before="0" w:after="0" w:line="276" w:lineRule="auto"/>
        <w:jc w:val="both"/>
        <w:rPr>
          <w:rFonts w:ascii="Arial" w:hAnsi="Arial" w:cs="Arial"/>
          <w:b w:val="0"/>
          <w:sz w:val="24"/>
          <w:szCs w:val="24"/>
        </w:rPr>
      </w:pPr>
      <w:r w:rsidRPr="00106E29">
        <w:rPr>
          <w:rFonts w:ascii="Arial" w:hAnsi="Arial" w:cs="Arial"/>
          <w:b w:val="0"/>
          <w:sz w:val="24"/>
          <w:szCs w:val="24"/>
        </w:rPr>
        <w:t xml:space="preserve">a) Faktury częściowe – będą płatne po rozliczeniu każdego etapu robót budowlanych zgodnie z ustalonym harmonogramem rzeczowo – finansowym inwestycji. Wysokość poszczególnych płatności częściowych zależna będzie od stanu zaawansowania wykonawcy robót budowlanych wykazywanego w podpisywanych z wykonawcą robót budowlanych protokołach zawansowania robót potwierdzonych protokołami odbioru. Należność Wykonawcy będzie podzielona proporcjonalnie do zaawansowania robót budowlanych, które objęte są nadzorem Wykonawcy na podstawie niniejszej umowy zgodnie z Harmonogramem rzeczowo–finansowym zwanym dalej „harmonogramem”, który stanowić będzie załącznik nr … do Umowy. Harmonogram wykonawca zobowiązany jest opracować i przekazać zamawiającemu w ciągu 7 dni od daty zawarcia Umowy. Harmonogram ma być sporządzony z podziałem na czynności, które będą wykonywane w poszczególnych miesiącach oraz będzie zawierał harmonogram płatności. Płatności będą należne za każdy wykonany etap Harmonogramu. Suma płatności ma odpowiadać 100% wynagrodzenia, o którym mowa w § 4 ust.1 umowy, a poszczególne etapy płatności odpowiadać będą zaawansowania prac, przy czym każdy z etapów płatności nie będzie opiewał na kwotę większą niż 20% sumy wynagrodzenia, o którym mowa w § 4 ust.1 umowy. Zamawiający dokona wiążącej akceptacji harmonogramu w terminie do 7 dni roboczych od dnia jego przekazania. Każda zmiana harmonogramu wymaga pisemnej zgody Zamawiającego. </w:t>
      </w:r>
    </w:p>
    <w:p w14:paraId="4B5FB8BD" w14:textId="08B8DA2E" w:rsidR="00106E29" w:rsidRPr="00106E29" w:rsidRDefault="00F86E27" w:rsidP="00223557">
      <w:pPr>
        <w:pStyle w:val="Styl2"/>
        <w:numPr>
          <w:ilvl w:val="0"/>
          <w:numId w:val="0"/>
        </w:numPr>
        <w:spacing w:before="0" w:after="0" w:line="276" w:lineRule="auto"/>
        <w:jc w:val="both"/>
        <w:rPr>
          <w:rFonts w:ascii="Arial" w:hAnsi="Arial" w:cs="Arial"/>
          <w:b w:val="0"/>
          <w:sz w:val="24"/>
          <w:szCs w:val="24"/>
        </w:rPr>
      </w:pPr>
      <w:r w:rsidRPr="00106E29">
        <w:rPr>
          <w:rFonts w:ascii="Arial" w:hAnsi="Arial" w:cs="Arial"/>
          <w:b w:val="0"/>
          <w:sz w:val="24"/>
          <w:szCs w:val="24"/>
        </w:rPr>
        <w:t>b) faktura końcowa - po wykonaniu wszystkich prac w ramach sprawowanego nadzoru inwestorskiego oraz po uzyskaniu ostatecznej i prawomocnej decyzji o pozwoleniu na użytkowanie obiektu</w:t>
      </w:r>
      <w:r w:rsidR="00106E29">
        <w:rPr>
          <w:rFonts w:ascii="Arial" w:hAnsi="Arial" w:cs="Arial"/>
          <w:b w:val="0"/>
          <w:sz w:val="24"/>
          <w:szCs w:val="24"/>
        </w:rPr>
        <w:t>, przy czym Zamawiający zastrzega, że wartość faktury końcowej nie może być niższa niż 20% sumy wynagrodzenia</w:t>
      </w:r>
      <w:r w:rsidR="00517265">
        <w:rPr>
          <w:rFonts w:ascii="Arial" w:hAnsi="Arial" w:cs="Arial"/>
          <w:b w:val="0"/>
          <w:sz w:val="24"/>
          <w:szCs w:val="24"/>
        </w:rPr>
        <w:t xml:space="preserve">, </w:t>
      </w:r>
      <w:r w:rsidR="00517265" w:rsidRPr="00106E29">
        <w:rPr>
          <w:rFonts w:ascii="Arial" w:hAnsi="Arial" w:cs="Arial"/>
          <w:b w:val="0"/>
          <w:sz w:val="24"/>
          <w:szCs w:val="24"/>
        </w:rPr>
        <w:t>o któr</w:t>
      </w:r>
      <w:r w:rsidR="00517265">
        <w:rPr>
          <w:rFonts w:ascii="Arial" w:hAnsi="Arial" w:cs="Arial"/>
          <w:b w:val="0"/>
          <w:sz w:val="24"/>
          <w:szCs w:val="24"/>
        </w:rPr>
        <w:t>e</w:t>
      </w:r>
      <w:r w:rsidR="00517265" w:rsidRPr="00106E29">
        <w:rPr>
          <w:rFonts w:ascii="Arial" w:hAnsi="Arial" w:cs="Arial"/>
          <w:b w:val="0"/>
          <w:sz w:val="24"/>
          <w:szCs w:val="24"/>
        </w:rPr>
        <w:t xml:space="preserve">ym mowa w § 4 ust.1 umowy. </w:t>
      </w:r>
      <w:r w:rsidR="00517265">
        <w:rPr>
          <w:rFonts w:ascii="Arial" w:hAnsi="Arial" w:cs="Arial"/>
          <w:b w:val="0"/>
          <w:sz w:val="24"/>
          <w:szCs w:val="24"/>
        </w:rPr>
        <w:t xml:space="preserve"> </w:t>
      </w:r>
      <w:r w:rsidRPr="00106E29">
        <w:rPr>
          <w:rFonts w:ascii="Arial" w:hAnsi="Arial" w:cs="Arial"/>
          <w:b w:val="0"/>
          <w:sz w:val="24"/>
          <w:szCs w:val="24"/>
        </w:rPr>
        <w:t xml:space="preserve"> </w:t>
      </w:r>
    </w:p>
    <w:p w14:paraId="39CCCF72" w14:textId="77777777" w:rsidR="00106E29" w:rsidRPr="00106E29" w:rsidRDefault="00F86E27" w:rsidP="00223557">
      <w:pPr>
        <w:pStyle w:val="Styl2"/>
        <w:numPr>
          <w:ilvl w:val="0"/>
          <w:numId w:val="0"/>
        </w:numPr>
        <w:spacing w:before="0" w:after="0" w:line="276" w:lineRule="auto"/>
        <w:jc w:val="both"/>
        <w:rPr>
          <w:rFonts w:ascii="Arial" w:hAnsi="Arial" w:cs="Arial"/>
          <w:b w:val="0"/>
          <w:sz w:val="24"/>
          <w:szCs w:val="24"/>
        </w:rPr>
      </w:pPr>
      <w:r w:rsidRPr="00106E29">
        <w:rPr>
          <w:rFonts w:ascii="Arial" w:hAnsi="Arial" w:cs="Arial"/>
          <w:b w:val="0"/>
          <w:sz w:val="24"/>
          <w:szCs w:val="24"/>
        </w:rPr>
        <w:t xml:space="preserve">5. Podstawą wystawienia faktur częściowych będzie podpisany przez obie Strony protokół potwierdzający wykonanie przez Wykonawcę usługi nadzoru inwestorskiego za dany okres, w tym określający procent zaawansowania prac objętych nadzorem (analogiczny z zaawansowaniem robót budowlanych). </w:t>
      </w:r>
    </w:p>
    <w:p w14:paraId="6B154BAF" w14:textId="77777777" w:rsidR="00106E29" w:rsidRPr="00106E29" w:rsidRDefault="00F86E27" w:rsidP="00223557">
      <w:pPr>
        <w:pStyle w:val="Styl2"/>
        <w:numPr>
          <w:ilvl w:val="0"/>
          <w:numId w:val="0"/>
        </w:numPr>
        <w:spacing w:before="0" w:after="0" w:line="276" w:lineRule="auto"/>
        <w:jc w:val="both"/>
        <w:rPr>
          <w:rFonts w:ascii="Arial" w:hAnsi="Arial" w:cs="Arial"/>
          <w:b w:val="0"/>
          <w:sz w:val="24"/>
          <w:szCs w:val="24"/>
        </w:rPr>
      </w:pPr>
      <w:r w:rsidRPr="00106E29">
        <w:rPr>
          <w:rFonts w:ascii="Arial" w:hAnsi="Arial" w:cs="Arial"/>
          <w:b w:val="0"/>
          <w:sz w:val="24"/>
          <w:szCs w:val="24"/>
        </w:rPr>
        <w:t xml:space="preserve">6. Podstawą do wystawienia faktury końcowej będzie zakończenie robót objętych nadzorem inwestorskim, w tym również ewentualnych robót dodatkowych i zamiennych oraz podpisany przez obie Strony protokół odbioru końcowego potwierdzający wykonanie przez Wykonawcę wszystkich prac w ramach nadzoru inwestorskiego i po uzyskaniu ostatecznej i prawomocnej decyzji o pozwoleniu na użytkowanie obiektu w ramach zadania. </w:t>
      </w:r>
    </w:p>
    <w:p w14:paraId="0973648D" w14:textId="77777777" w:rsidR="00106E29" w:rsidRPr="00106E29" w:rsidRDefault="00F86E27" w:rsidP="00223557">
      <w:pPr>
        <w:pStyle w:val="Styl2"/>
        <w:numPr>
          <w:ilvl w:val="0"/>
          <w:numId w:val="0"/>
        </w:numPr>
        <w:spacing w:before="0" w:after="0" w:line="276" w:lineRule="auto"/>
        <w:jc w:val="both"/>
        <w:rPr>
          <w:rFonts w:ascii="Arial" w:hAnsi="Arial" w:cs="Arial"/>
          <w:b w:val="0"/>
          <w:sz w:val="24"/>
          <w:szCs w:val="24"/>
        </w:rPr>
      </w:pPr>
      <w:r w:rsidRPr="00106E29">
        <w:rPr>
          <w:rFonts w:ascii="Arial" w:hAnsi="Arial" w:cs="Arial"/>
          <w:b w:val="0"/>
          <w:sz w:val="24"/>
          <w:szCs w:val="24"/>
        </w:rPr>
        <w:t xml:space="preserve">7. Zapłatę za wykonanie przedmiotu umowy Zamawiający ureguluje w terminie 30 dni od daty dostarczenia Zamawiającemu przez Wykonawcę poprawnie wystawionych faktur VAT wraz z niezbędnymi załącznikami. </w:t>
      </w:r>
    </w:p>
    <w:p w14:paraId="3696CDA2" w14:textId="77777777" w:rsidR="00517265" w:rsidRDefault="00F86E27" w:rsidP="00223557">
      <w:pPr>
        <w:pStyle w:val="Styl2"/>
        <w:numPr>
          <w:ilvl w:val="0"/>
          <w:numId w:val="0"/>
        </w:numPr>
        <w:spacing w:before="0" w:after="0" w:line="276" w:lineRule="auto"/>
        <w:jc w:val="both"/>
        <w:rPr>
          <w:rFonts w:ascii="Arial" w:hAnsi="Arial" w:cs="Arial"/>
          <w:b w:val="0"/>
          <w:sz w:val="24"/>
          <w:szCs w:val="24"/>
        </w:rPr>
      </w:pPr>
      <w:r w:rsidRPr="00106E29">
        <w:rPr>
          <w:rFonts w:ascii="Arial" w:hAnsi="Arial" w:cs="Arial"/>
          <w:b w:val="0"/>
          <w:sz w:val="24"/>
          <w:szCs w:val="24"/>
        </w:rPr>
        <w:t xml:space="preserve">8. Za dzień dokonania zapłaty przyjmuje się dzień obciążenia rachunku Zamawiającego. </w:t>
      </w:r>
    </w:p>
    <w:p w14:paraId="3584FF1F" w14:textId="525B9F29" w:rsidR="00106E29" w:rsidRPr="00106E29" w:rsidRDefault="00F86E27" w:rsidP="00223557">
      <w:pPr>
        <w:pStyle w:val="Styl2"/>
        <w:numPr>
          <w:ilvl w:val="0"/>
          <w:numId w:val="0"/>
        </w:numPr>
        <w:spacing w:before="0" w:after="0" w:line="276" w:lineRule="auto"/>
        <w:jc w:val="both"/>
        <w:rPr>
          <w:rFonts w:ascii="Arial" w:hAnsi="Arial" w:cs="Arial"/>
          <w:b w:val="0"/>
          <w:sz w:val="24"/>
          <w:szCs w:val="24"/>
        </w:rPr>
      </w:pPr>
      <w:r w:rsidRPr="00106E29">
        <w:rPr>
          <w:rFonts w:ascii="Arial" w:hAnsi="Arial" w:cs="Arial"/>
          <w:b w:val="0"/>
          <w:sz w:val="24"/>
          <w:szCs w:val="24"/>
        </w:rPr>
        <w:t xml:space="preserve">9. W sytuacji wykonywania całości lub części usługi w danym okresie rozliczeniowym przez podwykonawców, do każdej faktury wystawionej przez Wykonawcę muszą być dołączone oryginalne oświadczenia podwykonawców, że ich wymagalne należności od Wykonawcy zostały w całości zapłacone. W przypadku braku takiego oświadczenia Zamawiający ma prawo wstrzymać wypłatę należności z faktury w części dotyczącej wynagrodzenia za prace realizowane przy udziale podwykonawców, która zostanie zapłacona po uzupełnieniu brakujących oświadczeń – sytuacja ta nie uprawnia Wykonawcy do żądania zapłaty odsetek czy jakichkolwiek innych kosztów wynikających z przesunięcia terminu zapłaty. </w:t>
      </w:r>
    </w:p>
    <w:p w14:paraId="0F55D8CF" w14:textId="77777777" w:rsidR="00106E29" w:rsidRPr="00106E29" w:rsidRDefault="00F86E27" w:rsidP="00223557">
      <w:pPr>
        <w:pStyle w:val="Styl2"/>
        <w:numPr>
          <w:ilvl w:val="0"/>
          <w:numId w:val="0"/>
        </w:numPr>
        <w:spacing w:before="0" w:after="0" w:line="276" w:lineRule="auto"/>
        <w:jc w:val="both"/>
        <w:rPr>
          <w:rFonts w:ascii="Arial" w:hAnsi="Arial" w:cs="Arial"/>
          <w:b w:val="0"/>
          <w:sz w:val="24"/>
          <w:szCs w:val="24"/>
        </w:rPr>
      </w:pPr>
      <w:r w:rsidRPr="00106E29">
        <w:rPr>
          <w:rFonts w:ascii="Arial" w:hAnsi="Arial" w:cs="Arial"/>
          <w:b w:val="0"/>
          <w:sz w:val="24"/>
          <w:szCs w:val="24"/>
        </w:rPr>
        <w:t>10. W przypadku nieprzedstawienia przez Wykonawcę wszystkich niezbędnych załączników pozwalających na weryfikację zasadności faktury – Zamawiający wstrzyma wypłatę wynagrodzenia do czasu przedłożenia wszystkich wymaganych załączników – sytuacja ta nie uprawnia Wykonawcy do żądania zapłaty odsetek czy jakichkolwiek innych kosztów wynikających z</w:t>
      </w:r>
      <w:r w:rsidR="00106E29" w:rsidRPr="00106E29">
        <w:rPr>
          <w:rFonts w:ascii="Arial" w:hAnsi="Arial" w:cs="Arial"/>
          <w:b w:val="0"/>
          <w:sz w:val="24"/>
          <w:szCs w:val="24"/>
        </w:rPr>
        <w:t xml:space="preserve"> przesunięcia terminu zapłaty. </w:t>
      </w:r>
    </w:p>
    <w:p w14:paraId="5A6E378B" w14:textId="6A8EF5C9" w:rsidR="00517265" w:rsidRDefault="00F86E27" w:rsidP="00223557">
      <w:pPr>
        <w:pStyle w:val="Styl2"/>
        <w:numPr>
          <w:ilvl w:val="0"/>
          <w:numId w:val="0"/>
        </w:numPr>
        <w:spacing w:before="0" w:after="0" w:line="276" w:lineRule="auto"/>
        <w:jc w:val="both"/>
        <w:rPr>
          <w:rFonts w:ascii="Arial" w:hAnsi="Arial" w:cs="Arial"/>
          <w:b w:val="0"/>
          <w:sz w:val="24"/>
          <w:szCs w:val="24"/>
        </w:rPr>
      </w:pPr>
      <w:r w:rsidRPr="00106E29">
        <w:rPr>
          <w:rFonts w:ascii="Arial" w:hAnsi="Arial" w:cs="Arial"/>
          <w:b w:val="0"/>
          <w:sz w:val="24"/>
          <w:szCs w:val="24"/>
        </w:rPr>
        <w:t xml:space="preserve">11. W przypadku wydłużenia terminu realizacji </w:t>
      </w:r>
      <w:r w:rsidR="00517265">
        <w:rPr>
          <w:rFonts w:ascii="Arial" w:hAnsi="Arial" w:cs="Arial"/>
          <w:b w:val="0"/>
          <w:sz w:val="24"/>
          <w:szCs w:val="24"/>
        </w:rPr>
        <w:t xml:space="preserve">przedmiotowej </w:t>
      </w:r>
      <w:r w:rsidRPr="00106E29">
        <w:rPr>
          <w:rFonts w:ascii="Arial" w:hAnsi="Arial" w:cs="Arial"/>
          <w:b w:val="0"/>
          <w:sz w:val="24"/>
          <w:szCs w:val="24"/>
        </w:rPr>
        <w:t>inwestycji (robót budowlanych), wynagrodzenie inspektora nadzoru inwestorskiego, o którym mowa w ust. 1 nie ulega zmianie</w:t>
      </w:r>
      <w:r w:rsidR="00F26C8A">
        <w:rPr>
          <w:rFonts w:ascii="Arial" w:hAnsi="Arial" w:cs="Arial"/>
          <w:b w:val="0"/>
          <w:sz w:val="24"/>
          <w:szCs w:val="24"/>
        </w:rPr>
        <w:t xml:space="preserve">. </w:t>
      </w:r>
      <w:r w:rsidRPr="00106E29">
        <w:rPr>
          <w:rFonts w:ascii="Arial" w:hAnsi="Arial" w:cs="Arial"/>
          <w:b w:val="0"/>
          <w:sz w:val="24"/>
          <w:szCs w:val="24"/>
        </w:rPr>
        <w:t xml:space="preserve"> </w:t>
      </w:r>
    </w:p>
    <w:p w14:paraId="6178B571" w14:textId="77777777" w:rsidR="00517265" w:rsidRDefault="00F86E27" w:rsidP="00223557">
      <w:pPr>
        <w:pStyle w:val="Styl2"/>
        <w:numPr>
          <w:ilvl w:val="0"/>
          <w:numId w:val="0"/>
        </w:numPr>
        <w:spacing w:before="0" w:after="0" w:line="276" w:lineRule="auto"/>
        <w:jc w:val="both"/>
        <w:rPr>
          <w:rFonts w:ascii="Arial" w:hAnsi="Arial" w:cs="Arial"/>
          <w:b w:val="0"/>
          <w:sz w:val="24"/>
          <w:szCs w:val="24"/>
        </w:rPr>
      </w:pPr>
      <w:r w:rsidRPr="00106E29">
        <w:rPr>
          <w:rFonts w:ascii="Arial" w:hAnsi="Arial" w:cs="Arial"/>
          <w:b w:val="0"/>
          <w:sz w:val="24"/>
          <w:szCs w:val="24"/>
        </w:rPr>
        <w:t xml:space="preserve">12. Zamawiający nie przewiduje udzielania Wykonawcy zaliczki ani zadatku. </w:t>
      </w:r>
    </w:p>
    <w:p w14:paraId="0AEF263F" w14:textId="6ED5A490" w:rsidR="00106E29" w:rsidRPr="00106E29" w:rsidRDefault="00F86E27" w:rsidP="00223557">
      <w:pPr>
        <w:pStyle w:val="Styl2"/>
        <w:numPr>
          <w:ilvl w:val="0"/>
          <w:numId w:val="0"/>
        </w:numPr>
        <w:spacing w:before="0" w:after="0" w:line="276" w:lineRule="auto"/>
        <w:jc w:val="both"/>
        <w:rPr>
          <w:rFonts w:ascii="Arial" w:hAnsi="Arial" w:cs="Arial"/>
          <w:b w:val="0"/>
          <w:sz w:val="24"/>
          <w:szCs w:val="24"/>
        </w:rPr>
      </w:pPr>
      <w:r w:rsidRPr="00106E29">
        <w:rPr>
          <w:rFonts w:ascii="Arial" w:hAnsi="Arial" w:cs="Arial"/>
          <w:b w:val="0"/>
          <w:sz w:val="24"/>
          <w:szCs w:val="24"/>
        </w:rPr>
        <w:t xml:space="preserve">13. Wierzytelność z tytułu wynagrodzenia Wykonawcy może być przeniesiona w drodze przelewu na osobę trzecią, stosownie, do art 509 §1 Kodeksu cywilnego tylko pod warunkiem pisemnej zgody Zamawiającego. </w:t>
      </w:r>
    </w:p>
    <w:p w14:paraId="68516077" w14:textId="1B5B676B" w:rsidR="00F26C8A" w:rsidRPr="00F26C8A" w:rsidRDefault="00F86E27" w:rsidP="00F26C8A">
      <w:pPr>
        <w:pStyle w:val="Styl2"/>
        <w:numPr>
          <w:ilvl w:val="0"/>
          <w:numId w:val="0"/>
        </w:numPr>
        <w:spacing w:before="0" w:after="0" w:line="276" w:lineRule="auto"/>
        <w:rPr>
          <w:rFonts w:ascii="Arial" w:hAnsi="Arial" w:cs="Arial"/>
          <w:sz w:val="24"/>
          <w:szCs w:val="24"/>
        </w:rPr>
      </w:pPr>
      <w:r w:rsidRPr="00F26C8A">
        <w:rPr>
          <w:rFonts w:ascii="Arial" w:hAnsi="Arial" w:cs="Arial"/>
          <w:sz w:val="24"/>
          <w:szCs w:val="24"/>
        </w:rPr>
        <w:t>§</w:t>
      </w:r>
      <w:r w:rsidR="00F26C8A" w:rsidRPr="00F26C8A">
        <w:rPr>
          <w:rFonts w:ascii="Arial" w:hAnsi="Arial" w:cs="Arial"/>
          <w:sz w:val="24"/>
          <w:szCs w:val="24"/>
        </w:rPr>
        <w:t>5</w:t>
      </w:r>
    </w:p>
    <w:p w14:paraId="224C10AD" w14:textId="77777777" w:rsidR="00F26C8A" w:rsidRPr="00F26C8A" w:rsidRDefault="00F86E27" w:rsidP="00223557">
      <w:pPr>
        <w:pStyle w:val="Styl2"/>
        <w:numPr>
          <w:ilvl w:val="0"/>
          <w:numId w:val="0"/>
        </w:numPr>
        <w:spacing w:before="0" w:after="0" w:line="276" w:lineRule="auto"/>
        <w:jc w:val="both"/>
        <w:rPr>
          <w:rFonts w:ascii="Arial" w:hAnsi="Arial" w:cs="Arial"/>
          <w:b w:val="0"/>
          <w:sz w:val="24"/>
          <w:szCs w:val="24"/>
        </w:rPr>
      </w:pPr>
      <w:r w:rsidRPr="00F26C8A">
        <w:rPr>
          <w:rFonts w:ascii="Arial" w:hAnsi="Arial" w:cs="Arial"/>
          <w:b w:val="0"/>
          <w:sz w:val="24"/>
          <w:szCs w:val="24"/>
        </w:rPr>
        <w:t xml:space="preserve">Obowiązki wykonawcy dotyczące podwykonawców </w:t>
      </w:r>
    </w:p>
    <w:p w14:paraId="39477360" w14:textId="77777777" w:rsidR="00F26C8A" w:rsidRPr="00F26C8A" w:rsidRDefault="00F86E27" w:rsidP="00223557">
      <w:pPr>
        <w:pStyle w:val="Styl2"/>
        <w:numPr>
          <w:ilvl w:val="0"/>
          <w:numId w:val="0"/>
        </w:numPr>
        <w:spacing w:before="0" w:after="0" w:line="276" w:lineRule="auto"/>
        <w:jc w:val="both"/>
        <w:rPr>
          <w:rFonts w:ascii="Arial" w:hAnsi="Arial" w:cs="Arial"/>
          <w:b w:val="0"/>
          <w:sz w:val="24"/>
          <w:szCs w:val="24"/>
        </w:rPr>
      </w:pPr>
      <w:r w:rsidRPr="00F26C8A">
        <w:rPr>
          <w:rFonts w:ascii="Arial" w:hAnsi="Arial" w:cs="Arial"/>
          <w:b w:val="0"/>
          <w:sz w:val="24"/>
          <w:szCs w:val="24"/>
        </w:rPr>
        <w:t xml:space="preserve">1. Wykonawca, podwykonawca lub dalszy podwykonawca zamówienia, którego przedmiotem są usługi, przedkłada Zamawiającemu poświadczoną za zgodność z oryginałem kopię zawartej umowy o podwykonawstwo w terminie 7 dni od jej zawarcia. Dany obowiązek nie dotyczy umów o podwykonawstwo, których przedmiotem są usługi o wartości mniejszej niż 0,5% wartości niniejszej umowy wskazanej w § 4 ust. 1 umowy. </w:t>
      </w:r>
    </w:p>
    <w:p w14:paraId="068D82CB" w14:textId="77777777" w:rsidR="00F26C8A" w:rsidRPr="00F26C8A" w:rsidRDefault="00F86E27" w:rsidP="00223557">
      <w:pPr>
        <w:pStyle w:val="Styl2"/>
        <w:numPr>
          <w:ilvl w:val="0"/>
          <w:numId w:val="0"/>
        </w:numPr>
        <w:spacing w:before="0" w:after="0" w:line="276" w:lineRule="auto"/>
        <w:jc w:val="both"/>
        <w:rPr>
          <w:rFonts w:ascii="Arial" w:hAnsi="Arial" w:cs="Arial"/>
          <w:b w:val="0"/>
          <w:sz w:val="24"/>
          <w:szCs w:val="24"/>
        </w:rPr>
      </w:pPr>
      <w:r w:rsidRPr="00F26C8A">
        <w:rPr>
          <w:rFonts w:ascii="Arial" w:hAnsi="Arial" w:cs="Arial"/>
          <w:b w:val="0"/>
          <w:sz w:val="24"/>
          <w:szCs w:val="24"/>
        </w:rPr>
        <w:t xml:space="preserve">2. W przypadku zmiany do umów, o których mowa w ust. 1 Wykonawca zobowiązany jest do przedłożenia Zamawiającemu kopii tych umów poświadczonych za zgodność z oryginałem w terminie 7 dni od ich zawarcia. </w:t>
      </w:r>
    </w:p>
    <w:p w14:paraId="229A6524" w14:textId="77777777" w:rsidR="00F26C8A" w:rsidRPr="00F26C8A" w:rsidRDefault="00F86E27" w:rsidP="00223557">
      <w:pPr>
        <w:pStyle w:val="Styl2"/>
        <w:numPr>
          <w:ilvl w:val="0"/>
          <w:numId w:val="0"/>
        </w:numPr>
        <w:spacing w:before="0" w:after="0" w:line="276" w:lineRule="auto"/>
        <w:jc w:val="both"/>
        <w:rPr>
          <w:rFonts w:ascii="Arial" w:hAnsi="Arial" w:cs="Arial"/>
          <w:b w:val="0"/>
          <w:sz w:val="24"/>
          <w:szCs w:val="24"/>
        </w:rPr>
      </w:pPr>
      <w:r w:rsidRPr="00F26C8A">
        <w:rPr>
          <w:rFonts w:ascii="Arial" w:hAnsi="Arial" w:cs="Arial"/>
          <w:b w:val="0"/>
          <w:sz w:val="24"/>
          <w:szCs w:val="24"/>
        </w:rPr>
        <w:t xml:space="preserve">3.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usługi, z zastrzeżeniem, że termin zapłaty wynagrodzenia podwykonawcy lub dalszemu podwykonawcy nie może być późniejszy, niż termin płatności wynagrodzenia należnego Wykonawcy od Zamawiającego. Jeżeli termin zapłaty wynagrodzenia w przedłożonej umowie jest dłuższy niż termin określony w niniejszym ustępie, Zamawiający informuje o tym Wykonawcę i wzywa go do doprowadzenia do zmiany tej umowy pod rygorem wystąpienia o zapłatę kary umownej. </w:t>
      </w:r>
    </w:p>
    <w:p w14:paraId="25CF5E93" w14:textId="77777777" w:rsidR="00F26C8A" w:rsidRPr="00F26C8A" w:rsidRDefault="00F86E27" w:rsidP="00223557">
      <w:pPr>
        <w:pStyle w:val="Styl2"/>
        <w:numPr>
          <w:ilvl w:val="0"/>
          <w:numId w:val="0"/>
        </w:numPr>
        <w:spacing w:before="0" w:after="0" w:line="276" w:lineRule="auto"/>
        <w:jc w:val="both"/>
        <w:rPr>
          <w:rFonts w:ascii="Arial" w:hAnsi="Arial" w:cs="Arial"/>
          <w:b w:val="0"/>
          <w:sz w:val="24"/>
          <w:szCs w:val="24"/>
        </w:rPr>
      </w:pPr>
      <w:r w:rsidRPr="00F26C8A">
        <w:rPr>
          <w:rFonts w:ascii="Arial" w:hAnsi="Arial" w:cs="Arial"/>
          <w:b w:val="0"/>
          <w:sz w:val="24"/>
          <w:szCs w:val="24"/>
        </w:rPr>
        <w:t xml:space="preserve">4. Zlecenie wykonania części usługi Podwykonawcom nie zmienia zobowiązań Wykonawcy wobec Zamawiającego za wykonanie usługi. Wykonawca jest odpowiedzialny wobec Zamawiającego oraz osób trzecich za działania, zaniechanie działania, uchybienia i zaniedbania podwykonawców w takim samym stopniu, jakby to były działania, uchybienia lub zaniedbania jego własnych pracowników. </w:t>
      </w:r>
    </w:p>
    <w:p w14:paraId="0C78DD0E" w14:textId="77777777" w:rsidR="00F26C8A" w:rsidRPr="00F26C8A" w:rsidRDefault="00F86E27" w:rsidP="00223557">
      <w:pPr>
        <w:pStyle w:val="Styl2"/>
        <w:numPr>
          <w:ilvl w:val="0"/>
          <w:numId w:val="0"/>
        </w:numPr>
        <w:spacing w:before="0" w:after="0" w:line="276" w:lineRule="auto"/>
        <w:jc w:val="both"/>
        <w:rPr>
          <w:rFonts w:ascii="Arial" w:hAnsi="Arial" w:cs="Arial"/>
          <w:b w:val="0"/>
          <w:sz w:val="24"/>
          <w:szCs w:val="24"/>
        </w:rPr>
      </w:pPr>
      <w:r w:rsidRPr="00F26C8A">
        <w:rPr>
          <w:rFonts w:ascii="Arial" w:hAnsi="Arial" w:cs="Arial"/>
          <w:b w:val="0"/>
          <w:sz w:val="24"/>
          <w:szCs w:val="24"/>
        </w:rPr>
        <w:t xml:space="preserve">5. Wykonawca zobowiązuje się niezwłocznie, nie później jednak niż w terminie 3 dni zawiadomić na piśmie Zamawiającego o każdym przypadku rozwiązania lub wygaśnięcia umów z podwykonawcami i dalszymi podwykonawcami. </w:t>
      </w:r>
    </w:p>
    <w:p w14:paraId="0BAADD8C" w14:textId="77777777" w:rsidR="00F26C8A" w:rsidRDefault="00F26C8A" w:rsidP="00223557">
      <w:pPr>
        <w:pStyle w:val="Styl2"/>
        <w:numPr>
          <w:ilvl w:val="0"/>
          <w:numId w:val="0"/>
        </w:numPr>
        <w:spacing w:before="0" w:after="0" w:line="276" w:lineRule="auto"/>
        <w:jc w:val="both"/>
      </w:pPr>
    </w:p>
    <w:p w14:paraId="3501FCF5" w14:textId="4C0B6900" w:rsidR="00F26C8A" w:rsidRPr="00F26C8A" w:rsidRDefault="00F86E27" w:rsidP="00F26C8A">
      <w:pPr>
        <w:pStyle w:val="Styl2"/>
        <w:numPr>
          <w:ilvl w:val="0"/>
          <w:numId w:val="0"/>
        </w:numPr>
        <w:spacing w:before="0" w:after="0" w:line="276" w:lineRule="auto"/>
        <w:rPr>
          <w:rFonts w:ascii="Arial" w:hAnsi="Arial" w:cs="Arial"/>
          <w:sz w:val="24"/>
          <w:szCs w:val="24"/>
        </w:rPr>
      </w:pPr>
      <w:r w:rsidRPr="00F26C8A">
        <w:rPr>
          <w:rFonts w:ascii="Arial" w:hAnsi="Arial" w:cs="Arial"/>
          <w:sz w:val="24"/>
          <w:szCs w:val="24"/>
        </w:rPr>
        <w:t>§</w:t>
      </w:r>
      <w:r w:rsidR="00F26C8A" w:rsidRPr="00F26C8A">
        <w:rPr>
          <w:rFonts w:ascii="Arial" w:hAnsi="Arial" w:cs="Arial"/>
          <w:sz w:val="24"/>
          <w:szCs w:val="24"/>
        </w:rPr>
        <w:t>6</w:t>
      </w:r>
    </w:p>
    <w:p w14:paraId="6CC7FAA4" w14:textId="77777777" w:rsidR="00F26C8A" w:rsidRPr="00F26C8A" w:rsidRDefault="00F86E27" w:rsidP="00223557">
      <w:pPr>
        <w:pStyle w:val="Styl2"/>
        <w:numPr>
          <w:ilvl w:val="0"/>
          <w:numId w:val="0"/>
        </w:numPr>
        <w:spacing w:before="0" w:after="0" w:line="276" w:lineRule="auto"/>
        <w:jc w:val="both"/>
        <w:rPr>
          <w:rFonts w:ascii="Arial" w:hAnsi="Arial" w:cs="Arial"/>
          <w:b w:val="0"/>
          <w:sz w:val="24"/>
          <w:szCs w:val="24"/>
        </w:rPr>
      </w:pPr>
      <w:r w:rsidRPr="00F26C8A">
        <w:rPr>
          <w:rFonts w:ascii="Arial" w:hAnsi="Arial" w:cs="Arial"/>
          <w:b w:val="0"/>
          <w:sz w:val="24"/>
          <w:szCs w:val="24"/>
        </w:rPr>
        <w:t xml:space="preserve">Prawa i obowiązki wykonawcy </w:t>
      </w:r>
    </w:p>
    <w:p w14:paraId="18BD34B8" w14:textId="77777777" w:rsidR="00F26C8A" w:rsidRDefault="00F86E27" w:rsidP="00223557">
      <w:pPr>
        <w:pStyle w:val="Styl2"/>
        <w:numPr>
          <w:ilvl w:val="0"/>
          <w:numId w:val="0"/>
        </w:numPr>
        <w:spacing w:before="0" w:after="0" w:line="276" w:lineRule="auto"/>
        <w:jc w:val="both"/>
        <w:rPr>
          <w:rFonts w:ascii="Arial" w:hAnsi="Arial" w:cs="Arial"/>
          <w:b w:val="0"/>
          <w:sz w:val="24"/>
          <w:szCs w:val="24"/>
        </w:rPr>
      </w:pPr>
      <w:r w:rsidRPr="00F26C8A">
        <w:rPr>
          <w:rFonts w:ascii="Arial" w:hAnsi="Arial" w:cs="Arial"/>
          <w:b w:val="0"/>
          <w:sz w:val="24"/>
          <w:szCs w:val="24"/>
        </w:rPr>
        <w:t xml:space="preserve">1. Do obowiązków Wykonawcy należy realizacja zadań określonych w niniejszej umowie. </w:t>
      </w:r>
    </w:p>
    <w:p w14:paraId="1C0234F5" w14:textId="2D9C370F" w:rsidR="00F26C8A" w:rsidRPr="00F26C8A" w:rsidRDefault="00F86E27" w:rsidP="00223557">
      <w:pPr>
        <w:pStyle w:val="Styl2"/>
        <w:numPr>
          <w:ilvl w:val="0"/>
          <w:numId w:val="0"/>
        </w:numPr>
        <w:spacing w:before="0" w:after="0" w:line="276" w:lineRule="auto"/>
        <w:jc w:val="both"/>
        <w:rPr>
          <w:rFonts w:ascii="Arial" w:hAnsi="Arial" w:cs="Arial"/>
          <w:b w:val="0"/>
          <w:sz w:val="24"/>
          <w:szCs w:val="24"/>
        </w:rPr>
      </w:pPr>
      <w:r w:rsidRPr="00F26C8A">
        <w:rPr>
          <w:rFonts w:ascii="Arial" w:hAnsi="Arial" w:cs="Arial"/>
          <w:b w:val="0"/>
          <w:sz w:val="24"/>
          <w:szCs w:val="24"/>
        </w:rPr>
        <w:t xml:space="preserve">2. Wykonawca ponosi odpowiedzialność za kompletne, wysokiej jakości i terminowe wykonanie przedmiotu umowy oraz za jego zgodność z obowiązującymi przepisami </w:t>
      </w:r>
    </w:p>
    <w:p w14:paraId="3EE19458" w14:textId="77777777" w:rsidR="00F26C8A" w:rsidRPr="00F26C8A" w:rsidRDefault="00F86E27" w:rsidP="00223557">
      <w:pPr>
        <w:pStyle w:val="Styl2"/>
        <w:numPr>
          <w:ilvl w:val="0"/>
          <w:numId w:val="0"/>
        </w:numPr>
        <w:spacing w:before="0" w:after="0" w:line="276" w:lineRule="auto"/>
        <w:jc w:val="both"/>
        <w:rPr>
          <w:rFonts w:ascii="Arial" w:hAnsi="Arial" w:cs="Arial"/>
          <w:b w:val="0"/>
          <w:sz w:val="24"/>
          <w:szCs w:val="24"/>
        </w:rPr>
      </w:pPr>
      <w:r w:rsidRPr="00F26C8A">
        <w:rPr>
          <w:rFonts w:ascii="Arial" w:hAnsi="Arial" w:cs="Arial"/>
          <w:b w:val="0"/>
          <w:sz w:val="24"/>
          <w:szCs w:val="24"/>
        </w:rPr>
        <w:t xml:space="preserve">3. Wykonawca ustanawia do wykonania przedmiotu umowy niżej wymienione osoby: </w:t>
      </w:r>
    </w:p>
    <w:p w14:paraId="24D44155" w14:textId="258D61AD" w:rsidR="00F26C8A" w:rsidRPr="00F26C8A" w:rsidRDefault="00F86E27" w:rsidP="00EF217F">
      <w:pPr>
        <w:pStyle w:val="Styl2"/>
        <w:numPr>
          <w:ilvl w:val="0"/>
          <w:numId w:val="0"/>
        </w:numPr>
        <w:spacing w:before="0" w:after="0"/>
        <w:jc w:val="both"/>
        <w:rPr>
          <w:rFonts w:ascii="Arial" w:hAnsi="Arial" w:cs="Arial"/>
          <w:b w:val="0"/>
          <w:sz w:val="24"/>
          <w:szCs w:val="24"/>
        </w:rPr>
      </w:pPr>
      <w:r w:rsidRPr="00F26C8A">
        <w:rPr>
          <w:rFonts w:ascii="Arial" w:hAnsi="Arial" w:cs="Arial"/>
          <w:b w:val="0"/>
          <w:sz w:val="24"/>
          <w:szCs w:val="24"/>
        </w:rPr>
        <w:t xml:space="preserve">a) koordynator/inspektor nadzoru robót branży konstrukcyjno-budowlanej : …………… </w:t>
      </w:r>
    </w:p>
    <w:p w14:paraId="5A708D24" w14:textId="5CF90779" w:rsidR="00F26C8A" w:rsidRPr="00F26C8A" w:rsidRDefault="00F86E27" w:rsidP="00EF217F">
      <w:pPr>
        <w:pStyle w:val="Styl2"/>
        <w:numPr>
          <w:ilvl w:val="0"/>
          <w:numId w:val="0"/>
        </w:numPr>
        <w:spacing w:before="0" w:after="0"/>
        <w:jc w:val="both"/>
        <w:rPr>
          <w:rFonts w:ascii="Arial" w:hAnsi="Arial" w:cs="Arial"/>
          <w:b w:val="0"/>
          <w:sz w:val="24"/>
          <w:szCs w:val="24"/>
        </w:rPr>
      </w:pPr>
      <w:r w:rsidRPr="00F26C8A">
        <w:rPr>
          <w:rFonts w:ascii="Arial" w:hAnsi="Arial" w:cs="Arial"/>
          <w:b w:val="0"/>
          <w:sz w:val="24"/>
          <w:szCs w:val="24"/>
        </w:rPr>
        <w:t xml:space="preserve">b) inspektor nadzoru robót branży sanitarnej : …………………………………… </w:t>
      </w:r>
    </w:p>
    <w:p w14:paraId="73094937" w14:textId="58A0A2AB" w:rsidR="00F26C8A" w:rsidRDefault="00F86E27" w:rsidP="00EF217F">
      <w:pPr>
        <w:pStyle w:val="Styl2"/>
        <w:numPr>
          <w:ilvl w:val="0"/>
          <w:numId w:val="0"/>
        </w:numPr>
        <w:spacing w:before="0" w:after="0"/>
        <w:jc w:val="both"/>
        <w:rPr>
          <w:rFonts w:ascii="Arial" w:hAnsi="Arial" w:cs="Arial"/>
          <w:b w:val="0"/>
          <w:sz w:val="24"/>
          <w:szCs w:val="24"/>
        </w:rPr>
      </w:pPr>
      <w:r w:rsidRPr="00F26C8A">
        <w:rPr>
          <w:rFonts w:ascii="Arial" w:hAnsi="Arial" w:cs="Arial"/>
          <w:b w:val="0"/>
          <w:sz w:val="24"/>
          <w:szCs w:val="24"/>
        </w:rPr>
        <w:t xml:space="preserve">c) inspektor nadzoru robót branży elektrycznej : ……………………………………… </w:t>
      </w:r>
    </w:p>
    <w:p w14:paraId="630E3843" w14:textId="07786AA2" w:rsidR="00EF217F" w:rsidRDefault="00EF217F" w:rsidP="00EF217F">
      <w:pPr>
        <w:pStyle w:val="Styl3"/>
        <w:spacing w:line="240" w:lineRule="auto"/>
        <w:rPr>
          <w:rFonts w:ascii="Arial" w:hAnsi="Arial" w:cs="Arial"/>
          <w:sz w:val="24"/>
          <w:szCs w:val="24"/>
        </w:rPr>
      </w:pPr>
      <w:r>
        <w:t xml:space="preserve">d) </w:t>
      </w:r>
      <w:r w:rsidRPr="001671A0">
        <w:rPr>
          <w:rFonts w:ascii="Arial" w:hAnsi="Arial" w:cs="Arial"/>
          <w:sz w:val="24"/>
          <w:szCs w:val="24"/>
        </w:rPr>
        <w:t>osob</w:t>
      </w:r>
      <w:r>
        <w:rPr>
          <w:rFonts w:ascii="Arial" w:hAnsi="Arial" w:cs="Arial"/>
          <w:sz w:val="24"/>
          <w:szCs w:val="24"/>
        </w:rPr>
        <w:t>a</w:t>
      </w:r>
      <w:r w:rsidRPr="001671A0">
        <w:rPr>
          <w:rFonts w:ascii="Arial" w:hAnsi="Arial" w:cs="Arial"/>
          <w:sz w:val="24"/>
          <w:szCs w:val="24"/>
        </w:rPr>
        <w:t xml:space="preserve"> posiadając</w:t>
      </w:r>
      <w:r>
        <w:rPr>
          <w:rFonts w:ascii="Arial" w:hAnsi="Arial" w:cs="Arial"/>
          <w:sz w:val="24"/>
          <w:szCs w:val="24"/>
        </w:rPr>
        <w:t>a</w:t>
      </w:r>
      <w:r w:rsidRPr="001671A0">
        <w:rPr>
          <w:rFonts w:ascii="Arial" w:hAnsi="Arial" w:cs="Arial"/>
          <w:sz w:val="24"/>
          <w:szCs w:val="24"/>
        </w:rPr>
        <w:t xml:space="preserve"> odpowiednie kwalifikacje do nadzorowania robót budowlanych przy zabytkach nieruchomych wpisanych do rejestru, określone w art. 37 c ustawy o ochronie zabytków i opiece nad zabytkami</w:t>
      </w:r>
      <w:r>
        <w:rPr>
          <w:rFonts w:ascii="Arial" w:hAnsi="Arial" w:cs="Arial"/>
          <w:sz w:val="24"/>
          <w:szCs w:val="24"/>
        </w:rPr>
        <w:t>: ………………………………………………………</w:t>
      </w:r>
      <w:r w:rsidRPr="001671A0">
        <w:rPr>
          <w:rFonts w:ascii="Arial" w:hAnsi="Arial" w:cs="Arial"/>
          <w:sz w:val="24"/>
          <w:szCs w:val="24"/>
        </w:rPr>
        <w:t xml:space="preserve"> </w:t>
      </w:r>
    </w:p>
    <w:p w14:paraId="62C65867" w14:textId="43A9C2AB" w:rsidR="00EF217F" w:rsidRPr="00EF217F" w:rsidRDefault="00EF217F" w:rsidP="00EF217F">
      <w:pPr>
        <w:pStyle w:val="Styl3"/>
        <w:spacing w:line="240" w:lineRule="auto"/>
      </w:pPr>
      <w:r>
        <w:rPr>
          <w:rFonts w:ascii="Arial" w:hAnsi="Arial" w:cs="Arial"/>
          <w:sz w:val="24"/>
          <w:szCs w:val="24"/>
        </w:rPr>
        <w:t xml:space="preserve">e) </w:t>
      </w:r>
      <w:r w:rsidRPr="001671A0">
        <w:rPr>
          <w:rFonts w:ascii="Arial" w:hAnsi="Arial" w:cs="Arial"/>
          <w:sz w:val="24"/>
          <w:szCs w:val="24"/>
        </w:rPr>
        <w:t>osob</w:t>
      </w:r>
      <w:r>
        <w:rPr>
          <w:rFonts w:ascii="Arial" w:hAnsi="Arial" w:cs="Arial"/>
          <w:sz w:val="24"/>
          <w:szCs w:val="24"/>
        </w:rPr>
        <w:t>a</w:t>
      </w:r>
      <w:r w:rsidRPr="001671A0">
        <w:rPr>
          <w:rFonts w:ascii="Arial" w:hAnsi="Arial" w:cs="Arial"/>
          <w:sz w:val="24"/>
          <w:szCs w:val="24"/>
        </w:rPr>
        <w:t xml:space="preserve"> posiadając</w:t>
      </w:r>
      <w:r>
        <w:rPr>
          <w:rFonts w:ascii="Arial" w:hAnsi="Arial" w:cs="Arial"/>
          <w:sz w:val="24"/>
          <w:szCs w:val="24"/>
        </w:rPr>
        <w:t>a</w:t>
      </w:r>
      <w:r w:rsidRPr="001671A0">
        <w:rPr>
          <w:rFonts w:ascii="Arial" w:hAnsi="Arial" w:cs="Arial"/>
          <w:sz w:val="24"/>
          <w:szCs w:val="24"/>
        </w:rPr>
        <w:t xml:space="preserve"> odpowiednie kwalifikacje do kierowania pracami konserwatorskimi i restauratorskimi, o których mowa w art. 37a ust. 1 i 2, art. 37b ust. 1 i 3 albo art. 37 d ust. 1 ustawy o ochronie zabytków i opiece nad zabytkami</w:t>
      </w:r>
      <w:r>
        <w:rPr>
          <w:rFonts w:ascii="Arial" w:hAnsi="Arial" w:cs="Arial"/>
          <w:sz w:val="24"/>
          <w:szCs w:val="24"/>
        </w:rPr>
        <w:t>: ………………………………………….</w:t>
      </w:r>
      <w:r w:rsidRPr="001671A0">
        <w:rPr>
          <w:rFonts w:ascii="Arial" w:hAnsi="Arial" w:cs="Arial"/>
          <w:sz w:val="24"/>
          <w:szCs w:val="24"/>
        </w:rPr>
        <w:t xml:space="preserve"> </w:t>
      </w:r>
    </w:p>
    <w:p w14:paraId="3912A328" w14:textId="4BD52066" w:rsidR="00F26C8A" w:rsidRPr="00F26C8A" w:rsidRDefault="00F86E27" w:rsidP="00EF217F">
      <w:pPr>
        <w:pStyle w:val="Styl2"/>
        <w:numPr>
          <w:ilvl w:val="0"/>
          <w:numId w:val="0"/>
        </w:numPr>
        <w:spacing w:before="0" w:after="0"/>
        <w:jc w:val="both"/>
        <w:rPr>
          <w:rFonts w:ascii="Arial" w:hAnsi="Arial" w:cs="Arial"/>
          <w:b w:val="0"/>
          <w:sz w:val="24"/>
          <w:szCs w:val="24"/>
        </w:rPr>
      </w:pPr>
      <w:r w:rsidRPr="00F26C8A">
        <w:rPr>
          <w:rFonts w:ascii="Arial" w:hAnsi="Arial" w:cs="Arial"/>
          <w:b w:val="0"/>
          <w:sz w:val="24"/>
          <w:szCs w:val="24"/>
        </w:rPr>
        <w:t xml:space="preserve">posiadające aktualne zaświadczenie wydane przez właściwą izbę samorządu zawodowego oraz kwalifikacje określone w </w:t>
      </w:r>
      <w:r w:rsidR="00F26C8A">
        <w:rPr>
          <w:rFonts w:ascii="Arial" w:hAnsi="Arial" w:cs="Arial"/>
          <w:b w:val="0"/>
          <w:sz w:val="24"/>
          <w:szCs w:val="24"/>
        </w:rPr>
        <w:t>Zapytaniu ofertowym</w:t>
      </w:r>
      <w:r w:rsidRPr="00F26C8A">
        <w:rPr>
          <w:rFonts w:ascii="Arial" w:hAnsi="Arial" w:cs="Arial"/>
          <w:b w:val="0"/>
          <w:sz w:val="24"/>
          <w:szCs w:val="24"/>
        </w:rPr>
        <w:t xml:space="preserve">. </w:t>
      </w:r>
    </w:p>
    <w:p w14:paraId="69088332" w14:textId="7B1EC753" w:rsidR="00F26C8A" w:rsidRPr="00F26C8A" w:rsidRDefault="00F86E27" w:rsidP="00EF217F">
      <w:pPr>
        <w:pStyle w:val="Styl2"/>
        <w:numPr>
          <w:ilvl w:val="0"/>
          <w:numId w:val="0"/>
        </w:numPr>
        <w:spacing w:before="0" w:after="0"/>
        <w:jc w:val="both"/>
        <w:rPr>
          <w:rFonts w:ascii="Arial" w:hAnsi="Arial" w:cs="Arial"/>
          <w:b w:val="0"/>
          <w:sz w:val="24"/>
          <w:szCs w:val="24"/>
        </w:rPr>
      </w:pPr>
      <w:r w:rsidRPr="00F26C8A">
        <w:rPr>
          <w:rFonts w:ascii="Arial" w:hAnsi="Arial" w:cs="Arial"/>
          <w:b w:val="0"/>
          <w:sz w:val="24"/>
          <w:szCs w:val="24"/>
        </w:rPr>
        <w:t xml:space="preserve">4. Wykonawca może powierzyć część obowiązków osobom innym niż wymienione w ust. 3 wyłącznie za uprzednią pisemną zgodą Zamawiającego, pod warunkiem, że będą one spełniać wszystkie wymogi żądane w </w:t>
      </w:r>
      <w:r w:rsidR="00EF217F">
        <w:rPr>
          <w:rFonts w:ascii="Arial" w:hAnsi="Arial" w:cs="Arial"/>
          <w:b w:val="0"/>
          <w:sz w:val="24"/>
          <w:szCs w:val="24"/>
        </w:rPr>
        <w:t>Zapytaniu ofertowym</w:t>
      </w:r>
      <w:r w:rsidRPr="00F26C8A">
        <w:rPr>
          <w:rFonts w:ascii="Arial" w:hAnsi="Arial" w:cs="Arial"/>
          <w:b w:val="0"/>
          <w:sz w:val="24"/>
          <w:szCs w:val="24"/>
        </w:rPr>
        <w:t xml:space="preserve"> oraz złożyły dodatkowo oświadczenie o przyjęciu obowiązków inspektora nadzoru inwestorskiego wynikających z ustawy Prawo budowlane. </w:t>
      </w:r>
    </w:p>
    <w:p w14:paraId="75485B20" w14:textId="77777777" w:rsidR="00F26C8A" w:rsidRPr="00F26C8A" w:rsidRDefault="00F86E27" w:rsidP="00223557">
      <w:pPr>
        <w:pStyle w:val="Styl2"/>
        <w:numPr>
          <w:ilvl w:val="0"/>
          <w:numId w:val="0"/>
        </w:numPr>
        <w:spacing w:before="0" w:after="0" w:line="276" w:lineRule="auto"/>
        <w:jc w:val="both"/>
        <w:rPr>
          <w:rFonts w:ascii="Arial" w:hAnsi="Arial" w:cs="Arial"/>
          <w:b w:val="0"/>
          <w:sz w:val="24"/>
          <w:szCs w:val="24"/>
        </w:rPr>
      </w:pPr>
      <w:r w:rsidRPr="00F26C8A">
        <w:rPr>
          <w:rFonts w:ascii="Arial" w:hAnsi="Arial" w:cs="Arial"/>
          <w:b w:val="0"/>
          <w:sz w:val="24"/>
          <w:szCs w:val="24"/>
        </w:rPr>
        <w:t xml:space="preserve">5. W przypadku konieczności, wynikającej z przyczyn leżących po stronie Wykonawcy, dotyczących zatrudnienia dodatkowych osób niezbędnych do prawidłowego wykonania przedmiotu zamówienia, Wykonawca zapewni nadzór i obecność takich osób we własnym zakresie i na własny koszt. </w:t>
      </w:r>
    </w:p>
    <w:p w14:paraId="7979378F" w14:textId="77777777" w:rsidR="00F26C8A" w:rsidRPr="00F26C8A" w:rsidRDefault="00F86E27" w:rsidP="00223557">
      <w:pPr>
        <w:pStyle w:val="Styl2"/>
        <w:numPr>
          <w:ilvl w:val="0"/>
          <w:numId w:val="0"/>
        </w:numPr>
        <w:spacing w:before="0" w:after="0" w:line="276" w:lineRule="auto"/>
        <w:jc w:val="both"/>
        <w:rPr>
          <w:rFonts w:ascii="Arial" w:hAnsi="Arial" w:cs="Arial"/>
          <w:b w:val="0"/>
          <w:sz w:val="24"/>
          <w:szCs w:val="24"/>
        </w:rPr>
      </w:pPr>
      <w:r w:rsidRPr="00F26C8A">
        <w:rPr>
          <w:rFonts w:ascii="Arial" w:hAnsi="Arial" w:cs="Arial"/>
          <w:b w:val="0"/>
          <w:sz w:val="24"/>
          <w:szCs w:val="24"/>
        </w:rPr>
        <w:t xml:space="preserve">6. Wykonawca jako Inspektor Nadzoru Inwestorskiego i jednocześnie przedstawiciel Zamawiającego, działa w imieniu Zamawiającego w zakresie nadzoru merytorycznego, sprawozdawczości, monitoringu, kontroli. We wszelkich sprawach związanych z interpretacją dokumentacji projektowej, specyfikacji technicznych oraz sprawach dotyczących akceptacji wypełniania warunków umowy przez Wykonawcę robót budowlanych, właściwej interpretacji prawnej wszelkich zaistniałych faktów i zdarzeń przedstawia Zamawiającemu rozwiązania do akceptacji, a następnie je wykonuje. Pełni swoją funkcję przy pomocy zespołu (Personelu) wieloosobowego, którym kieruje i za który odpowiada. </w:t>
      </w:r>
    </w:p>
    <w:p w14:paraId="75E9FA5E" w14:textId="77777777" w:rsidR="00F26C8A" w:rsidRPr="00F26C8A" w:rsidRDefault="00F86E27" w:rsidP="00223557">
      <w:pPr>
        <w:pStyle w:val="Styl2"/>
        <w:numPr>
          <w:ilvl w:val="0"/>
          <w:numId w:val="0"/>
        </w:numPr>
        <w:spacing w:before="0" w:after="0" w:line="276" w:lineRule="auto"/>
        <w:jc w:val="both"/>
        <w:rPr>
          <w:rFonts w:ascii="Arial" w:hAnsi="Arial" w:cs="Arial"/>
          <w:b w:val="0"/>
          <w:sz w:val="24"/>
          <w:szCs w:val="24"/>
        </w:rPr>
      </w:pPr>
      <w:r w:rsidRPr="00F26C8A">
        <w:rPr>
          <w:rFonts w:ascii="Arial" w:hAnsi="Arial" w:cs="Arial"/>
          <w:b w:val="0"/>
          <w:sz w:val="24"/>
          <w:szCs w:val="24"/>
        </w:rPr>
        <w:t xml:space="preserve">7. Inspektor Nadzoru Inwestorskiego zobowiązuje się przestrzegać wskazówek Zamawiającego oraz podmiotu sprawującego nadzór autorski oraz informować Zamawiającego o wszystkich istotnych sprawach, a zwłaszcza o dostrzeżonych uchybieniach w realizacji robót budowlanych. </w:t>
      </w:r>
    </w:p>
    <w:p w14:paraId="1F80A362" w14:textId="77777777" w:rsidR="00F26C8A" w:rsidRPr="00F26C8A" w:rsidRDefault="00F86E27" w:rsidP="00223557">
      <w:pPr>
        <w:pStyle w:val="Styl2"/>
        <w:numPr>
          <w:ilvl w:val="0"/>
          <w:numId w:val="0"/>
        </w:numPr>
        <w:spacing w:before="0" w:after="0" w:line="276" w:lineRule="auto"/>
        <w:jc w:val="both"/>
        <w:rPr>
          <w:rFonts w:ascii="Arial" w:hAnsi="Arial" w:cs="Arial"/>
          <w:b w:val="0"/>
          <w:sz w:val="24"/>
          <w:szCs w:val="24"/>
        </w:rPr>
      </w:pPr>
      <w:r w:rsidRPr="00F26C8A">
        <w:rPr>
          <w:rFonts w:ascii="Arial" w:hAnsi="Arial" w:cs="Arial"/>
          <w:b w:val="0"/>
          <w:sz w:val="24"/>
          <w:szCs w:val="24"/>
        </w:rPr>
        <w:t xml:space="preserve">8. Inspektorowi Nadzoru Inwestorskiego nie wolno bez zgody Zamawiającego wydawać Wykonawcy Robót budowlanych poleceń wykonywania jakichkolwiek robót dodatkowych, nie objętych umową na roboty budowlane. Konieczność wykonania robót dodatkowych wraz z określeniem szacunkowej wartości robót dodatkowych, zgodnie z zapisami umowy o wykonanie robót budowlanych musi zostać stwierdzona w protokole konieczności robót dodatkowych bądź innym dokumencie przygotowanym przez nadzór inwestorski i zatwierdzonym przez Zamawiającego. </w:t>
      </w:r>
    </w:p>
    <w:p w14:paraId="55D24586" w14:textId="77777777" w:rsidR="00F26C8A" w:rsidRPr="00F26C8A" w:rsidRDefault="00F86E27" w:rsidP="00223557">
      <w:pPr>
        <w:pStyle w:val="Styl2"/>
        <w:numPr>
          <w:ilvl w:val="0"/>
          <w:numId w:val="0"/>
        </w:numPr>
        <w:spacing w:before="0" w:after="0" w:line="276" w:lineRule="auto"/>
        <w:jc w:val="both"/>
        <w:rPr>
          <w:rFonts w:ascii="Arial" w:hAnsi="Arial" w:cs="Arial"/>
          <w:b w:val="0"/>
          <w:sz w:val="24"/>
          <w:szCs w:val="24"/>
        </w:rPr>
      </w:pPr>
      <w:r w:rsidRPr="00F26C8A">
        <w:rPr>
          <w:rFonts w:ascii="Arial" w:hAnsi="Arial" w:cs="Arial"/>
          <w:b w:val="0"/>
          <w:sz w:val="24"/>
          <w:szCs w:val="24"/>
        </w:rPr>
        <w:t xml:space="preserve">9. Jeżeli w okresie realizacji robót zajdzie konieczność wykonania robót niezbędnych ze względu na bezpieczeństwo lub zabezpieczenie przed awarią to Zamawiający upoważnia Inspektora Nadzoru Inwestorskiego do udzielenia Wykonawcy robót zlecenia ich wykonania poprzez dokonanie wpisu do dziennika budowy, o czym Wykonawca niezwłocznie zawiadomi Zamawiającego. </w:t>
      </w:r>
    </w:p>
    <w:p w14:paraId="743D99EF" w14:textId="77777777" w:rsidR="00F26C8A" w:rsidRPr="00F26C8A" w:rsidRDefault="00F86E27" w:rsidP="00223557">
      <w:pPr>
        <w:pStyle w:val="Styl2"/>
        <w:numPr>
          <w:ilvl w:val="0"/>
          <w:numId w:val="0"/>
        </w:numPr>
        <w:spacing w:before="0" w:after="0" w:line="276" w:lineRule="auto"/>
        <w:jc w:val="both"/>
        <w:rPr>
          <w:rFonts w:ascii="Arial" w:hAnsi="Arial" w:cs="Arial"/>
          <w:b w:val="0"/>
          <w:sz w:val="24"/>
          <w:szCs w:val="24"/>
        </w:rPr>
      </w:pPr>
      <w:r w:rsidRPr="00F26C8A">
        <w:rPr>
          <w:rFonts w:ascii="Arial" w:hAnsi="Arial" w:cs="Arial"/>
          <w:b w:val="0"/>
          <w:sz w:val="24"/>
          <w:szCs w:val="24"/>
        </w:rPr>
        <w:t xml:space="preserve">10. Inspektorzy nadzoru będą przystępować do odbioru elementów (części robót) w terminie do 7 dni roboczych od daty pisemnego lub elektronicznego zgłoszenia tego faktu przez wykonawcę robót budowlanych. </w:t>
      </w:r>
    </w:p>
    <w:p w14:paraId="1D140F78" w14:textId="77777777" w:rsidR="00F26C8A" w:rsidRPr="00F26C8A" w:rsidRDefault="00F86E27" w:rsidP="00223557">
      <w:pPr>
        <w:pStyle w:val="Styl2"/>
        <w:numPr>
          <w:ilvl w:val="0"/>
          <w:numId w:val="0"/>
        </w:numPr>
        <w:spacing w:before="0" w:after="0" w:line="276" w:lineRule="auto"/>
        <w:jc w:val="both"/>
        <w:rPr>
          <w:rFonts w:ascii="Arial" w:hAnsi="Arial" w:cs="Arial"/>
          <w:b w:val="0"/>
          <w:sz w:val="24"/>
          <w:szCs w:val="24"/>
        </w:rPr>
      </w:pPr>
      <w:r w:rsidRPr="00F26C8A">
        <w:rPr>
          <w:rFonts w:ascii="Arial" w:hAnsi="Arial" w:cs="Arial"/>
          <w:b w:val="0"/>
          <w:sz w:val="24"/>
          <w:szCs w:val="24"/>
        </w:rPr>
        <w:t xml:space="preserve">11. Odbiór końcowy zostanie rozpoczęty przez Inspektorów w terminie do 10 dni od daty pisemnego zgłoszenia zakończenia robót budowlanych przez Wykonawcę. </w:t>
      </w:r>
    </w:p>
    <w:p w14:paraId="5A40C458" w14:textId="77777777" w:rsidR="00F26C8A" w:rsidRPr="00F26C8A" w:rsidRDefault="00F86E27" w:rsidP="00223557">
      <w:pPr>
        <w:pStyle w:val="Styl2"/>
        <w:numPr>
          <w:ilvl w:val="0"/>
          <w:numId w:val="0"/>
        </w:numPr>
        <w:spacing w:before="0" w:after="0" w:line="276" w:lineRule="auto"/>
        <w:jc w:val="both"/>
        <w:rPr>
          <w:rFonts w:ascii="Arial" w:hAnsi="Arial" w:cs="Arial"/>
          <w:b w:val="0"/>
          <w:sz w:val="24"/>
          <w:szCs w:val="24"/>
        </w:rPr>
      </w:pPr>
      <w:r w:rsidRPr="00F26C8A">
        <w:rPr>
          <w:rFonts w:ascii="Arial" w:hAnsi="Arial" w:cs="Arial"/>
          <w:b w:val="0"/>
          <w:sz w:val="24"/>
          <w:szCs w:val="24"/>
        </w:rPr>
        <w:t xml:space="preserve">12. W przypadku czasowej niemożliwości wykonywania obowiązków przez którąkolwiek z osób wskazanych w ust. 3 powyżej, Koordynator jest zobowiązany ustanowić zastępcę, posiadającego odpowiednie uprawnienia budowlane i doświadczenie zawodowe </w:t>
      </w:r>
    </w:p>
    <w:p w14:paraId="3D6A9E81" w14:textId="77777777" w:rsidR="00F26C8A" w:rsidRDefault="00F26C8A" w:rsidP="00223557">
      <w:pPr>
        <w:pStyle w:val="Styl2"/>
        <w:numPr>
          <w:ilvl w:val="0"/>
          <w:numId w:val="0"/>
        </w:numPr>
        <w:spacing w:before="0" w:after="0" w:line="276" w:lineRule="auto"/>
        <w:jc w:val="both"/>
      </w:pPr>
    </w:p>
    <w:p w14:paraId="66D1ACAB" w14:textId="309C989D" w:rsidR="00EF217F" w:rsidRPr="00EF217F" w:rsidRDefault="00F86E27" w:rsidP="00EF217F">
      <w:pPr>
        <w:pStyle w:val="Styl2"/>
        <w:numPr>
          <w:ilvl w:val="0"/>
          <w:numId w:val="0"/>
        </w:numPr>
        <w:spacing w:before="0" w:after="0" w:line="276" w:lineRule="auto"/>
        <w:rPr>
          <w:rFonts w:ascii="Arial" w:hAnsi="Arial" w:cs="Arial"/>
          <w:sz w:val="24"/>
          <w:szCs w:val="24"/>
        </w:rPr>
      </w:pPr>
      <w:r w:rsidRPr="00EF217F">
        <w:rPr>
          <w:rFonts w:ascii="Arial" w:hAnsi="Arial" w:cs="Arial"/>
          <w:sz w:val="24"/>
          <w:szCs w:val="24"/>
        </w:rPr>
        <w:t xml:space="preserve">§ </w:t>
      </w:r>
      <w:r w:rsidR="0060391F">
        <w:rPr>
          <w:rFonts w:ascii="Arial" w:hAnsi="Arial" w:cs="Arial"/>
          <w:sz w:val="24"/>
          <w:szCs w:val="24"/>
        </w:rPr>
        <w:t>7</w:t>
      </w:r>
    </w:p>
    <w:p w14:paraId="09D1A3A1" w14:textId="77777777" w:rsidR="00EF217F" w:rsidRPr="00EF217F" w:rsidRDefault="00F86E27" w:rsidP="00223557">
      <w:pPr>
        <w:pStyle w:val="Styl2"/>
        <w:numPr>
          <w:ilvl w:val="0"/>
          <w:numId w:val="0"/>
        </w:numPr>
        <w:spacing w:before="0" w:after="0" w:line="276" w:lineRule="auto"/>
        <w:jc w:val="both"/>
        <w:rPr>
          <w:rFonts w:ascii="Arial" w:hAnsi="Arial" w:cs="Arial"/>
          <w:b w:val="0"/>
          <w:sz w:val="24"/>
          <w:szCs w:val="24"/>
        </w:rPr>
      </w:pPr>
      <w:r w:rsidRPr="00EF217F">
        <w:rPr>
          <w:rFonts w:ascii="Arial" w:hAnsi="Arial" w:cs="Arial"/>
          <w:b w:val="0"/>
          <w:sz w:val="24"/>
          <w:szCs w:val="24"/>
        </w:rPr>
        <w:t xml:space="preserve">Zasady porozumiewania się stron </w:t>
      </w:r>
    </w:p>
    <w:p w14:paraId="04F74CE0" w14:textId="77777777" w:rsidR="00EF217F" w:rsidRPr="00EF217F" w:rsidRDefault="00F86E27" w:rsidP="00223557">
      <w:pPr>
        <w:pStyle w:val="Styl2"/>
        <w:numPr>
          <w:ilvl w:val="0"/>
          <w:numId w:val="0"/>
        </w:numPr>
        <w:spacing w:before="0" w:after="0" w:line="276" w:lineRule="auto"/>
        <w:jc w:val="both"/>
        <w:rPr>
          <w:rFonts w:ascii="Arial" w:hAnsi="Arial" w:cs="Arial"/>
          <w:b w:val="0"/>
          <w:sz w:val="24"/>
          <w:szCs w:val="24"/>
        </w:rPr>
      </w:pPr>
      <w:r w:rsidRPr="00EF217F">
        <w:rPr>
          <w:rFonts w:ascii="Arial" w:hAnsi="Arial" w:cs="Arial"/>
          <w:b w:val="0"/>
          <w:sz w:val="24"/>
          <w:szCs w:val="24"/>
        </w:rPr>
        <w:t xml:space="preserve">1. Porozumiewanie się stron w sprawach związanych z wykonywaniem usług objętych przedmiotem niniejszej umowy odbywać się będzie w drodze korespondencji pisemnej doręczanej adresatom drogą elektroniczną (każda ze stron na żądanie drugiej niezwłocznie potwierdza fakt otrzymania korespondencji) a także w drodze konsultacji na okoliczności, z których będą sporządzane notatki podpisywane przez przedstawicieli Zamawiającego i Wykonawcy. Wykonawca będzie kierował wszelką korespondencję na adres : ………………………………….. </w:t>
      </w:r>
    </w:p>
    <w:p w14:paraId="055268C5" w14:textId="77777777" w:rsidR="00EF217F" w:rsidRPr="00EF217F" w:rsidRDefault="00F86E27" w:rsidP="00223557">
      <w:pPr>
        <w:pStyle w:val="Styl2"/>
        <w:numPr>
          <w:ilvl w:val="0"/>
          <w:numId w:val="0"/>
        </w:numPr>
        <w:spacing w:before="0" w:after="0" w:line="276" w:lineRule="auto"/>
        <w:jc w:val="both"/>
        <w:rPr>
          <w:rFonts w:ascii="Arial" w:hAnsi="Arial" w:cs="Arial"/>
          <w:b w:val="0"/>
          <w:sz w:val="24"/>
          <w:szCs w:val="24"/>
        </w:rPr>
      </w:pPr>
      <w:r w:rsidRPr="00EF217F">
        <w:rPr>
          <w:rFonts w:ascii="Arial" w:hAnsi="Arial" w:cs="Arial"/>
          <w:b w:val="0"/>
          <w:sz w:val="24"/>
          <w:szCs w:val="24"/>
        </w:rPr>
        <w:t xml:space="preserve">2. Zamawiający zastrzega sobie prawo organizowania narad roboczych – koordynacyjnych z udziałem przedstawicieli Wykonawcy, Zamawiającego i wykonawcy robót budowlanych oraz innych zaproszonych osób. Celem narad koordynacyjnych będzie omawianie bieżących spraw dotyczących wykonania i zaawansowania robót. Terminy takich narad będzie ustalał Zamawiający. </w:t>
      </w:r>
    </w:p>
    <w:p w14:paraId="59991D34" w14:textId="77777777" w:rsidR="00EF217F" w:rsidRPr="00EF217F" w:rsidRDefault="00F86E27" w:rsidP="00223557">
      <w:pPr>
        <w:pStyle w:val="Styl2"/>
        <w:numPr>
          <w:ilvl w:val="0"/>
          <w:numId w:val="0"/>
        </w:numPr>
        <w:spacing w:before="0" w:after="0" w:line="276" w:lineRule="auto"/>
        <w:jc w:val="both"/>
        <w:rPr>
          <w:rFonts w:ascii="Arial" w:hAnsi="Arial" w:cs="Arial"/>
          <w:b w:val="0"/>
          <w:sz w:val="24"/>
          <w:szCs w:val="24"/>
        </w:rPr>
      </w:pPr>
      <w:r w:rsidRPr="00EF217F">
        <w:rPr>
          <w:rFonts w:ascii="Arial" w:hAnsi="Arial" w:cs="Arial"/>
          <w:b w:val="0"/>
          <w:sz w:val="24"/>
          <w:szCs w:val="24"/>
        </w:rPr>
        <w:t xml:space="preserve">3. Narady, o których mowa w ust. 2 będą protokołowane przez Wykonawcę, a kopie protokołu będą przekazywane wszystkim stronom i osobom zaproszonym na naradę. </w:t>
      </w:r>
    </w:p>
    <w:p w14:paraId="09142B70" w14:textId="33005BBC" w:rsidR="00EF217F" w:rsidRPr="00EF217F" w:rsidRDefault="00F86E27" w:rsidP="00223557">
      <w:pPr>
        <w:pStyle w:val="Styl2"/>
        <w:numPr>
          <w:ilvl w:val="0"/>
          <w:numId w:val="0"/>
        </w:numPr>
        <w:spacing w:before="0" w:after="0" w:line="276" w:lineRule="auto"/>
        <w:jc w:val="both"/>
        <w:rPr>
          <w:rFonts w:ascii="Arial" w:hAnsi="Arial" w:cs="Arial"/>
          <w:b w:val="0"/>
          <w:sz w:val="24"/>
          <w:szCs w:val="24"/>
        </w:rPr>
      </w:pPr>
      <w:r w:rsidRPr="00EF217F">
        <w:rPr>
          <w:rFonts w:ascii="Arial" w:hAnsi="Arial" w:cs="Arial"/>
          <w:b w:val="0"/>
          <w:sz w:val="24"/>
          <w:szCs w:val="24"/>
        </w:rPr>
        <w:t>4. Przedstawicielem Zamawiającego do prowadzenia spraw związanych z wykonaniem usługi i do odbioru przedmiotu umowy w imieniu Zamawiającego będzie:……………………</w:t>
      </w:r>
      <w:r w:rsidR="00EF217F" w:rsidRPr="00EF217F">
        <w:rPr>
          <w:rFonts w:ascii="Arial" w:hAnsi="Arial" w:cs="Arial"/>
          <w:b w:val="0"/>
          <w:sz w:val="24"/>
          <w:szCs w:val="24"/>
        </w:rPr>
        <w:t xml:space="preserve"> </w:t>
      </w:r>
      <w:r w:rsidRPr="00EF217F">
        <w:rPr>
          <w:rFonts w:ascii="Arial" w:hAnsi="Arial" w:cs="Arial"/>
          <w:b w:val="0"/>
          <w:sz w:val="24"/>
          <w:szCs w:val="24"/>
        </w:rPr>
        <w:t xml:space="preserve">…………………, adres email : ………………………, tel. ………… </w:t>
      </w:r>
    </w:p>
    <w:p w14:paraId="6CFFC05C" w14:textId="2DD3EE11" w:rsidR="00EF217F" w:rsidRPr="00EF217F" w:rsidRDefault="00F86E27" w:rsidP="00223557">
      <w:pPr>
        <w:pStyle w:val="Styl2"/>
        <w:numPr>
          <w:ilvl w:val="0"/>
          <w:numId w:val="0"/>
        </w:numPr>
        <w:spacing w:before="0" w:after="0" w:line="276" w:lineRule="auto"/>
        <w:jc w:val="both"/>
        <w:rPr>
          <w:rFonts w:ascii="Arial" w:hAnsi="Arial" w:cs="Arial"/>
          <w:b w:val="0"/>
          <w:sz w:val="24"/>
          <w:szCs w:val="24"/>
        </w:rPr>
      </w:pPr>
      <w:r w:rsidRPr="00EF217F">
        <w:rPr>
          <w:rFonts w:ascii="Arial" w:hAnsi="Arial" w:cs="Arial"/>
          <w:b w:val="0"/>
          <w:sz w:val="24"/>
          <w:szCs w:val="24"/>
        </w:rPr>
        <w:t xml:space="preserve">5. Przedstawicielem Wykonawcy będzie:………………………….., adres e-mail: ………….., tel . ………… </w:t>
      </w:r>
    </w:p>
    <w:p w14:paraId="35B722A4" w14:textId="77777777" w:rsidR="00EF217F" w:rsidRPr="00EF217F" w:rsidRDefault="00F86E27" w:rsidP="00223557">
      <w:pPr>
        <w:pStyle w:val="Styl2"/>
        <w:numPr>
          <w:ilvl w:val="0"/>
          <w:numId w:val="0"/>
        </w:numPr>
        <w:spacing w:before="0" w:after="0" w:line="276" w:lineRule="auto"/>
        <w:jc w:val="both"/>
        <w:rPr>
          <w:rFonts w:ascii="Arial" w:hAnsi="Arial" w:cs="Arial"/>
          <w:b w:val="0"/>
          <w:sz w:val="24"/>
          <w:szCs w:val="24"/>
        </w:rPr>
      </w:pPr>
      <w:r w:rsidRPr="00EF217F">
        <w:rPr>
          <w:rFonts w:ascii="Arial" w:hAnsi="Arial" w:cs="Arial"/>
          <w:b w:val="0"/>
          <w:sz w:val="24"/>
          <w:szCs w:val="24"/>
        </w:rPr>
        <w:t xml:space="preserve">6. Każde polecenie, zawiadomienie, zgoda, decyzja, zatwierdzenie lub zaświadczenie Zamawiającego wobec Wykonawcy będzie dokonywane w formie pisemnej, z zastrzeżeniem ust.1. </w:t>
      </w:r>
    </w:p>
    <w:p w14:paraId="6DE6D6C7" w14:textId="4DB8CD56" w:rsidR="00EF217F" w:rsidRPr="00EF217F" w:rsidRDefault="00F86E27" w:rsidP="00223557">
      <w:pPr>
        <w:pStyle w:val="Styl2"/>
        <w:numPr>
          <w:ilvl w:val="0"/>
          <w:numId w:val="0"/>
        </w:numPr>
        <w:spacing w:before="0" w:after="0" w:line="276" w:lineRule="auto"/>
        <w:jc w:val="both"/>
        <w:rPr>
          <w:rFonts w:ascii="Arial" w:hAnsi="Arial" w:cs="Arial"/>
          <w:b w:val="0"/>
          <w:sz w:val="24"/>
          <w:szCs w:val="24"/>
        </w:rPr>
      </w:pPr>
      <w:r w:rsidRPr="00EF217F">
        <w:rPr>
          <w:rFonts w:ascii="Arial" w:hAnsi="Arial" w:cs="Arial"/>
          <w:b w:val="0"/>
          <w:sz w:val="24"/>
          <w:szCs w:val="24"/>
        </w:rPr>
        <w:t xml:space="preserve">7. Wykonawca zobowiązany jest do stosowania się do poleceń przedstawiciela Zamawiającego. W przypadku, kiedy Wykonawca stwierdzi, że polecenie przedstawiciela Zamawiającego wykracza poza jego uprawnienia lub poza zakres Umowy ma prawo odmówić wykonania polecenia. W terminie 3 dni, licząc od dnia otrzymania takiego polecenia, Wykonawca powiadomi pisemnie o odmowie wykonania polecenia Zamawiającego wraz z uzasadnieniem, przekazując kopię polecenia przedstawiciela Zamawiającego. </w:t>
      </w:r>
    </w:p>
    <w:p w14:paraId="45AA3B53" w14:textId="77777777" w:rsidR="00EF217F" w:rsidRPr="00EF217F" w:rsidRDefault="00F86E27" w:rsidP="00223557">
      <w:pPr>
        <w:pStyle w:val="Styl2"/>
        <w:numPr>
          <w:ilvl w:val="0"/>
          <w:numId w:val="0"/>
        </w:numPr>
        <w:spacing w:before="0" w:after="0" w:line="276" w:lineRule="auto"/>
        <w:jc w:val="both"/>
        <w:rPr>
          <w:rFonts w:ascii="Arial" w:hAnsi="Arial" w:cs="Arial"/>
          <w:b w:val="0"/>
          <w:sz w:val="24"/>
          <w:szCs w:val="24"/>
        </w:rPr>
      </w:pPr>
      <w:r w:rsidRPr="00EF217F">
        <w:rPr>
          <w:rFonts w:ascii="Arial" w:hAnsi="Arial" w:cs="Arial"/>
          <w:b w:val="0"/>
          <w:sz w:val="24"/>
          <w:szCs w:val="24"/>
        </w:rPr>
        <w:t xml:space="preserve">8. Decyzja Zamawiającego dotycząca sytuacji, o której mowa w ust. 7 jest decyzją ostateczną. Zamawiający przekaże swoją decyzję Wykonawcy w terminie 3 dni, licząc od daty otrzymania powiadomienia Wykonawcy. </w:t>
      </w:r>
    </w:p>
    <w:p w14:paraId="1C5278B6" w14:textId="77777777" w:rsidR="00EF217F" w:rsidRPr="00EF217F" w:rsidRDefault="00F86E27" w:rsidP="00223557">
      <w:pPr>
        <w:pStyle w:val="Styl2"/>
        <w:numPr>
          <w:ilvl w:val="0"/>
          <w:numId w:val="0"/>
        </w:numPr>
        <w:spacing w:before="0" w:after="0" w:line="276" w:lineRule="auto"/>
        <w:jc w:val="both"/>
        <w:rPr>
          <w:rFonts w:ascii="Arial" w:hAnsi="Arial" w:cs="Arial"/>
          <w:b w:val="0"/>
          <w:sz w:val="24"/>
          <w:szCs w:val="24"/>
        </w:rPr>
      </w:pPr>
      <w:r w:rsidRPr="00EF217F">
        <w:rPr>
          <w:rFonts w:ascii="Arial" w:hAnsi="Arial" w:cs="Arial"/>
          <w:b w:val="0"/>
          <w:sz w:val="24"/>
          <w:szCs w:val="24"/>
        </w:rPr>
        <w:t xml:space="preserve">9. Zastosowanie procedury, o której mowa w ust. 7 i 8, nie uchybia prawu Zamawiającego do dochodzenia od Wykonawcy zapłaty kar umownych lub odszkodowania z tytułu niewykonania lub nienależytego wykonania Umowy. </w:t>
      </w:r>
    </w:p>
    <w:p w14:paraId="20E390BE" w14:textId="09EAFC6B" w:rsidR="0060391F" w:rsidRPr="0060391F" w:rsidRDefault="00F86E27" w:rsidP="0060391F">
      <w:pPr>
        <w:pStyle w:val="Styl2"/>
        <w:numPr>
          <w:ilvl w:val="0"/>
          <w:numId w:val="0"/>
        </w:numPr>
        <w:spacing w:before="0" w:after="0" w:line="276" w:lineRule="auto"/>
        <w:rPr>
          <w:rFonts w:ascii="Arial" w:hAnsi="Arial" w:cs="Arial"/>
          <w:sz w:val="24"/>
          <w:szCs w:val="24"/>
        </w:rPr>
      </w:pPr>
      <w:r w:rsidRPr="0060391F">
        <w:rPr>
          <w:rFonts w:ascii="Arial" w:hAnsi="Arial" w:cs="Arial"/>
          <w:sz w:val="24"/>
          <w:szCs w:val="24"/>
        </w:rPr>
        <w:t xml:space="preserve">§ </w:t>
      </w:r>
      <w:r w:rsidR="0060391F">
        <w:rPr>
          <w:rFonts w:ascii="Arial" w:hAnsi="Arial" w:cs="Arial"/>
          <w:sz w:val="24"/>
          <w:szCs w:val="24"/>
        </w:rPr>
        <w:t>8</w:t>
      </w:r>
    </w:p>
    <w:p w14:paraId="08E144C1" w14:textId="55347F92" w:rsidR="0060391F" w:rsidRPr="0060391F" w:rsidRDefault="00F86E27" w:rsidP="00223557">
      <w:pPr>
        <w:pStyle w:val="Styl2"/>
        <w:numPr>
          <w:ilvl w:val="0"/>
          <w:numId w:val="0"/>
        </w:numPr>
        <w:spacing w:before="0" w:after="0" w:line="276" w:lineRule="auto"/>
        <w:jc w:val="both"/>
        <w:rPr>
          <w:rFonts w:ascii="Arial" w:hAnsi="Arial" w:cs="Arial"/>
          <w:b w:val="0"/>
          <w:sz w:val="24"/>
          <w:szCs w:val="24"/>
        </w:rPr>
      </w:pPr>
      <w:r w:rsidRPr="0060391F">
        <w:rPr>
          <w:rFonts w:ascii="Arial" w:hAnsi="Arial" w:cs="Arial"/>
          <w:b w:val="0"/>
          <w:sz w:val="24"/>
          <w:szCs w:val="24"/>
        </w:rPr>
        <w:t xml:space="preserve">Zmiany w umowie </w:t>
      </w:r>
    </w:p>
    <w:p w14:paraId="2D52DDFB" w14:textId="77777777" w:rsidR="0060391F" w:rsidRPr="0060391F" w:rsidRDefault="00F86E27" w:rsidP="00223557">
      <w:pPr>
        <w:pStyle w:val="Styl2"/>
        <w:numPr>
          <w:ilvl w:val="0"/>
          <w:numId w:val="0"/>
        </w:numPr>
        <w:spacing w:before="0" w:after="0" w:line="276" w:lineRule="auto"/>
        <w:jc w:val="both"/>
        <w:rPr>
          <w:rFonts w:ascii="Arial" w:hAnsi="Arial" w:cs="Arial"/>
          <w:b w:val="0"/>
          <w:sz w:val="24"/>
          <w:szCs w:val="24"/>
        </w:rPr>
      </w:pPr>
      <w:r w:rsidRPr="0060391F">
        <w:rPr>
          <w:rFonts w:ascii="Arial" w:hAnsi="Arial" w:cs="Arial"/>
          <w:b w:val="0"/>
          <w:sz w:val="24"/>
          <w:szCs w:val="24"/>
        </w:rPr>
        <w:t xml:space="preserve">1. Zamawiający przewiduje możliwość dokonania zmian umowy w następujących przypadkach: </w:t>
      </w:r>
    </w:p>
    <w:p w14:paraId="5A0EE6DE" w14:textId="77777777" w:rsidR="0060391F" w:rsidRPr="0060391F" w:rsidRDefault="00F86E27" w:rsidP="00223557">
      <w:pPr>
        <w:pStyle w:val="Styl2"/>
        <w:numPr>
          <w:ilvl w:val="0"/>
          <w:numId w:val="0"/>
        </w:numPr>
        <w:spacing w:before="0" w:after="0" w:line="276" w:lineRule="auto"/>
        <w:jc w:val="both"/>
        <w:rPr>
          <w:rFonts w:ascii="Arial" w:hAnsi="Arial" w:cs="Arial"/>
          <w:b w:val="0"/>
          <w:sz w:val="24"/>
          <w:szCs w:val="24"/>
        </w:rPr>
      </w:pPr>
      <w:r w:rsidRPr="0060391F">
        <w:rPr>
          <w:rFonts w:ascii="Arial" w:hAnsi="Arial" w:cs="Arial"/>
          <w:b w:val="0"/>
          <w:sz w:val="24"/>
          <w:szCs w:val="24"/>
        </w:rPr>
        <w:t xml:space="preserve">1) w przypadku zmiany przepisów prawa mających wpływ na treść oraz wartość umowy (od daty wejścia w życie przepisów określających zmianę), </w:t>
      </w:r>
    </w:p>
    <w:p w14:paraId="2630826A" w14:textId="77777777" w:rsidR="0060391F" w:rsidRPr="0060391F" w:rsidRDefault="00F86E27" w:rsidP="00223557">
      <w:pPr>
        <w:pStyle w:val="Styl2"/>
        <w:numPr>
          <w:ilvl w:val="0"/>
          <w:numId w:val="0"/>
        </w:numPr>
        <w:spacing w:before="0" w:after="0" w:line="276" w:lineRule="auto"/>
        <w:jc w:val="both"/>
        <w:rPr>
          <w:rFonts w:ascii="Arial" w:hAnsi="Arial" w:cs="Arial"/>
          <w:b w:val="0"/>
          <w:sz w:val="24"/>
          <w:szCs w:val="24"/>
        </w:rPr>
      </w:pPr>
      <w:r w:rsidRPr="0060391F">
        <w:rPr>
          <w:rFonts w:ascii="Arial" w:hAnsi="Arial" w:cs="Arial"/>
          <w:b w:val="0"/>
          <w:sz w:val="24"/>
          <w:szCs w:val="24"/>
        </w:rPr>
        <w:t xml:space="preserve">2) rezygnacji przez Zamawiającego z części zakresu przedmiotu zamówienia – zmniejszenie wynagrodzenia o wartość niewykonanych prac, jednakże nie więcej niż 15 % wartości brutto określonej w §4 ust. 1 umowy, </w:t>
      </w:r>
    </w:p>
    <w:p w14:paraId="01C1EEAC" w14:textId="77777777" w:rsidR="0060391F" w:rsidRPr="0060391F" w:rsidRDefault="00F86E27" w:rsidP="00223557">
      <w:pPr>
        <w:pStyle w:val="Styl2"/>
        <w:numPr>
          <w:ilvl w:val="0"/>
          <w:numId w:val="0"/>
        </w:numPr>
        <w:spacing w:before="0" w:after="0" w:line="276" w:lineRule="auto"/>
        <w:jc w:val="both"/>
        <w:rPr>
          <w:rFonts w:ascii="Arial" w:hAnsi="Arial" w:cs="Arial"/>
          <w:b w:val="0"/>
          <w:sz w:val="24"/>
          <w:szCs w:val="24"/>
        </w:rPr>
      </w:pPr>
      <w:r w:rsidRPr="0060391F">
        <w:rPr>
          <w:rFonts w:ascii="Arial" w:hAnsi="Arial" w:cs="Arial"/>
          <w:b w:val="0"/>
          <w:sz w:val="24"/>
          <w:szCs w:val="24"/>
        </w:rPr>
        <w:t xml:space="preserve">3) zmiany warunków realizacji Umowy ze względu na zmianę prawa, </w:t>
      </w:r>
    </w:p>
    <w:p w14:paraId="4F2C95C1" w14:textId="6E96B9F1" w:rsidR="0060391F" w:rsidRPr="0060391F" w:rsidRDefault="00F86E27" w:rsidP="00223557">
      <w:pPr>
        <w:pStyle w:val="Styl2"/>
        <w:numPr>
          <w:ilvl w:val="0"/>
          <w:numId w:val="0"/>
        </w:numPr>
        <w:spacing w:before="0" w:after="0" w:line="276" w:lineRule="auto"/>
        <w:jc w:val="both"/>
        <w:rPr>
          <w:rFonts w:ascii="Arial" w:hAnsi="Arial" w:cs="Arial"/>
          <w:b w:val="0"/>
          <w:sz w:val="24"/>
          <w:szCs w:val="24"/>
        </w:rPr>
      </w:pPr>
      <w:r w:rsidRPr="0060391F">
        <w:rPr>
          <w:rFonts w:ascii="Arial" w:hAnsi="Arial" w:cs="Arial"/>
          <w:b w:val="0"/>
          <w:sz w:val="24"/>
          <w:szCs w:val="24"/>
        </w:rPr>
        <w:t xml:space="preserve">4) zmiany sposobu realizacji zamówienia z samodzielnej realizacji przez Wykonawcę na realizację z udziałem podwykonawców lub zmiany zakresu czynności powierzonych podwykonawcom, z zastrzeżeniem, iż podwykonawcy będą posiadać właściwości niezbędne do realizacji zamówienia, określone w </w:t>
      </w:r>
      <w:r w:rsidR="0060391F">
        <w:rPr>
          <w:rFonts w:ascii="Arial" w:hAnsi="Arial" w:cs="Arial"/>
          <w:b w:val="0"/>
          <w:sz w:val="24"/>
          <w:szCs w:val="24"/>
        </w:rPr>
        <w:t>Zapytaniu ofertowym</w:t>
      </w:r>
      <w:r w:rsidRPr="0060391F">
        <w:rPr>
          <w:rFonts w:ascii="Arial" w:hAnsi="Arial" w:cs="Arial"/>
          <w:b w:val="0"/>
          <w:sz w:val="24"/>
          <w:szCs w:val="24"/>
        </w:rPr>
        <w:t xml:space="preserve">, </w:t>
      </w:r>
    </w:p>
    <w:p w14:paraId="6DD0FAF3" w14:textId="77777777" w:rsidR="0060391F" w:rsidRPr="0060391F" w:rsidRDefault="00F86E27" w:rsidP="00223557">
      <w:pPr>
        <w:pStyle w:val="Styl2"/>
        <w:numPr>
          <w:ilvl w:val="0"/>
          <w:numId w:val="0"/>
        </w:numPr>
        <w:spacing w:before="0" w:after="0" w:line="276" w:lineRule="auto"/>
        <w:jc w:val="both"/>
        <w:rPr>
          <w:rFonts w:ascii="Arial" w:hAnsi="Arial" w:cs="Arial"/>
          <w:b w:val="0"/>
          <w:sz w:val="24"/>
          <w:szCs w:val="24"/>
        </w:rPr>
      </w:pPr>
      <w:r w:rsidRPr="0060391F">
        <w:rPr>
          <w:rFonts w:ascii="Arial" w:hAnsi="Arial" w:cs="Arial"/>
          <w:b w:val="0"/>
          <w:sz w:val="24"/>
          <w:szCs w:val="24"/>
        </w:rPr>
        <w:t xml:space="preserve">5) zmiany osób na stanowiskach kluczowych specjalistów, </w:t>
      </w:r>
    </w:p>
    <w:p w14:paraId="58C89430" w14:textId="77777777" w:rsidR="0060391F" w:rsidRPr="0060391F" w:rsidRDefault="00F86E27" w:rsidP="00223557">
      <w:pPr>
        <w:pStyle w:val="Styl2"/>
        <w:numPr>
          <w:ilvl w:val="0"/>
          <w:numId w:val="0"/>
        </w:numPr>
        <w:spacing w:before="0" w:after="0" w:line="276" w:lineRule="auto"/>
        <w:jc w:val="both"/>
        <w:rPr>
          <w:rFonts w:ascii="Arial" w:hAnsi="Arial" w:cs="Arial"/>
          <w:b w:val="0"/>
          <w:sz w:val="24"/>
          <w:szCs w:val="24"/>
        </w:rPr>
      </w:pPr>
      <w:r w:rsidRPr="0060391F">
        <w:rPr>
          <w:rFonts w:ascii="Arial" w:hAnsi="Arial" w:cs="Arial"/>
          <w:b w:val="0"/>
          <w:sz w:val="24"/>
          <w:szCs w:val="24"/>
        </w:rPr>
        <w:t xml:space="preserve">6) zmiany terminu wykonania Umowy: </w:t>
      </w:r>
    </w:p>
    <w:p w14:paraId="254B1FBB" w14:textId="77777777" w:rsidR="0060391F" w:rsidRPr="0060391F" w:rsidRDefault="00F86E27" w:rsidP="00223557">
      <w:pPr>
        <w:pStyle w:val="Styl2"/>
        <w:numPr>
          <w:ilvl w:val="0"/>
          <w:numId w:val="0"/>
        </w:numPr>
        <w:spacing w:before="0" w:after="0" w:line="276" w:lineRule="auto"/>
        <w:jc w:val="both"/>
        <w:rPr>
          <w:rFonts w:ascii="Arial" w:hAnsi="Arial" w:cs="Arial"/>
          <w:b w:val="0"/>
          <w:sz w:val="24"/>
          <w:szCs w:val="24"/>
        </w:rPr>
      </w:pPr>
      <w:r w:rsidRPr="0060391F">
        <w:rPr>
          <w:rFonts w:ascii="Arial" w:hAnsi="Arial" w:cs="Arial"/>
          <w:b w:val="0"/>
          <w:sz w:val="24"/>
          <w:szCs w:val="24"/>
        </w:rPr>
        <w:t xml:space="preserve">a) na skutek konieczności wprowadzenia zmian zakresu przedmiotu zamówienia, których nie można było przewidzieć w chwili zawarcia Umowy, </w:t>
      </w:r>
    </w:p>
    <w:p w14:paraId="64196FDB" w14:textId="77777777" w:rsidR="0060391F" w:rsidRPr="0060391F" w:rsidRDefault="00F86E27" w:rsidP="00223557">
      <w:pPr>
        <w:pStyle w:val="Styl2"/>
        <w:numPr>
          <w:ilvl w:val="0"/>
          <w:numId w:val="0"/>
        </w:numPr>
        <w:spacing w:before="0" w:after="0" w:line="276" w:lineRule="auto"/>
        <w:jc w:val="both"/>
        <w:rPr>
          <w:rFonts w:ascii="Arial" w:hAnsi="Arial" w:cs="Arial"/>
          <w:b w:val="0"/>
          <w:sz w:val="24"/>
          <w:szCs w:val="24"/>
        </w:rPr>
      </w:pPr>
      <w:r w:rsidRPr="0060391F">
        <w:rPr>
          <w:rFonts w:ascii="Arial" w:hAnsi="Arial" w:cs="Arial"/>
          <w:b w:val="0"/>
          <w:sz w:val="24"/>
          <w:szCs w:val="24"/>
        </w:rPr>
        <w:t xml:space="preserve">b) z powodu działań osób trzecich uniemożliwiających wykonanie zamówienia, pod warunkiem, że działania te nie są konsekwencją winy którejkolwiek ze Stron, </w:t>
      </w:r>
    </w:p>
    <w:p w14:paraId="761F5143" w14:textId="77777777" w:rsidR="0060391F" w:rsidRPr="0060391F" w:rsidRDefault="00F86E27" w:rsidP="00223557">
      <w:pPr>
        <w:pStyle w:val="Styl2"/>
        <w:numPr>
          <w:ilvl w:val="0"/>
          <w:numId w:val="0"/>
        </w:numPr>
        <w:spacing w:before="0" w:after="0" w:line="276" w:lineRule="auto"/>
        <w:jc w:val="both"/>
        <w:rPr>
          <w:rFonts w:ascii="Arial" w:hAnsi="Arial" w:cs="Arial"/>
          <w:b w:val="0"/>
          <w:sz w:val="24"/>
          <w:szCs w:val="24"/>
        </w:rPr>
      </w:pPr>
      <w:r w:rsidRPr="0060391F">
        <w:rPr>
          <w:rFonts w:ascii="Arial" w:hAnsi="Arial" w:cs="Arial"/>
          <w:b w:val="0"/>
          <w:sz w:val="24"/>
          <w:szCs w:val="24"/>
        </w:rPr>
        <w:t xml:space="preserve">c) na skutek konieczności zmiany terminu realizacji Umowy zawartej przez Zamawiającego z wykonawcą robót budowlanych, </w:t>
      </w:r>
    </w:p>
    <w:p w14:paraId="27DEDE02" w14:textId="77777777" w:rsidR="0060391F" w:rsidRPr="0060391F" w:rsidRDefault="00F86E27" w:rsidP="00223557">
      <w:pPr>
        <w:pStyle w:val="Styl2"/>
        <w:numPr>
          <w:ilvl w:val="0"/>
          <w:numId w:val="0"/>
        </w:numPr>
        <w:spacing w:before="0" w:after="0" w:line="276" w:lineRule="auto"/>
        <w:jc w:val="both"/>
        <w:rPr>
          <w:rFonts w:ascii="Arial" w:hAnsi="Arial" w:cs="Arial"/>
          <w:b w:val="0"/>
          <w:sz w:val="24"/>
          <w:szCs w:val="24"/>
        </w:rPr>
      </w:pPr>
      <w:r w:rsidRPr="0060391F">
        <w:rPr>
          <w:rFonts w:ascii="Arial" w:hAnsi="Arial" w:cs="Arial"/>
          <w:b w:val="0"/>
          <w:sz w:val="24"/>
          <w:szCs w:val="24"/>
        </w:rPr>
        <w:t xml:space="preserve">d) na skutek zmian w dokumentacji projektowej, dokonanych na wniosek Zamawiającego lub wykonawcy robót budowlanych, w tym również aktualizacja rozwiązań projektowych, w szczególności z uwagi na postęp technologiczny lub zmiany obowiązujących przepisów techniczno-budowlanych, </w:t>
      </w:r>
    </w:p>
    <w:p w14:paraId="276834DC" w14:textId="77777777" w:rsidR="0060391F" w:rsidRDefault="00F86E27" w:rsidP="00223557">
      <w:pPr>
        <w:pStyle w:val="Styl2"/>
        <w:numPr>
          <w:ilvl w:val="0"/>
          <w:numId w:val="0"/>
        </w:numPr>
        <w:spacing w:before="0" w:after="0" w:line="276" w:lineRule="auto"/>
        <w:jc w:val="both"/>
        <w:rPr>
          <w:rFonts w:ascii="Arial" w:hAnsi="Arial" w:cs="Arial"/>
          <w:b w:val="0"/>
          <w:sz w:val="24"/>
          <w:szCs w:val="24"/>
        </w:rPr>
      </w:pPr>
      <w:r w:rsidRPr="0060391F">
        <w:rPr>
          <w:rFonts w:ascii="Arial" w:hAnsi="Arial" w:cs="Arial"/>
          <w:b w:val="0"/>
          <w:sz w:val="24"/>
          <w:szCs w:val="24"/>
        </w:rPr>
        <w:t xml:space="preserve">e) zmiana terminu wykonania przedmiotu umowy w przypadku konieczności wstrzymania wykonywania całości lub części robót na skutek okoliczności niezależnych od Wykonawcy, w szczególności takich, jak: </w:t>
      </w:r>
    </w:p>
    <w:p w14:paraId="6F15F908" w14:textId="77777777" w:rsidR="0060391F" w:rsidRDefault="00F86E27" w:rsidP="00223557">
      <w:pPr>
        <w:pStyle w:val="Styl2"/>
        <w:numPr>
          <w:ilvl w:val="0"/>
          <w:numId w:val="0"/>
        </w:numPr>
        <w:spacing w:before="0" w:after="0" w:line="276" w:lineRule="auto"/>
        <w:jc w:val="both"/>
        <w:rPr>
          <w:rFonts w:ascii="Arial" w:hAnsi="Arial" w:cs="Arial"/>
          <w:b w:val="0"/>
          <w:sz w:val="24"/>
          <w:szCs w:val="24"/>
        </w:rPr>
      </w:pPr>
      <w:r w:rsidRPr="0060391F">
        <w:rPr>
          <w:rFonts w:ascii="Arial" w:hAnsi="Arial" w:cs="Arial"/>
          <w:b w:val="0"/>
          <w:sz w:val="24"/>
          <w:szCs w:val="24"/>
        </w:rPr>
        <w:t xml:space="preserve">- przyczyny organizacyjne, tj. brak pełnego dostępu do terenu budowy, inne przyczyny zawinione przez Zamawiającego lub wykonawcę robót budowlanych; </w:t>
      </w:r>
    </w:p>
    <w:p w14:paraId="44A038E4" w14:textId="38FFA077" w:rsidR="0060391F" w:rsidRPr="0060391F" w:rsidRDefault="00F86E27" w:rsidP="00223557">
      <w:pPr>
        <w:pStyle w:val="Styl2"/>
        <w:numPr>
          <w:ilvl w:val="0"/>
          <w:numId w:val="0"/>
        </w:numPr>
        <w:spacing w:before="0" w:after="0" w:line="276" w:lineRule="auto"/>
        <w:jc w:val="both"/>
        <w:rPr>
          <w:rFonts w:ascii="Arial" w:hAnsi="Arial" w:cs="Arial"/>
          <w:b w:val="0"/>
          <w:sz w:val="24"/>
          <w:szCs w:val="24"/>
        </w:rPr>
      </w:pPr>
      <w:r w:rsidRPr="0060391F">
        <w:rPr>
          <w:rFonts w:ascii="Arial" w:hAnsi="Arial" w:cs="Arial"/>
          <w:b w:val="0"/>
          <w:sz w:val="24"/>
          <w:szCs w:val="24"/>
        </w:rPr>
        <w:t xml:space="preserve">- ujawnienie się trakcie wykonywania przedmiotu umowy wad w dokumentacji projektowej wpływających na termin zakończenia realizacji inwestycji; </w:t>
      </w:r>
    </w:p>
    <w:p w14:paraId="6B584260" w14:textId="77777777" w:rsidR="0060391F" w:rsidRPr="0060391F" w:rsidRDefault="00F86E27" w:rsidP="00223557">
      <w:pPr>
        <w:pStyle w:val="Styl2"/>
        <w:numPr>
          <w:ilvl w:val="0"/>
          <w:numId w:val="0"/>
        </w:numPr>
        <w:spacing w:before="0" w:after="0" w:line="276" w:lineRule="auto"/>
        <w:jc w:val="both"/>
        <w:rPr>
          <w:rFonts w:ascii="Arial" w:hAnsi="Arial" w:cs="Arial"/>
          <w:b w:val="0"/>
          <w:sz w:val="24"/>
          <w:szCs w:val="24"/>
        </w:rPr>
      </w:pPr>
      <w:r w:rsidRPr="0060391F">
        <w:rPr>
          <w:rFonts w:ascii="Arial" w:hAnsi="Arial" w:cs="Arial"/>
          <w:b w:val="0"/>
          <w:sz w:val="24"/>
          <w:szCs w:val="24"/>
        </w:rPr>
        <w:t xml:space="preserve">- konieczność wykonania robót zamiennych, podobnych lub dodatkowych w zakresie niezbędnym do prawidłowego wykonania oraz zakończenia przedmiotu umowy wpływających na termin zakończenia realizacji inwestycji; </w:t>
      </w:r>
    </w:p>
    <w:p w14:paraId="2F370E01" w14:textId="77777777" w:rsidR="0060391F" w:rsidRPr="0060391F" w:rsidRDefault="00F86E27" w:rsidP="00223557">
      <w:pPr>
        <w:pStyle w:val="Styl2"/>
        <w:numPr>
          <w:ilvl w:val="0"/>
          <w:numId w:val="0"/>
        </w:numPr>
        <w:spacing w:before="0" w:after="0" w:line="276" w:lineRule="auto"/>
        <w:jc w:val="both"/>
        <w:rPr>
          <w:rFonts w:ascii="Arial" w:hAnsi="Arial" w:cs="Arial"/>
          <w:b w:val="0"/>
          <w:sz w:val="24"/>
          <w:szCs w:val="24"/>
        </w:rPr>
      </w:pPr>
      <w:r w:rsidRPr="0060391F">
        <w:rPr>
          <w:rFonts w:ascii="Arial" w:hAnsi="Arial" w:cs="Arial"/>
          <w:b w:val="0"/>
          <w:sz w:val="24"/>
          <w:szCs w:val="24"/>
        </w:rPr>
        <w:t xml:space="preserve">f) w sytuacji wystąpienia robót nieobjętych niniejszą umową (robót dodatkowych, zamiennych, podobnych lub innych), w szczególności nie ujętych w dokumentacji projektowej, które nie były możliwe do przewidzenia w chwili wszczęcia postępowania o udzielenie zamówienia publicznego, w wyniku którego doszło do zawarcia umowy, a które są konieczne do realizacji przedmiotu umowy, gdy z przyczyn technicznych lub gospodarczych oddzielenie wykonania tych robót od przedmiotu umowy wymagałoby poniesienia niewspółmiernie wysokich kosztów lub wykonanie umowy jest uzależnione od wykonania tych robót, a które jednocześnie wstrzymują lub opóźniają realizację przedmiotu umowy, </w:t>
      </w:r>
    </w:p>
    <w:p w14:paraId="00E414B3" w14:textId="77777777" w:rsidR="0085754B" w:rsidRDefault="00F86E27" w:rsidP="0085754B">
      <w:pPr>
        <w:pStyle w:val="Akapitzlist"/>
        <w:widowControl w:val="0"/>
        <w:autoSpaceDE w:val="0"/>
        <w:autoSpaceDN w:val="0"/>
        <w:adjustRightInd w:val="0"/>
        <w:spacing w:line="276" w:lineRule="auto"/>
        <w:ind w:left="0"/>
        <w:jc w:val="both"/>
        <w:rPr>
          <w:rFonts w:ascii="Arial" w:hAnsi="Arial" w:cs="Arial"/>
        </w:rPr>
      </w:pPr>
      <w:r w:rsidRPr="0060391F">
        <w:rPr>
          <w:rFonts w:ascii="Arial" w:hAnsi="Arial" w:cs="Arial"/>
        </w:rPr>
        <w:t xml:space="preserve">g) konieczność poprawy warunków wykonywania robót zagrażających bezpieczeństwu życia, zdrowia i mienia. </w:t>
      </w:r>
    </w:p>
    <w:p w14:paraId="3771C7D0" w14:textId="31FB7EB4" w:rsidR="0085754B" w:rsidRDefault="0085754B" w:rsidP="0085754B">
      <w:pPr>
        <w:pStyle w:val="Akapitzlist"/>
        <w:widowControl w:val="0"/>
        <w:autoSpaceDE w:val="0"/>
        <w:autoSpaceDN w:val="0"/>
        <w:adjustRightInd w:val="0"/>
        <w:spacing w:line="276" w:lineRule="auto"/>
        <w:ind w:left="0"/>
        <w:jc w:val="both"/>
        <w:rPr>
          <w:rFonts w:ascii="Arial" w:hAnsi="Arial" w:cs="Arial"/>
          <w:lang w:val="pl-PL" w:eastAsia="ja-JP"/>
        </w:rPr>
      </w:pPr>
      <w:r>
        <w:rPr>
          <w:rFonts w:ascii="Arial" w:hAnsi="Arial" w:cs="Arial"/>
          <w:lang w:val="pl-PL" w:eastAsia="ja-JP"/>
        </w:rPr>
        <w:t>h</w:t>
      </w:r>
      <w:r w:rsidRPr="005444D5">
        <w:rPr>
          <w:rFonts w:ascii="Arial" w:hAnsi="Arial" w:cs="Arial"/>
          <w:lang w:val="pl-PL" w:eastAsia="ja-JP"/>
        </w:rPr>
        <w:t xml:space="preserve">) w przypadku zmiany przepisów prawa lub wydania przez odpowiednie organy nowych wytycznych lub interpretacji dotyczących stosowania przepisów prawa, opublikowanych w Dzienniku Urzędowym Unii Europejskiej, Dzienniku Ustaw, Monitorze Polskim, Dzienniku Urzędowym odpowiedniego ministra lub innych oficjalnych publikatorach oraz na stronach internetowych (w szczególności, choć niewyłącznie w zakresie przepisów dotyczących ochrony i przetwarzania danych osobowych), Zamawiający dopuszcza zmiany sposobu realizacji Umowy, zmiany zakresu świadczeń Wykonawcy lub zmiany wynagrodzenia Wykonawcy wymuszone takimi zmianami prawa, wytycznymi lub interpretacjami. </w:t>
      </w:r>
    </w:p>
    <w:p w14:paraId="0312BCDD" w14:textId="6AAA07F6" w:rsidR="0085754B" w:rsidRDefault="0085754B" w:rsidP="0085754B">
      <w:pPr>
        <w:pStyle w:val="Akapitzlist"/>
        <w:widowControl w:val="0"/>
        <w:autoSpaceDE w:val="0"/>
        <w:autoSpaceDN w:val="0"/>
        <w:adjustRightInd w:val="0"/>
        <w:spacing w:line="276" w:lineRule="auto"/>
        <w:ind w:left="0"/>
        <w:jc w:val="both"/>
        <w:rPr>
          <w:rFonts w:ascii="Arial" w:hAnsi="Arial" w:cs="Arial"/>
        </w:rPr>
      </w:pPr>
      <w:r>
        <w:rPr>
          <w:rFonts w:ascii="Arial" w:hAnsi="Arial" w:cs="Arial"/>
        </w:rPr>
        <w:t>i</w:t>
      </w:r>
      <w:r>
        <w:rPr>
          <w:rFonts w:ascii="Arial" w:hAnsi="Arial" w:cs="Arial"/>
        </w:rPr>
        <w:t>) określonych w sekcji 3.2.4 Umowa w sprawie zamówienia Wytycznych dotyczących kwalifikowalności wydatków na lata 2021-2027.</w:t>
      </w:r>
    </w:p>
    <w:p w14:paraId="4F5E775F" w14:textId="77777777" w:rsidR="0060391F" w:rsidRPr="0060391F" w:rsidRDefault="00F86E27" w:rsidP="00223557">
      <w:pPr>
        <w:pStyle w:val="Styl2"/>
        <w:numPr>
          <w:ilvl w:val="0"/>
          <w:numId w:val="0"/>
        </w:numPr>
        <w:spacing w:before="0" w:after="0" w:line="276" w:lineRule="auto"/>
        <w:jc w:val="both"/>
        <w:rPr>
          <w:rFonts w:ascii="Arial" w:hAnsi="Arial" w:cs="Arial"/>
          <w:b w:val="0"/>
          <w:sz w:val="24"/>
          <w:szCs w:val="24"/>
        </w:rPr>
      </w:pPr>
      <w:r w:rsidRPr="0060391F">
        <w:rPr>
          <w:rFonts w:ascii="Arial" w:hAnsi="Arial" w:cs="Arial"/>
          <w:b w:val="0"/>
          <w:sz w:val="24"/>
          <w:szCs w:val="24"/>
        </w:rPr>
        <w:t xml:space="preserve">2. Inne zmiany: </w:t>
      </w:r>
    </w:p>
    <w:p w14:paraId="5429F99D" w14:textId="77777777" w:rsidR="0060391F" w:rsidRPr="0060391F" w:rsidRDefault="00F86E27" w:rsidP="00223557">
      <w:pPr>
        <w:pStyle w:val="Styl2"/>
        <w:numPr>
          <w:ilvl w:val="0"/>
          <w:numId w:val="0"/>
        </w:numPr>
        <w:spacing w:before="0" w:after="0" w:line="276" w:lineRule="auto"/>
        <w:jc w:val="both"/>
        <w:rPr>
          <w:rFonts w:ascii="Arial" w:hAnsi="Arial" w:cs="Arial"/>
          <w:b w:val="0"/>
          <w:sz w:val="24"/>
          <w:szCs w:val="24"/>
        </w:rPr>
      </w:pPr>
      <w:r w:rsidRPr="0060391F">
        <w:rPr>
          <w:rFonts w:ascii="Arial" w:hAnsi="Arial" w:cs="Arial"/>
          <w:b w:val="0"/>
          <w:sz w:val="24"/>
          <w:szCs w:val="24"/>
        </w:rPr>
        <w:t xml:space="preserve">a) w składzie osób zdolnych do wykonania zamówienia na uzasadniony wniosek Wykonawcy i pod warunkiem, że zmiana ta wynika z okoliczności, których Wykonawca nie mógł przewidzieć na etapie składania oferty i nie jest przez niego zawiniona, za uprzednią zgodą (akceptacją) Zamawiającego wyrażoną na piśmie, </w:t>
      </w:r>
    </w:p>
    <w:p w14:paraId="3629C727" w14:textId="77777777" w:rsidR="0060391F" w:rsidRPr="0060391F" w:rsidRDefault="00F86E27" w:rsidP="00223557">
      <w:pPr>
        <w:pStyle w:val="Styl2"/>
        <w:numPr>
          <w:ilvl w:val="0"/>
          <w:numId w:val="0"/>
        </w:numPr>
        <w:spacing w:before="0" w:after="0" w:line="276" w:lineRule="auto"/>
        <w:jc w:val="both"/>
        <w:rPr>
          <w:rFonts w:ascii="Arial" w:hAnsi="Arial" w:cs="Arial"/>
          <w:b w:val="0"/>
          <w:sz w:val="24"/>
          <w:szCs w:val="24"/>
        </w:rPr>
      </w:pPr>
      <w:r w:rsidRPr="0060391F">
        <w:rPr>
          <w:rFonts w:ascii="Arial" w:hAnsi="Arial" w:cs="Arial"/>
          <w:b w:val="0"/>
          <w:sz w:val="24"/>
          <w:szCs w:val="24"/>
        </w:rPr>
        <w:t xml:space="preserve">b) w przypadku aktualizacji rozwiązań z uwagi na postęp techniczny lub zmiany obowiązujących przepisów techniczno-budowlanych. </w:t>
      </w:r>
    </w:p>
    <w:p w14:paraId="41BBD91C" w14:textId="77777777" w:rsidR="0060391F" w:rsidRDefault="00F86E27" w:rsidP="00223557">
      <w:pPr>
        <w:pStyle w:val="Styl2"/>
        <w:numPr>
          <w:ilvl w:val="0"/>
          <w:numId w:val="0"/>
        </w:numPr>
        <w:spacing w:before="0" w:after="0" w:line="276" w:lineRule="auto"/>
        <w:jc w:val="both"/>
        <w:rPr>
          <w:rFonts w:ascii="Arial" w:hAnsi="Arial" w:cs="Arial"/>
          <w:b w:val="0"/>
          <w:sz w:val="24"/>
          <w:szCs w:val="24"/>
        </w:rPr>
      </w:pPr>
      <w:r w:rsidRPr="0060391F">
        <w:rPr>
          <w:rFonts w:ascii="Arial" w:hAnsi="Arial" w:cs="Arial"/>
          <w:b w:val="0"/>
          <w:sz w:val="24"/>
          <w:szCs w:val="24"/>
        </w:rPr>
        <w:t xml:space="preserve">3. Wszystkie powyższe postanowienia stanowią katalog zmian, na które Zamawiający może wyrazić zgodę. Nie stanowią jednocześnie zobowiązania do wyrażenia takiej zgody. </w:t>
      </w:r>
    </w:p>
    <w:p w14:paraId="0C7DE41D" w14:textId="5E84E5E1" w:rsidR="0060391F" w:rsidRPr="0060391F" w:rsidRDefault="00F86E27" w:rsidP="00223557">
      <w:pPr>
        <w:pStyle w:val="Styl2"/>
        <w:numPr>
          <w:ilvl w:val="0"/>
          <w:numId w:val="0"/>
        </w:numPr>
        <w:spacing w:before="0" w:after="0" w:line="276" w:lineRule="auto"/>
        <w:jc w:val="both"/>
        <w:rPr>
          <w:rFonts w:ascii="Arial" w:hAnsi="Arial" w:cs="Arial"/>
          <w:b w:val="0"/>
          <w:sz w:val="24"/>
          <w:szCs w:val="24"/>
        </w:rPr>
      </w:pPr>
      <w:r w:rsidRPr="0060391F">
        <w:rPr>
          <w:rFonts w:ascii="Arial" w:hAnsi="Arial" w:cs="Arial"/>
          <w:b w:val="0"/>
          <w:sz w:val="24"/>
          <w:szCs w:val="24"/>
        </w:rPr>
        <w:t xml:space="preserve">4. Wszelkie zmiany treści umowy wymagają formy pisemnego aneksu do umowy, pod rygorem nieważności. </w:t>
      </w:r>
    </w:p>
    <w:p w14:paraId="53412FA0" w14:textId="77777777" w:rsidR="0060391F" w:rsidRPr="0060391F" w:rsidRDefault="00F86E27" w:rsidP="00223557">
      <w:pPr>
        <w:pStyle w:val="Styl2"/>
        <w:numPr>
          <w:ilvl w:val="0"/>
          <w:numId w:val="0"/>
        </w:numPr>
        <w:spacing w:before="0" w:after="0" w:line="276" w:lineRule="auto"/>
        <w:jc w:val="both"/>
        <w:rPr>
          <w:rFonts w:ascii="Arial" w:hAnsi="Arial" w:cs="Arial"/>
          <w:b w:val="0"/>
          <w:sz w:val="24"/>
          <w:szCs w:val="24"/>
        </w:rPr>
      </w:pPr>
      <w:r w:rsidRPr="0060391F">
        <w:rPr>
          <w:rFonts w:ascii="Arial" w:hAnsi="Arial" w:cs="Arial"/>
          <w:b w:val="0"/>
          <w:sz w:val="24"/>
          <w:szCs w:val="24"/>
        </w:rPr>
        <w:t xml:space="preserve">5. Wszelkie zmiany do umowy możliwe są wyłącznie po uzyskaniu pisemnej akceptacji Zamawiającego i muszą być uzasadnione prawidłową realizacją przedmiotu umowy. </w:t>
      </w:r>
    </w:p>
    <w:p w14:paraId="0111364C" w14:textId="00497AA9" w:rsidR="0060391F" w:rsidRPr="0060391F" w:rsidRDefault="00F86E27" w:rsidP="0060391F">
      <w:pPr>
        <w:pStyle w:val="Styl2"/>
        <w:numPr>
          <w:ilvl w:val="0"/>
          <w:numId w:val="0"/>
        </w:numPr>
        <w:spacing w:before="0" w:after="0" w:line="276" w:lineRule="auto"/>
        <w:rPr>
          <w:rFonts w:ascii="Arial" w:hAnsi="Arial" w:cs="Arial"/>
          <w:sz w:val="24"/>
          <w:szCs w:val="24"/>
        </w:rPr>
      </w:pPr>
      <w:r w:rsidRPr="0060391F">
        <w:rPr>
          <w:rFonts w:ascii="Arial" w:hAnsi="Arial" w:cs="Arial"/>
          <w:sz w:val="24"/>
          <w:szCs w:val="24"/>
        </w:rPr>
        <w:t>§</w:t>
      </w:r>
      <w:r w:rsidR="0060391F">
        <w:rPr>
          <w:rFonts w:ascii="Arial" w:hAnsi="Arial" w:cs="Arial"/>
          <w:sz w:val="24"/>
          <w:szCs w:val="24"/>
        </w:rPr>
        <w:t>9</w:t>
      </w:r>
    </w:p>
    <w:p w14:paraId="2E29BB27" w14:textId="0C5CBC48" w:rsidR="0060391F" w:rsidRPr="0060391F" w:rsidRDefault="00F86E27" w:rsidP="00223557">
      <w:pPr>
        <w:pStyle w:val="Styl2"/>
        <w:numPr>
          <w:ilvl w:val="0"/>
          <w:numId w:val="0"/>
        </w:numPr>
        <w:spacing w:before="0" w:after="0" w:line="276" w:lineRule="auto"/>
        <w:jc w:val="both"/>
        <w:rPr>
          <w:rFonts w:ascii="Arial" w:hAnsi="Arial" w:cs="Arial"/>
          <w:b w:val="0"/>
          <w:sz w:val="24"/>
          <w:szCs w:val="24"/>
        </w:rPr>
      </w:pPr>
      <w:r w:rsidRPr="0060391F">
        <w:rPr>
          <w:rFonts w:ascii="Arial" w:hAnsi="Arial" w:cs="Arial"/>
          <w:b w:val="0"/>
          <w:sz w:val="24"/>
          <w:szCs w:val="24"/>
        </w:rPr>
        <w:t xml:space="preserve">Kary umowne </w:t>
      </w:r>
    </w:p>
    <w:p w14:paraId="2B73D95B" w14:textId="77777777" w:rsidR="0060391F" w:rsidRPr="0060391F" w:rsidRDefault="00F86E27" w:rsidP="00223557">
      <w:pPr>
        <w:pStyle w:val="Styl2"/>
        <w:numPr>
          <w:ilvl w:val="0"/>
          <w:numId w:val="0"/>
        </w:numPr>
        <w:spacing w:before="0" w:after="0" w:line="276" w:lineRule="auto"/>
        <w:jc w:val="both"/>
        <w:rPr>
          <w:rFonts w:ascii="Arial" w:hAnsi="Arial" w:cs="Arial"/>
          <w:b w:val="0"/>
          <w:sz w:val="24"/>
          <w:szCs w:val="24"/>
        </w:rPr>
      </w:pPr>
      <w:r w:rsidRPr="0060391F">
        <w:rPr>
          <w:rFonts w:ascii="Arial" w:hAnsi="Arial" w:cs="Arial"/>
          <w:b w:val="0"/>
          <w:sz w:val="24"/>
          <w:szCs w:val="24"/>
        </w:rPr>
        <w:t xml:space="preserve">1. W razie niewykonania lub nienależytego wykonania przedmiotu umowy w ustalonym terminie, strony przewidują zastosowanie kar umownych. Wykonawca zobowiązany jest do zapłaty kar umownych: </w:t>
      </w:r>
    </w:p>
    <w:p w14:paraId="6E6955D6" w14:textId="1F83DDC3" w:rsidR="0060391F" w:rsidRPr="0060391F" w:rsidRDefault="00F86E27" w:rsidP="00223557">
      <w:pPr>
        <w:pStyle w:val="Styl2"/>
        <w:numPr>
          <w:ilvl w:val="0"/>
          <w:numId w:val="0"/>
        </w:numPr>
        <w:spacing w:before="0" w:after="0" w:line="276" w:lineRule="auto"/>
        <w:jc w:val="both"/>
        <w:rPr>
          <w:rFonts w:ascii="Arial" w:hAnsi="Arial" w:cs="Arial"/>
          <w:b w:val="0"/>
          <w:sz w:val="24"/>
          <w:szCs w:val="24"/>
        </w:rPr>
      </w:pPr>
      <w:r w:rsidRPr="0060391F">
        <w:rPr>
          <w:rFonts w:ascii="Arial" w:hAnsi="Arial" w:cs="Arial"/>
          <w:b w:val="0"/>
          <w:sz w:val="24"/>
          <w:szCs w:val="24"/>
        </w:rPr>
        <w:t xml:space="preserve">a) za odstąpienie od umowy przez Wykonawcę lub Zamawiającego z przyczyn leżących po stronie Wykonawcy w wysokości </w:t>
      </w:r>
      <w:r w:rsidR="0060391F">
        <w:rPr>
          <w:rFonts w:ascii="Arial" w:hAnsi="Arial" w:cs="Arial"/>
          <w:b w:val="0"/>
          <w:sz w:val="24"/>
          <w:szCs w:val="24"/>
        </w:rPr>
        <w:t>3</w:t>
      </w:r>
      <w:r w:rsidRPr="0060391F">
        <w:rPr>
          <w:rFonts w:ascii="Arial" w:hAnsi="Arial" w:cs="Arial"/>
          <w:b w:val="0"/>
          <w:sz w:val="24"/>
          <w:szCs w:val="24"/>
        </w:rPr>
        <w:t xml:space="preserve">0% łącznego wynagrodzenia umownego brutto, o którym mowa w §4 </w:t>
      </w:r>
      <w:r w:rsidR="0060391F" w:rsidRPr="0060391F">
        <w:rPr>
          <w:rFonts w:ascii="Arial" w:hAnsi="Arial" w:cs="Arial"/>
          <w:b w:val="0"/>
          <w:sz w:val="24"/>
          <w:szCs w:val="24"/>
        </w:rPr>
        <w:t>ust. 1</w:t>
      </w:r>
      <w:r w:rsidR="0060391F">
        <w:rPr>
          <w:rFonts w:ascii="Arial" w:hAnsi="Arial" w:cs="Arial"/>
          <w:b w:val="0"/>
          <w:sz w:val="24"/>
          <w:szCs w:val="24"/>
        </w:rPr>
        <w:t xml:space="preserve"> </w:t>
      </w:r>
      <w:r w:rsidRPr="0060391F">
        <w:rPr>
          <w:rFonts w:ascii="Arial" w:hAnsi="Arial" w:cs="Arial"/>
          <w:b w:val="0"/>
          <w:sz w:val="24"/>
          <w:szCs w:val="24"/>
        </w:rPr>
        <w:t xml:space="preserve">niniejszej umowy. </w:t>
      </w:r>
    </w:p>
    <w:p w14:paraId="68733B93" w14:textId="77777777" w:rsidR="0060391F" w:rsidRPr="0060391F" w:rsidRDefault="00F86E27" w:rsidP="00223557">
      <w:pPr>
        <w:pStyle w:val="Styl2"/>
        <w:numPr>
          <w:ilvl w:val="0"/>
          <w:numId w:val="0"/>
        </w:numPr>
        <w:spacing w:before="0" w:after="0" w:line="276" w:lineRule="auto"/>
        <w:jc w:val="both"/>
        <w:rPr>
          <w:rFonts w:ascii="Arial" w:hAnsi="Arial" w:cs="Arial"/>
          <w:b w:val="0"/>
          <w:sz w:val="24"/>
          <w:szCs w:val="24"/>
        </w:rPr>
      </w:pPr>
      <w:r w:rsidRPr="0060391F">
        <w:rPr>
          <w:rFonts w:ascii="Arial" w:hAnsi="Arial" w:cs="Arial"/>
          <w:b w:val="0"/>
          <w:sz w:val="24"/>
          <w:szCs w:val="24"/>
        </w:rPr>
        <w:t xml:space="preserve">b) za niedotrzymanie wymaganych terminów wizytowania i nadzorowania budowy, o których mowa w niniejszej umowie w wysokości 400 zł/dzień od każdej osoby pełniącej nadzór, której obecność była przewidziana lub wymagana w danym dniu; </w:t>
      </w:r>
    </w:p>
    <w:p w14:paraId="4418282C" w14:textId="545236B6" w:rsidR="0060391F" w:rsidRPr="0060391F" w:rsidRDefault="00F86E27" w:rsidP="00223557">
      <w:pPr>
        <w:pStyle w:val="Styl2"/>
        <w:numPr>
          <w:ilvl w:val="0"/>
          <w:numId w:val="0"/>
        </w:numPr>
        <w:spacing w:before="0" w:after="0" w:line="276" w:lineRule="auto"/>
        <w:jc w:val="both"/>
        <w:rPr>
          <w:rFonts w:ascii="Arial" w:hAnsi="Arial" w:cs="Arial"/>
          <w:b w:val="0"/>
          <w:sz w:val="24"/>
          <w:szCs w:val="24"/>
        </w:rPr>
      </w:pPr>
      <w:r w:rsidRPr="0060391F">
        <w:rPr>
          <w:rFonts w:ascii="Arial" w:hAnsi="Arial" w:cs="Arial"/>
          <w:b w:val="0"/>
          <w:sz w:val="24"/>
          <w:szCs w:val="24"/>
        </w:rPr>
        <w:t>c) w przypadku niewykonania lub nienależytego wykonania przedmiotu Umowy, pomimo bezskutecznego wezwania Zamawiającego wyznaczającego 5 dniowy termin na usunięcie stwierdzonych uchybień, w wysokości 10% wynagrodzenia, o którym mowa w §4</w:t>
      </w:r>
      <w:r w:rsidR="0060391F">
        <w:rPr>
          <w:rFonts w:ascii="Arial" w:hAnsi="Arial" w:cs="Arial"/>
          <w:b w:val="0"/>
          <w:sz w:val="24"/>
          <w:szCs w:val="24"/>
        </w:rPr>
        <w:t xml:space="preserve"> </w:t>
      </w:r>
      <w:r w:rsidR="0060391F" w:rsidRPr="0060391F">
        <w:rPr>
          <w:rFonts w:ascii="Arial" w:hAnsi="Arial" w:cs="Arial"/>
          <w:b w:val="0"/>
          <w:sz w:val="24"/>
          <w:szCs w:val="24"/>
        </w:rPr>
        <w:t>ust. 1</w:t>
      </w:r>
      <w:r w:rsidRPr="0060391F">
        <w:rPr>
          <w:rFonts w:ascii="Arial" w:hAnsi="Arial" w:cs="Arial"/>
          <w:b w:val="0"/>
          <w:sz w:val="24"/>
          <w:szCs w:val="24"/>
        </w:rPr>
        <w:t xml:space="preserve"> niniejszej umowy; </w:t>
      </w:r>
    </w:p>
    <w:p w14:paraId="758B0777" w14:textId="77777777" w:rsidR="0060391F" w:rsidRPr="0060391F" w:rsidRDefault="00F86E27" w:rsidP="00223557">
      <w:pPr>
        <w:pStyle w:val="Styl2"/>
        <w:numPr>
          <w:ilvl w:val="0"/>
          <w:numId w:val="0"/>
        </w:numPr>
        <w:spacing w:before="0" w:after="0" w:line="276" w:lineRule="auto"/>
        <w:jc w:val="both"/>
        <w:rPr>
          <w:rFonts w:ascii="Arial" w:hAnsi="Arial" w:cs="Arial"/>
          <w:b w:val="0"/>
          <w:sz w:val="24"/>
          <w:szCs w:val="24"/>
        </w:rPr>
      </w:pPr>
      <w:r w:rsidRPr="0060391F">
        <w:rPr>
          <w:rFonts w:ascii="Arial" w:hAnsi="Arial" w:cs="Arial"/>
          <w:b w:val="0"/>
          <w:sz w:val="24"/>
          <w:szCs w:val="24"/>
        </w:rPr>
        <w:t xml:space="preserve">d) za każdą zwłokę w wykonaniu obowiązków w stosunku do wyznaczonego terminu, w wysokości 0,4 % wynagrodzenia umownego brutto, określonego w § 4 ust. 1, lecz nie więcej niż 20% wynagrodzenia Wykonawcy z tytułu realizacji niniejszej umowy; </w:t>
      </w:r>
    </w:p>
    <w:p w14:paraId="2C87FF02" w14:textId="77777777" w:rsidR="0060391F" w:rsidRPr="0060391F" w:rsidRDefault="00F86E27" w:rsidP="00223557">
      <w:pPr>
        <w:pStyle w:val="Styl2"/>
        <w:numPr>
          <w:ilvl w:val="0"/>
          <w:numId w:val="0"/>
        </w:numPr>
        <w:spacing w:before="0" w:after="0" w:line="276" w:lineRule="auto"/>
        <w:jc w:val="both"/>
        <w:rPr>
          <w:rFonts w:ascii="Arial" w:hAnsi="Arial" w:cs="Arial"/>
          <w:b w:val="0"/>
          <w:sz w:val="24"/>
          <w:szCs w:val="24"/>
        </w:rPr>
      </w:pPr>
      <w:r w:rsidRPr="0060391F">
        <w:rPr>
          <w:rFonts w:ascii="Arial" w:hAnsi="Arial" w:cs="Arial"/>
          <w:b w:val="0"/>
          <w:sz w:val="24"/>
          <w:szCs w:val="24"/>
        </w:rPr>
        <w:t xml:space="preserve">e) za każdą zwłokę w przystąpieniu do odbioru zgłoszonych robót w wysokości 500 zł za każdy dzień zwłoki; </w:t>
      </w:r>
    </w:p>
    <w:p w14:paraId="00A61C37" w14:textId="72570659" w:rsidR="0060391F" w:rsidRPr="0060391F" w:rsidRDefault="00F86E27" w:rsidP="00223557">
      <w:pPr>
        <w:pStyle w:val="Styl2"/>
        <w:numPr>
          <w:ilvl w:val="0"/>
          <w:numId w:val="0"/>
        </w:numPr>
        <w:spacing w:before="0" w:after="0" w:line="276" w:lineRule="auto"/>
        <w:jc w:val="both"/>
        <w:rPr>
          <w:rFonts w:ascii="Arial" w:hAnsi="Arial" w:cs="Arial"/>
          <w:b w:val="0"/>
          <w:sz w:val="24"/>
          <w:szCs w:val="24"/>
        </w:rPr>
      </w:pPr>
      <w:r w:rsidRPr="0060391F">
        <w:rPr>
          <w:rFonts w:ascii="Arial" w:hAnsi="Arial" w:cs="Arial"/>
          <w:b w:val="0"/>
          <w:sz w:val="24"/>
          <w:szCs w:val="24"/>
        </w:rPr>
        <w:t>f) w przypadku nieprzedłożenia kopii umów, o których mowa w §</w:t>
      </w:r>
      <w:r w:rsidR="000642D2">
        <w:rPr>
          <w:rFonts w:ascii="Arial" w:hAnsi="Arial" w:cs="Arial"/>
          <w:b w:val="0"/>
          <w:sz w:val="24"/>
          <w:szCs w:val="24"/>
        </w:rPr>
        <w:t>5</w:t>
      </w:r>
      <w:r w:rsidRPr="0060391F">
        <w:rPr>
          <w:rFonts w:ascii="Arial" w:hAnsi="Arial" w:cs="Arial"/>
          <w:b w:val="0"/>
          <w:sz w:val="24"/>
          <w:szCs w:val="24"/>
        </w:rPr>
        <w:t xml:space="preserve"> ust 1 w terminie 3 dni roboczych od daty wezwania do przedłożenia kopii umów w wysokości 100 zł za każdy dzień zwłoki; </w:t>
      </w:r>
    </w:p>
    <w:p w14:paraId="16AEE225" w14:textId="4F2924A0" w:rsidR="0060391F" w:rsidRPr="0060391F" w:rsidRDefault="00F86E27" w:rsidP="00223557">
      <w:pPr>
        <w:pStyle w:val="Styl2"/>
        <w:numPr>
          <w:ilvl w:val="0"/>
          <w:numId w:val="0"/>
        </w:numPr>
        <w:spacing w:before="0" w:after="0" w:line="276" w:lineRule="auto"/>
        <w:jc w:val="both"/>
        <w:rPr>
          <w:rFonts w:ascii="Arial" w:hAnsi="Arial" w:cs="Arial"/>
          <w:b w:val="0"/>
          <w:sz w:val="24"/>
          <w:szCs w:val="24"/>
        </w:rPr>
      </w:pPr>
      <w:r w:rsidRPr="0060391F">
        <w:rPr>
          <w:rFonts w:ascii="Arial" w:hAnsi="Arial" w:cs="Arial"/>
          <w:b w:val="0"/>
          <w:sz w:val="24"/>
          <w:szCs w:val="24"/>
        </w:rPr>
        <w:t>g) w przypadku niedokonania zmian terminu, o którym mowa w §</w:t>
      </w:r>
      <w:r w:rsidR="000642D2">
        <w:rPr>
          <w:rFonts w:ascii="Arial" w:hAnsi="Arial" w:cs="Arial"/>
          <w:b w:val="0"/>
          <w:sz w:val="24"/>
          <w:szCs w:val="24"/>
        </w:rPr>
        <w:t>5</w:t>
      </w:r>
      <w:r w:rsidRPr="0060391F">
        <w:rPr>
          <w:rFonts w:ascii="Arial" w:hAnsi="Arial" w:cs="Arial"/>
          <w:b w:val="0"/>
          <w:sz w:val="24"/>
          <w:szCs w:val="24"/>
        </w:rPr>
        <w:t xml:space="preserve"> ust 3, w wysokości 300 zł za każdy dzień zwłoki w dokonaniu zmiany, o której mowa w §</w:t>
      </w:r>
      <w:r w:rsidR="000642D2">
        <w:rPr>
          <w:rFonts w:ascii="Arial" w:hAnsi="Arial" w:cs="Arial"/>
          <w:b w:val="0"/>
          <w:sz w:val="24"/>
          <w:szCs w:val="24"/>
        </w:rPr>
        <w:t>5</w:t>
      </w:r>
      <w:r w:rsidRPr="0060391F">
        <w:rPr>
          <w:rFonts w:ascii="Arial" w:hAnsi="Arial" w:cs="Arial"/>
          <w:b w:val="0"/>
          <w:sz w:val="24"/>
          <w:szCs w:val="24"/>
        </w:rPr>
        <w:t xml:space="preserve"> ust 3; </w:t>
      </w:r>
    </w:p>
    <w:p w14:paraId="32A66498" w14:textId="47535C2F" w:rsidR="0060391F" w:rsidRPr="0060391F" w:rsidRDefault="00F86E27" w:rsidP="00223557">
      <w:pPr>
        <w:pStyle w:val="Styl2"/>
        <w:numPr>
          <w:ilvl w:val="0"/>
          <w:numId w:val="0"/>
        </w:numPr>
        <w:spacing w:before="0" w:after="0" w:line="276" w:lineRule="auto"/>
        <w:jc w:val="both"/>
        <w:rPr>
          <w:rFonts w:ascii="Arial" w:hAnsi="Arial" w:cs="Arial"/>
          <w:b w:val="0"/>
          <w:sz w:val="24"/>
          <w:szCs w:val="24"/>
        </w:rPr>
      </w:pPr>
      <w:r w:rsidRPr="0060391F">
        <w:rPr>
          <w:rFonts w:ascii="Arial" w:hAnsi="Arial" w:cs="Arial"/>
          <w:b w:val="0"/>
          <w:sz w:val="24"/>
          <w:szCs w:val="24"/>
        </w:rPr>
        <w:t>h) w przypadku niedotrzymania terminu zapłaty wynagrodzenia, o którym mowa w §</w:t>
      </w:r>
      <w:r w:rsidR="000642D2">
        <w:rPr>
          <w:rFonts w:ascii="Arial" w:hAnsi="Arial" w:cs="Arial"/>
          <w:b w:val="0"/>
          <w:sz w:val="24"/>
          <w:szCs w:val="24"/>
        </w:rPr>
        <w:t>5</w:t>
      </w:r>
      <w:r w:rsidRPr="0060391F">
        <w:rPr>
          <w:rFonts w:ascii="Arial" w:hAnsi="Arial" w:cs="Arial"/>
          <w:b w:val="0"/>
          <w:sz w:val="24"/>
          <w:szCs w:val="24"/>
        </w:rPr>
        <w:t xml:space="preserve"> ust 3, w wysokości 5</w:t>
      </w:r>
      <w:r w:rsidR="000642D2">
        <w:rPr>
          <w:rFonts w:ascii="Arial" w:hAnsi="Arial" w:cs="Arial"/>
          <w:b w:val="0"/>
          <w:sz w:val="24"/>
          <w:szCs w:val="24"/>
        </w:rPr>
        <w:t> </w:t>
      </w:r>
      <w:r w:rsidRPr="0060391F">
        <w:rPr>
          <w:rFonts w:ascii="Arial" w:hAnsi="Arial" w:cs="Arial"/>
          <w:b w:val="0"/>
          <w:sz w:val="24"/>
          <w:szCs w:val="24"/>
        </w:rPr>
        <w:t>000</w:t>
      </w:r>
      <w:r w:rsidR="000642D2">
        <w:rPr>
          <w:rFonts w:ascii="Arial" w:hAnsi="Arial" w:cs="Arial"/>
          <w:b w:val="0"/>
          <w:sz w:val="24"/>
          <w:szCs w:val="24"/>
        </w:rPr>
        <w:t>,00</w:t>
      </w:r>
      <w:r w:rsidRPr="0060391F">
        <w:rPr>
          <w:rFonts w:ascii="Arial" w:hAnsi="Arial" w:cs="Arial"/>
          <w:b w:val="0"/>
          <w:sz w:val="24"/>
          <w:szCs w:val="24"/>
        </w:rPr>
        <w:t xml:space="preserve"> zł za każdy dzień zwłoki; </w:t>
      </w:r>
    </w:p>
    <w:p w14:paraId="75AA7CCC" w14:textId="77777777" w:rsidR="0060391F" w:rsidRPr="0060391F" w:rsidRDefault="00F86E27" w:rsidP="00223557">
      <w:pPr>
        <w:pStyle w:val="Styl2"/>
        <w:numPr>
          <w:ilvl w:val="0"/>
          <w:numId w:val="0"/>
        </w:numPr>
        <w:spacing w:before="0" w:after="0" w:line="276" w:lineRule="auto"/>
        <w:jc w:val="both"/>
        <w:rPr>
          <w:rFonts w:ascii="Arial" w:hAnsi="Arial" w:cs="Arial"/>
          <w:b w:val="0"/>
          <w:sz w:val="24"/>
          <w:szCs w:val="24"/>
        </w:rPr>
      </w:pPr>
      <w:r w:rsidRPr="0060391F">
        <w:rPr>
          <w:rFonts w:ascii="Arial" w:hAnsi="Arial" w:cs="Arial"/>
          <w:b w:val="0"/>
          <w:sz w:val="24"/>
          <w:szCs w:val="24"/>
        </w:rPr>
        <w:t xml:space="preserve">i) za realizację umowy przy udziale nieujawnionych podwykonawców w wysokości 5 000,00 zł za każdorazowy fakt nieujawnienia podwykonawcy; </w:t>
      </w:r>
    </w:p>
    <w:p w14:paraId="32C45A0E" w14:textId="11F7B155" w:rsidR="0060391F" w:rsidRPr="0060391F" w:rsidRDefault="00F86E27" w:rsidP="00223557">
      <w:pPr>
        <w:pStyle w:val="Styl2"/>
        <w:numPr>
          <w:ilvl w:val="0"/>
          <w:numId w:val="0"/>
        </w:numPr>
        <w:spacing w:before="0" w:after="0" w:line="276" w:lineRule="auto"/>
        <w:jc w:val="both"/>
        <w:rPr>
          <w:rFonts w:ascii="Arial" w:hAnsi="Arial" w:cs="Arial"/>
          <w:b w:val="0"/>
          <w:sz w:val="24"/>
          <w:szCs w:val="24"/>
        </w:rPr>
      </w:pPr>
      <w:r w:rsidRPr="0060391F">
        <w:rPr>
          <w:rFonts w:ascii="Arial" w:hAnsi="Arial" w:cs="Arial"/>
          <w:b w:val="0"/>
          <w:sz w:val="24"/>
          <w:szCs w:val="24"/>
        </w:rPr>
        <w:t xml:space="preserve">3. Każda z kar umownych wymienionych w ust. 1 jest niezależna od siebie, a Zamawiający ma prawo dochodzić każdej z nich niezależnie od dochodzenia pozostałych. </w:t>
      </w:r>
    </w:p>
    <w:p w14:paraId="20C502A9" w14:textId="77777777" w:rsidR="0060391F" w:rsidRPr="0060391F" w:rsidRDefault="00F86E27" w:rsidP="00223557">
      <w:pPr>
        <w:pStyle w:val="Styl2"/>
        <w:numPr>
          <w:ilvl w:val="0"/>
          <w:numId w:val="0"/>
        </w:numPr>
        <w:spacing w:before="0" w:after="0" w:line="276" w:lineRule="auto"/>
        <w:jc w:val="both"/>
        <w:rPr>
          <w:rFonts w:ascii="Arial" w:hAnsi="Arial" w:cs="Arial"/>
          <w:b w:val="0"/>
          <w:sz w:val="24"/>
          <w:szCs w:val="24"/>
        </w:rPr>
      </w:pPr>
      <w:r w:rsidRPr="0060391F">
        <w:rPr>
          <w:rFonts w:ascii="Arial" w:hAnsi="Arial" w:cs="Arial"/>
          <w:b w:val="0"/>
          <w:sz w:val="24"/>
          <w:szCs w:val="24"/>
        </w:rPr>
        <w:t xml:space="preserve">4. Kary umowne, o których mowa w ust. 1 mogą być potrącane przez Zamawiającego z wynagrodzenia należnego Wykonawcy za wykonanie usługi. Wykonawca wyraża na to zgodę. </w:t>
      </w:r>
    </w:p>
    <w:p w14:paraId="4880D762" w14:textId="77777777" w:rsidR="0060391F" w:rsidRPr="0060391F" w:rsidRDefault="00F86E27" w:rsidP="00223557">
      <w:pPr>
        <w:pStyle w:val="Styl2"/>
        <w:numPr>
          <w:ilvl w:val="0"/>
          <w:numId w:val="0"/>
        </w:numPr>
        <w:spacing w:before="0" w:after="0" w:line="276" w:lineRule="auto"/>
        <w:jc w:val="both"/>
        <w:rPr>
          <w:rFonts w:ascii="Arial" w:hAnsi="Arial" w:cs="Arial"/>
          <w:b w:val="0"/>
          <w:sz w:val="24"/>
          <w:szCs w:val="24"/>
        </w:rPr>
      </w:pPr>
      <w:r w:rsidRPr="0060391F">
        <w:rPr>
          <w:rFonts w:ascii="Arial" w:hAnsi="Arial" w:cs="Arial"/>
          <w:b w:val="0"/>
          <w:sz w:val="24"/>
          <w:szCs w:val="24"/>
        </w:rPr>
        <w:t xml:space="preserve">5. Roszczenie o zapłatę kary umownej z tytułu zwłoki, ustalonych za każdy rozpoczęty dzień zwłoki, staje się wymagalne: </w:t>
      </w:r>
    </w:p>
    <w:p w14:paraId="7CF41044" w14:textId="77777777" w:rsidR="0060391F" w:rsidRPr="0060391F" w:rsidRDefault="00F86E27" w:rsidP="00223557">
      <w:pPr>
        <w:pStyle w:val="Styl2"/>
        <w:numPr>
          <w:ilvl w:val="0"/>
          <w:numId w:val="0"/>
        </w:numPr>
        <w:spacing w:before="0" w:after="0" w:line="276" w:lineRule="auto"/>
        <w:jc w:val="both"/>
        <w:rPr>
          <w:rFonts w:ascii="Arial" w:hAnsi="Arial" w:cs="Arial"/>
          <w:b w:val="0"/>
          <w:sz w:val="24"/>
          <w:szCs w:val="24"/>
        </w:rPr>
      </w:pPr>
      <w:r w:rsidRPr="0060391F">
        <w:rPr>
          <w:rFonts w:ascii="Arial" w:hAnsi="Arial" w:cs="Arial"/>
          <w:b w:val="0"/>
          <w:sz w:val="24"/>
          <w:szCs w:val="24"/>
        </w:rPr>
        <w:t xml:space="preserve">1) za pierwszy rozpoczęty dzień zwłoki – w tym dniu, </w:t>
      </w:r>
    </w:p>
    <w:p w14:paraId="1E6BFE9F" w14:textId="77777777" w:rsidR="0060391F" w:rsidRPr="0060391F" w:rsidRDefault="00F86E27" w:rsidP="00223557">
      <w:pPr>
        <w:pStyle w:val="Styl2"/>
        <w:numPr>
          <w:ilvl w:val="0"/>
          <w:numId w:val="0"/>
        </w:numPr>
        <w:spacing w:before="0" w:after="0" w:line="276" w:lineRule="auto"/>
        <w:jc w:val="both"/>
        <w:rPr>
          <w:rFonts w:ascii="Arial" w:hAnsi="Arial" w:cs="Arial"/>
          <w:b w:val="0"/>
          <w:sz w:val="24"/>
          <w:szCs w:val="24"/>
        </w:rPr>
      </w:pPr>
      <w:r w:rsidRPr="0060391F">
        <w:rPr>
          <w:rFonts w:ascii="Arial" w:hAnsi="Arial" w:cs="Arial"/>
          <w:b w:val="0"/>
          <w:sz w:val="24"/>
          <w:szCs w:val="24"/>
        </w:rPr>
        <w:t xml:space="preserve">2) za każdy następny rozpoczęty dzień zwłoki – odpowiednio w każdym z tych dni. </w:t>
      </w:r>
    </w:p>
    <w:p w14:paraId="03C6828D" w14:textId="77777777" w:rsidR="0060391F" w:rsidRPr="0060391F" w:rsidRDefault="00F86E27" w:rsidP="00223557">
      <w:pPr>
        <w:pStyle w:val="Styl2"/>
        <w:numPr>
          <w:ilvl w:val="0"/>
          <w:numId w:val="0"/>
        </w:numPr>
        <w:spacing w:before="0" w:after="0" w:line="276" w:lineRule="auto"/>
        <w:jc w:val="both"/>
        <w:rPr>
          <w:rFonts w:ascii="Arial" w:hAnsi="Arial" w:cs="Arial"/>
          <w:b w:val="0"/>
          <w:sz w:val="24"/>
          <w:szCs w:val="24"/>
        </w:rPr>
      </w:pPr>
      <w:r w:rsidRPr="0060391F">
        <w:rPr>
          <w:rFonts w:ascii="Arial" w:hAnsi="Arial" w:cs="Arial"/>
          <w:b w:val="0"/>
          <w:sz w:val="24"/>
          <w:szCs w:val="24"/>
        </w:rPr>
        <w:t xml:space="preserve">6. Zamawiający zastrzega sobie prawo do dochodzenia odszkodowania na zasadach ogólnych, o ile wartość faktycznie poniesionych szkód przekracza wysokość zastrzeżonych kar umownych. </w:t>
      </w:r>
    </w:p>
    <w:p w14:paraId="7D80A90D" w14:textId="77777777" w:rsidR="0060391F" w:rsidRPr="0060391F" w:rsidRDefault="00F86E27" w:rsidP="00223557">
      <w:pPr>
        <w:pStyle w:val="Styl2"/>
        <w:numPr>
          <w:ilvl w:val="0"/>
          <w:numId w:val="0"/>
        </w:numPr>
        <w:spacing w:before="0" w:after="0" w:line="276" w:lineRule="auto"/>
        <w:jc w:val="both"/>
        <w:rPr>
          <w:rFonts w:ascii="Arial" w:hAnsi="Arial" w:cs="Arial"/>
          <w:b w:val="0"/>
          <w:sz w:val="24"/>
          <w:szCs w:val="24"/>
        </w:rPr>
      </w:pPr>
      <w:r w:rsidRPr="0060391F">
        <w:rPr>
          <w:rFonts w:ascii="Arial" w:hAnsi="Arial" w:cs="Arial"/>
          <w:b w:val="0"/>
          <w:sz w:val="24"/>
          <w:szCs w:val="24"/>
        </w:rPr>
        <w:t xml:space="preserve">7. Kara umowna płatna będzie w terminie 7 dni licząc od dnia otrzymania wezwania na rachunek bankowy wskazany w tymże wezwaniu. </w:t>
      </w:r>
    </w:p>
    <w:p w14:paraId="44D57689" w14:textId="01592A7F" w:rsidR="0060391F" w:rsidRPr="0060391F" w:rsidRDefault="00F86E27" w:rsidP="00223557">
      <w:pPr>
        <w:pStyle w:val="Styl2"/>
        <w:numPr>
          <w:ilvl w:val="0"/>
          <w:numId w:val="0"/>
        </w:numPr>
        <w:spacing w:before="0" w:after="0" w:line="276" w:lineRule="auto"/>
        <w:jc w:val="both"/>
        <w:rPr>
          <w:rFonts w:ascii="Arial" w:hAnsi="Arial" w:cs="Arial"/>
          <w:b w:val="0"/>
          <w:sz w:val="24"/>
          <w:szCs w:val="24"/>
        </w:rPr>
      </w:pPr>
      <w:r w:rsidRPr="0060391F">
        <w:rPr>
          <w:rFonts w:ascii="Arial" w:hAnsi="Arial" w:cs="Arial"/>
          <w:b w:val="0"/>
          <w:sz w:val="24"/>
          <w:szCs w:val="24"/>
        </w:rPr>
        <w:t xml:space="preserve">8. Łączna wysokość kar umownych nie przekroczy </w:t>
      </w:r>
      <w:r w:rsidR="000642D2">
        <w:rPr>
          <w:rFonts w:ascii="Arial" w:hAnsi="Arial" w:cs="Arial"/>
          <w:b w:val="0"/>
          <w:sz w:val="24"/>
          <w:szCs w:val="24"/>
        </w:rPr>
        <w:t>3</w:t>
      </w:r>
      <w:r w:rsidRPr="0060391F">
        <w:rPr>
          <w:rFonts w:ascii="Arial" w:hAnsi="Arial" w:cs="Arial"/>
          <w:b w:val="0"/>
          <w:sz w:val="24"/>
          <w:szCs w:val="24"/>
        </w:rPr>
        <w:t xml:space="preserve">0 % wartości brutto wynagrodzenia o której mowa w §4 ust 1 umowy. </w:t>
      </w:r>
    </w:p>
    <w:p w14:paraId="3145BE27" w14:textId="417B60EE" w:rsidR="0060391F" w:rsidRPr="000642D2" w:rsidRDefault="00F86E27" w:rsidP="000642D2">
      <w:pPr>
        <w:pStyle w:val="Styl2"/>
        <w:numPr>
          <w:ilvl w:val="0"/>
          <w:numId w:val="0"/>
        </w:numPr>
        <w:spacing w:before="0" w:after="0" w:line="276" w:lineRule="auto"/>
        <w:rPr>
          <w:rFonts w:ascii="Arial" w:hAnsi="Arial" w:cs="Arial"/>
          <w:sz w:val="24"/>
          <w:szCs w:val="24"/>
        </w:rPr>
      </w:pPr>
      <w:r w:rsidRPr="000642D2">
        <w:rPr>
          <w:rFonts w:ascii="Arial" w:hAnsi="Arial" w:cs="Arial"/>
          <w:sz w:val="24"/>
          <w:szCs w:val="24"/>
        </w:rPr>
        <w:t>§ 1</w:t>
      </w:r>
      <w:r w:rsidR="000642D2">
        <w:rPr>
          <w:rFonts w:ascii="Arial" w:hAnsi="Arial" w:cs="Arial"/>
          <w:sz w:val="24"/>
          <w:szCs w:val="24"/>
        </w:rPr>
        <w:t>0</w:t>
      </w:r>
    </w:p>
    <w:p w14:paraId="27546A81" w14:textId="77777777" w:rsidR="0060391F" w:rsidRPr="000642D2" w:rsidRDefault="00F86E27" w:rsidP="00223557">
      <w:pPr>
        <w:pStyle w:val="Styl2"/>
        <w:numPr>
          <w:ilvl w:val="0"/>
          <w:numId w:val="0"/>
        </w:numPr>
        <w:spacing w:before="0" w:after="0" w:line="276" w:lineRule="auto"/>
        <w:jc w:val="both"/>
        <w:rPr>
          <w:rFonts w:ascii="Arial" w:hAnsi="Arial" w:cs="Arial"/>
          <w:b w:val="0"/>
          <w:sz w:val="24"/>
          <w:szCs w:val="24"/>
        </w:rPr>
      </w:pPr>
      <w:r w:rsidRPr="000642D2">
        <w:rPr>
          <w:rFonts w:ascii="Arial" w:hAnsi="Arial" w:cs="Arial"/>
          <w:b w:val="0"/>
          <w:sz w:val="24"/>
          <w:szCs w:val="24"/>
        </w:rPr>
        <w:t xml:space="preserve">Gwarancja i rękojmia </w:t>
      </w:r>
    </w:p>
    <w:p w14:paraId="6129E2F9" w14:textId="77777777" w:rsidR="000642D2" w:rsidRPr="000642D2" w:rsidRDefault="00F86E27" w:rsidP="00223557">
      <w:pPr>
        <w:pStyle w:val="Styl2"/>
        <w:numPr>
          <w:ilvl w:val="0"/>
          <w:numId w:val="0"/>
        </w:numPr>
        <w:spacing w:before="0" w:after="0" w:line="276" w:lineRule="auto"/>
        <w:jc w:val="both"/>
        <w:rPr>
          <w:rFonts w:ascii="Arial" w:hAnsi="Arial" w:cs="Arial"/>
          <w:b w:val="0"/>
          <w:sz w:val="24"/>
          <w:szCs w:val="24"/>
        </w:rPr>
      </w:pPr>
      <w:r w:rsidRPr="000642D2">
        <w:rPr>
          <w:rFonts w:ascii="Arial" w:hAnsi="Arial" w:cs="Arial"/>
          <w:b w:val="0"/>
          <w:sz w:val="24"/>
          <w:szCs w:val="24"/>
        </w:rPr>
        <w:t xml:space="preserve">1. Wykonawca udziela gwarancji na to, że w okresie 60 miesięcy od terminu opisanego w § 3 pkt. 1 nie ujawnią się żadne wady robót powstałych w wyniku błędów w nadzorze inwestorskim. </w:t>
      </w:r>
    </w:p>
    <w:p w14:paraId="45EA5F82" w14:textId="71972E1A" w:rsidR="000642D2" w:rsidRPr="000642D2" w:rsidRDefault="00F86E27" w:rsidP="00223557">
      <w:pPr>
        <w:pStyle w:val="Styl2"/>
        <w:numPr>
          <w:ilvl w:val="0"/>
          <w:numId w:val="0"/>
        </w:numPr>
        <w:spacing w:before="0" w:after="0" w:line="276" w:lineRule="auto"/>
        <w:jc w:val="both"/>
        <w:rPr>
          <w:rFonts w:ascii="Arial" w:hAnsi="Arial" w:cs="Arial"/>
          <w:b w:val="0"/>
          <w:sz w:val="24"/>
          <w:szCs w:val="24"/>
        </w:rPr>
      </w:pPr>
      <w:r w:rsidRPr="000642D2">
        <w:rPr>
          <w:rFonts w:ascii="Arial" w:hAnsi="Arial" w:cs="Arial"/>
          <w:b w:val="0"/>
          <w:sz w:val="24"/>
          <w:szCs w:val="24"/>
        </w:rPr>
        <w:t xml:space="preserve">2. Okres gwarancji i rękojmi liczy się od daty uzyskania ostatecznej i prawomocnej decyzji o pozwoleniu na użytkowanie obiektu, który zostanie wybudowany w ramach </w:t>
      </w:r>
      <w:r w:rsidR="000642D2">
        <w:rPr>
          <w:rFonts w:ascii="Arial" w:hAnsi="Arial" w:cs="Arial"/>
          <w:b w:val="0"/>
          <w:sz w:val="24"/>
          <w:szCs w:val="24"/>
        </w:rPr>
        <w:t xml:space="preserve">przedmiotowej </w:t>
      </w:r>
      <w:r w:rsidRPr="000642D2">
        <w:rPr>
          <w:rFonts w:ascii="Arial" w:hAnsi="Arial" w:cs="Arial"/>
          <w:b w:val="0"/>
          <w:sz w:val="24"/>
          <w:szCs w:val="24"/>
        </w:rPr>
        <w:t>inwestycji</w:t>
      </w:r>
      <w:r w:rsidR="000642D2">
        <w:rPr>
          <w:rFonts w:ascii="Arial" w:hAnsi="Arial" w:cs="Arial"/>
          <w:b w:val="0"/>
          <w:sz w:val="24"/>
          <w:szCs w:val="24"/>
        </w:rPr>
        <w:t xml:space="preserve">. </w:t>
      </w:r>
      <w:r w:rsidRPr="000642D2">
        <w:rPr>
          <w:rFonts w:ascii="Arial" w:hAnsi="Arial" w:cs="Arial"/>
          <w:b w:val="0"/>
          <w:sz w:val="24"/>
          <w:szCs w:val="24"/>
        </w:rPr>
        <w:t xml:space="preserve"> </w:t>
      </w:r>
    </w:p>
    <w:p w14:paraId="0F7FD516" w14:textId="77777777" w:rsidR="000642D2" w:rsidRPr="000642D2" w:rsidRDefault="00F86E27" w:rsidP="00223557">
      <w:pPr>
        <w:pStyle w:val="Styl2"/>
        <w:numPr>
          <w:ilvl w:val="0"/>
          <w:numId w:val="0"/>
        </w:numPr>
        <w:spacing w:before="0" w:after="0" w:line="276" w:lineRule="auto"/>
        <w:jc w:val="both"/>
        <w:rPr>
          <w:rFonts w:ascii="Arial" w:hAnsi="Arial" w:cs="Arial"/>
          <w:b w:val="0"/>
          <w:sz w:val="24"/>
          <w:szCs w:val="24"/>
        </w:rPr>
      </w:pPr>
      <w:r w:rsidRPr="000642D2">
        <w:rPr>
          <w:rFonts w:ascii="Arial" w:hAnsi="Arial" w:cs="Arial"/>
          <w:b w:val="0"/>
          <w:sz w:val="24"/>
          <w:szCs w:val="24"/>
        </w:rPr>
        <w:t xml:space="preserve">3. Niniejsza umowa stanowi dokument gwarancyjny dla gwarancji jakości udzielonej przez Wykonawcę w zakresie w jakim określa uprawnienia Zamawiającego. </w:t>
      </w:r>
    </w:p>
    <w:p w14:paraId="4470A3E6" w14:textId="77777777" w:rsidR="000642D2" w:rsidRPr="000642D2" w:rsidRDefault="00F86E27" w:rsidP="00223557">
      <w:pPr>
        <w:pStyle w:val="Styl2"/>
        <w:numPr>
          <w:ilvl w:val="0"/>
          <w:numId w:val="0"/>
        </w:numPr>
        <w:spacing w:before="0" w:after="0" w:line="276" w:lineRule="auto"/>
        <w:jc w:val="both"/>
        <w:rPr>
          <w:rFonts w:ascii="Arial" w:hAnsi="Arial" w:cs="Arial"/>
          <w:b w:val="0"/>
          <w:sz w:val="24"/>
          <w:szCs w:val="24"/>
        </w:rPr>
      </w:pPr>
      <w:r w:rsidRPr="000642D2">
        <w:rPr>
          <w:rFonts w:ascii="Arial" w:hAnsi="Arial" w:cs="Arial"/>
          <w:b w:val="0"/>
          <w:sz w:val="24"/>
          <w:szCs w:val="24"/>
        </w:rPr>
        <w:t xml:space="preserve">4. Gwarancja jakości obejmuje również odpowiedzialność Wykonawcy za wady robót powstałych w wyniku błędów w szczególności za rozwiązania niezgodne z parametrami wynikającymi z dokumentacji projektowej, przepisami obowiązującego Prawa Budowlanego i wraz z aktami wykonawczymi i zasadami współczesnej wiedzy technicznej. </w:t>
      </w:r>
    </w:p>
    <w:p w14:paraId="01E00A77" w14:textId="77777777" w:rsidR="000642D2" w:rsidRPr="000642D2" w:rsidRDefault="00F86E27" w:rsidP="00223557">
      <w:pPr>
        <w:pStyle w:val="Styl2"/>
        <w:numPr>
          <w:ilvl w:val="0"/>
          <w:numId w:val="0"/>
        </w:numPr>
        <w:spacing w:before="0" w:after="0" w:line="276" w:lineRule="auto"/>
        <w:jc w:val="both"/>
        <w:rPr>
          <w:rFonts w:ascii="Arial" w:hAnsi="Arial" w:cs="Arial"/>
          <w:b w:val="0"/>
          <w:sz w:val="24"/>
          <w:szCs w:val="24"/>
        </w:rPr>
      </w:pPr>
      <w:r w:rsidRPr="000642D2">
        <w:rPr>
          <w:rFonts w:ascii="Arial" w:hAnsi="Arial" w:cs="Arial"/>
          <w:b w:val="0"/>
          <w:sz w:val="24"/>
          <w:szCs w:val="24"/>
        </w:rPr>
        <w:t xml:space="preserve">5. Odpowiedzialność Wykonawcy z tytułu gwarancji jakości obejmuje wszelkie wady robót powstałych w wyniku błędów w nadzorze inwestorskim zmniejszające wartość lub użyteczność powstałych obiektów budowlanych ze względu na cel oznaczony w Umowie, jakie zaistniały po zakończeniu robót budowlanych, w tym zaistniałe bez winy Wykonawcy, jak również na skutek działania osób trzecich za które odpowiedzialność ponosi Wykonawca. </w:t>
      </w:r>
    </w:p>
    <w:p w14:paraId="51FBA779" w14:textId="77777777" w:rsidR="000642D2" w:rsidRPr="000642D2" w:rsidRDefault="00F86E27" w:rsidP="00223557">
      <w:pPr>
        <w:pStyle w:val="Styl2"/>
        <w:numPr>
          <w:ilvl w:val="0"/>
          <w:numId w:val="0"/>
        </w:numPr>
        <w:spacing w:before="0" w:after="0" w:line="276" w:lineRule="auto"/>
        <w:jc w:val="both"/>
        <w:rPr>
          <w:rFonts w:ascii="Arial" w:hAnsi="Arial" w:cs="Arial"/>
          <w:b w:val="0"/>
          <w:sz w:val="24"/>
          <w:szCs w:val="24"/>
        </w:rPr>
      </w:pPr>
      <w:r w:rsidRPr="000642D2">
        <w:rPr>
          <w:rFonts w:ascii="Arial" w:hAnsi="Arial" w:cs="Arial"/>
          <w:b w:val="0"/>
          <w:sz w:val="24"/>
          <w:szCs w:val="24"/>
        </w:rPr>
        <w:t xml:space="preserve">6. Zamawiający zawiadomi Wykonawcę niezwłocznie o wykryciu wad robót powstałych w wyniku błędów w nadzorze inwestorskim, w okresie obowiązywania gwarancji i rękojmi, wyznaczając termin na ich usunięcie. </w:t>
      </w:r>
    </w:p>
    <w:p w14:paraId="51EE05FE" w14:textId="77777777" w:rsidR="000642D2" w:rsidRPr="000642D2" w:rsidRDefault="00F86E27" w:rsidP="00223557">
      <w:pPr>
        <w:pStyle w:val="Styl2"/>
        <w:numPr>
          <w:ilvl w:val="0"/>
          <w:numId w:val="0"/>
        </w:numPr>
        <w:spacing w:before="0" w:after="0" w:line="276" w:lineRule="auto"/>
        <w:jc w:val="both"/>
        <w:rPr>
          <w:rFonts w:ascii="Arial" w:hAnsi="Arial" w:cs="Arial"/>
          <w:b w:val="0"/>
          <w:sz w:val="24"/>
          <w:szCs w:val="24"/>
        </w:rPr>
      </w:pPr>
      <w:r w:rsidRPr="000642D2">
        <w:rPr>
          <w:rFonts w:ascii="Arial" w:hAnsi="Arial" w:cs="Arial"/>
          <w:b w:val="0"/>
          <w:sz w:val="24"/>
          <w:szCs w:val="24"/>
        </w:rPr>
        <w:t xml:space="preserve">7. Wykonawca zobowiązuje się do nieodpłatnego usunięcia wad robót powstałych w wyniku błędów w nadzorze inwestorskim zgłoszonych przez Zamawiającego na piśmie lub za pośrednictwem poczty elektronicznej na adres osób wskazanych w Umowie. Wykonawca zobowiązuje się w ciągu 14 dni od zgłoszenia do usunięcia zgłoszonych wad przez Zamawiającego, natomiast jeśli usunięcie wad ze względów niezależnych od Wykonawcy, w tym w szczególności względów technicznych nie jest możliwe w tym okresie – niezwłocznie po uzgodnieniu terminu z Zamawiającym </w:t>
      </w:r>
    </w:p>
    <w:p w14:paraId="52E22496" w14:textId="77777777" w:rsidR="000642D2" w:rsidRPr="000642D2" w:rsidRDefault="00F86E27" w:rsidP="00223557">
      <w:pPr>
        <w:pStyle w:val="Styl2"/>
        <w:numPr>
          <w:ilvl w:val="0"/>
          <w:numId w:val="0"/>
        </w:numPr>
        <w:spacing w:before="0" w:after="0" w:line="276" w:lineRule="auto"/>
        <w:jc w:val="both"/>
        <w:rPr>
          <w:rFonts w:ascii="Arial" w:hAnsi="Arial" w:cs="Arial"/>
          <w:b w:val="0"/>
          <w:sz w:val="24"/>
          <w:szCs w:val="24"/>
        </w:rPr>
      </w:pPr>
      <w:r w:rsidRPr="000642D2">
        <w:rPr>
          <w:rFonts w:ascii="Arial" w:hAnsi="Arial" w:cs="Arial"/>
          <w:b w:val="0"/>
          <w:sz w:val="24"/>
          <w:szCs w:val="24"/>
        </w:rPr>
        <w:t xml:space="preserve">8. Stwierdzenie usunięcia wad robót powstałych w wyniku błędów w nadzorze inwestorskim zgłoszonych w trakcie okresu gwarancji, Strony uznają za skuteczne z chwilą podpisania przez Zamawiającego protokołu potwierdzającego usunięcie zgłoszonych wad. </w:t>
      </w:r>
    </w:p>
    <w:p w14:paraId="1C12F953" w14:textId="77777777" w:rsidR="000642D2" w:rsidRPr="000642D2" w:rsidRDefault="00F86E27" w:rsidP="00223557">
      <w:pPr>
        <w:pStyle w:val="Styl2"/>
        <w:numPr>
          <w:ilvl w:val="0"/>
          <w:numId w:val="0"/>
        </w:numPr>
        <w:spacing w:before="0" w:after="0" w:line="276" w:lineRule="auto"/>
        <w:jc w:val="both"/>
        <w:rPr>
          <w:rFonts w:ascii="Arial" w:hAnsi="Arial" w:cs="Arial"/>
          <w:b w:val="0"/>
          <w:sz w:val="24"/>
          <w:szCs w:val="24"/>
        </w:rPr>
      </w:pPr>
      <w:r w:rsidRPr="000642D2">
        <w:rPr>
          <w:rFonts w:ascii="Arial" w:hAnsi="Arial" w:cs="Arial"/>
          <w:b w:val="0"/>
          <w:sz w:val="24"/>
          <w:szCs w:val="24"/>
        </w:rPr>
        <w:t xml:space="preserve">9. W przypadku ujawnienia się w okresie gwarancyjnym wady robót powstałych w wyniku błędów w nadzorze inwestorskim, okres gwarancji jakości zostaje przedłużony o okres od momentu zgłoszenia wady do momentu jej skutecznego usunięcia. </w:t>
      </w:r>
    </w:p>
    <w:p w14:paraId="06497B17" w14:textId="77777777" w:rsidR="000642D2" w:rsidRPr="000642D2" w:rsidRDefault="00F86E27" w:rsidP="00223557">
      <w:pPr>
        <w:pStyle w:val="Styl2"/>
        <w:numPr>
          <w:ilvl w:val="0"/>
          <w:numId w:val="0"/>
        </w:numPr>
        <w:spacing w:before="0" w:after="0" w:line="276" w:lineRule="auto"/>
        <w:jc w:val="both"/>
        <w:rPr>
          <w:rFonts w:ascii="Arial" w:hAnsi="Arial" w:cs="Arial"/>
          <w:b w:val="0"/>
          <w:sz w:val="24"/>
          <w:szCs w:val="24"/>
        </w:rPr>
      </w:pPr>
      <w:r w:rsidRPr="000642D2">
        <w:rPr>
          <w:rFonts w:ascii="Arial" w:hAnsi="Arial" w:cs="Arial"/>
          <w:b w:val="0"/>
          <w:sz w:val="24"/>
          <w:szCs w:val="24"/>
        </w:rPr>
        <w:t xml:space="preserve">10. Wykonawca odpowiada za wady prawne i fizyczne robót powstałych w wyniku błędów w nadzorze inwestorskim, w tym również ujawnione po odbiorze. Wykonawca w szczególności ponosi odpowiedzialność za rozwiązania niezgodne z parametrami wynikającymi z dokumentacji projektowej, przepisami obowiązującego Prawa Budowlanego i zasadami współczesnej wiedzy technicznej </w:t>
      </w:r>
    </w:p>
    <w:p w14:paraId="4962088D" w14:textId="77777777" w:rsidR="000642D2" w:rsidRPr="000642D2" w:rsidRDefault="00F86E27" w:rsidP="00223557">
      <w:pPr>
        <w:pStyle w:val="Styl2"/>
        <w:numPr>
          <w:ilvl w:val="0"/>
          <w:numId w:val="0"/>
        </w:numPr>
        <w:spacing w:before="0" w:after="0" w:line="276" w:lineRule="auto"/>
        <w:jc w:val="both"/>
        <w:rPr>
          <w:rFonts w:ascii="Arial" w:hAnsi="Arial" w:cs="Arial"/>
          <w:b w:val="0"/>
          <w:sz w:val="24"/>
          <w:szCs w:val="24"/>
        </w:rPr>
      </w:pPr>
      <w:r w:rsidRPr="000642D2">
        <w:rPr>
          <w:rFonts w:ascii="Arial" w:hAnsi="Arial" w:cs="Arial"/>
          <w:b w:val="0"/>
          <w:sz w:val="24"/>
          <w:szCs w:val="24"/>
        </w:rPr>
        <w:t xml:space="preserve">11. W razie stwierdzenia wady w okresie rękojmi Zamawiający będzie uprawniony do: </w:t>
      </w:r>
    </w:p>
    <w:p w14:paraId="78CB9FFF" w14:textId="77777777" w:rsidR="000642D2" w:rsidRPr="000642D2" w:rsidRDefault="00F86E27" w:rsidP="00223557">
      <w:pPr>
        <w:pStyle w:val="Styl2"/>
        <w:numPr>
          <w:ilvl w:val="0"/>
          <w:numId w:val="0"/>
        </w:numPr>
        <w:spacing w:before="0" w:after="0" w:line="276" w:lineRule="auto"/>
        <w:jc w:val="both"/>
        <w:rPr>
          <w:rFonts w:ascii="Arial" w:hAnsi="Arial" w:cs="Arial"/>
          <w:b w:val="0"/>
          <w:sz w:val="24"/>
          <w:szCs w:val="24"/>
        </w:rPr>
      </w:pPr>
      <w:r w:rsidRPr="000642D2">
        <w:rPr>
          <w:rFonts w:ascii="Arial" w:hAnsi="Arial" w:cs="Arial"/>
          <w:b w:val="0"/>
          <w:sz w:val="24"/>
          <w:szCs w:val="24"/>
        </w:rPr>
        <w:t xml:space="preserve">a) żądania niezwłocznego bezpłatnego usunięcia wady przez Wykonawcę w wyznaczonym przez Zamawiającego terminie lub </w:t>
      </w:r>
    </w:p>
    <w:p w14:paraId="63CF41B2" w14:textId="77777777" w:rsidR="000642D2" w:rsidRPr="000642D2" w:rsidRDefault="00F86E27" w:rsidP="00223557">
      <w:pPr>
        <w:pStyle w:val="Styl2"/>
        <w:numPr>
          <w:ilvl w:val="0"/>
          <w:numId w:val="0"/>
        </w:numPr>
        <w:spacing w:before="0" w:after="0" w:line="276" w:lineRule="auto"/>
        <w:jc w:val="both"/>
        <w:rPr>
          <w:rFonts w:ascii="Arial" w:hAnsi="Arial" w:cs="Arial"/>
          <w:b w:val="0"/>
          <w:sz w:val="24"/>
          <w:szCs w:val="24"/>
        </w:rPr>
      </w:pPr>
      <w:r w:rsidRPr="000642D2">
        <w:rPr>
          <w:rFonts w:ascii="Arial" w:hAnsi="Arial" w:cs="Arial"/>
          <w:b w:val="0"/>
          <w:sz w:val="24"/>
          <w:szCs w:val="24"/>
        </w:rPr>
        <w:t xml:space="preserve">b) po bezskutecznym wezwaniu Wykonawcy do usunięcia wady, do odstąpienia w całości lub w części od niniejszej Umowy z winy Wykonawcy, lub </w:t>
      </w:r>
    </w:p>
    <w:p w14:paraId="3F54964F" w14:textId="77777777" w:rsidR="000642D2" w:rsidRPr="000642D2" w:rsidRDefault="00F86E27" w:rsidP="00223557">
      <w:pPr>
        <w:pStyle w:val="Styl2"/>
        <w:numPr>
          <w:ilvl w:val="0"/>
          <w:numId w:val="0"/>
        </w:numPr>
        <w:spacing w:before="0" w:after="0" w:line="276" w:lineRule="auto"/>
        <w:jc w:val="both"/>
        <w:rPr>
          <w:rFonts w:ascii="Arial" w:hAnsi="Arial" w:cs="Arial"/>
          <w:b w:val="0"/>
          <w:sz w:val="24"/>
          <w:szCs w:val="24"/>
        </w:rPr>
      </w:pPr>
      <w:r w:rsidRPr="000642D2">
        <w:rPr>
          <w:rFonts w:ascii="Arial" w:hAnsi="Arial" w:cs="Arial"/>
          <w:b w:val="0"/>
          <w:sz w:val="24"/>
          <w:szCs w:val="24"/>
        </w:rPr>
        <w:t xml:space="preserve">c) po bezskutecznym wezwaniu Wykonawcy do usunięcia wady, do powierzenia wykonania lub poprawienia wad innemu podmiotowi na koszt i ryzyko Wykonawcy, lub </w:t>
      </w:r>
    </w:p>
    <w:p w14:paraId="3577DDC0" w14:textId="77777777" w:rsidR="000642D2" w:rsidRPr="000642D2" w:rsidRDefault="00F86E27" w:rsidP="00223557">
      <w:pPr>
        <w:pStyle w:val="Styl2"/>
        <w:numPr>
          <w:ilvl w:val="0"/>
          <w:numId w:val="0"/>
        </w:numPr>
        <w:spacing w:before="0" w:after="0" w:line="276" w:lineRule="auto"/>
        <w:jc w:val="both"/>
        <w:rPr>
          <w:rFonts w:ascii="Arial" w:hAnsi="Arial" w:cs="Arial"/>
          <w:b w:val="0"/>
          <w:sz w:val="24"/>
          <w:szCs w:val="24"/>
        </w:rPr>
      </w:pPr>
      <w:r w:rsidRPr="000642D2">
        <w:rPr>
          <w:rFonts w:ascii="Arial" w:hAnsi="Arial" w:cs="Arial"/>
          <w:b w:val="0"/>
          <w:sz w:val="24"/>
          <w:szCs w:val="24"/>
        </w:rPr>
        <w:t xml:space="preserve">d) żądania obniżenia wynagrodzenia w stosunku odpowiednim do stopnia zmniejszenia się wartości obiektu budowlanego wskutek wystąpienia wady. </w:t>
      </w:r>
    </w:p>
    <w:p w14:paraId="032D3A04" w14:textId="77777777" w:rsidR="000642D2" w:rsidRPr="000642D2" w:rsidRDefault="00F86E27" w:rsidP="00223557">
      <w:pPr>
        <w:pStyle w:val="Styl2"/>
        <w:numPr>
          <w:ilvl w:val="0"/>
          <w:numId w:val="0"/>
        </w:numPr>
        <w:spacing w:before="0" w:after="0" w:line="276" w:lineRule="auto"/>
        <w:jc w:val="both"/>
        <w:rPr>
          <w:rFonts w:ascii="Arial" w:hAnsi="Arial" w:cs="Arial"/>
          <w:b w:val="0"/>
          <w:sz w:val="24"/>
          <w:szCs w:val="24"/>
        </w:rPr>
      </w:pPr>
      <w:r w:rsidRPr="000642D2">
        <w:rPr>
          <w:rFonts w:ascii="Arial" w:hAnsi="Arial" w:cs="Arial"/>
          <w:b w:val="0"/>
          <w:sz w:val="24"/>
          <w:szCs w:val="24"/>
        </w:rPr>
        <w:t xml:space="preserve">12. Wykonawca odpowiada za wadę robót powstałych w wyniku błędów w nadzorze inwestorskim również po upływie okresu rękojmi, jeżeli Zamawiający zawiadomił Wykonawcę o wadzie przed upływem okresu rękojmi. </w:t>
      </w:r>
    </w:p>
    <w:p w14:paraId="0E17FF5E" w14:textId="17AEE690" w:rsidR="000642D2" w:rsidRPr="000642D2" w:rsidRDefault="00F86E27" w:rsidP="00223557">
      <w:pPr>
        <w:pStyle w:val="Styl2"/>
        <w:numPr>
          <w:ilvl w:val="0"/>
          <w:numId w:val="0"/>
        </w:numPr>
        <w:spacing w:before="0" w:after="0" w:line="276" w:lineRule="auto"/>
        <w:jc w:val="both"/>
        <w:rPr>
          <w:rFonts w:ascii="Arial" w:hAnsi="Arial" w:cs="Arial"/>
          <w:b w:val="0"/>
          <w:sz w:val="24"/>
          <w:szCs w:val="24"/>
        </w:rPr>
      </w:pPr>
      <w:r w:rsidRPr="000642D2">
        <w:rPr>
          <w:rFonts w:ascii="Arial" w:hAnsi="Arial" w:cs="Arial"/>
          <w:b w:val="0"/>
          <w:sz w:val="24"/>
          <w:szCs w:val="24"/>
        </w:rPr>
        <w:t xml:space="preserve">13. Wykonawca nie może odmówić usunięcia wady robót powstałych w wyniku błędów </w:t>
      </w:r>
      <w:r w:rsidR="000642D2">
        <w:rPr>
          <w:rFonts w:ascii="Arial" w:hAnsi="Arial" w:cs="Arial"/>
          <w:b w:val="0"/>
          <w:sz w:val="24"/>
          <w:szCs w:val="24"/>
        </w:rPr>
        <w:t xml:space="preserve">                       </w:t>
      </w:r>
      <w:r w:rsidRPr="000642D2">
        <w:rPr>
          <w:rFonts w:ascii="Arial" w:hAnsi="Arial" w:cs="Arial"/>
          <w:b w:val="0"/>
          <w:sz w:val="24"/>
          <w:szCs w:val="24"/>
        </w:rPr>
        <w:t xml:space="preserve">w nadzorze inwestorskim, bez względu na wysokość związanych z tym kosztów. </w:t>
      </w:r>
    </w:p>
    <w:p w14:paraId="261C31CC" w14:textId="77777777" w:rsidR="000642D2" w:rsidRDefault="000642D2" w:rsidP="00223557">
      <w:pPr>
        <w:pStyle w:val="Styl2"/>
        <w:numPr>
          <w:ilvl w:val="0"/>
          <w:numId w:val="0"/>
        </w:numPr>
        <w:spacing w:before="0" w:after="0" w:line="276" w:lineRule="auto"/>
        <w:jc w:val="both"/>
      </w:pPr>
    </w:p>
    <w:p w14:paraId="4717081A" w14:textId="22AF2851" w:rsidR="000642D2" w:rsidRPr="000642D2" w:rsidRDefault="00F86E27" w:rsidP="000642D2">
      <w:pPr>
        <w:pStyle w:val="Styl2"/>
        <w:numPr>
          <w:ilvl w:val="0"/>
          <w:numId w:val="0"/>
        </w:numPr>
        <w:spacing w:before="0" w:after="0" w:line="276" w:lineRule="auto"/>
        <w:rPr>
          <w:rFonts w:ascii="Arial" w:hAnsi="Arial" w:cs="Arial"/>
          <w:sz w:val="24"/>
          <w:szCs w:val="24"/>
        </w:rPr>
      </w:pPr>
      <w:r w:rsidRPr="000642D2">
        <w:rPr>
          <w:rFonts w:ascii="Arial" w:hAnsi="Arial" w:cs="Arial"/>
          <w:sz w:val="24"/>
          <w:szCs w:val="24"/>
        </w:rPr>
        <w:t>§1</w:t>
      </w:r>
      <w:r w:rsidR="000642D2" w:rsidRPr="000642D2">
        <w:rPr>
          <w:rFonts w:ascii="Arial" w:hAnsi="Arial" w:cs="Arial"/>
          <w:sz w:val="24"/>
          <w:szCs w:val="24"/>
        </w:rPr>
        <w:t>1</w:t>
      </w:r>
    </w:p>
    <w:p w14:paraId="36D4E992" w14:textId="77777777" w:rsidR="000642D2" w:rsidRPr="000642D2" w:rsidRDefault="00F86E27" w:rsidP="00223557">
      <w:pPr>
        <w:pStyle w:val="Styl2"/>
        <w:numPr>
          <w:ilvl w:val="0"/>
          <w:numId w:val="0"/>
        </w:numPr>
        <w:spacing w:before="0" w:after="0" w:line="276" w:lineRule="auto"/>
        <w:jc w:val="both"/>
        <w:rPr>
          <w:rFonts w:ascii="Arial" w:hAnsi="Arial" w:cs="Arial"/>
          <w:b w:val="0"/>
          <w:sz w:val="24"/>
          <w:szCs w:val="24"/>
        </w:rPr>
      </w:pPr>
      <w:r w:rsidRPr="000642D2">
        <w:rPr>
          <w:rFonts w:ascii="Arial" w:hAnsi="Arial" w:cs="Arial"/>
          <w:b w:val="0"/>
          <w:sz w:val="24"/>
          <w:szCs w:val="24"/>
        </w:rPr>
        <w:t xml:space="preserve">Ubezpieczenie Wykonawcy </w:t>
      </w:r>
    </w:p>
    <w:p w14:paraId="51608CB1" w14:textId="692BE18C" w:rsidR="000642D2" w:rsidRPr="000642D2" w:rsidRDefault="00F86E27" w:rsidP="00223557">
      <w:pPr>
        <w:pStyle w:val="Styl2"/>
        <w:numPr>
          <w:ilvl w:val="0"/>
          <w:numId w:val="0"/>
        </w:numPr>
        <w:spacing w:before="0" w:after="0" w:line="276" w:lineRule="auto"/>
        <w:jc w:val="both"/>
        <w:rPr>
          <w:rFonts w:ascii="Arial" w:hAnsi="Arial" w:cs="Arial"/>
          <w:b w:val="0"/>
          <w:sz w:val="24"/>
          <w:szCs w:val="24"/>
        </w:rPr>
      </w:pPr>
      <w:r w:rsidRPr="000642D2">
        <w:rPr>
          <w:rFonts w:ascii="Arial" w:hAnsi="Arial" w:cs="Arial"/>
          <w:b w:val="0"/>
          <w:sz w:val="24"/>
          <w:szCs w:val="24"/>
        </w:rPr>
        <w:t xml:space="preserve">1. Wykonawca zobowiązuje się do zawarcia umowy ubezpieczenia od odpowiedzialności cywilnej w zakresie prowadzonej działalności gospodarczej na czas realizacji prac składających się na Przedmiot Umowy na kwotę min. </w:t>
      </w:r>
      <w:r w:rsidR="000642D2">
        <w:rPr>
          <w:rFonts w:ascii="Arial" w:hAnsi="Arial" w:cs="Arial"/>
          <w:b w:val="0"/>
          <w:sz w:val="24"/>
          <w:szCs w:val="24"/>
        </w:rPr>
        <w:t>wartości umowy …………………….</w:t>
      </w:r>
      <w:r w:rsidRPr="000642D2">
        <w:rPr>
          <w:rFonts w:ascii="Arial" w:hAnsi="Arial" w:cs="Arial"/>
          <w:b w:val="0"/>
          <w:sz w:val="24"/>
          <w:szCs w:val="24"/>
        </w:rPr>
        <w:t xml:space="preserve"> zł </w:t>
      </w:r>
      <w:r w:rsidR="000642D2">
        <w:rPr>
          <w:rFonts w:ascii="Arial" w:hAnsi="Arial" w:cs="Arial"/>
          <w:b w:val="0"/>
          <w:sz w:val="24"/>
          <w:szCs w:val="24"/>
        </w:rPr>
        <w:t xml:space="preserve">                     </w:t>
      </w:r>
      <w:r w:rsidRPr="000642D2">
        <w:rPr>
          <w:rFonts w:ascii="Arial" w:hAnsi="Arial" w:cs="Arial"/>
          <w:b w:val="0"/>
          <w:sz w:val="24"/>
          <w:szCs w:val="24"/>
        </w:rPr>
        <w:t xml:space="preserve">i utrzymania ich ważności przez cały okres obowiązywania Umowy. Kserokopię odpowiednich umów ubezpieczenia wraz z dowodami uiszczenia składek Wykonawca zobowiązany jest przedłożyć Zamawiającemu w terminie 3 dni od dnia zawarcia niniejszej Umowy. W każdym przypadku zakończenia obowiązywania dotychczasowej ochrony ubezpieczeniowej w czasie obowiązywania niniejszej Umowy Wykonawca zobowiązuje się do zawarcia we własnym zakresie i na własny koszt kolejnych odpowiednich umów ubezpieczenia od odpowiedzialności cywilnej oraz przedłożenia ich kopii wraz z dowodami uiszczenia składek Zamawiającemu. </w:t>
      </w:r>
    </w:p>
    <w:p w14:paraId="79E38371" w14:textId="00023819" w:rsidR="000642D2" w:rsidRPr="000642D2" w:rsidRDefault="00F86E27" w:rsidP="00223557">
      <w:pPr>
        <w:pStyle w:val="Styl2"/>
        <w:numPr>
          <w:ilvl w:val="0"/>
          <w:numId w:val="0"/>
        </w:numPr>
        <w:spacing w:before="0" w:after="0" w:line="276" w:lineRule="auto"/>
        <w:jc w:val="both"/>
        <w:rPr>
          <w:rFonts w:ascii="Arial" w:hAnsi="Arial" w:cs="Arial"/>
          <w:b w:val="0"/>
          <w:sz w:val="24"/>
          <w:szCs w:val="24"/>
        </w:rPr>
      </w:pPr>
      <w:r w:rsidRPr="000642D2">
        <w:rPr>
          <w:rFonts w:ascii="Arial" w:hAnsi="Arial" w:cs="Arial"/>
          <w:b w:val="0"/>
          <w:sz w:val="24"/>
          <w:szCs w:val="24"/>
        </w:rPr>
        <w:t xml:space="preserve">2. W przypadku braku przedstawienia Zamawiającemu kopii umowy ubezpieczenia lub dowodów uiszczenia składek w terminie 7 dni przed upływem obowiązywania dotychczasowej ochrony ubezpieczeniowej Wykonawca zapłaci Zamawiającemu karę umowną w wysokości 3000 zł za każdy przypadek nieprzedłożenia dokumentów potwierdzających zawarcie umowy ubezpieczenia lub ich ciągłości. </w:t>
      </w:r>
    </w:p>
    <w:p w14:paraId="12ADF197" w14:textId="54F71492" w:rsidR="0085754B" w:rsidRPr="0085754B" w:rsidRDefault="00F86E27" w:rsidP="0085754B">
      <w:pPr>
        <w:pStyle w:val="Styl2"/>
        <w:numPr>
          <w:ilvl w:val="0"/>
          <w:numId w:val="0"/>
        </w:numPr>
        <w:spacing w:before="0" w:after="0" w:line="276" w:lineRule="auto"/>
        <w:rPr>
          <w:rFonts w:ascii="Arial" w:hAnsi="Arial" w:cs="Arial"/>
          <w:sz w:val="24"/>
          <w:szCs w:val="24"/>
        </w:rPr>
      </w:pPr>
      <w:r w:rsidRPr="0085754B">
        <w:rPr>
          <w:rFonts w:ascii="Arial" w:hAnsi="Arial" w:cs="Arial"/>
          <w:sz w:val="24"/>
          <w:szCs w:val="24"/>
        </w:rPr>
        <w:t>§ 1</w:t>
      </w:r>
      <w:r w:rsidR="0085754B" w:rsidRPr="0085754B">
        <w:rPr>
          <w:rFonts w:ascii="Arial" w:hAnsi="Arial" w:cs="Arial"/>
          <w:sz w:val="24"/>
          <w:szCs w:val="24"/>
        </w:rPr>
        <w:t>2</w:t>
      </w:r>
    </w:p>
    <w:p w14:paraId="1853DDA9" w14:textId="77777777" w:rsidR="0085754B" w:rsidRPr="0085754B" w:rsidRDefault="00F86E27" w:rsidP="00223557">
      <w:pPr>
        <w:pStyle w:val="Styl2"/>
        <w:numPr>
          <w:ilvl w:val="0"/>
          <w:numId w:val="0"/>
        </w:numPr>
        <w:spacing w:before="0" w:after="0" w:line="276" w:lineRule="auto"/>
        <w:jc w:val="both"/>
        <w:rPr>
          <w:rFonts w:ascii="Arial" w:hAnsi="Arial" w:cs="Arial"/>
          <w:b w:val="0"/>
          <w:sz w:val="24"/>
          <w:szCs w:val="24"/>
        </w:rPr>
      </w:pPr>
      <w:r w:rsidRPr="0085754B">
        <w:rPr>
          <w:rFonts w:ascii="Arial" w:hAnsi="Arial" w:cs="Arial"/>
          <w:b w:val="0"/>
          <w:sz w:val="24"/>
          <w:szCs w:val="24"/>
        </w:rPr>
        <w:t xml:space="preserve">Odstąpienie od umowy </w:t>
      </w:r>
    </w:p>
    <w:p w14:paraId="040C2DE1" w14:textId="77777777" w:rsidR="0085754B" w:rsidRPr="0085754B" w:rsidRDefault="00F86E27" w:rsidP="00223557">
      <w:pPr>
        <w:pStyle w:val="Styl2"/>
        <w:numPr>
          <w:ilvl w:val="0"/>
          <w:numId w:val="0"/>
        </w:numPr>
        <w:spacing w:before="0" w:after="0" w:line="276" w:lineRule="auto"/>
        <w:jc w:val="both"/>
        <w:rPr>
          <w:rFonts w:ascii="Arial" w:hAnsi="Arial" w:cs="Arial"/>
          <w:b w:val="0"/>
          <w:sz w:val="24"/>
          <w:szCs w:val="24"/>
        </w:rPr>
      </w:pPr>
      <w:r w:rsidRPr="0085754B">
        <w:rPr>
          <w:rFonts w:ascii="Arial" w:hAnsi="Arial" w:cs="Arial"/>
          <w:b w:val="0"/>
          <w:sz w:val="24"/>
          <w:szCs w:val="24"/>
        </w:rPr>
        <w:t xml:space="preserve">1. Zamawiającemu przysługuje prawo do natychmiastowego odstąpienia od umowy w całości lub w części w sytuacji, gdy: </w:t>
      </w:r>
    </w:p>
    <w:p w14:paraId="19A565CC" w14:textId="77777777" w:rsidR="0085754B" w:rsidRPr="0085754B" w:rsidRDefault="00F86E27" w:rsidP="00223557">
      <w:pPr>
        <w:pStyle w:val="Styl2"/>
        <w:numPr>
          <w:ilvl w:val="0"/>
          <w:numId w:val="0"/>
        </w:numPr>
        <w:spacing w:before="0" w:after="0" w:line="276" w:lineRule="auto"/>
        <w:jc w:val="both"/>
        <w:rPr>
          <w:rFonts w:ascii="Arial" w:hAnsi="Arial" w:cs="Arial"/>
          <w:b w:val="0"/>
          <w:sz w:val="24"/>
          <w:szCs w:val="24"/>
        </w:rPr>
      </w:pPr>
      <w:r w:rsidRPr="0085754B">
        <w:rPr>
          <w:rFonts w:ascii="Arial" w:hAnsi="Arial" w:cs="Arial"/>
          <w:b w:val="0"/>
          <w:sz w:val="24"/>
          <w:szCs w:val="24"/>
        </w:rPr>
        <w:t xml:space="preserve">a) jeżeli Wykonawca nie rozpoczął wykonywania przedmiotu umowy bez uzasadnionych przyczyn lub przerwał/nie kontynuuje wykonywania czynności objętych przedmiotem umowy pomimo wezwania Zamawiającego złożonego na piśmie wraz z wyznaczeniem dodatkowego – co najmniej 7 dniowego terminu na podjęcie działań; </w:t>
      </w:r>
    </w:p>
    <w:p w14:paraId="01865326" w14:textId="77777777" w:rsidR="0085754B" w:rsidRPr="0085754B" w:rsidRDefault="00F86E27" w:rsidP="00223557">
      <w:pPr>
        <w:pStyle w:val="Styl2"/>
        <w:numPr>
          <w:ilvl w:val="0"/>
          <w:numId w:val="0"/>
        </w:numPr>
        <w:spacing w:before="0" w:after="0" w:line="276" w:lineRule="auto"/>
        <w:jc w:val="both"/>
        <w:rPr>
          <w:rFonts w:ascii="Arial" w:hAnsi="Arial" w:cs="Arial"/>
          <w:b w:val="0"/>
          <w:sz w:val="24"/>
          <w:szCs w:val="24"/>
        </w:rPr>
      </w:pPr>
      <w:r w:rsidRPr="0085754B">
        <w:rPr>
          <w:rFonts w:ascii="Arial" w:hAnsi="Arial" w:cs="Arial"/>
          <w:b w:val="0"/>
          <w:sz w:val="24"/>
          <w:szCs w:val="24"/>
        </w:rPr>
        <w:t xml:space="preserve">b) w razie wystąpienia istotnej zmiany okoliczności powodującej, że wykonanie umowy nie leży w interesie publicznym, czego nie można było przewidzieć w chwili zawarcia umowy, w takim przypadku Wykonawca może żądać wyłącznie wynagrodzenia należnego z tytułu wykonania części umowy. </w:t>
      </w:r>
    </w:p>
    <w:p w14:paraId="75BF009F" w14:textId="77777777" w:rsidR="0085754B" w:rsidRPr="0085754B" w:rsidRDefault="00F86E27" w:rsidP="00223557">
      <w:pPr>
        <w:pStyle w:val="Styl2"/>
        <w:numPr>
          <w:ilvl w:val="0"/>
          <w:numId w:val="0"/>
        </w:numPr>
        <w:spacing w:before="0" w:after="0" w:line="276" w:lineRule="auto"/>
        <w:jc w:val="both"/>
        <w:rPr>
          <w:rFonts w:ascii="Arial" w:hAnsi="Arial" w:cs="Arial"/>
          <w:b w:val="0"/>
          <w:sz w:val="24"/>
          <w:szCs w:val="24"/>
        </w:rPr>
      </w:pPr>
      <w:r w:rsidRPr="0085754B">
        <w:rPr>
          <w:rFonts w:ascii="Arial" w:hAnsi="Arial" w:cs="Arial"/>
          <w:b w:val="0"/>
          <w:sz w:val="24"/>
          <w:szCs w:val="24"/>
        </w:rPr>
        <w:t xml:space="preserve">c) wystąpią przesłanki formalno–prawne po stronie Wykonawcy, które uniemożliwią wykonanie umowy, </w:t>
      </w:r>
    </w:p>
    <w:p w14:paraId="6284277A" w14:textId="77777777" w:rsidR="0085754B" w:rsidRPr="0085754B" w:rsidRDefault="00F86E27" w:rsidP="00223557">
      <w:pPr>
        <w:pStyle w:val="Styl2"/>
        <w:numPr>
          <w:ilvl w:val="0"/>
          <w:numId w:val="0"/>
        </w:numPr>
        <w:spacing w:before="0" w:after="0" w:line="276" w:lineRule="auto"/>
        <w:jc w:val="both"/>
        <w:rPr>
          <w:rFonts w:ascii="Arial" w:hAnsi="Arial" w:cs="Arial"/>
          <w:b w:val="0"/>
          <w:sz w:val="24"/>
          <w:szCs w:val="24"/>
        </w:rPr>
      </w:pPr>
      <w:r w:rsidRPr="0085754B">
        <w:rPr>
          <w:rFonts w:ascii="Arial" w:hAnsi="Arial" w:cs="Arial"/>
          <w:b w:val="0"/>
          <w:sz w:val="24"/>
          <w:szCs w:val="24"/>
        </w:rPr>
        <w:t xml:space="preserve">d) jeżeli pomimo, uprzednich dwukrotnych zastrzeżeń ze strony Zamawiającego wyrażonych na piśmie, Wykonawca w rażący sposób zaniedbuje wykonywanie zobowiązań umownych </w:t>
      </w:r>
    </w:p>
    <w:p w14:paraId="13572894" w14:textId="77777777" w:rsidR="0085754B" w:rsidRPr="0085754B" w:rsidRDefault="00F86E27" w:rsidP="00223557">
      <w:pPr>
        <w:pStyle w:val="Styl2"/>
        <w:numPr>
          <w:ilvl w:val="0"/>
          <w:numId w:val="0"/>
        </w:numPr>
        <w:spacing w:before="0" w:after="0" w:line="276" w:lineRule="auto"/>
        <w:jc w:val="both"/>
        <w:rPr>
          <w:rFonts w:ascii="Arial" w:hAnsi="Arial" w:cs="Arial"/>
          <w:b w:val="0"/>
          <w:sz w:val="24"/>
          <w:szCs w:val="24"/>
        </w:rPr>
      </w:pPr>
      <w:r w:rsidRPr="0085754B">
        <w:rPr>
          <w:rFonts w:ascii="Arial" w:hAnsi="Arial" w:cs="Arial"/>
          <w:b w:val="0"/>
          <w:sz w:val="24"/>
          <w:szCs w:val="24"/>
        </w:rPr>
        <w:t xml:space="preserve">e) Wykonawca realizuje prace wadliwie, nieterminowo, niezgodnie z Opisem przedmiotu zamówienia lub wskazaniami Zamawiającego bądź niniejszą umową, </w:t>
      </w:r>
    </w:p>
    <w:p w14:paraId="1B804F6F" w14:textId="11BC6ABE" w:rsidR="0085754B" w:rsidRPr="0085754B" w:rsidRDefault="00F86E27" w:rsidP="00223557">
      <w:pPr>
        <w:pStyle w:val="Styl2"/>
        <w:numPr>
          <w:ilvl w:val="0"/>
          <w:numId w:val="0"/>
        </w:numPr>
        <w:spacing w:before="0" w:after="0" w:line="276" w:lineRule="auto"/>
        <w:jc w:val="both"/>
        <w:rPr>
          <w:rFonts w:ascii="Arial" w:hAnsi="Arial" w:cs="Arial"/>
          <w:b w:val="0"/>
          <w:sz w:val="24"/>
          <w:szCs w:val="24"/>
        </w:rPr>
      </w:pPr>
      <w:r w:rsidRPr="0085754B">
        <w:rPr>
          <w:rFonts w:ascii="Arial" w:hAnsi="Arial" w:cs="Arial"/>
          <w:b w:val="0"/>
          <w:sz w:val="24"/>
          <w:szCs w:val="24"/>
        </w:rPr>
        <w:t>f) Wykonawca do realizacji przedmiotu umowy skieruje osoby niezaakcep</w:t>
      </w:r>
      <w:r w:rsidR="0085754B" w:rsidRPr="0085754B">
        <w:rPr>
          <w:rFonts w:ascii="Arial" w:hAnsi="Arial" w:cs="Arial"/>
          <w:b w:val="0"/>
          <w:sz w:val="24"/>
          <w:szCs w:val="24"/>
        </w:rPr>
        <w:t xml:space="preserve">towane przez Zamawiającego. </w:t>
      </w:r>
      <w:r w:rsidRPr="0085754B">
        <w:rPr>
          <w:rFonts w:ascii="Arial" w:hAnsi="Arial" w:cs="Arial"/>
          <w:b w:val="0"/>
          <w:sz w:val="24"/>
          <w:szCs w:val="24"/>
        </w:rPr>
        <w:t xml:space="preserve"> </w:t>
      </w:r>
    </w:p>
    <w:p w14:paraId="0457BE9D" w14:textId="77777777" w:rsidR="0085754B" w:rsidRPr="0085754B" w:rsidRDefault="00F86E27" w:rsidP="00223557">
      <w:pPr>
        <w:pStyle w:val="Styl2"/>
        <w:numPr>
          <w:ilvl w:val="0"/>
          <w:numId w:val="0"/>
        </w:numPr>
        <w:spacing w:before="0" w:after="0" w:line="276" w:lineRule="auto"/>
        <w:jc w:val="both"/>
        <w:rPr>
          <w:rFonts w:ascii="Arial" w:hAnsi="Arial" w:cs="Arial"/>
          <w:b w:val="0"/>
          <w:sz w:val="24"/>
          <w:szCs w:val="24"/>
        </w:rPr>
      </w:pPr>
      <w:r w:rsidRPr="0085754B">
        <w:rPr>
          <w:rFonts w:ascii="Arial" w:hAnsi="Arial" w:cs="Arial"/>
          <w:b w:val="0"/>
          <w:sz w:val="24"/>
          <w:szCs w:val="24"/>
        </w:rPr>
        <w:t xml:space="preserve">2. W przypadkach wymienionych w ust. 1 lit. c), d), e) i f) Zamawiający może wezwać Wykonawcę do zmiany sposobu wykonania umowy i wyznaczyć w tym celu dodatkowy termin, po upływie którego ma prawo odstąpić od umowy albo powierzyć poprawienie lub dalsze wykonywanie umowy innej osobie na kosz i ryzyko Wykonawcy. </w:t>
      </w:r>
    </w:p>
    <w:p w14:paraId="4923FDDE" w14:textId="2848DC5D" w:rsidR="0085754B" w:rsidRPr="0085754B" w:rsidRDefault="00F86E27" w:rsidP="00223557">
      <w:pPr>
        <w:pStyle w:val="Styl2"/>
        <w:numPr>
          <w:ilvl w:val="0"/>
          <w:numId w:val="0"/>
        </w:numPr>
        <w:spacing w:before="0" w:after="0" w:line="276" w:lineRule="auto"/>
        <w:jc w:val="both"/>
        <w:rPr>
          <w:rFonts w:ascii="Arial" w:hAnsi="Arial" w:cs="Arial"/>
          <w:b w:val="0"/>
          <w:sz w:val="24"/>
          <w:szCs w:val="24"/>
        </w:rPr>
      </w:pPr>
      <w:r w:rsidRPr="0085754B">
        <w:rPr>
          <w:rFonts w:ascii="Arial" w:hAnsi="Arial" w:cs="Arial"/>
          <w:b w:val="0"/>
          <w:sz w:val="24"/>
          <w:szCs w:val="24"/>
        </w:rPr>
        <w:t xml:space="preserve">3. </w:t>
      </w:r>
      <w:r w:rsidR="0085754B" w:rsidRPr="0085754B">
        <w:rPr>
          <w:rFonts w:ascii="Arial" w:hAnsi="Arial" w:cs="Arial"/>
          <w:b w:val="0"/>
          <w:sz w:val="24"/>
          <w:szCs w:val="24"/>
        </w:rPr>
        <w:t xml:space="preserve">Zamawiający może odstąpić od umowy </w:t>
      </w:r>
      <w:r w:rsidR="0085754B">
        <w:rPr>
          <w:rFonts w:ascii="Arial" w:hAnsi="Arial" w:cs="Arial"/>
          <w:b w:val="0"/>
          <w:sz w:val="24"/>
          <w:szCs w:val="24"/>
        </w:rPr>
        <w:t>w</w:t>
      </w:r>
      <w:r w:rsidRPr="0085754B">
        <w:rPr>
          <w:rFonts w:ascii="Arial" w:hAnsi="Arial" w:cs="Arial"/>
          <w:b w:val="0"/>
          <w:sz w:val="24"/>
          <w:szCs w:val="24"/>
        </w:rPr>
        <w:t xml:space="preserve">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w:t>
      </w:r>
      <w:r w:rsidR="0085754B">
        <w:rPr>
          <w:rFonts w:ascii="Arial" w:hAnsi="Arial" w:cs="Arial"/>
          <w:b w:val="0"/>
          <w:sz w:val="24"/>
          <w:szCs w:val="24"/>
        </w:rPr>
        <w:t xml:space="preserve">. </w:t>
      </w:r>
      <w:r w:rsidRPr="0085754B">
        <w:rPr>
          <w:rFonts w:ascii="Arial" w:hAnsi="Arial" w:cs="Arial"/>
          <w:b w:val="0"/>
          <w:sz w:val="24"/>
          <w:szCs w:val="24"/>
        </w:rPr>
        <w:t xml:space="preserve"> </w:t>
      </w:r>
    </w:p>
    <w:p w14:paraId="44F08175" w14:textId="2B61D578" w:rsidR="0085754B" w:rsidRPr="0085754B" w:rsidRDefault="0085754B" w:rsidP="00223557">
      <w:pPr>
        <w:pStyle w:val="Styl2"/>
        <w:numPr>
          <w:ilvl w:val="0"/>
          <w:numId w:val="0"/>
        </w:numPr>
        <w:spacing w:before="0" w:after="0" w:line="276" w:lineRule="auto"/>
        <w:jc w:val="both"/>
        <w:rPr>
          <w:rFonts w:ascii="Arial" w:hAnsi="Arial" w:cs="Arial"/>
          <w:b w:val="0"/>
          <w:sz w:val="24"/>
          <w:szCs w:val="24"/>
        </w:rPr>
      </w:pPr>
      <w:r>
        <w:rPr>
          <w:rFonts w:ascii="Arial" w:hAnsi="Arial" w:cs="Arial"/>
          <w:b w:val="0"/>
          <w:sz w:val="24"/>
          <w:szCs w:val="24"/>
        </w:rPr>
        <w:t>4</w:t>
      </w:r>
      <w:r w:rsidR="00F86E27" w:rsidRPr="0085754B">
        <w:rPr>
          <w:rFonts w:ascii="Arial" w:hAnsi="Arial" w:cs="Arial"/>
          <w:b w:val="0"/>
          <w:sz w:val="24"/>
          <w:szCs w:val="24"/>
        </w:rPr>
        <w:t xml:space="preserve">. W przypadkach, o których mowa w ust. 3 Wykonawca może żądać jedynie wynagrodzenia należnego mu z tytułu wykonania części umowy. Odstąpienie od umowy, o którym mowa w ust. 1 – </w:t>
      </w:r>
      <w:r>
        <w:rPr>
          <w:rFonts w:ascii="Arial" w:hAnsi="Arial" w:cs="Arial"/>
          <w:b w:val="0"/>
          <w:sz w:val="24"/>
          <w:szCs w:val="24"/>
        </w:rPr>
        <w:t>3</w:t>
      </w:r>
      <w:r w:rsidR="00F86E27" w:rsidRPr="0085754B">
        <w:rPr>
          <w:rFonts w:ascii="Arial" w:hAnsi="Arial" w:cs="Arial"/>
          <w:b w:val="0"/>
          <w:sz w:val="24"/>
          <w:szCs w:val="24"/>
        </w:rPr>
        <w:t xml:space="preserve"> powinno nastąpić w formie pisemnej pod rygorem nieważności takiego oświadczenia, powinno zawierać uzasadnienie odstąpienia od umowy i powinno nastąpić w terminie 30 dni od dnia powzięcia wiadomości o tych okolicznościach lub w terminie 30 dni od daty upływu dodatkowego terminu, o którym mowa w ust. 2. </w:t>
      </w:r>
    </w:p>
    <w:p w14:paraId="675D1DA8" w14:textId="77777777" w:rsidR="0085754B" w:rsidRDefault="0085754B" w:rsidP="00223557">
      <w:pPr>
        <w:pStyle w:val="Styl2"/>
        <w:numPr>
          <w:ilvl w:val="0"/>
          <w:numId w:val="0"/>
        </w:numPr>
        <w:spacing w:before="0" w:after="0" w:line="276" w:lineRule="auto"/>
        <w:jc w:val="both"/>
      </w:pPr>
    </w:p>
    <w:p w14:paraId="79F8284F" w14:textId="2F80D8D8" w:rsidR="008A2C82" w:rsidRPr="00D52760" w:rsidRDefault="008A2C82" w:rsidP="00D52760">
      <w:pPr>
        <w:spacing w:line="276" w:lineRule="auto"/>
        <w:jc w:val="center"/>
        <w:rPr>
          <w:rFonts w:ascii="Arial" w:hAnsi="Arial" w:cs="Arial"/>
          <w:bCs/>
          <w:iCs/>
          <w:lang w:val="pl-PL"/>
        </w:rPr>
      </w:pPr>
      <w:r w:rsidRPr="00D52760">
        <w:rPr>
          <w:rFonts w:ascii="Arial" w:hAnsi="Arial" w:cs="Arial"/>
          <w:b/>
          <w:bCs/>
          <w:iCs/>
          <w:lang w:val="pl-PL"/>
        </w:rPr>
        <w:t xml:space="preserve">§ </w:t>
      </w:r>
      <w:r w:rsidR="0081576F">
        <w:rPr>
          <w:rFonts w:ascii="Arial" w:hAnsi="Arial" w:cs="Arial"/>
          <w:b/>
          <w:bCs/>
          <w:iCs/>
          <w:lang w:val="pl-PL"/>
        </w:rPr>
        <w:t>14</w:t>
      </w:r>
    </w:p>
    <w:p w14:paraId="402F4FFE" w14:textId="77777777" w:rsidR="008A2C82" w:rsidRPr="00D52760" w:rsidRDefault="008A2C82" w:rsidP="00F77D82">
      <w:pPr>
        <w:pStyle w:val="Nagwek1"/>
        <w:numPr>
          <w:ilvl w:val="0"/>
          <w:numId w:val="0"/>
        </w:numPr>
        <w:spacing w:before="0" w:after="0" w:line="276" w:lineRule="auto"/>
        <w:rPr>
          <w:bCs w:val="0"/>
          <w:iCs/>
          <w:sz w:val="24"/>
          <w:szCs w:val="24"/>
          <w:lang w:val="pl-PL"/>
        </w:rPr>
      </w:pPr>
      <w:r w:rsidRPr="00D52760">
        <w:rPr>
          <w:iCs/>
          <w:sz w:val="24"/>
          <w:szCs w:val="24"/>
          <w:lang w:val="pl-PL"/>
        </w:rPr>
        <w:t>Klauzula Poufności Danych</w:t>
      </w:r>
    </w:p>
    <w:p w14:paraId="721C8F53" w14:textId="0E26FBA7" w:rsidR="008A2C82" w:rsidRPr="00D52760" w:rsidRDefault="008A2C82" w:rsidP="00F77D82">
      <w:pPr>
        <w:pStyle w:val="Styl4"/>
        <w:numPr>
          <w:ilvl w:val="0"/>
          <w:numId w:val="15"/>
        </w:numPr>
        <w:spacing w:line="276" w:lineRule="auto"/>
        <w:ind w:left="0" w:firstLine="0"/>
        <w:rPr>
          <w:rFonts w:ascii="Arial" w:hAnsi="Arial" w:cs="Arial"/>
          <w:sz w:val="24"/>
          <w:szCs w:val="24"/>
          <w:lang w:val="pl-PL"/>
        </w:rPr>
      </w:pPr>
      <w:r w:rsidRPr="00D52760">
        <w:rPr>
          <w:rFonts w:ascii="Arial" w:hAnsi="Arial" w:cs="Arial"/>
          <w:sz w:val="24"/>
          <w:szCs w:val="24"/>
          <w:lang w:val="pl-PL"/>
        </w:rPr>
        <w:t>Strony zobowiązują się zachować bezterminowo w tajemnicy wszelkie informacje i dane dotyczących drugiej Strony, stanowiące tajemnicę przedsiębiorstwa</w:t>
      </w:r>
      <w:r w:rsidR="0081576F">
        <w:rPr>
          <w:rFonts w:ascii="Arial" w:hAnsi="Arial" w:cs="Arial"/>
          <w:sz w:val="24"/>
          <w:szCs w:val="24"/>
          <w:lang w:val="pl-PL"/>
        </w:rPr>
        <w:t xml:space="preserve">. </w:t>
      </w:r>
    </w:p>
    <w:p w14:paraId="4CB34B01" w14:textId="77777777" w:rsidR="008A2C82" w:rsidRPr="00D52760" w:rsidRDefault="008A2C82" w:rsidP="00F77D82">
      <w:pPr>
        <w:pStyle w:val="Styl4"/>
        <w:numPr>
          <w:ilvl w:val="0"/>
          <w:numId w:val="15"/>
        </w:numPr>
        <w:spacing w:line="276" w:lineRule="auto"/>
        <w:ind w:left="0" w:firstLine="0"/>
        <w:rPr>
          <w:rFonts w:ascii="Arial" w:hAnsi="Arial" w:cs="Arial"/>
          <w:sz w:val="24"/>
          <w:szCs w:val="24"/>
          <w:lang w:val="pl-PL"/>
        </w:rPr>
      </w:pPr>
      <w:r w:rsidRPr="00D52760">
        <w:rPr>
          <w:rFonts w:ascii="Arial" w:hAnsi="Arial" w:cs="Arial"/>
          <w:sz w:val="24"/>
          <w:szCs w:val="24"/>
          <w:lang w:val="pl-PL"/>
        </w:rPr>
        <w:t>Zachowanie w tajemnicy nie wyłącza jednak możliwości ujawnienia takich informacji pracownikom i doradcom, jednakże wymaga to uprzedniego poinformowania tych osób o poufnym charakterze przekazywanych informacji i zobowiązaniu ich do zachowania poufności.</w:t>
      </w:r>
    </w:p>
    <w:p w14:paraId="155135EA" w14:textId="77777777" w:rsidR="008A2C82" w:rsidRPr="00D52760" w:rsidRDefault="008A2C82" w:rsidP="00F77D82">
      <w:pPr>
        <w:pStyle w:val="Styl4"/>
        <w:numPr>
          <w:ilvl w:val="0"/>
          <w:numId w:val="15"/>
        </w:numPr>
        <w:spacing w:line="276" w:lineRule="auto"/>
        <w:ind w:left="0" w:firstLine="0"/>
        <w:rPr>
          <w:rFonts w:ascii="Arial" w:hAnsi="Arial" w:cs="Arial"/>
          <w:sz w:val="24"/>
          <w:szCs w:val="24"/>
          <w:lang w:val="pl-PL"/>
        </w:rPr>
      </w:pPr>
      <w:r w:rsidRPr="00D52760">
        <w:rPr>
          <w:rFonts w:ascii="Arial" w:hAnsi="Arial" w:cs="Arial"/>
          <w:sz w:val="24"/>
          <w:szCs w:val="24"/>
          <w:lang w:val="pl-PL"/>
        </w:rPr>
        <w:t>Powyższego zobowiązania nie narusza ujawnienie informacji:</w:t>
      </w:r>
    </w:p>
    <w:p w14:paraId="678E0F99" w14:textId="77777777" w:rsidR="008A2C82" w:rsidRPr="00D52760" w:rsidRDefault="008A2C82" w:rsidP="00F77D82">
      <w:pPr>
        <w:numPr>
          <w:ilvl w:val="0"/>
          <w:numId w:val="16"/>
        </w:numPr>
        <w:spacing w:line="276" w:lineRule="auto"/>
        <w:ind w:left="0" w:firstLine="0"/>
        <w:jc w:val="both"/>
        <w:rPr>
          <w:rFonts w:ascii="Arial" w:hAnsi="Arial" w:cs="Arial"/>
          <w:lang w:val="pl-PL"/>
        </w:rPr>
      </w:pPr>
      <w:r w:rsidRPr="00D52760">
        <w:rPr>
          <w:rFonts w:ascii="Arial" w:hAnsi="Arial" w:cs="Arial"/>
          <w:lang w:val="pl-PL"/>
        </w:rPr>
        <w:t>dostępnych publicznie;</w:t>
      </w:r>
    </w:p>
    <w:p w14:paraId="4FF94642" w14:textId="77777777" w:rsidR="008A2C82" w:rsidRPr="00D52760" w:rsidRDefault="008A2C82" w:rsidP="00F77D82">
      <w:pPr>
        <w:numPr>
          <w:ilvl w:val="0"/>
          <w:numId w:val="16"/>
        </w:numPr>
        <w:spacing w:line="276" w:lineRule="auto"/>
        <w:ind w:left="0" w:firstLine="0"/>
        <w:jc w:val="both"/>
        <w:rPr>
          <w:rFonts w:ascii="Arial" w:hAnsi="Arial" w:cs="Arial"/>
          <w:lang w:val="pl-PL"/>
        </w:rPr>
      </w:pPr>
      <w:r w:rsidRPr="00D52760">
        <w:rPr>
          <w:rFonts w:ascii="Arial" w:hAnsi="Arial" w:cs="Arial"/>
          <w:lang w:val="pl-PL"/>
        </w:rPr>
        <w:t>uzyskanych niezależnie z innych źródeł;</w:t>
      </w:r>
    </w:p>
    <w:p w14:paraId="29093E79" w14:textId="51EA3926" w:rsidR="008A2C82" w:rsidRPr="00D52760" w:rsidRDefault="008A2C82" w:rsidP="00F77D82">
      <w:pPr>
        <w:numPr>
          <w:ilvl w:val="0"/>
          <w:numId w:val="16"/>
        </w:numPr>
        <w:spacing w:line="276" w:lineRule="auto"/>
        <w:ind w:left="0" w:firstLine="0"/>
        <w:jc w:val="both"/>
        <w:rPr>
          <w:rFonts w:ascii="Arial" w:hAnsi="Arial" w:cs="Arial"/>
          <w:lang w:val="pl-PL"/>
        </w:rPr>
      </w:pPr>
      <w:r w:rsidRPr="00D52760">
        <w:rPr>
          <w:rFonts w:ascii="Arial" w:hAnsi="Arial" w:cs="Arial"/>
          <w:lang w:val="pl-PL"/>
        </w:rPr>
        <w:t xml:space="preserve">co do których uzyskano pisemną zgodę na ich ujawnienie przez </w:t>
      </w:r>
      <w:r w:rsidR="0081576F">
        <w:rPr>
          <w:rFonts w:ascii="Arial" w:hAnsi="Arial" w:cs="Arial"/>
          <w:lang w:val="pl-PL"/>
        </w:rPr>
        <w:t>Zamawiającego</w:t>
      </w:r>
      <w:r w:rsidRPr="00D52760">
        <w:rPr>
          <w:rFonts w:ascii="Arial" w:hAnsi="Arial" w:cs="Arial"/>
          <w:lang w:val="pl-PL"/>
        </w:rPr>
        <w:t xml:space="preserve"> oraz jego pracowników.</w:t>
      </w:r>
    </w:p>
    <w:p w14:paraId="62AE8265" w14:textId="77777777" w:rsidR="008A2C82" w:rsidRPr="00D52760" w:rsidRDefault="008A2C82" w:rsidP="00F77D82">
      <w:pPr>
        <w:numPr>
          <w:ilvl w:val="0"/>
          <w:numId w:val="16"/>
        </w:numPr>
        <w:spacing w:line="276" w:lineRule="auto"/>
        <w:ind w:left="0" w:firstLine="0"/>
        <w:jc w:val="both"/>
        <w:rPr>
          <w:rFonts w:ascii="Arial" w:hAnsi="Arial" w:cs="Arial"/>
          <w:lang w:val="pl-PL"/>
        </w:rPr>
      </w:pPr>
      <w:r w:rsidRPr="00D52760">
        <w:rPr>
          <w:rFonts w:ascii="Arial" w:hAnsi="Arial" w:cs="Arial"/>
          <w:lang w:val="pl-PL"/>
        </w:rPr>
        <w:t>których ujawnienie może być wymagane na podstawie przepisów prawa.</w:t>
      </w:r>
    </w:p>
    <w:p w14:paraId="5BCD3FBF" w14:textId="7A3EE6D0" w:rsidR="008A2C82" w:rsidRPr="00D52760" w:rsidRDefault="008A2C82" w:rsidP="00F77D82">
      <w:pPr>
        <w:pStyle w:val="Styl4"/>
        <w:numPr>
          <w:ilvl w:val="0"/>
          <w:numId w:val="15"/>
        </w:numPr>
        <w:spacing w:line="276" w:lineRule="auto"/>
        <w:ind w:left="0" w:firstLine="0"/>
        <w:rPr>
          <w:rFonts w:ascii="Arial" w:hAnsi="Arial" w:cs="Arial"/>
          <w:sz w:val="24"/>
          <w:szCs w:val="24"/>
          <w:lang w:val="pl-PL"/>
        </w:rPr>
      </w:pPr>
      <w:r w:rsidRPr="00D52760">
        <w:rPr>
          <w:rFonts w:ascii="Arial" w:hAnsi="Arial" w:cs="Arial"/>
          <w:sz w:val="24"/>
          <w:szCs w:val="24"/>
          <w:lang w:val="pl-PL"/>
        </w:rPr>
        <w:t xml:space="preserve">Obowiązki informacyjne, o których mowa w art. 13 i 14 Rozporządzenie Parlamentu Europejskiego i Rady (UE) 2016/679 z dnia 27 kwietnia 2016 r. w sprawie ochrony osób fizycznych w związku z przetwarzaniem danych osobowych i w sprawie swobodnego przepływu takich danych oraz uchylenia dyrektywy 95/46/WE (dalej RODO) zostały spełnione przez Zamawiającego na etapie zbierania ofert (Załącznik nr </w:t>
      </w:r>
      <w:r w:rsidR="0081576F">
        <w:rPr>
          <w:rFonts w:ascii="Arial" w:hAnsi="Arial" w:cs="Arial"/>
          <w:sz w:val="24"/>
          <w:szCs w:val="24"/>
          <w:lang w:val="pl-PL"/>
        </w:rPr>
        <w:t>2</w:t>
      </w:r>
      <w:r w:rsidRPr="00D52760">
        <w:rPr>
          <w:rFonts w:ascii="Arial" w:hAnsi="Arial" w:cs="Arial"/>
          <w:sz w:val="24"/>
          <w:szCs w:val="24"/>
          <w:lang w:val="pl-PL"/>
        </w:rPr>
        <w:t xml:space="preserve"> do Zapytania Cześć A). Wykonawca potwierdza zapoznanie się oraz swoich pracowników z obowiązkami informacyjnymi (Załącznik nr </w:t>
      </w:r>
      <w:r w:rsidR="0081576F">
        <w:rPr>
          <w:rFonts w:ascii="Arial" w:hAnsi="Arial" w:cs="Arial"/>
          <w:sz w:val="24"/>
          <w:szCs w:val="24"/>
          <w:lang w:val="pl-PL"/>
        </w:rPr>
        <w:t>2</w:t>
      </w:r>
      <w:r w:rsidRPr="00D52760">
        <w:rPr>
          <w:rFonts w:ascii="Arial" w:hAnsi="Arial" w:cs="Arial"/>
          <w:sz w:val="24"/>
          <w:szCs w:val="24"/>
          <w:lang w:val="pl-PL"/>
        </w:rPr>
        <w:t xml:space="preserve"> do Zapytania Cześć B)</w:t>
      </w:r>
      <w:r w:rsidR="007B320C">
        <w:rPr>
          <w:rFonts w:ascii="Arial" w:hAnsi="Arial" w:cs="Arial"/>
          <w:sz w:val="24"/>
          <w:szCs w:val="24"/>
          <w:lang w:val="pl-PL"/>
        </w:rPr>
        <w:t>.</w:t>
      </w:r>
    </w:p>
    <w:p w14:paraId="7DCA9B5E" w14:textId="77777777" w:rsidR="0081576F" w:rsidRDefault="0081576F" w:rsidP="00D52760">
      <w:pPr>
        <w:spacing w:line="276" w:lineRule="auto"/>
        <w:ind w:right="-288"/>
        <w:jc w:val="center"/>
        <w:rPr>
          <w:rFonts w:ascii="Arial" w:hAnsi="Arial" w:cs="Arial"/>
          <w:b/>
          <w:lang w:val="pl-PL"/>
        </w:rPr>
      </w:pPr>
    </w:p>
    <w:p w14:paraId="151362AE" w14:textId="0D38AC6B" w:rsidR="008A2C82" w:rsidRPr="005444D5" w:rsidRDefault="008A2C82" w:rsidP="005444D5">
      <w:pPr>
        <w:spacing w:line="276" w:lineRule="auto"/>
        <w:ind w:right="-288"/>
        <w:jc w:val="center"/>
        <w:rPr>
          <w:rFonts w:ascii="Arial" w:hAnsi="Arial" w:cs="Arial"/>
          <w:b/>
          <w:lang w:val="pl-PL"/>
        </w:rPr>
      </w:pPr>
      <w:r w:rsidRPr="005444D5">
        <w:rPr>
          <w:rFonts w:ascii="Arial" w:hAnsi="Arial" w:cs="Arial"/>
          <w:b/>
          <w:lang w:val="pl-PL"/>
        </w:rPr>
        <w:t>§1</w:t>
      </w:r>
      <w:r w:rsidR="0081576F">
        <w:rPr>
          <w:rFonts w:ascii="Arial" w:hAnsi="Arial" w:cs="Arial"/>
          <w:b/>
          <w:lang w:val="pl-PL"/>
        </w:rPr>
        <w:t>5</w:t>
      </w:r>
    </w:p>
    <w:p w14:paraId="23BD5CA5" w14:textId="77777777" w:rsidR="008A2C82" w:rsidRPr="005444D5" w:rsidRDefault="008A2C82" w:rsidP="00322328">
      <w:pPr>
        <w:spacing w:line="276" w:lineRule="auto"/>
        <w:ind w:right="-288"/>
        <w:rPr>
          <w:rFonts w:ascii="Arial" w:hAnsi="Arial" w:cs="Arial"/>
          <w:b/>
          <w:lang w:val="pl-PL"/>
        </w:rPr>
      </w:pPr>
      <w:r w:rsidRPr="005444D5">
        <w:rPr>
          <w:rFonts w:ascii="Arial" w:hAnsi="Arial" w:cs="Arial"/>
          <w:b/>
          <w:lang w:val="pl-PL"/>
        </w:rPr>
        <w:t>Postanowienie końcowe</w:t>
      </w:r>
    </w:p>
    <w:p w14:paraId="3297D898" w14:textId="77777777" w:rsidR="008A2C82" w:rsidRPr="005444D5" w:rsidRDefault="008A2C82" w:rsidP="00322328">
      <w:pPr>
        <w:pStyle w:val="Styl4"/>
        <w:numPr>
          <w:ilvl w:val="0"/>
          <w:numId w:val="18"/>
        </w:numPr>
        <w:tabs>
          <w:tab w:val="left" w:pos="0"/>
        </w:tabs>
        <w:spacing w:line="276" w:lineRule="auto"/>
        <w:ind w:left="0" w:firstLine="0"/>
        <w:rPr>
          <w:rFonts w:ascii="Arial" w:hAnsi="Arial" w:cs="Arial"/>
          <w:sz w:val="24"/>
          <w:szCs w:val="24"/>
          <w:lang w:val="pl-PL"/>
        </w:rPr>
      </w:pPr>
      <w:r w:rsidRPr="005444D5">
        <w:rPr>
          <w:rFonts w:ascii="Arial" w:hAnsi="Arial" w:cs="Arial"/>
          <w:sz w:val="24"/>
          <w:szCs w:val="24"/>
          <w:lang w:val="pl-PL"/>
        </w:rPr>
        <w:t>Strony ustalają następujące adres e-mailowe do doręczeń i osoby upoważnione do wzajemnych kontaktów:</w:t>
      </w:r>
    </w:p>
    <w:p w14:paraId="4B3502A0" w14:textId="16FA0D3E" w:rsidR="00322328" w:rsidRDefault="008A2C82" w:rsidP="00322328">
      <w:pPr>
        <w:tabs>
          <w:tab w:val="left" w:pos="0"/>
        </w:tabs>
        <w:spacing w:line="276" w:lineRule="auto"/>
        <w:ind w:right="-288"/>
        <w:jc w:val="both"/>
        <w:rPr>
          <w:rFonts w:ascii="Arial" w:hAnsi="Arial" w:cs="Arial"/>
          <w:lang w:val="pl-PL"/>
        </w:rPr>
      </w:pPr>
      <w:r w:rsidRPr="005444D5">
        <w:rPr>
          <w:rFonts w:ascii="Arial" w:hAnsi="Arial" w:cs="Arial"/>
          <w:lang w:val="pl-PL"/>
        </w:rPr>
        <w:t xml:space="preserve">- </w:t>
      </w:r>
      <w:r w:rsidRPr="005444D5">
        <w:rPr>
          <w:rFonts w:ascii="Arial" w:hAnsi="Arial" w:cs="Arial"/>
          <w:lang w:val="pl-PL"/>
        </w:rPr>
        <w:tab/>
        <w:t xml:space="preserve">ze strony Zamawiającego: </w:t>
      </w:r>
      <w:r w:rsidR="00322328">
        <w:rPr>
          <w:rFonts w:ascii="Arial" w:hAnsi="Arial" w:cs="Arial"/>
          <w:lang w:val="pl-PL"/>
        </w:rPr>
        <w:t>…………………,  tel.: ………</w:t>
      </w:r>
      <w:r w:rsidR="00322328" w:rsidRPr="005444D5">
        <w:rPr>
          <w:rFonts w:ascii="Arial" w:hAnsi="Arial" w:cs="Arial"/>
          <w:lang w:val="pl-PL"/>
        </w:rPr>
        <w:t>……., mail: ….............................</w:t>
      </w:r>
    </w:p>
    <w:p w14:paraId="3B60B417" w14:textId="4BB2A20B" w:rsidR="008A2C82" w:rsidRPr="005444D5" w:rsidRDefault="008A2C82" w:rsidP="00322328">
      <w:pPr>
        <w:tabs>
          <w:tab w:val="left" w:pos="0"/>
        </w:tabs>
        <w:spacing w:line="276" w:lineRule="auto"/>
        <w:ind w:right="-288"/>
        <w:jc w:val="both"/>
        <w:rPr>
          <w:rFonts w:ascii="Arial" w:hAnsi="Arial" w:cs="Arial"/>
          <w:lang w:val="pl-PL"/>
        </w:rPr>
      </w:pPr>
      <w:r w:rsidRPr="005444D5">
        <w:rPr>
          <w:rFonts w:ascii="Arial" w:hAnsi="Arial" w:cs="Arial"/>
          <w:lang w:val="pl-PL"/>
        </w:rPr>
        <w:t>-</w:t>
      </w:r>
      <w:r w:rsidRPr="005444D5">
        <w:rPr>
          <w:rFonts w:ascii="Arial" w:hAnsi="Arial" w:cs="Arial"/>
          <w:lang w:val="pl-PL"/>
        </w:rPr>
        <w:tab/>
        <w:t>ze strony Wykonawcy: …………………,  tel.: …………………., mail: ….............................</w:t>
      </w:r>
    </w:p>
    <w:p w14:paraId="07E9A077" w14:textId="77777777" w:rsidR="008A2C82" w:rsidRPr="005444D5" w:rsidRDefault="008A2C82" w:rsidP="00322328">
      <w:pPr>
        <w:pStyle w:val="Styl4"/>
        <w:numPr>
          <w:ilvl w:val="0"/>
          <w:numId w:val="18"/>
        </w:numPr>
        <w:tabs>
          <w:tab w:val="left" w:pos="0"/>
        </w:tabs>
        <w:spacing w:line="276" w:lineRule="auto"/>
        <w:ind w:left="0" w:firstLine="0"/>
        <w:rPr>
          <w:rFonts w:ascii="Arial" w:hAnsi="Arial" w:cs="Arial"/>
          <w:sz w:val="24"/>
          <w:szCs w:val="24"/>
          <w:lang w:val="pl-PL"/>
        </w:rPr>
      </w:pPr>
      <w:r w:rsidRPr="005444D5">
        <w:rPr>
          <w:rFonts w:ascii="Arial" w:hAnsi="Arial" w:cs="Arial"/>
          <w:sz w:val="24"/>
          <w:szCs w:val="24"/>
          <w:lang w:val="pl-PL"/>
        </w:rPr>
        <w:t>Zmiany umowy dla swojej ważności wymagają formy pisemnej.</w:t>
      </w:r>
    </w:p>
    <w:p w14:paraId="6C00F1FE" w14:textId="77777777" w:rsidR="008A2C82" w:rsidRPr="005444D5" w:rsidRDefault="008A2C82" w:rsidP="00322328">
      <w:pPr>
        <w:pStyle w:val="Styl4"/>
        <w:numPr>
          <w:ilvl w:val="0"/>
          <w:numId w:val="18"/>
        </w:numPr>
        <w:tabs>
          <w:tab w:val="left" w:pos="0"/>
        </w:tabs>
        <w:spacing w:line="276" w:lineRule="auto"/>
        <w:ind w:left="0" w:right="-288" w:firstLine="0"/>
        <w:rPr>
          <w:rFonts w:ascii="Arial" w:hAnsi="Arial" w:cs="Arial"/>
          <w:sz w:val="24"/>
          <w:szCs w:val="24"/>
          <w:lang w:val="pl-PL"/>
        </w:rPr>
      </w:pPr>
      <w:r w:rsidRPr="005444D5">
        <w:rPr>
          <w:rFonts w:ascii="Arial" w:hAnsi="Arial" w:cs="Arial"/>
          <w:sz w:val="24"/>
          <w:szCs w:val="24"/>
          <w:lang w:val="pl-PL"/>
        </w:rPr>
        <w:t>Strony ustalają wzajemne adresy dla korespondencji wskazane w nagłówku niniejszej umowy. W przypadku zmiany adresu przez jedną ze Stron, jest ona zobowiązana niezwłocznie zawiadomić o tym drugą Stronę jednocześnie wskazując nowy adres. W przypadku niedopełnienia tego obowiązku, wszelkie dokumenty i zawiadomienia przesłane na adres poprzedni uważa się za skutecznie doręczone.</w:t>
      </w:r>
    </w:p>
    <w:p w14:paraId="7B509A07" w14:textId="4C62D021" w:rsidR="008A2C82" w:rsidRPr="005444D5" w:rsidRDefault="008A2C82" w:rsidP="00322328">
      <w:pPr>
        <w:pStyle w:val="Styl4"/>
        <w:numPr>
          <w:ilvl w:val="0"/>
          <w:numId w:val="18"/>
        </w:numPr>
        <w:tabs>
          <w:tab w:val="left" w:pos="0"/>
        </w:tabs>
        <w:spacing w:line="276" w:lineRule="auto"/>
        <w:ind w:left="0" w:right="-288" w:firstLine="0"/>
        <w:rPr>
          <w:rFonts w:ascii="Arial" w:hAnsi="Arial" w:cs="Arial"/>
          <w:sz w:val="24"/>
          <w:szCs w:val="24"/>
          <w:lang w:val="pl-PL"/>
        </w:rPr>
      </w:pPr>
      <w:r w:rsidRPr="005444D5">
        <w:rPr>
          <w:rFonts w:ascii="Arial" w:hAnsi="Arial" w:cs="Arial"/>
          <w:sz w:val="24"/>
          <w:szCs w:val="24"/>
          <w:lang w:val="pl-PL"/>
        </w:rPr>
        <w:t>Wszelkie spory wynikłe na tle wykonywania niniejszej umowy będą rozstrzygane polubownie na zasadzie wzajemnych uzgodnień. W przypadku braku porozumienia Strony poddadzą pod rozstrzygnięcie sądu właściwego dla Zamawiającego</w:t>
      </w:r>
      <w:r w:rsidR="00400298">
        <w:rPr>
          <w:rFonts w:ascii="Arial" w:hAnsi="Arial" w:cs="Arial"/>
          <w:sz w:val="24"/>
          <w:szCs w:val="24"/>
          <w:lang w:val="pl-PL"/>
        </w:rPr>
        <w:t>.</w:t>
      </w:r>
    </w:p>
    <w:p w14:paraId="5475BFD3" w14:textId="77777777" w:rsidR="00322328" w:rsidRDefault="008A2C82" w:rsidP="00322328">
      <w:pPr>
        <w:numPr>
          <w:ilvl w:val="0"/>
          <w:numId w:val="18"/>
        </w:numPr>
        <w:tabs>
          <w:tab w:val="left" w:pos="0"/>
        </w:tabs>
        <w:spacing w:line="276" w:lineRule="auto"/>
        <w:ind w:left="0" w:right="-288" w:firstLine="0"/>
        <w:jc w:val="both"/>
        <w:rPr>
          <w:rFonts w:ascii="Arial" w:hAnsi="Arial" w:cs="Arial"/>
          <w:lang w:val="pl-PL"/>
        </w:rPr>
      </w:pPr>
      <w:r w:rsidRPr="005444D5">
        <w:rPr>
          <w:rFonts w:ascii="Arial" w:hAnsi="Arial" w:cs="Arial"/>
          <w:lang w:val="pl-PL"/>
        </w:rPr>
        <w:t>W sprawach nienormowanych niniejszą umową zastosowanie mają przepisy prawa polskiego.</w:t>
      </w:r>
    </w:p>
    <w:p w14:paraId="13E87F6C" w14:textId="444CE349" w:rsidR="008A2C82" w:rsidRPr="00322328" w:rsidRDefault="008A2C82" w:rsidP="00322328">
      <w:pPr>
        <w:numPr>
          <w:ilvl w:val="0"/>
          <w:numId w:val="18"/>
        </w:numPr>
        <w:tabs>
          <w:tab w:val="left" w:pos="0"/>
        </w:tabs>
        <w:spacing w:line="276" w:lineRule="auto"/>
        <w:ind w:left="0" w:right="-288" w:firstLine="0"/>
        <w:jc w:val="both"/>
        <w:rPr>
          <w:rFonts w:ascii="Arial" w:hAnsi="Arial" w:cs="Arial"/>
          <w:lang w:val="pl-PL"/>
        </w:rPr>
      </w:pPr>
      <w:r w:rsidRPr="00322328">
        <w:rPr>
          <w:rFonts w:ascii="Arial" w:hAnsi="Arial" w:cs="Arial"/>
          <w:lang w:val="pl-PL"/>
        </w:rPr>
        <w:t xml:space="preserve">Umowę sporządzono w 2 (słownie: dwóch) jednobrzmiących egzemplarzach po 1 </w:t>
      </w:r>
      <w:r w:rsidR="00322328" w:rsidRPr="00322328">
        <w:rPr>
          <w:rFonts w:ascii="Arial" w:hAnsi="Arial" w:cs="Arial"/>
          <w:lang w:val="pl-PL"/>
        </w:rPr>
        <w:t xml:space="preserve">egzemplarzu </w:t>
      </w:r>
      <w:r w:rsidRPr="00322328">
        <w:rPr>
          <w:rFonts w:ascii="Arial" w:hAnsi="Arial" w:cs="Arial"/>
          <w:lang w:val="pl-PL"/>
        </w:rPr>
        <w:t>dla każdej ze Stron</w:t>
      </w:r>
      <w:r w:rsidR="00322328" w:rsidRPr="00322328">
        <w:rPr>
          <w:rFonts w:ascii="Arial" w:hAnsi="Arial" w:cs="Arial"/>
          <w:lang w:val="pl-PL"/>
        </w:rPr>
        <w:t xml:space="preserve">. </w:t>
      </w:r>
    </w:p>
    <w:p w14:paraId="2557CC20" w14:textId="77777777" w:rsidR="00322328" w:rsidRDefault="008A2C82" w:rsidP="008A2C82">
      <w:pPr>
        <w:pStyle w:val="Bezodstpw1"/>
        <w:spacing w:line="276" w:lineRule="auto"/>
        <w:jc w:val="both"/>
        <w:rPr>
          <w:rFonts w:ascii="Arial" w:hAnsi="Arial" w:cs="Arial"/>
          <w:b/>
        </w:rPr>
      </w:pPr>
      <w:r w:rsidRPr="00322328">
        <w:rPr>
          <w:rFonts w:ascii="Arial" w:hAnsi="Arial" w:cs="Arial"/>
          <w:b/>
        </w:rPr>
        <w:t xml:space="preserve"> </w:t>
      </w:r>
      <w:r w:rsidR="00322328">
        <w:rPr>
          <w:rFonts w:ascii="Arial" w:hAnsi="Arial" w:cs="Arial"/>
          <w:b/>
        </w:rPr>
        <w:tab/>
      </w:r>
    </w:p>
    <w:p w14:paraId="20DAD0B5" w14:textId="6D7FEC97" w:rsidR="00570970" w:rsidRPr="00322328" w:rsidRDefault="008A2C82" w:rsidP="008A2C82">
      <w:pPr>
        <w:pStyle w:val="Bezodstpw1"/>
        <w:spacing w:line="276" w:lineRule="auto"/>
        <w:jc w:val="both"/>
        <w:rPr>
          <w:rFonts w:ascii="Arial" w:hAnsi="Arial" w:cs="Arial"/>
          <w:szCs w:val="24"/>
        </w:rPr>
      </w:pPr>
      <w:r w:rsidRPr="00322328">
        <w:rPr>
          <w:rFonts w:ascii="Arial" w:hAnsi="Arial" w:cs="Arial"/>
          <w:b/>
        </w:rPr>
        <w:t xml:space="preserve">Zamawiający: </w:t>
      </w:r>
      <w:r w:rsidRPr="00322328">
        <w:rPr>
          <w:rFonts w:ascii="Arial" w:hAnsi="Arial" w:cs="Arial"/>
          <w:b/>
        </w:rPr>
        <w:tab/>
      </w:r>
      <w:r w:rsidRPr="00322328">
        <w:rPr>
          <w:rFonts w:ascii="Arial" w:hAnsi="Arial" w:cs="Arial"/>
        </w:rPr>
        <w:tab/>
      </w:r>
      <w:r w:rsidRPr="00322328">
        <w:rPr>
          <w:rFonts w:ascii="Arial" w:hAnsi="Arial" w:cs="Arial"/>
          <w:b/>
        </w:rPr>
        <w:t xml:space="preserve"> </w:t>
      </w:r>
      <w:r w:rsidR="00322328">
        <w:rPr>
          <w:rFonts w:ascii="Arial" w:hAnsi="Arial" w:cs="Arial"/>
          <w:b/>
        </w:rPr>
        <w:tab/>
      </w:r>
      <w:r w:rsidR="00322328">
        <w:rPr>
          <w:rFonts w:ascii="Arial" w:hAnsi="Arial" w:cs="Arial"/>
          <w:b/>
        </w:rPr>
        <w:tab/>
      </w:r>
      <w:r w:rsidR="00322328">
        <w:rPr>
          <w:rFonts w:ascii="Arial" w:hAnsi="Arial" w:cs="Arial"/>
          <w:b/>
        </w:rPr>
        <w:tab/>
      </w:r>
      <w:r w:rsidR="00322328">
        <w:rPr>
          <w:rFonts w:ascii="Arial" w:hAnsi="Arial" w:cs="Arial"/>
          <w:b/>
        </w:rPr>
        <w:tab/>
      </w:r>
      <w:r w:rsidR="00322328">
        <w:rPr>
          <w:rFonts w:ascii="Arial" w:hAnsi="Arial" w:cs="Arial"/>
          <w:b/>
        </w:rPr>
        <w:tab/>
      </w:r>
      <w:r w:rsidR="00322328">
        <w:rPr>
          <w:rFonts w:ascii="Arial" w:hAnsi="Arial" w:cs="Arial"/>
          <w:b/>
        </w:rPr>
        <w:tab/>
      </w:r>
      <w:r w:rsidR="00322328">
        <w:rPr>
          <w:rFonts w:ascii="Arial" w:hAnsi="Arial" w:cs="Arial"/>
          <w:b/>
        </w:rPr>
        <w:tab/>
        <w:t xml:space="preserve">           </w:t>
      </w:r>
      <w:r w:rsidRPr="00322328">
        <w:rPr>
          <w:rFonts w:ascii="Arial" w:hAnsi="Arial" w:cs="Arial"/>
          <w:b/>
        </w:rPr>
        <w:t>Wykonawca:</w:t>
      </w:r>
    </w:p>
    <w:p w14:paraId="3F262C1A" w14:textId="77777777" w:rsidR="00BB4F66" w:rsidRDefault="00BB4F66" w:rsidP="00BB4F66">
      <w:pPr>
        <w:pStyle w:val="Akapitzlist"/>
        <w:rPr>
          <w:rFonts w:ascii="Arial" w:hAnsi="Arial" w:cs="Arial"/>
        </w:rPr>
      </w:pPr>
    </w:p>
    <w:p w14:paraId="0357D891" w14:textId="77777777" w:rsidR="00BB4F66" w:rsidRPr="00A124EB" w:rsidRDefault="00BB4F66" w:rsidP="00BB4F66">
      <w:pPr>
        <w:pStyle w:val="Bezodstpw1"/>
        <w:spacing w:line="276" w:lineRule="auto"/>
        <w:rPr>
          <w:rFonts w:ascii="Arial" w:hAnsi="Arial" w:cs="Arial"/>
          <w:szCs w:val="24"/>
        </w:rPr>
      </w:pPr>
    </w:p>
    <w:p w14:paraId="028F970D" w14:textId="77777777" w:rsidR="00223557" w:rsidRDefault="00223557" w:rsidP="00223557">
      <w:pPr>
        <w:pStyle w:val="Styl3"/>
        <w:rPr>
          <w:lang w:val="pl-PL"/>
        </w:rPr>
      </w:pPr>
    </w:p>
    <w:p w14:paraId="59A2835F" w14:textId="77777777" w:rsidR="00223557" w:rsidRPr="00223557" w:rsidRDefault="00223557" w:rsidP="00223557">
      <w:pPr>
        <w:pStyle w:val="Styl3"/>
        <w:rPr>
          <w:lang w:val="pl-PL"/>
        </w:rPr>
      </w:pPr>
    </w:p>
    <w:p w14:paraId="0A46AC29" w14:textId="77777777" w:rsidR="007F562A" w:rsidRPr="00476283" w:rsidRDefault="007F562A" w:rsidP="00476283">
      <w:pPr>
        <w:pStyle w:val="Styl2"/>
        <w:numPr>
          <w:ilvl w:val="0"/>
          <w:numId w:val="0"/>
        </w:numPr>
        <w:spacing w:after="0"/>
        <w:rPr>
          <w:rFonts w:ascii="Calibri Light" w:hAnsi="Calibri Light" w:cs="Calibri Light"/>
          <w:sz w:val="24"/>
          <w:szCs w:val="24"/>
          <w:lang w:val="pl-PL"/>
        </w:rPr>
      </w:pPr>
    </w:p>
    <w:p w14:paraId="14C9CEE4" w14:textId="77777777" w:rsidR="0081576F" w:rsidRDefault="0081576F" w:rsidP="0081576F">
      <w:pPr>
        <w:pStyle w:val="Styl2"/>
        <w:numPr>
          <w:ilvl w:val="0"/>
          <w:numId w:val="0"/>
        </w:numPr>
        <w:spacing w:before="0" w:after="0" w:line="276" w:lineRule="auto"/>
        <w:jc w:val="both"/>
      </w:pPr>
    </w:p>
    <w:p w14:paraId="77262058" w14:textId="77777777" w:rsidR="0081576F" w:rsidRDefault="0081576F" w:rsidP="0081576F">
      <w:pPr>
        <w:pStyle w:val="Styl2"/>
        <w:numPr>
          <w:ilvl w:val="0"/>
          <w:numId w:val="0"/>
        </w:numPr>
        <w:spacing w:before="0" w:after="0" w:line="276" w:lineRule="auto"/>
        <w:jc w:val="both"/>
        <w:rPr>
          <w:rFonts w:ascii="Arial" w:hAnsi="Arial" w:cs="Arial"/>
          <w:sz w:val="24"/>
          <w:szCs w:val="24"/>
          <w:lang w:val="pl-PL"/>
        </w:rPr>
      </w:pPr>
      <w:bookmarkStart w:id="0" w:name="_GoBack"/>
      <w:bookmarkEnd w:id="0"/>
    </w:p>
    <w:p w14:paraId="0CB3D592" w14:textId="77777777" w:rsidR="0081576F" w:rsidRDefault="0081576F" w:rsidP="0081576F">
      <w:pPr>
        <w:pStyle w:val="Styl2"/>
        <w:numPr>
          <w:ilvl w:val="0"/>
          <w:numId w:val="0"/>
        </w:numPr>
        <w:spacing w:before="0" w:after="0" w:line="276" w:lineRule="auto"/>
        <w:jc w:val="both"/>
        <w:rPr>
          <w:rFonts w:ascii="Arial" w:hAnsi="Arial" w:cs="Arial"/>
          <w:sz w:val="24"/>
          <w:szCs w:val="24"/>
          <w:lang w:val="pl-PL"/>
        </w:rPr>
      </w:pPr>
    </w:p>
    <w:p w14:paraId="6EFCCE82" w14:textId="77777777" w:rsidR="007F562A" w:rsidRPr="00476283" w:rsidRDefault="007F562A" w:rsidP="00476283">
      <w:pPr>
        <w:spacing w:before="120"/>
        <w:rPr>
          <w:rFonts w:ascii="Calibri Light" w:hAnsi="Calibri Light" w:cs="Calibri Light"/>
          <w:b/>
          <w:lang w:val="pl-PL"/>
        </w:rPr>
      </w:pPr>
    </w:p>
    <w:sectPr w:rsidR="007F562A" w:rsidRPr="00476283" w:rsidSect="00CE5ADC">
      <w:headerReference w:type="default" r:id="rId9"/>
      <w:type w:val="continuous"/>
      <w:pgSz w:w="12240" w:h="15840"/>
      <w:pgMar w:top="1702" w:right="1134" w:bottom="284" w:left="1134" w:header="0" w:footer="953" w:gutter="0"/>
      <w:cols w:space="708"/>
      <w:formProt w:val="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3A6091C" w15:done="0"/>
  <w15:commentEx w15:paraId="147B90C8" w15:done="0"/>
  <w15:commentEx w15:paraId="70BE42F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B750F9B" w16cid:durableId="29AD62AD"/>
  <w16cid:commentId w16cid:paraId="4FC3CF86" w16cid:durableId="29A81AE3"/>
  <w16cid:commentId w16cid:paraId="720207FD" w16cid:durableId="29A8213A"/>
  <w16cid:commentId w16cid:paraId="0D9AA649" w16cid:durableId="29AD6B4B"/>
  <w16cid:commentId w16cid:paraId="62F98F3C" w16cid:durableId="29AC396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A2227B" w14:textId="77777777" w:rsidR="00EF217F" w:rsidRDefault="00EF217F" w:rsidP="003437D8">
      <w:r>
        <w:separator/>
      </w:r>
    </w:p>
  </w:endnote>
  <w:endnote w:type="continuationSeparator" w:id="0">
    <w:p w14:paraId="0D0AF213" w14:textId="77777777" w:rsidR="00EF217F" w:rsidRDefault="00EF217F" w:rsidP="00343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Light">
    <w:panose1 w:val="020F03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Lucida Grande">
    <w:altName w:val="Segoe UI"/>
    <w:charset w:val="00"/>
    <w:family w:val="swiss"/>
    <w:pitch w:val="variable"/>
    <w:sig w:usb0="E1000AEF" w:usb1="5000A1FF" w:usb2="00000000" w:usb3="00000000" w:csb0="000001BF" w:csb1="00000000"/>
  </w:font>
  <w:font w:name="CharterITCPro-Regular">
    <w:panose1 w:val="00000000000000000000"/>
    <w:charset w:val="4D"/>
    <w:family w:val="auto"/>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5820E5" w14:textId="77777777" w:rsidR="00EF217F" w:rsidRDefault="00EF217F" w:rsidP="003437D8">
      <w:r>
        <w:separator/>
      </w:r>
    </w:p>
  </w:footnote>
  <w:footnote w:type="continuationSeparator" w:id="0">
    <w:p w14:paraId="4AD48C93" w14:textId="77777777" w:rsidR="00EF217F" w:rsidRDefault="00EF217F" w:rsidP="003437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
        <w:szCs w:val="2"/>
        <w:lang w:val="pl-PL"/>
      </w:rPr>
      <w:id w:val="-1361053712"/>
      <w:docPartObj>
        <w:docPartGallery w:val="Page Numbers (Margins)"/>
        <w:docPartUnique/>
      </w:docPartObj>
    </w:sdtPr>
    <w:sdtContent>
      <w:p w14:paraId="2C318600" w14:textId="00CAF3A0" w:rsidR="00EF217F" w:rsidRDefault="00EF217F" w:rsidP="00117B0E">
        <w:pPr>
          <w:autoSpaceDE w:val="0"/>
          <w:autoSpaceDN w:val="0"/>
          <w:adjustRightInd w:val="0"/>
          <w:rPr>
            <w:rFonts w:ascii="Arial" w:hAnsi="Arial" w:cs="Arial"/>
            <w:sz w:val="2"/>
            <w:szCs w:val="2"/>
            <w:lang w:val="pl-PL"/>
          </w:rPr>
        </w:pPr>
        <w:r w:rsidRPr="00782106">
          <w:rPr>
            <w:rFonts w:ascii="Arial" w:hAnsi="Arial" w:cs="Arial"/>
            <w:noProof/>
            <w:sz w:val="2"/>
            <w:szCs w:val="2"/>
            <w:lang w:val="pl-PL"/>
          </w:rPr>
          <mc:AlternateContent>
            <mc:Choice Requires="wps">
              <w:drawing>
                <wp:anchor distT="0" distB="0" distL="114300" distR="114300" simplePos="0" relativeHeight="251659264" behindDoc="0" locked="0" layoutInCell="0" allowOverlap="1" wp14:anchorId="3DBAC717" wp14:editId="3905AB90">
                  <wp:simplePos x="0" y="0"/>
                  <wp:positionH relativeFrom="rightMargin">
                    <wp:align>center</wp:align>
                  </wp:positionH>
                  <wp:positionV relativeFrom="margin">
                    <wp:align>bottom</wp:align>
                  </wp:positionV>
                  <wp:extent cx="510540" cy="2183130"/>
                  <wp:effectExtent l="0" t="0" r="381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748776" w14:textId="6E5555EE" w:rsidR="00EF217F" w:rsidRDefault="00EF217F">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cs="Times New Roman"/>
                                  <w:sz w:val="22"/>
                                  <w:szCs w:val="22"/>
                                </w:rPr>
                                <w:fldChar w:fldCharType="begin"/>
                              </w:r>
                              <w:r>
                                <w:instrText>PAGE    \* MERGEFORMAT</w:instrText>
                              </w:r>
                              <w:r>
                                <w:rPr>
                                  <w:rFonts w:cs="Times New Roman"/>
                                  <w:sz w:val="22"/>
                                  <w:szCs w:val="22"/>
                                </w:rPr>
                                <w:fldChar w:fldCharType="separate"/>
                              </w:r>
                              <w:r w:rsidR="0081576F" w:rsidRPr="0081576F">
                                <w:rPr>
                                  <w:rFonts w:asciiTheme="majorHAnsi" w:eastAsiaTheme="majorEastAsia" w:hAnsiTheme="majorHAnsi" w:cstheme="majorBidi"/>
                                  <w:noProof/>
                                  <w:sz w:val="22"/>
                                  <w:szCs w:val="22"/>
                                </w:rPr>
                                <w:t>1</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Prostokąt 2" o:spid="_x0000_s1026"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" o:allowincell="f" filled="f" stroked="f">
                  <v:textbox style="layout-flow:vertical;mso-layout-flow-alt:bottom-to-top;mso-fit-shape-to-text:t">
                    <w:txbxContent>
                      <w:p w14:paraId="41748776" w14:textId="6E5555EE" w:rsidR="00EF217F" w:rsidRDefault="00EF217F">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cs="Times New Roman"/>
                            <w:sz w:val="22"/>
                            <w:szCs w:val="22"/>
                          </w:rPr>
                          <w:fldChar w:fldCharType="begin"/>
                        </w:r>
                        <w:r>
                          <w:instrText>PAGE    \* MERGEFORMAT</w:instrText>
                        </w:r>
                        <w:r>
                          <w:rPr>
                            <w:rFonts w:cs="Times New Roman"/>
                            <w:sz w:val="22"/>
                            <w:szCs w:val="22"/>
                          </w:rPr>
                          <w:fldChar w:fldCharType="separate"/>
                        </w:r>
                        <w:r w:rsidR="0081576F" w:rsidRPr="0081576F">
                          <w:rPr>
                            <w:rFonts w:asciiTheme="majorHAnsi" w:eastAsiaTheme="majorEastAsia" w:hAnsiTheme="majorHAnsi" w:cstheme="majorBidi"/>
                            <w:noProof/>
                            <w:sz w:val="22"/>
                            <w:szCs w:val="22"/>
                          </w:rPr>
                          <w:t>1</w:t>
                        </w:r>
                        <w:r>
                          <w:rPr>
                            <w:rFonts w:asciiTheme="majorHAnsi" w:eastAsiaTheme="majorEastAsia" w:hAnsiTheme="majorHAnsi" w:cstheme="majorBidi"/>
                            <w:sz w:val="44"/>
                            <w:szCs w:val="44"/>
                          </w:rPr>
                          <w:fldChar w:fldCharType="end"/>
                        </w:r>
                      </w:p>
                    </w:txbxContent>
                  </v:textbox>
                  <w10:wrap anchorx="margin" anchory="margin"/>
                </v:rect>
              </w:pict>
            </mc:Fallback>
          </mc:AlternateContent>
        </w:r>
      </w:p>
    </w:sdtContent>
  </w:sdt>
  <w:p w14:paraId="1288042C" w14:textId="77777777" w:rsidR="00EF217F" w:rsidRDefault="00EF217F" w:rsidP="00117B0E">
    <w:pPr>
      <w:autoSpaceDE w:val="0"/>
      <w:autoSpaceDN w:val="0"/>
      <w:adjustRightInd w:val="0"/>
      <w:rPr>
        <w:rFonts w:ascii="Arial" w:hAnsi="Arial" w:cs="Arial"/>
        <w:sz w:val="2"/>
        <w:szCs w:val="2"/>
        <w:lang w:val="pl-PL"/>
      </w:rPr>
    </w:pPr>
  </w:p>
  <w:p w14:paraId="40B1A9AC" w14:textId="77777777" w:rsidR="00EF217F" w:rsidRPr="00117B0E" w:rsidRDefault="00EF217F" w:rsidP="00117B0E">
    <w:pPr>
      <w:pStyle w:val="Nagwek"/>
      <w:rPr>
        <w:lang w:val="pl-PL"/>
      </w:rPr>
    </w:pPr>
  </w:p>
  <w:p w14:paraId="276AD8C2" w14:textId="77777777" w:rsidR="00EF217F" w:rsidRDefault="00EF217F" w:rsidP="00117B0E">
    <w:pPr>
      <w:autoSpaceDE w:val="0"/>
      <w:autoSpaceDN w:val="0"/>
      <w:adjustRightInd w:val="0"/>
      <w:rPr>
        <w:rFonts w:ascii="Arial" w:hAnsi="Arial" w:cs="Arial"/>
        <w:sz w:val="2"/>
        <w:szCs w:val="2"/>
        <w:lang w:val="pl-PL"/>
      </w:rPr>
    </w:pPr>
  </w:p>
  <w:p w14:paraId="47FC0F2C" w14:textId="77777777" w:rsidR="00EF217F" w:rsidRDefault="00EF217F" w:rsidP="00117B0E">
    <w:pPr>
      <w:autoSpaceDE w:val="0"/>
      <w:autoSpaceDN w:val="0"/>
      <w:adjustRightInd w:val="0"/>
      <w:rPr>
        <w:rFonts w:ascii="Arial" w:hAnsi="Arial" w:cs="Arial"/>
        <w:sz w:val="2"/>
        <w:szCs w:val="2"/>
        <w:lang w:val="pl-PL"/>
      </w:rPr>
    </w:pPr>
  </w:p>
  <w:p w14:paraId="0AE4D333" w14:textId="77777777" w:rsidR="00EF217F" w:rsidRDefault="00EF217F" w:rsidP="00117B0E">
    <w:pPr>
      <w:autoSpaceDE w:val="0"/>
      <w:autoSpaceDN w:val="0"/>
      <w:adjustRightInd w:val="0"/>
      <w:rPr>
        <w:rFonts w:ascii="Arial" w:hAnsi="Arial" w:cs="Arial"/>
        <w:sz w:val="2"/>
        <w:szCs w:val="2"/>
        <w:lang w:val="pl-PL"/>
      </w:rPr>
    </w:pPr>
  </w:p>
  <w:p w14:paraId="2177FE70" w14:textId="77777777" w:rsidR="00EF217F" w:rsidRDefault="00EF217F" w:rsidP="00117B0E">
    <w:pPr>
      <w:autoSpaceDE w:val="0"/>
      <w:autoSpaceDN w:val="0"/>
      <w:adjustRightInd w:val="0"/>
      <w:rPr>
        <w:rFonts w:ascii="Arial" w:hAnsi="Arial" w:cs="Arial"/>
        <w:sz w:val="2"/>
        <w:szCs w:val="2"/>
        <w:lang w:val="pl-PL"/>
      </w:rPr>
    </w:pPr>
  </w:p>
  <w:p w14:paraId="41B2CEF3" w14:textId="0AFF1D20" w:rsidR="00EF217F" w:rsidRDefault="00EF217F" w:rsidP="00F86E27">
    <w:pPr>
      <w:pStyle w:val="NormalnyWeb"/>
    </w:pPr>
    <w:r>
      <w:rPr>
        <w:noProof/>
      </w:rPr>
      <w:drawing>
        <wp:inline distT="0" distB="0" distL="0" distR="0" wp14:anchorId="4EB0009C" wp14:editId="4E6131D8">
          <wp:extent cx="6865620" cy="617220"/>
          <wp:effectExtent l="0" t="0" r="0" b="0"/>
          <wp:docPr id="3" name="Obraz 3" descr="Poziomy podstawowy kolorow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ziomy podstawowy kolorow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65620" cy="61722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B"/>
    <w:multiLevelType w:val="multilevel"/>
    <w:tmpl w:val="4F969B58"/>
    <w:name w:val="WW8Num3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Calibri Light" w:eastAsia="Times New Roman" w:hAnsi="Calibri Light" w:cs="Calibri Light"/>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6F6432C"/>
    <w:multiLevelType w:val="hybridMultilevel"/>
    <w:tmpl w:val="AD56524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7C82817"/>
    <w:multiLevelType w:val="hybridMultilevel"/>
    <w:tmpl w:val="183C0D76"/>
    <w:lvl w:ilvl="0" w:tplc="EFB81290">
      <w:start w:val="1"/>
      <w:numFmt w:val="lowerLetter"/>
      <w:lvlText w:val="%1)"/>
      <w:lvlJc w:val="left"/>
      <w:pPr>
        <w:tabs>
          <w:tab w:val="num" w:pos="720"/>
        </w:tabs>
        <w:ind w:left="720" w:hanging="360"/>
      </w:pPr>
      <w:rPr>
        <w:rFonts w:ascii="Arial" w:eastAsia="Times New Roman" w:hAnsi="Arial" w:cs="Arial"/>
      </w:rPr>
    </w:lvl>
    <w:lvl w:ilvl="1" w:tplc="0415000F">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
    <w:nsid w:val="1165750F"/>
    <w:multiLevelType w:val="hybridMultilevel"/>
    <w:tmpl w:val="D72675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13B52DAB"/>
    <w:multiLevelType w:val="hybridMultilevel"/>
    <w:tmpl w:val="0D64FC58"/>
    <w:lvl w:ilvl="0" w:tplc="9180597C">
      <w:start w:val="1"/>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1D1F622C"/>
    <w:multiLevelType w:val="hybridMultilevel"/>
    <w:tmpl w:val="786A0B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E5E3897"/>
    <w:multiLevelType w:val="hybridMultilevel"/>
    <w:tmpl w:val="9C423AC4"/>
    <w:lvl w:ilvl="0" w:tplc="C79A04EE">
      <w:start w:val="1"/>
      <w:numFmt w:val="upperRoman"/>
      <w:lvlText w:val="%1."/>
      <w:lvlJc w:val="left"/>
      <w:pPr>
        <w:ind w:left="720" w:hanging="72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1FEA7E4C"/>
    <w:multiLevelType w:val="hybridMultilevel"/>
    <w:tmpl w:val="BC92CD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22C528DB"/>
    <w:multiLevelType w:val="hybridMultilevel"/>
    <w:tmpl w:val="31B68D0C"/>
    <w:lvl w:ilvl="0" w:tplc="04150019">
      <w:start w:val="1"/>
      <w:numFmt w:val="decimal"/>
      <w:lvlText w:val="%1."/>
      <w:lvlJc w:val="left"/>
      <w:pPr>
        <w:tabs>
          <w:tab w:val="num" w:pos="720"/>
        </w:tabs>
        <w:ind w:left="720" w:hanging="360"/>
      </w:pPr>
      <w:rPr>
        <w:b w:val="0"/>
      </w:rPr>
    </w:lvl>
    <w:lvl w:ilvl="1" w:tplc="04150019">
      <w:start w:val="1"/>
      <w:numFmt w:val="decimal"/>
      <w:pStyle w:val="Styl2"/>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nsid w:val="296421B6"/>
    <w:multiLevelType w:val="multilevel"/>
    <w:tmpl w:val="F0D6C238"/>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0">
    <w:nsid w:val="2A5F4297"/>
    <w:multiLevelType w:val="hybridMultilevel"/>
    <w:tmpl w:val="7A928FCA"/>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B922FAD"/>
    <w:multiLevelType w:val="hybridMultilevel"/>
    <w:tmpl w:val="76C045BC"/>
    <w:lvl w:ilvl="0" w:tplc="CB8EBC20">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D5B279C"/>
    <w:multiLevelType w:val="hybridMultilevel"/>
    <w:tmpl w:val="159EC886"/>
    <w:lvl w:ilvl="0" w:tplc="F3D847CA">
      <w:start w:val="1"/>
      <w:numFmt w:val="decimal"/>
      <w:lvlText w:val="%1."/>
      <w:lvlJc w:val="left"/>
      <w:pPr>
        <w:ind w:left="720" w:hanging="360"/>
      </w:pPr>
      <w:rPr>
        <w:sz w:val="2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nsid w:val="2F46528F"/>
    <w:multiLevelType w:val="hybridMultilevel"/>
    <w:tmpl w:val="183C0D76"/>
    <w:lvl w:ilvl="0" w:tplc="EFB81290">
      <w:start w:val="1"/>
      <w:numFmt w:val="lowerLetter"/>
      <w:lvlText w:val="%1)"/>
      <w:lvlJc w:val="left"/>
      <w:pPr>
        <w:tabs>
          <w:tab w:val="num" w:pos="720"/>
        </w:tabs>
        <w:ind w:left="720" w:hanging="360"/>
      </w:pPr>
      <w:rPr>
        <w:rFonts w:ascii="Arial" w:eastAsia="Times New Roman" w:hAnsi="Arial" w:cs="Arial"/>
      </w:rPr>
    </w:lvl>
    <w:lvl w:ilvl="1" w:tplc="0415000F">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4">
    <w:nsid w:val="38D51284"/>
    <w:multiLevelType w:val="hybridMultilevel"/>
    <w:tmpl w:val="F1F867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nsid w:val="3BB54A90"/>
    <w:multiLevelType w:val="multilevel"/>
    <w:tmpl w:val="6E10F932"/>
    <w:lvl w:ilvl="0">
      <w:start w:val="1"/>
      <w:numFmt w:val="decimal"/>
      <w:pStyle w:val="Nagwek1"/>
      <w:lvlText w:val="%1."/>
      <w:lvlJc w:val="left"/>
      <w:pPr>
        <w:ind w:left="0" w:firstLine="0"/>
      </w:pPr>
      <w:rPr>
        <w:sz w:val="20"/>
        <w:szCs w:val="20"/>
      </w:rPr>
    </w:lvl>
    <w:lvl w:ilvl="1">
      <w:start w:val="1"/>
      <w:numFmt w:val="decimal"/>
      <w:pStyle w:val="Nagwek2"/>
      <w:lvlText w:val="%1.%2"/>
      <w:lvlJc w:val="left"/>
      <w:pPr>
        <w:ind w:left="0" w:firstLine="0"/>
      </w:pPr>
    </w:lvl>
    <w:lvl w:ilvl="2">
      <w:start w:val="1"/>
      <w:numFmt w:val="decimal"/>
      <w:pStyle w:val="Nagwek3"/>
      <w:lvlText w:val="%1.%2.%3"/>
      <w:lvlJc w:val="left"/>
      <w:pPr>
        <w:ind w:left="0" w:firstLine="0"/>
      </w:pPr>
    </w:lvl>
    <w:lvl w:ilvl="3">
      <w:start w:val="1"/>
      <w:numFmt w:val="decimal"/>
      <w:pStyle w:val="Nagwek4"/>
      <w:lvlText w:val="%1.%2.%3.%4"/>
      <w:lvlJc w:val="left"/>
      <w:pPr>
        <w:ind w:left="0" w:firstLine="0"/>
      </w:pPr>
    </w:lvl>
    <w:lvl w:ilvl="4">
      <w:start w:val="1"/>
      <w:numFmt w:val="decimal"/>
      <w:pStyle w:val="Nagwek5"/>
      <w:lvlText w:val="%1.%2.%3.%4.%5"/>
      <w:lvlJc w:val="left"/>
      <w:pPr>
        <w:ind w:left="0" w:firstLine="0"/>
      </w:pPr>
    </w:lvl>
    <w:lvl w:ilvl="5">
      <w:start w:val="1"/>
      <w:numFmt w:val="decimal"/>
      <w:pStyle w:val="Nagwek6"/>
      <w:lvlText w:val="%1.%2.%3.%4.%5.%6"/>
      <w:lvlJc w:val="left"/>
      <w:pPr>
        <w:ind w:left="0" w:firstLine="0"/>
      </w:pPr>
    </w:lvl>
    <w:lvl w:ilvl="6">
      <w:start w:val="1"/>
      <w:numFmt w:val="decimal"/>
      <w:pStyle w:val="Nagwek7"/>
      <w:lvlText w:val="%1.%2.%3.%4.%5.%6.%7"/>
      <w:lvlJc w:val="left"/>
      <w:pPr>
        <w:ind w:left="0" w:firstLine="0"/>
      </w:pPr>
    </w:lvl>
    <w:lvl w:ilvl="7">
      <w:start w:val="1"/>
      <w:numFmt w:val="decimal"/>
      <w:pStyle w:val="Nagwek8"/>
      <w:lvlText w:val="%1.%2.%3.%4.%5.%6.%7.%8"/>
      <w:lvlJc w:val="left"/>
      <w:pPr>
        <w:ind w:left="0" w:firstLine="0"/>
      </w:pPr>
    </w:lvl>
    <w:lvl w:ilvl="8">
      <w:start w:val="1"/>
      <w:numFmt w:val="decimal"/>
      <w:pStyle w:val="Nagwek9"/>
      <w:lvlText w:val="%1.%2.%3.%4.%5.%6.%7.%8.%9"/>
      <w:lvlJc w:val="left"/>
      <w:pPr>
        <w:ind w:left="0" w:firstLine="0"/>
      </w:pPr>
    </w:lvl>
  </w:abstractNum>
  <w:abstractNum w:abstractNumId="16">
    <w:nsid w:val="3BB6743F"/>
    <w:multiLevelType w:val="hybridMultilevel"/>
    <w:tmpl w:val="AD56524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BF96E53"/>
    <w:multiLevelType w:val="hybridMultilevel"/>
    <w:tmpl w:val="159EC886"/>
    <w:lvl w:ilvl="0" w:tplc="F3D847CA">
      <w:start w:val="1"/>
      <w:numFmt w:val="decimal"/>
      <w:lvlText w:val="%1."/>
      <w:lvlJc w:val="left"/>
      <w:pPr>
        <w:ind w:left="720" w:hanging="360"/>
      </w:pPr>
      <w:rPr>
        <w:sz w:val="2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nsid w:val="45B31E64"/>
    <w:multiLevelType w:val="hybridMultilevel"/>
    <w:tmpl w:val="C136B3EE"/>
    <w:lvl w:ilvl="0" w:tplc="CB8EBC20">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9">
    <w:nsid w:val="4A2E0D29"/>
    <w:multiLevelType w:val="hybridMultilevel"/>
    <w:tmpl w:val="2A16E1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BC761A4"/>
    <w:multiLevelType w:val="hybridMultilevel"/>
    <w:tmpl w:val="BE881A74"/>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nsid w:val="4E5E2584"/>
    <w:multiLevelType w:val="hybridMultilevel"/>
    <w:tmpl w:val="1D76C1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EA85114"/>
    <w:multiLevelType w:val="hybridMultilevel"/>
    <w:tmpl w:val="8676C6A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27520DA"/>
    <w:multiLevelType w:val="hybridMultilevel"/>
    <w:tmpl w:val="733AD4A4"/>
    <w:lvl w:ilvl="0" w:tplc="531A7986">
      <w:start w:val="1"/>
      <w:numFmt w:val="decimal"/>
      <w:lvlText w:val="%1)"/>
      <w:lvlJc w:val="left"/>
      <w:pPr>
        <w:ind w:left="2160" w:hanging="72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24">
    <w:nsid w:val="60F86574"/>
    <w:multiLevelType w:val="hybridMultilevel"/>
    <w:tmpl w:val="876CDAE8"/>
    <w:lvl w:ilvl="0" w:tplc="CB8EBC20">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5">
    <w:nsid w:val="61455CDF"/>
    <w:multiLevelType w:val="hybridMultilevel"/>
    <w:tmpl w:val="18E0A25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A6C3D3C">
      <w:start w:val="1"/>
      <w:numFmt w:val="lowerLetter"/>
      <w:lvlText w:val="%5)"/>
      <w:lvlJc w:val="left"/>
      <w:pPr>
        <w:ind w:left="3600" w:hanging="360"/>
      </w:pPr>
      <w:rPr>
        <w:rFonts w:ascii="Calibri Light" w:eastAsia="Times New Roman" w:hAnsi="Calibri Light" w:cs="Calibri Ligh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3B42EA0"/>
    <w:multiLevelType w:val="hybridMultilevel"/>
    <w:tmpl w:val="876CDAE8"/>
    <w:lvl w:ilvl="0" w:tplc="CB8EBC20">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7">
    <w:nsid w:val="6AB55EE1"/>
    <w:multiLevelType w:val="hybridMultilevel"/>
    <w:tmpl w:val="12EE79E4"/>
    <w:lvl w:ilvl="0" w:tplc="D6FC0182">
      <w:start w:val="5"/>
      <w:numFmt w:val="decimal"/>
      <w:lvlText w:val="%1."/>
      <w:lvlJc w:val="left"/>
      <w:pPr>
        <w:ind w:left="1785" w:hanging="360"/>
      </w:pPr>
    </w:lvl>
    <w:lvl w:ilvl="1" w:tplc="04150019">
      <w:start w:val="1"/>
      <w:numFmt w:val="lowerLetter"/>
      <w:lvlText w:val="%2."/>
      <w:lvlJc w:val="left"/>
      <w:pPr>
        <w:ind w:left="2505" w:hanging="360"/>
      </w:pPr>
    </w:lvl>
    <w:lvl w:ilvl="2" w:tplc="0415001B">
      <w:start w:val="1"/>
      <w:numFmt w:val="lowerRoman"/>
      <w:lvlText w:val="%3."/>
      <w:lvlJc w:val="right"/>
      <w:pPr>
        <w:ind w:left="3225" w:hanging="180"/>
      </w:pPr>
    </w:lvl>
    <w:lvl w:ilvl="3" w:tplc="0415000F">
      <w:start w:val="1"/>
      <w:numFmt w:val="decimal"/>
      <w:lvlText w:val="%4."/>
      <w:lvlJc w:val="left"/>
      <w:pPr>
        <w:ind w:left="3945" w:hanging="360"/>
      </w:pPr>
    </w:lvl>
    <w:lvl w:ilvl="4" w:tplc="04150019">
      <w:start w:val="1"/>
      <w:numFmt w:val="lowerLetter"/>
      <w:lvlText w:val="%5."/>
      <w:lvlJc w:val="left"/>
      <w:pPr>
        <w:ind w:left="4665" w:hanging="360"/>
      </w:pPr>
    </w:lvl>
    <w:lvl w:ilvl="5" w:tplc="0415001B">
      <w:start w:val="1"/>
      <w:numFmt w:val="lowerRoman"/>
      <w:lvlText w:val="%6."/>
      <w:lvlJc w:val="right"/>
      <w:pPr>
        <w:ind w:left="5385" w:hanging="180"/>
      </w:pPr>
    </w:lvl>
    <w:lvl w:ilvl="6" w:tplc="0415000F">
      <w:start w:val="1"/>
      <w:numFmt w:val="decimal"/>
      <w:lvlText w:val="%7."/>
      <w:lvlJc w:val="left"/>
      <w:pPr>
        <w:ind w:left="6105" w:hanging="360"/>
      </w:pPr>
    </w:lvl>
    <w:lvl w:ilvl="7" w:tplc="04150019">
      <w:start w:val="1"/>
      <w:numFmt w:val="lowerLetter"/>
      <w:lvlText w:val="%8."/>
      <w:lvlJc w:val="left"/>
      <w:pPr>
        <w:ind w:left="6825" w:hanging="360"/>
      </w:pPr>
    </w:lvl>
    <w:lvl w:ilvl="8" w:tplc="0415001B">
      <w:start w:val="1"/>
      <w:numFmt w:val="lowerRoman"/>
      <w:lvlText w:val="%9."/>
      <w:lvlJc w:val="right"/>
      <w:pPr>
        <w:ind w:left="7545" w:hanging="180"/>
      </w:pPr>
    </w:lvl>
  </w:abstractNum>
  <w:abstractNum w:abstractNumId="28">
    <w:nsid w:val="6C083217"/>
    <w:multiLevelType w:val="hybridMultilevel"/>
    <w:tmpl w:val="6B10A2F0"/>
    <w:lvl w:ilvl="0" w:tplc="B4640072">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nsid w:val="6CC4765E"/>
    <w:multiLevelType w:val="hybridMultilevel"/>
    <w:tmpl w:val="159EC886"/>
    <w:lvl w:ilvl="0" w:tplc="F3D847CA">
      <w:start w:val="1"/>
      <w:numFmt w:val="decimal"/>
      <w:lvlText w:val="%1."/>
      <w:lvlJc w:val="left"/>
      <w:pPr>
        <w:ind w:left="720" w:hanging="360"/>
      </w:pPr>
      <w:rPr>
        <w:sz w:val="2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nsid w:val="7DB906FF"/>
    <w:multiLevelType w:val="hybridMultilevel"/>
    <w:tmpl w:val="159EC886"/>
    <w:lvl w:ilvl="0" w:tplc="F3D847CA">
      <w:start w:val="1"/>
      <w:numFmt w:val="decimal"/>
      <w:lvlText w:val="%1."/>
      <w:lvlJc w:val="left"/>
      <w:pPr>
        <w:ind w:left="720" w:hanging="360"/>
      </w:pPr>
      <w:rPr>
        <w:sz w:val="2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nsid w:val="7E472B62"/>
    <w:multiLevelType w:val="hybridMultilevel"/>
    <w:tmpl w:val="159EC886"/>
    <w:lvl w:ilvl="0" w:tplc="F3D847CA">
      <w:start w:val="1"/>
      <w:numFmt w:val="decimal"/>
      <w:lvlText w:val="%1."/>
      <w:lvlJc w:val="left"/>
      <w:pPr>
        <w:ind w:left="720" w:hanging="360"/>
      </w:pPr>
      <w:rPr>
        <w:sz w:val="2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18"/>
  </w:num>
  <w:num w:numId="23">
    <w:abstractNumId w:val="3"/>
  </w:num>
  <w:num w:numId="24">
    <w:abstractNumId w:val="11"/>
  </w:num>
  <w:num w:numId="25">
    <w:abstractNumId w:val="22"/>
  </w:num>
  <w:num w:numId="26">
    <w:abstractNumId w:val="25"/>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4"/>
  </w:num>
  <w:num w:numId="30">
    <w:abstractNumId w:val="6"/>
  </w:num>
  <w:num w:numId="31">
    <w:abstractNumId w:val="28"/>
  </w:num>
  <w:num w:numId="32">
    <w:abstractNumId w:val="5"/>
  </w:num>
  <w:num w:numId="33">
    <w:abstractNumId w:val="21"/>
  </w:num>
  <w:num w:numId="34">
    <w:abstractNumId w:val="16"/>
  </w:num>
  <w:num w:numId="35">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revisionView w:markup="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7D8"/>
    <w:rsid w:val="00001B27"/>
    <w:rsid w:val="000173D9"/>
    <w:rsid w:val="00021DD1"/>
    <w:rsid w:val="00024276"/>
    <w:rsid w:val="00024831"/>
    <w:rsid w:val="00026953"/>
    <w:rsid w:val="0002705B"/>
    <w:rsid w:val="00030B69"/>
    <w:rsid w:val="00032999"/>
    <w:rsid w:val="00040CE6"/>
    <w:rsid w:val="00051F49"/>
    <w:rsid w:val="000556FE"/>
    <w:rsid w:val="000642D2"/>
    <w:rsid w:val="000656A3"/>
    <w:rsid w:val="00067D02"/>
    <w:rsid w:val="000718C5"/>
    <w:rsid w:val="0007194F"/>
    <w:rsid w:val="00096026"/>
    <w:rsid w:val="0009602C"/>
    <w:rsid w:val="000A7BFC"/>
    <w:rsid w:val="000B05B5"/>
    <w:rsid w:val="000D16C6"/>
    <w:rsid w:val="000D6D5E"/>
    <w:rsid w:val="000E350D"/>
    <w:rsid w:val="000E3B47"/>
    <w:rsid w:val="000F011C"/>
    <w:rsid w:val="00106E29"/>
    <w:rsid w:val="00117B0E"/>
    <w:rsid w:val="00142F86"/>
    <w:rsid w:val="0016548E"/>
    <w:rsid w:val="0017238A"/>
    <w:rsid w:val="00173F08"/>
    <w:rsid w:val="001749E2"/>
    <w:rsid w:val="00176483"/>
    <w:rsid w:val="001839B9"/>
    <w:rsid w:val="00184D01"/>
    <w:rsid w:val="001920CD"/>
    <w:rsid w:val="001A128E"/>
    <w:rsid w:val="001A36A8"/>
    <w:rsid w:val="001E2E85"/>
    <w:rsid w:val="001E3CE8"/>
    <w:rsid w:val="001E61D3"/>
    <w:rsid w:val="001F2758"/>
    <w:rsid w:val="00202340"/>
    <w:rsid w:val="00221B82"/>
    <w:rsid w:val="00223557"/>
    <w:rsid w:val="00240AA8"/>
    <w:rsid w:val="00246310"/>
    <w:rsid w:val="002479F4"/>
    <w:rsid w:val="00267538"/>
    <w:rsid w:val="002735CC"/>
    <w:rsid w:val="00275E9B"/>
    <w:rsid w:val="00281CF9"/>
    <w:rsid w:val="002845DE"/>
    <w:rsid w:val="002A1E80"/>
    <w:rsid w:val="002A3BFC"/>
    <w:rsid w:val="002B7554"/>
    <w:rsid w:val="002D46DA"/>
    <w:rsid w:val="002E2FAB"/>
    <w:rsid w:val="002F372F"/>
    <w:rsid w:val="00316C04"/>
    <w:rsid w:val="00320083"/>
    <w:rsid w:val="00322328"/>
    <w:rsid w:val="00325923"/>
    <w:rsid w:val="00327027"/>
    <w:rsid w:val="00335B87"/>
    <w:rsid w:val="003437D8"/>
    <w:rsid w:val="0035017B"/>
    <w:rsid w:val="00350B98"/>
    <w:rsid w:val="00361A2E"/>
    <w:rsid w:val="00365A39"/>
    <w:rsid w:val="003801CE"/>
    <w:rsid w:val="00394C56"/>
    <w:rsid w:val="003A316A"/>
    <w:rsid w:val="003A51DF"/>
    <w:rsid w:val="003B6415"/>
    <w:rsid w:val="003C35D0"/>
    <w:rsid w:val="003D0CCA"/>
    <w:rsid w:val="003E3D39"/>
    <w:rsid w:val="003F24B4"/>
    <w:rsid w:val="003F2623"/>
    <w:rsid w:val="003F3DC1"/>
    <w:rsid w:val="00400298"/>
    <w:rsid w:val="00403D14"/>
    <w:rsid w:val="0042458B"/>
    <w:rsid w:val="00427539"/>
    <w:rsid w:val="0043100B"/>
    <w:rsid w:val="00432D10"/>
    <w:rsid w:val="004354BC"/>
    <w:rsid w:val="0046356C"/>
    <w:rsid w:val="0047188C"/>
    <w:rsid w:val="00471EA9"/>
    <w:rsid w:val="00476283"/>
    <w:rsid w:val="004767E0"/>
    <w:rsid w:val="00482D4A"/>
    <w:rsid w:val="00487D30"/>
    <w:rsid w:val="004925A9"/>
    <w:rsid w:val="00493B07"/>
    <w:rsid w:val="004966C1"/>
    <w:rsid w:val="004A1789"/>
    <w:rsid w:val="004A1B84"/>
    <w:rsid w:val="004B0C00"/>
    <w:rsid w:val="004C4131"/>
    <w:rsid w:val="004C5493"/>
    <w:rsid w:val="004C7B1F"/>
    <w:rsid w:val="004D0B67"/>
    <w:rsid w:val="004E5C41"/>
    <w:rsid w:val="004F261E"/>
    <w:rsid w:val="00515880"/>
    <w:rsid w:val="00517265"/>
    <w:rsid w:val="005238FF"/>
    <w:rsid w:val="00540EBD"/>
    <w:rsid w:val="005423D5"/>
    <w:rsid w:val="005444D5"/>
    <w:rsid w:val="00570970"/>
    <w:rsid w:val="005741BE"/>
    <w:rsid w:val="0058539C"/>
    <w:rsid w:val="005934B9"/>
    <w:rsid w:val="0059509F"/>
    <w:rsid w:val="0059729E"/>
    <w:rsid w:val="005A3554"/>
    <w:rsid w:val="005B0DD5"/>
    <w:rsid w:val="005C19BC"/>
    <w:rsid w:val="005C3F9B"/>
    <w:rsid w:val="005C7DD3"/>
    <w:rsid w:val="005D4F9F"/>
    <w:rsid w:val="005F02AB"/>
    <w:rsid w:val="005F51BD"/>
    <w:rsid w:val="005F7503"/>
    <w:rsid w:val="00600AF8"/>
    <w:rsid w:val="00601E65"/>
    <w:rsid w:val="0060391F"/>
    <w:rsid w:val="00605755"/>
    <w:rsid w:val="00606886"/>
    <w:rsid w:val="00624EA0"/>
    <w:rsid w:val="0062657B"/>
    <w:rsid w:val="0063718F"/>
    <w:rsid w:val="00643F0C"/>
    <w:rsid w:val="00655A1B"/>
    <w:rsid w:val="0067166F"/>
    <w:rsid w:val="006A47D7"/>
    <w:rsid w:val="006B4AFE"/>
    <w:rsid w:val="006C4516"/>
    <w:rsid w:val="006C720F"/>
    <w:rsid w:val="006D086E"/>
    <w:rsid w:val="006E4A7C"/>
    <w:rsid w:val="006F2A8B"/>
    <w:rsid w:val="006F3785"/>
    <w:rsid w:val="006F6D23"/>
    <w:rsid w:val="00711788"/>
    <w:rsid w:val="007228B3"/>
    <w:rsid w:val="00725C8E"/>
    <w:rsid w:val="0073316C"/>
    <w:rsid w:val="007521B0"/>
    <w:rsid w:val="00753503"/>
    <w:rsid w:val="00775A60"/>
    <w:rsid w:val="00777F6C"/>
    <w:rsid w:val="007801EC"/>
    <w:rsid w:val="00782106"/>
    <w:rsid w:val="00793CF5"/>
    <w:rsid w:val="007B0AA1"/>
    <w:rsid w:val="007B27D0"/>
    <w:rsid w:val="007B320C"/>
    <w:rsid w:val="007D163E"/>
    <w:rsid w:val="007D3D4B"/>
    <w:rsid w:val="007F19EE"/>
    <w:rsid w:val="007F4793"/>
    <w:rsid w:val="007F562A"/>
    <w:rsid w:val="007F6060"/>
    <w:rsid w:val="00811811"/>
    <w:rsid w:val="008149F4"/>
    <w:rsid w:val="0081576F"/>
    <w:rsid w:val="008217DE"/>
    <w:rsid w:val="00846402"/>
    <w:rsid w:val="00847590"/>
    <w:rsid w:val="00853503"/>
    <w:rsid w:val="0085754B"/>
    <w:rsid w:val="008634F9"/>
    <w:rsid w:val="008708A5"/>
    <w:rsid w:val="00877E02"/>
    <w:rsid w:val="00882112"/>
    <w:rsid w:val="0089464C"/>
    <w:rsid w:val="008A2C82"/>
    <w:rsid w:val="008C2D2E"/>
    <w:rsid w:val="008C4157"/>
    <w:rsid w:val="008C6526"/>
    <w:rsid w:val="008C72CE"/>
    <w:rsid w:val="008D5F34"/>
    <w:rsid w:val="009006CF"/>
    <w:rsid w:val="00907879"/>
    <w:rsid w:val="00917EF4"/>
    <w:rsid w:val="009217B4"/>
    <w:rsid w:val="00930616"/>
    <w:rsid w:val="009321E2"/>
    <w:rsid w:val="009327A2"/>
    <w:rsid w:val="00936618"/>
    <w:rsid w:val="00940F9F"/>
    <w:rsid w:val="00942F01"/>
    <w:rsid w:val="009708A0"/>
    <w:rsid w:val="0097405D"/>
    <w:rsid w:val="00990393"/>
    <w:rsid w:val="00997662"/>
    <w:rsid w:val="009A28DA"/>
    <w:rsid w:val="009A2DBA"/>
    <w:rsid w:val="009B388D"/>
    <w:rsid w:val="009B4333"/>
    <w:rsid w:val="009E4D4E"/>
    <w:rsid w:val="009E6032"/>
    <w:rsid w:val="009E6831"/>
    <w:rsid w:val="009F76BE"/>
    <w:rsid w:val="00A00E7D"/>
    <w:rsid w:val="00A0581B"/>
    <w:rsid w:val="00A10422"/>
    <w:rsid w:val="00A124C2"/>
    <w:rsid w:val="00A321A3"/>
    <w:rsid w:val="00A363A7"/>
    <w:rsid w:val="00A43D5C"/>
    <w:rsid w:val="00A47A91"/>
    <w:rsid w:val="00A57511"/>
    <w:rsid w:val="00A57BBC"/>
    <w:rsid w:val="00A64CB7"/>
    <w:rsid w:val="00A65E3D"/>
    <w:rsid w:val="00A711AD"/>
    <w:rsid w:val="00A75C95"/>
    <w:rsid w:val="00A82955"/>
    <w:rsid w:val="00A850A6"/>
    <w:rsid w:val="00A85247"/>
    <w:rsid w:val="00A859A6"/>
    <w:rsid w:val="00A96354"/>
    <w:rsid w:val="00AA294F"/>
    <w:rsid w:val="00AC3014"/>
    <w:rsid w:val="00AC3DAF"/>
    <w:rsid w:val="00AD3818"/>
    <w:rsid w:val="00AE107C"/>
    <w:rsid w:val="00AF74F8"/>
    <w:rsid w:val="00B00544"/>
    <w:rsid w:val="00B05612"/>
    <w:rsid w:val="00B13F31"/>
    <w:rsid w:val="00B143AA"/>
    <w:rsid w:val="00B231BE"/>
    <w:rsid w:val="00B24A6C"/>
    <w:rsid w:val="00B373B8"/>
    <w:rsid w:val="00B407F2"/>
    <w:rsid w:val="00B408A8"/>
    <w:rsid w:val="00B4229C"/>
    <w:rsid w:val="00B476D2"/>
    <w:rsid w:val="00B63F58"/>
    <w:rsid w:val="00B752B3"/>
    <w:rsid w:val="00B83DBD"/>
    <w:rsid w:val="00B92BF0"/>
    <w:rsid w:val="00B97F74"/>
    <w:rsid w:val="00BA29AB"/>
    <w:rsid w:val="00BB146E"/>
    <w:rsid w:val="00BB4F66"/>
    <w:rsid w:val="00BC5D79"/>
    <w:rsid w:val="00BE0541"/>
    <w:rsid w:val="00BF46D6"/>
    <w:rsid w:val="00C074C5"/>
    <w:rsid w:val="00C14204"/>
    <w:rsid w:val="00C15265"/>
    <w:rsid w:val="00C25055"/>
    <w:rsid w:val="00C26DCF"/>
    <w:rsid w:val="00C321FE"/>
    <w:rsid w:val="00C33501"/>
    <w:rsid w:val="00C47DEE"/>
    <w:rsid w:val="00C51D92"/>
    <w:rsid w:val="00C5336F"/>
    <w:rsid w:val="00C628ED"/>
    <w:rsid w:val="00C92E13"/>
    <w:rsid w:val="00CC109E"/>
    <w:rsid w:val="00CD374A"/>
    <w:rsid w:val="00CE4794"/>
    <w:rsid w:val="00CE54E5"/>
    <w:rsid w:val="00CE5ADC"/>
    <w:rsid w:val="00D23FF5"/>
    <w:rsid w:val="00D34AB0"/>
    <w:rsid w:val="00D40569"/>
    <w:rsid w:val="00D52760"/>
    <w:rsid w:val="00D90D77"/>
    <w:rsid w:val="00D95BC5"/>
    <w:rsid w:val="00D96559"/>
    <w:rsid w:val="00DC0C25"/>
    <w:rsid w:val="00DC63C2"/>
    <w:rsid w:val="00DD1C75"/>
    <w:rsid w:val="00DD2EF2"/>
    <w:rsid w:val="00DF7171"/>
    <w:rsid w:val="00E03A32"/>
    <w:rsid w:val="00E04159"/>
    <w:rsid w:val="00E174F0"/>
    <w:rsid w:val="00E305F1"/>
    <w:rsid w:val="00E33CE2"/>
    <w:rsid w:val="00E47B45"/>
    <w:rsid w:val="00E52F9F"/>
    <w:rsid w:val="00E541DF"/>
    <w:rsid w:val="00E751C4"/>
    <w:rsid w:val="00E83F14"/>
    <w:rsid w:val="00E922CF"/>
    <w:rsid w:val="00EA1E6C"/>
    <w:rsid w:val="00EA4506"/>
    <w:rsid w:val="00EB1C71"/>
    <w:rsid w:val="00EB23E9"/>
    <w:rsid w:val="00EB4F40"/>
    <w:rsid w:val="00EB7618"/>
    <w:rsid w:val="00ED2FD9"/>
    <w:rsid w:val="00EE7A4C"/>
    <w:rsid w:val="00EF217F"/>
    <w:rsid w:val="00F10E5B"/>
    <w:rsid w:val="00F2182D"/>
    <w:rsid w:val="00F26164"/>
    <w:rsid w:val="00F26C8A"/>
    <w:rsid w:val="00F3347A"/>
    <w:rsid w:val="00F44AA8"/>
    <w:rsid w:val="00F46E75"/>
    <w:rsid w:val="00F51082"/>
    <w:rsid w:val="00F52C45"/>
    <w:rsid w:val="00F545C4"/>
    <w:rsid w:val="00F5482D"/>
    <w:rsid w:val="00F556CA"/>
    <w:rsid w:val="00F70BFB"/>
    <w:rsid w:val="00F763E8"/>
    <w:rsid w:val="00F77D82"/>
    <w:rsid w:val="00F86E27"/>
    <w:rsid w:val="00F94C63"/>
    <w:rsid w:val="00FA03CE"/>
    <w:rsid w:val="00FB6DE7"/>
    <w:rsid w:val="00FC77A2"/>
    <w:rsid w:val="00FD4785"/>
    <w:rsid w:val="00FE0404"/>
    <w:rsid w:val="00FF6C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77133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1A128E"/>
    <w:pPr>
      <w:keepNext/>
      <w:numPr>
        <w:numId w:val="1"/>
      </w:numPr>
      <w:suppressAutoHyphens/>
      <w:spacing w:before="360" w:after="240" w:line="480" w:lineRule="atLeast"/>
      <w:ind w:right="289"/>
      <w:outlineLvl w:val="0"/>
    </w:pPr>
    <w:rPr>
      <w:rFonts w:ascii="Arial" w:eastAsia="Times New Roman" w:hAnsi="Arial" w:cs="Arial"/>
      <w:b/>
      <w:bCs/>
      <w:sz w:val="20"/>
      <w:szCs w:val="20"/>
      <w:lang w:val="de-DE" w:eastAsia="ar-SA"/>
    </w:rPr>
  </w:style>
  <w:style w:type="paragraph" w:styleId="Nagwek2">
    <w:name w:val="heading 2"/>
    <w:basedOn w:val="Normalny"/>
    <w:next w:val="Normalny"/>
    <w:link w:val="Nagwek2Znak"/>
    <w:semiHidden/>
    <w:unhideWhenUsed/>
    <w:qFormat/>
    <w:rsid w:val="001A128E"/>
    <w:pPr>
      <w:keepNext/>
      <w:numPr>
        <w:ilvl w:val="1"/>
        <w:numId w:val="1"/>
      </w:numPr>
      <w:suppressAutoHyphens/>
      <w:spacing w:after="240" w:line="420" w:lineRule="atLeast"/>
      <w:ind w:right="290"/>
      <w:outlineLvl w:val="1"/>
    </w:pPr>
    <w:rPr>
      <w:rFonts w:ascii="Arial" w:eastAsia="Times New Roman" w:hAnsi="Arial" w:cs="Arial"/>
      <w:b/>
      <w:bCs/>
      <w:sz w:val="20"/>
      <w:szCs w:val="20"/>
      <w:lang w:val="de-DE" w:eastAsia="ar-SA"/>
    </w:rPr>
  </w:style>
  <w:style w:type="paragraph" w:styleId="Nagwek3">
    <w:name w:val="heading 3"/>
    <w:basedOn w:val="Normalny"/>
    <w:next w:val="Normalny"/>
    <w:link w:val="Nagwek3Znak"/>
    <w:semiHidden/>
    <w:unhideWhenUsed/>
    <w:qFormat/>
    <w:rsid w:val="001A128E"/>
    <w:pPr>
      <w:keepNext/>
      <w:numPr>
        <w:ilvl w:val="2"/>
        <w:numId w:val="1"/>
      </w:numPr>
      <w:suppressAutoHyphens/>
      <w:spacing w:after="160" w:line="360" w:lineRule="exact"/>
      <w:ind w:right="290"/>
      <w:outlineLvl w:val="2"/>
    </w:pPr>
    <w:rPr>
      <w:rFonts w:ascii="Arial" w:eastAsia="Times New Roman" w:hAnsi="Arial" w:cs="Arial"/>
      <w:b/>
      <w:bCs/>
      <w:sz w:val="20"/>
      <w:szCs w:val="20"/>
      <w:lang w:val="de-DE" w:eastAsia="ar-SA"/>
    </w:rPr>
  </w:style>
  <w:style w:type="paragraph" w:styleId="Nagwek4">
    <w:name w:val="heading 4"/>
    <w:basedOn w:val="Normalny"/>
    <w:next w:val="Normalny"/>
    <w:link w:val="Nagwek4Znak"/>
    <w:semiHidden/>
    <w:unhideWhenUsed/>
    <w:qFormat/>
    <w:rsid w:val="001A128E"/>
    <w:pPr>
      <w:keepNext/>
      <w:numPr>
        <w:ilvl w:val="3"/>
        <w:numId w:val="1"/>
      </w:numPr>
      <w:suppressAutoHyphens/>
      <w:spacing w:before="120" w:line="240" w:lineRule="atLeast"/>
      <w:ind w:right="289"/>
      <w:outlineLvl w:val="3"/>
    </w:pPr>
    <w:rPr>
      <w:rFonts w:ascii="Arial" w:eastAsia="Times New Roman" w:hAnsi="Arial" w:cs="Arial"/>
      <w:b/>
      <w:bCs/>
      <w:sz w:val="20"/>
      <w:szCs w:val="20"/>
      <w:lang w:val="de-DE" w:eastAsia="ar-SA"/>
    </w:rPr>
  </w:style>
  <w:style w:type="paragraph" w:styleId="Nagwek5">
    <w:name w:val="heading 5"/>
    <w:basedOn w:val="Normalny"/>
    <w:next w:val="Normalny"/>
    <w:link w:val="Nagwek5Znak"/>
    <w:semiHidden/>
    <w:unhideWhenUsed/>
    <w:qFormat/>
    <w:rsid w:val="001A128E"/>
    <w:pPr>
      <w:keepNext/>
      <w:numPr>
        <w:ilvl w:val="4"/>
        <w:numId w:val="1"/>
      </w:numPr>
      <w:suppressAutoHyphens/>
      <w:spacing w:after="160" w:line="240" w:lineRule="atLeast"/>
      <w:ind w:right="290"/>
      <w:outlineLvl w:val="4"/>
    </w:pPr>
    <w:rPr>
      <w:rFonts w:ascii="Arial" w:eastAsia="Times New Roman" w:hAnsi="Arial" w:cs="Arial"/>
      <w:b/>
      <w:bCs/>
      <w:sz w:val="20"/>
      <w:szCs w:val="20"/>
      <w:lang w:val="de-DE" w:eastAsia="ar-SA"/>
    </w:rPr>
  </w:style>
  <w:style w:type="paragraph" w:styleId="Nagwek6">
    <w:name w:val="heading 6"/>
    <w:basedOn w:val="Normalny"/>
    <w:next w:val="Normalny"/>
    <w:link w:val="Nagwek6Znak"/>
    <w:semiHidden/>
    <w:unhideWhenUsed/>
    <w:qFormat/>
    <w:rsid w:val="001A128E"/>
    <w:pPr>
      <w:keepNext/>
      <w:numPr>
        <w:ilvl w:val="5"/>
        <w:numId w:val="1"/>
      </w:numPr>
      <w:suppressAutoHyphens/>
      <w:spacing w:after="240" w:line="240" w:lineRule="atLeast"/>
      <w:ind w:right="290"/>
      <w:outlineLvl w:val="5"/>
    </w:pPr>
    <w:rPr>
      <w:rFonts w:ascii="Arial" w:eastAsia="Times New Roman" w:hAnsi="Arial" w:cs="Arial"/>
      <w:sz w:val="20"/>
      <w:szCs w:val="20"/>
      <w:lang w:val="de-DE" w:eastAsia="ar-SA"/>
    </w:rPr>
  </w:style>
  <w:style w:type="paragraph" w:styleId="Nagwek7">
    <w:name w:val="heading 7"/>
    <w:basedOn w:val="Normalny"/>
    <w:next w:val="Normalny"/>
    <w:link w:val="Nagwek7Znak"/>
    <w:uiPriority w:val="99"/>
    <w:semiHidden/>
    <w:unhideWhenUsed/>
    <w:qFormat/>
    <w:rsid w:val="001A128E"/>
    <w:pPr>
      <w:keepNext/>
      <w:numPr>
        <w:ilvl w:val="6"/>
        <w:numId w:val="1"/>
      </w:numPr>
      <w:suppressAutoHyphens/>
      <w:spacing w:after="160" w:line="240" w:lineRule="atLeast"/>
      <w:ind w:right="290"/>
      <w:outlineLvl w:val="6"/>
    </w:pPr>
    <w:rPr>
      <w:rFonts w:ascii="Arial" w:eastAsia="Times New Roman" w:hAnsi="Arial" w:cs="Arial"/>
      <w:sz w:val="20"/>
      <w:szCs w:val="20"/>
      <w:lang w:val="de-DE" w:eastAsia="ar-SA"/>
    </w:rPr>
  </w:style>
  <w:style w:type="paragraph" w:styleId="Nagwek8">
    <w:name w:val="heading 8"/>
    <w:basedOn w:val="Normalny"/>
    <w:next w:val="Normalny"/>
    <w:link w:val="Nagwek8Znak"/>
    <w:uiPriority w:val="99"/>
    <w:semiHidden/>
    <w:unhideWhenUsed/>
    <w:qFormat/>
    <w:rsid w:val="001A128E"/>
    <w:pPr>
      <w:keepNext/>
      <w:numPr>
        <w:ilvl w:val="7"/>
        <w:numId w:val="1"/>
      </w:numPr>
      <w:suppressAutoHyphens/>
      <w:spacing w:after="160" w:line="240" w:lineRule="atLeast"/>
      <w:ind w:right="290"/>
      <w:outlineLvl w:val="7"/>
    </w:pPr>
    <w:rPr>
      <w:rFonts w:ascii="Arial" w:eastAsia="Times New Roman" w:hAnsi="Arial" w:cs="Arial"/>
      <w:sz w:val="20"/>
      <w:szCs w:val="20"/>
      <w:lang w:val="de-DE" w:eastAsia="ar-SA"/>
    </w:rPr>
  </w:style>
  <w:style w:type="paragraph" w:styleId="Nagwek9">
    <w:name w:val="heading 9"/>
    <w:basedOn w:val="Normalny"/>
    <w:next w:val="Normalny"/>
    <w:link w:val="Nagwek9Znak"/>
    <w:uiPriority w:val="99"/>
    <w:semiHidden/>
    <w:unhideWhenUsed/>
    <w:qFormat/>
    <w:rsid w:val="001A128E"/>
    <w:pPr>
      <w:keepNext/>
      <w:numPr>
        <w:ilvl w:val="8"/>
        <w:numId w:val="1"/>
      </w:numPr>
      <w:suppressAutoHyphens/>
      <w:spacing w:after="160" w:line="240" w:lineRule="atLeast"/>
      <w:ind w:right="290"/>
      <w:outlineLvl w:val="8"/>
    </w:pPr>
    <w:rPr>
      <w:rFonts w:ascii="Arial" w:eastAsia="Times New Roman" w:hAnsi="Arial" w:cs="Arial"/>
      <w:sz w:val="20"/>
      <w:szCs w:val="20"/>
      <w:lang w:val="de-DE"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437D8"/>
    <w:pPr>
      <w:tabs>
        <w:tab w:val="center" w:pos="4703"/>
        <w:tab w:val="right" w:pos="9406"/>
      </w:tabs>
    </w:pPr>
  </w:style>
  <w:style w:type="character" w:customStyle="1" w:styleId="NagwekZnak">
    <w:name w:val="Nagłówek Znak"/>
    <w:basedOn w:val="Domylnaczcionkaakapitu"/>
    <w:link w:val="Nagwek"/>
    <w:uiPriority w:val="99"/>
    <w:rsid w:val="003437D8"/>
  </w:style>
  <w:style w:type="paragraph" w:styleId="Stopka">
    <w:name w:val="footer"/>
    <w:basedOn w:val="Normalny"/>
    <w:link w:val="StopkaZnak"/>
    <w:uiPriority w:val="99"/>
    <w:unhideWhenUsed/>
    <w:rsid w:val="003437D8"/>
    <w:pPr>
      <w:tabs>
        <w:tab w:val="center" w:pos="4703"/>
        <w:tab w:val="right" w:pos="9406"/>
      </w:tabs>
    </w:pPr>
  </w:style>
  <w:style w:type="character" w:customStyle="1" w:styleId="StopkaZnak">
    <w:name w:val="Stopka Znak"/>
    <w:basedOn w:val="Domylnaczcionkaakapitu"/>
    <w:link w:val="Stopka"/>
    <w:uiPriority w:val="99"/>
    <w:rsid w:val="003437D8"/>
  </w:style>
  <w:style w:type="paragraph" w:styleId="Tekstdymka">
    <w:name w:val="Balloon Text"/>
    <w:basedOn w:val="Normalny"/>
    <w:link w:val="TekstdymkaZnak"/>
    <w:uiPriority w:val="99"/>
    <w:semiHidden/>
    <w:unhideWhenUsed/>
    <w:rsid w:val="006F2A8B"/>
    <w:rPr>
      <w:rFonts w:ascii="Lucida Grande" w:hAnsi="Lucida Grande" w:cs="Lucida Grande"/>
      <w:sz w:val="18"/>
      <w:szCs w:val="18"/>
    </w:rPr>
  </w:style>
  <w:style w:type="character" w:customStyle="1" w:styleId="TekstdymkaZnak">
    <w:name w:val="Tekst dymka Znak"/>
    <w:basedOn w:val="Domylnaczcionkaakapitu"/>
    <w:link w:val="Tekstdymka"/>
    <w:uiPriority w:val="99"/>
    <w:semiHidden/>
    <w:rsid w:val="006F2A8B"/>
    <w:rPr>
      <w:rFonts w:ascii="Lucida Grande" w:hAnsi="Lucida Grande" w:cs="Lucida Grande"/>
      <w:sz w:val="18"/>
      <w:szCs w:val="18"/>
    </w:rPr>
  </w:style>
  <w:style w:type="paragraph" w:styleId="Akapitzlist">
    <w:name w:val="List Paragraph"/>
    <w:aliases w:val="zwykły tekst,List Paragraph1,BulletC,normalny tekst,Obiekt"/>
    <w:basedOn w:val="Normalny"/>
    <w:link w:val="AkapitzlistZnak"/>
    <w:uiPriority w:val="34"/>
    <w:qFormat/>
    <w:rsid w:val="00CD374A"/>
    <w:pPr>
      <w:ind w:left="720"/>
      <w:contextualSpacing/>
    </w:pPr>
  </w:style>
  <w:style w:type="character" w:customStyle="1" w:styleId="AkapitzlistZnak">
    <w:name w:val="Akapit z listą Znak"/>
    <w:aliases w:val="zwykły tekst Znak,List Paragraph1 Znak,BulletC Znak,normalny tekst Znak,Obiekt Znak"/>
    <w:link w:val="Akapitzlist"/>
    <w:uiPriority w:val="34"/>
    <w:qFormat/>
    <w:locked/>
    <w:rsid w:val="00CD374A"/>
  </w:style>
  <w:style w:type="paragraph" w:styleId="Tekstpodstawowy">
    <w:name w:val="Body Text"/>
    <w:basedOn w:val="Normalny"/>
    <w:link w:val="TekstpodstawowyZnak"/>
    <w:uiPriority w:val="1"/>
    <w:qFormat/>
    <w:rsid w:val="00CD374A"/>
    <w:pPr>
      <w:widowControl w:val="0"/>
      <w:autoSpaceDE w:val="0"/>
      <w:autoSpaceDN w:val="0"/>
      <w:adjustRightInd w:val="0"/>
    </w:pPr>
    <w:rPr>
      <w:rFonts w:ascii="Times New Roman" w:hAnsi="Times New Roman" w:cs="Times New Roman"/>
      <w:sz w:val="23"/>
      <w:szCs w:val="23"/>
      <w:lang w:val="pl-PL"/>
    </w:rPr>
  </w:style>
  <w:style w:type="character" w:customStyle="1" w:styleId="TekstpodstawowyZnak">
    <w:name w:val="Tekst podstawowy Znak"/>
    <w:basedOn w:val="Domylnaczcionkaakapitu"/>
    <w:link w:val="Tekstpodstawowy"/>
    <w:uiPriority w:val="1"/>
    <w:rsid w:val="00CD374A"/>
    <w:rPr>
      <w:rFonts w:ascii="Times New Roman" w:hAnsi="Times New Roman" w:cs="Times New Roman"/>
      <w:sz w:val="23"/>
      <w:szCs w:val="23"/>
      <w:lang w:val="pl-PL"/>
    </w:rPr>
  </w:style>
  <w:style w:type="paragraph" w:styleId="Tekstprzypisukocowego">
    <w:name w:val="endnote text"/>
    <w:basedOn w:val="Normalny"/>
    <w:link w:val="TekstprzypisukocowegoZnak"/>
    <w:uiPriority w:val="99"/>
    <w:semiHidden/>
    <w:unhideWhenUsed/>
    <w:rsid w:val="00E922CF"/>
    <w:rPr>
      <w:sz w:val="20"/>
      <w:szCs w:val="20"/>
    </w:rPr>
  </w:style>
  <w:style w:type="character" w:customStyle="1" w:styleId="TekstprzypisukocowegoZnak">
    <w:name w:val="Tekst przypisu końcowego Znak"/>
    <w:basedOn w:val="Domylnaczcionkaakapitu"/>
    <w:link w:val="Tekstprzypisukocowego"/>
    <w:uiPriority w:val="99"/>
    <w:semiHidden/>
    <w:rsid w:val="00E922CF"/>
    <w:rPr>
      <w:sz w:val="20"/>
      <w:szCs w:val="20"/>
    </w:rPr>
  </w:style>
  <w:style w:type="character" w:styleId="Odwoanieprzypisukocowego">
    <w:name w:val="endnote reference"/>
    <w:basedOn w:val="Domylnaczcionkaakapitu"/>
    <w:uiPriority w:val="99"/>
    <w:semiHidden/>
    <w:unhideWhenUsed/>
    <w:rsid w:val="00E922CF"/>
    <w:rPr>
      <w:vertAlign w:val="superscript"/>
    </w:rPr>
  </w:style>
  <w:style w:type="character" w:styleId="Hipercze">
    <w:name w:val="Hyperlink"/>
    <w:basedOn w:val="Domylnaczcionkaakapitu"/>
    <w:uiPriority w:val="99"/>
    <w:unhideWhenUsed/>
    <w:rsid w:val="00067D02"/>
    <w:rPr>
      <w:color w:val="0563C1"/>
      <w:u w:val="single"/>
    </w:rPr>
  </w:style>
  <w:style w:type="character" w:styleId="Odwoaniedokomentarza">
    <w:name w:val="annotation reference"/>
    <w:basedOn w:val="Domylnaczcionkaakapitu"/>
    <w:uiPriority w:val="99"/>
    <w:semiHidden/>
    <w:unhideWhenUsed/>
    <w:rsid w:val="00001B27"/>
    <w:rPr>
      <w:sz w:val="16"/>
      <w:szCs w:val="16"/>
    </w:rPr>
  </w:style>
  <w:style w:type="paragraph" w:styleId="Tekstkomentarza">
    <w:name w:val="annotation text"/>
    <w:basedOn w:val="Normalny"/>
    <w:link w:val="TekstkomentarzaZnak"/>
    <w:uiPriority w:val="99"/>
    <w:unhideWhenUsed/>
    <w:rsid w:val="00001B27"/>
    <w:pPr>
      <w:spacing w:after="160"/>
    </w:pPr>
    <w:rPr>
      <w:rFonts w:eastAsiaTheme="minorHAnsi"/>
      <w:sz w:val="20"/>
      <w:szCs w:val="20"/>
      <w:lang w:val="pl-PL" w:eastAsia="en-US"/>
    </w:rPr>
  </w:style>
  <w:style w:type="character" w:customStyle="1" w:styleId="TekstkomentarzaZnak">
    <w:name w:val="Tekst komentarza Znak"/>
    <w:basedOn w:val="Domylnaczcionkaakapitu"/>
    <w:link w:val="Tekstkomentarza"/>
    <w:uiPriority w:val="99"/>
    <w:rsid w:val="00001B27"/>
    <w:rPr>
      <w:rFonts w:eastAsiaTheme="minorHAnsi"/>
      <w:sz w:val="20"/>
      <w:szCs w:val="20"/>
      <w:lang w:val="pl-PL" w:eastAsia="en-US"/>
    </w:rPr>
  </w:style>
  <w:style w:type="paragraph" w:styleId="Tematkomentarza">
    <w:name w:val="annotation subject"/>
    <w:basedOn w:val="Tekstkomentarza"/>
    <w:next w:val="Tekstkomentarza"/>
    <w:link w:val="TematkomentarzaZnak"/>
    <w:uiPriority w:val="99"/>
    <w:semiHidden/>
    <w:unhideWhenUsed/>
    <w:rsid w:val="00001B27"/>
    <w:pPr>
      <w:spacing w:after="0"/>
    </w:pPr>
    <w:rPr>
      <w:rFonts w:eastAsiaTheme="minorEastAsia"/>
      <w:b/>
      <w:bCs/>
      <w:lang w:val="en-US" w:eastAsia="pl-PL"/>
    </w:rPr>
  </w:style>
  <w:style w:type="character" w:customStyle="1" w:styleId="TematkomentarzaZnak">
    <w:name w:val="Temat komentarza Znak"/>
    <w:basedOn w:val="TekstkomentarzaZnak"/>
    <w:link w:val="Tematkomentarza"/>
    <w:uiPriority w:val="99"/>
    <w:semiHidden/>
    <w:rsid w:val="00001B27"/>
    <w:rPr>
      <w:rFonts w:eastAsiaTheme="minorHAnsi"/>
      <w:b/>
      <w:bCs/>
      <w:sz w:val="20"/>
      <w:szCs w:val="20"/>
      <w:lang w:val="pl-PL" w:eastAsia="en-US"/>
    </w:rPr>
  </w:style>
  <w:style w:type="paragraph" w:customStyle="1" w:styleId="Wzorytekst">
    <w:name w:val="Wzory tekst"/>
    <w:basedOn w:val="Normalny"/>
    <w:uiPriority w:val="99"/>
    <w:rsid w:val="002E2FAB"/>
    <w:pPr>
      <w:widowControl w:val="0"/>
      <w:autoSpaceDE w:val="0"/>
      <w:autoSpaceDN w:val="0"/>
      <w:adjustRightInd w:val="0"/>
      <w:spacing w:line="288" w:lineRule="auto"/>
      <w:jc w:val="both"/>
    </w:pPr>
    <w:rPr>
      <w:rFonts w:ascii="CharterITCPro-Regular" w:eastAsia="Times New Roman" w:hAnsi="CharterITCPro-Regular" w:cs="CharterITCPro-Regular"/>
      <w:color w:val="000000"/>
      <w:sz w:val="18"/>
      <w:szCs w:val="18"/>
      <w:lang w:val="pl-PL"/>
    </w:rPr>
  </w:style>
  <w:style w:type="paragraph" w:customStyle="1" w:styleId="Default">
    <w:name w:val="Default"/>
    <w:uiPriority w:val="99"/>
    <w:rsid w:val="002E2FAB"/>
    <w:pPr>
      <w:autoSpaceDE w:val="0"/>
      <w:autoSpaceDN w:val="0"/>
      <w:adjustRightInd w:val="0"/>
    </w:pPr>
    <w:rPr>
      <w:rFonts w:ascii="Arial" w:eastAsiaTheme="minorHAnsi" w:hAnsi="Arial" w:cs="Arial"/>
      <w:color w:val="000000"/>
      <w:lang w:val="pl-PL" w:eastAsia="en-US"/>
    </w:rPr>
  </w:style>
  <w:style w:type="paragraph" w:styleId="Tekstpodstawowy2">
    <w:name w:val="Body Text 2"/>
    <w:basedOn w:val="Normalny"/>
    <w:link w:val="Tekstpodstawowy2Znak"/>
    <w:uiPriority w:val="99"/>
    <w:semiHidden/>
    <w:unhideWhenUsed/>
    <w:rsid w:val="001A128E"/>
    <w:pPr>
      <w:spacing w:after="120" w:line="480" w:lineRule="auto"/>
    </w:pPr>
  </w:style>
  <w:style w:type="character" w:customStyle="1" w:styleId="Tekstpodstawowy2Znak">
    <w:name w:val="Tekst podstawowy 2 Znak"/>
    <w:basedOn w:val="Domylnaczcionkaakapitu"/>
    <w:link w:val="Tekstpodstawowy2"/>
    <w:uiPriority w:val="99"/>
    <w:semiHidden/>
    <w:rsid w:val="001A128E"/>
  </w:style>
  <w:style w:type="character" w:customStyle="1" w:styleId="Nagwek1Znak">
    <w:name w:val="Nagłówek 1 Znak"/>
    <w:basedOn w:val="Domylnaczcionkaakapitu"/>
    <w:link w:val="Nagwek1"/>
    <w:rsid w:val="001A128E"/>
    <w:rPr>
      <w:rFonts w:ascii="Arial" w:eastAsia="Times New Roman" w:hAnsi="Arial" w:cs="Arial"/>
      <w:b/>
      <w:bCs/>
      <w:sz w:val="20"/>
      <w:szCs w:val="20"/>
      <w:lang w:val="de-DE" w:eastAsia="ar-SA"/>
    </w:rPr>
  </w:style>
  <w:style w:type="character" w:customStyle="1" w:styleId="Nagwek2Znak">
    <w:name w:val="Nagłówek 2 Znak"/>
    <w:basedOn w:val="Domylnaczcionkaakapitu"/>
    <w:link w:val="Nagwek2"/>
    <w:semiHidden/>
    <w:rsid w:val="001A128E"/>
    <w:rPr>
      <w:rFonts w:ascii="Arial" w:eastAsia="Times New Roman" w:hAnsi="Arial" w:cs="Arial"/>
      <w:b/>
      <w:bCs/>
      <w:sz w:val="20"/>
      <w:szCs w:val="20"/>
      <w:lang w:val="de-DE" w:eastAsia="ar-SA"/>
    </w:rPr>
  </w:style>
  <w:style w:type="character" w:customStyle="1" w:styleId="Nagwek3Znak">
    <w:name w:val="Nagłówek 3 Znak"/>
    <w:basedOn w:val="Domylnaczcionkaakapitu"/>
    <w:link w:val="Nagwek3"/>
    <w:semiHidden/>
    <w:rsid w:val="001A128E"/>
    <w:rPr>
      <w:rFonts w:ascii="Arial" w:eastAsia="Times New Roman" w:hAnsi="Arial" w:cs="Arial"/>
      <w:b/>
      <w:bCs/>
      <w:sz w:val="20"/>
      <w:szCs w:val="20"/>
      <w:lang w:val="de-DE" w:eastAsia="ar-SA"/>
    </w:rPr>
  </w:style>
  <w:style w:type="character" w:customStyle="1" w:styleId="Nagwek4Znak">
    <w:name w:val="Nagłówek 4 Znak"/>
    <w:basedOn w:val="Domylnaczcionkaakapitu"/>
    <w:link w:val="Nagwek4"/>
    <w:semiHidden/>
    <w:rsid w:val="001A128E"/>
    <w:rPr>
      <w:rFonts w:ascii="Arial" w:eastAsia="Times New Roman" w:hAnsi="Arial" w:cs="Arial"/>
      <w:b/>
      <w:bCs/>
      <w:sz w:val="20"/>
      <w:szCs w:val="20"/>
      <w:lang w:val="de-DE" w:eastAsia="ar-SA"/>
    </w:rPr>
  </w:style>
  <w:style w:type="character" w:customStyle="1" w:styleId="Nagwek5Znak">
    <w:name w:val="Nagłówek 5 Znak"/>
    <w:basedOn w:val="Domylnaczcionkaakapitu"/>
    <w:link w:val="Nagwek5"/>
    <w:semiHidden/>
    <w:rsid w:val="001A128E"/>
    <w:rPr>
      <w:rFonts w:ascii="Arial" w:eastAsia="Times New Roman" w:hAnsi="Arial" w:cs="Arial"/>
      <w:b/>
      <w:bCs/>
      <w:sz w:val="20"/>
      <w:szCs w:val="20"/>
      <w:lang w:val="de-DE" w:eastAsia="ar-SA"/>
    </w:rPr>
  </w:style>
  <w:style w:type="character" w:customStyle="1" w:styleId="Nagwek6Znak">
    <w:name w:val="Nagłówek 6 Znak"/>
    <w:basedOn w:val="Domylnaczcionkaakapitu"/>
    <w:link w:val="Nagwek6"/>
    <w:semiHidden/>
    <w:rsid w:val="001A128E"/>
    <w:rPr>
      <w:rFonts w:ascii="Arial" w:eastAsia="Times New Roman" w:hAnsi="Arial" w:cs="Arial"/>
      <w:sz w:val="20"/>
      <w:szCs w:val="20"/>
      <w:lang w:val="de-DE" w:eastAsia="ar-SA"/>
    </w:rPr>
  </w:style>
  <w:style w:type="character" w:customStyle="1" w:styleId="Nagwek7Znak">
    <w:name w:val="Nagłówek 7 Znak"/>
    <w:basedOn w:val="Domylnaczcionkaakapitu"/>
    <w:link w:val="Nagwek7"/>
    <w:uiPriority w:val="99"/>
    <w:semiHidden/>
    <w:rsid w:val="001A128E"/>
    <w:rPr>
      <w:rFonts w:ascii="Arial" w:eastAsia="Times New Roman" w:hAnsi="Arial" w:cs="Arial"/>
      <w:sz w:val="20"/>
      <w:szCs w:val="20"/>
      <w:lang w:val="de-DE" w:eastAsia="ar-SA"/>
    </w:rPr>
  </w:style>
  <w:style w:type="character" w:customStyle="1" w:styleId="Nagwek8Znak">
    <w:name w:val="Nagłówek 8 Znak"/>
    <w:basedOn w:val="Domylnaczcionkaakapitu"/>
    <w:link w:val="Nagwek8"/>
    <w:uiPriority w:val="99"/>
    <w:semiHidden/>
    <w:rsid w:val="001A128E"/>
    <w:rPr>
      <w:rFonts w:ascii="Arial" w:eastAsia="Times New Roman" w:hAnsi="Arial" w:cs="Arial"/>
      <w:sz w:val="20"/>
      <w:szCs w:val="20"/>
      <w:lang w:val="de-DE" w:eastAsia="ar-SA"/>
    </w:rPr>
  </w:style>
  <w:style w:type="character" w:customStyle="1" w:styleId="Nagwek9Znak">
    <w:name w:val="Nagłówek 9 Znak"/>
    <w:basedOn w:val="Domylnaczcionkaakapitu"/>
    <w:link w:val="Nagwek9"/>
    <w:uiPriority w:val="99"/>
    <w:semiHidden/>
    <w:rsid w:val="001A128E"/>
    <w:rPr>
      <w:rFonts w:ascii="Arial" w:eastAsia="Times New Roman" w:hAnsi="Arial" w:cs="Arial"/>
      <w:sz w:val="20"/>
      <w:szCs w:val="20"/>
      <w:lang w:val="de-DE" w:eastAsia="ar-SA"/>
    </w:rPr>
  </w:style>
  <w:style w:type="paragraph" w:styleId="NormalnyWeb">
    <w:name w:val="Normal (Web)"/>
    <w:basedOn w:val="Normalny"/>
    <w:uiPriority w:val="99"/>
    <w:unhideWhenUsed/>
    <w:rsid w:val="001A128E"/>
    <w:pPr>
      <w:spacing w:before="100" w:beforeAutospacing="1" w:after="119"/>
    </w:pPr>
    <w:rPr>
      <w:rFonts w:ascii="Times New Roman" w:eastAsiaTheme="minorHAnsi" w:hAnsi="Times New Roman" w:cs="Times New Roman"/>
      <w:lang w:val="pl-PL"/>
    </w:rPr>
  </w:style>
  <w:style w:type="paragraph" w:styleId="Tytu">
    <w:name w:val="Title"/>
    <w:basedOn w:val="Normalny"/>
    <w:next w:val="Podtytu"/>
    <w:link w:val="TytuZnak"/>
    <w:uiPriority w:val="99"/>
    <w:qFormat/>
    <w:rsid w:val="001A128E"/>
    <w:pPr>
      <w:keepNext/>
      <w:suppressAutoHyphens/>
      <w:spacing w:before="120" w:line="100" w:lineRule="atLeast"/>
      <w:jc w:val="center"/>
    </w:pPr>
    <w:rPr>
      <w:rFonts w:ascii="Arial" w:eastAsia="Times New Roman" w:hAnsi="Arial" w:cs="Times New Roman"/>
      <w:b/>
      <w:i/>
      <w:sz w:val="48"/>
      <w:szCs w:val="20"/>
      <w:lang w:val="pl-PL" w:eastAsia="ar-SA"/>
    </w:rPr>
  </w:style>
  <w:style w:type="character" w:customStyle="1" w:styleId="TytuZnak">
    <w:name w:val="Tytuł Znak"/>
    <w:basedOn w:val="Domylnaczcionkaakapitu"/>
    <w:link w:val="Tytu"/>
    <w:uiPriority w:val="99"/>
    <w:rsid w:val="001A128E"/>
    <w:rPr>
      <w:rFonts w:ascii="Arial" w:eastAsia="Times New Roman" w:hAnsi="Arial" w:cs="Times New Roman"/>
      <w:b/>
      <w:i/>
      <w:sz w:val="48"/>
      <w:szCs w:val="20"/>
      <w:lang w:val="pl-PL" w:eastAsia="ar-SA"/>
    </w:rPr>
  </w:style>
  <w:style w:type="paragraph" w:styleId="Tekstpodstawowywcity">
    <w:name w:val="Body Text Indent"/>
    <w:basedOn w:val="Normalny"/>
    <w:link w:val="TekstpodstawowywcityZnak"/>
    <w:uiPriority w:val="99"/>
    <w:semiHidden/>
    <w:unhideWhenUsed/>
    <w:rsid w:val="001A128E"/>
    <w:pPr>
      <w:keepNext/>
      <w:suppressAutoHyphens/>
      <w:spacing w:after="120" w:line="100" w:lineRule="atLeast"/>
      <w:ind w:left="283"/>
    </w:pPr>
    <w:rPr>
      <w:rFonts w:ascii="Calibri" w:eastAsia="Times New Roman" w:hAnsi="Calibri" w:cs="Times New Roman"/>
      <w:lang w:eastAsia="ar-SA"/>
    </w:rPr>
  </w:style>
  <w:style w:type="character" w:customStyle="1" w:styleId="TekstpodstawowywcityZnak">
    <w:name w:val="Tekst podstawowy wcięty Znak"/>
    <w:basedOn w:val="Domylnaczcionkaakapitu"/>
    <w:link w:val="Tekstpodstawowywcity"/>
    <w:uiPriority w:val="99"/>
    <w:semiHidden/>
    <w:rsid w:val="001A128E"/>
    <w:rPr>
      <w:rFonts w:ascii="Calibri" w:eastAsia="Times New Roman" w:hAnsi="Calibri" w:cs="Times New Roman"/>
      <w:lang w:eastAsia="ar-SA"/>
    </w:rPr>
  </w:style>
  <w:style w:type="paragraph" w:customStyle="1" w:styleId="Domylnie">
    <w:name w:val="Domyślnie"/>
    <w:uiPriority w:val="99"/>
    <w:semiHidden/>
    <w:rsid w:val="001A128E"/>
    <w:pPr>
      <w:keepNext/>
      <w:suppressAutoHyphens/>
      <w:spacing w:after="160" w:line="100" w:lineRule="atLeast"/>
    </w:pPr>
    <w:rPr>
      <w:rFonts w:ascii="Times New Roman" w:eastAsia="Arial" w:hAnsi="Times New Roman" w:cs="Times New Roman"/>
      <w:color w:val="000000"/>
      <w:szCs w:val="20"/>
      <w:lang w:val="pl-PL" w:eastAsia="ar-SA"/>
    </w:rPr>
  </w:style>
  <w:style w:type="paragraph" w:customStyle="1" w:styleId="Tretekstu">
    <w:name w:val="Treść tekstu"/>
    <w:basedOn w:val="Domylnie"/>
    <w:uiPriority w:val="99"/>
    <w:semiHidden/>
    <w:rsid w:val="001A128E"/>
    <w:pPr>
      <w:spacing w:after="120"/>
    </w:pPr>
  </w:style>
  <w:style w:type="paragraph" w:customStyle="1" w:styleId="Tekstpodstawowywcity22">
    <w:name w:val="Tekst podstawowy wcięty 22"/>
    <w:basedOn w:val="Normalny"/>
    <w:uiPriority w:val="99"/>
    <w:semiHidden/>
    <w:rsid w:val="001A128E"/>
    <w:pPr>
      <w:keepNext/>
      <w:suppressAutoHyphens/>
      <w:spacing w:after="120" w:line="480" w:lineRule="auto"/>
      <w:ind w:left="283"/>
    </w:pPr>
    <w:rPr>
      <w:rFonts w:ascii="Calibri" w:eastAsia="Times New Roman" w:hAnsi="Calibri" w:cs="Times New Roman"/>
      <w:lang w:eastAsia="ar-SA"/>
    </w:rPr>
  </w:style>
  <w:style w:type="paragraph" w:customStyle="1" w:styleId="Znak">
    <w:name w:val="Znak"/>
    <w:basedOn w:val="Normalny"/>
    <w:uiPriority w:val="99"/>
    <w:semiHidden/>
    <w:rsid w:val="001A128E"/>
    <w:pPr>
      <w:keepNext/>
      <w:widowControl w:val="0"/>
      <w:suppressAutoHyphens/>
      <w:spacing w:after="160" w:line="100" w:lineRule="atLeast"/>
    </w:pPr>
    <w:rPr>
      <w:rFonts w:ascii="Calibri" w:eastAsia="Calibri" w:hAnsi="Calibri" w:cs="Times New Roman"/>
      <w:lang w:val="pl-PL" w:eastAsia="ar-SA"/>
    </w:rPr>
  </w:style>
  <w:style w:type="paragraph" w:customStyle="1" w:styleId="Zawartotabeli">
    <w:name w:val="Zawartość tabeli"/>
    <w:basedOn w:val="Normalny"/>
    <w:uiPriority w:val="99"/>
    <w:semiHidden/>
    <w:rsid w:val="001A128E"/>
    <w:pPr>
      <w:keepNext/>
      <w:suppressLineNumbers/>
      <w:suppressAutoHyphens/>
      <w:spacing w:after="160" w:line="100" w:lineRule="atLeast"/>
    </w:pPr>
    <w:rPr>
      <w:rFonts w:ascii="Calibri" w:eastAsia="Times New Roman" w:hAnsi="Calibri" w:cs="Times New Roman"/>
      <w:lang w:eastAsia="ar-SA"/>
    </w:rPr>
  </w:style>
  <w:style w:type="paragraph" w:customStyle="1" w:styleId="Tekstpodstawowywcity21">
    <w:name w:val="Tekst podstawowy wcięty 21"/>
    <w:basedOn w:val="Normalny"/>
    <w:uiPriority w:val="99"/>
    <w:semiHidden/>
    <w:rsid w:val="001A128E"/>
    <w:pPr>
      <w:keepNext/>
      <w:suppressAutoHyphens/>
      <w:spacing w:after="120" w:line="480" w:lineRule="auto"/>
      <w:ind w:left="283"/>
    </w:pPr>
    <w:rPr>
      <w:rFonts w:ascii="Calibri" w:eastAsia="Times New Roman" w:hAnsi="Calibri" w:cs="Times New Roman"/>
      <w:lang w:eastAsia="ar-SA"/>
    </w:rPr>
  </w:style>
  <w:style w:type="paragraph" w:customStyle="1" w:styleId="Standard">
    <w:name w:val="Standard"/>
    <w:uiPriority w:val="99"/>
    <w:semiHidden/>
    <w:rsid w:val="001A128E"/>
    <w:pPr>
      <w:keepNext/>
      <w:widowControl w:val="0"/>
      <w:suppressAutoHyphens/>
      <w:spacing w:after="160" w:line="100" w:lineRule="atLeast"/>
    </w:pPr>
    <w:rPr>
      <w:rFonts w:ascii="Times New Roman" w:eastAsia="Lucida Sans Unicode" w:hAnsi="Times New Roman" w:cs="Tahoma"/>
      <w:lang w:val="pl-PL"/>
    </w:rPr>
  </w:style>
  <w:style w:type="paragraph" w:customStyle="1" w:styleId="Styl3">
    <w:name w:val="Styl3"/>
    <w:basedOn w:val="Normalny"/>
    <w:uiPriority w:val="99"/>
    <w:semiHidden/>
    <w:rsid w:val="001A128E"/>
    <w:pPr>
      <w:spacing w:line="360" w:lineRule="auto"/>
      <w:jc w:val="both"/>
      <w:outlineLvl w:val="2"/>
    </w:pPr>
    <w:rPr>
      <w:rFonts w:ascii="Tahoma" w:eastAsia="Times New Roman" w:hAnsi="Tahoma" w:cs="Times New Roman"/>
      <w:sz w:val="22"/>
      <w:szCs w:val="20"/>
    </w:rPr>
  </w:style>
  <w:style w:type="paragraph" w:customStyle="1" w:styleId="Styl2">
    <w:name w:val="Styl 2"/>
    <w:basedOn w:val="Normalny"/>
    <w:next w:val="Styl3"/>
    <w:uiPriority w:val="99"/>
    <w:semiHidden/>
    <w:rsid w:val="001A128E"/>
    <w:pPr>
      <w:numPr>
        <w:ilvl w:val="1"/>
        <w:numId w:val="2"/>
      </w:numPr>
      <w:tabs>
        <w:tab w:val="center" w:pos="851"/>
      </w:tabs>
      <w:spacing w:before="120" w:after="120"/>
      <w:jc w:val="center"/>
      <w:outlineLvl w:val="1"/>
    </w:pPr>
    <w:rPr>
      <w:rFonts w:ascii="Tahoma" w:eastAsia="Times New Roman" w:hAnsi="Tahoma" w:cs="Times New Roman"/>
      <w:b/>
      <w:sz w:val="22"/>
      <w:szCs w:val="20"/>
    </w:rPr>
  </w:style>
  <w:style w:type="paragraph" w:customStyle="1" w:styleId="Styl4">
    <w:name w:val="Styl4"/>
    <w:basedOn w:val="Styl3"/>
    <w:uiPriority w:val="99"/>
    <w:semiHidden/>
    <w:rsid w:val="001A128E"/>
    <w:pPr>
      <w:tabs>
        <w:tab w:val="num" w:pos="794"/>
        <w:tab w:val="left" w:pos="851"/>
      </w:tabs>
      <w:ind w:left="794" w:hanging="397"/>
      <w:outlineLvl w:val="3"/>
    </w:pPr>
    <w:rPr>
      <w:rFonts w:ascii="Times New Roman" w:hAnsi="Times New Roman"/>
    </w:rPr>
  </w:style>
  <w:style w:type="character" w:customStyle="1" w:styleId="Domylnaczcionkaakapitu2">
    <w:name w:val="Domyślna czcionka akapitu2"/>
    <w:rsid w:val="001A128E"/>
  </w:style>
  <w:style w:type="character" w:customStyle="1" w:styleId="Domylnaczcionkaakapitu7">
    <w:name w:val="Domyślna czcionka akapitu7"/>
    <w:rsid w:val="001A128E"/>
  </w:style>
  <w:style w:type="character" w:customStyle="1" w:styleId="left">
    <w:name w:val="left"/>
    <w:rsid w:val="001A128E"/>
  </w:style>
  <w:style w:type="paragraph" w:styleId="Podtytu">
    <w:name w:val="Subtitle"/>
    <w:basedOn w:val="Normalny"/>
    <w:next w:val="Normalny"/>
    <w:link w:val="PodtytuZnak"/>
    <w:uiPriority w:val="11"/>
    <w:qFormat/>
    <w:rsid w:val="001A128E"/>
    <w:pPr>
      <w:numPr>
        <w:ilvl w:val="1"/>
      </w:numPr>
      <w:spacing w:after="160"/>
    </w:pPr>
    <w:rPr>
      <w:color w:val="5A5A5A" w:themeColor="text1" w:themeTint="A5"/>
      <w:spacing w:val="15"/>
      <w:sz w:val="22"/>
      <w:szCs w:val="22"/>
    </w:rPr>
  </w:style>
  <w:style w:type="character" w:customStyle="1" w:styleId="PodtytuZnak">
    <w:name w:val="Podtytuł Znak"/>
    <w:basedOn w:val="Domylnaczcionkaakapitu"/>
    <w:link w:val="Podtytu"/>
    <w:uiPriority w:val="11"/>
    <w:rsid w:val="001A128E"/>
    <w:rPr>
      <w:color w:val="5A5A5A" w:themeColor="text1" w:themeTint="A5"/>
      <w:spacing w:val="15"/>
      <w:sz w:val="22"/>
      <w:szCs w:val="22"/>
    </w:rPr>
  </w:style>
  <w:style w:type="paragraph" w:customStyle="1" w:styleId="paragraph">
    <w:name w:val="paragraph"/>
    <w:basedOn w:val="Normalny"/>
    <w:rsid w:val="00030B69"/>
    <w:pPr>
      <w:spacing w:before="100" w:beforeAutospacing="1" w:after="100" w:afterAutospacing="1"/>
    </w:pPr>
    <w:rPr>
      <w:rFonts w:ascii="Times New Roman" w:eastAsia="Times New Roman" w:hAnsi="Times New Roman" w:cs="Times New Roman"/>
      <w:lang w:val="pl-PL"/>
    </w:rPr>
  </w:style>
  <w:style w:type="character" w:customStyle="1" w:styleId="normaltextrun">
    <w:name w:val="normaltextrun"/>
    <w:basedOn w:val="Domylnaczcionkaakapitu"/>
    <w:rsid w:val="00030B69"/>
  </w:style>
  <w:style w:type="character" w:customStyle="1" w:styleId="eop">
    <w:name w:val="eop"/>
    <w:basedOn w:val="Domylnaczcionkaakapitu"/>
    <w:rsid w:val="00030B69"/>
  </w:style>
  <w:style w:type="paragraph" w:styleId="Bezodstpw">
    <w:name w:val="No Spacing"/>
    <w:uiPriority w:val="1"/>
    <w:qFormat/>
    <w:rsid w:val="000E3B47"/>
    <w:pPr>
      <w:jc w:val="both"/>
    </w:pPr>
    <w:rPr>
      <w:rFonts w:ascii="Arial" w:eastAsia="Calibri" w:hAnsi="Arial" w:cs="Times New Roman"/>
      <w:sz w:val="20"/>
      <w:szCs w:val="22"/>
      <w:lang w:val="pl-PL" w:eastAsia="en-US"/>
    </w:rPr>
  </w:style>
  <w:style w:type="character" w:customStyle="1" w:styleId="tekstdokbold">
    <w:name w:val="tekst dok. bold"/>
    <w:rsid w:val="009708A0"/>
    <w:rPr>
      <w:b/>
      <w:bCs/>
    </w:rPr>
  </w:style>
  <w:style w:type="paragraph" w:customStyle="1" w:styleId="Bezodstpw1">
    <w:name w:val="Bez odstępów1"/>
    <w:rsid w:val="00BB4F66"/>
    <w:pPr>
      <w:suppressAutoHyphens/>
    </w:pPr>
    <w:rPr>
      <w:rFonts w:ascii="Calibri" w:eastAsia="Calibri" w:hAnsi="Calibri" w:cs="Times New Roman"/>
      <w:kern w:val="1"/>
      <w:szCs w:val="22"/>
      <w:lang w:val="pl-PL" w:eastAsia="en-US"/>
    </w:rPr>
  </w:style>
  <w:style w:type="paragraph" w:customStyle="1" w:styleId="Bezodstpw2">
    <w:name w:val="Bez odstępów2"/>
    <w:rsid w:val="00601E65"/>
    <w:pPr>
      <w:suppressAutoHyphens/>
    </w:pPr>
    <w:rPr>
      <w:rFonts w:ascii="Calibri" w:eastAsia="Calibri" w:hAnsi="Calibri" w:cs="Times New Roman"/>
      <w:kern w:val="1"/>
      <w:szCs w:val="22"/>
      <w:lang w:val="pl-PL" w:eastAsia="en-US"/>
    </w:rPr>
  </w:style>
  <w:style w:type="paragraph" w:customStyle="1" w:styleId="NoSpacing">
    <w:name w:val="No Spacing"/>
    <w:rsid w:val="00F86E27"/>
    <w:pPr>
      <w:suppressAutoHyphens/>
    </w:pPr>
    <w:rPr>
      <w:rFonts w:ascii="Calibri" w:eastAsia="Calibri" w:hAnsi="Calibri" w:cs="Times New Roman"/>
      <w:kern w:val="1"/>
      <w:szCs w:val="22"/>
      <w:lang w:val="pl-PL"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1A128E"/>
    <w:pPr>
      <w:keepNext/>
      <w:numPr>
        <w:numId w:val="1"/>
      </w:numPr>
      <w:suppressAutoHyphens/>
      <w:spacing w:before="360" w:after="240" w:line="480" w:lineRule="atLeast"/>
      <w:ind w:right="289"/>
      <w:outlineLvl w:val="0"/>
    </w:pPr>
    <w:rPr>
      <w:rFonts w:ascii="Arial" w:eastAsia="Times New Roman" w:hAnsi="Arial" w:cs="Arial"/>
      <w:b/>
      <w:bCs/>
      <w:sz w:val="20"/>
      <w:szCs w:val="20"/>
      <w:lang w:val="de-DE" w:eastAsia="ar-SA"/>
    </w:rPr>
  </w:style>
  <w:style w:type="paragraph" w:styleId="Nagwek2">
    <w:name w:val="heading 2"/>
    <w:basedOn w:val="Normalny"/>
    <w:next w:val="Normalny"/>
    <w:link w:val="Nagwek2Znak"/>
    <w:semiHidden/>
    <w:unhideWhenUsed/>
    <w:qFormat/>
    <w:rsid w:val="001A128E"/>
    <w:pPr>
      <w:keepNext/>
      <w:numPr>
        <w:ilvl w:val="1"/>
        <w:numId w:val="1"/>
      </w:numPr>
      <w:suppressAutoHyphens/>
      <w:spacing w:after="240" w:line="420" w:lineRule="atLeast"/>
      <w:ind w:right="290"/>
      <w:outlineLvl w:val="1"/>
    </w:pPr>
    <w:rPr>
      <w:rFonts w:ascii="Arial" w:eastAsia="Times New Roman" w:hAnsi="Arial" w:cs="Arial"/>
      <w:b/>
      <w:bCs/>
      <w:sz w:val="20"/>
      <w:szCs w:val="20"/>
      <w:lang w:val="de-DE" w:eastAsia="ar-SA"/>
    </w:rPr>
  </w:style>
  <w:style w:type="paragraph" w:styleId="Nagwek3">
    <w:name w:val="heading 3"/>
    <w:basedOn w:val="Normalny"/>
    <w:next w:val="Normalny"/>
    <w:link w:val="Nagwek3Znak"/>
    <w:semiHidden/>
    <w:unhideWhenUsed/>
    <w:qFormat/>
    <w:rsid w:val="001A128E"/>
    <w:pPr>
      <w:keepNext/>
      <w:numPr>
        <w:ilvl w:val="2"/>
        <w:numId w:val="1"/>
      </w:numPr>
      <w:suppressAutoHyphens/>
      <w:spacing w:after="160" w:line="360" w:lineRule="exact"/>
      <w:ind w:right="290"/>
      <w:outlineLvl w:val="2"/>
    </w:pPr>
    <w:rPr>
      <w:rFonts w:ascii="Arial" w:eastAsia="Times New Roman" w:hAnsi="Arial" w:cs="Arial"/>
      <w:b/>
      <w:bCs/>
      <w:sz w:val="20"/>
      <w:szCs w:val="20"/>
      <w:lang w:val="de-DE" w:eastAsia="ar-SA"/>
    </w:rPr>
  </w:style>
  <w:style w:type="paragraph" w:styleId="Nagwek4">
    <w:name w:val="heading 4"/>
    <w:basedOn w:val="Normalny"/>
    <w:next w:val="Normalny"/>
    <w:link w:val="Nagwek4Znak"/>
    <w:semiHidden/>
    <w:unhideWhenUsed/>
    <w:qFormat/>
    <w:rsid w:val="001A128E"/>
    <w:pPr>
      <w:keepNext/>
      <w:numPr>
        <w:ilvl w:val="3"/>
        <w:numId w:val="1"/>
      </w:numPr>
      <w:suppressAutoHyphens/>
      <w:spacing w:before="120" w:line="240" w:lineRule="atLeast"/>
      <w:ind w:right="289"/>
      <w:outlineLvl w:val="3"/>
    </w:pPr>
    <w:rPr>
      <w:rFonts w:ascii="Arial" w:eastAsia="Times New Roman" w:hAnsi="Arial" w:cs="Arial"/>
      <w:b/>
      <w:bCs/>
      <w:sz w:val="20"/>
      <w:szCs w:val="20"/>
      <w:lang w:val="de-DE" w:eastAsia="ar-SA"/>
    </w:rPr>
  </w:style>
  <w:style w:type="paragraph" w:styleId="Nagwek5">
    <w:name w:val="heading 5"/>
    <w:basedOn w:val="Normalny"/>
    <w:next w:val="Normalny"/>
    <w:link w:val="Nagwek5Znak"/>
    <w:semiHidden/>
    <w:unhideWhenUsed/>
    <w:qFormat/>
    <w:rsid w:val="001A128E"/>
    <w:pPr>
      <w:keepNext/>
      <w:numPr>
        <w:ilvl w:val="4"/>
        <w:numId w:val="1"/>
      </w:numPr>
      <w:suppressAutoHyphens/>
      <w:spacing w:after="160" w:line="240" w:lineRule="atLeast"/>
      <w:ind w:right="290"/>
      <w:outlineLvl w:val="4"/>
    </w:pPr>
    <w:rPr>
      <w:rFonts w:ascii="Arial" w:eastAsia="Times New Roman" w:hAnsi="Arial" w:cs="Arial"/>
      <w:b/>
      <w:bCs/>
      <w:sz w:val="20"/>
      <w:szCs w:val="20"/>
      <w:lang w:val="de-DE" w:eastAsia="ar-SA"/>
    </w:rPr>
  </w:style>
  <w:style w:type="paragraph" w:styleId="Nagwek6">
    <w:name w:val="heading 6"/>
    <w:basedOn w:val="Normalny"/>
    <w:next w:val="Normalny"/>
    <w:link w:val="Nagwek6Znak"/>
    <w:semiHidden/>
    <w:unhideWhenUsed/>
    <w:qFormat/>
    <w:rsid w:val="001A128E"/>
    <w:pPr>
      <w:keepNext/>
      <w:numPr>
        <w:ilvl w:val="5"/>
        <w:numId w:val="1"/>
      </w:numPr>
      <w:suppressAutoHyphens/>
      <w:spacing w:after="240" w:line="240" w:lineRule="atLeast"/>
      <w:ind w:right="290"/>
      <w:outlineLvl w:val="5"/>
    </w:pPr>
    <w:rPr>
      <w:rFonts w:ascii="Arial" w:eastAsia="Times New Roman" w:hAnsi="Arial" w:cs="Arial"/>
      <w:sz w:val="20"/>
      <w:szCs w:val="20"/>
      <w:lang w:val="de-DE" w:eastAsia="ar-SA"/>
    </w:rPr>
  </w:style>
  <w:style w:type="paragraph" w:styleId="Nagwek7">
    <w:name w:val="heading 7"/>
    <w:basedOn w:val="Normalny"/>
    <w:next w:val="Normalny"/>
    <w:link w:val="Nagwek7Znak"/>
    <w:uiPriority w:val="99"/>
    <w:semiHidden/>
    <w:unhideWhenUsed/>
    <w:qFormat/>
    <w:rsid w:val="001A128E"/>
    <w:pPr>
      <w:keepNext/>
      <w:numPr>
        <w:ilvl w:val="6"/>
        <w:numId w:val="1"/>
      </w:numPr>
      <w:suppressAutoHyphens/>
      <w:spacing w:after="160" w:line="240" w:lineRule="atLeast"/>
      <w:ind w:right="290"/>
      <w:outlineLvl w:val="6"/>
    </w:pPr>
    <w:rPr>
      <w:rFonts w:ascii="Arial" w:eastAsia="Times New Roman" w:hAnsi="Arial" w:cs="Arial"/>
      <w:sz w:val="20"/>
      <w:szCs w:val="20"/>
      <w:lang w:val="de-DE" w:eastAsia="ar-SA"/>
    </w:rPr>
  </w:style>
  <w:style w:type="paragraph" w:styleId="Nagwek8">
    <w:name w:val="heading 8"/>
    <w:basedOn w:val="Normalny"/>
    <w:next w:val="Normalny"/>
    <w:link w:val="Nagwek8Znak"/>
    <w:uiPriority w:val="99"/>
    <w:semiHidden/>
    <w:unhideWhenUsed/>
    <w:qFormat/>
    <w:rsid w:val="001A128E"/>
    <w:pPr>
      <w:keepNext/>
      <w:numPr>
        <w:ilvl w:val="7"/>
        <w:numId w:val="1"/>
      </w:numPr>
      <w:suppressAutoHyphens/>
      <w:spacing w:after="160" w:line="240" w:lineRule="atLeast"/>
      <w:ind w:right="290"/>
      <w:outlineLvl w:val="7"/>
    </w:pPr>
    <w:rPr>
      <w:rFonts w:ascii="Arial" w:eastAsia="Times New Roman" w:hAnsi="Arial" w:cs="Arial"/>
      <w:sz w:val="20"/>
      <w:szCs w:val="20"/>
      <w:lang w:val="de-DE" w:eastAsia="ar-SA"/>
    </w:rPr>
  </w:style>
  <w:style w:type="paragraph" w:styleId="Nagwek9">
    <w:name w:val="heading 9"/>
    <w:basedOn w:val="Normalny"/>
    <w:next w:val="Normalny"/>
    <w:link w:val="Nagwek9Znak"/>
    <w:uiPriority w:val="99"/>
    <w:semiHidden/>
    <w:unhideWhenUsed/>
    <w:qFormat/>
    <w:rsid w:val="001A128E"/>
    <w:pPr>
      <w:keepNext/>
      <w:numPr>
        <w:ilvl w:val="8"/>
        <w:numId w:val="1"/>
      </w:numPr>
      <w:suppressAutoHyphens/>
      <w:spacing w:after="160" w:line="240" w:lineRule="atLeast"/>
      <w:ind w:right="290"/>
      <w:outlineLvl w:val="8"/>
    </w:pPr>
    <w:rPr>
      <w:rFonts w:ascii="Arial" w:eastAsia="Times New Roman" w:hAnsi="Arial" w:cs="Arial"/>
      <w:sz w:val="20"/>
      <w:szCs w:val="20"/>
      <w:lang w:val="de-DE"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437D8"/>
    <w:pPr>
      <w:tabs>
        <w:tab w:val="center" w:pos="4703"/>
        <w:tab w:val="right" w:pos="9406"/>
      </w:tabs>
    </w:pPr>
  </w:style>
  <w:style w:type="character" w:customStyle="1" w:styleId="NagwekZnak">
    <w:name w:val="Nagłówek Znak"/>
    <w:basedOn w:val="Domylnaczcionkaakapitu"/>
    <w:link w:val="Nagwek"/>
    <w:uiPriority w:val="99"/>
    <w:rsid w:val="003437D8"/>
  </w:style>
  <w:style w:type="paragraph" w:styleId="Stopka">
    <w:name w:val="footer"/>
    <w:basedOn w:val="Normalny"/>
    <w:link w:val="StopkaZnak"/>
    <w:uiPriority w:val="99"/>
    <w:unhideWhenUsed/>
    <w:rsid w:val="003437D8"/>
    <w:pPr>
      <w:tabs>
        <w:tab w:val="center" w:pos="4703"/>
        <w:tab w:val="right" w:pos="9406"/>
      </w:tabs>
    </w:pPr>
  </w:style>
  <w:style w:type="character" w:customStyle="1" w:styleId="StopkaZnak">
    <w:name w:val="Stopka Znak"/>
    <w:basedOn w:val="Domylnaczcionkaakapitu"/>
    <w:link w:val="Stopka"/>
    <w:uiPriority w:val="99"/>
    <w:rsid w:val="003437D8"/>
  </w:style>
  <w:style w:type="paragraph" w:styleId="Tekstdymka">
    <w:name w:val="Balloon Text"/>
    <w:basedOn w:val="Normalny"/>
    <w:link w:val="TekstdymkaZnak"/>
    <w:uiPriority w:val="99"/>
    <w:semiHidden/>
    <w:unhideWhenUsed/>
    <w:rsid w:val="006F2A8B"/>
    <w:rPr>
      <w:rFonts w:ascii="Lucida Grande" w:hAnsi="Lucida Grande" w:cs="Lucida Grande"/>
      <w:sz w:val="18"/>
      <w:szCs w:val="18"/>
    </w:rPr>
  </w:style>
  <w:style w:type="character" w:customStyle="1" w:styleId="TekstdymkaZnak">
    <w:name w:val="Tekst dymka Znak"/>
    <w:basedOn w:val="Domylnaczcionkaakapitu"/>
    <w:link w:val="Tekstdymka"/>
    <w:uiPriority w:val="99"/>
    <w:semiHidden/>
    <w:rsid w:val="006F2A8B"/>
    <w:rPr>
      <w:rFonts w:ascii="Lucida Grande" w:hAnsi="Lucida Grande" w:cs="Lucida Grande"/>
      <w:sz w:val="18"/>
      <w:szCs w:val="18"/>
    </w:rPr>
  </w:style>
  <w:style w:type="paragraph" w:styleId="Akapitzlist">
    <w:name w:val="List Paragraph"/>
    <w:aliases w:val="zwykły tekst,List Paragraph1,BulletC,normalny tekst,Obiekt"/>
    <w:basedOn w:val="Normalny"/>
    <w:link w:val="AkapitzlistZnak"/>
    <w:uiPriority w:val="34"/>
    <w:qFormat/>
    <w:rsid w:val="00CD374A"/>
    <w:pPr>
      <w:ind w:left="720"/>
      <w:contextualSpacing/>
    </w:pPr>
  </w:style>
  <w:style w:type="character" w:customStyle="1" w:styleId="AkapitzlistZnak">
    <w:name w:val="Akapit z listą Znak"/>
    <w:aliases w:val="zwykły tekst Znak,List Paragraph1 Znak,BulletC Znak,normalny tekst Znak,Obiekt Znak"/>
    <w:link w:val="Akapitzlist"/>
    <w:uiPriority w:val="34"/>
    <w:qFormat/>
    <w:locked/>
    <w:rsid w:val="00CD374A"/>
  </w:style>
  <w:style w:type="paragraph" w:styleId="Tekstpodstawowy">
    <w:name w:val="Body Text"/>
    <w:basedOn w:val="Normalny"/>
    <w:link w:val="TekstpodstawowyZnak"/>
    <w:uiPriority w:val="1"/>
    <w:qFormat/>
    <w:rsid w:val="00CD374A"/>
    <w:pPr>
      <w:widowControl w:val="0"/>
      <w:autoSpaceDE w:val="0"/>
      <w:autoSpaceDN w:val="0"/>
      <w:adjustRightInd w:val="0"/>
    </w:pPr>
    <w:rPr>
      <w:rFonts w:ascii="Times New Roman" w:hAnsi="Times New Roman" w:cs="Times New Roman"/>
      <w:sz w:val="23"/>
      <w:szCs w:val="23"/>
      <w:lang w:val="pl-PL"/>
    </w:rPr>
  </w:style>
  <w:style w:type="character" w:customStyle="1" w:styleId="TekstpodstawowyZnak">
    <w:name w:val="Tekst podstawowy Znak"/>
    <w:basedOn w:val="Domylnaczcionkaakapitu"/>
    <w:link w:val="Tekstpodstawowy"/>
    <w:uiPriority w:val="1"/>
    <w:rsid w:val="00CD374A"/>
    <w:rPr>
      <w:rFonts w:ascii="Times New Roman" w:hAnsi="Times New Roman" w:cs="Times New Roman"/>
      <w:sz w:val="23"/>
      <w:szCs w:val="23"/>
      <w:lang w:val="pl-PL"/>
    </w:rPr>
  </w:style>
  <w:style w:type="paragraph" w:styleId="Tekstprzypisukocowego">
    <w:name w:val="endnote text"/>
    <w:basedOn w:val="Normalny"/>
    <w:link w:val="TekstprzypisukocowegoZnak"/>
    <w:uiPriority w:val="99"/>
    <w:semiHidden/>
    <w:unhideWhenUsed/>
    <w:rsid w:val="00E922CF"/>
    <w:rPr>
      <w:sz w:val="20"/>
      <w:szCs w:val="20"/>
    </w:rPr>
  </w:style>
  <w:style w:type="character" w:customStyle="1" w:styleId="TekstprzypisukocowegoZnak">
    <w:name w:val="Tekst przypisu końcowego Znak"/>
    <w:basedOn w:val="Domylnaczcionkaakapitu"/>
    <w:link w:val="Tekstprzypisukocowego"/>
    <w:uiPriority w:val="99"/>
    <w:semiHidden/>
    <w:rsid w:val="00E922CF"/>
    <w:rPr>
      <w:sz w:val="20"/>
      <w:szCs w:val="20"/>
    </w:rPr>
  </w:style>
  <w:style w:type="character" w:styleId="Odwoanieprzypisukocowego">
    <w:name w:val="endnote reference"/>
    <w:basedOn w:val="Domylnaczcionkaakapitu"/>
    <w:uiPriority w:val="99"/>
    <w:semiHidden/>
    <w:unhideWhenUsed/>
    <w:rsid w:val="00E922CF"/>
    <w:rPr>
      <w:vertAlign w:val="superscript"/>
    </w:rPr>
  </w:style>
  <w:style w:type="character" w:styleId="Hipercze">
    <w:name w:val="Hyperlink"/>
    <w:basedOn w:val="Domylnaczcionkaakapitu"/>
    <w:uiPriority w:val="99"/>
    <w:unhideWhenUsed/>
    <w:rsid w:val="00067D02"/>
    <w:rPr>
      <w:color w:val="0563C1"/>
      <w:u w:val="single"/>
    </w:rPr>
  </w:style>
  <w:style w:type="character" w:styleId="Odwoaniedokomentarza">
    <w:name w:val="annotation reference"/>
    <w:basedOn w:val="Domylnaczcionkaakapitu"/>
    <w:uiPriority w:val="99"/>
    <w:semiHidden/>
    <w:unhideWhenUsed/>
    <w:rsid w:val="00001B27"/>
    <w:rPr>
      <w:sz w:val="16"/>
      <w:szCs w:val="16"/>
    </w:rPr>
  </w:style>
  <w:style w:type="paragraph" w:styleId="Tekstkomentarza">
    <w:name w:val="annotation text"/>
    <w:basedOn w:val="Normalny"/>
    <w:link w:val="TekstkomentarzaZnak"/>
    <w:uiPriority w:val="99"/>
    <w:unhideWhenUsed/>
    <w:rsid w:val="00001B27"/>
    <w:pPr>
      <w:spacing w:after="160"/>
    </w:pPr>
    <w:rPr>
      <w:rFonts w:eastAsiaTheme="minorHAnsi"/>
      <w:sz w:val="20"/>
      <w:szCs w:val="20"/>
      <w:lang w:val="pl-PL" w:eastAsia="en-US"/>
    </w:rPr>
  </w:style>
  <w:style w:type="character" w:customStyle="1" w:styleId="TekstkomentarzaZnak">
    <w:name w:val="Tekst komentarza Znak"/>
    <w:basedOn w:val="Domylnaczcionkaakapitu"/>
    <w:link w:val="Tekstkomentarza"/>
    <w:uiPriority w:val="99"/>
    <w:rsid w:val="00001B27"/>
    <w:rPr>
      <w:rFonts w:eastAsiaTheme="minorHAnsi"/>
      <w:sz w:val="20"/>
      <w:szCs w:val="20"/>
      <w:lang w:val="pl-PL" w:eastAsia="en-US"/>
    </w:rPr>
  </w:style>
  <w:style w:type="paragraph" w:styleId="Tematkomentarza">
    <w:name w:val="annotation subject"/>
    <w:basedOn w:val="Tekstkomentarza"/>
    <w:next w:val="Tekstkomentarza"/>
    <w:link w:val="TematkomentarzaZnak"/>
    <w:uiPriority w:val="99"/>
    <w:semiHidden/>
    <w:unhideWhenUsed/>
    <w:rsid w:val="00001B27"/>
    <w:pPr>
      <w:spacing w:after="0"/>
    </w:pPr>
    <w:rPr>
      <w:rFonts w:eastAsiaTheme="minorEastAsia"/>
      <w:b/>
      <w:bCs/>
      <w:lang w:val="en-US" w:eastAsia="pl-PL"/>
    </w:rPr>
  </w:style>
  <w:style w:type="character" w:customStyle="1" w:styleId="TematkomentarzaZnak">
    <w:name w:val="Temat komentarza Znak"/>
    <w:basedOn w:val="TekstkomentarzaZnak"/>
    <w:link w:val="Tematkomentarza"/>
    <w:uiPriority w:val="99"/>
    <w:semiHidden/>
    <w:rsid w:val="00001B27"/>
    <w:rPr>
      <w:rFonts w:eastAsiaTheme="minorHAnsi"/>
      <w:b/>
      <w:bCs/>
      <w:sz w:val="20"/>
      <w:szCs w:val="20"/>
      <w:lang w:val="pl-PL" w:eastAsia="en-US"/>
    </w:rPr>
  </w:style>
  <w:style w:type="paragraph" w:customStyle="1" w:styleId="Wzorytekst">
    <w:name w:val="Wzory tekst"/>
    <w:basedOn w:val="Normalny"/>
    <w:uiPriority w:val="99"/>
    <w:rsid w:val="002E2FAB"/>
    <w:pPr>
      <w:widowControl w:val="0"/>
      <w:autoSpaceDE w:val="0"/>
      <w:autoSpaceDN w:val="0"/>
      <w:adjustRightInd w:val="0"/>
      <w:spacing w:line="288" w:lineRule="auto"/>
      <w:jc w:val="both"/>
    </w:pPr>
    <w:rPr>
      <w:rFonts w:ascii="CharterITCPro-Regular" w:eastAsia="Times New Roman" w:hAnsi="CharterITCPro-Regular" w:cs="CharterITCPro-Regular"/>
      <w:color w:val="000000"/>
      <w:sz w:val="18"/>
      <w:szCs w:val="18"/>
      <w:lang w:val="pl-PL"/>
    </w:rPr>
  </w:style>
  <w:style w:type="paragraph" w:customStyle="1" w:styleId="Default">
    <w:name w:val="Default"/>
    <w:uiPriority w:val="99"/>
    <w:rsid w:val="002E2FAB"/>
    <w:pPr>
      <w:autoSpaceDE w:val="0"/>
      <w:autoSpaceDN w:val="0"/>
      <w:adjustRightInd w:val="0"/>
    </w:pPr>
    <w:rPr>
      <w:rFonts w:ascii="Arial" w:eastAsiaTheme="minorHAnsi" w:hAnsi="Arial" w:cs="Arial"/>
      <w:color w:val="000000"/>
      <w:lang w:val="pl-PL" w:eastAsia="en-US"/>
    </w:rPr>
  </w:style>
  <w:style w:type="paragraph" w:styleId="Tekstpodstawowy2">
    <w:name w:val="Body Text 2"/>
    <w:basedOn w:val="Normalny"/>
    <w:link w:val="Tekstpodstawowy2Znak"/>
    <w:uiPriority w:val="99"/>
    <w:semiHidden/>
    <w:unhideWhenUsed/>
    <w:rsid w:val="001A128E"/>
    <w:pPr>
      <w:spacing w:after="120" w:line="480" w:lineRule="auto"/>
    </w:pPr>
  </w:style>
  <w:style w:type="character" w:customStyle="1" w:styleId="Tekstpodstawowy2Znak">
    <w:name w:val="Tekst podstawowy 2 Znak"/>
    <w:basedOn w:val="Domylnaczcionkaakapitu"/>
    <w:link w:val="Tekstpodstawowy2"/>
    <w:uiPriority w:val="99"/>
    <w:semiHidden/>
    <w:rsid w:val="001A128E"/>
  </w:style>
  <w:style w:type="character" w:customStyle="1" w:styleId="Nagwek1Znak">
    <w:name w:val="Nagłówek 1 Znak"/>
    <w:basedOn w:val="Domylnaczcionkaakapitu"/>
    <w:link w:val="Nagwek1"/>
    <w:rsid w:val="001A128E"/>
    <w:rPr>
      <w:rFonts w:ascii="Arial" w:eastAsia="Times New Roman" w:hAnsi="Arial" w:cs="Arial"/>
      <w:b/>
      <w:bCs/>
      <w:sz w:val="20"/>
      <w:szCs w:val="20"/>
      <w:lang w:val="de-DE" w:eastAsia="ar-SA"/>
    </w:rPr>
  </w:style>
  <w:style w:type="character" w:customStyle="1" w:styleId="Nagwek2Znak">
    <w:name w:val="Nagłówek 2 Znak"/>
    <w:basedOn w:val="Domylnaczcionkaakapitu"/>
    <w:link w:val="Nagwek2"/>
    <w:semiHidden/>
    <w:rsid w:val="001A128E"/>
    <w:rPr>
      <w:rFonts w:ascii="Arial" w:eastAsia="Times New Roman" w:hAnsi="Arial" w:cs="Arial"/>
      <w:b/>
      <w:bCs/>
      <w:sz w:val="20"/>
      <w:szCs w:val="20"/>
      <w:lang w:val="de-DE" w:eastAsia="ar-SA"/>
    </w:rPr>
  </w:style>
  <w:style w:type="character" w:customStyle="1" w:styleId="Nagwek3Znak">
    <w:name w:val="Nagłówek 3 Znak"/>
    <w:basedOn w:val="Domylnaczcionkaakapitu"/>
    <w:link w:val="Nagwek3"/>
    <w:semiHidden/>
    <w:rsid w:val="001A128E"/>
    <w:rPr>
      <w:rFonts w:ascii="Arial" w:eastAsia="Times New Roman" w:hAnsi="Arial" w:cs="Arial"/>
      <w:b/>
      <w:bCs/>
      <w:sz w:val="20"/>
      <w:szCs w:val="20"/>
      <w:lang w:val="de-DE" w:eastAsia="ar-SA"/>
    </w:rPr>
  </w:style>
  <w:style w:type="character" w:customStyle="1" w:styleId="Nagwek4Znak">
    <w:name w:val="Nagłówek 4 Znak"/>
    <w:basedOn w:val="Domylnaczcionkaakapitu"/>
    <w:link w:val="Nagwek4"/>
    <w:semiHidden/>
    <w:rsid w:val="001A128E"/>
    <w:rPr>
      <w:rFonts w:ascii="Arial" w:eastAsia="Times New Roman" w:hAnsi="Arial" w:cs="Arial"/>
      <w:b/>
      <w:bCs/>
      <w:sz w:val="20"/>
      <w:szCs w:val="20"/>
      <w:lang w:val="de-DE" w:eastAsia="ar-SA"/>
    </w:rPr>
  </w:style>
  <w:style w:type="character" w:customStyle="1" w:styleId="Nagwek5Znak">
    <w:name w:val="Nagłówek 5 Znak"/>
    <w:basedOn w:val="Domylnaczcionkaakapitu"/>
    <w:link w:val="Nagwek5"/>
    <w:semiHidden/>
    <w:rsid w:val="001A128E"/>
    <w:rPr>
      <w:rFonts w:ascii="Arial" w:eastAsia="Times New Roman" w:hAnsi="Arial" w:cs="Arial"/>
      <w:b/>
      <w:bCs/>
      <w:sz w:val="20"/>
      <w:szCs w:val="20"/>
      <w:lang w:val="de-DE" w:eastAsia="ar-SA"/>
    </w:rPr>
  </w:style>
  <w:style w:type="character" w:customStyle="1" w:styleId="Nagwek6Znak">
    <w:name w:val="Nagłówek 6 Znak"/>
    <w:basedOn w:val="Domylnaczcionkaakapitu"/>
    <w:link w:val="Nagwek6"/>
    <w:semiHidden/>
    <w:rsid w:val="001A128E"/>
    <w:rPr>
      <w:rFonts w:ascii="Arial" w:eastAsia="Times New Roman" w:hAnsi="Arial" w:cs="Arial"/>
      <w:sz w:val="20"/>
      <w:szCs w:val="20"/>
      <w:lang w:val="de-DE" w:eastAsia="ar-SA"/>
    </w:rPr>
  </w:style>
  <w:style w:type="character" w:customStyle="1" w:styleId="Nagwek7Znak">
    <w:name w:val="Nagłówek 7 Znak"/>
    <w:basedOn w:val="Domylnaczcionkaakapitu"/>
    <w:link w:val="Nagwek7"/>
    <w:uiPriority w:val="99"/>
    <w:semiHidden/>
    <w:rsid w:val="001A128E"/>
    <w:rPr>
      <w:rFonts w:ascii="Arial" w:eastAsia="Times New Roman" w:hAnsi="Arial" w:cs="Arial"/>
      <w:sz w:val="20"/>
      <w:szCs w:val="20"/>
      <w:lang w:val="de-DE" w:eastAsia="ar-SA"/>
    </w:rPr>
  </w:style>
  <w:style w:type="character" w:customStyle="1" w:styleId="Nagwek8Znak">
    <w:name w:val="Nagłówek 8 Znak"/>
    <w:basedOn w:val="Domylnaczcionkaakapitu"/>
    <w:link w:val="Nagwek8"/>
    <w:uiPriority w:val="99"/>
    <w:semiHidden/>
    <w:rsid w:val="001A128E"/>
    <w:rPr>
      <w:rFonts w:ascii="Arial" w:eastAsia="Times New Roman" w:hAnsi="Arial" w:cs="Arial"/>
      <w:sz w:val="20"/>
      <w:szCs w:val="20"/>
      <w:lang w:val="de-DE" w:eastAsia="ar-SA"/>
    </w:rPr>
  </w:style>
  <w:style w:type="character" w:customStyle="1" w:styleId="Nagwek9Znak">
    <w:name w:val="Nagłówek 9 Znak"/>
    <w:basedOn w:val="Domylnaczcionkaakapitu"/>
    <w:link w:val="Nagwek9"/>
    <w:uiPriority w:val="99"/>
    <w:semiHidden/>
    <w:rsid w:val="001A128E"/>
    <w:rPr>
      <w:rFonts w:ascii="Arial" w:eastAsia="Times New Roman" w:hAnsi="Arial" w:cs="Arial"/>
      <w:sz w:val="20"/>
      <w:szCs w:val="20"/>
      <w:lang w:val="de-DE" w:eastAsia="ar-SA"/>
    </w:rPr>
  </w:style>
  <w:style w:type="paragraph" w:styleId="NormalnyWeb">
    <w:name w:val="Normal (Web)"/>
    <w:basedOn w:val="Normalny"/>
    <w:uiPriority w:val="99"/>
    <w:unhideWhenUsed/>
    <w:rsid w:val="001A128E"/>
    <w:pPr>
      <w:spacing w:before="100" w:beforeAutospacing="1" w:after="119"/>
    </w:pPr>
    <w:rPr>
      <w:rFonts w:ascii="Times New Roman" w:eastAsiaTheme="minorHAnsi" w:hAnsi="Times New Roman" w:cs="Times New Roman"/>
      <w:lang w:val="pl-PL"/>
    </w:rPr>
  </w:style>
  <w:style w:type="paragraph" w:styleId="Tytu">
    <w:name w:val="Title"/>
    <w:basedOn w:val="Normalny"/>
    <w:next w:val="Podtytu"/>
    <w:link w:val="TytuZnak"/>
    <w:uiPriority w:val="99"/>
    <w:qFormat/>
    <w:rsid w:val="001A128E"/>
    <w:pPr>
      <w:keepNext/>
      <w:suppressAutoHyphens/>
      <w:spacing w:before="120" w:line="100" w:lineRule="atLeast"/>
      <w:jc w:val="center"/>
    </w:pPr>
    <w:rPr>
      <w:rFonts w:ascii="Arial" w:eastAsia="Times New Roman" w:hAnsi="Arial" w:cs="Times New Roman"/>
      <w:b/>
      <w:i/>
      <w:sz w:val="48"/>
      <w:szCs w:val="20"/>
      <w:lang w:val="pl-PL" w:eastAsia="ar-SA"/>
    </w:rPr>
  </w:style>
  <w:style w:type="character" w:customStyle="1" w:styleId="TytuZnak">
    <w:name w:val="Tytuł Znak"/>
    <w:basedOn w:val="Domylnaczcionkaakapitu"/>
    <w:link w:val="Tytu"/>
    <w:uiPriority w:val="99"/>
    <w:rsid w:val="001A128E"/>
    <w:rPr>
      <w:rFonts w:ascii="Arial" w:eastAsia="Times New Roman" w:hAnsi="Arial" w:cs="Times New Roman"/>
      <w:b/>
      <w:i/>
      <w:sz w:val="48"/>
      <w:szCs w:val="20"/>
      <w:lang w:val="pl-PL" w:eastAsia="ar-SA"/>
    </w:rPr>
  </w:style>
  <w:style w:type="paragraph" w:styleId="Tekstpodstawowywcity">
    <w:name w:val="Body Text Indent"/>
    <w:basedOn w:val="Normalny"/>
    <w:link w:val="TekstpodstawowywcityZnak"/>
    <w:uiPriority w:val="99"/>
    <w:semiHidden/>
    <w:unhideWhenUsed/>
    <w:rsid w:val="001A128E"/>
    <w:pPr>
      <w:keepNext/>
      <w:suppressAutoHyphens/>
      <w:spacing w:after="120" w:line="100" w:lineRule="atLeast"/>
      <w:ind w:left="283"/>
    </w:pPr>
    <w:rPr>
      <w:rFonts w:ascii="Calibri" w:eastAsia="Times New Roman" w:hAnsi="Calibri" w:cs="Times New Roman"/>
      <w:lang w:eastAsia="ar-SA"/>
    </w:rPr>
  </w:style>
  <w:style w:type="character" w:customStyle="1" w:styleId="TekstpodstawowywcityZnak">
    <w:name w:val="Tekst podstawowy wcięty Znak"/>
    <w:basedOn w:val="Domylnaczcionkaakapitu"/>
    <w:link w:val="Tekstpodstawowywcity"/>
    <w:uiPriority w:val="99"/>
    <w:semiHidden/>
    <w:rsid w:val="001A128E"/>
    <w:rPr>
      <w:rFonts w:ascii="Calibri" w:eastAsia="Times New Roman" w:hAnsi="Calibri" w:cs="Times New Roman"/>
      <w:lang w:eastAsia="ar-SA"/>
    </w:rPr>
  </w:style>
  <w:style w:type="paragraph" w:customStyle="1" w:styleId="Domylnie">
    <w:name w:val="Domyślnie"/>
    <w:uiPriority w:val="99"/>
    <w:semiHidden/>
    <w:rsid w:val="001A128E"/>
    <w:pPr>
      <w:keepNext/>
      <w:suppressAutoHyphens/>
      <w:spacing w:after="160" w:line="100" w:lineRule="atLeast"/>
    </w:pPr>
    <w:rPr>
      <w:rFonts w:ascii="Times New Roman" w:eastAsia="Arial" w:hAnsi="Times New Roman" w:cs="Times New Roman"/>
      <w:color w:val="000000"/>
      <w:szCs w:val="20"/>
      <w:lang w:val="pl-PL" w:eastAsia="ar-SA"/>
    </w:rPr>
  </w:style>
  <w:style w:type="paragraph" w:customStyle="1" w:styleId="Tretekstu">
    <w:name w:val="Treść tekstu"/>
    <w:basedOn w:val="Domylnie"/>
    <w:uiPriority w:val="99"/>
    <w:semiHidden/>
    <w:rsid w:val="001A128E"/>
    <w:pPr>
      <w:spacing w:after="120"/>
    </w:pPr>
  </w:style>
  <w:style w:type="paragraph" w:customStyle="1" w:styleId="Tekstpodstawowywcity22">
    <w:name w:val="Tekst podstawowy wcięty 22"/>
    <w:basedOn w:val="Normalny"/>
    <w:uiPriority w:val="99"/>
    <w:semiHidden/>
    <w:rsid w:val="001A128E"/>
    <w:pPr>
      <w:keepNext/>
      <w:suppressAutoHyphens/>
      <w:spacing w:after="120" w:line="480" w:lineRule="auto"/>
      <w:ind w:left="283"/>
    </w:pPr>
    <w:rPr>
      <w:rFonts w:ascii="Calibri" w:eastAsia="Times New Roman" w:hAnsi="Calibri" w:cs="Times New Roman"/>
      <w:lang w:eastAsia="ar-SA"/>
    </w:rPr>
  </w:style>
  <w:style w:type="paragraph" w:customStyle="1" w:styleId="Znak">
    <w:name w:val="Znak"/>
    <w:basedOn w:val="Normalny"/>
    <w:uiPriority w:val="99"/>
    <w:semiHidden/>
    <w:rsid w:val="001A128E"/>
    <w:pPr>
      <w:keepNext/>
      <w:widowControl w:val="0"/>
      <w:suppressAutoHyphens/>
      <w:spacing w:after="160" w:line="100" w:lineRule="atLeast"/>
    </w:pPr>
    <w:rPr>
      <w:rFonts w:ascii="Calibri" w:eastAsia="Calibri" w:hAnsi="Calibri" w:cs="Times New Roman"/>
      <w:lang w:val="pl-PL" w:eastAsia="ar-SA"/>
    </w:rPr>
  </w:style>
  <w:style w:type="paragraph" w:customStyle="1" w:styleId="Zawartotabeli">
    <w:name w:val="Zawartość tabeli"/>
    <w:basedOn w:val="Normalny"/>
    <w:uiPriority w:val="99"/>
    <w:semiHidden/>
    <w:rsid w:val="001A128E"/>
    <w:pPr>
      <w:keepNext/>
      <w:suppressLineNumbers/>
      <w:suppressAutoHyphens/>
      <w:spacing w:after="160" w:line="100" w:lineRule="atLeast"/>
    </w:pPr>
    <w:rPr>
      <w:rFonts w:ascii="Calibri" w:eastAsia="Times New Roman" w:hAnsi="Calibri" w:cs="Times New Roman"/>
      <w:lang w:eastAsia="ar-SA"/>
    </w:rPr>
  </w:style>
  <w:style w:type="paragraph" w:customStyle="1" w:styleId="Tekstpodstawowywcity21">
    <w:name w:val="Tekst podstawowy wcięty 21"/>
    <w:basedOn w:val="Normalny"/>
    <w:uiPriority w:val="99"/>
    <w:semiHidden/>
    <w:rsid w:val="001A128E"/>
    <w:pPr>
      <w:keepNext/>
      <w:suppressAutoHyphens/>
      <w:spacing w:after="120" w:line="480" w:lineRule="auto"/>
      <w:ind w:left="283"/>
    </w:pPr>
    <w:rPr>
      <w:rFonts w:ascii="Calibri" w:eastAsia="Times New Roman" w:hAnsi="Calibri" w:cs="Times New Roman"/>
      <w:lang w:eastAsia="ar-SA"/>
    </w:rPr>
  </w:style>
  <w:style w:type="paragraph" w:customStyle="1" w:styleId="Standard">
    <w:name w:val="Standard"/>
    <w:uiPriority w:val="99"/>
    <w:semiHidden/>
    <w:rsid w:val="001A128E"/>
    <w:pPr>
      <w:keepNext/>
      <w:widowControl w:val="0"/>
      <w:suppressAutoHyphens/>
      <w:spacing w:after="160" w:line="100" w:lineRule="atLeast"/>
    </w:pPr>
    <w:rPr>
      <w:rFonts w:ascii="Times New Roman" w:eastAsia="Lucida Sans Unicode" w:hAnsi="Times New Roman" w:cs="Tahoma"/>
      <w:lang w:val="pl-PL"/>
    </w:rPr>
  </w:style>
  <w:style w:type="paragraph" w:customStyle="1" w:styleId="Styl3">
    <w:name w:val="Styl3"/>
    <w:basedOn w:val="Normalny"/>
    <w:uiPriority w:val="99"/>
    <w:semiHidden/>
    <w:rsid w:val="001A128E"/>
    <w:pPr>
      <w:spacing w:line="360" w:lineRule="auto"/>
      <w:jc w:val="both"/>
      <w:outlineLvl w:val="2"/>
    </w:pPr>
    <w:rPr>
      <w:rFonts w:ascii="Tahoma" w:eastAsia="Times New Roman" w:hAnsi="Tahoma" w:cs="Times New Roman"/>
      <w:sz w:val="22"/>
      <w:szCs w:val="20"/>
    </w:rPr>
  </w:style>
  <w:style w:type="paragraph" w:customStyle="1" w:styleId="Styl2">
    <w:name w:val="Styl 2"/>
    <w:basedOn w:val="Normalny"/>
    <w:next w:val="Styl3"/>
    <w:uiPriority w:val="99"/>
    <w:semiHidden/>
    <w:rsid w:val="001A128E"/>
    <w:pPr>
      <w:numPr>
        <w:ilvl w:val="1"/>
        <w:numId w:val="2"/>
      </w:numPr>
      <w:tabs>
        <w:tab w:val="center" w:pos="851"/>
      </w:tabs>
      <w:spacing w:before="120" w:after="120"/>
      <w:jc w:val="center"/>
      <w:outlineLvl w:val="1"/>
    </w:pPr>
    <w:rPr>
      <w:rFonts w:ascii="Tahoma" w:eastAsia="Times New Roman" w:hAnsi="Tahoma" w:cs="Times New Roman"/>
      <w:b/>
      <w:sz w:val="22"/>
      <w:szCs w:val="20"/>
    </w:rPr>
  </w:style>
  <w:style w:type="paragraph" w:customStyle="1" w:styleId="Styl4">
    <w:name w:val="Styl4"/>
    <w:basedOn w:val="Styl3"/>
    <w:uiPriority w:val="99"/>
    <w:semiHidden/>
    <w:rsid w:val="001A128E"/>
    <w:pPr>
      <w:tabs>
        <w:tab w:val="num" w:pos="794"/>
        <w:tab w:val="left" w:pos="851"/>
      </w:tabs>
      <w:ind w:left="794" w:hanging="397"/>
      <w:outlineLvl w:val="3"/>
    </w:pPr>
    <w:rPr>
      <w:rFonts w:ascii="Times New Roman" w:hAnsi="Times New Roman"/>
    </w:rPr>
  </w:style>
  <w:style w:type="character" w:customStyle="1" w:styleId="Domylnaczcionkaakapitu2">
    <w:name w:val="Domyślna czcionka akapitu2"/>
    <w:rsid w:val="001A128E"/>
  </w:style>
  <w:style w:type="character" w:customStyle="1" w:styleId="Domylnaczcionkaakapitu7">
    <w:name w:val="Domyślna czcionka akapitu7"/>
    <w:rsid w:val="001A128E"/>
  </w:style>
  <w:style w:type="character" w:customStyle="1" w:styleId="left">
    <w:name w:val="left"/>
    <w:rsid w:val="001A128E"/>
  </w:style>
  <w:style w:type="paragraph" w:styleId="Podtytu">
    <w:name w:val="Subtitle"/>
    <w:basedOn w:val="Normalny"/>
    <w:next w:val="Normalny"/>
    <w:link w:val="PodtytuZnak"/>
    <w:uiPriority w:val="11"/>
    <w:qFormat/>
    <w:rsid w:val="001A128E"/>
    <w:pPr>
      <w:numPr>
        <w:ilvl w:val="1"/>
      </w:numPr>
      <w:spacing w:after="160"/>
    </w:pPr>
    <w:rPr>
      <w:color w:val="5A5A5A" w:themeColor="text1" w:themeTint="A5"/>
      <w:spacing w:val="15"/>
      <w:sz w:val="22"/>
      <w:szCs w:val="22"/>
    </w:rPr>
  </w:style>
  <w:style w:type="character" w:customStyle="1" w:styleId="PodtytuZnak">
    <w:name w:val="Podtytuł Znak"/>
    <w:basedOn w:val="Domylnaczcionkaakapitu"/>
    <w:link w:val="Podtytu"/>
    <w:uiPriority w:val="11"/>
    <w:rsid w:val="001A128E"/>
    <w:rPr>
      <w:color w:val="5A5A5A" w:themeColor="text1" w:themeTint="A5"/>
      <w:spacing w:val="15"/>
      <w:sz w:val="22"/>
      <w:szCs w:val="22"/>
    </w:rPr>
  </w:style>
  <w:style w:type="paragraph" w:customStyle="1" w:styleId="paragraph">
    <w:name w:val="paragraph"/>
    <w:basedOn w:val="Normalny"/>
    <w:rsid w:val="00030B69"/>
    <w:pPr>
      <w:spacing w:before="100" w:beforeAutospacing="1" w:after="100" w:afterAutospacing="1"/>
    </w:pPr>
    <w:rPr>
      <w:rFonts w:ascii="Times New Roman" w:eastAsia="Times New Roman" w:hAnsi="Times New Roman" w:cs="Times New Roman"/>
      <w:lang w:val="pl-PL"/>
    </w:rPr>
  </w:style>
  <w:style w:type="character" w:customStyle="1" w:styleId="normaltextrun">
    <w:name w:val="normaltextrun"/>
    <w:basedOn w:val="Domylnaczcionkaakapitu"/>
    <w:rsid w:val="00030B69"/>
  </w:style>
  <w:style w:type="character" w:customStyle="1" w:styleId="eop">
    <w:name w:val="eop"/>
    <w:basedOn w:val="Domylnaczcionkaakapitu"/>
    <w:rsid w:val="00030B69"/>
  </w:style>
  <w:style w:type="paragraph" w:styleId="Bezodstpw">
    <w:name w:val="No Spacing"/>
    <w:uiPriority w:val="1"/>
    <w:qFormat/>
    <w:rsid w:val="000E3B47"/>
    <w:pPr>
      <w:jc w:val="both"/>
    </w:pPr>
    <w:rPr>
      <w:rFonts w:ascii="Arial" w:eastAsia="Calibri" w:hAnsi="Arial" w:cs="Times New Roman"/>
      <w:sz w:val="20"/>
      <w:szCs w:val="22"/>
      <w:lang w:val="pl-PL" w:eastAsia="en-US"/>
    </w:rPr>
  </w:style>
  <w:style w:type="character" w:customStyle="1" w:styleId="tekstdokbold">
    <w:name w:val="tekst dok. bold"/>
    <w:rsid w:val="009708A0"/>
    <w:rPr>
      <w:b/>
      <w:bCs/>
    </w:rPr>
  </w:style>
  <w:style w:type="paragraph" w:customStyle="1" w:styleId="Bezodstpw1">
    <w:name w:val="Bez odstępów1"/>
    <w:rsid w:val="00BB4F66"/>
    <w:pPr>
      <w:suppressAutoHyphens/>
    </w:pPr>
    <w:rPr>
      <w:rFonts w:ascii="Calibri" w:eastAsia="Calibri" w:hAnsi="Calibri" w:cs="Times New Roman"/>
      <w:kern w:val="1"/>
      <w:szCs w:val="22"/>
      <w:lang w:val="pl-PL" w:eastAsia="en-US"/>
    </w:rPr>
  </w:style>
  <w:style w:type="paragraph" w:customStyle="1" w:styleId="Bezodstpw2">
    <w:name w:val="Bez odstępów2"/>
    <w:rsid w:val="00601E65"/>
    <w:pPr>
      <w:suppressAutoHyphens/>
    </w:pPr>
    <w:rPr>
      <w:rFonts w:ascii="Calibri" w:eastAsia="Calibri" w:hAnsi="Calibri" w:cs="Times New Roman"/>
      <w:kern w:val="1"/>
      <w:szCs w:val="22"/>
      <w:lang w:val="pl-PL" w:eastAsia="en-US"/>
    </w:rPr>
  </w:style>
  <w:style w:type="paragraph" w:customStyle="1" w:styleId="NoSpacing">
    <w:name w:val="No Spacing"/>
    <w:rsid w:val="00F86E27"/>
    <w:pPr>
      <w:suppressAutoHyphens/>
    </w:pPr>
    <w:rPr>
      <w:rFonts w:ascii="Calibri" w:eastAsia="Calibri" w:hAnsi="Calibri" w:cs="Times New Roman"/>
      <w:kern w:val="1"/>
      <w:szCs w:val="22"/>
      <w:lang w:val="pl-P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597682">
      <w:bodyDiv w:val="1"/>
      <w:marLeft w:val="0"/>
      <w:marRight w:val="0"/>
      <w:marTop w:val="0"/>
      <w:marBottom w:val="0"/>
      <w:divBdr>
        <w:top w:val="none" w:sz="0" w:space="0" w:color="auto"/>
        <w:left w:val="none" w:sz="0" w:space="0" w:color="auto"/>
        <w:bottom w:val="none" w:sz="0" w:space="0" w:color="auto"/>
        <w:right w:val="none" w:sz="0" w:space="0" w:color="auto"/>
      </w:divBdr>
    </w:div>
    <w:div w:id="642924232">
      <w:bodyDiv w:val="1"/>
      <w:marLeft w:val="0"/>
      <w:marRight w:val="0"/>
      <w:marTop w:val="0"/>
      <w:marBottom w:val="0"/>
      <w:divBdr>
        <w:top w:val="none" w:sz="0" w:space="0" w:color="auto"/>
        <w:left w:val="none" w:sz="0" w:space="0" w:color="auto"/>
        <w:bottom w:val="none" w:sz="0" w:space="0" w:color="auto"/>
        <w:right w:val="none" w:sz="0" w:space="0" w:color="auto"/>
      </w:divBdr>
    </w:div>
    <w:div w:id="787315923">
      <w:bodyDiv w:val="1"/>
      <w:marLeft w:val="0"/>
      <w:marRight w:val="0"/>
      <w:marTop w:val="0"/>
      <w:marBottom w:val="0"/>
      <w:divBdr>
        <w:top w:val="none" w:sz="0" w:space="0" w:color="auto"/>
        <w:left w:val="none" w:sz="0" w:space="0" w:color="auto"/>
        <w:bottom w:val="none" w:sz="0" w:space="0" w:color="auto"/>
        <w:right w:val="none" w:sz="0" w:space="0" w:color="auto"/>
      </w:divBdr>
    </w:div>
    <w:div w:id="921571914">
      <w:bodyDiv w:val="1"/>
      <w:marLeft w:val="0"/>
      <w:marRight w:val="0"/>
      <w:marTop w:val="0"/>
      <w:marBottom w:val="0"/>
      <w:divBdr>
        <w:top w:val="none" w:sz="0" w:space="0" w:color="auto"/>
        <w:left w:val="none" w:sz="0" w:space="0" w:color="auto"/>
        <w:bottom w:val="none" w:sz="0" w:space="0" w:color="auto"/>
        <w:right w:val="none" w:sz="0" w:space="0" w:color="auto"/>
      </w:divBdr>
    </w:div>
    <w:div w:id="1433360636">
      <w:bodyDiv w:val="1"/>
      <w:marLeft w:val="0"/>
      <w:marRight w:val="0"/>
      <w:marTop w:val="0"/>
      <w:marBottom w:val="0"/>
      <w:divBdr>
        <w:top w:val="none" w:sz="0" w:space="0" w:color="auto"/>
        <w:left w:val="none" w:sz="0" w:space="0" w:color="auto"/>
        <w:bottom w:val="none" w:sz="0" w:space="0" w:color="auto"/>
        <w:right w:val="none" w:sz="0" w:space="0" w:color="auto"/>
      </w:divBdr>
    </w:div>
    <w:div w:id="1633054661">
      <w:bodyDiv w:val="1"/>
      <w:marLeft w:val="0"/>
      <w:marRight w:val="0"/>
      <w:marTop w:val="0"/>
      <w:marBottom w:val="0"/>
      <w:divBdr>
        <w:top w:val="none" w:sz="0" w:space="0" w:color="auto"/>
        <w:left w:val="none" w:sz="0" w:space="0" w:color="auto"/>
        <w:bottom w:val="none" w:sz="0" w:space="0" w:color="auto"/>
        <w:right w:val="none" w:sz="0" w:space="0" w:color="auto"/>
      </w:divBdr>
      <w:divsChild>
        <w:div w:id="868761742">
          <w:marLeft w:val="0"/>
          <w:marRight w:val="0"/>
          <w:marTop w:val="0"/>
          <w:marBottom w:val="0"/>
          <w:divBdr>
            <w:top w:val="none" w:sz="0" w:space="0" w:color="auto"/>
            <w:left w:val="none" w:sz="0" w:space="0" w:color="auto"/>
            <w:bottom w:val="none" w:sz="0" w:space="0" w:color="auto"/>
            <w:right w:val="none" w:sz="0" w:space="0" w:color="auto"/>
          </w:divBdr>
        </w:div>
        <w:div w:id="27609137">
          <w:marLeft w:val="0"/>
          <w:marRight w:val="0"/>
          <w:marTop w:val="0"/>
          <w:marBottom w:val="0"/>
          <w:divBdr>
            <w:top w:val="none" w:sz="0" w:space="0" w:color="auto"/>
            <w:left w:val="none" w:sz="0" w:space="0" w:color="auto"/>
            <w:bottom w:val="none" w:sz="0" w:space="0" w:color="auto"/>
            <w:right w:val="none" w:sz="0" w:space="0" w:color="auto"/>
          </w:divBdr>
        </w:div>
        <w:div w:id="25638828">
          <w:marLeft w:val="0"/>
          <w:marRight w:val="0"/>
          <w:marTop w:val="0"/>
          <w:marBottom w:val="0"/>
          <w:divBdr>
            <w:top w:val="none" w:sz="0" w:space="0" w:color="auto"/>
            <w:left w:val="none" w:sz="0" w:space="0" w:color="auto"/>
            <w:bottom w:val="none" w:sz="0" w:space="0" w:color="auto"/>
            <w:right w:val="none" w:sz="0" w:space="0" w:color="auto"/>
          </w:divBdr>
        </w:div>
        <w:div w:id="662509568">
          <w:marLeft w:val="0"/>
          <w:marRight w:val="0"/>
          <w:marTop w:val="0"/>
          <w:marBottom w:val="0"/>
          <w:divBdr>
            <w:top w:val="none" w:sz="0" w:space="0" w:color="auto"/>
            <w:left w:val="none" w:sz="0" w:space="0" w:color="auto"/>
            <w:bottom w:val="none" w:sz="0" w:space="0" w:color="auto"/>
            <w:right w:val="none" w:sz="0" w:space="0" w:color="auto"/>
          </w:divBdr>
        </w:div>
        <w:div w:id="692878244">
          <w:marLeft w:val="0"/>
          <w:marRight w:val="0"/>
          <w:marTop w:val="0"/>
          <w:marBottom w:val="0"/>
          <w:divBdr>
            <w:top w:val="none" w:sz="0" w:space="0" w:color="auto"/>
            <w:left w:val="none" w:sz="0" w:space="0" w:color="auto"/>
            <w:bottom w:val="none" w:sz="0" w:space="0" w:color="auto"/>
            <w:right w:val="none" w:sz="0" w:space="0" w:color="auto"/>
          </w:divBdr>
        </w:div>
        <w:div w:id="1490711402">
          <w:marLeft w:val="0"/>
          <w:marRight w:val="0"/>
          <w:marTop w:val="0"/>
          <w:marBottom w:val="0"/>
          <w:divBdr>
            <w:top w:val="none" w:sz="0" w:space="0" w:color="auto"/>
            <w:left w:val="none" w:sz="0" w:space="0" w:color="auto"/>
            <w:bottom w:val="none" w:sz="0" w:space="0" w:color="auto"/>
            <w:right w:val="none" w:sz="0" w:space="0" w:color="auto"/>
          </w:divBdr>
        </w:div>
        <w:div w:id="771241098">
          <w:marLeft w:val="0"/>
          <w:marRight w:val="0"/>
          <w:marTop w:val="0"/>
          <w:marBottom w:val="0"/>
          <w:divBdr>
            <w:top w:val="none" w:sz="0" w:space="0" w:color="auto"/>
            <w:left w:val="none" w:sz="0" w:space="0" w:color="auto"/>
            <w:bottom w:val="none" w:sz="0" w:space="0" w:color="auto"/>
            <w:right w:val="none" w:sz="0" w:space="0" w:color="auto"/>
          </w:divBdr>
        </w:div>
        <w:div w:id="473565242">
          <w:marLeft w:val="0"/>
          <w:marRight w:val="0"/>
          <w:marTop w:val="0"/>
          <w:marBottom w:val="0"/>
          <w:divBdr>
            <w:top w:val="none" w:sz="0" w:space="0" w:color="auto"/>
            <w:left w:val="none" w:sz="0" w:space="0" w:color="auto"/>
            <w:bottom w:val="none" w:sz="0" w:space="0" w:color="auto"/>
            <w:right w:val="none" w:sz="0" w:space="0" w:color="auto"/>
          </w:divBdr>
        </w:div>
        <w:div w:id="257560508">
          <w:marLeft w:val="0"/>
          <w:marRight w:val="0"/>
          <w:marTop w:val="0"/>
          <w:marBottom w:val="0"/>
          <w:divBdr>
            <w:top w:val="none" w:sz="0" w:space="0" w:color="auto"/>
            <w:left w:val="none" w:sz="0" w:space="0" w:color="auto"/>
            <w:bottom w:val="none" w:sz="0" w:space="0" w:color="auto"/>
            <w:right w:val="none" w:sz="0" w:space="0" w:color="auto"/>
          </w:divBdr>
        </w:div>
        <w:div w:id="140465353">
          <w:marLeft w:val="0"/>
          <w:marRight w:val="0"/>
          <w:marTop w:val="0"/>
          <w:marBottom w:val="0"/>
          <w:divBdr>
            <w:top w:val="none" w:sz="0" w:space="0" w:color="auto"/>
            <w:left w:val="none" w:sz="0" w:space="0" w:color="auto"/>
            <w:bottom w:val="none" w:sz="0" w:space="0" w:color="auto"/>
            <w:right w:val="none" w:sz="0" w:space="0" w:color="auto"/>
          </w:divBdr>
        </w:div>
        <w:div w:id="647445178">
          <w:marLeft w:val="0"/>
          <w:marRight w:val="0"/>
          <w:marTop w:val="0"/>
          <w:marBottom w:val="0"/>
          <w:divBdr>
            <w:top w:val="none" w:sz="0" w:space="0" w:color="auto"/>
            <w:left w:val="none" w:sz="0" w:space="0" w:color="auto"/>
            <w:bottom w:val="none" w:sz="0" w:space="0" w:color="auto"/>
            <w:right w:val="none" w:sz="0" w:space="0" w:color="auto"/>
          </w:divBdr>
        </w:div>
        <w:div w:id="200633247">
          <w:marLeft w:val="0"/>
          <w:marRight w:val="0"/>
          <w:marTop w:val="0"/>
          <w:marBottom w:val="0"/>
          <w:divBdr>
            <w:top w:val="none" w:sz="0" w:space="0" w:color="auto"/>
            <w:left w:val="none" w:sz="0" w:space="0" w:color="auto"/>
            <w:bottom w:val="none" w:sz="0" w:space="0" w:color="auto"/>
            <w:right w:val="none" w:sz="0" w:space="0" w:color="auto"/>
          </w:divBdr>
        </w:div>
        <w:div w:id="552161246">
          <w:marLeft w:val="0"/>
          <w:marRight w:val="0"/>
          <w:marTop w:val="0"/>
          <w:marBottom w:val="0"/>
          <w:divBdr>
            <w:top w:val="none" w:sz="0" w:space="0" w:color="auto"/>
            <w:left w:val="none" w:sz="0" w:space="0" w:color="auto"/>
            <w:bottom w:val="none" w:sz="0" w:space="0" w:color="auto"/>
            <w:right w:val="none" w:sz="0" w:space="0" w:color="auto"/>
          </w:divBdr>
        </w:div>
        <w:div w:id="489254158">
          <w:marLeft w:val="0"/>
          <w:marRight w:val="0"/>
          <w:marTop w:val="0"/>
          <w:marBottom w:val="0"/>
          <w:divBdr>
            <w:top w:val="none" w:sz="0" w:space="0" w:color="auto"/>
            <w:left w:val="none" w:sz="0" w:space="0" w:color="auto"/>
            <w:bottom w:val="none" w:sz="0" w:space="0" w:color="auto"/>
            <w:right w:val="none" w:sz="0" w:space="0" w:color="auto"/>
          </w:divBdr>
        </w:div>
        <w:div w:id="60523685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19"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FA02E1-6041-4BD4-9D0F-3C7CE5B2A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15</Pages>
  <Words>6019</Words>
  <Characters>36118</Characters>
  <Application>Microsoft Office Word</Application>
  <DocSecurity>0</DocSecurity>
  <Lines>300</Lines>
  <Paragraphs>84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LACHOWSKA</dc:creator>
  <cp:lastModifiedBy>Marzena</cp:lastModifiedBy>
  <cp:revision>22</cp:revision>
  <cp:lastPrinted>2024-07-28T15:36:00Z</cp:lastPrinted>
  <dcterms:created xsi:type="dcterms:W3CDTF">2024-04-05T09:17:00Z</dcterms:created>
  <dcterms:modified xsi:type="dcterms:W3CDTF">2024-12-15T22:03:00Z</dcterms:modified>
</cp:coreProperties>
</file>