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946BD" w14:textId="17811CA5" w:rsidR="00472675" w:rsidRPr="00472675" w:rsidRDefault="00472675" w:rsidP="00472675">
      <w:pPr>
        <w:rPr>
          <w:b/>
          <w:bCs/>
          <w:i/>
          <w:iCs/>
          <w:sz w:val="24"/>
          <w:szCs w:val="24"/>
        </w:rPr>
      </w:pPr>
      <w:r w:rsidRPr="00472675">
        <w:rPr>
          <w:b/>
          <w:bCs/>
          <w:i/>
          <w:iCs/>
          <w:sz w:val="24"/>
          <w:szCs w:val="24"/>
        </w:rPr>
        <w:t xml:space="preserve">załącznik nr </w:t>
      </w:r>
      <w:r w:rsidR="002A6565">
        <w:rPr>
          <w:b/>
          <w:bCs/>
          <w:i/>
          <w:iCs/>
          <w:sz w:val="24"/>
          <w:szCs w:val="24"/>
        </w:rPr>
        <w:t>2</w:t>
      </w:r>
      <w:r w:rsidRPr="00472675">
        <w:rPr>
          <w:b/>
          <w:bCs/>
          <w:i/>
          <w:iCs/>
          <w:sz w:val="24"/>
          <w:szCs w:val="24"/>
        </w:rPr>
        <w:t xml:space="preserve"> – klauzula informacyjna </w:t>
      </w:r>
    </w:p>
    <w:p w14:paraId="53EB9F85" w14:textId="77777777" w:rsidR="00472675" w:rsidRPr="00AE1D0F" w:rsidRDefault="00472675" w:rsidP="00472675">
      <w:pPr>
        <w:rPr>
          <w:sz w:val="24"/>
          <w:szCs w:val="24"/>
        </w:rPr>
      </w:pPr>
    </w:p>
    <w:p w14:paraId="11538983" w14:textId="77777777" w:rsidR="00472675" w:rsidRPr="00AE1D0F" w:rsidRDefault="00472675" w:rsidP="00472675">
      <w:pPr>
        <w:rPr>
          <w:b/>
          <w:bCs/>
          <w:sz w:val="24"/>
          <w:szCs w:val="24"/>
        </w:rPr>
      </w:pPr>
      <w:r w:rsidRPr="00AE1D0F">
        <w:rPr>
          <w:b/>
          <w:bCs/>
          <w:sz w:val="24"/>
          <w:szCs w:val="24"/>
        </w:rPr>
        <w:t>Klauzula informacyjna dla Wykonawców</w:t>
      </w:r>
    </w:p>
    <w:p w14:paraId="4CCF120C" w14:textId="77777777" w:rsidR="00472675" w:rsidRPr="00AE1D0F" w:rsidRDefault="00472675" w:rsidP="00472675">
      <w:pPr>
        <w:rPr>
          <w:sz w:val="24"/>
          <w:szCs w:val="24"/>
        </w:rPr>
      </w:pPr>
    </w:p>
    <w:p w14:paraId="3EF43DB0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Zgodnie z art. 13 ogólnego rozporządzenia o ochronie danych osobowych z dnia 27 kwietnia 2016 r. (Dz. Urz. UE L 119 z 04.05.2016) zwanym dalej RODO informuję, iż:</w:t>
      </w:r>
    </w:p>
    <w:p w14:paraId="3AEF4EEC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1)</w:t>
      </w:r>
      <w:r w:rsidRPr="00AE1D0F">
        <w:rPr>
          <w:sz w:val="24"/>
          <w:szCs w:val="24"/>
        </w:rPr>
        <w:tab/>
        <w:t xml:space="preserve">Administratorem Państwa danych osobowych jest </w:t>
      </w:r>
      <w:r>
        <w:rPr>
          <w:sz w:val="24"/>
          <w:szCs w:val="24"/>
        </w:rPr>
        <w:t>FMT Ltd</w:t>
      </w:r>
      <w:r w:rsidRPr="00AE1D0F">
        <w:rPr>
          <w:sz w:val="24"/>
          <w:szCs w:val="24"/>
        </w:rPr>
        <w:t xml:space="preserve"> Sp. z o.o. z siedzibą  w Świnoujściu, Ul. Portowa 16, 72-600 Świnoujście.</w:t>
      </w:r>
    </w:p>
    <w:p w14:paraId="09B3803D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2)</w:t>
      </w:r>
      <w:r w:rsidRPr="00AE1D0F">
        <w:rPr>
          <w:sz w:val="24"/>
          <w:szCs w:val="24"/>
        </w:rPr>
        <w:tab/>
        <w:t>Państwa dane osobowe przetwarzane będą w celu realizacji umowy nr  projektu: RPZP.01.01.00-32-0025/19-00- na podstawie Art. 6 ust. 1 lit. b RODO – dane niezbędne do realizacji umowy;</w:t>
      </w:r>
    </w:p>
    <w:p w14:paraId="464B6918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3)</w:t>
      </w:r>
      <w:r w:rsidRPr="00AE1D0F">
        <w:rPr>
          <w:sz w:val="24"/>
          <w:szCs w:val="24"/>
        </w:rPr>
        <w:tab/>
        <w:t>odbiorcami Państwa danych osobowych będą wyłącznie podmioty uprawnione do uzyskania danych osobowych:</w:t>
      </w:r>
    </w:p>
    <w:p w14:paraId="560B9BC1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a.</w:t>
      </w:r>
      <w:r w:rsidRPr="00AE1D0F">
        <w:rPr>
          <w:sz w:val="24"/>
          <w:szCs w:val="24"/>
        </w:rPr>
        <w:tab/>
        <w:t>Podmioty uczestniczące w realizacji zlecenia,</w:t>
      </w:r>
    </w:p>
    <w:p w14:paraId="16631362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b.</w:t>
      </w:r>
      <w:r w:rsidRPr="00AE1D0F">
        <w:rPr>
          <w:sz w:val="24"/>
          <w:szCs w:val="24"/>
        </w:rPr>
        <w:tab/>
        <w:t>Biuro rachunkowe, Urząd Skarbowy;</w:t>
      </w:r>
    </w:p>
    <w:p w14:paraId="71EB4907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4)</w:t>
      </w:r>
      <w:r w:rsidRPr="00AE1D0F">
        <w:rPr>
          <w:sz w:val="24"/>
          <w:szCs w:val="24"/>
        </w:rPr>
        <w:tab/>
        <w:t>Państwa dane osobowe przechowywane będą w oparciu o uzasadniony interes realizowany przez administratora (dane przetwarzane są do momentu ustania przewarzania w celach działalności gospodarczej);</w:t>
      </w:r>
    </w:p>
    <w:p w14:paraId="6A5D74BF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5)</w:t>
      </w:r>
      <w:r w:rsidRPr="00AE1D0F">
        <w:rPr>
          <w:sz w:val="24"/>
          <w:szCs w:val="24"/>
        </w:rPr>
        <w:tab/>
        <w:t>posiadają Państwo prawo do żądania od administratora dostępu do danych osobowych, ich sprostowania, usunięcia lub ograniczenia przetwarzania;</w:t>
      </w:r>
    </w:p>
    <w:p w14:paraId="1E54B01C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6)</w:t>
      </w:r>
      <w:r w:rsidRPr="00AE1D0F">
        <w:rPr>
          <w:sz w:val="24"/>
          <w:szCs w:val="24"/>
        </w:rPr>
        <w:tab/>
        <w:t xml:space="preserve">mają Państwo prawo wniesienia skargi do organu nadzorczego; </w:t>
      </w:r>
    </w:p>
    <w:p w14:paraId="31F4EB27" w14:textId="77777777" w:rsidR="00472675" w:rsidRPr="00AE1D0F" w:rsidRDefault="00472675" w:rsidP="00472675">
      <w:pPr>
        <w:rPr>
          <w:sz w:val="24"/>
          <w:szCs w:val="24"/>
        </w:rPr>
      </w:pPr>
      <w:r w:rsidRPr="00AE1D0F">
        <w:rPr>
          <w:sz w:val="24"/>
          <w:szCs w:val="24"/>
        </w:rPr>
        <w:t>7)</w:t>
      </w:r>
      <w:r w:rsidRPr="00AE1D0F">
        <w:rPr>
          <w:sz w:val="24"/>
          <w:szCs w:val="24"/>
        </w:rPr>
        <w:tab/>
        <w:t>podanie danych osobowych jest dobrowolne, jednakże odmowa podania danych może skutkować odmową zawarcia umowy.</w:t>
      </w:r>
    </w:p>
    <w:p w14:paraId="1DB4A2FB" w14:textId="31926A6B" w:rsidR="00974064" w:rsidRPr="00472675" w:rsidRDefault="00974064" w:rsidP="00472675"/>
    <w:sectPr w:rsidR="00974064" w:rsidRPr="004726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4B349" w14:textId="77777777" w:rsidR="00166AFC" w:rsidRDefault="00166AFC" w:rsidP="00FD20C4">
      <w:pPr>
        <w:spacing w:after="0" w:line="240" w:lineRule="auto"/>
      </w:pPr>
      <w:r>
        <w:separator/>
      </w:r>
    </w:p>
  </w:endnote>
  <w:endnote w:type="continuationSeparator" w:id="0">
    <w:p w14:paraId="2305EEBF" w14:textId="77777777" w:rsidR="00166AFC" w:rsidRDefault="00166AFC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9AEA2" w14:textId="77777777" w:rsidR="00166AFC" w:rsidRDefault="00166AFC" w:rsidP="00FD20C4">
      <w:pPr>
        <w:spacing w:after="0" w:line="240" w:lineRule="auto"/>
      </w:pPr>
      <w:r>
        <w:separator/>
      </w:r>
    </w:p>
  </w:footnote>
  <w:footnote w:type="continuationSeparator" w:id="0">
    <w:p w14:paraId="2393E8BE" w14:textId="77777777" w:rsidR="00166AFC" w:rsidRDefault="00166AFC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A48A" w14:textId="410133C2" w:rsidR="00FD20C4" w:rsidRDefault="00FD20C4">
    <w:pPr>
      <w:pStyle w:val="Nagwek"/>
    </w:pPr>
    <w:r>
      <w:rPr>
        <w:noProof/>
      </w:rPr>
      <w:drawing>
        <wp:inline distT="0" distB="0" distL="0" distR="0" wp14:anchorId="79F5F768" wp14:editId="56497CEC">
          <wp:extent cx="5760720" cy="774700"/>
          <wp:effectExtent l="0" t="0" r="0" b="6350"/>
          <wp:docPr id="129199814" name="Obraz 1" descr="Obraz zawierający wykres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99814" name="Obraz 1" descr="Obraz zawierający wykres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3326193">
    <w:abstractNumId w:val="2"/>
  </w:num>
  <w:num w:numId="2" w16cid:durableId="1509294911">
    <w:abstractNumId w:val="1"/>
  </w:num>
  <w:num w:numId="3" w16cid:durableId="1483695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95B47"/>
    <w:rsid w:val="00096BC2"/>
    <w:rsid w:val="000C6EBE"/>
    <w:rsid w:val="00166AFC"/>
    <w:rsid w:val="00254D6F"/>
    <w:rsid w:val="00271811"/>
    <w:rsid w:val="002A6565"/>
    <w:rsid w:val="002C4046"/>
    <w:rsid w:val="002D2518"/>
    <w:rsid w:val="00332DFC"/>
    <w:rsid w:val="003516AE"/>
    <w:rsid w:val="003C5822"/>
    <w:rsid w:val="003E5626"/>
    <w:rsid w:val="004530BE"/>
    <w:rsid w:val="0047172F"/>
    <w:rsid w:val="00472675"/>
    <w:rsid w:val="00486038"/>
    <w:rsid w:val="004B3176"/>
    <w:rsid w:val="00542C3D"/>
    <w:rsid w:val="005554B4"/>
    <w:rsid w:val="0058027D"/>
    <w:rsid w:val="005D1F81"/>
    <w:rsid w:val="0065410D"/>
    <w:rsid w:val="00691272"/>
    <w:rsid w:val="00696F0A"/>
    <w:rsid w:val="006C3684"/>
    <w:rsid w:val="006F64B4"/>
    <w:rsid w:val="00710399"/>
    <w:rsid w:val="007C065F"/>
    <w:rsid w:val="007C3E41"/>
    <w:rsid w:val="00835E81"/>
    <w:rsid w:val="008527E8"/>
    <w:rsid w:val="00905342"/>
    <w:rsid w:val="009240CD"/>
    <w:rsid w:val="009335E4"/>
    <w:rsid w:val="009359C1"/>
    <w:rsid w:val="00974064"/>
    <w:rsid w:val="00A36B46"/>
    <w:rsid w:val="00A87F32"/>
    <w:rsid w:val="00AE50A7"/>
    <w:rsid w:val="00B85FA1"/>
    <w:rsid w:val="00C15672"/>
    <w:rsid w:val="00C34736"/>
    <w:rsid w:val="00C46DC1"/>
    <w:rsid w:val="00CD3BBF"/>
    <w:rsid w:val="00D77FF0"/>
    <w:rsid w:val="00DC2AFA"/>
    <w:rsid w:val="00EB35CE"/>
    <w:rsid w:val="00F440E0"/>
    <w:rsid w:val="00F46C63"/>
    <w:rsid w:val="00F62EC1"/>
    <w:rsid w:val="00F64698"/>
    <w:rsid w:val="00F97B95"/>
    <w:rsid w:val="00FD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3</cp:revision>
  <dcterms:created xsi:type="dcterms:W3CDTF">2024-01-11T08:45:00Z</dcterms:created>
  <dcterms:modified xsi:type="dcterms:W3CDTF">2024-09-25T09:07:00Z</dcterms:modified>
</cp:coreProperties>
</file>