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120" w:line="240" w:lineRule="auto"/>
        <w:ind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Załącznik nr 2 do Zapytania ofertowego nr TRENDEX/ZAM/11/2024/FELD</w:t>
      </w:r>
    </w:p>
    <w:p w:rsidR="00000000" w:rsidDel="00000000" w:rsidP="00000000" w:rsidRDefault="00000000" w:rsidRPr="00000000" w14:paraId="00000002">
      <w:pPr>
        <w:spacing w:after="0" w:before="120" w:line="240" w:lineRule="auto"/>
        <w:ind w:hanging="2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FORMULARZ OFERTOWY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odpowiedzi na Zapytanie Ofertowe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TRENDEX/ZAM/11/2024/FELD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z dnia 30.10.2024 składam poniższą ofertę:</w:t>
      </w:r>
    </w:p>
    <w:tbl>
      <w:tblPr>
        <w:tblStyle w:val="Table1"/>
        <w:tblW w:w="9705.0" w:type="dxa"/>
        <w:jc w:val="left"/>
        <w:tblInd w:w="-11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90"/>
        <w:gridCol w:w="3435"/>
        <w:gridCol w:w="3480"/>
        <w:tblGridChange w:id="0">
          <w:tblGrid>
            <w:gridCol w:w="2790"/>
            <w:gridCol w:w="3435"/>
            <w:gridCol w:w="3480"/>
          </w:tblGrid>
        </w:tblGridChange>
      </w:tblGrid>
      <w:tr>
        <w:trPr>
          <w:cantSplit w:val="0"/>
          <w:trHeight w:val="555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DANE SKŁADAJĄCEGO OFERTĘ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Nazwa firmy 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Adres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NIP i REGON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Adres e-mail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Telefon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6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PARAMETRY OFERTY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 przygotowania oferty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PRZEDMIOT ZAMÓWIENIA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1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numPr>
                <w:ilvl w:val="0"/>
                <w:numId w:val="13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Cel zamówienia, cel projektu:</w:t>
            </w:r>
          </w:p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 ramach projektu zostanie zrealizowane wdrożenie w firmie Trendex platformy procesowej wykorzystywanej do usprawnienia procesu realizacji projektów badawczo-rozwojowych w obszarze machine learning.</w:t>
            </w:r>
          </w:p>
          <w:p w:rsidR="00000000" w:rsidDel="00000000" w:rsidP="00000000" w:rsidRDefault="00000000" w:rsidRPr="00000000" w14:paraId="00000023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 ramach niniejszego zamówienia pragniemy wyłonić Dostawcę platformy, która będzie obsługiwała  następujące funkcje:</w:t>
            </w:r>
          </w:p>
          <w:p w:rsidR="00000000" w:rsidDel="00000000" w:rsidP="00000000" w:rsidRDefault="00000000" w:rsidRPr="00000000" w14:paraId="00000025">
            <w:pPr>
              <w:widowControl w:val="0"/>
              <w:numPr>
                <w:ilvl w:val="0"/>
                <w:numId w:val="11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Wsparcie procesu zbierania i analizy danych niezbędnych do realizacji projektów badawczo-rozwojowych w obszarze machine learning.</w:t>
            </w:r>
          </w:p>
          <w:p w:rsidR="00000000" w:rsidDel="00000000" w:rsidP="00000000" w:rsidRDefault="00000000" w:rsidRPr="00000000" w14:paraId="00000026">
            <w:pPr>
              <w:widowControl w:val="0"/>
              <w:numPr>
                <w:ilvl w:val="0"/>
                <w:numId w:val="11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Wsparcie procesu implementacji wybranych elementów w ramach realizowanych projektów badawczo-rozwojowych.</w:t>
            </w:r>
          </w:p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11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Obsługa procesu przeprowadzania eksperymentów w ramach realizowanego projektu badawczo-rozwojowego na różnych zakresach i okresach danych.</w:t>
            </w:r>
          </w:p>
          <w:p w:rsidR="00000000" w:rsidDel="00000000" w:rsidP="00000000" w:rsidRDefault="00000000" w:rsidRPr="00000000" w14:paraId="00000028">
            <w:pPr>
              <w:widowControl w:val="0"/>
              <w:numPr>
                <w:ilvl w:val="0"/>
                <w:numId w:val="11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Obsługa raportowania i dokumentowania wyników.</w:t>
            </w:r>
          </w:p>
          <w:p w:rsidR="00000000" w:rsidDel="00000000" w:rsidP="00000000" w:rsidRDefault="00000000" w:rsidRPr="00000000" w14:paraId="00000029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Dostawca powinien dostarczyć sprzęt serwerowy o konfiguracji: </w:t>
            </w:r>
          </w:p>
          <w:p w:rsidR="00000000" w:rsidDel="00000000" w:rsidP="00000000" w:rsidRDefault="00000000" w:rsidRPr="00000000" w14:paraId="0000002A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1x serwer dla platformy procesowej w następującej konfiguracji:</w:t>
            </w:r>
          </w:p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Procesor: AMD/INTEL o wydajności min Ryzen 9 7950X (32 wątki, taktowanie 4.5GHz)</w:t>
            </w:r>
          </w:p>
          <w:p w:rsidR="00000000" w:rsidDel="00000000" w:rsidP="00000000" w:rsidRDefault="00000000" w:rsidRPr="00000000" w14:paraId="0000002C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Płyta główna: kompatybilna z procesorem z 10Gbps Ethernet, z modułem IPMI</w:t>
            </w:r>
          </w:p>
          <w:p w:rsidR="00000000" w:rsidDel="00000000" w:rsidP="00000000" w:rsidRDefault="00000000" w:rsidRPr="00000000" w14:paraId="0000002D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Pamięć RAM: 128GB DDR5 taktowaniem min 5600MHz CL max 36</w:t>
            </w:r>
          </w:p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Dysk: min 2x 2TB NVMEz prędkością zapisu min 7000MB/s</w:t>
            </w:r>
          </w:p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Chłodzenie procesora: wydajny kompletny system chłodzenia do montażu w obudowie rack 1U</w:t>
            </w:r>
          </w:p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Obudowa: dostosowana do montażu w szafie rack o wysokości 1U</w:t>
            </w:r>
          </w:p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Zasilacz: Dostosowany do obudowy 1U z okablowaniem o mocy dostosowanej do platformy i min. 400W</w:t>
            </w:r>
          </w:p>
          <w:p w:rsidR="00000000" w:rsidDel="00000000" w:rsidP="00000000" w:rsidRDefault="00000000" w:rsidRPr="00000000" w14:paraId="00000032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 ramach oferty cenowej dostawca udzieli bezterminowej licencji na platformę procesową o ww. funkcjach</w:t>
            </w:r>
          </w:p>
          <w:p w:rsidR="00000000" w:rsidDel="00000000" w:rsidP="00000000" w:rsidRDefault="00000000" w:rsidRPr="00000000" w14:paraId="00000033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3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Szczegółowy opis przedmiotu zamówienia:</w:t>
            </w:r>
          </w:p>
          <w:p w:rsidR="00000000" w:rsidDel="00000000" w:rsidP="00000000" w:rsidRDefault="00000000" w:rsidRPr="00000000" w14:paraId="00000035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Niniejsze zamówienie obejmuje 2 zadania:</w:t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1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Zadanie 1: Zakup sprzętu i analiza wymagań dla wdrożenia platformy procesowej do wspomagania realizacji projektów badawczo-rozwojowych w obszarze machine learning (2025.03.01 - 2025.04.30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37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 ramach zadania zostanie zakupiony i wdrożony sprzęt serwerowy o konfiguracji: </w:t>
            </w:r>
          </w:p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10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Procesor: AMD/INTEL o wydajności min Ryzen 9 7950X (32 wątki, taktowanie 4.5GHz)</w:t>
            </w:r>
          </w:p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10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Płyta główna: kompatybilna z procesorem z 10Gbps Ethernet, z modułem IPMI</w:t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10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Pamięć RAM: 128GB DDR5 taktowaniem min 5600MHz CL max 36</w:t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10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Dysk: min 2x 2TB NVMEz prędkością zapisu min 7000MB/s</w:t>
            </w:r>
          </w:p>
          <w:p w:rsidR="00000000" w:rsidDel="00000000" w:rsidP="00000000" w:rsidRDefault="00000000" w:rsidRPr="00000000" w14:paraId="0000003C">
            <w:pPr>
              <w:widowControl w:val="0"/>
              <w:numPr>
                <w:ilvl w:val="0"/>
                <w:numId w:val="10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Chłodzenie procesora: wydajny kompletny system chłodzenia do montażu w obudowie rack 1U</w:t>
            </w:r>
          </w:p>
          <w:p w:rsidR="00000000" w:rsidDel="00000000" w:rsidP="00000000" w:rsidRDefault="00000000" w:rsidRPr="00000000" w14:paraId="0000003D">
            <w:pPr>
              <w:widowControl w:val="0"/>
              <w:numPr>
                <w:ilvl w:val="0"/>
                <w:numId w:val="10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Obudowa: dostosowana do montażu w szafie rack o wysokości 1U</w:t>
            </w:r>
          </w:p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10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Zasilacz: Dostosowany do obudowy 1U z okablowaniem o mocy dostosowanej do platformy i min. 400W,</w:t>
            </w:r>
          </w:p>
          <w:p w:rsidR="00000000" w:rsidDel="00000000" w:rsidP="00000000" w:rsidRDefault="00000000" w:rsidRPr="00000000" w14:paraId="0000003F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niezbędny do instalacji i uruchomienia platformy procesowej. </w:t>
            </w:r>
          </w:p>
          <w:p w:rsidR="00000000" w:rsidDel="00000000" w:rsidP="00000000" w:rsidRDefault="00000000" w:rsidRPr="00000000" w14:paraId="00000040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 ramach zadania zostanie również przeprowadzona usługa analizy wymagań użytkownika niezbędna do konfiguracji i wdrożenia platformy procesowej. Analiza wymagań użytkownika będzie polegała na zebraniu wymagań użytkowników platformy procesowej, a następnie ich analizie i przygotowaniu finalnej listy wymagań, które zostaną zaimplementowane w Zadaniu 2.</w:t>
            </w:r>
          </w:p>
          <w:p w:rsidR="00000000" w:rsidDel="00000000" w:rsidP="00000000" w:rsidRDefault="00000000" w:rsidRPr="00000000" w14:paraId="00000041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Analiza wymaga zostanie przeprowadzona dla następujących wymagań wysokopoziomowych:</w:t>
            </w:r>
          </w:p>
          <w:p w:rsidR="00000000" w:rsidDel="00000000" w:rsidP="00000000" w:rsidRDefault="00000000" w:rsidRPr="00000000" w14:paraId="00000042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Wsparcie procesu zbierania i analizy danych niezbędnych do realizacji projektów badawczo-rozwojowych w obszarze machine learning.</w:t>
            </w:r>
          </w:p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Wsparcie procesu implementacji komponentów w ramach realizacji procesu badawczo-rozwojowego.</w:t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Obsługa procesu przeprowadzania eksperymentów w ramach realizacji projektu badawczo-rozwojowego na różnych zakresach danych i okresach.</w:t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Obsługa raportowania i dokumentowania wyników.</w:t>
            </w:r>
          </w:p>
          <w:p w:rsidR="00000000" w:rsidDel="00000000" w:rsidP="00000000" w:rsidRDefault="00000000" w:rsidRPr="00000000" w14:paraId="00000046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12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Zadanie 2: Zakup licencji platformy procesowej wraz z usługą wdrożenia i konfiguracji platformy procesowej. (2025.05.01 - 2025.08.31)</w:t>
            </w:r>
          </w:p>
          <w:p w:rsidR="00000000" w:rsidDel="00000000" w:rsidP="00000000" w:rsidRDefault="00000000" w:rsidRPr="00000000" w14:paraId="00000048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 ramach zadania zostaną zakupione licencje bezterminowe na używanie oprogramowania platformy procesowej oraz zostanie przeprowadzone jej wdrożenie i konfiguracja tak, aby odpowiadała wymaganiom użytkownika zebranym w ramach Zadania 1. Odbiór wdrożenia i konfiguracji platformy procesowej nastąpi na podstawie uzgodnionego planu testów, obejmujących następujące obszary funkcjonalne:</w:t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Wsparcie procesu zbierania i analizy danych niezbędnych do realizacji projektów badawczo-rozwojowych w obszarze machine learning.</w:t>
            </w:r>
          </w:p>
          <w:p w:rsidR="00000000" w:rsidDel="00000000" w:rsidP="00000000" w:rsidRDefault="00000000" w:rsidRPr="00000000" w14:paraId="0000004A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Wsparcie procesu implementacji komponentów projektu badawczo-rozwojowego.</w:t>
            </w:r>
          </w:p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Obsługa procesu przeprowadzania eksperymentów w ramach realizacji projektu badawczo-rozwojowego na różnych zakresach danych i okresach.</w:t>
            </w:r>
          </w:p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Obsługa raportowania i dokumentowania wyników.</w:t>
            </w:r>
          </w:p>
          <w:p w:rsidR="00000000" w:rsidDel="00000000" w:rsidP="00000000" w:rsidRDefault="00000000" w:rsidRPr="00000000" w14:paraId="0000004D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Obie czynności (zakup licencji oraz wdrożenie i konfiguracja platformy) są niezbędne do realizacji celu projektu czyli wdrożenia platformy procesowej wspomagającej realizację projektów badawczo-rozwojowych w obszarze machine learning.</w:t>
            </w:r>
          </w:p>
          <w:p w:rsidR="00000000" w:rsidDel="00000000" w:rsidP="00000000" w:rsidRDefault="00000000" w:rsidRPr="00000000" w14:paraId="0000004E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Dostawca powinien dokonać wyceny dla każdego zadania oddzielnie. W ramach zadania 1 powinien być wyceniony również serwer o parametrach wskazanych powyżej, a w ramach zadania 2 powinien zostać wyceniony zakup licencji wraz z usługą wdrożenia i konfiguracji platformy.</w:t>
            </w:r>
          </w:p>
          <w:p w:rsidR="00000000" w:rsidDel="00000000" w:rsidP="00000000" w:rsidRDefault="00000000" w:rsidRPr="00000000" w14:paraId="00000050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Cena zamówienia nie może przekroczyć 800 000,00 zł.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0" w:lineRule="auto"/>
              <w:ind w:right="142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35.0" w:type="dxa"/>
        <w:jc w:val="left"/>
        <w:tblInd w:w="-10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85"/>
        <w:gridCol w:w="2565"/>
        <w:gridCol w:w="2280"/>
        <w:gridCol w:w="1755"/>
        <w:gridCol w:w="2550"/>
        <w:tblGridChange w:id="0">
          <w:tblGrid>
            <w:gridCol w:w="585"/>
            <w:gridCol w:w="2565"/>
            <w:gridCol w:w="2280"/>
            <w:gridCol w:w="1755"/>
            <w:gridCol w:w="2550"/>
          </w:tblGrid>
        </w:tblGridChange>
      </w:tblGrid>
      <w:tr>
        <w:trPr>
          <w:cantSplit w:val="0"/>
          <w:trHeight w:val="555" w:hRule="atLeast"/>
          <w:tblHeader w:val="0"/>
        </w:trPr>
        <w:tc>
          <w:tcPr>
            <w:gridSpan w:val="5"/>
            <w:shd w:fill="d9d9d9" w:val="clear"/>
            <w:vAlign w:val="center"/>
          </w:tcPr>
          <w:p w:rsidR="00000000" w:rsidDel="00000000" w:rsidP="00000000" w:rsidRDefault="00000000" w:rsidRPr="00000000" w14:paraId="0000005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KOSZT WYKONANIA ZAMÓWIENIA ZGODNIE Z ZAPYTANIEM OFERTOWYM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9.9804687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Lp.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Zadanie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Cena netto w PLN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VAT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Cena brutto w PLN</w:t>
            </w:r>
          </w:p>
        </w:tc>
      </w:tr>
      <w:tr>
        <w:trPr>
          <w:cantSplit w:val="0"/>
          <w:trHeight w:val="744.1406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Zadanie 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Zakup sprzętu i analiza wymagań dla wdrożenia platformy procesowej do wspomagania realizacji projektów badawczo-rozwojowych w obszarze machine learning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6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4.1406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spacing w:after="0" w:lineRule="auto"/>
              <w:ind w:left="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after="0" w:lineRule="auto"/>
              <w:ind w:left="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Zadanie 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Zakup licencji platformy procesowej wraz z usługą wdrożenia i konfiguracji platformy procesowej</w:t>
            </w:r>
          </w:p>
          <w:p w:rsidR="00000000" w:rsidDel="00000000" w:rsidP="00000000" w:rsidRDefault="00000000" w:rsidRPr="00000000" w14:paraId="0000006D">
            <w:pPr>
              <w:spacing w:after="0" w:lineRule="auto"/>
              <w:ind w:left="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Cena łączna przedmiotu zamówienia: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Spełnienie uprawnień do wykonywania określonej działalności lub czynności zgodnie z warunkami zapytania ofertowego (należy wyszczególnić zgodnie z wymaganiami z załącznika nr 1 – Szczegółowy opis przedmiotu zamówienia Nr TRENDEX/ZAM/11/2024/FELD):</w:t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4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74"/>
        <w:gridCol w:w="1366"/>
        <w:tblGridChange w:id="0">
          <w:tblGrid>
            <w:gridCol w:w="8474"/>
            <w:gridCol w:w="1366"/>
          </w:tblGrid>
        </w:tblGridChange>
      </w:tblGrid>
      <w:tr>
        <w:trPr>
          <w:cantSplit w:val="0"/>
          <w:trHeight w:val="647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7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WIEDZA I DOŚWIADCZENIE DO REALIZACJI PRAC ZGODNIE Z WARUNKAMI ZAPYTANIA OFERTOWEGO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8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Spełnia/Nie spełnia*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 najmniej jeden członek zespołu oddelegowanego na potrzeby realizacji usługi posiada certyfikat ISTQB. W celu udowodnienia spełniania warunku Oferent do oferty powinien dołączyć skan/kopię certyfikatu przynajmniej jednego członka zespołu oddelegowanego na potrzeby realizacji niniejszej usługi.</w:t>
            </w:r>
          </w:p>
          <w:p w:rsidR="00000000" w:rsidDel="00000000" w:rsidP="00000000" w:rsidRDefault="00000000" w:rsidRPr="00000000" w14:paraId="0000008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TAK/NIE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Oferent posiada doświadczenie w przeprowadzaniu eksperymentów i ewaluacji algorytmów machine learning. </w:t>
            </w:r>
          </w:p>
          <w:p w:rsidR="00000000" w:rsidDel="00000000" w:rsidP="00000000" w:rsidRDefault="00000000" w:rsidRPr="00000000" w14:paraId="0000008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Wykaz projektów, w którym członkowie zespołu realizowali tego typu zadania:</w:t>
            </w:r>
          </w:p>
          <w:p w:rsidR="00000000" w:rsidDel="00000000" w:rsidP="00000000" w:rsidRDefault="00000000" w:rsidRPr="00000000" w14:paraId="00000086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1………………………………………, okres realizacji: …………………………..</w:t>
            </w:r>
          </w:p>
          <w:p w:rsidR="00000000" w:rsidDel="00000000" w:rsidP="00000000" w:rsidRDefault="00000000" w:rsidRPr="00000000" w14:paraId="0000008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2………………………………………, okres realizacji: …………………………..</w:t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TAK/NIE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Oferent posiada minimum 10-letnie doświadczenie w zwinnym zarządzaniu projektami IT. </w:t>
            </w:r>
          </w:p>
          <w:p w:rsidR="00000000" w:rsidDel="00000000" w:rsidP="00000000" w:rsidRDefault="00000000" w:rsidRPr="00000000" w14:paraId="0000008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Wykaz projektów IT, w których uczestniczyli członkowie zespołu oddelegowanego na potrzeby świadczenia niniejszej usługi, a które były zarządzane w sposób zwinny:</w:t>
            </w:r>
          </w:p>
          <w:p w:rsidR="00000000" w:rsidDel="00000000" w:rsidP="00000000" w:rsidRDefault="00000000" w:rsidRPr="00000000" w14:paraId="0000008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1………………………………………, okres realizacji: …………………………..</w:t>
            </w:r>
          </w:p>
          <w:p w:rsidR="00000000" w:rsidDel="00000000" w:rsidP="00000000" w:rsidRDefault="00000000" w:rsidRPr="00000000" w14:paraId="0000008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2………………………………………, okres realizacji: …………………………..</w:t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TAK/NIE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Oferent posiada praktyczne doświadczenie w pracach badawczych, w tym przy wykorzystaniu najnowszych rozwiązań opartych na uczeniu maszynowym. </w:t>
            </w:r>
          </w:p>
          <w:p w:rsidR="00000000" w:rsidDel="00000000" w:rsidP="00000000" w:rsidRDefault="00000000" w:rsidRPr="00000000" w14:paraId="0000008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Wykaz projektów, w których uczestniczyli członkowie zespołu oddelegowani na potrzeby realizacji niniejszej usługi, ze szczególnym uwzględnieniem projektów grantowych: Szybka Ścieżka oraz Eurostars lub Horizon 2020:</w:t>
            </w:r>
          </w:p>
          <w:p w:rsidR="00000000" w:rsidDel="00000000" w:rsidP="00000000" w:rsidRDefault="00000000" w:rsidRPr="00000000" w14:paraId="0000009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1………………………………………, okres realizacji: …………………………..</w:t>
            </w:r>
          </w:p>
          <w:p w:rsidR="00000000" w:rsidDel="00000000" w:rsidP="00000000" w:rsidRDefault="00000000" w:rsidRPr="00000000" w14:paraId="0000009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2………………………………………, okres realizacji: …………………………..</w:t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TAK/NIE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Oferent dysponuje prawami autorskimi do platformy procesowej o funkcjonalnościach: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6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Wsparcie procesu zbierania i analizy danych niezbędnych do realizacji projektów badawczo-rozwojowych w obszarze machine learning.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6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Wsparcie procesu implementacji wybranych elementów w ramach realizowanych projektów badawczo-rozwojowych.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6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Obsługa procesu przeprowadzania eksperymentów w ramach realizowanego projektu badawczo-rozwojowego na różnych zakresach i okresach danych.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6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Obsługa raportowania i dokumentowania wyników.</w:t>
            </w:r>
          </w:p>
          <w:p w:rsidR="00000000" w:rsidDel="00000000" w:rsidP="00000000" w:rsidRDefault="00000000" w:rsidRPr="00000000" w14:paraId="00000098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TAK/NIE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9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POSIADANY POTENCJAŁ TECHNICZNY I ZASOBY KADROWE DO REALIZACJI PRAC ZGODNIE Z WARUNKAMI ZAPYTANIA OFERTOWEGO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9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Spełnia/Nie spełnia*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C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Oświadczam, że dysponuję odpowiednim potencjałem technicznym do prawidłowego wykonania przedmiotu zamówienia. Na potrzeby realizacji usługi przeznaczę: stacje robocze z procesorem min. Intel i7 bądź równorzędnym, 32 GB RAM, 1TB HDD, z GPU z chipset minimum ADA (lub równoważnym) i karta graficzna z minimum 8GB RAM GPU.</w:t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TAK/NIE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E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Oświadczam, że dysponuję odpowiednim potencjałem kadrowym do prawidłowego wykonania przedmiotu zamówienia. Na potrzeby realizacji usługi oddeleguję zespół złożony ze specjalistów IT, których wiedzę i doświadczenie przedstawiłem powyżej.</w:t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TAK/NIE</w:t>
            </w:r>
          </w:p>
        </w:tc>
      </w:tr>
    </w:tbl>
    <w:p w:rsidR="00000000" w:rsidDel="00000000" w:rsidP="00000000" w:rsidRDefault="00000000" w:rsidRPr="00000000" w14:paraId="000000A0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* zaznaczyć właściwe</w:t>
      </w:r>
    </w:p>
    <w:p w:rsidR="00000000" w:rsidDel="00000000" w:rsidP="00000000" w:rsidRDefault="00000000" w:rsidRPr="00000000" w14:paraId="000000A1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Oświadczenie Oferenta:</w:t>
      </w:r>
    </w:p>
    <w:p w:rsidR="00000000" w:rsidDel="00000000" w:rsidP="00000000" w:rsidRDefault="00000000" w:rsidRPr="00000000" w14:paraId="000000A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Oświadczam, że:</w:t>
      </w:r>
    </w:p>
    <w:p w:rsidR="00000000" w:rsidDel="00000000" w:rsidP="00000000" w:rsidRDefault="00000000" w:rsidRPr="00000000" w14:paraId="000000A7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Zakres usług przewidzianych do świadczenia jest zgodny z zakresem objętym zapytaniem ofertowym,</w:t>
      </w:r>
    </w:p>
    <w:p w:rsidR="00000000" w:rsidDel="00000000" w:rsidP="00000000" w:rsidRDefault="00000000" w:rsidRPr="00000000" w14:paraId="000000A8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Zapoznałam/em/Zapoznaliśmy się ze specyfikacją przedmiotu i warunkami zamówienia, przedstawionymi w Zapytaniu Ofertowym i nie wnoszę do niej zastrzeżeń oraz zdobyłam/em/zdobyliśmy informacje niezbędne do przedłożenia Oferty uwzględniającej właściwe wykonanie zamówienia,</w:t>
      </w:r>
    </w:p>
    <w:p w:rsidR="00000000" w:rsidDel="00000000" w:rsidP="00000000" w:rsidRDefault="00000000" w:rsidRPr="00000000" w14:paraId="000000A9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Minimalny okres związania ofertą to 90 dni kalendarzowych licząc od dnia upływu terminu składania ofert,</w:t>
      </w:r>
    </w:p>
    <w:p w:rsidR="00000000" w:rsidDel="00000000" w:rsidP="00000000" w:rsidRDefault="00000000" w:rsidRPr="00000000" w14:paraId="000000AA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Zobowiązuję się – w przypadku wybrania mojej Oferty – do zawarcia umowy z Zamawiającym w miejscu i terminie wyznaczonym przez Zamawiającego i na warunkach zgodnych ze złożoną Ofertą,</w:t>
      </w:r>
    </w:p>
    <w:p w:rsidR="00000000" w:rsidDel="00000000" w:rsidP="00000000" w:rsidRDefault="00000000" w:rsidRPr="00000000" w14:paraId="000000A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Akceptuję/emy termin i warunki realizacji zamówienia określone w Zapytaniu Ofertowym, do którego przedkładam/y Ofertę,</w:t>
      </w:r>
    </w:p>
    <w:p w:rsidR="00000000" w:rsidDel="00000000" w:rsidP="00000000" w:rsidRDefault="00000000" w:rsidRPr="00000000" w14:paraId="000000A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Posiadam/y odpowiednią wiedzę, kwalifikacje, potencjał techniczny i doświadczenie gwarantujące wykonanie zamówienia,</w:t>
      </w:r>
    </w:p>
    <w:p w:rsidR="00000000" w:rsidDel="00000000" w:rsidP="00000000" w:rsidRDefault="00000000" w:rsidRPr="00000000" w14:paraId="000000A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Posiadam/y pełną zdolność do czynności prawnych oraz korzystam z pełni praw publicznych,</w:t>
      </w:r>
    </w:p>
    <w:p w:rsidR="00000000" w:rsidDel="00000000" w:rsidP="00000000" w:rsidRDefault="00000000" w:rsidRPr="00000000" w14:paraId="000000A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 jestem/jesteśmy skazana/y/ni prawomocnym wyrokiem sądu za umyślne przestępstwo ścigane z oskarżenia publicznego lub skazana/y/ni prawomocnym wyrokiem sądu za umyślne przestępstwo skarbowe,</w:t>
      </w:r>
    </w:p>
    <w:p w:rsidR="00000000" w:rsidDel="00000000" w:rsidP="00000000" w:rsidRDefault="00000000" w:rsidRPr="00000000" w14:paraId="000000A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Obciążenie wynikające z realizacji usługi objętej przedmiotem Zamówienia nie wyklucza możliwości prawidłowej i efektywnej realizacji wszystkich zadań, które zostały/zostaną mi/nam powierzone.</w:t>
      </w:r>
    </w:p>
    <w:p w:rsidR="00000000" w:rsidDel="00000000" w:rsidP="00000000" w:rsidRDefault="00000000" w:rsidRPr="00000000" w14:paraId="000000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Ponadto oświadczam, że:</w:t>
      </w:r>
    </w:p>
    <w:p w:rsidR="00000000" w:rsidDel="00000000" w:rsidP="00000000" w:rsidRDefault="00000000" w:rsidRPr="00000000" w14:paraId="000000B2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6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Jestem/Jesteśmy świadoma/m/mi odpowiedzialności karnej za podanie fałszywych danych lub złożenie fałszywych oświadczeń, zgodnie z art. 233 § 1 Kodeksu karnego (Dz. U. z 1997 r. Nr 88, poz. 553, z późn. zm.)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6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 pozostaję/pozostajemy pod zarządem komisarycznym, nie znajduję się w toku likwidacji, postępowania upadłościowego, postępowania naprawczego.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5" w:hanging="357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 zalegam/y z należnościami wobec Urzędu Skarbowego, Zakładu Ubezpieczeń Społecznych, opłatami za korzystanie ze środowiska oraz innymi należnościami publicznoprawnymi.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Times New Roman" w:cs="Times New Roman" w:eastAsia="Times New Roman" w:hAnsi="Times New Roman"/>
          <w:strike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Times New Roman" w:cs="Times New Roman" w:eastAsia="Times New Roman" w:hAnsi="Times New Roman"/>
          <w:strike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Times New Roman" w:cs="Times New Roman" w:eastAsia="Times New Roman" w:hAnsi="Times New Roman"/>
          <w:strike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Times New Roman" w:cs="Times New Roman" w:eastAsia="Times New Roman" w:hAnsi="Times New Roman"/>
          <w:strike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Times New Roman" w:cs="Times New Roman" w:eastAsia="Times New Roman" w:hAnsi="Times New Roman"/>
          <w:strike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…………………………………………….                                      </w:t>
        <w:tab/>
        <w:t xml:space="preserve">…………………………………………….                                   </w:t>
      </w:r>
    </w:p>
    <w:p w:rsidR="00000000" w:rsidDel="00000000" w:rsidP="00000000" w:rsidRDefault="00000000" w:rsidRPr="00000000" w14:paraId="000000BB">
      <w:pPr>
        <w:spacing w:after="0" w:lineRule="auto"/>
        <w:rPr>
          <w:rFonts w:ascii="Times New Roman" w:cs="Times New Roman" w:eastAsia="Times New Roman" w:hAnsi="Times New Roman"/>
          <w:strike w:val="1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           miejscowość i data                                                       </w:t>
        <w:tab/>
        <w:tab/>
        <w:tab/>
        <w:t xml:space="preserve">          (podpis Oferenta)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Times New Roman" w:cs="Times New Roman" w:eastAsia="Times New Roman" w:hAnsi="Times New Roman"/>
          <w:strike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footerReference r:id="rId11" w:type="even"/>
      <w:pgSz w:h="16838" w:w="11906" w:orient="portrait"/>
      <w:pgMar w:bottom="708" w:top="708" w:left="1275" w:right="1275" w:header="418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Georgia"/>
  <w:font w:name="Times New Roman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itillium"/>
  <w:font w:name="Roboto Condense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1">
    <w:pPr>
      <w:tabs>
        <w:tab w:val="center" w:leader="none" w:pos="4536"/>
        <w:tab w:val="right" w:leader="none" w:pos="9072"/>
      </w:tabs>
      <w:spacing w:after="0" w:lineRule="auto"/>
      <w:jc w:val="both"/>
      <w:rPr>
        <w:rFonts w:ascii="Roboto Condensed" w:cs="Roboto Condensed" w:eastAsia="Roboto Condensed" w:hAnsi="Roboto Condensed"/>
        <w:b w:val="1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Roboto Condensed" w:cs="Roboto Condensed" w:eastAsia="Roboto Condensed" w:hAnsi="Roboto Condensed"/>
        <w:color w:val="000000"/>
        <w:sz w:val="16"/>
        <w:szCs w:val="16"/>
      </w:rPr>
    </w:pP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Strona </w:t>
    </w:r>
    <w:r w:rsidDel="00000000" w:rsidR="00000000" w:rsidRPr="00000000">
      <w:rPr>
        <w:rFonts w:ascii="Roboto Condensed" w:cs="Roboto Condensed" w:eastAsia="Roboto Condensed" w:hAnsi="Roboto Condensed"/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 z </w:t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rFonts w:ascii="Calibri" w:cs="Calibri" w:eastAsia="Calibri" w:hAnsi="Calibri"/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ab/>
    </w:r>
    <w:r w:rsidDel="00000000" w:rsidR="00000000" w:rsidRPr="00000000">
      <w:rPr>
        <w:rFonts w:ascii="Calibri" w:cs="Calibri" w:eastAsia="Calibri" w:hAnsi="Calibri"/>
        <w:color w:val="000000"/>
        <w:sz w:val="20"/>
        <w:szCs w:val="20"/>
        <w:rtl w:val="0"/>
      </w:rPr>
      <w:t xml:space="preserve">1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  <w:sz w:val="20"/>
        <w:szCs w:val="2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E">
    <w:pP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Times New Roman" w:cs="Times New Roman" w:eastAsia="Times New Roman" w:hAnsi="Times New Roman"/>
        <w:sz w:val="18"/>
        <w:szCs w:val="18"/>
      </w:rPr>
    </w:pPr>
    <w:r w:rsidDel="00000000" w:rsidR="00000000" w:rsidRPr="00000000">
      <w:rPr>
        <w:rFonts w:ascii="Roboto" w:cs="Roboto" w:eastAsia="Roboto" w:hAnsi="Roboto"/>
        <w:b w:val="1"/>
        <w:color w:val="999999"/>
        <w:sz w:val="18"/>
        <w:szCs w:val="18"/>
      </w:rPr>
      <w:drawing>
        <wp:inline distB="114300" distT="114300" distL="114300" distR="114300">
          <wp:extent cx="5940750" cy="6350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0750" cy="635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F">
    <w:pPr>
      <w:tabs>
        <w:tab w:val="center" w:leader="none" w:pos="4536"/>
        <w:tab w:val="right" w:leader="none" w:pos="9072"/>
      </w:tabs>
      <w:spacing w:after="0" w:line="240" w:lineRule="auto"/>
      <w:jc w:val="left"/>
      <w:rPr>
        <w:rFonts w:ascii="Roboto" w:cs="Roboto" w:eastAsia="Roboto" w:hAnsi="Roboto"/>
        <w:b w:val="1"/>
        <w:color w:val="999999"/>
        <w:sz w:val="18"/>
        <w:szCs w:val="18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jc w:val="both"/>
      <w:rPr>
        <w:rFonts w:ascii="Roboto Condensed" w:cs="Roboto Condensed" w:eastAsia="Roboto Condensed" w:hAnsi="Roboto Condensed"/>
        <w:b w:val="1"/>
        <w:color w:val="999999"/>
        <w:sz w:val="18"/>
        <w:szCs w:val="18"/>
      </w:rPr>
    </w:pPr>
    <w:r w:rsidDel="00000000" w:rsidR="00000000" w:rsidRPr="00000000">
      <w:rPr>
        <w:rFonts w:ascii="Roboto Condensed" w:cs="Roboto Condensed" w:eastAsia="Roboto Condensed" w:hAnsi="Roboto Condensed"/>
        <w:b w:val="1"/>
        <w:color w:val="999999"/>
        <w:sz w:val="18"/>
        <w:szCs w:val="18"/>
        <w:rtl w:val="0"/>
      </w:rPr>
      <w:t xml:space="preserve">Załącznik nr 1 do Zapytania ofertowego nr AII z dnia r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rFonts w:ascii="Calibri" w:cs="Calibri" w:eastAsia="Calibri" w:hAnsi="Calibri"/>
        <w:b w:val="0"/>
        <w:strike w:val="0"/>
        <w:color w:val="00000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Titillium" w:cs="Titillium" w:eastAsia="Titillium" w:hAnsi="Titillium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360" w:line="240" w:lineRule="auto"/>
      <w:ind w:left="720" w:hanging="360"/>
      <w:jc w:val="both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360" w:line="240" w:lineRule="auto"/>
      <w:ind w:left="360" w:hanging="360"/>
      <w:jc w:val="both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360" w:line="240" w:lineRule="auto"/>
      <w:ind w:left="720" w:hanging="360"/>
      <w:jc w:val="both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360" w:line="240" w:lineRule="auto"/>
      <w:ind w:left="360" w:hanging="360"/>
      <w:jc w:val="both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360" w:line="240" w:lineRule="auto"/>
      <w:ind w:left="720" w:hanging="360"/>
      <w:jc w:val="both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360" w:line="240" w:lineRule="auto"/>
      <w:ind w:left="360" w:hanging="360"/>
      <w:jc w:val="both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E725B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026EA9"/>
    <w:pPr>
      <w:keepNext w:val="1"/>
      <w:keepLines w:val="1"/>
      <w:numPr>
        <w:numId w:val="2"/>
      </w:numPr>
      <w:spacing w:after="0" w:before="360" w:line="240" w:lineRule="auto"/>
      <w:jc w:val="both"/>
      <w:outlineLvl w:val="0"/>
    </w:pPr>
    <w:rPr>
      <w:rFonts w:ascii="Arial" w:hAnsi="Arial"/>
      <w:b w:val="1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B2699C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 w:val="1"/>
    <w:unhideWhenUsed w:val="1"/>
    <w:qFormat w:val="1"/>
    <w:rsid w:val="00176C4C"/>
    <w:pPr>
      <w:keepNext w:val="1"/>
      <w:keepLines w:val="1"/>
      <w:spacing w:after="0" w:before="40"/>
      <w:outlineLvl w:val="2"/>
    </w:pPr>
    <w:rPr>
      <w:rFonts w:asciiTheme="majorHAnsi" w:cstheme="majorBidi" w:eastAsiaTheme="majorEastAsia" w:hAnsiTheme="majorHAnsi"/>
      <w:color w:val="243f60" w:themeColor="accent1" w:themeShade="00007F"/>
      <w:sz w:val="24"/>
      <w:szCs w:val="24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Nagwek1Znak" w:customStyle="1">
    <w:name w:val="Nagłówek 1 Znak"/>
    <w:basedOn w:val="Domylnaczcionkaakapitu"/>
    <w:link w:val="Nagwek1"/>
    <w:uiPriority w:val="99"/>
    <w:locked w:val="1"/>
    <w:rsid w:val="00026EA9"/>
    <w:rPr>
      <w:rFonts w:ascii="Arial" w:cs="Times New Roman" w:hAnsi="Arial"/>
      <w:b w:val="1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styleId="NagwekZnak" w:customStyle="1">
    <w:name w:val="Nagłówek Znak"/>
    <w:basedOn w:val="Domylnaczcionkaakapitu"/>
    <w:link w:val="Nagwek"/>
    <w:uiPriority w:val="99"/>
    <w:locked w:val="1"/>
    <w:rsid w:val="0042549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styleId="StopkaZnak" w:customStyle="1">
    <w:name w:val="Stopka Znak"/>
    <w:basedOn w:val="Domylnaczcionkaakapitu"/>
    <w:link w:val="Stopka"/>
    <w:uiPriority w:val="99"/>
    <w:locked w:val="1"/>
    <w:rsid w:val="0042549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 w:val="1"/>
    <w:rsid w:val="00522C77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locked w:val="1"/>
    <w:rsid w:val="00522C77"/>
    <w:rPr>
      <w:rFonts w:ascii="Tahoma" w:cs="Times New Roman" w:hAnsi="Tahoma"/>
      <w:sz w:val="16"/>
    </w:rPr>
  </w:style>
  <w:style w:type="paragraph" w:styleId="1gl" w:customStyle="1">
    <w:name w:val="1 gl"/>
    <w:basedOn w:val="Normalny"/>
    <w:uiPriority w:val="99"/>
    <w:rsid w:val="00026EA9"/>
    <w:pPr>
      <w:spacing w:line="240" w:lineRule="auto"/>
      <w:contextualSpacing w:val="1"/>
      <w:jc w:val="both"/>
    </w:pPr>
    <w:rPr>
      <w:rFonts w:ascii="Arial" w:hAnsi="Arial"/>
    </w:rPr>
  </w:style>
  <w:style w:type="paragraph" w:styleId="2pr" w:customStyle="1">
    <w:name w:val="2 pr"/>
    <w:basedOn w:val="1gl"/>
    <w:uiPriority w:val="99"/>
    <w:rsid w:val="00281947"/>
    <w:pPr>
      <w:jc w:val="right"/>
    </w:pPr>
  </w:style>
  <w:style w:type="paragraph" w:styleId="3bold" w:customStyle="1">
    <w:name w:val="3 bold"/>
    <w:basedOn w:val="1gl"/>
    <w:uiPriority w:val="99"/>
    <w:rsid w:val="00FF1795"/>
    <w:pPr>
      <w:jc w:val="center"/>
    </w:pPr>
    <w:rPr>
      <w:b w:val="1"/>
      <w:sz w:val="24"/>
    </w:rPr>
  </w:style>
  <w:style w:type="paragraph" w:styleId="4sr" w:customStyle="1">
    <w:name w:val="4 sr"/>
    <w:basedOn w:val="1gl"/>
    <w:uiPriority w:val="99"/>
    <w:rsid w:val="00281947"/>
    <w:pPr>
      <w:jc w:val="center"/>
    </w:pPr>
  </w:style>
  <w:style w:type="paragraph" w:styleId="5zw" w:customStyle="1">
    <w:name w:val="5 zw"/>
    <w:basedOn w:val="1gl"/>
    <w:uiPriority w:val="99"/>
    <w:rsid w:val="00F02CCA"/>
    <w:pPr>
      <w:spacing w:after="0" w:before="120"/>
    </w:pPr>
  </w:style>
  <w:style w:type="paragraph" w:styleId="Styl1" w:customStyle="1">
    <w:name w:val="Styl1"/>
    <w:basedOn w:val="5zw"/>
    <w:qFormat w:val="1"/>
    <w:rsid w:val="00F02CCA"/>
    <w:pPr>
      <w:numPr>
        <w:numId w:val="1"/>
      </w:numPr>
      <w:spacing w:before="0"/>
      <w:ind w:left="697" w:hanging="357"/>
    </w:pPr>
  </w:style>
  <w:style w:type="paragraph" w:styleId="Styl2" w:customStyle="1">
    <w:name w:val="Styl2"/>
    <w:basedOn w:val="5zw"/>
    <w:uiPriority w:val="99"/>
    <w:rsid w:val="00580CC4"/>
    <w:pPr>
      <w:numPr>
        <w:numId w:val="3"/>
      </w:numPr>
      <w:spacing w:before="0"/>
    </w:pPr>
  </w:style>
  <w:style w:type="paragraph" w:styleId="Default" w:customStyle="1">
    <w:name w:val="Default"/>
    <w:qFormat w:val="1"/>
    <w:rsid w:val="00377CF1"/>
    <w:pPr>
      <w:suppressAutoHyphens w:val="1"/>
      <w:autoSpaceDE w:val="0"/>
    </w:pPr>
    <w:rPr>
      <w:rFonts w:ascii="Calibri" w:cs="Calibri" w:eastAsia="Times New Roman" w:hAnsi="Calibri"/>
      <w:color w:val="000000"/>
      <w:sz w:val="24"/>
      <w:szCs w:val="24"/>
      <w:lang w:eastAsia="ar-SA"/>
    </w:rPr>
  </w:style>
  <w:style w:type="paragraph" w:styleId="Akapitzlist1" w:customStyle="1">
    <w:name w:val="Akapit z listą1"/>
    <w:basedOn w:val="Normalny"/>
    <w:uiPriority w:val="99"/>
    <w:rsid w:val="00377CF1"/>
    <w:pPr>
      <w:spacing w:after="160" w:line="256" w:lineRule="auto"/>
      <w:ind w:left="720"/>
    </w:pPr>
    <w:rPr>
      <w:rFonts w:ascii="Calibri" w:cs="Calibri" w:eastAsia="Times New Roman" w:hAnsi="Calibri"/>
      <w:lang w:eastAsia="ar-SA"/>
    </w:rPr>
  </w:style>
  <w:style w:type="paragraph" w:styleId="Akapitzlist">
    <w:name w:val="List Paragraph"/>
    <w:aliases w:val="List Paragraph1,T_SZ_List Paragraph,Lista PR"/>
    <w:basedOn w:val="Normalny"/>
    <w:link w:val="AkapitzlistZnak"/>
    <w:uiPriority w:val="34"/>
    <w:qFormat w:val="1"/>
    <w:rsid w:val="00377CF1"/>
    <w:pPr>
      <w:spacing w:after="0" w:line="240" w:lineRule="auto"/>
      <w:ind w:left="720"/>
      <w:contextualSpacing w:val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rsid w:val="00403613"/>
    <w:pPr>
      <w:spacing w:after="0" w:line="240" w:lineRule="auto"/>
    </w:pPr>
    <w:rPr>
      <w:sz w:val="20"/>
      <w:szCs w:val="20"/>
      <w:lang w:eastAsia="pl-PL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locked w:val="1"/>
    <w:rsid w:val="00403613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 w:val="1"/>
    <w:rsid w:val="0040361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5355A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5355A7"/>
    <w:pPr>
      <w:spacing w:line="240" w:lineRule="auto"/>
    </w:pPr>
    <w:rPr>
      <w:sz w:val="20"/>
      <w:szCs w:val="20"/>
      <w:lang w:eastAsia="pl-PL"/>
    </w:rPr>
  </w:style>
  <w:style w:type="character" w:styleId="TekstkomentarzaZnak" w:customStyle="1">
    <w:name w:val="Tekst komentarza Znak"/>
    <w:basedOn w:val="Domylnaczcionkaakapitu"/>
    <w:link w:val="Tekstkomentarza"/>
    <w:uiPriority w:val="99"/>
    <w:locked w:val="1"/>
    <w:rsid w:val="005355A7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rsid w:val="005355A7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locked w:val="1"/>
    <w:rsid w:val="005355A7"/>
    <w:rPr>
      <w:rFonts w:cs="Times New Roman"/>
      <w:b w:val="1"/>
      <w:sz w:val="20"/>
    </w:rPr>
  </w:style>
  <w:style w:type="paragraph" w:styleId="Tekstpodstawowy">
    <w:name w:val="Body Text"/>
    <w:basedOn w:val="Normalny"/>
    <w:link w:val="TekstpodstawowyZnak"/>
    <w:uiPriority w:val="99"/>
    <w:rsid w:val="000C63C5"/>
    <w:pPr>
      <w:widowControl w:val="0"/>
      <w:suppressAutoHyphens w:val="1"/>
      <w:spacing w:after="120" w:line="240" w:lineRule="auto"/>
    </w:pPr>
    <w:rPr>
      <w:rFonts w:ascii="Times New Roman" w:eastAsia="Times New Roman" w:hAnsi="Times New Roman"/>
      <w:sz w:val="24"/>
      <w:szCs w:val="20"/>
      <w:lang w:eastAsia="ar-SA" w:val="fr-FR"/>
    </w:rPr>
  </w:style>
  <w:style w:type="character" w:styleId="TekstpodstawowyZnak" w:customStyle="1">
    <w:name w:val="Tekst podstawowy Znak"/>
    <w:basedOn w:val="Domylnaczcionkaakapitu"/>
    <w:link w:val="Tekstpodstawowy"/>
    <w:uiPriority w:val="99"/>
    <w:locked w:val="1"/>
    <w:rsid w:val="000C63C5"/>
    <w:rPr>
      <w:rFonts w:ascii="Times New Roman" w:cs="Times New Roman" w:hAnsi="Times New Roman"/>
      <w:sz w:val="24"/>
      <w:lang w:bidi="ar-SA" w:eastAsia="ar-SA" w:val="fr-FR"/>
    </w:rPr>
  </w:style>
  <w:style w:type="table" w:styleId="Tabela-Siatka">
    <w:name w:val="Table Grid"/>
    <w:basedOn w:val="Standardowy"/>
    <w:uiPriority w:val="99"/>
    <w:locked w:val="1"/>
    <w:rsid w:val="00F36DF5"/>
    <w:rPr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ogrubienie">
    <w:name w:val="Strong"/>
    <w:basedOn w:val="Domylnaczcionkaakapitu"/>
    <w:uiPriority w:val="99"/>
    <w:qFormat w:val="1"/>
    <w:locked w:val="1"/>
    <w:rsid w:val="00366C4B"/>
    <w:rPr>
      <w:rFonts w:cs="Times New Roman"/>
      <w:b w:val="1"/>
      <w:bCs w:val="1"/>
    </w:rPr>
  </w:style>
  <w:style w:type="character" w:styleId="Hipercze">
    <w:name w:val="Hyperlink"/>
    <w:basedOn w:val="Domylnaczcionkaakapitu"/>
    <w:uiPriority w:val="99"/>
    <w:rsid w:val="00A93434"/>
    <w:rPr>
      <w:rFonts w:cs="Times New Roman"/>
      <w:color w:val="0000ff"/>
      <w:u w:val="single"/>
    </w:rPr>
  </w:style>
  <w:style w:type="paragraph" w:styleId="Poprawka">
    <w:name w:val="Revision"/>
    <w:hidden w:val="1"/>
    <w:uiPriority w:val="99"/>
    <w:semiHidden w:val="1"/>
    <w:rsid w:val="00B95E08"/>
    <w:rPr>
      <w:lang w:eastAsia="en-US"/>
    </w:rPr>
  </w:style>
  <w:style w:type="paragraph" w:styleId="2" w:customStyle="1">
    <w:name w:val="2"/>
    <w:basedOn w:val="Normalny"/>
    <w:uiPriority w:val="99"/>
    <w:rsid w:val="00142915"/>
    <w:pPr>
      <w:spacing w:after="0" w:line="240" w:lineRule="auto"/>
      <w:jc w:val="both"/>
    </w:pPr>
    <w:rPr>
      <w:rFonts w:ascii="Calibri" w:hAnsi="Calibri"/>
      <w:szCs w:val="24"/>
    </w:rPr>
  </w:style>
  <w:style w:type="paragraph" w:styleId="NormalnyWeb">
    <w:name w:val="Normal (Web)"/>
    <w:basedOn w:val="Normalny"/>
    <w:uiPriority w:val="99"/>
    <w:semiHidden w:val="1"/>
    <w:unhideWhenUsed w:val="1"/>
    <w:rsid w:val="00942E98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AkapitzlistZnak" w:customStyle="1">
    <w:name w:val="Akapit z listą Znak"/>
    <w:aliases w:val="List Paragraph1 Znak,T_SZ_List Paragraph Znak,Lista PR Znak"/>
    <w:basedOn w:val="Domylnaczcionkaakapitu"/>
    <w:link w:val="Akapitzlist"/>
    <w:uiPriority w:val="34"/>
    <w:locked w:val="1"/>
    <w:rsid w:val="00942E98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 w:val="1"/>
    <w:rsid w:val="00B46AC4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rsid w:val="00B46AC4"/>
    <w:rPr>
      <w:rFonts w:ascii="Consolas" w:eastAsia="Calibri" w:hAnsi="Consolas"/>
      <w:sz w:val="21"/>
      <w:szCs w:val="21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 w:val="1"/>
    <w:qFormat w:val="1"/>
    <w:rsid w:val="005A02FF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uiPriority w:val="99"/>
    <w:semiHidden w:val="1"/>
    <w:qFormat w:val="1"/>
    <w:rsid w:val="005A02FF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5A02FF"/>
    <w:rPr>
      <w:vertAlign w:val="superscript"/>
    </w:rPr>
  </w:style>
  <w:style w:type="character" w:styleId="Nagwek3Znak" w:customStyle="1">
    <w:name w:val="Nagłówek 3 Znak"/>
    <w:basedOn w:val="Domylnaczcionkaakapitu"/>
    <w:link w:val="Nagwek3"/>
    <w:semiHidden w:val="1"/>
    <w:rsid w:val="00176C4C"/>
    <w:rPr>
      <w:rFonts w:asciiTheme="majorHAnsi" w:cstheme="majorBidi" w:eastAsiaTheme="majorEastAsia" w:hAnsiTheme="majorHAnsi"/>
      <w:color w:val="243f60" w:themeColor="accent1" w:themeShade="00007F"/>
      <w:sz w:val="24"/>
      <w:szCs w:val="24"/>
      <w:lang w:eastAsia="en-US"/>
    </w:rPr>
  </w:style>
  <w:style w:type="character" w:styleId="Nagwek2Znak" w:customStyle="1">
    <w:name w:val="Nagłówek 2 Znak"/>
    <w:basedOn w:val="Domylnaczcionkaakapitu"/>
    <w:link w:val="Nagwek2"/>
    <w:semiHidden w:val="1"/>
    <w:rsid w:val="00B2699C"/>
    <w:rPr>
      <w:rFonts w:asciiTheme="majorHAnsi" w:cstheme="majorBidi" w:eastAsiaTheme="majorEastAsia" w:hAnsiTheme="majorHAnsi"/>
      <w:color w:val="365f91" w:themeColor="accent1" w:themeShade="0000BF"/>
      <w:sz w:val="26"/>
      <w:szCs w:val="26"/>
      <w:lang w:eastAsia="en-US"/>
    </w:rPr>
  </w:style>
  <w:style w:type="paragraph" w:styleId="Listapunktowana2">
    <w:name w:val="List Bullet 2"/>
    <w:basedOn w:val="Normalny"/>
    <w:uiPriority w:val="99"/>
    <w:semiHidden w:val="1"/>
    <w:unhideWhenUsed w:val="1"/>
    <w:rsid w:val="00B2699C"/>
    <w:pPr>
      <w:numPr>
        <w:numId w:val="4"/>
      </w:numPr>
      <w:spacing w:after="0" w:line="240" w:lineRule="auto"/>
      <w:contextualSpacing w:val="1"/>
    </w:pPr>
    <w:rPr>
      <w:rFonts w:ascii="Times New Roman" w:eastAsia="Times New Roman" w:hAnsi="Times New Roman"/>
      <w:sz w:val="24"/>
      <w:szCs w:val="24"/>
      <w:u w:color="000000"/>
      <w:lang w:eastAsia="pl-PL"/>
    </w:rPr>
  </w:style>
  <w:style w:type="character" w:styleId="Brak" w:customStyle="1">
    <w:name w:val="Brak"/>
    <w:qFormat w:val="1"/>
    <w:rsid w:val="00B2699C"/>
  </w:style>
  <w:style w:type="character" w:styleId="Numerstrony">
    <w:name w:val="page number"/>
    <w:basedOn w:val="Domylnaczcionkaakapitu"/>
    <w:uiPriority w:val="99"/>
    <w:semiHidden w:val="1"/>
    <w:unhideWhenUsed w:val="1"/>
    <w:rsid w:val="00304C21"/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5"/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5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5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5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5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5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5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d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1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2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3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RobotoCondensed-regular.ttf"/><Relationship Id="rId6" Type="http://schemas.openxmlformats.org/officeDocument/2006/relationships/font" Target="fonts/RobotoCondensed-bold.ttf"/><Relationship Id="rId7" Type="http://schemas.openxmlformats.org/officeDocument/2006/relationships/font" Target="fonts/RobotoCondensed-italic.ttf"/><Relationship Id="rId8" Type="http://schemas.openxmlformats.org/officeDocument/2006/relationships/font" Target="fonts/RobotoCondense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572B13um7zCTRDLuqHv74dXOaA==">CgMxLjAyCWguMzBqMHpsbDgAciExQ0JXWk1SM1JESDBGRjJvRzAzdjdrdHI0MjY3V1Bha0E=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2018-10-12T15:55:00Z</dcterms:created>
  <dc:creator>Admin</dc:creator>
</cp:coreProperties>
</file>