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EA171" w14:textId="73162388" w:rsidR="00F84C9E" w:rsidRDefault="00BA4BB6" w:rsidP="00F84C9E">
      <w:pPr>
        <w:spacing w:before="0"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Znak spraw</w:t>
      </w:r>
      <w:r w:rsidR="00F84C9E">
        <w:rPr>
          <w:rFonts w:asciiTheme="minorHAnsi" w:hAnsiTheme="minorHAnsi" w:cstheme="minorHAnsi"/>
          <w:sz w:val="20"/>
          <w:szCs w:val="20"/>
        </w:rPr>
        <w:t>y</w:t>
      </w:r>
      <w:r w:rsidR="00555FD8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49CE4BCA" w14:textId="72FC7EF0" w:rsidR="009251EB" w:rsidRPr="005347B9" w:rsidRDefault="00555FD8" w:rsidP="00F84C9E">
      <w:pPr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OiN.2601</w:t>
      </w:r>
      <w:r w:rsidR="00F84C9E">
        <w:rPr>
          <w:rFonts w:asciiTheme="minorHAnsi" w:hAnsiTheme="minorHAnsi" w:cstheme="minorHAnsi"/>
          <w:sz w:val="20"/>
          <w:szCs w:val="20"/>
        </w:rPr>
        <w:t>.107</w:t>
      </w:r>
      <w:r w:rsidR="00C37796">
        <w:rPr>
          <w:rFonts w:asciiTheme="minorHAnsi" w:hAnsiTheme="minorHAnsi" w:cstheme="minorHAnsi"/>
          <w:sz w:val="20"/>
          <w:szCs w:val="20"/>
        </w:rPr>
        <w:t>.2024</w:t>
      </w:r>
    </w:p>
    <w:p w14:paraId="0A3E63EC" w14:textId="50709805" w:rsidR="009251EB" w:rsidRPr="00883AD5" w:rsidRDefault="00F84C9E" w:rsidP="00AD21CD">
      <w:pPr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Żuromin, dnia 1</w:t>
      </w:r>
      <w:r w:rsidR="001D2403">
        <w:rPr>
          <w:rFonts w:asciiTheme="minorHAnsi" w:hAnsiTheme="minorHAnsi" w:cstheme="minorHAnsi"/>
          <w:sz w:val="20"/>
          <w:szCs w:val="20"/>
        </w:rPr>
        <w:t>5</w:t>
      </w:r>
      <w:r w:rsidR="00C37796">
        <w:rPr>
          <w:rFonts w:asciiTheme="minorHAnsi" w:hAnsiTheme="minorHAnsi" w:cstheme="minorHAnsi"/>
          <w:sz w:val="20"/>
          <w:szCs w:val="20"/>
        </w:rPr>
        <w:t>.11</w:t>
      </w:r>
      <w:r w:rsidR="0083593C">
        <w:rPr>
          <w:rFonts w:asciiTheme="minorHAnsi" w:hAnsiTheme="minorHAnsi" w:cstheme="minorHAnsi"/>
          <w:sz w:val="20"/>
          <w:szCs w:val="20"/>
        </w:rPr>
        <w:t>.</w:t>
      </w:r>
      <w:r w:rsidR="009251EB" w:rsidRPr="00883AD5">
        <w:rPr>
          <w:rFonts w:asciiTheme="minorHAnsi" w:hAnsiTheme="minorHAnsi" w:cstheme="minorHAnsi"/>
          <w:sz w:val="20"/>
          <w:szCs w:val="20"/>
        </w:rPr>
        <w:t>2024 r.</w:t>
      </w:r>
    </w:p>
    <w:p w14:paraId="168BF88E" w14:textId="77777777" w:rsidR="009251EB" w:rsidRPr="00883AD5" w:rsidRDefault="009251EB" w:rsidP="000832E9">
      <w:pPr>
        <w:pStyle w:val="Default"/>
        <w:ind w:left="4614"/>
        <w:jc w:val="center"/>
        <w:rPr>
          <w:rFonts w:asciiTheme="minorHAnsi" w:eastAsia="Arial Unicode MS" w:hAnsiTheme="minorHAnsi" w:cstheme="minorHAnsi"/>
          <w:sz w:val="20"/>
          <w:szCs w:val="20"/>
        </w:rPr>
      </w:pPr>
      <w:r w:rsidRPr="00883AD5">
        <w:rPr>
          <w:rFonts w:asciiTheme="minorHAnsi" w:eastAsia="Arial Unicode MS" w:hAnsiTheme="minorHAnsi" w:cstheme="minorHAnsi"/>
          <w:b/>
          <w:bCs/>
          <w:sz w:val="20"/>
          <w:szCs w:val="20"/>
        </w:rPr>
        <w:t>Zamawiający:</w:t>
      </w:r>
    </w:p>
    <w:p w14:paraId="7BD3B703" w14:textId="77A38A9A" w:rsidR="00A462AF" w:rsidRDefault="00A462AF" w:rsidP="000832E9">
      <w:pPr>
        <w:spacing w:before="0" w:after="240" w:line="240" w:lineRule="auto"/>
        <w:ind w:left="4974" w:right="1"/>
        <w:jc w:val="center"/>
        <w:rPr>
          <w:rFonts w:asciiTheme="minorHAnsi" w:hAnsiTheme="minorHAnsi" w:cstheme="minorHAnsi"/>
          <w:spacing w:val="-1"/>
          <w:sz w:val="20"/>
          <w:szCs w:val="20"/>
        </w:rPr>
      </w:pPr>
      <w:r w:rsidRPr="00963DBA">
        <w:rPr>
          <w:rFonts w:asciiTheme="minorHAnsi" w:hAnsiTheme="minorHAnsi" w:cstheme="minorHAnsi"/>
          <w:spacing w:val="-1"/>
          <w:sz w:val="20"/>
          <w:szCs w:val="20"/>
        </w:rPr>
        <w:t>Powiat Żuromiński</w:t>
      </w:r>
    </w:p>
    <w:p w14:paraId="12A46A20" w14:textId="309F063C" w:rsidR="009251EB" w:rsidRPr="00883AD5" w:rsidRDefault="009251EB" w:rsidP="00AD21CD">
      <w:pPr>
        <w:pStyle w:val="Default"/>
        <w:spacing w:line="360" w:lineRule="auto"/>
        <w:jc w:val="center"/>
        <w:rPr>
          <w:rFonts w:asciiTheme="minorHAnsi" w:eastAsia="Arial Unicode MS" w:hAnsiTheme="minorHAnsi" w:cstheme="minorHAnsi"/>
          <w:b/>
          <w:bCs/>
          <w:sz w:val="20"/>
          <w:szCs w:val="20"/>
        </w:rPr>
      </w:pPr>
      <w:r w:rsidRPr="00883AD5">
        <w:rPr>
          <w:rFonts w:asciiTheme="minorHAnsi" w:eastAsia="Arial Unicode MS" w:hAnsiTheme="minorHAnsi" w:cstheme="minorHAnsi"/>
          <w:b/>
          <w:bCs/>
          <w:sz w:val="20"/>
          <w:szCs w:val="20"/>
        </w:rPr>
        <w:t>ZAPYTANIE OFERTOWE</w:t>
      </w:r>
    </w:p>
    <w:p w14:paraId="2864E8AA" w14:textId="77777777" w:rsidR="009251EB" w:rsidRPr="00883AD5" w:rsidRDefault="009251EB">
      <w:pPr>
        <w:pStyle w:val="Akapitzlist"/>
        <w:numPr>
          <w:ilvl w:val="0"/>
          <w:numId w:val="4"/>
        </w:numPr>
        <w:suppressAutoHyphens/>
        <w:spacing w:before="0" w:after="240" w:line="240" w:lineRule="auto"/>
        <w:ind w:right="1"/>
        <w:textAlignment w:val="baseline"/>
        <w:rPr>
          <w:rFonts w:asciiTheme="minorHAnsi" w:hAnsiTheme="minorHAnsi" w:cstheme="minorHAnsi"/>
          <w:b/>
          <w:color w:val="000000"/>
          <w:sz w:val="20"/>
          <w:szCs w:val="20"/>
        </w:rPr>
      </w:pPr>
      <w:bookmarkStart w:id="0" w:name="_Ref270282935"/>
      <w:r w:rsidRPr="00883AD5">
        <w:rPr>
          <w:rFonts w:asciiTheme="minorHAnsi" w:hAnsiTheme="minorHAnsi" w:cstheme="minorHAnsi"/>
          <w:b/>
          <w:color w:val="000000"/>
          <w:sz w:val="20"/>
          <w:szCs w:val="20"/>
        </w:rPr>
        <w:t>NAZWA PRZEDMIOTU ZAMÓWIENIA:</w:t>
      </w:r>
    </w:p>
    <w:p w14:paraId="649A6EEE" w14:textId="77777777" w:rsidR="00CF243B" w:rsidRDefault="002D016A" w:rsidP="00CF243B">
      <w:pPr>
        <w:pStyle w:val="Nagwek2"/>
        <w:spacing w:before="120" w:after="120" w:line="240" w:lineRule="auto"/>
        <w:ind w:left="734" w:right="420" w:firstLine="6"/>
        <w:jc w:val="both"/>
      </w:pPr>
      <w:bookmarkStart w:id="1" w:name="_Hlk178330585"/>
      <w:bookmarkStart w:id="2" w:name="_Hlk119414087"/>
      <w:r w:rsidRPr="00E95D13">
        <w:rPr>
          <w:rFonts w:asciiTheme="minorHAnsi" w:hAnsiTheme="minorHAnsi" w:cstheme="minorHAnsi"/>
          <w:sz w:val="20"/>
          <w:szCs w:val="20"/>
        </w:rPr>
        <w:t>Przeprowadzenie audytu KRI</w:t>
      </w:r>
      <w:r w:rsidR="009F0E2F">
        <w:rPr>
          <w:rFonts w:asciiTheme="minorHAnsi" w:hAnsiTheme="minorHAnsi" w:cstheme="minorHAnsi"/>
          <w:sz w:val="20"/>
          <w:szCs w:val="20"/>
        </w:rPr>
        <w:t>,</w:t>
      </w:r>
      <w:r w:rsidR="00752485">
        <w:rPr>
          <w:rFonts w:asciiTheme="minorHAnsi" w:hAnsiTheme="minorHAnsi" w:cstheme="minorHAnsi"/>
          <w:sz w:val="20"/>
          <w:szCs w:val="20"/>
        </w:rPr>
        <w:t xml:space="preserve"> </w:t>
      </w:r>
      <w:r w:rsidRPr="00E95D13">
        <w:rPr>
          <w:rFonts w:asciiTheme="minorHAnsi" w:hAnsiTheme="minorHAnsi" w:cstheme="minorHAnsi"/>
          <w:sz w:val="20"/>
          <w:szCs w:val="20"/>
        </w:rPr>
        <w:t>przeglądu, aktualizacji</w:t>
      </w:r>
      <w:r w:rsidR="00C33190">
        <w:rPr>
          <w:rFonts w:asciiTheme="minorHAnsi" w:hAnsiTheme="minorHAnsi" w:cstheme="minorHAnsi"/>
          <w:sz w:val="20"/>
          <w:szCs w:val="20"/>
        </w:rPr>
        <w:t xml:space="preserve"> i</w:t>
      </w:r>
      <w:r w:rsidRPr="00E95D13">
        <w:rPr>
          <w:rFonts w:asciiTheme="minorHAnsi" w:hAnsiTheme="minorHAnsi" w:cstheme="minorHAnsi"/>
          <w:sz w:val="20"/>
          <w:szCs w:val="20"/>
        </w:rPr>
        <w:t xml:space="preserve"> opracowania kompletnej dokumentacji Systemu Zarządzania Bezpieczeństwem Informacji (SZBI) zgodnej z normą ISO/IEC 27001:2023</w:t>
      </w:r>
      <w:r w:rsidR="00807014">
        <w:rPr>
          <w:rFonts w:asciiTheme="minorHAnsi" w:hAnsiTheme="minorHAnsi" w:cstheme="minorHAnsi"/>
          <w:sz w:val="20"/>
          <w:szCs w:val="20"/>
        </w:rPr>
        <w:t>,</w:t>
      </w:r>
      <w:r w:rsidRPr="00E95D13">
        <w:rPr>
          <w:rFonts w:asciiTheme="minorHAnsi" w:hAnsiTheme="minorHAnsi" w:cstheme="minorHAnsi"/>
          <w:sz w:val="20"/>
          <w:szCs w:val="20"/>
        </w:rPr>
        <w:t xml:space="preserve"> wdrożenie SZBI, zbudowanie Planu Ciągłości Działania,  przeprowadzenie szkoleń z zakresu cyberbezpieczeństwa oraz</w:t>
      </w:r>
      <w:r w:rsidR="002426DE">
        <w:rPr>
          <w:rFonts w:asciiTheme="minorHAnsi" w:hAnsiTheme="minorHAnsi" w:cstheme="minorHAnsi"/>
          <w:sz w:val="20"/>
          <w:szCs w:val="20"/>
        </w:rPr>
        <w:t xml:space="preserve"> przeprowadzenie</w:t>
      </w:r>
      <w:r w:rsidRPr="00E95D13">
        <w:rPr>
          <w:rFonts w:asciiTheme="minorHAnsi" w:hAnsiTheme="minorHAnsi" w:cstheme="minorHAnsi"/>
          <w:sz w:val="20"/>
          <w:szCs w:val="20"/>
        </w:rPr>
        <w:t xml:space="preserve"> testów socjotechnicznych</w:t>
      </w:r>
      <w:bookmarkEnd w:id="1"/>
      <w:r w:rsidR="00CF243B">
        <w:t>.</w:t>
      </w:r>
    </w:p>
    <w:p w14:paraId="79CC206F" w14:textId="6F77FB99" w:rsidR="00CF243B" w:rsidRPr="00CF243B" w:rsidRDefault="00CF243B" w:rsidP="00CF243B">
      <w:pPr>
        <w:pStyle w:val="Nagwek2"/>
        <w:spacing w:before="120" w:after="120" w:line="240" w:lineRule="auto"/>
        <w:ind w:left="734" w:right="420" w:firstLine="6"/>
        <w:jc w:val="both"/>
        <w:rPr>
          <w:b w:val="0"/>
          <w:bCs/>
          <w:sz w:val="20"/>
          <w:szCs w:val="20"/>
        </w:rPr>
      </w:pPr>
      <w:r w:rsidRPr="00CF243B">
        <w:rPr>
          <w:rFonts w:asciiTheme="minorHAnsi" w:hAnsiTheme="minorHAnsi" w:cstheme="minorHAnsi"/>
          <w:b w:val="0"/>
          <w:bCs/>
          <w:sz w:val="20"/>
          <w:szCs w:val="20"/>
        </w:rPr>
        <w:t xml:space="preserve">Przedmiot zamówienia będzie realizowany </w:t>
      </w:r>
      <w:r w:rsidRPr="00CF243B">
        <w:rPr>
          <w:b w:val="0"/>
          <w:bCs/>
          <w:sz w:val="20"/>
          <w:szCs w:val="20"/>
        </w:rPr>
        <w:t>w ramach Konkursu Grantowego „Cyberbezpieczny Samorząd”, Priorytet II: Zaawansowane usługi cyfrowe, działanie 2.2. – Wzmocnienie krajowego systemu cyberbezpieczeństwa,</w:t>
      </w:r>
      <w:r w:rsidRPr="00CF243B">
        <w:rPr>
          <w:b w:val="0"/>
          <w:bCs/>
          <w:spacing w:val="-6"/>
          <w:sz w:val="20"/>
          <w:szCs w:val="20"/>
        </w:rPr>
        <w:t xml:space="preserve"> </w:t>
      </w:r>
      <w:r w:rsidRPr="00CF243B">
        <w:rPr>
          <w:b w:val="0"/>
          <w:bCs/>
          <w:sz w:val="20"/>
          <w:szCs w:val="20"/>
        </w:rPr>
        <w:t>(zwany</w:t>
      </w:r>
      <w:r w:rsidRPr="00CF243B">
        <w:rPr>
          <w:b w:val="0"/>
          <w:bCs/>
          <w:spacing w:val="-4"/>
          <w:sz w:val="20"/>
          <w:szCs w:val="20"/>
        </w:rPr>
        <w:t xml:space="preserve"> </w:t>
      </w:r>
      <w:r w:rsidRPr="00CF243B">
        <w:rPr>
          <w:b w:val="0"/>
          <w:bCs/>
          <w:sz w:val="20"/>
          <w:szCs w:val="20"/>
        </w:rPr>
        <w:t>dalej</w:t>
      </w:r>
      <w:r w:rsidRPr="00CF243B">
        <w:rPr>
          <w:b w:val="0"/>
          <w:bCs/>
          <w:spacing w:val="-3"/>
          <w:sz w:val="20"/>
          <w:szCs w:val="20"/>
        </w:rPr>
        <w:t xml:space="preserve"> </w:t>
      </w:r>
      <w:r w:rsidRPr="00CF243B">
        <w:rPr>
          <w:b w:val="0"/>
          <w:bCs/>
          <w:sz w:val="20"/>
          <w:szCs w:val="20"/>
        </w:rPr>
        <w:t>„Projektem”)</w:t>
      </w:r>
      <w:r w:rsidRPr="00CF243B">
        <w:rPr>
          <w:b w:val="0"/>
          <w:bCs/>
          <w:spacing w:val="-5"/>
          <w:sz w:val="20"/>
          <w:szCs w:val="20"/>
        </w:rPr>
        <w:t xml:space="preserve"> </w:t>
      </w:r>
      <w:r w:rsidRPr="00CF243B">
        <w:rPr>
          <w:b w:val="0"/>
          <w:bCs/>
          <w:sz w:val="20"/>
          <w:szCs w:val="20"/>
        </w:rPr>
        <w:t>w</w:t>
      </w:r>
      <w:r w:rsidRPr="00CF243B">
        <w:rPr>
          <w:b w:val="0"/>
          <w:bCs/>
          <w:spacing w:val="-5"/>
          <w:sz w:val="20"/>
          <w:szCs w:val="20"/>
        </w:rPr>
        <w:t xml:space="preserve"> </w:t>
      </w:r>
      <w:r w:rsidRPr="00CF243B">
        <w:rPr>
          <w:b w:val="0"/>
          <w:bCs/>
          <w:sz w:val="20"/>
          <w:szCs w:val="20"/>
        </w:rPr>
        <w:t>ramach</w:t>
      </w:r>
      <w:r w:rsidRPr="00CF243B">
        <w:rPr>
          <w:b w:val="0"/>
          <w:bCs/>
          <w:spacing w:val="-5"/>
          <w:sz w:val="20"/>
          <w:szCs w:val="20"/>
        </w:rPr>
        <w:t xml:space="preserve"> </w:t>
      </w:r>
      <w:r w:rsidRPr="00CF243B">
        <w:rPr>
          <w:b w:val="0"/>
          <w:bCs/>
          <w:sz w:val="20"/>
          <w:szCs w:val="20"/>
        </w:rPr>
        <w:t>Funduszy</w:t>
      </w:r>
      <w:r w:rsidRPr="00CF243B">
        <w:rPr>
          <w:b w:val="0"/>
          <w:bCs/>
          <w:spacing w:val="-6"/>
          <w:sz w:val="20"/>
          <w:szCs w:val="20"/>
        </w:rPr>
        <w:t xml:space="preserve"> </w:t>
      </w:r>
      <w:r w:rsidRPr="00CF243B">
        <w:rPr>
          <w:b w:val="0"/>
          <w:bCs/>
          <w:sz w:val="20"/>
          <w:szCs w:val="20"/>
        </w:rPr>
        <w:t>Europejskich</w:t>
      </w:r>
      <w:r w:rsidRPr="00CF243B">
        <w:rPr>
          <w:b w:val="0"/>
          <w:bCs/>
          <w:spacing w:val="-5"/>
          <w:sz w:val="20"/>
          <w:szCs w:val="20"/>
        </w:rPr>
        <w:t xml:space="preserve"> </w:t>
      </w:r>
      <w:r w:rsidRPr="00CF243B">
        <w:rPr>
          <w:b w:val="0"/>
          <w:bCs/>
          <w:sz w:val="20"/>
          <w:szCs w:val="20"/>
        </w:rPr>
        <w:t>na</w:t>
      </w:r>
      <w:r w:rsidRPr="00CF243B">
        <w:rPr>
          <w:b w:val="0"/>
          <w:bCs/>
          <w:spacing w:val="-6"/>
          <w:sz w:val="20"/>
          <w:szCs w:val="20"/>
        </w:rPr>
        <w:t xml:space="preserve"> </w:t>
      </w:r>
      <w:r w:rsidRPr="00CF243B">
        <w:rPr>
          <w:b w:val="0"/>
          <w:bCs/>
          <w:sz w:val="20"/>
          <w:szCs w:val="20"/>
        </w:rPr>
        <w:t>rozwój cyfrowy 2021-2027 (FERC)</w:t>
      </w:r>
      <w:r>
        <w:rPr>
          <w:b w:val="0"/>
          <w:bCs/>
          <w:sz w:val="20"/>
          <w:szCs w:val="20"/>
        </w:rPr>
        <w:t>.</w:t>
      </w:r>
    </w:p>
    <w:bookmarkEnd w:id="2"/>
    <w:p w14:paraId="632956E8" w14:textId="77777777" w:rsidR="009251EB" w:rsidRPr="00883AD5" w:rsidRDefault="009251EB">
      <w:pPr>
        <w:pStyle w:val="Akapitzlist"/>
        <w:numPr>
          <w:ilvl w:val="0"/>
          <w:numId w:val="4"/>
        </w:numPr>
        <w:suppressAutoHyphens/>
        <w:spacing w:before="0" w:after="0"/>
        <w:ind w:right="1"/>
        <w:textAlignment w:val="baseline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883AD5">
        <w:rPr>
          <w:rFonts w:asciiTheme="minorHAnsi" w:hAnsiTheme="minorHAnsi" w:cstheme="minorHAnsi"/>
          <w:b/>
          <w:color w:val="000000"/>
          <w:sz w:val="20"/>
          <w:szCs w:val="20"/>
        </w:rPr>
        <w:t>NAZWA I ADRES ZAMAWIAJĄCEGO:</w:t>
      </w:r>
    </w:p>
    <w:p w14:paraId="43F7E2B7" w14:textId="19E744C2" w:rsidR="009251EB" w:rsidRPr="00883AD5" w:rsidRDefault="00D23F48" w:rsidP="00532224">
      <w:pPr>
        <w:spacing w:before="0" w:after="0" w:line="240" w:lineRule="auto"/>
        <w:ind w:left="360" w:right="1"/>
        <w:rPr>
          <w:rFonts w:asciiTheme="minorHAnsi" w:hAnsiTheme="minorHAnsi" w:cstheme="minorHAnsi"/>
          <w:color w:val="000000"/>
          <w:spacing w:val="-1"/>
          <w:sz w:val="20"/>
          <w:szCs w:val="20"/>
        </w:rPr>
      </w:pPr>
      <w:r>
        <w:rPr>
          <w:rFonts w:asciiTheme="minorHAnsi" w:hAnsiTheme="minorHAnsi" w:cstheme="minorHAnsi"/>
          <w:color w:val="000000"/>
          <w:spacing w:val="-1"/>
          <w:sz w:val="20"/>
          <w:szCs w:val="20"/>
        </w:rPr>
        <w:t>Powiat Żuromińsk</w:t>
      </w:r>
      <w:r w:rsidR="00963DBA">
        <w:rPr>
          <w:rFonts w:asciiTheme="minorHAnsi" w:hAnsiTheme="minorHAnsi" w:cstheme="minorHAnsi"/>
          <w:color w:val="000000"/>
          <w:spacing w:val="-1"/>
          <w:sz w:val="20"/>
          <w:szCs w:val="20"/>
        </w:rPr>
        <w:t>i</w:t>
      </w:r>
      <w:r w:rsidR="002931A5">
        <w:rPr>
          <w:rFonts w:asciiTheme="minorHAnsi" w:hAnsiTheme="minorHAnsi" w:cstheme="minorHAnsi"/>
          <w:color w:val="000000"/>
          <w:spacing w:val="-1"/>
          <w:sz w:val="20"/>
          <w:szCs w:val="20"/>
        </w:rPr>
        <w:t xml:space="preserve"> – Starostwo Powiatowe</w:t>
      </w:r>
      <w:r w:rsidR="009251EB" w:rsidRPr="00883AD5">
        <w:rPr>
          <w:rFonts w:asciiTheme="minorHAnsi" w:hAnsiTheme="minorHAnsi" w:cstheme="minorHAnsi"/>
          <w:color w:val="000000"/>
          <w:spacing w:val="-1"/>
          <w:sz w:val="20"/>
          <w:szCs w:val="20"/>
        </w:rPr>
        <w:t xml:space="preserve"> </w:t>
      </w:r>
    </w:p>
    <w:p w14:paraId="17C1578E" w14:textId="428D3EA3" w:rsidR="009251EB" w:rsidRDefault="001B4045" w:rsidP="00532224">
      <w:pPr>
        <w:spacing w:before="0" w:after="0" w:line="240" w:lineRule="auto"/>
        <w:ind w:left="360" w:right="1"/>
        <w:rPr>
          <w:rFonts w:asciiTheme="minorHAnsi" w:hAnsiTheme="minorHAnsi" w:cstheme="minorHAnsi"/>
          <w:color w:val="000000"/>
          <w:spacing w:val="-1"/>
          <w:sz w:val="20"/>
          <w:szCs w:val="20"/>
        </w:rPr>
      </w:pPr>
      <w:r w:rsidRPr="00883AD5">
        <w:rPr>
          <w:rFonts w:asciiTheme="minorHAnsi" w:hAnsiTheme="minorHAnsi" w:cstheme="minorHAnsi"/>
          <w:color w:val="000000"/>
          <w:spacing w:val="-1"/>
          <w:sz w:val="20"/>
          <w:szCs w:val="20"/>
        </w:rPr>
        <w:t>09-300</w:t>
      </w:r>
      <w:r w:rsidR="009251EB" w:rsidRPr="00883AD5">
        <w:rPr>
          <w:rFonts w:asciiTheme="minorHAnsi" w:hAnsiTheme="minorHAnsi" w:cstheme="minorHAnsi"/>
          <w:color w:val="000000"/>
          <w:spacing w:val="-1"/>
          <w:sz w:val="20"/>
          <w:szCs w:val="20"/>
        </w:rPr>
        <w:t xml:space="preserve"> </w:t>
      </w:r>
      <w:r w:rsidRPr="00883AD5">
        <w:rPr>
          <w:rFonts w:asciiTheme="minorHAnsi" w:hAnsiTheme="minorHAnsi" w:cstheme="minorHAnsi"/>
          <w:color w:val="000000"/>
          <w:spacing w:val="-1"/>
          <w:sz w:val="20"/>
          <w:szCs w:val="20"/>
        </w:rPr>
        <w:t>Żuromin</w:t>
      </w:r>
      <w:r w:rsidR="001B76F1" w:rsidRPr="00883AD5">
        <w:rPr>
          <w:rFonts w:asciiTheme="minorHAnsi" w:hAnsiTheme="minorHAnsi" w:cstheme="minorHAnsi"/>
          <w:color w:val="000000"/>
          <w:spacing w:val="-1"/>
          <w:sz w:val="20"/>
          <w:szCs w:val="20"/>
        </w:rPr>
        <w:t xml:space="preserve">, </w:t>
      </w:r>
      <w:r w:rsidR="002931A5">
        <w:rPr>
          <w:rFonts w:asciiTheme="minorHAnsi" w:hAnsiTheme="minorHAnsi" w:cstheme="minorHAnsi"/>
          <w:color w:val="000000"/>
          <w:spacing w:val="-1"/>
          <w:sz w:val="20"/>
          <w:szCs w:val="20"/>
        </w:rPr>
        <w:t xml:space="preserve">ul. </w:t>
      </w:r>
      <w:r w:rsidRPr="00883AD5">
        <w:rPr>
          <w:rFonts w:asciiTheme="minorHAnsi" w:hAnsiTheme="minorHAnsi" w:cstheme="minorHAnsi"/>
          <w:color w:val="000000"/>
          <w:spacing w:val="-1"/>
          <w:sz w:val="20"/>
          <w:szCs w:val="20"/>
        </w:rPr>
        <w:t>Plac Józefa Piłsudskiego 4</w:t>
      </w:r>
    </w:p>
    <w:p w14:paraId="6F48AA97" w14:textId="77777777" w:rsidR="009251EB" w:rsidRPr="00883AD5" w:rsidRDefault="009251EB">
      <w:pPr>
        <w:pStyle w:val="Default"/>
        <w:numPr>
          <w:ilvl w:val="0"/>
          <w:numId w:val="4"/>
        </w:numPr>
        <w:spacing w:before="240"/>
        <w:jc w:val="both"/>
        <w:rPr>
          <w:rFonts w:asciiTheme="minorHAnsi" w:eastAsia="Arial Unicode MS" w:hAnsiTheme="minorHAnsi" w:cstheme="minorHAnsi"/>
          <w:b/>
          <w:bCs/>
          <w:sz w:val="20"/>
          <w:szCs w:val="20"/>
        </w:rPr>
      </w:pPr>
      <w:r w:rsidRPr="00883AD5">
        <w:rPr>
          <w:rFonts w:asciiTheme="minorHAnsi" w:eastAsia="Arial Unicode MS" w:hAnsiTheme="minorHAnsi" w:cstheme="minorHAnsi"/>
          <w:b/>
          <w:bCs/>
          <w:sz w:val="20"/>
          <w:szCs w:val="20"/>
        </w:rPr>
        <w:t>POSTANOWIENIA OGÓLNE:</w:t>
      </w:r>
    </w:p>
    <w:p w14:paraId="51C5520C" w14:textId="77777777" w:rsidR="009251EB" w:rsidRPr="00883AD5" w:rsidRDefault="009251EB" w:rsidP="00532224">
      <w:pPr>
        <w:spacing w:before="24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eastAsia="Arial Unicode MS" w:hAnsiTheme="minorHAnsi" w:cstheme="minorHAnsi"/>
          <w:sz w:val="20"/>
          <w:szCs w:val="20"/>
        </w:rPr>
        <w:t xml:space="preserve">Wartość niniejszego zamówienia nie przekracza kwoty 130.000 złotych netto. </w:t>
      </w:r>
      <w:r w:rsidRPr="00883AD5">
        <w:rPr>
          <w:rFonts w:asciiTheme="minorHAnsi" w:hAnsiTheme="minorHAnsi" w:cstheme="minorHAnsi"/>
          <w:sz w:val="20"/>
          <w:szCs w:val="20"/>
        </w:rPr>
        <w:t>Zamawiający informuje, że postępowanie prowadzone jest z wyłączeniem ustawy Prawo zamówień publicznych, w oparciu zasady określone w niniejszym zapytaniu.</w:t>
      </w:r>
    </w:p>
    <w:p w14:paraId="2EB28179" w14:textId="77777777" w:rsidR="009251EB" w:rsidRPr="00883AD5" w:rsidRDefault="009251EB" w:rsidP="00AD21CD">
      <w:pPr>
        <w:suppressAutoHyphens/>
        <w:ind w:left="360" w:right="261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Strona internetowa za pośrednictwem której prowadzone jest postępowanie </w:t>
      </w:r>
      <w:hyperlink r:id="rId11" w:history="1">
        <w:r w:rsidRPr="00883AD5">
          <w:rPr>
            <w:rStyle w:val="Hipercze"/>
            <w:rFonts w:asciiTheme="minorHAnsi" w:hAnsiTheme="minorHAnsi" w:cstheme="minorHAnsi"/>
            <w:sz w:val="20"/>
            <w:szCs w:val="20"/>
          </w:rPr>
          <w:t>https://bazakonkurencyjnosci.funduszeeuropejskie.gov.pl/</w:t>
        </w:r>
      </w:hyperlink>
    </w:p>
    <w:p w14:paraId="2B992C96" w14:textId="77777777" w:rsidR="00A47A06" w:rsidRDefault="009251EB">
      <w:pPr>
        <w:pStyle w:val="Default"/>
        <w:numPr>
          <w:ilvl w:val="0"/>
          <w:numId w:val="4"/>
        </w:numPr>
        <w:spacing w:line="360" w:lineRule="auto"/>
        <w:jc w:val="both"/>
        <w:rPr>
          <w:rFonts w:asciiTheme="minorHAnsi" w:eastAsia="Arial Unicode MS" w:hAnsiTheme="minorHAnsi" w:cstheme="minorHAnsi"/>
          <w:b/>
          <w:bCs/>
          <w:sz w:val="20"/>
          <w:szCs w:val="20"/>
        </w:rPr>
      </w:pPr>
      <w:r w:rsidRPr="00883AD5">
        <w:rPr>
          <w:rFonts w:asciiTheme="minorHAnsi" w:eastAsia="Arial Unicode MS" w:hAnsiTheme="minorHAnsi" w:cstheme="minorHAnsi"/>
          <w:b/>
          <w:bCs/>
          <w:sz w:val="20"/>
          <w:szCs w:val="20"/>
        </w:rPr>
        <w:t xml:space="preserve">CHARAKTERYSTYKA PRZEDMIOTU ZAMÓWIENIA: </w:t>
      </w:r>
    </w:p>
    <w:p w14:paraId="6124BAF4" w14:textId="77777777" w:rsidR="00A47A06" w:rsidRPr="00A47A06" w:rsidRDefault="008D7DB3">
      <w:pPr>
        <w:pStyle w:val="Default"/>
        <w:numPr>
          <w:ilvl w:val="0"/>
          <w:numId w:val="4"/>
        </w:numPr>
        <w:spacing w:line="360" w:lineRule="auto"/>
        <w:jc w:val="both"/>
        <w:rPr>
          <w:rFonts w:asciiTheme="minorHAnsi" w:eastAsia="Arial Unicode MS" w:hAnsiTheme="minorHAnsi" w:cstheme="minorHAnsi"/>
          <w:b/>
          <w:bCs/>
          <w:sz w:val="20"/>
          <w:szCs w:val="20"/>
        </w:rPr>
      </w:pPr>
      <w:r w:rsidRPr="00A47A06">
        <w:rPr>
          <w:rFonts w:asciiTheme="minorHAnsi" w:hAnsiTheme="minorHAnsi" w:cstheme="minorHAnsi"/>
          <w:b/>
          <w:sz w:val="20"/>
          <w:szCs w:val="20"/>
        </w:rPr>
        <w:t>Ogólny o</w:t>
      </w:r>
      <w:r w:rsidR="009251EB" w:rsidRPr="00A47A06">
        <w:rPr>
          <w:rFonts w:asciiTheme="minorHAnsi" w:hAnsiTheme="minorHAnsi" w:cstheme="minorHAnsi"/>
          <w:b/>
          <w:sz w:val="20"/>
          <w:szCs w:val="20"/>
        </w:rPr>
        <w:t>pis przedmiotu zamówienia</w:t>
      </w:r>
    </w:p>
    <w:p w14:paraId="6F6F3C8C" w14:textId="5F9B3A9E" w:rsidR="003C4868" w:rsidRPr="00A47A06" w:rsidRDefault="0077354A" w:rsidP="00A47A06">
      <w:pPr>
        <w:pStyle w:val="Default"/>
        <w:spacing w:line="360" w:lineRule="auto"/>
        <w:ind w:left="720"/>
        <w:jc w:val="both"/>
        <w:rPr>
          <w:rFonts w:asciiTheme="minorHAnsi" w:eastAsia="Arial Unicode MS" w:hAnsiTheme="minorHAnsi" w:cstheme="minorHAnsi"/>
          <w:b/>
          <w:bCs/>
          <w:sz w:val="20"/>
          <w:szCs w:val="20"/>
        </w:rPr>
      </w:pPr>
      <w:r w:rsidRPr="00A47A06">
        <w:rPr>
          <w:rFonts w:asciiTheme="minorHAnsi" w:hAnsiTheme="minorHAnsi" w:cstheme="minorHAnsi"/>
          <w:sz w:val="20"/>
          <w:szCs w:val="20"/>
        </w:rPr>
        <w:t>Przedmiotem zamówienia jest</w:t>
      </w:r>
      <w:r w:rsidR="003C4868" w:rsidRPr="00A47A06">
        <w:rPr>
          <w:rFonts w:asciiTheme="minorHAnsi" w:hAnsiTheme="minorHAnsi" w:cstheme="minorHAnsi"/>
          <w:sz w:val="20"/>
          <w:szCs w:val="20"/>
        </w:rPr>
        <w:t xml:space="preserve"> wykonanie następujących usług</w:t>
      </w:r>
      <w:r w:rsidR="00287D8F" w:rsidRPr="00A47A06">
        <w:rPr>
          <w:rFonts w:asciiTheme="minorHAnsi" w:hAnsiTheme="minorHAnsi" w:cstheme="minorHAnsi"/>
          <w:sz w:val="20"/>
          <w:szCs w:val="20"/>
        </w:rPr>
        <w:t xml:space="preserve"> dla potrzeb Starostwa Powiatowego w Żurominie</w:t>
      </w:r>
      <w:r w:rsidR="003C4868" w:rsidRPr="00A47A06">
        <w:rPr>
          <w:rFonts w:asciiTheme="minorHAnsi" w:hAnsiTheme="minorHAnsi" w:cstheme="minorHAnsi"/>
          <w:sz w:val="20"/>
          <w:szCs w:val="20"/>
        </w:rPr>
        <w:t>:</w:t>
      </w:r>
    </w:p>
    <w:p w14:paraId="6F340D60" w14:textId="68C5F053" w:rsidR="00357BFB" w:rsidRDefault="002D016A">
      <w:pPr>
        <w:pStyle w:val="Akapitzlist"/>
        <w:numPr>
          <w:ilvl w:val="0"/>
          <w:numId w:val="63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35F11">
        <w:rPr>
          <w:rFonts w:asciiTheme="minorHAnsi" w:hAnsiTheme="minorHAnsi" w:cstheme="minorHAnsi"/>
          <w:sz w:val="20"/>
          <w:szCs w:val="20"/>
        </w:rPr>
        <w:t>Przeprowadzenie audytu KRI</w:t>
      </w:r>
      <w:r w:rsidR="00845F9C">
        <w:rPr>
          <w:rFonts w:asciiTheme="minorHAnsi" w:hAnsiTheme="minorHAnsi" w:cstheme="minorHAnsi"/>
          <w:sz w:val="20"/>
          <w:szCs w:val="20"/>
        </w:rPr>
        <w:t>,</w:t>
      </w:r>
    </w:p>
    <w:p w14:paraId="5B54F70D" w14:textId="60ACFE80" w:rsidR="00682F10" w:rsidRDefault="00357BFB">
      <w:pPr>
        <w:pStyle w:val="Akapitzlist"/>
        <w:numPr>
          <w:ilvl w:val="0"/>
          <w:numId w:val="63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</w:t>
      </w:r>
      <w:r w:rsidR="002D016A" w:rsidRPr="00635F11">
        <w:rPr>
          <w:rFonts w:asciiTheme="minorHAnsi" w:hAnsiTheme="minorHAnsi" w:cstheme="minorHAnsi"/>
          <w:sz w:val="20"/>
          <w:szCs w:val="20"/>
        </w:rPr>
        <w:t>rzegląd, aktualizacj</w:t>
      </w:r>
      <w:r>
        <w:rPr>
          <w:rFonts w:asciiTheme="minorHAnsi" w:hAnsiTheme="minorHAnsi" w:cstheme="minorHAnsi"/>
          <w:sz w:val="20"/>
          <w:szCs w:val="20"/>
        </w:rPr>
        <w:t>a</w:t>
      </w:r>
      <w:r w:rsidR="00682F10">
        <w:rPr>
          <w:rFonts w:asciiTheme="minorHAnsi" w:hAnsiTheme="minorHAnsi" w:cstheme="minorHAnsi"/>
          <w:sz w:val="20"/>
          <w:szCs w:val="20"/>
        </w:rPr>
        <w:t xml:space="preserve"> i</w:t>
      </w:r>
      <w:r w:rsidR="002D016A" w:rsidRPr="00635F11">
        <w:rPr>
          <w:rFonts w:asciiTheme="minorHAnsi" w:hAnsiTheme="minorHAnsi" w:cstheme="minorHAnsi"/>
          <w:sz w:val="20"/>
          <w:szCs w:val="20"/>
        </w:rPr>
        <w:t xml:space="preserve"> opracowania kompletnej dokumentacji Systemu Zarządzania Bezpieczeństwem Informacji (SZBI) zgodnej z normą ISO/IEC 27001:2023</w:t>
      </w:r>
      <w:r w:rsidR="00845F9C">
        <w:rPr>
          <w:rFonts w:asciiTheme="minorHAnsi" w:hAnsiTheme="minorHAnsi" w:cstheme="minorHAnsi"/>
          <w:sz w:val="20"/>
          <w:szCs w:val="20"/>
        </w:rPr>
        <w:t>,</w:t>
      </w:r>
    </w:p>
    <w:p w14:paraId="5AED9DA7" w14:textId="5C2304CA" w:rsidR="00845F9C" w:rsidRDefault="00682F10">
      <w:pPr>
        <w:pStyle w:val="Akapitzlist"/>
        <w:numPr>
          <w:ilvl w:val="0"/>
          <w:numId w:val="63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="002D016A" w:rsidRPr="00635F11">
        <w:rPr>
          <w:rFonts w:asciiTheme="minorHAnsi" w:hAnsiTheme="minorHAnsi" w:cstheme="minorHAnsi"/>
          <w:sz w:val="20"/>
          <w:szCs w:val="20"/>
        </w:rPr>
        <w:t>drożenie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845F9C">
        <w:rPr>
          <w:rFonts w:asciiTheme="minorHAnsi" w:hAnsiTheme="minorHAnsi" w:cstheme="minorHAnsi"/>
          <w:sz w:val="20"/>
          <w:szCs w:val="20"/>
        </w:rPr>
        <w:t>opracowanego</w:t>
      </w:r>
      <w:r w:rsidR="002D016A" w:rsidRPr="00635F11">
        <w:rPr>
          <w:rFonts w:asciiTheme="minorHAnsi" w:hAnsiTheme="minorHAnsi" w:cstheme="minorHAnsi"/>
          <w:sz w:val="20"/>
          <w:szCs w:val="20"/>
        </w:rPr>
        <w:t xml:space="preserve"> SZBI,</w:t>
      </w:r>
    </w:p>
    <w:p w14:paraId="60BD045C" w14:textId="1E06ABA9" w:rsidR="004517AB" w:rsidRDefault="0081319A">
      <w:pPr>
        <w:pStyle w:val="Akapitzlist"/>
        <w:numPr>
          <w:ilvl w:val="0"/>
          <w:numId w:val="63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Opracowanie </w:t>
      </w:r>
      <w:r w:rsidR="002D016A" w:rsidRPr="00635F11">
        <w:rPr>
          <w:rFonts w:asciiTheme="minorHAnsi" w:hAnsiTheme="minorHAnsi" w:cstheme="minorHAnsi"/>
          <w:sz w:val="20"/>
          <w:szCs w:val="20"/>
        </w:rPr>
        <w:t xml:space="preserve">Planu Ciągłości Działania,  </w:t>
      </w:r>
    </w:p>
    <w:p w14:paraId="27248F95" w14:textId="366293E0" w:rsidR="004517AB" w:rsidRDefault="004517AB">
      <w:pPr>
        <w:pStyle w:val="Akapitzlist"/>
        <w:numPr>
          <w:ilvl w:val="0"/>
          <w:numId w:val="63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</w:t>
      </w:r>
      <w:r w:rsidR="002D016A" w:rsidRPr="00635F11">
        <w:rPr>
          <w:rFonts w:asciiTheme="minorHAnsi" w:hAnsiTheme="minorHAnsi" w:cstheme="minorHAnsi"/>
          <w:sz w:val="20"/>
          <w:szCs w:val="20"/>
        </w:rPr>
        <w:t>rzeprowadzenie szkoleń z zakresu cyberbezpieczeństwa</w:t>
      </w:r>
      <w:r w:rsidR="00714F07">
        <w:rPr>
          <w:rFonts w:asciiTheme="minorHAnsi" w:hAnsiTheme="minorHAnsi" w:cstheme="minorHAnsi"/>
          <w:sz w:val="20"/>
          <w:szCs w:val="20"/>
        </w:rPr>
        <w:t>,</w:t>
      </w:r>
    </w:p>
    <w:p w14:paraId="46DC5807" w14:textId="0595470F" w:rsidR="002D016A" w:rsidRDefault="00714F07">
      <w:pPr>
        <w:pStyle w:val="Akapitzlist"/>
        <w:numPr>
          <w:ilvl w:val="0"/>
          <w:numId w:val="63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Przeprowadzenie t</w:t>
      </w:r>
      <w:r w:rsidR="002D016A" w:rsidRPr="00635F11">
        <w:rPr>
          <w:rFonts w:asciiTheme="minorHAnsi" w:hAnsiTheme="minorHAnsi" w:cstheme="minorHAnsi"/>
          <w:sz w:val="20"/>
          <w:szCs w:val="20"/>
        </w:rPr>
        <w:t>estów socjotechnicznych</w:t>
      </w:r>
    </w:p>
    <w:p w14:paraId="125B012B" w14:textId="77777777" w:rsidR="00C247A7" w:rsidRPr="00635F11" w:rsidRDefault="00C247A7" w:rsidP="00635F11">
      <w:pPr>
        <w:pStyle w:val="Akapitzlist"/>
        <w:ind w:left="1080"/>
        <w:jc w:val="both"/>
        <w:rPr>
          <w:rFonts w:asciiTheme="minorHAnsi" w:hAnsiTheme="minorHAnsi" w:cstheme="minorHAnsi"/>
          <w:sz w:val="20"/>
          <w:szCs w:val="20"/>
        </w:rPr>
      </w:pPr>
    </w:p>
    <w:p w14:paraId="1198DD01" w14:textId="7D4A4CF7" w:rsidR="009251EB" w:rsidRPr="00963DBA" w:rsidRDefault="0083593C" w:rsidP="00AD21CD">
      <w:pPr>
        <w:pStyle w:val="Akapitzlist"/>
        <w:ind w:left="0" w:firstLine="284"/>
        <w:rPr>
          <w:rFonts w:asciiTheme="minorHAnsi" w:hAnsiTheme="minorHAnsi" w:cstheme="minorHAnsi"/>
          <w:spacing w:val="-1"/>
          <w:sz w:val="20"/>
          <w:szCs w:val="20"/>
        </w:rPr>
      </w:pPr>
      <w:r>
        <w:rPr>
          <w:rFonts w:asciiTheme="minorHAnsi" w:hAnsiTheme="minorHAnsi" w:cstheme="minorHAnsi"/>
          <w:spacing w:val="-1"/>
          <w:sz w:val="20"/>
          <w:szCs w:val="20"/>
        </w:rPr>
        <w:t xml:space="preserve">- </w:t>
      </w:r>
      <w:r w:rsidR="009251EB" w:rsidRPr="00963DBA">
        <w:rPr>
          <w:rFonts w:asciiTheme="minorHAnsi" w:hAnsiTheme="minorHAnsi" w:cstheme="minorHAnsi"/>
          <w:spacing w:val="-1"/>
          <w:sz w:val="20"/>
          <w:szCs w:val="20"/>
        </w:rPr>
        <w:t>Kod CPV 72800000-8: Usługi audytu komputerowego i testowania komputerów</w:t>
      </w:r>
    </w:p>
    <w:p w14:paraId="2C49F555" w14:textId="4FE4384A" w:rsidR="00BE29C0" w:rsidRDefault="00BE29C0" w:rsidP="00AD21CD">
      <w:pPr>
        <w:pStyle w:val="Akapitzlist"/>
        <w:ind w:left="0" w:firstLine="284"/>
        <w:rPr>
          <w:rFonts w:asciiTheme="minorHAnsi" w:hAnsiTheme="minorHAnsi" w:cstheme="minorHAnsi"/>
          <w:spacing w:val="-1"/>
          <w:sz w:val="20"/>
          <w:szCs w:val="20"/>
        </w:rPr>
      </w:pPr>
      <w:r w:rsidRPr="00963DBA">
        <w:rPr>
          <w:rFonts w:asciiTheme="minorHAnsi" w:hAnsiTheme="minorHAnsi" w:cstheme="minorHAnsi"/>
          <w:spacing w:val="-1"/>
          <w:sz w:val="20"/>
          <w:szCs w:val="20"/>
        </w:rPr>
        <w:t>- Kod CPV – 80500000-9</w:t>
      </w:r>
      <w:r w:rsidR="0083593C">
        <w:rPr>
          <w:rFonts w:asciiTheme="minorHAnsi" w:hAnsiTheme="minorHAnsi" w:cstheme="minorHAnsi"/>
          <w:spacing w:val="-1"/>
          <w:sz w:val="20"/>
          <w:szCs w:val="20"/>
        </w:rPr>
        <w:t>:</w:t>
      </w:r>
      <w:r w:rsidRPr="00963DBA">
        <w:rPr>
          <w:rFonts w:asciiTheme="minorHAnsi" w:hAnsiTheme="minorHAnsi" w:cstheme="minorHAnsi"/>
          <w:spacing w:val="-1"/>
          <w:sz w:val="20"/>
          <w:szCs w:val="20"/>
        </w:rPr>
        <w:t xml:space="preserve"> usługi szkoleniowe </w:t>
      </w:r>
    </w:p>
    <w:p w14:paraId="0A5645C1" w14:textId="77777777" w:rsidR="00E95D13" w:rsidRPr="00963DBA" w:rsidRDefault="00E95D13" w:rsidP="00AD21CD">
      <w:pPr>
        <w:pStyle w:val="Akapitzlist"/>
        <w:ind w:left="0" w:firstLine="284"/>
        <w:rPr>
          <w:rFonts w:asciiTheme="minorHAnsi" w:hAnsiTheme="minorHAnsi" w:cstheme="minorHAnsi"/>
          <w:spacing w:val="-1"/>
          <w:sz w:val="20"/>
          <w:szCs w:val="20"/>
        </w:rPr>
      </w:pPr>
    </w:p>
    <w:p w14:paraId="3063253D" w14:textId="2D39F99E" w:rsidR="009251EB" w:rsidRPr="00883AD5" w:rsidRDefault="009251EB">
      <w:pPr>
        <w:pStyle w:val="Akapitzlist"/>
        <w:numPr>
          <w:ilvl w:val="0"/>
          <w:numId w:val="40"/>
        </w:numPr>
        <w:adjustRightInd w:val="0"/>
        <w:spacing w:before="100" w:beforeAutospacing="1" w:after="100" w:afterAutospacing="1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  <w:lang w:eastAsia="pl-PL"/>
        </w:rPr>
        <w:t>Przedmiotem zamówienia jest</w:t>
      </w:r>
      <w:r w:rsidR="00AB6F31">
        <w:rPr>
          <w:rFonts w:asciiTheme="minorHAnsi" w:hAnsiTheme="minorHAnsi" w:cstheme="minorHAnsi"/>
          <w:sz w:val="20"/>
          <w:szCs w:val="20"/>
          <w:lang w:eastAsia="pl-PL"/>
        </w:rPr>
        <w:t xml:space="preserve"> komplet usług</w:t>
      </w:r>
      <w:r w:rsidRPr="00883AD5">
        <w:rPr>
          <w:rFonts w:asciiTheme="minorHAnsi" w:hAnsiTheme="minorHAnsi" w:cstheme="minorHAnsi"/>
          <w:sz w:val="20"/>
          <w:szCs w:val="20"/>
          <w:lang w:eastAsia="pl-PL"/>
        </w:rPr>
        <w:t xml:space="preserve">: usługa polegająca na przeprowadzeniu audytu cyberbezpieczeństwa </w:t>
      </w:r>
      <w:r w:rsidR="00C33F06">
        <w:rPr>
          <w:rFonts w:asciiTheme="minorHAnsi" w:hAnsiTheme="minorHAnsi" w:cstheme="minorHAnsi"/>
          <w:sz w:val="20"/>
          <w:szCs w:val="20"/>
          <w:lang w:eastAsia="pl-PL"/>
        </w:rPr>
        <w:t xml:space="preserve">KRI </w:t>
      </w:r>
      <w:r w:rsidRPr="00883AD5">
        <w:rPr>
          <w:rFonts w:asciiTheme="minorHAnsi" w:hAnsiTheme="minorHAnsi" w:cstheme="minorHAnsi"/>
          <w:sz w:val="20"/>
          <w:szCs w:val="20"/>
          <w:lang w:eastAsia="pl-PL"/>
        </w:rPr>
        <w:t xml:space="preserve">w </w:t>
      </w:r>
      <w:r w:rsidR="001B4045" w:rsidRPr="00883AD5">
        <w:rPr>
          <w:rFonts w:asciiTheme="minorHAnsi" w:hAnsiTheme="minorHAnsi" w:cstheme="minorHAnsi"/>
          <w:sz w:val="20"/>
          <w:szCs w:val="20"/>
          <w:lang w:eastAsia="pl-PL"/>
        </w:rPr>
        <w:t>Starostwie</w:t>
      </w:r>
      <w:r w:rsidRPr="00883AD5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1B4045" w:rsidRPr="00883AD5">
        <w:rPr>
          <w:rFonts w:asciiTheme="minorHAnsi" w:hAnsiTheme="minorHAnsi" w:cstheme="minorHAnsi"/>
          <w:sz w:val="20"/>
          <w:szCs w:val="20"/>
        </w:rPr>
        <w:t>Powiatowym</w:t>
      </w:r>
      <w:r w:rsidRPr="00883AD5">
        <w:rPr>
          <w:rFonts w:asciiTheme="minorHAnsi" w:hAnsiTheme="minorHAnsi" w:cstheme="minorHAnsi"/>
          <w:sz w:val="20"/>
          <w:szCs w:val="20"/>
        </w:rPr>
        <w:t xml:space="preserve"> </w:t>
      </w:r>
      <w:r w:rsidR="001B4045" w:rsidRPr="00883AD5">
        <w:rPr>
          <w:rFonts w:asciiTheme="minorHAnsi" w:hAnsiTheme="minorHAnsi" w:cstheme="minorHAnsi"/>
          <w:sz w:val="20"/>
          <w:szCs w:val="20"/>
        </w:rPr>
        <w:t>Żurominie</w:t>
      </w:r>
      <w:r w:rsidR="00D25677" w:rsidRPr="00883AD5">
        <w:rPr>
          <w:rFonts w:asciiTheme="minorHAnsi" w:hAnsiTheme="minorHAnsi" w:cstheme="minorHAnsi"/>
          <w:sz w:val="20"/>
          <w:szCs w:val="20"/>
        </w:rPr>
        <w:t xml:space="preserve"> </w:t>
      </w:r>
      <w:r w:rsidRPr="00883AD5">
        <w:rPr>
          <w:rFonts w:asciiTheme="minorHAnsi" w:hAnsiTheme="minorHAnsi" w:cstheme="minorHAnsi"/>
          <w:sz w:val="20"/>
          <w:szCs w:val="20"/>
        </w:rPr>
        <w:t>w ramach projektu „Cyberbezpieczny samorząd</w:t>
      </w:r>
      <w:r w:rsidR="00963DBA">
        <w:rPr>
          <w:rFonts w:asciiTheme="minorHAnsi" w:hAnsiTheme="minorHAnsi" w:cstheme="minorHAnsi"/>
          <w:sz w:val="20"/>
          <w:szCs w:val="20"/>
        </w:rPr>
        <w:t xml:space="preserve">” </w:t>
      </w:r>
      <w:r w:rsidRPr="00883AD5">
        <w:rPr>
          <w:rFonts w:asciiTheme="minorHAnsi" w:hAnsiTheme="minorHAnsi" w:cstheme="minorHAnsi"/>
          <w:sz w:val="20"/>
          <w:szCs w:val="20"/>
        </w:rPr>
        <w:t>zgodnie z zakresem oraz formularzem stanowiącym załącznik nr 6 do Regulaminu Konkursu Grantowego „Cyberbezpieczny samorząd” zakończonego raportem oraz opracowanie pełnej kompletnej dokumentacji</w:t>
      </w:r>
      <w:r w:rsidR="003574ED">
        <w:rPr>
          <w:rFonts w:asciiTheme="minorHAnsi" w:hAnsiTheme="minorHAnsi" w:cstheme="minorHAnsi"/>
          <w:sz w:val="20"/>
          <w:szCs w:val="20"/>
        </w:rPr>
        <w:t xml:space="preserve"> </w:t>
      </w:r>
      <w:r w:rsidR="001D20E4" w:rsidRPr="00191B50">
        <w:rPr>
          <w:rFonts w:asciiTheme="minorHAnsi" w:hAnsiTheme="minorHAnsi" w:cstheme="minorHAnsi"/>
          <w:sz w:val="20"/>
          <w:szCs w:val="20"/>
        </w:rPr>
        <w:t>Systemu Zarządzania Bezpieczeństwem Informacji (SZBI)</w:t>
      </w:r>
      <w:r w:rsidR="0049638F">
        <w:rPr>
          <w:rFonts w:asciiTheme="minorHAnsi" w:hAnsiTheme="minorHAnsi" w:cstheme="minorHAnsi"/>
          <w:sz w:val="20"/>
          <w:szCs w:val="20"/>
        </w:rPr>
        <w:t xml:space="preserve"> </w:t>
      </w:r>
      <w:r w:rsidR="003574ED">
        <w:rPr>
          <w:rFonts w:asciiTheme="minorHAnsi" w:hAnsiTheme="minorHAnsi" w:cstheme="minorHAnsi"/>
          <w:sz w:val="20"/>
          <w:szCs w:val="20"/>
        </w:rPr>
        <w:t>oraz wdrożenie</w:t>
      </w:r>
      <w:r w:rsidR="0049638F">
        <w:rPr>
          <w:rFonts w:asciiTheme="minorHAnsi" w:hAnsiTheme="minorHAnsi" w:cstheme="minorHAnsi"/>
          <w:sz w:val="20"/>
          <w:szCs w:val="20"/>
        </w:rPr>
        <w:t xml:space="preserve"> opracowanego</w:t>
      </w:r>
      <w:r w:rsidRPr="00883AD5">
        <w:rPr>
          <w:rFonts w:asciiTheme="minorHAnsi" w:hAnsiTheme="minorHAnsi" w:cstheme="minorHAnsi"/>
          <w:sz w:val="20"/>
          <w:szCs w:val="20"/>
        </w:rPr>
        <w:t xml:space="preserve"> SZBI w oparciu o KRI/KSC i normę </w:t>
      </w:r>
      <w:r w:rsidRPr="00963DBA">
        <w:rPr>
          <w:rFonts w:asciiTheme="minorHAnsi" w:hAnsiTheme="minorHAnsi" w:cstheme="minorHAnsi"/>
          <w:sz w:val="20"/>
          <w:szCs w:val="20"/>
        </w:rPr>
        <w:t>ISO27001</w:t>
      </w:r>
      <w:r w:rsidR="000A4CB7" w:rsidRPr="00963DBA">
        <w:rPr>
          <w:rFonts w:asciiTheme="minorHAnsi" w:hAnsiTheme="minorHAnsi" w:cstheme="minorHAnsi"/>
          <w:sz w:val="20"/>
          <w:szCs w:val="20"/>
        </w:rPr>
        <w:t>:2023</w:t>
      </w:r>
      <w:r w:rsidRPr="00963DBA">
        <w:rPr>
          <w:rFonts w:asciiTheme="minorHAnsi" w:hAnsiTheme="minorHAnsi" w:cstheme="minorHAnsi"/>
          <w:sz w:val="20"/>
          <w:szCs w:val="20"/>
        </w:rPr>
        <w:t xml:space="preserve">. </w:t>
      </w:r>
      <w:r w:rsidRPr="00883AD5">
        <w:rPr>
          <w:rFonts w:asciiTheme="minorHAnsi" w:hAnsiTheme="minorHAnsi" w:cstheme="minorHAnsi"/>
          <w:sz w:val="20"/>
          <w:szCs w:val="20"/>
        </w:rPr>
        <w:t>Wykonanie i przekazanie Raportu z Audytu</w:t>
      </w:r>
      <w:r w:rsidR="00D25677" w:rsidRPr="00883AD5">
        <w:rPr>
          <w:rFonts w:asciiTheme="minorHAnsi" w:hAnsiTheme="minorHAnsi" w:cstheme="minorHAnsi"/>
          <w:sz w:val="20"/>
          <w:szCs w:val="20"/>
        </w:rPr>
        <w:t xml:space="preserve"> oraz diagnozy końcowej</w:t>
      </w:r>
      <w:r w:rsidRPr="00883AD5">
        <w:rPr>
          <w:rFonts w:asciiTheme="minorHAnsi" w:hAnsiTheme="minorHAnsi" w:cstheme="minorHAnsi"/>
          <w:sz w:val="20"/>
          <w:szCs w:val="20"/>
        </w:rPr>
        <w:t xml:space="preserve"> (opis zakresu przeprowadzonych prac audytowych, analizę informacji zebranych podczas audytów, wnioski i zalecenia związane z rozwiązaniem występujących problemów, analiza złożonego zał. nr 6 konkursu grantowego).</w:t>
      </w:r>
      <w:r w:rsidR="001B4045" w:rsidRPr="00883AD5">
        <w:rPr>
          <w:rFonts w:asciiTheme="minorHAnsi" w:hAnsiTheme="minorHAnsi" w:cstheme="minorHAnsi"/>
          <w:sz w:val="20"/>
          <w:szCs w:val="20"/>
        </w:rPr>
        <w:t xml:space="preserve"> Przeprowadzenie szkoleń z zakresu cyberbezpieczeństwa oraz testów socjotechnicznych. </w:t>
      </w:r>
    </w:p>
    <w:p w14:paraId="7E99DF2E" w14:textId="7C2CE634" w:rsidR="009251EB" w:rsidRDefault="009251EB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0" w:after="0"/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Audyt musi być przeprowadzony przez co </w:t>
      </w:r>
      <w:r w:rsidRPr="004665B5">
        <w:rPr>
          <w:rFonts w:asciiTheme="minorHAnsi" w:hAnsiTheme="minorHAnsi" w:cstheme="minorHAnsi"/>
          <w:sz w:val="20"/>
          <w:szCs w:val="20"/>
        </w:rPr>
        <w:t>najmniej</w:t>
      </w:r>
      <w:r w:rsidR="002931A5" w:rsidRPr="004665B5">
        <w:rPr>
          <w:rFonts w:asciiTheme="minorHAnsi" w:hAnsiTheme="minorHAnsi" w:cstheme="minorHAnsi"/>
          <w:sz w:val="20"/>
          <w:szCs w:val="20"/>
        </w:rPr>
        <w:t xml:space="preserve"> 1</w:t>
      </w:r>
      <w:r w:rsidRPr="004665B5">
        <w:rPr>
          <w:rFonts w:asciiTheme="minorHAnsi" w:hAnsiTheme="minorHAnsi" w:cstheme="minorHAnsi"/>
          <w:sz w:val="20"/>
          <w:szCs w:val="20"/>
        </w:rPr>
        <w:t xml:space="preserve"> audytor</w:t>
      </w:r>
      <w:r w:rsidR="004665B5" w:rsidRPr="004665B5">
        <w:rPr>
          <w:rFonts w:asciiTheme="minorHAnsi" w:hAnsiTheme="minorHAnsi" w:cstheme="minorHAnsi"/>
          <w:sz w:val="20"/>
          <w:szCs w:val="20"/>
        </w:rPr>
        <w:t>a</w:t>
      </w:r>
      <w:r w:rsidRPr="004665B5">
        <w:rPr>
          <w:rFonts w:asciiTheme="minorHAnsi" w:hAnsiTheme="minorHAnsi" w:cstheme="minorHAnsi"/>
          <w:sz w:val="20"/>
          <w:szCs w:val="20"/>
        </w:rPr>
        <w:t xml:space="preserve"> posiadając</w:t>
      </w:r>
      <w:r w:rsidR="004665B5">
        <w:rPr>
          <w:rFonts w:asciiTheme="minorHAnsi" w:hAnsiTheme="minorHAnsi" w:cstheme="minorHAnsi"/>
          <w:sz w:val="20"/>
          <w:szCs w:val="20"/>
        </w:rPr>
        <w:t>ego co najmniej jeden</w:t>
      </w:r>
      <w:r w:rsidRPr="004665B5">
        <w:rPr>
          <w:rFonts w:asciiTheme="minorHAnsi" w:hAnsiTheme="minorHAnsi" w:cstheme="minorHAnsi"/>
          <w:sz w:val="20"/>
          <w:szCs w:val="20"/>
        </w:rPr>
        <w:t xml:space="preserve"> </w:t>
      </w:r>
      <w:r w:rsidRPr="00883AD5">
        <w:rPr>
          <w:rFonts w:asciiTheme="minorHAnsi" w:hAnsiTheme="minorHAnsi" w:cstheme="minorHAnsi"/>
          <w:sz w:val="20"/>
          <w:szCs w:val="20"/>
        </w:rPr>
        <w:t>certyfikat określon</w:t>
      </w:r>
      <w:r w:rsidR="004665B5">
        <w:rPr>
          <w:rFonts w:asciiTheme="minorHAnsi" w:hAnsiTheme="minorHAnsi" w:cstheme="minorHAnsi"/>
          <w:sz w:val="20"/>
          <w:szCs w:val="20"/>
        </w:rPr>
        <w:t>y</w:t>
      </w:r>
      <w:r w:rsidRPr="00883AD5">
        <w:rPr>
          <w:rFonts w:asciiTheme="minorHAnsi" w:hAnsiTheme="minorHAnsi" w:cstheme="minorHAnsi"/>
          <w:sz w:val="20"/>
          <w:szCs w:val="20"/>
        </w:rPr>
        <w:t xml:space="preserve"> w Rozporządzeniu Ministra Cyfryzacji z dnia 12 października 2018 r. w sprawie wykazu certyfikatów uprawniających do przeprowadzenia audytu (Dz.U.2018 poz.1999). Audyt musi byś wykonany przez audytorów posiadających uprawnienia i doświadczenie opisane szczegółowo w pkt V. przedmiotowego Zapytania – „V. WYMAGANIA DOTYCZĄCE PRZEDMIOTU ZAMÓWIENIA”.</w:t>
      </w:r>
    </w:p>
    <w:p w14:paraId="2CA2B260" w14:textId="77777777" w:rsidR="00532224" w:rsidRPr="00883AD5" w:rsidRDefault="00532224" w:rsidP="00532224">
      <w:pPr>
        <w:pStyle w:val="Akapitzlist"/>
        <w:widowControl w:val="0"/>
        <w:autoSpaceDE w:val="0"/>
        <w:autoSpaceDN w:val="0"/>
        <w:spacing w:before="0" w:after="0"/>
        <w:ind w:left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8A37721" w14:textId="77777777" w:rsidR="009251EB" w:rsidRPr="00883AD5" w:rsidRDefault="009251EB">
      <w:pPr>
        <w:pStyle w:val="Default"/>
        <w:numPr>
          <w:ilvl w:val="0"/>
          <w:numId w:val="4"/>
        </w:numPr>
        <w:spacing w:line="360" w:lineRule="auto"/>
        <w:jc w:val="both"/>
        <w:rPr>
          <w:rFonts w:asciiTheme="minorHAnsi" w:eastAsia="Arial Unicode MS" w:hAnsiTheme="minorHAnsi" w:cstheme="minorHAnsi"/>
          <w:b/>
          <w:bCs/>
          <w:sz w:val="20"/>
          <w:szCs w:val="20"/>
        </w:rPr>
      </w:pPr>
      <w:r w:rsidRPr="00883AD5">
        <w:rPr>
          <w:rFonts w:asciiTheme="minorHAnsi" w:eastAsia="Arial Unicode MS" w:hAnsiTheme="minorHAnsi" w:cstheme="minorHAnsi"/>
          <w:b/>
          <w:bCs/>
          <w:sz w:val="20"/>
          <w:szCs w:val="20"/>
        </w:rPr>
        <w:t>WYMAGANIA DOTYCZĄCE PRZEDMIOTU ZAMÓWIENIA:</w:t>
      </w:r>
    </w:p>
    <w:p w14:paraId="79FF59A7" w14:textId="77777777" w:rsidR="00C9398E" w:rsidRPr="00883AD5" w:rsidRDefault="00C9398E" w:rsidP="000832E9">
      <w:pPr>
        <w:pStyle w:val="NormalnyWeb"/>
        <w:ind w:firstLine="360"/>
        <w:rPr>
          <w:rFonts w:asciiTheme="minorHAnsi" w:eastAsia="OpenSymbol" w:hAnsiTheme="minorHAnsi" w:cstheme="minorHAnsi"/>
          <w:sz w:val="20"/>
          <w:szCs w:val="20"/>
        </w:rPr>
      </w:pPr>
      <w:r w:rsidRPr="00883AD5">
        <w:rPr>
          <w:rFonts w:asciiTheme="minorHAnsi" w:eastAsia="OpenSymbol" w:hAnsiTheme="minorHAnsi" w:cstheme="minorHAnsi"/>
          <w:sz w:val="20"/>
          <w:szCs w:val="20"/>
        </w:rPr>
        <w:t xml:space="preserve">O udzielenie zamówienia mogą̨ ubiegać się̨ Wykonawcy, którzy spełniają̨ określone poniżej warunki: </w:t>
      </w:r>
    </w:p>
    <w:p w14:paraId="541F446B" w14:textId="77777777" w:rsidR="00C9398E" w:rsidRPr="00883AD5" w:rsidRDefault="00C9398E">
      <w:pPr>
        <w:pStyle w:val="NormalnyWeb"/>
        <w:numPr>
          <w:ilvl w:val="0"/>
          <w:numId w:val="41"/>
        </w:numPr>
        <w:tabs>
          <w:tab w:val="num" w:pos="709"/>
        </w:tabs>
        <w:suppressAutoHyphens w:val="0"/>
        <w:autoSpaceDN/>
        <w:spacing w:beforeAutospacing="1" w:afterAutospacing="1" w:line="360" w:lineRule="auto"/>
        <w:ind w:left="426" w:hanging="142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Wymaga się̨ aby wykonawca dysponował </w:t>
      </w:r>
      <w:r w:rsidRPr="004665B5">
        <w:rPr>
          <w:rFonts w:asciiTheme="minorHAnsi" w:hAnsiTheme="minorHAnsi" w:cstheme="minorHAnsi"/>
          <w:sz w:val="20"/>
          <w:szCs w:val="20"/>
        </w:rPr>
        <w:t xml:space="preserve">co najmniej 1 audytorem </w:t>
      </w:r>
      <w:r w:rsidRPr="00883AD5">
        <w:rPr>
          <w:rFonts w:asciiTheme="minorHAnsi" w:hAnsiTheme="minorHAnsi" w:cstheme="minorHAnsi"/>
          <w:sz w:val="20"/>
          <w:szCs w:val="20"/>
        </w:rPr>
        <w:t>posiadającym uprawnienia na podstawie certyfikatów wskazanych w Rozporządzeniu Ministra Cyfryzacji z dnia 12 października 2018 r. w sprawie wykazu certyfikatów uprawniających do przeprowadzenia audytu (Dz.U. 2018 poz. 1999) w rozumieniu art. 15 ustawy z dnia 5 lipca 2018 r. o krajowym systemie cyberbezpieczeństwa (t.j. Dz.U. 2020 poz. 1369 ze zm.)</w:t>
      </w:r>
      <w:r>
        <w:rPr>
          <w:rFonts w:asciiTheme="minorHAnsi" w:hAnsiTheme="minorHAnsi" w:cstheme="minorHAnsi"/>
          <w:sz w:val="20"/>
          <w:szCs w:val="20"/>
        </w:rPr>
        <w:t xml:space="preserve"> i 2-letnie doświadczenie zawodowe. </w:t>
      </w:r>
    </w:p>
    <w:p w14:paraId="36711F60" w14:textId="77777777" w:rsidR="009251EB" w:rsidRPr="00883AD5" w:rsidRDefault="009251EB" w:rsidP="00A30207">
      <w:pPr>
        <w:pStyle w:val="NormalnyWeb"/>
        <w:suppressAutoHyphens w:val="0"/>
        <w:autoSpaceDN/>
        <w:spacing w:beforeAutospacing="1" w:after="0"/>
        <w:ind w:left="709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Wykaz certyfikatów wskazanych w w/w rozporządzeniu:</w:t>
      </w:r>
    </w:p>
    <w:p w14:paraId="2CCD663D" w14:textId="77777777" w:rsidR="009251EB" w:rsidRPr="00883AD5" w:rsidRDefault="009251EB">
      <w:pPr>
        <w:pStyle w:val="Akapitzlist"/>
        <w:numPr>
          <w:ilvl w:val="0"/>
          <w:numId w:val="42"/>
        </w:numPr>
        <w:spacing w:before="0" w:after="0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Certified Internal Auditor (CIA);</w:t>
      </w:r>
    </w:p>
    <w:p w14:paraId="5ED80D1F" w14:textId="77777777" w:rsidR="009251EB" w:rsidRPr="00883AD5" w:rsidRDefault="009251EB">
      <w:pPr>
        <w:pStyle w:val="Akapitzlist"/>
        <w:numPr>
          <w:ilvl w:val="0"/>
          <w:numId w:val="42"/>
        </w:numPr>
        <w:spacing w:before="0" w:after="0"/>
        <w:ind w:left="993" w:hanging="284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883AD5">
        <w:rPr>
          <w:rFonts w:asciiTheme="minorHAnsi" w:hAnsiTheme="minorHAnsi" w:cstheme="minorHAnsi"/>
          <w:sz w:val="20"/>
          <w:szCs w:val="20"/>
          <w:lang w:val="en-US"/>
        </w:rPr>
        <w:t>Certified Information System Auditor (CISA);</w:t>
      </w:r>
    </w:p>
    <w:p w14:paraId="217C4BBC" w14:textId="3F0F7AF2" w:rsidR="009251EB" w:rsidRPr="00883AD5" w:rsidRDefault="009251EB">
      <w:pPr>
        <w:pStyle w:val="Akapitzlist"/>
        <w:numPr>
          <w:ilvl w:val="0"/>
          <w:numId w:val="42"/>
        </w:numPr>
        <w:spacing w:before="0" w:after="0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Certyfikat audytora wiodącego systemu zarządzania bezpieczeństwem informacji według normy PN-EN ISO/IEC 27001 wydany przez jednostkę oceniającą zgodność, akredytowaną zgodnie z przepisami ustawy z dnia 13 kwietnia 2016 r. o systemach oceny zgodności i nadzoru </w:t>
      </w:r>
      <w:r w:rsidRPr="00196B33">
        <w:rPr>
          <w:rFonts w:asciiTheme="minorHAnsi" w:hAnsiTheme="minorHAnsi" w:cstheme="minorHAnsi"/>
          <w:i/>
          <w:iCs/>
          <w:sz w:val="20"/>
          <w:szCs w:val="20"/>
        </w:rPr>
        <w:t xml:space="preserve">rynku </w:t>
      </w:r>
      <w:r w:rsidR="00196B33" w:rsidRPr="00196B33">
        <w:rPr>
          <w:rFonts w:asciiTheme="minorHAnsi" w:hAnsiTheme="minorHAnsi" w:cstheme="minorHAnsi"/>
          <w:i/>
          <w:iCs/>
          <w:sz w:val="20"/>
          <w:szCs w:val="20"/>
        </w:rPr>
        <w:t>(Dz. U. z 2022 r. poz. 1854)</w:t>
      </w:r>
      <w:r w:rsidRPr="00196B33">
        <w:rPr>
          <w:rFonts w:asciiTheme="minorHAnsi" w:hAnsiTheme="minorHAnsi" w:cstheme="minorHAnsi"/>
          <w:i/>
          <w:iCs/>
          <w:sz w:val="20"/>
          <w:szCs w:val="20"/>
        </w:rPr>
        <w:t>,</w:t>
      </w:r>
      <w:r w:rsidRPr="00883AD5">
        <w:rPr>
          <w:rFonts w:asciiTheme="minorHAnsi" w:hAnsiTheme="minorHAnsi" w:cstheme="minorHAnsi"/>
          <w:sz w:val="20"/>
          <w:szCs w:val="20"/>
        </w:rPr>
        <w:t xml:space="preserve"> w zakresie certyfikacji osób;</w:t>
      </w:r>
    </w:p>
    <w:p w14:paraId="38722D3C" w14:textId="77777777" w:rsidR="009251EB" w:rsidRPr="00883AD5" w:rsidRDefault="009251EB">
      <w:pPr>
        <w:pStyle w:val="Akapitzlist"/>
        <w:numPr>
          <w:ilvl w:val="0"/>
          <w:numId w:val="42"/>
        </w:numPr>
        <w:spacing w:before="0" w:after="0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lastRenderedPageBreak/>
        <w:t>Certyfikat audytora wiodącego systemu zarządzania ciągłością działania PN-EN ISO 22301 wydany przez jednostkę oceniającą zgodność, akredytowaną zgodnie z przepisami ustawy z dnia 13 kwietnia 2016r. o systemach oceny zgodności i nadzoru rynku, w zakresie certyfikacji osób;</w:t>
      </w:r>
    </w:p>
    <w:p w14:paraId="0F3E2AA5" w14:textId="77777777" w:rsidR="009251EB" w:rsidRPr="00883AD5" w:rsidRDefault="009251EB">
      <w:pPr>
        <w:pStyle w:val="Akapitzlist"/>
        <w:numPr>
          <w:ilvl w:val="0"/>
          <w:numId w:val="42"/>
        </w:numPr>
        <w:spacing w:before="0" w:after="0"/>
        <w:ind w:left="993" w:hanging="284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883AD5">
        <w:rPr>
          <w:rFonts w:asciiTheme="minorHAnsi" w:hAnsiTheme="minorHAnsi" w:cstheme="minorHAnsi"/>
          <w:sz w:val="20"/>
          <w:szCs w:val="20"/>
          <w:lang w:val="en-US"/>
        </w:rPr>
        <w:t>Certified Information Security Manager (CISM);</w:t>
      </w:r>
    </w:p>
    <w:p w14:paraId="5EF6B93B" w14:textId="77777777" w:rsidR="009251EB" w:rsidRPr="00883AD5" w:rsidRDefault="009251EB">
      <w:pPr>
        <w:pStyle w:val="Akapitzlist"/>
        <w:numPr>
          <w:ilvl w:val="0"/>
          <w:numId w:val="42"/>
        </w:numPr>
        <w:spacing w:before="0" w:after="0"/>
        <w:ind w:left="993" w:hanging="284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883AD5">
        <w:rPr>
          <w:rFonts w:asciiTheme="minorHAnsi" w:hAnsiTheme="minorHAnsi" w:cstheme="minorHAnsi"/>
          <w:sz w:val="20"/>
          <w:szCs w:val="20"/>
          <w:lang w:val="en-US"/>
        </w:rPr>
        <w:t>Certified in Risk and Information Systems Control (CRISC);</w:t>
      </w:r>
    </w:p>
    <w:p w14:paraId="3A2CFC9A" w14:textId="77777777" w:rsidR="009251EB" w:rsidRPr="00883AD5" w:rsidRDefault="009251EB">
      <w:pPr>
        <w:pStyle w:val="Akapitzlist"/>
        <w:numPr>
          <w:ilvl w:val="0"/>
          <w:numId w:val="42"/>
        </w:numPr>
        <w:spacing w:before="0" w:after="0"/>
        <w:ind w:left="993" w:hanging="284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883AD5">
        <w:rPr>
          <w:rFonts w:asciiTheme="minorHAnsi" w:hAnsiTheme="minorHAnsi" w:cstheme="minorHAnsi"/>
          <w:sz w:val="20"/>
          <w:szCs w:val="20"/>
          <w:lang w:val="en-US"/>
        </w:rPr>
        <w:t>Certified in the Governance of Enterprise IT (CGEIT);</w:t>
      </w:r>
    </w:p>
    <w:p w14:paraId="6AE3768F" w14:textId="77777777" w:rsidR="009251EB" w:rsidRPr="00883AD5" w:rsidRDefault="009251EB">
      <w:pPr>
        <w:pStyle w:val="Akapitzlist"/>
        <w:numPr>
          <w:ilvl w:val="0"/>
          <w:numId w:val="42"/>
        </w:numPr>
        <w:spacing w:before="0" w:after="0"/>
        <w:ind w:left="993" w:hanging="284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883AD5">
        <w:rPr>
          <w:rFonts w:asciiTheme="minorHAnsi" w:hAnsiTheme="minorHAnsi" w:cstheme="minorHAnsi"/>
          <w:sz w:val="20"/>
          <w:szCs w:val="20"/>
          <w:lang w:val="en-US"/>
        </w:rPr>
        <w:t>Certified Information Systems Security Professional (CISSP);</w:t>
      </w:r>
    </w:p>
    <w:p w14:paraId="33484B41" w14:textId="77777777" w:rsidR="009251EB" w:rsidRDefault="009251EB">
      <w:pPr>
        <w:pStyle w:val="Akapitzlist"/>
        <w:numPr>
          <w:ilvl w:val="0"/>
          <w:numId w:val="42"/>
        </w:numPr>
        <w:spacing w:before="0" w:after="0"/>
        <w:ind w:left="993" w:hanging="284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883AD5">
        <w:rPr>
          <w:rFonts w:asciiTheme="minorHAnsi" w:hAnsiTheme="minorHAnsi" w:cstheme="minorHAnsi"/>
          <w:sz w:val="20"/>
          <w:szCs w:val="20"/>
          <w:lang w:val="en-US"/>
        </w:rPr>
        <w:t>Systems Security Certified Practitioner (SSCP);</w:t>
      </w:r>
    </w:p>
    <w:p w14:paraId="777BC777" w14:textId="2E433FB6" w:rsidR="009251EB" w:rsidRPr="009B599F" w:rsidRDefault="009251EB">
      <w:pPr>
        <w:pStyle w:val="Akapitzlist"/>
        <w:numPr>
          <w:ilvl w:val="0"/>
          <w:numId w:val="42"/>
        </w:numPr>
        <w:spacing w:before="0" w:after="0"/>
        <w:ind w:left="993" w:hanging="284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9B599F">
        <w:rPr>
          <w:rFonts w:asciiTheme="minorHAnsi" w:hAnsiTheme="minorHAnsi" w:cstheme="minorHAnsi"/>
          <w:sz w:val="20"/>
          <w:szCs w:val="20"/>
        </w:rPr>
        <w:t>Certified Reliability Professional;</w:t>
      </w:r>
    </w:p>
    <w:p w14:paraId="0926230F" w14:textId="15B04BF7" w:rsidR="009251EB" w:rsidRDefault="009251EB">
      <w:pPr>
        <w:pStyle w:val="Akapitzlist"/>
        <w:numPr>
          <w:ilvl w:val="0"/>
          <w:numId w:val="42"/>
        </w:numPr>
        <w:spacing w:before="0" w:after="0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9B599F">
        <w:rPr>
          <w:rFonts w:asciiTheme="minorHAnsi" w:hAnsiTheme="minorHAnsi" w:cstheme="minorHAnsi"/>
          <w:sz w:val="20"/>
          <w:szCs w:val="20"/>
        </w:rPr>
        <w:t>Certyfikaty uprawniające do posiadania tytułu ISA/IEC 62443 Cybersecurity Expert.</w:t>
      </w:r>
    </w:p>
    <w:p w14:paraId="2AB0EB4C" w14:textId="77777777" w:rsidR="00D30EF4" w:rsidRPr="009B599F" w:rsidRDefault="00D30EF4" w:rsidP="00D30EF4">
      <w:pPr>
        <w:pStyle w:val="Akapitzlist"/>
        <w:spacing w:before="0" w:after="0"/>
        <w:ind w:left="993"/>
        <w:jc w:val="both"/>
        <w:rPr>
          <w:rFonts w:asciiTheme="minorHAnsi" w:hAnsiTheme="minorHAnsi" w:cstheme="minorHAnsi"/>
          <w:sz w:val="20"/>
          <w:szCs w:val="20"/>
        </w:rPr>
      </w:pPr>
    </w:p>
    <w:p w14:paraId="28636523" w14:textId="2FD19360" w:rsidR="00D30EF4" w:rsidRPr="00D30EF4" w:rsidRDefault="003E1B14">
      <w:pPr>
        <w:pStyle w:val="Akapitzlist"/>
        <w:numPr>
          <w:ilvl w:val="0"/>
          <w:numId w:val="41"/>
        </w:numPr>
        <w:tabs>
          <w:tab w:val="left" w:pos="851"/>
        </w:tabs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D30EF4">
        <w:rPr>
          <w:rFonts w:asciiTheme="minorHAnsi" w:hAnsiTheme="minorHAnsi" w:cstheme="minorHAnsi"/>
          <w:sz w:val="20"/>
          <w:szCs w:val="20"/>
        </w:rPr>
        <w:t>Wykonawcy ubiegający się o realizację zamówienia powinni posiadać niezbędną wiedzę i</w:t>
      </w:r>
      <w:r w:rsidRPr="00D30EF4">
        <w:rPr>
          <w:rFonts w:ascii="MS Gothic" w:eastAsia="MS Gothic" w:hAnsi="MS Gothic" w:cs="MS Gothic" w:hint="eastAsia"/>
          <w:sz w:val="20"/>
          <w:szCs w:val="20"/>
        </w:rPr>
        <w:t> </w:t>
      </w:r>
      <w:r w:rsidRPr="00D30EF4">
        <w:rPr>
          <w:rFonts w:asciiTheme="minorHAnsi" w:hAnsiTheme="minorHAnsi" w:cstheme="minorHAnsi"/>
          <w:sz w:val="20"/>
          <w:szCs w:val="20"/>
        </w:rPr>
        <w:t>doświadczenie oraz dysponować odpowiednimi zasobami osobowymi umożliwiającymi</w:t>
      </w:r>
      <w:r w:rsidRPr="00D30EF4">
        <w:rPr>
          <w:rFonts w:ascii="MS Gothic" w:eastAsia="MS Gothic" w:hAnsi="MS Gothic" w:cs="MS Gothic" w:hint="eastAsia"/>
          <w:sz w:val="20"/>
          <w:szCs w:val="20"/>
        </w:rPr>
        <w:t> </w:t>
      </w:r>
      <w:r w:rsidRPr="00D30EF4">
        <w:rPr>
          <w:rFonts w:asciiTheme="minorHAnsi" w:hAnsiTheme="minorHAnsi" w:cstheme="minorHAnsi"/>
          <w:sz w:val="20"/>
          <w:szCs w:val="20"/>
        </w:rPr>
        <w:t>wykonanie przedmiotu zamówienia, a o udział w zamówieniu mogą ubiegać się Wykonawcy,</w:t>
      </w:r>
      <w:r w:rsidRPr="00D30EF4">
        <w:rPr>
          <w:rFonts w:ascii="MS Gothic" w:eastAsia="MS Gothic" w:hAnsi="MS Gothic" w:cs="MS Gothic" w:hint="eastAsia"/>
          <w:sz w:val="20"/>
          <w:szCs w:val="20"/>
        </w:rPr>
        <w:t> </w:t>
      </w:r>
      <w:r w:rsidRPr="00D30EF4">
        <w:rPr>
          <w:rFonts w:asciiTheme="minorHAnsi" w:hAnsiTheme="minorHAnsi" w:cstheme="minorHAnsi"/>
          <w:sz w:val="20"/>
          <w:szCs w:val="20"/>
        </w:rPr>
        <w:t>którzy spełniają następujące warunki w zakresie doświadczenia:</w:t>
      </w:r>
    </w:p>
    <w:p w14:paraId="0BA8B171" w14:textId="65184109" w:rsidR="00CC1576" w:rsidRDefault="00A30207">
      <w:pPr>
        <w:pStyle w:val="Akapitzlist"/>
        <w:numPr>
          <w:ilvl w:val="0"/>
          <w:numId w:val="64"/>
        </w:numPr>
        <w:tabs>
          <w:tab w:val="left" w:pos="851"/>
        </w:tabs>
        <w:spacing w:before="0" w:after="0"/>
        <w:ind w:left="1516"/>
        <w:jc w:val="both"/>
        <w:rPr>
          <w:rFonts w:asciiTheme="minorHAnsi" w:hAnsiTheme="minorHAnsi" w:cstheme="minorHAnsi"/>
          <w:sz w:val="20"/>
          <w:szCs w:val="20"/>
        </w:rPr>
      </w:pPr>
      <w:r w:rsidRPr="00D30EF4">
        <w:rPr>
          <w:rFonts w:asciiTheme="minorHAnsi" w:hAnsiTheme="minorHAnsi" w:cstheme="minorHAnsi"/>
          <w:sz w:val="20"/>
          <w:szCs w:val="20"/>
        </w:rPr>
        <w:t>P</w:t>
      </w:r>
      <w:r w:rsidR="005E585E" w:rsidRPr="00D30EF4">
        <w:rPr>
          <w:rFonts w:asciiTheme="minorHAnsi" w:hAnsiTheme="minorHAnsi" w:cstheme="minorHAnsi"/>
          <w:sz w:val="20"/>
          <w:szCs w:val="20"/>
        </w:rPr>
        <w:t>osiadają 2-letnie doświadczenie zawodowe  w zakresie wykonania audytów i wykażą się</w:t>
      </w:r>
      <w:r w:rsidR="009251EB" w:rsidRPr="00D30EF4">
        <w:rPr>
          <w:rFonts w:asciiTheme="minorHAnsi" w:hAnsiTheme="minorHAnsi" w:cstheme="minorHAnsi"/>
          <w:sz w:val="20"/>
          <w:szCs w:val="20"/>
        </w:rPr>
        <w:t xml:space="preserve"> wykona</w:t>
      </w:r>
      <w:r w:rsidR="005E585E" w:rsidRPr="00D30EF4">
        <w:rPr>
          <w:rFonts w:asciiTheme="minorHAnsi" w:hAnsiTheme="minorHAnsi" w:cstheme="minorHAnsi"/>
          <w:sz w:val="20"/>
          <w:szCs w:val="20"/>
        </w:rPr>
        <w:t>n</w:t>
      </w:r>
      <w:r w:rsidR="009251EB" w:rsidRPr="00D30EF4">
        <w:rPr>
          <w:rFonts w:asciiTheme="minorHAnsi" w:hAnsiTheme="minorHAnsi" w:cstheme="minorHAnsi"/>
          <w:sz w:val="20"/>
          <w:szCs w:val="20"/>
        </w:rPr>
        <w:t>i</w:t>
      </w:r>
      <w:r w:rsidR="005E585E" w:rsidRPr="00D30EF4">
        <w:rPr>
          <w:rFonts w:asciiTheme="minorHAnsi" w:hAnsiTheme="minorHAnsi" w:cstheme="minorHAnsi"/>
          <w:sz w:val="20"/>
          <w:szCs w:val="20"/>
        </w:rPr>
        <w:t>em</w:t>
      </w:r>
      <w:r w:rsidR="009251EB" w:rsidRPr="00D30EF4">
        <w:rPr>
          <w:rFonts w:asciiTheme="minorHAnsi" w:hAnsiTheme="minorHAnsi" w:cstheme="minorHAnsi"/>
          <w:sz w:val="20"/>
          <w:szCs w:val="20"/>
        </w:rPr>
        <w:t xml:space="preserve"> (tj. świadczyli, zrealizowali, zakończyli) co</w:t>
      </w:r>
      <w:r w:rsidR="009251EB" w:rsidRPr="00D30EF4">
        <w:rPr>
          <w:rFonts w:ascii="MS Gothic" w:eastAsia="MS Gothic" w:hAnsi="MS Gothic" w:cs="MS Gothic" w:hint="eastAsia"/>
          <w:sz w:val="20"/>
          <w:szCs w:val="20"/>
        </w:rPr>
        <w:t> </w:t>
      </w:r>
      <w:r w:rsidR="009251EB" w:rsidRPr="00D30EF4">
        <w:rPr>
          <w:rFonts w:asciiTheme="minorHAnsi" w:hAnsiTheme="minorHAnsi" w:cstheme="minorHAnsi"/>
          <w:sz w:val="20"/>
          <w:szCs w:val="20"/>
        </w:rPr>
        <w:t>najmniej:</w:t>
      </w:r>
    </w:p>
    <w:p w14:paraId="00A5894C" w14:textId="77777777" w:rsidR="00D30EF4" w:rsidRDefault="00D30EF4" w:rsidP="00D30EF4">
      <w:pPr>
        <w:pStyle w:val="Akapitzlist"/>
        <w:tabs>
          <w:tab w:val="left" w:pos="851"/>
        </w:tabs>
        <w:spacing w:before="0" w:after="0"/>
        <w:ind w:left="151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- </w:t>
      </w:r>
      <w:r w:rsidRPr="00CC1576">
        <w:rPr>
          <w:rFonts w:asciiTheme="minorHAnsi" w:hAnsiTheme="minorHAnsi" w:cstheme="minorHAnsi"/>
          <w:sz w:val="20"/>
          <w:szCs w:val="20"/>
        </w:rPr>
        <w:t>2 usługi przeprowadzenia audytów cyberbezpieczeństwa, w kwocie co najmniej 5000 zł każdy,</w:t>
      </w:r>
    </w:p>
    <w:p w14:paraId="6990CCF3" w14:textId="77777777" w:rsidR="00D30EF4" w:rsidRDefault="00D30EF4" w:rsidP="00D30EF4">
      <w:pPr>
        <w:pStyle w:val="Akapitzlist"/>
        <w:tabs>
          <w:tab w:val="left" w:pos="851"/>
        </w:tabs>
        <w:spacing w:before="0" w:after="0"/>
        <w:ind w:left="151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- </w:t>
      </w:r>
      <w:r w:rsidRPr="00CC1576">
        <w:rPr>
          <w:rFonts w:asciiTheme="minorHAnsi" w:hAnsiTheme="minorHAnsi" w:cstheme="minorHAnsi"/>
          <w:sz w:val="20"/>
          <w:szCs w:val="20"/>
        </w:rPr>
        <w:t>2 audyty bezpieczeństwa informacji zgodnie z wymaganiami KRI (audyt</w:t>
      </w:r>
      <w:r w:rsidRPr="00CC1576">
        <w:rPr>
          <w:rFonts w:ascii="MS Gothic" w:eastAsia="MS Gothic" w:hAnsi="MS Gothic" w:cs="MS Gothic" w:hint="eastAsia"/>
          <w:sz w:val="20"/>
          <w:szCs w:val="20"/>
        </w:rPr>
        <w:t> </w:t>
      </w:r>
      <w:r w:rsidRPr="00CC1576">
        <w:rPr>
          <w:rFonts w:asciiTheme="minorHAnsi" w:hAnsiTheme="minorHAnsi" w:cstheme="minorHAnsi"/>
          <w:sz w:val="20"/>
          <w:szCs w:val="20"/>
        </w:rPr>
        <w:t>KRI/SZBI zgodnie z ISO 27001), w kwocie co najmniej 5000 każdy,</w:t>
      </w:r>
    </w:p>
    <w:p w14:paraId="731363C9" w14:textId="70A7B993" w:rsidR="00D30EF4" w:rsidRDefault="00D30EF4" w:rsidP="00D30EF4">
      <w:pPr>
        <w:pStyle w:val="Akapitzlist"/>
        <w:tabs>
          <w:tab w:val="left" w:pos="851"/>
        </w:tabs>
        <w:spacing w:before="0" w:after="0"/>
        <w:ind w:left="151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- 1</w:t>
      </w:r>
      <w:r w:rsidRPr="00CC1576">
        <w:rPr>
          <w:rFonts w:asciiTheme="minorHAnsi" w:hAnsiTheme="minorHAnsi" w:cstheme="minorHAnsi"/>
          <w:sz w:val="20"/>
          <w:szCs w:val="20"/>
        </w:rPr>
        <w:t xml:space="preserve"> audyt bezpieczeństwa systemów informatycznych, w tym testów penetracyjnych, w kwocie co najmniej 5 000 zł każdy,</w:t>
      </w:r>
    </w:p>
    <w:p w14:paraId="1839C1FD" w14:textId="5591BCE3" w:rsidR="00D30EF4" w:rsidRPr="00D30EF4" w:rsidRDefault="00D23F48">
      <w:pPr>
        <w:pStyle w:val="Akapitzlist"/>
        <w:numPr>
          <w:ilvl w:val="0"/>
          <w:numId w:val="64"/>
        </w:numPr>
        <w:tabs>
          <w:tab w:val="left" w:pos="851"/>
        </w:tabs>
        <w:spacing w:before="0" w:after="0"/>
        <w:ind w:left="1516"/>
        <w:jc w:val="both"/>
        <w:rPr>
          <w:rFonts w:asciiTheme="minorHAnsi" w:hAnsiTheme="minorHAnsi" w:cstheme="minorHAnsi"/>
          <w:sz w:val="20"/>
          <w:szCs w:val="20"/>
        </w:rPr>
      </w:pPr>
      <w:r w:rsidRPr="00D30EF4">
        <w:rPr>
          <w:sz w:val="20"/>
          <w:szCs w:val="20"/>
        </w:rPr>
        <w:t>Posiadają co najmniej 2 letnie doświadczenie w przygotowaniu i przeprowadzeniu szkoleń budujących i wzmacniających świadomość cyberzagrożeń</w:t>
      </w:r>
      <w:r w:rsidR="00356061" w:rsidRPr="00D30EF4">
        <w:rPr>
          <w:sz w:val="20"/>
          <w:szCs w:val="20"/>
        </w:rPr>
        <w:t xml:space="preserve"> i wykażą się wykonaniem co najmniej jednego przeprowadzonego szkolenia </w:t>
      </w:r>
      <w:r w:rsidR="00B3260D" w:rsidRPr="00D30EF4">
        <w:rPr>
          <w:sz w:val="20"/>
          <w:szCs w:val="20"/>
        </w:rPr>
        <w:t xml:space="preserve"> w tym zakresie </w:t>
      </w:r>
      <w:r w:rsidR="00356061" w:rsidRPr="00D30EF4">
        <w:rPr>
          <w:sz w:val="20"/>
          <w:szCs w:val="20"/>
        </w:rPr>
        <w:t xml:space="preserve">dla łącznie co najmniej </w:t>
      </w:r>
      <w:r w:rsidR="00635F11" w:rsidRPr="00D30EF4">
        <w:rPr>
          <w:sz w:val="20"/>
          <w:szCs w:val="20"/>
        </w:rPr>
        <w:t>50</w:t>
      </w:r>
      <w:r w:rsidR="00356061" w:rsidRPr="00D30EF4">
        <w:rPr>
          <w:sz w:val="20"/>
          <w:szCs w:val="20"/>
        </w:rPr>
        <w:t xml:space="preserve"> osób</w:t>
      </w:r>
      <w:r w:rsidR="00D30EF4" w:rsidRPr="00D30EF4">
        <w:rPr>
          <w:sz w:val="20"/>
          <w:szCs w:val="20"/>
        </w:rPr>
        <w:t>,</w:t>
      </w:r>
    </w:p>
    <w:p w14:paraId="3CC4822C" w14:textId="6519575F" w:rsidR="00D23F48" w:rsidRPr="00CC1576" w:rsidRDefault="00356061" w:rsidP="00D30EF4">
      <w:pPr>
        <w:tabs>
          <w:tab w:val="left" w:pos="851"/>
        </w:tabs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635F11">
        <w:rPr>
          <w:sz w:val="20"/>
          <w:szCs w:val="20"/>
        </w:rPr>
        <w:t xml:space="preserve"> </w:t>
      </w:r>
    </w:p>
    <w:p w14:paraId="7D9C3D1E" w14:textId="0264F9FD" w:rsidR="00FA1627" w:rsidRPr="004665B5" w:rsidRDefault="00FA1627">
      <w:pPr>
        <w:pStyle w:val="Akapitzlist"/>
        <w:widowControl w:val="0"/>
        <w:numPr>
          <w:ilvl w:val="1"/>
          <w:numId w:val="62"/>
        </w:numPr>
        <w:tabs>
          <w:tab w:val="left" w:pos="1516"/>
          <w:tab w:val="left" w:pos="1518"/>
        </w:tabs>
        <w:autoSpaceDE w:val="0"/>
        <w:autoSpaceDN w:val="0"/>
        <w:spacing w:before="0" w:after="0"/>
        <w:ind w:left="1786" w:right="113" w:hanging="357"/>
        <w:contextualSpacing w:val="0"/>
        <w:jc w:val="both"/>
        <w:rPr>
          <w:sz w:val="20"/>
          <w:szCs w:val="20"/>
        </w:rPr>
      </w:pPr>
      <w:r w:rsidRPr="004665B5">
        <w:rPr>
          <w:sz w:val="20"/>
          <w:szCs w:val="20"/>
        </w:rPr>
        <w:t>W celu potwierdzenia spełnienia warunku udziału w postępowaniu w zakresie doświadczenia</w:t>
      </w:r>
      <w:r w:rsidRPr="004665B5">
        <w:rPr>
          <w:spacing w:val="-4"/>
          <w:sz w:val="20"/>
          <w:szCs w:val="20"/>
        </w:rPr>
        <w:t xml:space="preserve"> </w:t>
      </w:r>
      <w:r w:rsidRPr="004665B5">
        <w:rPr>
          <w:sz w:val="20"/>
          <w:szCs w:val="20"/>
        </w:rPr>
        <w:t>Wykonawcy</w:t>
      </w:r>
      <w:r w:rsidRPr="004665B5">
        <w:rPr>
          <w:spacing w:val="-2"/>
          <w:sz w:val="20"/>
          <w:szCs w:val="20"/>
        </w:rPr>
        <w:t xml:space="preserve"> </w:t>
      </w:r>
      <w:r w:rsidRPr="004665B5">
        <w:rPr>
          <w:sz w:val="20"/>
          <w:szCs w:val="20"/>
        </w:rPr>
        <w:t>Zamawiający żąda</w:t>
      </w:r>
      <w:r w:rsidRPr="004665B5">
        <w:rPr>
          <w:spacing w:val="-3"/>
          <w:sz w:val="20"/>
          <w:szCs w:val="20"/>
        </w:rPr>
        <w:t xml:space="preserve"> </w:t>
      </w:r>
      <w:r w:rsidRPr="004665B5">
        <w:rPr>
          <w:sz w:val="20"/>
          <w:szCs w:val="20"/>
        </w:rPr>
        <w:t>złożenia</w:t>
      </w:r>
      <w:r w:rsidRPr="004665B5">
        <w:rPr>
          <w:spacing w:val="-1"/>
          <w:sz w:val="20"/>
          <w:szCs w:val="20"/>
        </w:rPr>
        <w:t xml:space="preserve"> </w:t>
      </w:r>
      <w:r w:rsidRPr="004665B5">
        <w:rPr>
          <w:sz w:val="20"/>
          <w:szCs w:val="20"/>
        </w:rPr>
        <w:t>wraz</w:t>
      </w:r>
      <w:r w:rsidRPr="004665B5">
        <w:rPr>
          <w:spacing w:val="-1"/>
          <w:sz w:val="20"/>
          <w:szCs w:val="20"/>
        </w:rPr>
        <w:t xml:space="preserve"> </w:t>
      </w:r>
      <w:r w:rsidRPr="004665B5">
        <w:rPr>
          <w:sz w:val="20"/>
          <w:szCs w:val="20"/>
        </w:rPr>
        <w:t>z</w:t>
      </w:r>
      <w:r w:rsidRPr="004665B5">
        <w:rPr>
          <w:spacing w:val="-4"/>
          <w:sz w:val="20"/>
          <w:szCs w:val="20"/>
        </w:rPr>
        <w:t xml:space="preserve"> </w:t>
      </w:r>
      <w:r w:rsidRPr="004665B5">
        <w:rPr>
          <w:sz w:val="20"/>
          <w:szCs w:val="20"/>
        </w:rPr>
        <w:t>ofertą</w:t>
      </w:r>
      <w:r w:rsidRPr="004665B5">
        <w:rPr>
          <w:spacing w:val="-3"/>
          <w:sz w:val="20"/>
          <w:szCs w:val="20"/>
        </w:rPr>
        <w:t xml:space="preserve"> </w:t>
      </w:r>
      <w:r w:rsidRPr="004665B5">
        <w:rPr>
          <w:sz w:val="20"/>
          <w:szCs w:val="20"/>
          <w:u w:val="single"/>
        </w:rPr>
        <w:t>wykazu</w:t>
      </w:r>
      <w:r w:rsidRPr="004665B5">
        <w:rPr>
          <w:spacing w:val="-2"/>
          <w:sz w:val="20"/>
          <w:szCs w:val="20"/>
          <w:u w:val="single"/>
        </w:rPr>
        <w:t xml:space="preserve"> </w:t>
      </w:r>
      <w:r w:rsidRPr="004665B5">
        <w:rPr>
          <w:sz w:val="20"/>
          <w:szCs w:val="20"/>
          <w:u w:val="single"/>
        </w:rPr>
        <w:t>wykonanych usług</w:t>
      </w:r>
      <w:r w:rsidRPr="004665B5">
        <w:rPr>
          <w:sz w:val="20"/>
          <w:szCs w:val="20"/>
        </w:rPr>
        <w:t xml:space="preserve"> wraz z podaniem ich wartości, przedmiotu, dat wykonania i podmiotów, na rzecz których usługi zostały wykonane oraz załączeniem dokumentów potwierdzających należyte wykonanie wymaganych usług </w:t>
      </w:r>
      <w:bookmarkStart w:id="3" w:name="_Hlk171934897"/>
      <w:r w:rsidRPr="004665B5">
        <w:rPr>
          <w:sz w:val="20"/>
          <w:szCs w:val="20"/>
        </w:rPr>
        <w:t>(np. referencje, protokoły odbioru usług lub inne, z których będzie jednoznacznie wynikać  opis zrealizowanych usług, czas ich trwania oraz należyte wykonanie usługi)</w:t>
      </w:r>
      <w:bookmarkEnd w:id="3"/>
      <w:r w:rsidR="00767636">
        <w:rPr>
          <w:sz w:val="20"/>
          <w:szCs w:val="20"/>
        </w:rPr>
        <w:t xml:space="preserve"> -</w:t>
      </w:r>
      <w:r w:rsidRPr="004665B5">
        <w:rPr>
          <w:sz w:val="20"/>
          <w:szCs w:val="20"/>
        </w:rPr>
        <w:t xml:space="preserve"> </w:t>
      </w:r>
      <w:r w:rsidRPr="004665B5">
        <w:rPr>
          <w:b/>
          <w:sz w:val="20"/>
          <w:szCs w:val="20"/>
        </w:rPr>
        <w:t>wzór wykazu stanowi Załącznik do Zapytania</w:t>
      </w:r>
      <w:r w:rsidRPr="004665B5">
        <w:rPr>
          <w:sz w:val="20"/>
          <w:szCs w:val="20"/>
        </w:rPr>
        <w:t>;</w:t>
      </w:r>
    </w:p>
    <w:p w14:paraId="6DE19E5C" w14:textId="5822D5FB" w:rsidR="00FA1627" w:rsidRDefault="00FA1627">
      <w:pPr>
        <w:pStyle w:val="Akapitzlist"/>
        <w:widowControl w:val="0"/>
        <w:numPr>
          <w:ilvl w:val="1"/>
          <w:numId w:val="62"/>
        </w:numPr>
        <w:tabs>
          <w:tab w:val="left" w:pos="1516"/>
          <w:tab w:val="left" w:pos="1518"/>
        </w:tabs>
        <w:autoSpaceDE w:val="0"/>
        <w:autoSpaceDN w:val="0"/>
        <w:spacing w:before="0" w:after="0"/>
        <w:ind w:left="1786" w:right="113" w:hanging="357"/>
        <w:contextualSpacing w:val="0"/>
        <w:jc w:val="both"/>
        <w:rPr>
          <w:sz w:val="20"/>
          <w:szCs w:val="20"/>
        </w:rPr>
      </w:pPr>
      <w:r w:rsidRPr="004665B5">
        <w:rPr>
          <w:sz w:val="20"/>
          <w:szCs w:val="20"/>
        </w:rPr>
        <w:t>W celu potwierdzenia spełnienia warunku udziału w postępowaniu w zakresie osób skierowanych</w:t>
      </w:r>
      <w:r w:rsidRPr="004665B5">
        <w:rPr>
          <w:spacing w:val="-9"/>
          <w:sz w:val="20"/>
          <w:szCs w:val="20"/>
        </w:rPr>
        <w:t xml:space="preserve"> </w:t>
      </w:r>
      <w:r w:rsidRPr="004665B5">
        <w:rPr>
          <w:sz w:val="20"/>
          <w:szCs w:val="20"/>
        </w:rPr>
        <w:t>przez</w:t>
      </w:r>
      <w:r w:rsidRPr="004665B5">
        <w:rPr>
          <w:spacing w:val="-11"/>
          <w:sz w:val="20"/>
          <w:szCs w:val="20"/>
        </w:rPr>
        <w:t xml:space="preserve"> </w:t>
      </w:r>
      <w:r w:rsidRPr="004665B5">
        <w:rPr>
          <w:sz w:val="20"/>
          <w:szCs w:val="20"/>
        </w:rPr>
        <w:t>Wykonawcę</w:t>
      </w:r>
      <w:r w:rsidRPr="004665B5">
        <w:rPr>
          <w:spacing w:val="-10"/>
          <w:sz w:val="20"/>
          <w:szCs w:val="20"/>
        </w:rPr>
        <w:t xml:space="preserve"> </w:t>
      </w:r>
      <w:r w:rsidRPr="004665B5">
        <w:rPr>
          <w:sz w:val="20"/>
          <w:szCs w:val="20"/>
        </w:rPr>
        <w:t>do</w:t>
      </w:r>
      <w:r w:rsidRPr="004665B5">
        <w:rPr>
          <w:spacing w:val="-10"/>
          <w:sz w:val="20"/>
          <w:szCs w:val="20"/>
        </w:rPr>
        <w:t xml:space="preserve"> </w:t>
      </w:r>
      <w:r w:rsidRPr="004665B5">
        <w:rPr>
          <w:sz w:val="20"/>
          <w:szCs w:val="20"/>
        </w:rPr>
        <w:t>realizacji</w:t>
      </w:r>
      <w:r w:rsidRPr="004665B5">
        <w:rPr>
          <w:spacing w:val="-11"/>
          <w:sz w:val="20"/>
          <w:szCs w:val="20"/>
        </w:rPr>
        <w:t xml:space="preserve"> </w:t>
      </w:r>
      <w:r w:rsidRPr="004665B5">
        <w:rPr>
          <w:sz w:val="20"/>
          <w:szCs w:val="20"/>
        </w:rPr>
        <w:t>zamówienia</w:t>
      </w:r>
      <w:r w:rsidRPr="004665B5">
        <w:rPr>
          <w:spacing w:val="-9"/>
          <w:sz w:val="20"/>
          <w:szCs w:val="20"/>
        </w:rPr>
        <w:t xml:space="preserve"> </w:t>
      </w:r>
      <w:r w:rsidRPr="004665B5">
        <w:rPr>
          <w:sz w:val="20"/>
          <w:szCs w:val="20"/>
        </w:rPr>
        <w:t>Zamawiający</w:t>
      </w:r>
      <w:r w:rsidRPr="004665B5">
        <w:rPr>
          <w:spacing w:val="-10"/>
          <w:sz w:val="20"/>
          <w:szCs w:val="20"/>
        </w:rPr>
        <w:t xml:space="preserve"> </w:t>
      </w:r>
      <w:r w:rsidRPr="004665B5">
        <w:rPr>
          <w:sz w:val="20"/>
          <w:szCs w:val="20"/>
        </w:rPr>
        <w:t>żąda</w:t>
      </w:r>
      <w:r w:rsidRPr="004665B5">
        <w:rPr>
          <w:spacing w:val="-9"/>
          <w:sz w:val="20"/>
          <w:szCs w:val="20"/>
        </w:rPr>
        <w:t xml:space="preserve"> </w:t>
      </w:r>
      <w:r w:rsidRPr="004665B5">
        <w:rPr>
          <w:sz w:val="20"/>
          <w:szCs w:val="20"/>
        </w:rPr>
        <w:t>złożenia</w:t>
      </w:r>
      <w:r w:rsidRPr="004665B5">
        <w:rPr>
          <w:spacing w:val="-9"/>
          <w:sz w:val="20"/>
          <w:szCs w:val="20"/>
        </w:rPr>
        <w:t xml:space="preserve"> </w:t>
      </w:r>
      <w:r w:rsidRPr="004665B5">
        <w:rPr>
          <w:sz w:val="20"/>
          <w:szCs w:val="20"/>
        </w:rPr>
        <w:t xml:space="preserve">wraz z ofertą </w:t>
      </w:r>
      <w:r w:rsidRPr="004665B5">
        <w:rPr>
          <w:sz w:val="20"/>
          <w:szCs w:val="20"/>
          <w:u w:val="single"/>
        </w:rPr>
        <w:t>wykazu osób</w:t>
      </w:r>
      <w:r w:rsidRPr="004665B5">
        <w:rPr>
          <w:sz w:val="20"/>
          <w:szCs w:val="20"/>
        </w:rPr>
        <w:t>, skierowanych przez Wykonawcę do realizacji zamówienia,</w:t>
      </w:r>
      <w:r w:rsidRPr="004665B5">
        <w:rPr>
          <w:spacing w:val="-3"/>
          <w:sz w:val="20"/>
          <w:szCs w:val="20"/>
        </w:rPr>
        <w:t xml:space="preserve"> </w:t>
      </w:r>
      <w:r w:rsidRPr="004665B5">
        <w:rPr>
          <w:sz w:val="20"/>
          <w:szCs w:val="20"/>
        </w:rPr>
        <w:t>w</w:t>
      </w:r>
      <w:r w:rsidRPr="004665B5">
        <w:rPr>
          <w:spacing w:val="-2"/>
          <w:sz w:val="20"/>
          <w:szCs w:val="20"/>
        </w:rPr>
        <w:t xml:space="preserve"> </w:t>
      </w:r>
      <w:r w:rsidRPr="004665B5">
        <w:rPr>
          <w:sz w:val="20"/>
          <w:szCs w:val="20"/>
        </w:rPr>
        <w:t>szczególności</w:t>
      </w:r>
      <w:r w:rsidRPr="004665B5">
        <w:rPr>
          <w:spacing w:val="-3"/>
          <w:sz w:val="20"/>
          <w:szCs w:val="20"/>
        </w:rPr>
        <w:t xml:space="preserve"> </w:t>
      </w:r>
      <w:r w:rsidRPr="004665B5">
        <w:rPr>
          <w:sz w:val="20"/>
          <w:szCs w:val="20"/>
        </w:rPr>
        <w:lastRenderedPageBreak/>
        <w:t>odpowiedzialnych</w:t>
      </w:r>
      <w:r w:rsidRPr="004665B5">
        <w:rPr>
          <w:spacing w:val="-3"/>
          <w:sz w:val="20"/>
          <w:szCs w:val="20"/>
        </w:rPr>
        <w:t xml:space="preserve"> </w:t>
      </w:r>
      <w:r w:rsidRPr="004665B5">
        <w:rPr>
          <w:sz w:val="20"/>
          <w:szCs w:val="20"/>
        </w:rPr>
        <w:t>za</w:t>
      </w:r>
      <w:r w:rsidRPr="004665B5">
        <w:rPr>
          <w:spacing w:val="-3"/>
          <w:sz w:val="20"/>
          <w:szCs w:val="20"/>
        </w:rPr>
        <w:t xml:space="preserve"> </w:t>
      </w:r>
      <w:r w:rsidRPr="004665B5">
        <w:rPr>
          <w:sz w:val="20"/>
          <w:szCs w:val="20"/>
        </w:rPr>
        <w:t>świadczenie</w:t>
      </w:r>
      <w:r w:rsidRPr="004665B5">
        <w:rPr>
          <w:spacing w:val="-3"/>
          <w:sz w:val="20"/>
          <w:szCs w:val="20"/>
        </w:rPr>
        <w:t xml:space="preserve"> </w:t>
      </w:r>
      <w:r w:rsidRPr="004665B5">
        <w:rPr>
          <w:sz w:val="20"/>
          <w:szCs w:val="20"/>
        </w:rPr>
        <w:t>usług</w:t>
      </w:r>
      <w:r w:rsidRPr="004665B5">
        <w:rPr>
          <w:spacing w:val="-4"/>
          <w:sz w:val="20"/>
          <w:szCs w:val="20"/>
        </w:rPr>
        <w:t xml:space="preserve"> </w:t>
      </w:r>
      <w:r w:rsidRPr="004665B5">
        <w:rPr>
          <w:sz w:val="20"/>
          <w:szCs w:val="20"/>
        </w:rPr>
        <w:t>wraz</w:t>
      </w:r>
      <w:r w:rsidRPr="004665B5">
        <w:rPr>
          <w:spacing w:val="-5"/>
          <w:sz w:val="20"/>
          <w:szCs w:val="20"/>
        </w:rPr>
        <w:t xml:space="preserve"> </w:t>
      </w:r>
      <w:r w:rsidRPr="004665B5">
        <w:rPr>
          <w:sz w:val="20"/>
          <w:szCs w:val="20"/>
        </w:rPr>
        <w:t>z</w:t>
      </w:r>
      <w:r w:rsidRPr="004665B5">
        <w:rPr>
          <w:spacing w:val="-3"/>
          <w:sz w:val="20"/>
          <w:szCs w:val="20"/>
        </w:rPr>
        <w:t xml:space="preserve"> </w:t>
      </w:r>
      <w:r w:rsidRPr="004665B5">
        <w:rPr>
          <w:sz w:val="20"/>
          <w:szCs w:val="20"/>
        </w:rPr>
        <w:t>informacjami na temat ich uprawnień, doświadczenia niezbędnego do wykonania</w:t>
      </w:r>
      <w:r w:rsidRPr="004665B5">
        <w:rPr>
          <w:spacing w:val="-3"/>
          <w:sz w:val="20"/>
          <w:szCs w:val="20"/>
        </w:rPr>
        <w:t xml:space="preserve"> </w:t>
      </w:r>
      <w:r w:rsidRPr="004665B5">
        <w:rPr>
          <w:sz w:val="20"/>
          <w:szCs w:val="20"/>
        </w:rPr>
        <w:t>zamówienia</w:t>
      </w:r>
      <w:r w:rsidRPr="004665B5">
        <w:rPr>
          <w:spacing w:val="-4"/>
          <w:sz w:val="20"/>
          <w:szCs w:val="20"/>
        </w:rPr>
        <w:t xml:space="preserve"> </w:t>
      </w:r>
      <w:r w:rsidRPr="004665B5">
        <w:rPr>
          <w:sz w:val="20"/>
          <w:szCs w:val="20"/>
        </w:rPr>
        <w:t>publicznego,</w:t>
      </w:r>
      <w:r w:rsidRPr="004665B5">
        <w:rPr>
          <w:spacing w:val="-3"/>
          <w:sz w:val="20"/>
          <w:szCs w:val="20"/>
        </w:rPr>
        <w:t xml:space="preserve"> </w:t>
      </w:r>
      <w:r w:rsidRPr="004665B5">
        <w:rPr>
          <w:sz w:val="20"/>
          <w:szCs w:val="20"/>
        </w:rPr>
        <w:t>a</w:t>
      </w:r>
      <w:r w:rsidRPr="004665B5">
        <w:rPr>
          <w:spacing w:val="-5"/>
          <w:sz w:val="20"/>
          <w:szCs w:val="20"/>
        </w:rPr>
        <w:t xml:space="preserve"> </w:t>
      </w:r>
      <w:r w:rsidRPr="004665B5">
        <w:rPr>
          <w:sz w:val="20"/>
          <w:szCs w:val="20"/>
        </w:rPr>
        <w:t>także</w:t>
      </w:r>
      <w:r w:rsidRPr="004665B5">
        <w:rPr>
          <w:spacing w:val="-3"/>
          <w:sz w:val="20"/>
          <w:szCs w:val="20"/>
        </w:rPr>
        <w:t xml:space="preserve"> </w:t>
      </w:r>
      <w:r w:rsidRPr="004665B5">
        <w:rPr>
          <w:sz w:val="20"/>
          <w:szCs w:val="20"/>
        </w:rPr>
        <w:t>zakresu</w:t>
      </w:r>
      <w:r w:rsidRPr="004665B5">
        <w:rPr>
          <w:spacing w:val="-5"/>
          <w:sz w:val="20"/>
          <w:szCs w:val="20"/>
        </w:rPr>
        <w:t xml:space="preserve"> </w:t>
      </w:r>
      <w:r w:rsidRPr="004665B5">
        <w:rPr>
          <w:sz w:val="20"/>
          <w:szCs w:val="20"/>
        </w:rPr>
        <w:t>wykonywanych</w:t>
      </w:r>
      <w:r w:rsidRPr="004665B5">
        <w:rPr>
          <w:spacing w:val="-6"/>
          <w:sz w:val="20"/>
          <w:szCs w:val="20"/>
        </w:rPr>
        <w:t xml:space="preserve"> </w:t>
      </w:r>
      <w:r w:rsidRPr="004665B5">
        <w:rPr>
          <w:sz w:val="20"/>
          <w:szCs w:val="20"/>
        </w:rPr>
        <w:t>przez</w:t>
      </w:r>
      <w:r w:rsidRPr="004665B5">
        <w:rPr>
          <w:spacing w:val="-3"/>
          <w:sz w:val="20"/>
          <w:szCs w:val="20"/>
        </w:rPr>
        <w:t xml:space="preserve"> </w:t>
      </w:r>
      <w:r w:rsidRPr="004665B5">
        <w:rPr>
          <w:sz w:val="20"/>
          <w:szCs w:val="20"/>
        </w:rPr>
        <w:t>nie</w:t>
      </w:r>
      <w:r w:rsidRPr="004665B5">
        <w:rPr>
          <w:spacing w:val="-3"/>
          <w:sz w:val="20"/>
          <w:szCs w:val="20"/>
        </w:rPr>
        <w:t xml:space="preserve"> </w:t>
      </w:r>
      <w:r w:rsidRPr="004665B5">
        <w:rPr>
          <w:sz w:val="20"/>
          <w:szCs w:val="20"/>
        </w:rPr>
        <w:t xml:space="preserve">czynności oraz załączeniem dokumentów kopię posiadanych uprawnień/ certyfikatów - </w:t>
      </w:r>
      <w:r w:rsidRPr="004665B5">
        <w:rPr>
          <w:b/>
          <w:sz w:val="20"/>
          <w:szCs w:val="20"/>
        </w:rPr>
        <w:t>wzór wykazu stanowi Załącznik do Zapytania</w:t>
      </w:r>
      <w:r w:rsidRPr="004665B5">
        <w:rPr>
          <w:sz w:val="20"/>
          <w:szCs w:val="20"/>
        </w:rPr>
        <w:t>.</w:t>
      </w:r>
    </w:p>
    <w:p w14:paraId="783E1747" w14:textId="650C4055" w:rsidR="00D30EF4" w:rsidRPr="00D30EF4" w:rsidRDefault="001F48C2" w:rsidP="00D30EF4">
      <w:pPr>
        <w:widowControl w:val="0"/>
        <w:tabs>
          <w:tab w:val="left" w:pos="1516"/>
          <w:tab w:val="left" w:pos="1518"/>
        </w:tabs>
        <w:autoSpaceDE w:val="0"/>
        <w:autoSpaceDN w:val="0"/>
        <w:spacing w:before="0" w:after="0"/>
        <w:ind w:right="113"/>
        <w:jc w:val="both"/>
        <w:rPr>
          <w:sz w:val="20"/>
          <w:szCs w:val="20"/>
        </w:rPr>
      </w:pPr>
      <w:r w:rsidRPr="000832E9">
        <w:rPr>
          <w:sz w:val="20"/>
          <w:szCs w:val="20"/>
          <w:u w:val="single"/>
        </w:rPr>
        <w:t>Uwaga:</w:t>
      </w:r>
      <w:r>
        <w:rPr>
          <w:sz w:val="20"/>
          <w:szCs w:val="20"/>
        </w:rPr>
        <w:t xml:space="preserve"> </w:t>
      </w:r>
      <w:r w:rsidR="00D30EF4">
        <w:rPr>
          <w:sz w:val="20"/>
          <w:szCs w:val="20"/>
        </w:rPr>
        <w:t>Przez pojęcie „2-letnie doświadczenie” Zamawiający rozumie faktyczne wykonywanie  usług (tj. okres</w:t>
      </w:r>
      <w:r w:rsidR="00C94151">
        <w:rPr>
          <w:sz w:val="20"/>
          <w:szCs w:val="20"/>
        </w:rPr>
        <w:t>y</w:t>
      </w:r>
      <w:r w:rsidR="00D30EF4">
        <w:rPr>
          <w:sz w:val="20"/>
          <w:szCs w:val="20"/>
        </w:rPr>
        <w:t>, na który została zawarta dan</w:t>
      </w:r>
      <w:r w:rsidR="00C94151">
        <w:rPr>
          <w:sz w:val="20"/>
          <w:szCs w:val="20"/>
        </w:rPr>
        <w:t>a</w:t>
      </w:r>
      <w:r w:rsidR="00D30EF4">
        <w:rPr>
          <w:sz w:val="20"/>
          <w:szCs w:val="20"/>
        </w:rPr>
        <w:t xml:space="preserve"> umowa</w:t>
      </w:r>
      <w:r w:rsidR="00C94151">
        <w:rPr>
          <w:sz w:val="20"/>
          <w:szCs w:val="20"/>
        </w:rPr>
        <w:t xml:space="preserve"> liczone łącznie</w:t>
      </w:r>
      <w:r w:rsidR="00D30EF4">
        <w:rPr>
          <w:sz w:val="20"/>
          <w:szCs w:val="20"/>
        </w:rPr>
        <w:t>)</w:t>
      </w:r>
    </w:p>
    <w:p w14:paraId="3C7A9EC8" w14:textId="77777777" w:rsidR="009251EB" w:rsidRPr="00883AD5" w:rsidRDefault="009251EB">
      <w:pPr>
        <w:pStyle w:val="Default"/>
        <w:numPr>
          <w:ilvl w:val="0"/>
          <w:numId w:val="4"/>
        </w:numPr>
        <w:spacing w:before="240"/>
        <w:jc w:val="both"/>
        <w:rPr>
          <w:rFonts w:asciiTheme="minorHAnsi" w:eastAsia="Arial Unicode MS" w:hAnsiTheme="minorHAnsi" w:cstheme="minorHAnsi"/>
          <w:b/>
          <w:bCs/>
          <w:sz w:val="20"/>
          <w:szCs w:val="20"/>
        </w:rPr>
      </w:pPr>
      <w:r w:rsidRPr="00883AD5">
        <w:rPr>
          <w:rFonts w:asciiTheme="minorHAnsi" w:eastAsia="Arial Unicode MS" w:hAnsiTheme="minorHAnsi" w:cstheme="minorHAnsi"/>
          <w:b/>
          <w:bCs/>
          <w:sz w:val="20"/>
          <w:szCs w:val="20"/>
        </w:rPr>
        <w:t xml:space="preserve">INNE WARUNKI POSTANOWIENIA: </w:t>
      </w:r>
    </w:p>
    <w:p w14:paraId="472A3F9D" w14:textId="77777777" w:rsidR="009251EB" w:rsidRPr="00883AD5" w:rsidRDefault="009251EB">
      <w:pPr>
        <w:pStyle w:val="Akapitzlist"/>
        <w:numPr>
          <w:ilvl w:val="0"/>
          <w:numId w:val="43"/>
        </w:numPr>
        <w:spacing w:before="240" w:after="100" w:afterAutospacing="1" w:line="240" w:lineRule="auto"/>
        <w:ind w:left="1134" w:hanging="425"/>
        <w:rPr>
          <w:rFonts w:asciiTheme="minorHAnsi" w:hAnsiTheme="minorHAnsi" w:cstheme="minorHAnsi"/>
          <w:sz w:val="20"/>
          <w:szCs w:val="20"/>
          <w:lang w:eastAsia="pl-PL"/>
        </w:rPr>
      </w:pPr>
      <w:r w:rsidRPr="00883AD5">
        <w:rPr>
          <w:rFonts w:asciiTheme="minorHAnsi" w:hAnsiTheme="minorHAnsi" w:cstheme="minorHAnsi"/>
          <w:sz w:val="20"/>
          <w:szCs w:val="20"/>
          <w:lang w:eastAsia="pl-PL"/>
        </w:rPr>
        <w:t>Zamawiający nie dopuszcza składania ofert częściowych.</w:t>
      </w:r>
    </w:p>
    <w:p w14:paraId="3AD750FD" w14:textId="77777777" w:rsidR="009251EB" w:rsidRPr="00883AD5" w:rsidRDefault="009251EB">
      <w:pPr>
        <w:pStyle w:val="Akapitzlist"/>
        <w:numPr>
          <w:ilvl w:val="0"/>
          <w:numId w:val="43"/>
        </w:numPr>
        <w:spacing w:before="240" w:after="100" w:afterAutospacing="1" w:line="240" w:lineRule="auto"/>
        <w:ind w:left="1134" w:hanging="425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883AD5">
        <w:rPr>
          <w:rFonts w:asciiTheme="minorHAnsi" w:hAnsiTheme="minorHAnsi" w:cstheme="minorHAnsi"/>
          <w:color w:val="000000"/>
          <w:sz w:val="20"/>
          <w:szCs w:val="20"/>
        </w:rPr>
        <w:t xml:space="preserve">Istotne postanowienia umowy zostały zawarte </w:t>
      </w:r>
      <w:r w:rsidRPr="00883AD5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w załączniku nr 3 </w:t>
      </w:r>
      <w:r w:rsidRPr="00883AD5">
        <w:rPr>
          <w:rFonts w:asciiTheme="minorHAnsi" w:hAnsiTheme="minorHAnsi" w:cstheme="minorHAnsi"/>
          <w:color w:val="000000"/>
          <w:sz w:val="20"/>
          <w:szCs w:val="20"/>
        </w:rPr>
        <w:t>do zapytania ofertowego.</w:t>
      </w:r>
    </w:p>
    <w:p w14:paraId="1F5B8C09" w14:textId="667936E1" w:rsidR="000832E9" w:rsidRPr="000832E9" w:rsidRDefault="009251EB">
      <w:pPr>
        <w:pStyle w:val="Default"/>
        <w:widowControl w:val="0"/>
        <w:numPr>
          <w:ilvl w:val="0"/>
          <w:numId w:val="4"/>
        </w:numPr>
        <w:tabs>
          <w:tab w:val="left" w:pos="798"/>
        </w:tabs>
        <w:spacing w:before="77" w:line="252" w:lineRule="auto"/>
        <w:ind w:right="112"/>
        <w:jc w:val="both"/>
        <w:rPr>
          <w:rFonts w:asciiTheme="minorHAnsi" w:hAnsiTheme="minorHAnsi" w:cstheme="minorHAnsi"/>
          <w:bCs/>
        </w:rPr>
      </w:pPr>
      <w:r w:rsidRPr="000832E9">
        <w:rPr>
          <w:rFonts w:asciiTheme="minorHAnsi" w:eastAsia="Arial Unicode MS" w:hAnsiTheme="minorHAnsi" w:cstheme="minorHAnsi"/>
          <w:b/>
          <w:bCs/>
          <w:sz w:val="20"/>
          <w:szCs w:val="20"/>
        </w:rPr>
        <w:t>TERMIN REALIZACJI PRZEDMIOTU ZAMÓWIENIA:</w:t>
      </w:r>
      <w:r w:rsidR="000832E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832E9">
        <w:rPr>
          <w:rFonts w:asciiTheme="minorHAnsi" w:hAnsiTheme="minorHAnsi" w:cstheme="minorHAnsi"/>
          <w:sz w:val="20"/>
          <w:szCs w:val="20"/>
        </w:rPr>
        <w:t xml:space="preserve">Wymagany termin realizacji przedmiotu zamówienia – </w:t>
      </w:r>
      <w:r w:rsidRPr="000832E9">
        <w:rPr>
          <w:rFonts w:asciiTheme="minorHAnsi" w:hAnsiTheme="minorHAnsi" w:cstheme="minorHAnsi"/>
          <w:b/>
          <w:bCs/>
          <w:sz w:val="20"/>
          <w:szCs w:val="20"/>
        </w:rPr>
        <w:t xml:space="preserve">do dnia 31.12.2025r. </w:t>
      </w:r>
      <w:r w:rsidR="000832E9" w:rsidRPr="009D4652">
        <w:rPr>
          <w:rFonts w:asciiTheme="minorHAnsi" w:hAnsiTheme="minorHAnsi" w:cstheme="minorHAnsi"/>
          <w:bCs/>
          <w:sz w:val="22"/>
          <w:szCs w:val="22"/>
        </w:rPr>
        <w:t>z tym że:</w:t>
      </w:r>
    </w:p>
    <w:p w14:paraId="1617F57C" w14:textId="77777777" w:rsidR="000832E9" w:rsidRPr="00282488" w:rsidRDefault="000832E9">
      <w:pPr>
        <w:pStyle w:val="Akapitzlist"/>
        <w:widowControl w:val="0"/>
        <w:numPr>
          <w:ilvl w:val="0"/>
          <w:numId w:val="67"/>
        </w:numPr>
        <w:tabs>
          <w:tab w:val="left" w:pos="798"/>
        </w:tabs>
        <w:autoSpaceDE w:val="0"/>
        <w:autoSpaceDN w:val="0"/>
        <w:spacing w:before="77" w:after="0" w:line="252" w:lineRule="auto"/>
        <w:ind w:right="112"/>
        <w:jc w:val="both"/>
        <w:rPr>
          <w:rFonts w:cs="Calibri"/>
          <w:bCs/>
          <w:sz w:val="20"/>
          <w:szCs w:val="20"/>
        </w:rPr>
      </w:pPr>
      <w:r w:rsidRPr="00282488">
        <w:rPr>
          <w:rFonts w:cs="Calibri"/>
          <w:bCs/>
          <w:sz w:val="20"/>
          <w:szCs w:val="20"/>
        </w:rPr>
        <w:t>audyt początkowy – w ciągu 30 dni od zawarcia umowy,</w:t>
      </w:r>
    </w:p>
    <w:p w14:paraId="30316313" w14:textId="579CD137" w:rsidR="000832E9" w:rsidRPr="00282488" w:rsidRDefault="000832E9">
      <w:pPr>
        <w:pStyle w:val="Akapitzlist"/>
        <w:widowControl w:val="0"/>
        <w:numPr>
          <w:ilvl w:val="0"/>
          <w:numId w:val="67"/>
        </w:numPr>
        <w:tabs>
          <w:tab w:val="left" w:pos="798"/>
        </w:tabs>
        <w:autoSpaceDE w:val="0"/>
        <w:autoSpaceDN w:val="0"/>
        <w:spacing w:before="77" w:after="0" w:line="252" w:lineRule="auto"/>
        <w:ind w:right="112"/>
        <w:jc w:val="both"/>
        <w:rPr>
          <w:rFonts w:cs="Calibri"/>
          <w:bCs/>
          <w:sz w:val="20"/>
          <w:szCs w:val="20"/>
        </w:rPr>
      </w:pPr>
      <w:r w:rsidRPr="00282488">
        <w:rPr>
          <w:rFonts w:cs="Calibri"/>
          <w:bCs/>
          <w:sz w:val="20"/>
          <w:szCs w:val="20"/>
        </w:rPr>
        <w:t xml:space="preserve">przygotowanie i wdrożenie SZBI zgodnie z normą </w:t>
      </w:r>
      <w:r w:rsidR="00282488" w:rsidRPr="00282488">
        <w:rPr>
          <w:rFonts w:cs="Calibri"/>
          <w:bCs/>
          <w:sz w:val="20"/>
          <w:szCs w:val="20"/>
        </w:rPr>
        <w:t>ISO</w:t>
      </w:r>
      <w:r w:rsidRPr="00282488">
        <w:rPr>
          <w:rFonts w:cs="Calibri"/>
          <w:bCs/>
          <w:sz w:val="20"/>
          <w:szCs w:val="20"/>
        </w:rPr>
        <w:t>– w ciągu 120 dni od odbioru audytu początkowego,</w:t>
      </w:r>
    </w:p>
    <w:p w14:paraId="71B29F40" w14:textId="77777777" w:rsidR="000832E9" w:rsidRPr="00282488" w:rsidRDefault="000832E9">
      <w:pPr>
        <w:pStyle w:val="Akapitzlist"/>
        <w:widowControl w:val="0"/>
        <w:numPr>
          <w:ilvl w:val="0"/>
          <w:numId w:val="67"/>
        </w:numPr>
        <w:tabs>
          <w:tab w:val="left" w:pos="798"/>
        </w:tabs>
        <w:autoSpaceDE w:val="0"/>
        <w:autoSpaceDN w:val="0"/>
        <w:spacing w:before="77" w:after="0" w:line="252" w:lineRule="auto"/>
        <w:ind w:right="112"/>
        <w:jc w:val="both"/>
        <w:rPr>
          <w:rFonts w:cs="Calibri"/>
          <w:bCs/>
          <w:sz w:val="20"/>
          <w:szCs w:val="20"/>
        </w:rPr>
      </w:pPr>
      <w:r w:rsidRPr="00282488">
        <w:rPr>
          <w:rFonts w:cs="Calibri"/>
          <w:bCs/>
          <w:sz w:val="20"/>
          <w:szCs w:val="20"/>
        </w:rPr>
        <w:t>audyt końcowy do 31.12.2025 r.,</w:t>
      </w:r>
    </w:p>
    <w:p w14:paraId="6C9441CC" w14:textId="77777777" w:rsidR="000832E9" w:rsidRPr="00282488" w:rsidRDefault="000832E9">
      <w:pPr>
        <w:pStyle w:val="Akapitzlist"/>
        <w:widowControl w:val="0"/>
        <w:numPr>
          <w:ilvl w:val="0"/>
          <w:numId w:val="67"/>
        </w:numPr>
        <w:tabs>
          <w:tab w:val="left" w:pos="798"/>
        </w:tabs>
        <w:autoSpaceDE w:val="0"/>
        <w:autoSpaceDN w:val="0"/>
        <w:spacing w:before="77" w:after="0" w:line="252" w:lineRule="auto"/>
        <w:ind w:right="112"/>
        <w:jc w:val="both"/>
        <w:rPr>
          <w:rFonts w:cs="Calibri"/>
          <w:bCs/>
          <w:sz w:val="20"/>
          <w:szCs w:val="20"/>
        </w:rPr>
      </w:pPr>
      <w:r w:rsidRPr="00282488">
        <w:rPr>
          <w:rFonts w:cs="Calibri"/>
          <w:bCs/>
          <w:sz w:val="20"/>
          <w:szCs w:val="20"/>
        </w:rPr>
        <w:t>szkolenie z zakresu cyberbezpieczeństwa – w ciągu 60 dni od daty zawarcia umowy,</w:t>
      </w:r>
    </w:p>
    <w:p w14:paraId="0EAD3084" w14:textId="77777777" w:rsidR="000832E9" w:rsidRPr="00282488" w:rsidRDefault="000832E9">
      <w:pPr>
        <w:pStyle w:val="Akapitzlist"/>
        <w:widowControl w:val="0"/>
        <w:numPr>
          <w:ilvl w:val="0"/>
          <w:numId w:val="67"/>
        </w:numPr>
        <w:tabs>
          <w:tab w:val="left" w:pos="798"/>
        </w:tabs>
        <w:autoSpaceDE w:val="0"/>
        <w:autoSpaceDN w:val="0"/>
        <w:spacing w:before="77" w:after="0" w:line="252" w:lineRule="auto"/>
        <w:ind w:right="112"/>
        <w:jc w:val="both"/>
        <w:rPr>
          <w:rFonts w:cs="Calibri"/>
          <w:bCs/>
          <w:sz w:val="20"/>
          <w:szCs w:val="20"/>
        </w:rPr>
      </w:pPr>
      <w:r w:rsidRPr="00282488">
        <w:rPr>
          <w:rFonts w:cs="Calibri"/>
          <w:bCs/>
          <w:sz w:val="20"/>
          <w:szCs w:val="20"/>
        </w:rPr>
        <w:t>przeprowadzenie testów socjotechnicznych – 90 dni od daty zawarcia umowy.</w:t>
      </w:r>
    </w:p>
    <w:p w14:paraId="2C4AFC56" w14:textId="77777777" w:rsidR="00532224" w:rsidRPr="00883AD5" w:rsidRDefault="00532224" w:rsidP="00532224">
      <w:pPr>
        <w:pStyle w:val="Default"/>
        <w:spacing w:line="360" w:lineRule="auto"/>
        <w:ind w:left="72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CA60801" w14:textId="77777777" w:rsidR="009251EB" w:rsidRPr="00883AD5" w:rsidRDefault="009251EB">
      <w:pPr>
        <w:pStyle w:val="Akapitzlist"/>
        <w:numPr>
          <w:ilvl w:val="0"/>
          <w:numId w:val="4"/>
        </w:numPr>
        <w:spacing w:before="0" w:after="0" w:line="240" w:lineRule="auto"/>
        <w:jc w:val="both"/>
        <w:rPr>
          <w:rFonts w:asciiTheme="minorHAnsi" w:eastAsia="Arial Unicode MS" w:hAnsiTheme="minorHAnsi" w:cstheme="minorHAnsi"/>
          <w:b/>
          <w:bCs/>
          <w:sz w:val="20"/>
          <w:szCs w:val="20"/>
        </w:rPr>
      </w:pPr>
      <w:r w:rsidRPr="00883AD5">
        <w:rPr>
          <w:rFonts w:asciiTheme="minorHAnsi" w:eastAsia="Arial Unicode MS" w:hAnsiTheme="minorHAnsi" w:cstheme="minorHAnsi"/>
          <w:b/>
          <w:bCs/>
          <w:smallCaps/>
          <w:sz w:val="20"/>
          <w:szCs w:val="20"/>
        </w:rPr>
        <w:t>WYKAZ DOKUMENTÓW DO ZŁOŻENIA DO ZAMAWIAJĄCEGO</w:t>
      </w:r>
      <w:r w:rsidRPr="00883AD5">
        <w:rPr>
          <w:rFonts w:asciiTheme="minorHAnsi" w:eastAsia="Arial Unicode MS" w:hAnsiTheme="minorHAnsi" w:cstheme="minorHAnsi"/>
          <w:b/>
          <w:bCs/>
          <w:sz w:val="20"/>
          <w:szCs w:val="20"/>
        </w:rPr>
        <w:t>:</w:t>
      </w:r>
    </w:p>
    <w:p w14:paraId="388E0427" w14:textId="77777777" w:rsidR="009251EB" w:rsidRPr="00883AD5" w:rsidRDefault="009251EB" w:rsidP="00532224">
      <w:pPr>
        <w:spacing w:after="0" w:line="240" w:lineRule="auto"/>
        <w:ind w:firstLine="360"/>
        <w:jc w:val="both"/>
        <w:rPr>
          <w:rFonts w:asciiTheme="minorHAnsi" w:eastAsia="Arial Unicode MS" w:hAnsiTheme="minorHAnsi" w:cstheme="minorHAnsi"/>
          <w:sz w:val="20"/>
          <w:szCs w:val="20"/>
        </w:rPr>
      </w:pPr>
      <w:r w:rsidRPr="00883AD5">
        <w:rPr>
          <w:rFonts w:asciiTheme="minorHAnsi" w:eastAsia="Arial Unicode MS" w:hAnsiTheme="minorHAnsi" w:cstheme="minorHAnsi"/>
          <w:sz w:val="20"/>
          <w:szCs w:val="20"/>
        </w:rPr>
        <w:t>Wykonawca zobowiązany jest złożyć wraz z ofertą:</w:t>
      </w:r>
    </w:p>
    <w:p w14:paraId="3B421453" w14:textId="77777777" w:rsidR="009251EB" w:rsidRPr="00883AD5" w:rsidRDefault="009251EB">
      <w:pPr>
        <w:pStyle w:val="Akapitzlist"/>
        <w:numPr>
          <w:ilvl w:val="0"/>
          <w:numId w:val="8"/>
        </w:numPr>
        <w:spacing w:before="0" w:after="0"/>
        <w:jc w:val="both"/>
        <w:rPr>
          <w:rFonts w:asciiTheme="minorHAnsi" w:hAnsiTheme="minorHAnsi" w:cstheme="minorHAnsi"/>
          <w:color w:val="000000"/>
          <w:spacing w:val="-1"/>
          <w:sz w:val="20"/>
          <w:szCs w:val="20"/>
        </w:rPr>
      </w:pPr>
      <w:r w:rsidRPr="00883AD5">
        <w:rPr>
          <w:rFonts w:asciiTheme="minorHAnsi" w:hAnsiTheme="minorHAnsi" w:cstheme="minorHAnsi"/>
          <w:color w:val="000000"/>
          <w:spacing w:val="-1"/>
          <w:sz w:val="20"/>
          <w:szCs w:val="20"/>
        </w:rPr>
        <w:t>Formularz ofertowy, którego wzór stanowi - Załącznik nr 1 do zapytania ofertowego.</w:t>
      </w:r>
    </w:p>
    <w:p w14:paraId="71128AEB" w14:textId="77777777" w:rsidR="009251EB" w:rsidRPr="00883AD5" w:rsidRDefault="009251EB">
      <w:pPr>
        <w:pStyle w:val="Akapitzlist"/>
        <w:numPr>
          <w:ilvl w:val="0"/>
          <w:numId w:val="8"/>
        </w:numPr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Oświadczenie o braku podstaw do wykluczenia stanowiące załącznik nr 4 do Zapytania ofertowego</w:t>
      </w:r>
    </w:p>
    <w:p w14:paraId="6C5CD9A8" w14:textId="77777777" w:rsidR="00B3260D" w:rsidRDefault="009251EB">
      <w:pPr>
        <w:pStyle w:val="Akapitzlist"/>
        <w:numPr>
          <w:ilvl w:val="0"/>
          <w:numId w:val="8"/>
        </w:numPr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Pełnomocnictwo (jeżeli dotyczy)</w:t>
      </w:r>
    </w:p>
    <w:p w14:paraId="5700ADB6" w14:textId="0FC87E5D" w:rsidR="00B3260D" w:rsidRPr="004665B5" w:rsidRDefault="00B3260D">
      <w:pPr>
        <w:pStyle w:val="Akapitzlist"/>
        <w:numPr>
          <w:ilvl w:val="0"/>
          <w:numId w:val="8"/>
        </w:numPr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4665B5">
        <w:rPr>
          <w:rFonts w:asciiTheme="minorHAnsi" w:hAnsiTheme="minorHAnsi" w:cstheme="minorHAnsi"/>
          <w:sz w:val="20"/>
          <w:szCs w:val="20"/>
        </w:rPr>
        <w:t>Wykaz usług wraz z załącznikami</w:t>
      </w:r>
    </w:p>
    <w:p w14:paraId="301978D9" w14:textId="5631FFD0" w:rsidR="00FA1627" w:rsidRPr="004665B5" w:rsidRDefault="00B3260D">
      <w:pPr>
        <w:pStyle w:val="Akapitzlist"/>
        <w:numPr>
          <w:ilvl w:val="0"/>
          <w:numId w:val="8"/>
        </w:numPr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4665B5">
        <w:rPr>
          <w:rFonts w:asciiTheme="minorHAnsi" w:hAnsiTheme="minorHAnsi" w:cstheme="minorHAnsi"/>
          <w:sz w:val="20"/>
          <w:szCs w:val="20"/>
        </w:rPr>
        <w:t>Wykaz osób (audytorów)</w:t>
      </w:r>
      <w:r w:rsidR="009251EB" w:rsidRPr="004665B5">
        <w:rPr>
          <w:rFonts w:asciiTheme="minorHAnsi" w:hAnsiTheme="minorHAnsi" w:cstheme="minorHAnsi"/>
          <w:sz w:val="20"/>
          <w:szCs w:val="20"/>
        </w:rPr>
        <w:t xml:space="preserve"> </w:t>
      </w:r>
      <w:r w:rsidRPr="004665B5">
        <w:rPr>
          <w:rFonts w:asciiTheme="minorHAnsi" w:hAnsiTheme="minorHAnsi" w:cstheme="minorHAnsi"/>
          <w:sz w:val="20"/>
          <w:szCs w:val="20"/>
        </w:rPr>
        <w:t>wraz z załącznikami</w:t>
      </w:r>
    </w:p>
    <w:p w14:paraId="0D7599DD" w14:textId="77777777" w:rsidR="009251EB" w:rsidRPr="004665B5" w:rsidRDefault="009251EB" w:rsidP="004665B5">
      <w:pPr>
        <w:pStyle w:val="Akapitzlist"/>
        <w:spacing w:before="0" w:after="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54E238B2" w14:textId="700E4B22" w:rsidR="009251EB" w:rsidRPr="00883AD5" w:rsidRDefault="009251E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b/>
          <w:bCs/>
          <w:sz w:val="20"/>
          <w:szCs w:val="20"/>
        </w:rPr>
      </w:pPr>
      <w:bookmarkStart w:id="4" w:name="_Hlk164752555"/>
      <w:r w:rsidRPr="00883AD5">
        <w:rPr>
          <w:rFonts w:asciiTheme="minorHAnsi" w:eastAsia="Arial Unicode MS" w:hAnsiTheme="minorHAnsi" w:cstheme="minorHAnsi"/>
          <w:b/>
          <w:bCs/>
          <w:sz w:val="20"/>
          <w:szCs w:val="20"/>
        </w:rPr>
        <w:t>MIEJSCE I TERMIN SKŁADANIA ORAZ OTWARCIA OFERT:</w:t>
      </w:r>
      <w:bookmarkEnd w:id="4"/>
    </w:p>
    <w:p w14:paraId="05A5F416" w14:textId="79A95D5C" w:rsidR="009251EB" w:rsidRPr="00883AD5" w:rsidRDefault="009251EB">
      <w:pPr>
        <w:pStyle w:val="Akapitzlist"/>
        <w:numPr>
          <w:ilvl w:val="0"/>
          <w:numId w:val="48"/>
        </w:numPr>
        <w:spacing w:before="0" w:after="0"/>
        <w:ind w:left="567" w:hanging="285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Oferty stanowiące odpowiedź na zapytanie ofertowe należy złożyć za pośrednictwem Bazy konkurencyjności (BK2021) dostępnej pod adresem: </w:t>
      </w:r>
      <w:hyperlink r:id="rId12" w:history="1">
        <w:r w:rsidRPr="00883AD5">
          <w:rPr>
            <w:rStyle w:val="Hipercze"/>
            <w:rFonts w:asciiTheme="minorHAnsi" w:hAnsiTheme="minorHAnsi" w:cstheme="minorHAnsi"/>
            <w:sz w:val="20"/>
            <w:szCs w:val="20"/>
          </w:rPr>
          <w:t>https://bazakonkurencyjnosci.funduszeeuropejskie.gov.pl/</w:t>
        </w:r>
      </w:hyperlink>
      <w:r w:rsidRPr="00883AD5">
        <w:rPr>
          <w:rFonts w:asciiTheme="minorHAnsi" w:hAnsiTheme="minorHAnsi" w:cstheme="minorHAnsi"/>
          <w:sz w:val="20"/>
          <w:szCs w:val="20"/>
        </w:rPr>
        <w:t xml:space="preserve"> po rejestracji i zalogowaniu się do systemu zgodnie z instrukcją oferenta BK2021 dostępną pod adresem: </w:t>
      </w:r>
      <w:hyperlink w:history="1">
        <w:r w:rsidRPr="00883AD5">
          <w:rPr>
            <w:rStyle w:val="Hipercze"/>
            <w:rFonts w:asciiTheme="minorHAnsi" w:hAnsiTheme="minorHAnsi" w:cstheme="minorHAnsi"/>
            <w:sz w:val="20"/>
            <w:szCs w:val="20"/>
          </w:rPr>
          <w:t>https://archiwum bazakonkurencyjnosci.funduszeeuropejskie.gov.pl/info/web_instruction</w:t>
        </w:r>
      </w:hyperlink>
      <w:r w:rsidRPr="00883AD5">
        <w:rPr>
          <w:rFonts w:asciiTheme="minorHAnsi" w:hAnsiTheme="minorHAnsi" w:cstheme="minorHAnsi"/>
          <w:sz w:val="20"/>
          <w:szCs w:val="20"/>
        </w:rPr>
        <w:t xml:space="preserve"> lub innej stronie wskazanej w komunikacie w Bazie konkurencyjności.</w:t>
      </w:r>
    </w:p>
    <w:p w14:paraId="4A91A74A" w14:textId="0B86D350" w:rsidR="009251EB" w:rsidRPr="009E525D" w:rsidRDefault="009251EB">
      <w:pPr>
        <w:pStyle w:val="Akapitzlist"/>
        <w:numPr>
          <w:ilvl w:val="0"/>
          <w:numId w:val="48"/>
        </w:numPr>
        <w:spacing w:before="0" w:after="0"/>
        <w:ind w:left="567" w:hanging="285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Termin składania ofert upływa </w:t>
      </w:r>
      <w:r w:rsidRPr="00883AD5">
        <w:rPr>
          <w:rFonts w:asciiTheme="minorHAnsi" w:hAnsiTheme="minorHAnsi" w:cstheme="minorHAnsi"/>
          <w:b/>
          <w:sz w:val="20"/>
          <w:szCs w:val="20"/>
        </w:rPr>
        <w:t>w dniu</w:t>
      </w:r>
      <w:r w:rsidR="00C3779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406BC" w:rsidRPr="009E525D">
        <w:rPr>
          <w:rFonts w:asciiTheme="minorHAnsi" w:hAnsiTheme="minorHAnsi" w:cstheme="minorHAnsi"/>
          <w:b/>
          <w:sz w:val="20"/>
          <w:szCs w:val="20"/>
        </w:rPr>
        <w:t>2</w:t>
      </w:r>
      <w:r w:rsidR="001E627B" w:rsidRPr="009E525D">
        <w:rPr>
          <w:rFonts w:asciiTheme="minorHAnsi" w:hAnsiTheme="minorHAnsi" w:cstheme="minorHAnsi"/>
          <w:b/>
          <w:sz w:val="20"/>
          <w:szCs w:val="20"/>
        </w:rPr>
        <w:t>2</w:t>
      </w:r>
      <w:r w:rsidR="00C37796" w:rsidRPr="009E525D">
        <w:rPr>
          <w:rFonts w:asciiTheme="minorHAnsi" w:hAnsiTheme="minorHAnsi" w:cstheme="minorHAnsi"/>
          <w:b/>
          <w:sz w:val="20"/>
          <w:szCs w:val="20"/>
        </w:rPr>
        <w:t>.11.</w:t>
      </w:r>
      <w:r w:rsidRPr="009E525D">
        <w:rPr>
          <w:rFonts w:asciiTheme="minorHAnsi" w:hAnsiTheme="minorHAnsi" w:cstheme="minorHAnsi"/>
          <w:b/>
          <w:sz w:val="20"/>
          <w:szCs w:val="20"/>
        </w:rPr>
        <w:t xml:space="preserve">2024 r. </w:t>
      </w:r>
    </w:p>
    <w:p w14:paraId="50CB9DAB" w14:textId="77777777" w:rsidR="009251EB" w:rsidRPr="00C9398E" w:rsidRDefault="009251EB">
      <w:pPr>
        <w:pStyle w:val="Akapitzlist"/>
        <w:numPr>
          <w:ilvl w:val="0"/>
          <w:numId w:val="48"/>
        </w:numPr>
        <w:spacing w:before="0" w:after="0"/>
        <w:ind w:left="567" w:hanging="285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 terminowym złożeniu oferty decyduje data złożenia oferty za pośrednictwem Bazy Konkurencyjności.</w:t>
      </w:r>
    </w:p>
    <w:p w14:paraId="2E6C9685" w14:textId="77777777" w:rsidR="009251EB" w:rsidRPr="00C9398E" w:rsidRDefault="009251EB" w:rsidP="00C9398E">
      <w:pPr>
        <w:pStyle w:val="Akapitzlist"/>
        <w:spacing w:before="0" w:after="0"/>
        <w:ind w:left="567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6D7274A" w14:textId="77777777" w:rsidR="009251EB" w:rsidRPr="00883AD5" w:rsidRDefault="009251EB">
      <w:pPr>
        <w:pStyle w:val="Akapitzlist"/>
        <w:numPr>
          <w:ilvl w:val="0"/>
          <w:numId w:val="4"/>
        </w:numPr>
        <w:spacing w:before="0" w:after="160"/>
        <w:ind w:left="1134" w:hanging="850"/>
        <w:rPr>
          <w:rFonts w:asciiTheme="minorHAnsi" w:eastAsia="Arial Unicode MS" w:hAnsiTheme="minorHAnsi" w:cstheme="minorHAnsi"/>
          <w:sz w:val="20"/>
          <w:szCs w:val="20"/>
        </w:rPr>
      </w:pPr>
      <w:r w:rsidRPr="00883AD5">
        <w:rPr>
          <w:rFonts w:asciiTheme="minorHAnsi" w:eastAsia="Arial Unicode MS" w:hAnsiTheme="minorHAnsi" w:cstheme="minorHAnsi"/>
          <w:b/>
          <w:sz w:val="20"/>
          <w:szCs w:val="20"/>
        </w:rPr>
        <w:t>SPOSÓB PRZYGOTOWANIA OFERTY:</w:t>
      </w:r>
      <w:r w:rsidRPr="00883AD5">
        <w:rPr>
          <w:rFonts w:asciiTheme="minorHAnsi" w:eastAsia="Arial Unicode MS" w:hAnsiTheme="minorHAnsi" w:cstheme="minorHAnsi"/>
          <w:sz w:val="20"/>
          <w:szCs w:val="20"/>
        </w:rPr>
        <w:t xml:space="preserve"> </w:t>
      </w:r>
    </w:p>
    <w:p w14:paraId="570AF37C" w14:textId="77777777" w:rsidR="009251EB" w:rsidRPr="00883AD5" w:rsidRDefault="009251EB">
      <w:pPr>
        <w:numPr>
          <w:ilvl w:val="1"/>
          <w:numId w:val="4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bookmarkStart w:id="5" w:name="_Hlk164752816"/>
      <w:r w:rsidRPr="00883AD5">
        <w:rPr>
          <w:rFonts w:asciiTheme="minorHAnsi" w:hAnsiTheme="minorHAnsi" w:cstheme="minorHAnsi"/>
          <w:sz w:val="20"/>
          <w:szCs w:val="20"/>
        </w:rPr>
        <w:t>Ofertę należy przedstawić na załączonym do niniejszego Zapytania formularzu.</w:t>
      </w:r>
    </w:p>
    <w:p w14:paraId="5A2BBF53" w14:textId="77777777" w:rsidR="009251EB" w:rsidRPr="00883AD5" w:rsidRDefault="009251EB">
      <w:pPr>
        <w:numPr>
          <w:ilvl w:val="1"/>
          <w:numId w:val="4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lastRenderedPageBreak/>
        <w:t>Oferta wraz z załącznikami musi zostać sporządzona w języku polskim. W przypadku złożenia oferty lub jej załączników w języku obcym, należy do oferty przedłożyć stosowne tłumaczenie na język polski.</w:t>
      </w:r>
    </w:p>
    <w:p w14:paraId="5B57C6D7" w14:textId="77777777" w:rsidR="009251EB" w:rsidRPr="00883AD5" w:rsidRDefault="009251EB">
      <w:pPr>
        <w:numPr>
          <w:ilvl w:val="1"/>
          <w:numId w:val="4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Do oferty należy załączyć dokumenty i oświadczenia wymagane zgodnie z pkt VIII. niniejszego Zapytania ofertowego. </w:t>
      </w:r>
    </w:p>
    <w:p w14:paraId="51741154" w14:textId="77777777" w:rsidR="009251EB" w:rsidRPr="00883AD5" w:rsidRDefault="009251EB">
      <w:pPr>
        <w:numPr>
          <w:ilvl w:val="1"/>
          <w:numId w:val="4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Oferta musi być podpisana przez osobę do tego upoważnioną, która widnieje w Krajowym Rejestrze Sądowym, wypisie z ewidencji działalności gospodarczej lub innym dokumencie zaświadczającym o jej umocowaniu prawnym do reprezentowania podmiotu składającego ofertę.</w:t>
      </w:r>
    </w:p>
    <w:p w14:paraId="6CC99A94" w14:textId="77777777" w:rsidR="009251EB" w:rsidRPr="00883AD5" w:rsidRDefault="009251EB">
      <w:pPr>
        <w:numPr>
          <w:ilvl w:val="1"/>
          <w:numId w:val="4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bCs/>
          <w:sz w:val="20"/>
          <w:szCs w:val="20"/>
        </w:rPr>
        <w:t>J</w:t>
      </w:r>
      <w:r w:rsidRPr="00883AD5">
        <w:rPr>
          <w:rFonts w:asciiTheme="minorHAnsi" w:hAnsiTheme="minorHAnsi" w:cstheme="minorHAnsi"/>
          <w:sz w:val="20"/>
          <w:szCs w:val="20"/>
        </w:rPr>
        <w:t>eżeli Wykonawcę reprezentuje pełnomocnik do oferty musi zostać załączone pełnomocnictwo określające jego zakres i podpisane przez osoby uprawnione do reprezentacji Wykonawcy.</w:t>
      </w:r>
    </w:p>
    <w:p w14:paraId="0D3C2285" w14:textId="77777777" w:rsidR="009251EB" w:rsidRPr="00883AD5" w:rsidRDefault="009251EB">
      <w:pPr>
        <w:numPr>
          <w:ilvl w:val="1"/>
          <w:numId w:val="4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Zamawiający odrzuci i nie będzie brał pod uwagę przy ocenie oferty niespełniającej warunków określonych niniejszym Zapytaniem ofertowym lub złożoną po terminie. Wykonawcy z tytułu odrzucenia oferty nie przysługują żadne roszczenia.</w:t>
      </w:r>
    </w:p>
    <w:p w14:paraId="5704FA71" w14:textId="77777777" w:rsidR="009251EB" w:rsidRPr="00883AD5" w:rsidRDefault="009251EB">
      <w:pPr>
        <w:numPr>
          <w:ilvl w:val="1"/>
          <w:numId w:val="4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Każdy z Wykonawców, może złożyć tylko jedną ofertę. </w:t>
      </w:r>
      <w:r w:rsidRPr="00883AD5">
        <w:rPr>
          <w:rFonts w:asciiTheme="minorHAnsi" w:hAnsiTheme="minorHAnsi" w:cstheme="minorHAnsi"/>
          <w:bCs/>
          <w:sz w:val="20"/>
          <w:szCs w:val="20"/>
        </w:rPr>
        <w:t>Złożenie przez jednego Wykonawcę więcej niż jednej oferty lub oferty zawierającej rozwiązania wariantowe spowoduje odrzucenie wszystkich ofert złożonych przez tego Wykonawcę.</w:t>
      </w:r>
    </w:p>
    <w:p w14:paraId="7508AEBE" w14:textId="77777777" w:rsidR="009251EB" w:rsidRPr="00883AD5" w:rsidRDefault="009251EB">
      <w:pPr>
        <w:numPr>
          <w:ilvl w:val="1"/>
          <w:numId w:val="4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Wykonawcy mogą wspólnie ubiegać się o udzielenie zamówienia.</w:t>
      </w:r>
    </w:p>
    <w:p w14:paraId="6924AC3A" w14:textId="77777777" w:rsidR="009251EB" w:rsidRPr="00883AD5" w:rsidRDefault="009251EB">
      <w:pPr>
        <w:numPr>
          <w:ilvl w:val="1"/>
          <w:numId w:val="4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 przypadku Wykonawców wspólnie ubiegających się o udzielenie zamówienia, oświadczenia i dokumenty, o których mowa w treści niniejszego Zapytania, za wyjątkiem wykazu osób, składa każdy z Wykonawców wspólnie ubiegających się o udzielenie zamówienia.</w:t>
      </w:r>
    </w:p>
    <w:p w14:paraId="3EF01AFE" w14:textId="77777777" w:rsidR="009251EB" w:rsidRPr="00883AD5" w:rsidRDefault="009251EB">
      <w:pPr>
        <w:numPr>
          <w:ilvl w:val="1"/>
          <w:numId w:val="4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Wykonawcy ubiegający się wspólnie o udzielenie zamówienia ponoszą solidarną odpowiedzialność za niewykonanie lub nienależyte wykonanie zamówienia, określoną w art. 366 Kodeksu cywilnego.</w:t>
      </w:r>
    </w:p>
    <w:p w14:paraId="1C4847A9" w14:textId="77777777" w:rsidR="009251EB" w:rsidRPr="00883AD5" w:rsidRDefault="009251EB">
      <w:pPr>
        <w:numPr>
          <w:ilvl w:val="1"/>
          <w:numId w:val="4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 przypadku wykonawców wspólnie ubiegających się o udzielenie zamówienia, Zamawiający, przed zawarciem umowy w sprawie zamówienia publicznego, może zażądać przedłożenia umowy regulującej współpracę pomiędzy wykonawcami wspólnie ubiegającymi się o udzielenie zamówienia.</w:t>
      </w:r>
    </w:p>
    <w:p w14:paraId="1BF1D984" w14:textId="77777777" w:rsidR="009251EB" w:rsidRPr="00883AD5" w:rsidRDefault="009251EB">
      <w:pPr>
        <w:numPr>
          <w:ilvl w:val="1"/>
          <w:numId w:val="4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Wykonawca może w celu potwierdzenia spełnienia warunków udziału w postępowaniu polegać na zdolnościach technicznych lub zawodowych podmiotów udostępniających zasoby, niezależnie od charakteru prawnego łączących go z nimi stosunków prawnych.</w:t>
      </w:r>
    </w:p>
    <w:p w14:paraId="28325C7E" w14:textId="77777777" w:rsidR="009251EB" w:rsidRPr="00883AD5" w:rsidRDefault="009251EB">
      <w:pPr>
        <w:numPr>
          <w:ilvl w:val="1"/>
          <w:numId w:val="4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Wykonawca, który polega na zdolnościach technicznych lub zawodowych podmiotów udostępniających zasoby, składa wraz z ofertą, zobowiązanie podmiotu udostępniającego zasoby do oddania mu do dyspozycji niezbędnych zasobów na potrzeby realizacji niniejszego zamówienia.</w:t>
      </w:r>
    </w:p>
    <w:p w14:paraId="2F1328D0" w14:textId="77777777" w:rsidR="009251EB" w:rsidRPr="00883AD5" w:rsidRDefault="009251EB">
      <w:pPr>
        <w:numPr>
          <w:ilvl w:val="1"/>
          <w:numId w:val="4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Zobowiązanie podmiotu udostępniającego zasoby potwierdza, że stosunek łączący Wykonawcę z podmiotami udostępniającymi zasoby gwarantuje rzeczywisty dostęp do tych zasobów oraz określa w szczególności:</w:t>
      </w:r>
    </w:p>
    <w:p w14:paraId="0D1181A4" w14:textId="77777777" w:rsidR="009251EB" w:rsidRPr="00883AD5" w:rsidRDefault="009251EB">
      <w:pPr>
        <w:pStyle w:val="Akapitzlist"/>
        <w:numPr>
          <w:ilvl w:val="0"/>
          <w:numId w:val="50"/>
        </w:numPr>
        <w:spacing w:before="0" w:after="20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73A72E64" w14:textId="77777777" w:rsidR="009251EB" w:rsidRPr="00883AD5" w:rsidRDefault="009251EB">
      <w:pPr>
        <w:pStyle w:val="Akapitzlist"/>
        <w:numPr>
          <w:ilvl w:val="0"/>
          <w:numId w:val="50"/>
        </w:numPr>
        <w:spacing w:before="0" w:after="20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sposób i okres udostępnienia Wykonawcy i wykorzystania przez niego zasobów podmiotu udostępniającego te zasoby przy wykonywaniu zamówienia;</w:t>
      </w:r>
    </w:p>
    <w:p w14:paraId="6FABACE9" w14:textId="77777777" w:rsidR="009251EB" w:rsidRPr="00883AD5" w:rsidRDefault="009251EB">
      <w:pPr>
        <w:pStyle w:val="Akapitzlist"/>
        <w:numPr>
          <w:ilvl w:val="0"/>
          <w:numId w:val="50"/>
        </w:numPr>
        <w:spacing w:before="0" w:after="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lastRenderedPageBreak/>
        <w:t>czy i w jakim zakresie podmiot udostępniający zasoby, na zdolnościach którego Wykonawca polega w odniesieniu do warunków udziału w postępowaniu dotyczących kwalifikacji zawodowych i doświadczenia osób przy pomocy których Wykonawca zrealizuje usługi, których wskazane zdolności dotyczą.</w:t>
      </w:r>
    </w:p>
    <w:p w14:paraId="281546C8" w14:textId="77777777" w:rsidR="009251EB" w:rsidRPr="00883AD5" w:rsidRDefault="009251EB">
      <w:pPr>
        <w:numPr>
          <w:ilvl w:val="1"/>
          <w:numId w:val="4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Jeżeli zdolności techniczne lub zawodowe podmiotu udostępniającego zasoby nie potwierdzają spełnienia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53491BEE" w14:textId="77777777" w:rsidR="009251EB" w:rsidRPr="00883AD5" w:rsidRDefault="009251EB">
      <w:pPr>
        <w:numPr>
          <w:ilvl w:val="1"/>
          <w:numId w:val="4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Wykonawca nie może po upływie terminu składania ofert, powoływać się na zdolności techniczne lub zawodowe podmiotów udostępniających zasoby, jeżeli na etapie składania ofert nie polegał on w danym zakresie na zdolnościach technicznych lub zawodowych podmiotów udostępniających zasoby.</w:t>
      </w:r>
    </w:p>
    <w:p w14:paraId="36C158EC" w14:textId="77777777" w:rsidR="009251EB" w:rsidRPr="00883AD5" w:rsidRDefault="009251EB">
      <w:pPr>
        <w:numPr>
          <w:ilvl w:val="1"/>
          <w:numId w:val="4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Wykonawca w przypadku polegania na zdolnościach technicznych lub zawodowych podmiotów udostępniających zasoby przedstawia wraz z ofertą, także oświadczenie podmiotu udostępniającego zasoby.</w:t>
      </w:r>
    </w:p>
    <w:p w14:paraId="327D18F2" w14:textId="77777777" w:rsidR="009251EB" w:rsidRPr="00883AD5" w:rsidRDefault="009251EB">
      <w:pPr>
        <w:numPr>
          <w:ilvl w:val="1"/>
          <w:numId w:val="4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Zamawiający zastrzega sobie prawo dokonywania zmian warunków Zapytania ofertowego, a także jego odwołania lub unieważnienia oraz zakończenie postępowania bez wyboru ofert, w szczególności w przypadku gdy wartość oferty przekracza wielkość środków przeznaczonych przez Zamawiającego na sfinansowanie zamówienia. Powyższe informacje Zamawiający niezwłocznie zamieści na stronie internetowej www.bazakonkurencyjnosci.funduszeeuropejskie.gov.pl.</w:t>
      </w:r>
    </w:p>
    <w:p w14:paraId="0432D322" w14:textId="77777777" w:rsidR="009251EB" w:rsidRPr="00883AD5" w:rsidRDefault="009251EB">
      <w:pPr>
        <w:numPr>
          <w:ilvl w:val="1"/>
          <w:numId w:val="4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 toku oceny i badania ofert Zamawiający zastrzega sobie prawo żądać od Wykonawców wyjaśnień lub uzupełnień dotyczących treści złożonych ofert i załączonych dokumentów.</w:t>
      </w:r>
    </w:p>
    <w:p w14:paraId="2CDA8350" w14:textId="48C23302" w:rsidR="009251EB" w:rsidRPr="00883AD5" w:rsidRDefault="009251EB">
      <w:pPr>
        <w:numPr>
          <w:ilvl w:val="1"/>
          <w:numId w:val="4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Jeżeli </w:t>
      </w:r>
      <w:r w:rsidRPr="004665B5">
        <w:rPr>
          <w:rFonts w:asciiTheme="minorHAnsi" w:hAnsiTheme="minorHAnsi" w:cstheme="minorHAnsi"/>
          <w:sz w:val="20"/>
          <w:szCs w:val="20"/>
        </w:rPr>
        <w:t xml:space="preserve">oferowana przez wykonawcę cena lub jej istotne części składowe wydadzą się Zamawiającemu rażąco niskie w stosunku do </w:t>
      </w:r>
      <w:r w:rsidR="00F73BBE" w:rsidRPr="004665B5">
        <w:rPr>
          <w:rFonts w:asciiTheme="minorHAnsi" w:hAnsiTheme="minorHAnsi" w:cstheme="minorHAnsi"/>
          <w:sz w:val="20"/>
          <w:szCs w:val="20"/>
        </w:rPr>
        <w:t xml:space="preserve">przedmiotu </w:t>
      </w:r>
      <w:r w:rsidRPr="004665B5">
        <w:rPr>
          <w:rFonts w:asciiTheme="minorHAnsi" w:hAnsiTheme="minorHAnsi" w:cstheme="minorHAnsi"/>
          <w:sz w:val="20"/>
          <w:szCs w:val="20"/>
        </w:rPr>
        <w:t>zamówienia</w:t>
      </w:r>
      <w:r w:rsidR="00F73BBE" w:rsidRPr="004665B5">
        <w:rPr>
          <w:rFonts w:asciiTheme="minorHAnsi" w:hAnsiTheme="minorHAnsi" w:cstheme="minorHAnsi"/>
          <w:sz w:val="20"/>
          <w:szCs w:val="20"/>
        </w:rPr>
        <w:t>, tj. różnią się o więcej niż 30% od</w:t>
      </w:r>
      <w:r w:rsidRPr="004665B5">
        <w:rPr>
          <w:rFonts w:asciiTheme="minorHAnsi" w:hAnsiTheme="minorHAnsi" w:cstheme="minorHAnsi"/>
          <w:sz w:val="20"/>
          <w:szCs w:val="20"/>
        </w:rPr>
        <w:t xml:space="preserve"> średniej </w:t>
      </w:r>
      <w:r w:rsidRPr="00883AD5">
        <w:rPr>
          <w:rFonts w:asciiTheme="minorHAnsi" w:hAnsiTheme="minorHAnsi" w:cstheme="minorHAnsi"/>
          <w:sz w:val="20"/>
          <w:szCs w:val="20"/>
        </w:rPr>
        <w:t xml:space="preserve">arytmetycznej </w:t>
      </w:r>
      <w:r w:rsidRPr="00883AD5">
        <w:rPr>
          <w:rFonts w:asciiTheme="minorHAnsi" w:eastAsiaTheme="minorHAnsi" w:hAnsiTheme="minorHAnsi" w:cstheme="minorHAnsi"/>
          <w:sz w:val="20"/>
          <w:szCs w:val="20"/>
        </w:rPr>
        <w:t>cen wszystkich ważnych ofert niepodlegających odrzuceniu</w:t>
      </w:r>
      <w:r w:rsidR="004665B5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883AD5">
        <w:rPr>
          <w:rFonts w:asciiTheme="minorHAnsi" w:hAnsiTheme="minorHAnsi" w:cstheme="minorHAnsi"/>
          <w:sz w:val="20"/>
          <w:szCs w:val="20"/>
        </w:rPr>
        <w:t xml:space="preserve">lub </w:t>
      </w:r>
      <w:r w:rsidR="00F73BBE">
        <w:rPr>
          <w:rFonts w:asciiTheme="minorHAnsi" w:hAnsiTheme="minorHAnsi" w:cstheme="minorHAnsi"/>
          <w:sz w:val="20"/>
          <w:szCs w:val="20"/>
        </w:rPr>
        <w:t>budzą wątpliwości zamawiającego co do</w:t>
      </w:r>
      <w:r w:rsidR="00CC2699">
        <w:rPr>
          <w:rFonts w:asciiTheme="minorHAnsi" w:hAnsiTheme="minorHAnsi" w:cstheme="minorHAnsi"/>
          <w:sz w:val="20"/>
          <w:szCs w:val="20"/>
        </w:rPr>
        <w:t xml:space="preserve"> możliwości  wykonania przedmiotu zamówienia zgodnie z wymaganiami określonymi w zapytaniu ofertowym lub wynikającymi z odrębnych przepisów</w:t>
      </w:r>
      <w:r w:rsidR="004665B5">
        <w:rPr>
          <w:rFonts w:asciiTheme="minorHAnsi" w:hAnsiTheme="minorHAnsi" w:cstheme="minorHAnsi"/>
          <w:sz w:val="20"/>
          <w:szCs w:val="20"/>
        </w:rPr>
        <w:t xml:space="preserve">, </w:t>
      </w:r>
      <w:r w:rsidRPr="00883AD5">
        <w:rPr>
          <w:rFonts w:asciiTheme="minorHAnsi" w:hAnsiTheme="minorHAnsi" w:cstheme="minorHAnsi"/>
          <w:sz w:val="20"/>
          <w:szCs w:val="20"/>
        </w:rPr>
        <w:t>Zamawiający zwróci się do wykonawcy o złożenie wyjaśnień dotyczących wyliczenia zaoferowanej ceny i przedłożenia w powyższym zakresie dowodów, a jeżeli Wykonawca w złożonych wyjaśnieniach nie udowodni, że w cenie ofertowej uwzględnił wszystkie koszty niezbędne dla prawidłowego i pełnego wykonania zamówienia, Zamawiający uzna, że złożona oferta nie odpowiada treści Zapytania ofertowego i jako taka będzie podlegała odrzuceniu.</w:t>
      </w:r>
    </w:p>
    <w:p w14:paraId="55EC643C" w14:textId="77777777" w:rsidR="009251EB" w:rsidRPr="00883AD5" w:rsidRDefault="009251EB">
      <w:pPr>
        <w:numPr>
          <w:ilvl w:val="1"/>
          <w:numId w:val="4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Wykonawca jest związany ofertą przez okres 30 dni kalendarzowych liczonych od dnia upływu terminu na złożenie ofert.</w:t>
      </w:r>
    </w:p>
    <w:bookmarkEnd w:id="5"/>
    <w:p w14:paraId="4A780659" w14:textId="77777777" w:rsidR="009251EB" w:rsidRPr="00976AC3" w:rsidRDefault="009251EB">
      <w:pPr>
        <w:pStyle w:val="Akapitzlist"/>
        <w:numPr>
          <w:ilvl w:val="0"/>
          <w:numId w:val="4"/>
        </w:numPr>
        <w:spacing w:before="0" w:after="160"/>
        <w:ind w:left="1134" w:hanging="850"/>
        <w:rPr>
          <w:rFonts w:asciiTheme="minorHAnsi" w:eastAsia="Arial Unicode MS" w:hAnsiTheme="minorHAnsi" w:cstheme="minorHAnsi"/>
          <w:sz w:val="20"/>
          <w:szCs w:val="20"/>
        </w:rPr>
      </w:pPr>
      <w:r w:rsidRPr="00976AC3">
        <w:rPr>
          <w:rFonts w:asciiTheme="minorHAnsi" w:eastAsia="Arial Unicode MS" w:hAnsiTheme="minorHAnsi" w:cstheme="minorHAnsi"/>
          <w:b/>
          <w:sz w:val="20"/>
          <w:szCs w:val="20"/>
        </w:rPr>
        <w:t>INFORMACJE DOTYCZĄCE POSTĘPOWANIA</w:t>
      </w:r>
    </w:p>
    <w:p w14:paraId="6A995164" w14:textId="3B7BD6EC" w:rsidR="00976AC3" w:rsidRPr="00976AC3" w:rsidRDefault="00976AC3">
      <w:pPr>
        <w:pStyle w:val="Akapitzlist"/>
        <w:numPr>
          <w:ilvl w:val="1"/>
          <w:numId w:val="51"/>
        </w:numPr>
        <w:spacing w:before="0" w:after="0"/>
        <w:ind w:left="1134" w:right="260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6AC3">
        <w:rPr>
          <w:rFonts w:asciiTheme="minorHAnsi" w:hAnsiTheme="minorHAnsi" w:cstheme="minorHAnsi"/>
          <w:sz w:val="20"/>
          <w:szCs w:val="20"/>
        </w:rPr>
        <w:t>Głównym kanałem komunikacji między Zamawiającym, a wykonawcami jest Baza konkurencyjności (BK2021). W przypadku ograniczeń komunikacyjnych ze stroną BK2021 uniemożliwiających komunikację Zamawiającego z wykonawcami dopuszcza się prowadzenie korespondencji elektronicznej pod adresem e-mail: poczta@zuromin-powiat.pl</w:t>
      </w:r>
    </w:p>
    <w:p w14:paraId="67E572AF" w14:textId="025AA5DA" w:rsidR="009251EB" w:rsidRPr="00883AD5" w:rsidRDefault="009251EB">
      <w:pPr>
        <w:pStyle w:val="Akapitzlist"/>
        <w:numPr>
          <w:ilvl w:val="1"/>
          <w:numId w:val="51"/>
        </w:numPr>
        <w:spacing w:before="0" w:after="0"/>
        <w:ind w:left="1134" w:right="260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lastRenderedPageBreak/>
        <w:t xml:space="preserve">Zamawiający zastrzega, że </w:t>
      </w:r>
      <w:r w:rsidRPr="00883AD5">
        <w:rPr>
          <w:rFonts w:asciiTheme="minorHAnsi" w:hAnsiTheme="minorHAnsi" w:cstheme="minorHAnsi"/>
          <w:b/>
          <w:sz w:val="20"/>
          <w:szCs w:val="20"/>
        </w:rPr>
        <w:t>oferty muszą zostać złożone poprzez Bazę konkurencyjności (BK2021),</w:t>
      </w:r>
      <w:r w:rsidRPr="00883AD5">
        <w:rPr>
          <w:rFonts w:asciiTheme="minorHAnsi" w:hAnsiTheme="minorHAnsi" w:cstheme="minorHAnsi"/>
          <w:sz w:val="20"/>
          <w:szCs w:val="20"/>
        </w:rPr>
        <w:t xml:space="preserve"> zgodnie z postanowieniami pkt </w:t>
      </w:r>
      <w:r w:rsidR="004665B5">
        <w:rPr>
          <w:rFonts w:asciiTheme="minorHAnsi" w:hAnsiTheme="minorHAnsi" w:cstheme="minorHAnsi"/>
          <w:sz w:val="20"/>
          <w:szCs w:val="20"/>
        </w:rPr>
        <w:t>IX</w:t>
      </w:r>
      <w:r w:rsidRPr="00883AD5">
        <w:rPr>
          <w:rFonts w:asciiTheme="minorHAnsi" w:hAnsiTheme="minorHAnsi" w:cstheme="minorHAnsi"/>
          <w:sz w:val="20"/>
          <w:szCs w:val="20"/>
        </w:rPr>
        <w:t>. niniejszego Zapytania.</w:t>
      </w:r>
    </w:p>
    <w:p w14:paraId="686DA114" w14:textId="77777777" w:rsidR="009251EB" w:rsidRPr="00883AD5" w:rsidRDefault="009251EB">
      <w:pPr>
        <w:pStyle w:val="Akapitzlist"/>
        <w:numPr>
          <w:ilvl w:val="1"/>
          <w:numId w:val="51"/>
        </w:numPr>
        <w:spacing w:before="0" w:after="0"/>
        <w:ind w:left="1134" w:right="260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83AD5">
        <w:rPr>
          <w:rFonts w:asciiTheme="minorHAnsi" w:hAnsiTheme="minorHAnsi" w:cstheme="minorHAnsi"/>
          <w:bCs/>
          <w:sz w:val="20"/>
          <w:szCs w:val="20"/>
        </w:rPr>
        <w:t xml:space="preserve">Wykonawca może wprowadzić zmiany w złożonej ofercie lub ją wycofać, pod warunkiem, że uczyni to przed terminem składania ofert. Zarówno zmiana, jak i wycofanie oferty wymagają użycia </w:t>
      </w:r>
      <w:r w:rsidRPr="00883AD5">
        <w:rPr>
          <w:rFonts w:asciiTheme="minorHAnsi" w:hAnsiTheme="minorHAnsi" w:cstheme="minorHAnsi"/>
          <w:sz w:val="20"/>
          <w:szCs w:val="20"/>
        </w:rPr>
        <w:t>Bazy konkurencyjności (BK2021)</w:t>
      </w:r>
      <w:r w:rsidRPr="00883AD5">
        <w:rPr>
          <w:rFonts w:asciiTheme="minorHAnsi" w:hAnsiTheme="minorHAnsi" w:cstheme="minorHAnsi"/>
          <w:bCs/>
          <w:sz w:val="20"/>
          <w:szCs w:val="20"/>
        </w:rPr>
        <w:t>.</w:t>
      </w:r>
    </w:p>
    <w:p w14:paraId="50C95F9F" w14:textId="77777777" w:rsidR="009251EB" w:rsidRPr="00883AD5" w:rsidRDefault="009251EB">
      <w:pPr>
        <w:pStyle w:val="Akapitzlist"/>
        <w:numPr>
          <w:ilvl w:val="1"/>
          <w:numId w:val="51"/>
        </w:numPr>
        <w:spacing w:before="0" w:after="0"/>
        <w:ind w:left="1134" w:right="260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Postępowanie, w tym wszelkie dokumenty postępowania, dostępne są pod adresem: </w:t>
      </w:r>
      <w:hyperlink r:id="rId13" w:history="1">
        <w:r w:rsidRPr="00883AD5">
          <w:rPr>
            <w:rStyle w:val="Hipercze"/>
            <w:rFonts w:asciiTheme="minorHAnsi" w:hAnsiTheme="minorHAnsi" w:cstheme="minorHAnsi"/>
            <w:sz w:val="20"/>
            <w:szCs w:val="20"/>
          </w:rPr>
          <w:t>https://bazakonkurencyjnosci.funduszeeuropejskie.gov.pl/</w:t>
        </w:r>
      </w:hyperlink>
      <w:r w:rsidRPr="00883AD5">
        <w:rPr>
          <w:rFonts w:asciiTheme="minorHAnsi" w:hAnsiTheme="minorHAnsi" w:cstheme="minorHAnsi"/>
          <w:bCs/>
          <w:sz w:val="20"/>
          <w:szCs w:val="20"/>
        </w:rPr>
        <w:t>.</w:t>
      </w:r>
    </w:p>
    <w:p w14:paraId="58662B0E" w14:textId="5CF9B95B" w:rsidR="009251EB" w:rsidRPr="009504B1" w:rsidRDefault="009251EB">
      <w:pPr>
        <w:pStyle w:val="Akapitzlist"/>
        <w:numPr>
          <w:ilvl w:val="1"/>
          <w:numId w:val="51"/>
        </w:numPr>
        <w:spacing w:before="0" w:after="0"/>
        <w:ind w:left="1134" w:right="260" w:hanging="425"/>
        <w:jc w:val="both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Zamawiający udzieli odpowiedzi na zapytania związane z prowadzonym postępowaniem ofertowym</w:t>
      </w:r>
      <w:r w:rsidRPr="009504B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883AD5">
        <w:rPr>
          <w:rFonts w:asciiTheme="minorHAnsi" w:hAnsiTheme="minorHAnsi" w:cstheme="minorHAnsi"/>
          <w:sz w:val="20"/>
          <w:szCs w:val="20"/>
        </w:rPr>
        <w:t xml:space="preserve">i umieści je na </w:t>
      </w:r>
      <w:hyperlink r:id="rId14" w:history="1">
        <w:r w:rsidRPr="00883AD5">
          <w:rPr>
            <w:rStyle w:val="Hipercze"/>
            <w:rFonts w:asciiTheme="minorHAnsi" w:hAnsiTheme="minorHAnsi" w:cstheme="minorHAnsi"/>
            <w:sz w:val="20"/>
            <w:szCs w:val="20"/>
          </w:rPr>
          <w:t>https://bazakonkurencyjnosci.funduszeeuropejskie.gov.pl/</w:t>
        </w:r>
      </w:hyperlink>
      <w:r w:rsidRPr="00883AD5">
        <w:rPr>
          <w:rStyle w:val="Hipercze"/>
          <w:rFonts w:asciiTheme="minorHAnsi" w:hAnsiTheme="minorHAnsi" w:cstheme="minorHAnsi"/>
          <w:sz w:val="20"/>
          <w:szCs w:val="20"/>
        </w:rPr>
        <w:t xml:space="preserve"> </w:t>
      </w:r>
      <w:r w:rsidRPr="00883AD5">
        <w:rPr>
          <w:rFonts w:asciiTheme="minorHAnsi" w:hAnsiTheme="minorHAnsi" w:cstheme="minorHAnsi"/>
          <w:sz w:val="20"/>
          <w:szCs w:val="20"/>
        </w:rPr>
        <w:t>bez wskazania źródła zapytania.</w:t>
      </w:r>
    </w:p>
    <w:p w14:paraId="628E9F2F" w14:textId="77777777" w:rsidR="009251EB" w:rsidRPr="00883AD5" w:rsidRDefault="009251EB">
      <w:pPr>
        <w:pStyle w:val="Akapitzlist"/>
        <w:numPr>
          <w:ilvl w:val="1"/>
          <w:numId w:val="51"/>
        </w:numPr>
        <w:spacing w:before="0" w:after="0"/>
        <w:ind w:left="1134" w:right="260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  <w:lang w:eastAsia="ar-SA"/>
        </w:rPr>
        <w:t>Zamawiający zastrzega sobie prawo do:</w:t>
      </w:r>
    </w:p>
    <w:p w14:paraId="147DCBE2" w14:textId="77777777" w:rsidR="009251EB" w:rsidRPr="00883AD5" w:rsidRDefault="009251EB">
      <w:pPr>
        <w:pStyle w:val="Akapitzlist"/>
        <w:widowControl w:val="0"/>
        <w:numPr>
          <w:ilvl w:val="0"/>
          <w:numId w:val="52"/>
        </w:numPr>
        <w:suppressAutoHyphens/>
        <w:autoSpaceDE w:val="0"/>
        <w:spacing w:before="0" w:after="0"/>
        <w:ind w:right="26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unieważnienia postępowania bez podania przyczyny,</w:t>
      </w:r>
    </w:p>
    <w:p w14:paraId="39034F9B" w14:textId="77777777" w:rsidR="009251EB" w:rsidRPr="00883AD5" w:rsidRDefault="009251EB">
      <w:pPr>
        <w:pStyle w:val="Akapitzlist"/>
        <w:widowControl w:val="0"/>
        <w:numPr>
          <w:ilvl w:val="0"/>
          <w:numId w:val="52"/>
        </w:numPr>
        <w:suppressAutoHyphens/>
        <w:autoSpaceDE w:val="0"/>
        <w:spacing w:before="0" w:after="0"/>
        <w:ind w:right="26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dokonania zmiany w treści zapytania ofertowego i zmiany terminu składania ofert, </w:t>
      </w:r>
      <w:r w:rsidRPr="00883AD5">
        <w:rPr>
          <w:rFonts w:asciiTheme="minorHAnsi" w:hAnsiTheme="minorHAnsi" w:cstheme="minorHAnsi"/>
          <w:bCs/>
          <w:sz w:val="20"/>
          <w:szCs w:val="20"/>
        </w:rPr>
        <w:t>wszelkie zmiany w</w:t>
      </w:r>
      <w:r w:rsidRPr="00883AD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883AD5">
        <w:rPr>
          <w:rFonts w:asciiTheme="minorHAnsi" w:hAnsiTheme="minorHAnsi" w:cstheme="minorHAnsi"/>
          <w:sz w:val="20"/>
          <w:szCs w:val="20"/>
        </w:rPr>
        <w:t xml:space="preserve">treści Zapytania zamieszczone zostaną na </w:t>
      </w:r>
      <w:hyperlink r:id="rId15" w:history="1">
        <w:r w:rsidRPr="00883AD5">
          <w:rPr>
            <w:rStyle w:val="Hipercze"/>
            <w:rFonts w:asciiTheme="minorHAnsi" w:hAnsiTheme="minorHAnsi" w:cstheme="minorHAnsi"/>
            <w:sz w:val="20"/>
            <w:szCs w:val="20"/>
          </w:rPr>
          <w:t>https://bazakonkurencyjnosci.funduszeeuropejskie.gov.pl/</w:t>
        </w:r>
      </w:hyperlink>
      <w:r w:rsidRPr="00883AD5">
        <w:rPr>
          <w:rFonts w:asciiTheme="minorHAnsi" w:hAnsiTheme="minorHAnsi" w:cstheme="minorHAnsi"/>
          <w:sz w:val="20"/>
          <w:szCs w:val="20"/>
        </w:rPr>
        <w:t xml:space="preserve"> i są wiążące dla Wykonawcy,</w:t>
      </w:r>
    </w:p>
    <w:p w14:paraId="4F11B11E" w14:textId="77777777" w:rsidR="009251EB" w:rsidRPr="00883AD5" w:rsidRDefault="009251EB">
      <w:pPr>
        <w:pStyle w:val="Akapitzlist"/>
        <w:widowControl w:val="0"/>
        <w:numPr>
          <w:ilvl w:val="0"/>
          <w:numId w:val="52"/>
        </w:numPr>
        <w:suppressAutoHyphens/>
        <w:autoSpaceDE w:val="0"/>
        <w:spacing w:before="0" w:after="0"/>
        <w:ind w:right="26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wezwania Wykonawcy do złożenia wyjaśnień dotyczących treści złożonej oferty bądź uzupełnienia wymaganych dokumentów. Przy czym co do zasady wezwanie, o którym mowa powyżej kierowane jest do Wykonawcy, którego oferta została uznana za najkorzystniejszą,</w:t>
      </w:r>
    </w:p>
    <w:p w14:paraId="74C4B47F" w14:textId="77777777" w:rsidR="009251EB" w:rsidRPr="00883AD5" w:rsidRDefault="009251EB">
      <w:pPr>
        <w:pStyle w:val="Akapitzlist"/>
        <w:widowControl w:val="0"/>
        <w:numPr>
          <w:ilvl w:val="0"/>
          <w:numId w:val="52"/>
        </w:numPr>
        <w:suppressAutoHyphens/>
        <w:autoSpaceDE w:val="0"/>
        <w:spacing w:before="0" w:after="0"/>
        <w:ind w:right="26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dokonania poprawy oczywistych omyłek w złożonej ofercie,</w:t>
      </w:r>
    </w:p>
    <w:p w14:paraId="394D5BDB" w14:textId="77777777" w:rsidR="009251EB" w:rsidRPr="00883AD5" w:rsidRDefault="009251EB">
      <w:pPr>
        <w:pStyle w:val="Akapitzlist"/>
        <w:widowControl w:val="0"/>
        <w:numPr>
          <w:ilvl w:val="0"/>
          <w:numId w:val="52"/>
        </w:numPr>
        <w:suppressAutoHyphens/>
        <w:autoSpaceDE w:val="0"/>
        <w:spacing w:before="0" w:after="0"/>
        <w:ind w:right="26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odrzucenia złożonej przez Wykonawcę oferty w szczególności, jeżeli:</w:t>
      </w:r>
    </w:p>
    <w:p w14:paraId="67C9B3CD" w14:textId="77777777" w:rsidR="009251EB" w:rsidRPr="00883AD5" w:rsidRDefault="009251EB">
      <w:pPr>
        <w:pStyle w:val="Akapitzlist"/>
        <w:widowControl w:val="0"/>
        <w:numPr>
          <w:ilvl w:val="0"/>
          <w:numId w:val="53"/>
        </w:numPr>
        <w:suppressAutoHyphens/>
        <w:autoSpaceDE w:val="0"/>
        <w:spacing w:before="0" w:after="0"/>
        <w:ind w:left="1701" w:right="26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jej treść nie odpowiada treści zapytania ofertowego,</w:t>
      </w:r>
    </w:p>
    <w:p w14:paraId="4003B81C" w14:textId="77777777" w:rsidR="009251EB" w:rsidRPr="00883AD5" w:rsidRDefault="009251EB">
      <w:pPr>
        <w:pStyle w:val="Akapitzlist"/>
        <w:widowControl w:val="0"/>
        <w:numPr>
          <w:ilvl w:val="0"/>
          <w:numId w:val="53"/>
        </w:numPr>
        <w:suppressAutoHyphens/>
        <w:autoSpaceDE w:val="0"/>
        <w:spacing w:before="0" w:after="0"/>
        <w:ind w:left="1701" w:right="26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jej złożenie stanowi czyn nieuczciwej konkurencji w rozumieniu przepisów o zwalczaniu nieuczciwej konkurencji,</w:t>
      </w:r>
    </w:p>
    <w:p w14:paraId="69BACE94" w14:textId="77777777" w:rsidR="009251EB" w:rsidRPr="00883AD5" w:rsidRDefault="009251EB">
      <w:pPr>
        <w:pStyle w:val="Akapitzlist"/>
        <w:widowControl w:val="0"/>
        <w:numPr>
          <w:ilvl w:val="0"/>
          <w:numId w:val="53"/>
        </w:numPr>
        <w:suppressAutoHyphens/>
        <w:autoSpaceDE w:val="0"/>
        <w:spacing w:before="0" w:after="0"/>
        <w:ind w:left="1701" w:right="26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zawiera istotne błędy w obliczeniu ceny, tzn. takie, które uniemożliwiają ustalenie ceny ofertowej,</w:t>
      </w:r>
    </w:p>
    <w:p w14:paraId="3E93FDC0" w14:textId="77777777" w:rsidR="009251EB" w:rsidRPr="00883AD5" w:rsidRDefault="009251EB">
      <w:pPr>
        <w:pStyle w:val="Akapitzlist"/>
        <w:widowControl w:val="0"/>
        <w:numPr>
          <w:ilvl w:val="0"/>
          <w:numId w:val="53"/>
        </w:numPr>
        <w:suppressAutoHyphens/>
        <w:autoSpaceDE w:val="0"/>
        <w:spacing w:before="0" w:after="0"/>
        <w:ind w:left="1701" w:right="26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jest nieważna na podstawie odrębnych przepisów. </w:t>
      </w:r>
    </w:p>
    <w:p w14:paraId="4E7A7D80" w14:textId="77777777" w:rsidR="009251EB" w:rsidRPr="00883AD5" w:rsidRDefault="009251EB">
      <w:pPr>
        <w:pStyle w:val="Akapitzlist"/>
        <w:widowControl w:val="0"/>
        <w:numPr>
          <w:ilvl w:val="0"/>
          <w:numId w:val="52"/>
        </w:numPr>
        <w:suppressAutoHyphens/>
        <w:autoSpaceDE w:val="0"/>
        <w:spacing w:before="0" w:after="0"/>
        <w:ind w:right="26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unieważnienia postępowania w szczególności, jeżeli:</w:t>
      </w:r>
    </w:p>
    <w:p w14:paraId="4C2D6DAB" w14:textId="77777777" w:rsidR="009251EB" w:rsidRPr="00883AD5" w:rsidRDefault="009251EB">
      <w:pPr>
        <w:pStyle w:val="Akapitzlist"/>
        <w:widowControl w:val="0"/>
        <w:numPr>
          <w:ilvl w:val="0"/>
          <w:numId w:val="54"/>
        </w:numPr>
        <w:suppressAutoHyphens/>
        <w:autoSpaceDE w:val="0"/>
        <w:spacing w:before="0" w:after="0"/>
        <w:ind w:left="1560" w:right="26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nie złożono co najmniej jednej oferty niepodlegającej odrzuceniu,</w:t>
      </w:r>
    </w:p>
    <w:p w14:paraId="05D50E9E" w14:textId="77777777" w:rsidR="009251EB" w:rsidRPr="00883AD5" w:rsidRDefault="009251EB">
      <w:pPr>
        <w:pStyle w:val="Akapitzlist"/>
        <w:widowControl w:val="0"/>
        <w:numPr>
          <w:ilvl w:val="0"/>
          <w:numId w:val="54"/>
        </w:numPr>
        <w:suppressAutoHyphens/>
        <w:autoSpaceDE w:val="0"/>
        <w:spacing w:before="0" w:after="0"/>
        <w:ind w:left="1560" w:right="26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cena najkorzystniejszej oferty przewyższa kwotę, którą Zamawiający zamierza przeznaczyć na sfinansowanie zamówienia chyba, że Zamawiający może zwiększyć tę kwotę do oferty najkorzystniejszej,</w:t>
      </w:r>
    </w:p>
    <w:p w14:paraId="599E808A" w14:textId="77777777" w:rsidR="009251EB" w:rsidRPr="00883AD5" w:rsidRDefault="009251EB">
      <w:pPr>
        <w:pStyle w:val="Akapitzlist"/>
        <w:widowControl w:val="0"/>
        <w:numPr>
          <w:ilvl w:val="0"/>
          <w:numId w:val="54"/>
        </w:numPr>
        <w:suppressAutoHyphens/>
        <w:autoSpaceDE w:val="0"/>
        <w:spacing w:before="0" w:after="0"/>
        <w:ind w:left="1560" w:right="26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wystąpiła istotna zmiana okoliczności powodująca, że prowadzenie postępowania lub wykonanie zamówienia nie leży w interesie publicznym Zamawiającego, czego nie można było wcześniej przewidzieć,</w:t>
      </w:r>
    </w:p>
    <w:p w14:paraId="30B6105D" w14:textId="77777777" w:rsidR="009251EB" w:rsidRPr="00883AD5" w:rsidRDefault="009251EB">
      <w:pPr>
        <w:pStyle w:val="Akapitzlist"/>
        <w:widowControl w:val="0"/>
        <w:numPr>
          <w:ilvl w:val="0"/>
          <w:numId w:val="54"/>
        </w:numPr>
        <w:suppressAutoHyphens/>
        <w:autoSpaceDE w:val="0"/>
        <w:spacing w:before="0" w:after="0"/>
        <w:ind w:left="1560" w:right="26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postępowanie jest obarczone niemożliwą do usunięcia wadą o obiektywnym charakterze, uniemożliwiającą prawidłową realizację zamówienia.</w:t>
      </w:r>
    </w:p>
    <w:p w14:paraId="539E9EA5" w14:textId="77777777" w:rsidR="009251EB" w:rsidRPr="00883AD5" w:rsidRDefault="009251EB">
      <w:pPr>
        <w:pStyle w:val="Akapitzlist"/>
        <w:numPr>
          <w:ilvl w:val="1"/>
          <w:numId w:val="51"/>
        </w:numPr>
        <w:spacing w:before="0" w:after="0"/>
        <w:ind w:left="1134" w:right="260" w:hanging="425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bCs/>
          <w:sz w:val="20"/>
          <w:szCs w:val="20"/>
        </w:rPr>
        <w:lastRenderedPageBreak/>
        <w:t xml:space="preserve">Informacja o sposobie zakończenia postępowania, zostanie upubliczniona za pośrednictwem </w:t>
      </w:r>
      <w:r w:rsidRPr="00883AD5">
        <w:rPr>
          <w:rFonts w:asciiTheme="minorHAnsi" w:hAnsiTheme="minorHAnsi" w:cstheme="minorHAnsi"/>
          <w:sz w:val="20"/>
          <w:szCs w:val="20"/>
        </w:rPr>
        <w:t>Bazy konkurencyjności (BK2021)</w:t>
      </w:r>
      <w:r w:rsidRPr="00883AD5">
        <w:rPr>
          <w:rFonts w:asciiTheme="minorHAnsi" w:hAnsiTheme="minorHAnsi" w:cstheme="minorHAnsi"/>
          <w:bCs/>
          <w:sz w:val="20"/>
          <w:szCs w:val="20"/>
        </w:rPr>
        <w:t>.</w:t>
      </w:r>
    </w:p>
    <w:p w14:paraId="0738F823" w14:textId="77777777" w:rsidR="009251EB" w:rsidRPr="00883AD5" w:rsidRDefault="009251EB">
      <w:pPr>
        <w:pStyle w:val="Akapitzlist"/>
        <w:numPr>
          <w:ilvl w:val="1"/>
          <w:numId w:val="51"/>
        </w:numPr>
        <w:spacing w:before="0" w:after="0"/>
        <w:ind w:left="1134" w:right="260" w:hanging="425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Zamawiający wymaga, aby Wykonawca, którego oferta zostanie uznana za najkorzystniejszą w niniejszym postępowaniu, zawarł umowę, zgodnie ze stanowiącym załącznik do niniejszego Zapytania, projektem umowy, w terminie i miejscu wskazanym przez Zamawiającego.</w:t>
      </w:r>
    </w:p>
    <w:p w14:paraId="2F94022D" w14:textId="77777777" w:rsidR="009251EB" w:rsidRPr="00883AD5" w:rsidRDefault="009251EB">
      <w:pPr>
        <w:pStyle w:val="Akapitzlist"/>
        <w:numPr>
          <w:ilvl w:val="1"/>
          <w:numId w:val="51"/>
        </w:numPr>
        <w:spacing w:before="0" w:after="0"/>
        <w:ind w:left="1134" w:right="260" w:hanging="425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bCs/>
          <w:sz w:val="20"/>
          <w:szCs w:val="20"/>
        </w:rPr>
        <w:t>J</w:t>
      </w:r>
      <w:r w:rsidRPr="00883AD5">
        <w:rPr>
          <w:rFonts w:asciiTheme="minorHAnsi" w:hAnsiTheme="minorHAnsi" w:cstheme="minorHAnsi"/>
          <w:sz w:val="20"/>
          <w:szCs w:val="20"/>
        </w:rPr>
        <w:t xml:space="preserve">eżeli Wykonawcę reprezentuje pełnomocnik, Wykonawca jest zobowiązany najpóźniej w dniu zawarcia umowy przedłożyć stosowne pełnomocnictwo określające jego zakres i podpisane przez osoby uprawnione do reprezentacji Wykonawcy. </w:t>
      </w:r>
      <w:r w:rsidRPr="00883AD5">
        <w:rPr>
          <w:rFonts w:asciiTheme="minorHAnsi" w:hAnsiTheme="minorHAnsi" w:cstheme="minorHAnsi"/>
          <w:b/>
          <w:sz w:val="20"/>
          <w:szCs w:val="20"/>
        </w:rPr>
        <w:t>Pełnomocnictwo do podpisania umowy musi być złożone w formie oryginału lub notarialnie potwierdzonej kopii.</w:t>
      </w:r>
    </w:p>
    <w:p w14:paraId="5C24394F" w14:textId="77777777" w:rsidR="009251EB" w:rsidRPr="000B6958" w:rsidRDefault="009251EB">
      <w:pPr>
        <w:pStyle w:val="Akapitzlist"/>
        <w:numPr>
          <w:ilvl w:val="1"/>
          <w:numId w:val="51"/>
        </w:numPr>
        <w:spacing w:before="0" w:after="0"/>
        <w:ind w:left="1134" w:right="260" w:hanging="425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Wykonawca, którego oferta zostanie uznana za najkorzystniejszą w niniejszym postępowaniu, zobowiązany najpóźniej w dniu zawarcia umowy, będzie do podpisania </w:t>
      </w:r>
      <w:r w:rsidRPr="000B6958">
        <w:rPr>
          <w:rFonts w:asciiTheme="minorHAnsi" w:hAnsiTheme="minorHAnsi" w:cstheme="minorHAnsi"/>
          <w:sz w:val="20"/>
          <w:szCs w:val="20"/>
        </w:rPr>
        <w:t>oświadczenia o bezstronności i poufności.</w:t>
      </w:r>
    </w:p>
    <w:p w14:paraId="74B7780B" w14:textId="3346B5DC" w:rsidR="009251EB" w:rsidRDefault="009251EB">
      <w:pPr>
        <w:pStyle w:val="Akapitzlist"/>
        <w:numPr>
          <w:ilvl w:val="1"/>
          <w:numId w:val="51"/>
        </w:numPr>
        <w:spacing w:before="0" w:after="0"/>
        <w:ind w:left="1134" w:right="260" w:hanging="425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W przypadku niezastosowania się przez Wykonawcę, którego oferta zostanie uznana za najkorzystniejszą w niniejszym postępowaniu, do wymogu ustanowionego w pkt</w:t>
      </w:r>
      <w:r w:rsidR="0096330D">
        <w:rPr>
          <w:rFonts w:asciiTheme="minorHAnsi" w:hAnsiTheme="minorHAnsi" w:cstheme="minorHAnsi"/>
          <w:sz w:val="20"/>
          <w:szCs w:val="20"/>
        </w:rPr>
        <w:t xml:space="preserve"> 8,</w:t>
      </w:r>
      <w:r w:rsidRPr="00883AD5">
        <w:rPr>
          <w:rFonts w:asciiTheme="minorHAnsi" w:hAnsiTheme="minorHAnsi" w:cstheme="minorHAnsi"/>
          <w:sz w:val="20"/>
          <w:szCs w:val="20"/>
        </w:rPr>
        <w:t xml:space="preserve"> 9 lub pkt 10 powyżej, Wykonawca taki zostanie uznany za uchylającego się od zawarcia umowy, co uprawnia Zamawiającego do wyboru </w:t>
      </w:r>
      <w:r w:rsidR="0096330D">
        <w:rPr>
          <w:rFonts w:asciiTheme="minorHAnsi" w:hAnsiTheme="minorHAnsi" w:cstheme="minorHAnsi"/>
          <w:sz w:val="20"/>
          <w:szCs w:val="20"/>
        </w:rPr>
        <w:t xml:space="preserve">kolejnej </w:t>
      </w:r>
      <w:r w:rsidRPr="00883AD5">
        <w:rPr>
          <w:rFonts w:asciiTheme="minorHAnsi" w:hAnsiTheme="minorHAnsi" w:cstheme="minorHAnsi"/>
          <w:sz w:val="20"/>
          <w:szCs w:val="20"/>
        </w:rPr>
        <w:t>oferty najkorzystniejszej spośród pozostałych ofert.</w:t>
      </w:r>
    </w:p>
    <w:p w14:paraId="4E852F70" w14:textId="77777777" w:rsidR="00532224" w:rsidRPr="00883AD5" w:rsidRDefault="00532224" w:rsidP="00532224">
      <w:pPr>
        <w:pStyle w:val="Akapitzlist"/>
        <w:spacing w:before="0" w:after="0"/>
        <w:ind w:left="1134" w:right="260"/>
        <w:jc w:val="both"/>
        <w:rPr>
          <w:rFonts w:asciiTheme="minorHAnsi" w:hAnsiTheme="minorHAnsi" w:cstheme="minorHAnsi"/>
          <w:sz w:val="20"/>
          <w:szCs w:val="20"/>
        </w:rPr>
      </w:pPr>
    </w:p>
    <w:p w14:paraId="3C784940" w14:textId="77777777" w:rsidR="009251EB" w:rsidRPr="00883AD5" w:rsidRDefault="009251EB">
      <w:pPr>
        <w:pStyle w:val="Akapitzlist"/>
        <w:numPr>
          <w:ilvl w:val="0"/>
          <w:numId w:val="4"/>
        </w:numPr>
        <w:spacing w:before="0" w:after="160"/>
        <w:ind w:left="1134"/>
        <w:jc w:val="both"/>
        <w:rPr>
          <w:rFonts w:asciiTheme="minorHAnsi" w:eastAsia="Arial Unicode MS" w:hAnsiTheme="minorHAnsi" w:cstheme="minorHAnsi"/>
          <w:b/>
          <w:bCs/>
          <w:sz w:val="20"/>
          <w:szCs w:val="20"/>
        </w:rPr>
      </w:pPr>
      <w:r w:rsidRPr="00883AD5">
        <w:rPr>
          <w:rFonts w:asciiTheme="minorHAnsi" w:eastAsia="Arial Unicode MS" w:hAnsiTheme="minorHAnsi" w:cstheme="minorHAnsi"/>
          <w:b/>
          <w:bCs/>
          <w:sz w:val="20"/>
          <w:szCs w:val="20"/>
        </w:rPr>
        <w:t>WYBÓR OFERTY NAJKORZYSTNIEJSZEJ</w:t>
      </w:r>
    </w:p>
    <w:p w14:paraId="6D9EF064" w14:textId="77777777" w:rsidR="009251EB" w:rsidRPr="00883AD5" w:rsidRDefault="009251EB">
      <w:pPr>
        <w:pStyle w:val="Akapitzlist"/>
        <w:numPr>
          <w:ilvl w:val="0"/>
          <w:numId w:val="5"/>
        </w:numPr>
        <w:spacing w:before="0" w:after="0"/>
        <w:jc w:val="both"/>
        <w:rPr>
          <w:rFonts w:asciiTheme="minorHAnsi" w:eastAsia="Arial Unicode MS" w:hAnsiTheme="minorHAnsi" w:cstheme="minorHAnsi"/>
          <w:sz w:val="20"/>
          <w:szCs w:val="20"/>
        </w:rPr>
      </w:pPr>
      <w:r w:rsidRPr="00883AD5">
        <w:rPr>
          <w:rFonts w:asciiTheme="minorHAnsi" w:eastAsia="Arial Unicode MS" w:hAnsiTheme="minorHAnsi" w:cstheme="minorHAnsi"/>
          <w:sz w:val="20"/>
          <w:szCs w:val="20"/>
        </w:rPr>
        <w:t xml:space="preserve">O wynikach Zamawiający poinformuje Wykonawców za pośrednictwem </w:t>
      </w:r>
      <w:r w:rsidRPr="00883AD5">
        <w:rPr>
          <w:rFonts w:asciiTheme="minorHAnsi" w:hAnsiTheme="minorHAnsi" w:cstheme="minorHAnsi"/>
          <w:sz w:val="20"/>
          <w:szCs w:val="20"/>
        </w:rPr>
        <w:t>BK2021</w:t>
      </w:r>
      <w:r w:rsidRPr="00883AD5">
        <w:rPr>
          <w:rFonts w:asciiTheme="minorHAnsi" w:eastAsia="Arial Unicode MS" w:hAnsiTheme="minorHAnsi" w:cstheme="minorHAnsi"/>
          <w:sz w:val="20"/>
          <w:szCs w:val="20"/>
        </w:rPr>
        <w:t xml:space="preserve">. </w:t>
      </w:r>
    </w:p>
    <w:p w14:paraId="05792BDC" w14:textId="77777777" w:rsidR="009251EB" w:rsidRPr="00883AD5" w:rsidRDefault="009251EB">
      <w:pPr>
        <w:pStyle w:val="Akapitzlist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bCs/>
          <w:sz w:val="20"/>
          <w:szCs w:val="20"/>
          <w:lang w:val="x-none"/>
        </w:rPr>
      </w:pPr>
      <w:r w:rsidRPr="00883AD5">
        <w:rPr>
          <w:rFonts w:asciiTheme="minorHAnsi" w:hAnsiTheme="minorHAnsi" w:cstheme="minorHAnsi"/>
          <w:bCs/>
          <w:sz w:val="20"/>
          <w:szCs w:val="20"/>
          <w:lang w:val="x-none"/>
        </w:rPr>
        <w:t>Zamawiający oceni i porówna jedynie te oferty, które nie zostaną odrzucone przez Zamawiającego.</w:t>
      </w:r>
    </w:p>
    <w:p w14:paraId="14945065" w14:textId="77777777" w:rsidR="009251EB" w:rsidRPr="00883AD5" w:rsidRDefault="009251EB">
      <w:pPr>
        <w:pStyle w:val="Akapitzlist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Oferty niepodlegające odrzuceniu zostaną ocenione przez Zamawiającego w oparciu o następujące kryteria i ich znaczenie:</w:t>
      </w: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4857"/>
        <w:gridCol w:w="1417"/>
        <w:gridCol w:w="2127"/>
      </w:tblGrid>
      <w:tr w:rsidR="009251EB" w:rsidRPr="00883AD5" w14:paraId="52916E66" w14:textId="77777777" w:rsidTr="000832E9">
        <w:trPr>
          <w:trHeight w:val="159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6FD0" w14:textId="63AD892D" w:rsidR="00453DD2" w:rsidRPr="004C4D68" w:rsidRDefault="009251EB" w:rsidP="004C4D68">
            <w:pPr>
              <w:tabs>
                <w:tab w:val="left" w:pos="1276"/>
              </w:tabs>
              <w:suppressAutoHyphens/>
              <w:jc w:val="both"/>
              <w:rPr>
                <w:rFonts w:asciiTheme="minorHAnsi" w:eastAsia="Arial Unicode MS" w:hAnsiTheme="minorHAnsi" w:cstheme="minorHAnsi"/>
                <w:b/>
                <w:sz w:val="20"/>
                <w:szCs w:val="20"/>
                <w:bdr w:val="none" w:sz="0" w:space="0" w:color="auto" w:frame="1"/>
              </w:rPr>
            </w:pPr>
            <w:bookmarkStart w:id="6" w:name="_Hlk119500621"/>
            <w:r w:rsidRPr="00883AD5">
              <w:rPr>
                <w:rFonts w:asciiTheme="minorHAnsi" w:eastAsia="Arial Unicode MS" w:hAnsiTheme="minorHAnsi" w:cstheme="minorHAnsi"/>
                <w:b/>
                <w:sz w:val="20"/>
                <w:szCs w:val="20"/>
                <w:bdr w:val="none" w:sz="0" w:space="0" w:color="auto" w:frame="1"/>
              </w:rPr>
              <w:t>L.p.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A5F3" w14:textId="77777777" w:rsidR="009251EB" w:rsidRPr="00883AD5" w:rsidRDefault="009251EB" w:rsidP="00AD21CD">
            <w:pPr>
              <w:tabs>
                <w:tab w:val="left" w:pos="1276"/>
              </w:tabs>
              <w:suppressAutoHyphens/>
              <w:jc w:val="both"/>
              <w:rPr>
                <w:rFonts w:asciiTheme="minorHAnsi" w:eastAsia="Arial Unicode MS" w:hAnsiTheme="minorHAnsi" w:cstheme="minorHAnsi"/>
                <w:b/>
                <w:sz w:val="20"/>
                <w:szCs w:val="20"/>
                <w:bdr w:val="none" w:sz="0" w:space="0" w:color="auto" w:frame="1"/>
              </w:rPr>
            </w:pPr>
            <w:r w:rsidRPr="00883AD5">
              <w:rPr>
                <w:rFonts w:asciiTheme="minorHAnsi" w:eastAsia="Arial Unicode MS" w:hAnsiTheme="minorHAnsi" w:cstheme="minorHAnsi"/>
                <w:b/>
                <w:sz w:val="20"/>
                <w:szCs w:val="20"/>
                <w:bdr w:val="none" w:sz="0" w:space="0" w:color="auto" w:frame="1"/>
              </w:rPr>
              <w:t>Kryterium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B3891" w14:textId="77777777" w:rsidR="009251EB" w:rsidRPr="00883AD5" w:rsidRDefault="009251EB" w:rsidP="00AD21CD">
            <w:pPr>
              <w:tabs>
                <w:tab w:val="left" w:pos="1276"/>
              </w:tabs>
              <w:suppressAutoHyphens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  <w:bdr w:val="none" w:sz="0" w:space="0" w:color="auto" w:frame="1"/>
              </w:rPr>
            </w:pPr>
            <w:r w:rsidRPr="00883AD5">
              <w:rPr>
                <w:rFonts w:asciiTheme="minorHAnsi" w:eastAsia="Arial Unicode MS" w:hAnsiTheme="minorHAnsi" w:cstheme="minorHAnsi"/>
                <w:b/>
                <w:sz w:val="20"/>
                <w:szCs w:val="20"/>
                <w:bdr w:val="none" w:sz="0" w:space="0" w:color="auto" w:frame="1"/>
              </w:rPr>
              <w:t>Znaczenie procentowe kryterium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5CB9F" w14:textId="77777777" w:rsidR="009251EB" w:rsidRPr="00883AD5" w:rsidRDefault="009251EB" w:rsidP="00AD21CD">
            <w:pPr>
              <w:tabs>
                <w:tab w:val="left" w:pos="1276"/>
              </w:tabs>
              <w:suppressAutoHyphens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  <w:bdr w:val="none" w:sz="0" w:space="0" w:color="auto" w:frame="1"/>
              </w:rPr>
            </w:pPr>
            <w:r w:rsidRPr="00883AD5">
              <w:rPr>
                <w:rFonts w:asciiTheme="minorHAnsi" w:eastAsia="Arial Unicode MS" w:hAnsiTheme="minorHAnsi" w:cstheme="minorHAnsi"/>
                <w:b/>
                <w:sz w:val="20"/>
                <w:szCs w:val="20"/>
                <w:bdr w:val="none" w:sz="0" w:space="0" w:color="auto" w:frame="1"/>
              </w:rPr>
              <w:t>Maksymalna liczba punktów, jakie może otrzymać oferta za dane kryterium</w:t>
            </w:r>
          </w:p>
        </w:tc>
      </w:tr>
      <w:tr w:rsidR="009251EB" w:rsidRPr="00883AD5" w14:paraId="4E00DD54" w14:textId="77777777" w:rsidTr="0085674F">
        <w:trPr>
          <w:trHeight w:val="556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1E84" w14:textId="77777777" w:rsidR="009251EB" w:rsidRPr="00883AD5" w:rsidRDefault="009251EB" w:rsidP="00AD21CD">
            <w:pPr>
              <w:tabs>
                <w:tab w:val="left" w:pos="1276"/>
              </w:tabs>
              <w:suppressAutoHyphens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bdr w:val="none" w:sz="0" w:space="0" w:color="auto" w:frame="1"/>
              </w:rPr>
            </w:pPr>
            <w:r w:rsidRPr="00883AD5">
              <w:rPr>
                <w:rFonts w:asciiTheme="minorHAnsi" w:eastAsia="Arial Unicode MS" w:hAnsiTheme="minorHAnsi" w:cstheme="minorHAnsi"/>
                <w:sz w:val="20"/>
                <w:szCs w:val="20"/>
                <w:bdr w:val="none" w:sz="0" w:space="0" w:color="auto" w:frame="1"/>
              </w:rPr>
              <w:t>Nr 1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7129" w14:textId="77777777" w:rsidR="009251EB" w:rsidRPr="00883AD5" w:rsidRDefault="009251EB" w:rsidP="00AD21CD">
            <w:pPr>
              <w:tabs>
                <w:tab w:val="left" w:pos="1276"/>
              </w:tabs>
              <w:suppressAutoHyphens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bdr w:val="none" w:sz="0" w:space="0" w:color="auto" w:frame="1"/>
              </w:rPr>
            </w:pPr>
            <w:bookmarkStart w:id="7" w:name="_Hlk152680665"/>
            <w:r w:rsidRPr="00883AD5">
              <w:rPr>
                <w:rFonts w:asciiTheme="minorHAnsi" w:hAnsiTheme="minorHAnsi" w:cstheme="minorHAnsi"/>
                <w:sz w:val="20"/>
                <w:szCs w:val="20"/>
              </w:rPr>
              <w:t xml:space="preserve">Cena łączna </w:t>
            </w:r>
            <w:bookmarkEnd w:id="7"/>
            <w:r w:rsidRPr="00883AD5">
              <w:rPr>
                <w:rFonts w:asciiTheme="minorHAnsi" w:hAnsiTheme="minorHAnsi" w:cstheme="minorHAnsi"/>
                <w:sz w:val="20"/>
                <w:szCs w:val="20"/>
              </w:rPr>
              <w:t>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2F7A" w14:textId="77777777" w:rsidR="009251EB" w:rsidRPr="00883AD5" w:rsidRDefault="009251EB" w:rsidP="00AD21CD">
            <w:pPr>
              <w:tabs>
                <w:tab w:val="left" w:pos="1276"/>
              </w:tabs>
              <w:suppressAutoHyphens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bdr w:val="none" w:sz="0" w:space="0" w:color="auto" w:frame="1"/>
              </w:rPr>
            </w:pPr>
            <w:r w:rsidRPr="00883AD5">
              <w:rPr>
                <w:rFonts w:asciiTheme="minorHAnsi" w:eastAsia="Arial Unicode MS" w:hAnsiTheme="minorHAnsi" w:cstheme="minorHAnsi"/>
                <w:sz w:val="20"/>
                <w:szCs w:val="20"/>
                <w:bdr w:val="none" w:sz="0" w:space="0" w:color="auto" w:frame="1"/>
              </w:rPr>
              <w:t>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1F47" w14:textId="77777777" w:rsidR="009251EB" w:rsidRPr="00883AD5" w:rsidRDefault="009251EB" w:rsidP="00AD21CD">
            <w:pPr>
              <w:tabs>
                <w:tab w:val="left" w:pos="1276"/>
              </w:tabs>
              <w:suppressAutoHyphens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bdr w:val="none" w:sz="0" w:space="0" w:color="auto" w:frame="1"/>
              </w:rPr>
            </w:pPr>
            <w:r w:rsidRPr="00883AD5">
              <w:rPr>
                <w:rFonts w:asciiTheme="minorHAnsi" w:eastAsia="Arial Unicode MS" w:hAnsiTheme="minorHAnsi" w:cstheme="minorHAnsi"/>
                <w:sz w:val="20"/>
                <w:szCs w:val="20"/>
                <w:bdr w:val="none" w:sz="0" w:space="0" w:color="auto" w:frame="1"/>
              </w:rPr>
              <w:t>100 pkt</w:t>
            </w:r>
          </w:p>
        </w:tc>
      </w:tr>
    </w:tbl>
    <w:bookmarkEnd w:id="6"/>
    <w:p w14:paraId="00DF91F0" w14:textId="77777777" w:rsidR="009251EB" w:rsidRPr="00883AD5" w:rsidRDefault="009251EB">
      <w:pPr>
        <w:pStyle w:val="Akapitzlist"/>
        <w:numPr>
          <w:ilvl w:val="0"/>
          <w:numId w:val="5"/>
        </w:numPr>
        <w:suppressAutoHyphens/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Zasady oceny kryteriów</w:t>
      </w:r>
    </w:p>
    <w:p w14:paraId="1BEE6035" w14:textId="77777777" w:rsidR="009251EB" w:rsidRPr="00883AD5" w:rsidRDefault="009251EB" w:rsidP="00AD21CD">
      <w:pPr>
        <w:pStyle w:val="Akapitzlist"/>
        <w:suppressAutoHyphens/>
        <w:rPr>
          <w:rFonts w:asciiTheme="minorHAnsi" w:hAnsiTheme="minorHAnsi" w:cstheme="minorHAnsi"/>
          <w:sz w:val="20"/>
          <w:szCs w:val="20"/>
        </w:rPr>
      </w:pPr>
    </w:p>
    <w:p w14:paraId="22ED97B1" w14:textId="1F0630D6" w:rsidR="009251EB" w:rsidRPr="005755E0" w:rsidRDefault="009251EB">
      <w:pPr>
        <w:pStyle w:val="Akapitzlist"/>
        <w:numPr>
          <w:ilvl w:val="0"/>
          <w:numId w:val="7"/>
        </w:numPr>
        <w:spacing w:before="0" w:after="0"/>
        <w:ind w:left="993"/>
        <w:jc w:val="both"/>
        <w:rPr>
          <w:rFonts w:asciiTheme="minorHAnsi" w:eastAsia="Cambria" w:hAnsiTheme="minorHAnsi" w:cstheme="minorHAnsi"/>
          <w:sz w:val="20"/>
          <w:szCs w:val="20"/>
        </w:rPr>
      </w:pPr>
      <w:r w:rsidRPr="005755E0">
        <w:rPr>
          <w:rFonts w:asciiTheme="minorHAnsi" w:hAnsiTheme="minorHAnsi" w:cstheme="minorHAnsi"/>
          <w:sz w:val="20"/>
          <w:szCs w:val="20"/>
        </w:rPr>
        <w:t>Kryterium Nr 1 - dotyczące Ceny łącznej brutto</w:t>
      </w:r>
      <w:r w:rsidRPr="005755E0" w:rsidDel="0091453C">
        <w:rPr>
          <w:rFonts w:asciiTheme="minorHAnsi" w:hAnsiTheme="minorHAnsi" w:cstheme="minorHAnsi"/>
          <w:sz w:val="20"/>
          <w:szCs w:val="20"/>
        </w:rPr>
        <w:t xml:space="preserve"> </w:t>
      </w:r>
      <w:r w:rsidRPr="005755E0">
        <w:rPr>
          <w:rFonts w:asciiTheme="minorHAnsi" w:hAnsiTheme="minorHAnsi" w:cstheme="minorHAnsi"/>
          <w:sz w:val="20"/>
          <w:szCs w:val="20"/>
        </w:rPr>
        <w:t xml:space="preserve"> – waga 100%. </w:t>
      </w:r>
    </w:p>
    <w:p w14:paraId="0FE11664" w14:textId="77777777" w:rsidR="009251EB" w:rsidRPr="00883AD5" w:rsidRDefault="009251EB" w:rsidP="00AD21CD">
      <w:pPr>
        <w:pStyle w:val="Akapitzlist"/>
        <w:ind w:left="993"/>
        <w:rPr>
          <w:rFonts w:asciiTheme="minorHAnsi" w:eastAsia="Cambria" w:hAnsiTheme="minorHAnsi" w:cstheme="minorHAnsi"/>
          <w:sz w:val="20"/>
          <w:szCs w:val="20"/>
        </w:rPr>
      </w:pPr>
      <w:bookmarkStart w:id="8" w:name="_Hlk119500308"/>
      <w:r w:rsidRPr="00883AD5">
        <w:rPr>
          <w:rFonts w:asciiTheme="minorHAnsi" w:eastAsia="Cambria" w:hAnsiTheme="minorHAnsi" w:cstheme="minorHAnsi"/>
          <w:sz w:val="20"/>
          <w:szCs w:val="20"/>
        </w:rPr>
        <w:t xml:space="preserve">Maksymalną liczbę punktów otrzyma oferta Wykonawcy, który zaproponuje najniższą cenę, pozostali Wykonawcy będą oceniani według następującego wzoru: </w:t>
      </w:r>
    </w:p>
    <w:p w14:paraId="2047ACC5" w14:textId="77777777" w:rsidR="009251EB" w:rsidRPr="00883AD5" w:rsidRDefault="009251EB" w:rsidP="00510860">
      <w:pPr>
        <w:tabs>
          <w:tab w:val="left" w:pos="567"/>
          <w:tab w:val="left" w:pos="709"/>
          <w:tab w:val="left" w:pos="993"/>
          <w:tab w:val="left" w:pos="1418"/>
        </w:tabs>
        <w:spacing w:line="240" w:lineRule="auto"/>
        <w:ind w:left="1800" w:hanging="524"/>
        <w:jc w:val="center"/>
        <w:rPr>
          <w:rFonts w:asciiTheme="minorHAnsi" w:eastAsia="Cambria" w:hAnsiTheme="minorHAnsi" w:cstheme="minorHAnsi"/>
          <w:b/>
          <w:sz w:val="20"/>
          <w:szCs w:val="20"/>
        </w:rPr>
      </w:pPr>
      <w:bookmarkStart w:id="9" w:name="_Hlk119499984"/>
      <w:bookmarkEnd w:id="8"/>
      <w:r w:rsidRPr="00883AD5">
        <w:rPr>
          <w:rFonts w:asciiTheme="minorHAnsi" w:eastAsia="Cambria" w:hAnsiTheme="minorHAnsi" w:cstheme="minorHAnsi"/>
          <w:b/>
          <w:sz w:val="20"/>
          <w:szCs w:val="20"/>
        </w:rPr>
        <w:lastRenderedPageBreak/>
        <w:t>Najniższa cena z ofert niepodlegających odrzuceniu</w:t>
      </w:r>
    </w:p>
    <w:p w14:paraId="78BBD7E1" w14:textId="77777777" w:rsidR="009251EB" w:rsidRPr="00883AD5" w:rsidRDefault="009251EB" w:rsidP="00510860">
      <w:pPr>
        <w:tabs>
          <w:tab w:val="left" w:pos="567"/>
          <w:tab w:val="left" w:pos="709"/>
          <w:tab w:val="left" w:pos="993"/>
          <w:tab w:val="left" w:pos="1418"/>
        </w:tabs>
        <w:spacing w:line="240" w:lineRule="auto"/>
        <w:ind w:left="1800" w:hanging="524"/>
        <w:jc w:val="center"/>
        <w:rPr>
          <w:rFonts w:asciiTheme="minorHAnsi" w:eastAsia="Cambria" w:hAnsiTheme="minorHAnsi" w:cstheme="minorHAnsi"/>
          <w:b/>
          <w:sz w:val="20"/>
          <w:szCs w:val="20"/>
        </w:rPr>
      </w:pPr>
      <w:r w:rsidRPr="00883AD5">
        <w:rPr>
          <w:rFonts w:asciiTheme="minorHAnsi" w:eastAsia="Cambria" w:hAnsiTheme="minorHAnsi" w:cstheme="minorHAnsi"/>
          <w:b/>
          <w:bCs/>
          <w:sz w:val="20"/>
          <w:szCs w:val="20"/>
        </w:rPr>
        <w:t>P</w:t>
      </w:r>
      <w:r w:rsidRPr="00883AD5">
        <w:rPr>
          <w:rFonts w:asciiTheme="minorHAnsi" w:eastAsia="Cambria" w:hAnsiTheme="minorHAnsi" w:cstheme="minorHAnsi"/>
          <w:b/>
          <w:bCs/>
          <w:sz w:val="20"/>
          <w:szCs w:val="20"/>
          <w:vertAlign w:val="subscript"/>
        </w:rPr>
        <w:t>C</w:t>
      </w:r>
      <w:r w:rsidRPr="00883AD5">
        <w:rPr>
          <w:rFonts w:asciiTheme="minorHAnsi" w:eastAsia="Cambria" w:hAnsiTheme="minorHAnsi" w:cstheme="minorHAnsi"/>
          <w:b/>
          <w:bCs/>
          <w:sz w:val="20"/>
          <w:szCs w:val="20"/>
        </w:rPr>
        <w:t>=</w:t>
      </w:r>
      <w:r w:rsidRPr="00883AD5">
        <w:rPr>
          <w:rFonts w:asciiTheme="minorHAnsi" w:eastAsia="Cambria" w:hAnsiTheme="minorHAnsi" w:cstheme="minorHAnsi"/>
          <w:b/>
          <w:sz w:val="20"/>
          <w:szCs w:val="20"/>
        </w:rPr>
        <w:t xml:space="preserve"> </w:t>
      </w:r>
      <w:r w:rsidRPr="00883AD5">
        <w:rPr>
          <w:rFonts w:asciiTheme="minorHAnsi" w:eastAsia="Cambria" w:hAnsiTheme="minorHAnsi" w:cstheme="minorHAnsi"/>
          <w:b/>
          <w:sz w:val="20"/>
          <w:szCs w:val="20"/>
        </w:rPr>
        <w:tab/>
        <w:t>----------------------------------------------------------------------- x 100</w:t>
      </w:r>
    </w:p>
    <w:p w14:paraId="5955DC88" w14:textId="77777777" w:rsidR="009251EB" w:rsidRPr="00883AD5" w:rsidRDefault="009251EB" w:rsidP="00510860">
      <w:pPr>
        <w:tabs>
          <w:tab w:val="left" w:pos="567"/>
          <w:tab w:val="left" w:pos="709"/>
          <w:tab w:val="left" w:pos="993"/>
          <w:tab w:val="left" w:pos="1418"/>
        </w:tabs>
        <w:spacing w:line="240" w:lineRule="auto"/>
        <w:ind w:left="1800" w:hanging="524"/>
        <w:jc w:val="center"/>
        <w:rPr>
          <w:rFonts w:asciiTheme="minorHAnsi" w:eastAsia="Cambria" w:hAnsiTheme="minorHAnsi" w:cstheme="minorHAnsi"/>
          <w:b/>
          <w:sz w:val="20"/>
          <w:szCs w:val="20"/>
        </w:rPr>
      </w:pPr>
      <w:r w:rsidRPr="00883AD5">
        <w:rPr>
          <w:rFonts w:asciiTheme="minorHAnsi" w:eastAsia="Cambria" w:hAnsiTheme="minorHAnsi" w:cstheme="minorHAnsi"/>
          <w:b/>
          <w:sz w:val="20"/>
          <w:szCs w:val="20"/>
        </w:rPr>
        <w:t>Cena badanej oferty</w:t>
      </w:r>
    </w:p>
    <w:bookmarkEnd w:id="9"/>
    <w:p w14:paraId="599C7BE2" w14:textId="507C293C" w:rsidR="009251EB" w:rsidRPr="00883AD5" w:rsidRDefault="009251EB" w:rsidP="00AD21CD">
      <w:pPr>
        <w:tabs>
          <w:tab w:val="left" w:pos="567"/>
          <w:tab w:val="left" w:pos="709"/>
          <w:tab w:val="left" w:pos="993"/>
          <w:tab w:val="left" w:pos="1276"/>
        </w:tabs>
        <w:jc w:val="both"/>
        <w:rPr>
          <w:rFonts w:asciiTheme="minorHAnsi" w:eastAsia="Cambria" w:hAnsiTheme="minorHAnsi" w:cstheme="minorHAnsi"/>
          <w:sz w:val="20"/>
          <w:szCs w:val="20"/>
        </w:rPr>
      </w:pPr>
      <w:r w:rsidRPr="00883AD5">
        <w:rPr>
          <w:rFonts w:asciiTheme="minorHAnsi" w:eastAsia="Cambria" w:hAnsiTheme="minorHAnsi" w:cstheme="minorHAnsi"/>
          <w:sz w:val="20"/>
          <w:szCs w:val="20"/>
        </w:rPr>
        <w:tab/>
      </w:r>
      <w:r w:rsidRPr="00883AD5">
        <w:rPr>
          <w:rFonts w:asciiTheme="minorHAnsi" w:eastAsia="Cambria" w:hAnsiTheme="minorHAnsi" w:cstheme="minorHAnsi"/>
          <w:sz w:val="20"/>
          <w:szCs w:val="20"/>
        </w:rPr>
        <w:tab/>
      </w:r>
      <w:r w:rsidRPr="00883AD5">
        <w:rPr>
          <w:rFonts w:asciiTheme="minorHAnsi" w:eastAsia="Cambria" w:hAnsiTheme="minorHAnsi" w:cstheme="minorHAnsi"/>
          <w:sz w:val="20"/>
          <w:szCs w:val="20"/>
        </w:rPr>
        <w:tab/>
      </w:r>
      <w:r w:rsidRPr="00883AD5">
        <w:rPr>
          <w:rFonts w:asciiTheme="minorHAnsi" w:eastAsia="Cambria" w:hAnsiTheme="minorHAnsi" w:cstheme="minorHAnsi"/>
          <w:sz w:val="20"/>
          <w:szCs w:val="20"/>
        </w:rPr>
        <w:tab/>
        <w:t>gdzie: P</w:t>
      </w:r>
      <w:r w:rsidRPr="00883AD5">
        <w:rPr>
          <w:rFonts w:asciiTheme="minorHAnsi" w:eastAsia="Cambria" w:hAnsiTheme="minorHAnsi" w:cstheme="minorHAnsi"/>
          <w:sz w:val="20"/>
          <w:szCs w:val="20"/>
          <w:vertAlign w:val="subscript"/>
        </w:rPr>
        <w:t xml:space="preserve">C </w:t>
      </w:r>
      <w:r w:rsidRPr="00883AD5">
        <w:rPr>
          <w:rFonts w:asciiTheme="minorHAnsi" w:eastAsia="Cambria" w:hAnsiTheme="minorHAnsi" w:cstheme="minorHAnsi"/>
          <w:sz w:val="20"/>
          <w:szCs w:val="20"/>
        </w:rPr>
        <w:t>-ilość punktów, jaką dana oferta otrzyma za cenę oferty</w:t>
      </w:r>
      <w:r w:rsidRPr="00883AD5">
        <w:rPr>
          <w:rFonts w:asciiTheme="minorHAnsi" w:hAnsiTheme="minorHAnsi" w:cstheme="minorHAnsi"/>
          <w:sz w:val="20"/>
          <w:szCs w:val="20"/>
        </w:rPr>
        <w:t xml:space="preserve"> brutto</w:t>
      </w:r>
      <w:r w:rsidRPr="00883AD5">
        <w:rPr>
          <w:rFonts w:asciiTheme="minorHAnsi" w:eastAsia="Cambria" w:hAnsiTheme="minorHAnsi" w:cstheme="minorHAnsi"/>
          <w:sz w:val="20"/>
          <w:szCs w:val="20"/>
        </w:rPr>
        <w:t>.</w:t>
      </w:r>
    </w:p>
    <w:p w14:paraId="63498582" w14:textId="77777777" w:rsidR="009251EB" w:rsidRPr="00883AD5" w:rsidRDefault="009251EB" w:rsidP="00AD21CD">
      <w:pPr>
        <w:pStyle w:val="Akapitzlist"/>
        <w:tabs>
          <w:tab w:val="left" w:pos="426"/>
        </w:tabs>
        <w:spacing w:beforeLines="60" w:before="144" w:afterLines="60" w:after="144"/>
        <w:ind w:left="0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iCs/>
          <w:sz w:val="20"/>
          <w:szCs w:val="20"/>
        </w:rPr>
        <w:tab/>
        <w:t>Zamawiający</w:t>
      </w:r>
      <w:r w:rsidRPr="00883AD5">
        <w:rPr>
          <w:rFonts w:asciiTheme="minorHAnsi" w:hAnsiTheme="minorHAnsi" w:cstheme="minorHAnsi"/>
          <w:sz w:val="20"/>
          <w:szCs w:val="20"/>
        </w:rPr>
        <w:t xml:space="preserve"> udzieli zamówienia Wykonawcy, którego oferta odpowiadać będzie wszystkim wymaganiom przedstawionym w zapytaniu i otrzyma największą liczbę punktów w oparciu o podane powyżej kryteria.</w:t>
      </w:r>
    </w:p>
    <w:p w14:paraId="1693C876" w14:textId="77777777" w:rsidR="009251EB" w:rsidRDefault="009251EB" w:rsidP="00AD21CD">
      <w:pPr>
        <w:pStyle w:val="Akapitzlist"/>
        <w:tabs>
          <w:tab w:val="left" w:pos="426"/>
        </w:tabs>
        <w:spacing w:beforeLines="60" w:before="144" w:afterLines="60" w:after="144"/>
        <w:ind w:left="0"/>
        <w:rPr>
          <w:rFonts w:asciiTheme="minorHAnsi" w:hAnsiTheme="minorHAnsi" w:cstheme="minorHAnsi"/>
          <w:sz w:val="20"/>
          <w:szCs w:val="20"/>
        </w:rPr>
      </w:pPr>
    </w:p>
    <w:p w14:paraId="5139E39F" w14:textId="6D0323A0" w:rsidR="00773923" w:rsidRPr="004665B5" w:rsidRDefault="009A21F5" w:rsidP="004665B5">
      <w:pPr>
        <w:pStyle w:val="Akapitzlist"/>
        <w:spacing w:before="60" w:after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9A21F5">
        <w:rPr>
          <w:rFonts w:asciiTheme="minorHAnsi" w:hAnsiTheme="minorHAnsi" w:cstheme="minorHAnsi"/>
          <w:b/>
          <w:sz w:val="20"/>
          <w:szCs w:val="20"/>
          <w:u w:val="single"/>
        </w:rPr>
        <w:t xml:space="preserve"> XIII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. </w:t>
      </w:r>
      <w:r w:rsidR="00773923" w:rsidRPr="004665B5">
        <w:rPr>
          <w:rFonts w:asciiTheme="minorHAnsi" w:hAnsiTheme="minorHAnsi" w:cstheme="minorHAnsi"/>
          <w:b/>
          <w:sz w:val="20"/>
          <w:szCs w:val="20"/>
          <w:u w:val="single"/>
        </w:rPr>
        <w:t>INFORMACJE O PRZETWARZANIU DANYCH OSOBOWYCH</w:t>
      </w:r>
    </w:p>
    <w:p w14:paraId="4A87EA19" w14:textId="4EA2C335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bookmarkStart w:id="10" w:name="_Hlk178333349"/>
      <w:r w:rsidRPr="00773923">
        <w:rPr>
          <w:rFonts w:asciiTheme="minorHAnsi" w:hAnsiTheme="minorHAnsi" w:cstheme="minorHAnsi"/>
          <w:sz w:val="20"/>
          <w:szCs w:val="20"/>
        </w:rPr>
        <w:t xml:space="preserve">W celu wykonania obowiązku nałożonego w drodze art. 13 i 14 RODO, w związku z art. 88 ustawy wdrożeniowej, informujemy o zasadach przetwarzania Państwa danych osobowych: </w:t>
      </w:r>
    </w:p>
    <w:p w14:paraId="5B2C9EAB" w14:textId="77777777" w:rsidR="00773923" w:rsidRPr="004665B5" w:rsidRDefault="00773923" w:rsidP="00773923">
      <w:pPr>
        <w:pStyle w:val="Akapitzlist"/>
        <w:tabs>
          <w:tab w:val="left" w:pos="426"/>
        </w:tabs>
        <w:spacing w:beforeLines="60" w:before="144" w:afterLines="60" w:after="144"/>
        <w:rPr>
          <w:rFonts w:asciiTheme="minorHAnsi" w:hAnsiTheme="minorHAnsi" w:cstheme="minorHAnsi"/>
          <w:b/>
          <w:bCs/>
          <w:sz w:val="20"/>
          <w:szCs w:val="20"/>
        </w:rPr>
      </w:pPr>
      <w:r w:rsidRPr="004665B5">
        <w:rPr>
          <w:rFonts w:asciiTheme="minorHAnsi" w:hAnsiTheme="minorHAnsi" w:cstheme="minorHAnsi"/>
          <w:b/>
          <w:bCs/>
          <w:sz w:val="20"/>
          <w:szCs w:val="20"/>
        </w:rPr>
        <w:t xml:space="preserve">Administrator danych </w:t>
      </w:r>
    </w:p>
    <w:p w14:paraId="59CFDAF0" w14:textId="77777777" w:rsidR="00773923" w:rsidRPr="00773923" w:rsidRDefault="00773923" w:rsidP="00773923">
      <w:pPr>
        <w:pStyle w:val="Akapitzlist"/>
        <w:tabs>
          <w:tab w:val="left" w:pos="426"/>
        </w:tabs>
        <w:spacing w:beforeLines="60" w:before="144" w:afterLines="60" w:after="144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Odrębnymi administratorami Państwa danych są: </w:t>
      </w:r>
    </w:p>
    <w:p w14:paraId="40FDCDD2" w14:textId="4F902E4A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>1. Minister Funduszy i Polityki Regionalnej (dalej jako MFiPR), w zakresie w jakim pełni funkcję Instytucji</w:t>
      </w:r>
      <w:r w:rsidR="004665B5">
        <w:rPr>
          <w:rFonts w:asciiTheme="minorHAnsi" w:hAnsiTheme="minorHAnsi" w:cstheme="minorHAnsi"/>
          <w:sz w:val="20"/>
          <w:szCs w:val="20"/>
        </w:rPr>
        <w:t xml:space="preserve"> z</w:t>
      </w:r>
      <w:r w:rsidRPr="00773923">
        <w:rPr>
          <w:rFonts w:asciiTheme="minorHAnsi" w:hAnsiTheme="minorHAnsi" w:cstheme="minorHAnsi"/>
          <w:sz w:val="20"/>
          <w:szCs w:val="20"/>
        </w:rPr>
        <w:t>arządzającej (IZ) Funduszami Europejskimi na Rozwój Cyfrowy 2021-</w:t>
      </w:r>
      <w:r w:rsidR="004665B5">
        <w:rPr>
          <w:rFonts w:asciiTheme="minorHAnsi" w:hAnsiTheme="minorHAnsi" w:cstheme="minorHAnsi"/>
          <w:sz w:val="20"/>
          <w:szCs w:val="20"/>
        </w:rPr>
        <w:t xml:space="preserve"> </w:t>
      </w:r>
      <w:r w:rsidRPr="00773923">
        <w:rPr>
          <w:rFonts w:asciiTheme="minorHAnsi" w:hAnsiTheme="minorHAnsi" w:cstheme="minorHAnsi"/>
          <w:sz w:val="20"/>
          <w:szCs w:val="20"/>
        </w:rPr>
        <w:t xml:space="preserve">2027 (dalej jako FERC) z siedzibą przy ul. Wspólnej 2/4, 00-926 Warszawa, </w:t>
      </w:r>
    </w:p>
    <w:p w14:paraId="67B77103" w14:textId="1EE06FA3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>2. Centrum Projektów Polska Cyfrowa (dalej jako CPPC) w zakresie w jakim pełni funkcje Instytucji Pośredniczącej (IP) FERC, z siedzibą przy ul. Spokojnej 13A, 01-044 Warszawa,</w:t>
      </w:r>
    </w:p>
    <w:p w14:paraId="083EC512" w14:textId="77777777" w:rsidR="009E72D0" w:rsidRDefault="00773923" w:rsidP="009E72D0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>3. Centrum Projektów Polska Cyfrowa (dalej jako CPPC) w zakresie w jakim pełni funkcje Beneficjenta FERC, z siedzibą przy ul. Spokojnej 13A, 01-044 Warszawa.</w:t>
      </w:r>
    </w:p>
    <w:p w14:paraId="563B5E15" w14:textId="77777777" w:rsidR="009E72D0" w:rsidRDefault="009E72D0" w:rsidP="009E72D0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cs="Tahoma"/>
          <w:b/>
          <w:bCs/>
          <w:sz w:val="20"/>
          <w:szCs w:val="20"/>
          <w:lang w:eastAsia="pl-PL"/>
        </w:rPr>
      </w:pPr>
      <w:bookmarkStart w:id="11" w:name="_Hlk179975479"/>
      <w:r w:rsidRPr="009E72D0">
        <w:rPr>
          <w:rFonts w:cs="Tahoma"/>
          <w:b/>
          <w:bCs/>
          <w:sz w:val="20"/>
          <w:szCs w:val="20"/>
          <w:lang w:eastAsia="pl-PL"/>
        </w:rPr>
        <w:t>Podmiot przetwarzający:</w:t>
      </w:r>
    </w:p>
    <w:p w14:paraId="4FD55B2D" w14:textId="416EE45B" w:rsidR="009E72D0" w:rsidRPr="009E72D0" w:rsidRDefault="009E72D0" w:rsidP="009E72D0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9E72D0">
        <w:rPr>
          <w:rFonts w:cstheme="minorHAnsi"/>
          <w:sz w:val="20"/>
          <w:szCs w:val="20"/>
        </w:rPr>
        <w:t>Powiat Żuromiński, 09-300 Żuromin, ul. Plac Józefa Piłsudskiego 4, tel. 23 6574 700, poczta@zuromin-powiat.pl</w:t>
      </w:r>
    </w:p>
    <w:bookmarkEnd w:id="11"/>
    <w:p w14:paraId="14F409AF" w14:textId="77777777" w:rsidR="00773923" w:rsidRPr="004665B5" w:rsidRDefault="00773923" w:rsidP="00773923">
      <w:pPr>
        <w:pStyle w:val="Akapitzlist"/>
        <w:tabs>
          <w:tab w:val="left" w:pos="426"/>
        </w:tabs>
        <w:spacing w:beforeLines="60" w:before="144" w:afterLines="60" w:after="144"/>
        <w:rPr>
          <w:rFonts w:asciiTheme="minorHAnsi" w:hAnsiTheme="minorHAnsi" w:cstheme="minorHAnsi"/>
          <w:b/>
          <w:bCs/>
          <w:sz w:val="20"/>
          <w:szCs w:val="20"/>
        </w:rPr>
      </w:pPr>
      <w:r w:rsidRPr="004665B5">
        <w:rPr>
          <w:rFonts w:asciiTheme="minorHAnsi" w:hAnsiTheme="minorHAnsi" w:cstheme="minorHAnsi"/>
          <w:b/>
          <w:bCs/>
          <w:sz w:val="20"/>
          <w:szCs w:val="20"/>
        </w:rPr>
        <w:t xml:space="preserve">Cel przetwarzania danych </w:t>
      </w:r>
    </w:p>
    <w:p w14:paraId="6312785C" w14:textId="26ED6664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Państwa dane osobowe będziemy przetwarzać w związku z realizacją FERC, w szczególności w związku z naborem 2.2 FERC. Podanie danych jest dobrowolne, ale konieczne do realizacji ww. celu. Odmowa ich podania jest równoznaczna z brakiem możliwości podjęcia stosownych działań. </w:t>
      </w:r>
    </w:p>
    <w:p w14:paraId="56A046CC" w14:textId="77777777" w:rsidR="00773923" w:rsidRPr="004665B5" w:rsidRDefault="00773923" w:rsidP="00773923">
      <w:pPr>
        <w:pStyle w:val="Akapitzlist"/>
        <w:tabs>
          <w:tab w:val="left" w:pos="426"/>
        </w:tabs>
        <w:spacing w:beforeLines="60" w:before="144" w:afterLines="60" w:after="144"/>
        <w:rPr>
          <w:rFonts w:asciiTheme="minorHAnsi" w:hAnsiTheme="minorHAnsi" w:cstheme="minorHAnsi"/>
          <w:b/>
          <w:bCs/>
          <w:sz w:val="20"/>
          <w:szCs w:val="20"/>
        </w:rPr>
      </w:pPr>
      <w:r w:rsidRPr="004665B5">
        <w:rPr>
          <w:rFonts w:asciiTheme="minorHAnsi" w:hAnsiTheme="minorHAnsi" w:cstheme="minorHAnsi"/>
          <w:b/>
          <w:bCs/>
          <w:sz w:val="20"/>
          <w:szCs w:val="20"/>
        </w:rPr>
        <w:t xml:space="preserve">Podstawa przetwarzania </w:t>
      </w:r>
    </w:p>
    <w:p w14:paraId="5DC8F718" w14:textId="77777777" w:rsidR="00773923" w:rsidRPr="00773923" w:rsidRDefault="00773923" w:rsidP="00773923">
      <w:pPr>
        <w:pStyle w:val="Akapitzlist"/>
        <w:tabs>
          <w:tab w:val="left" w:pos="426"/>
        </w:tabs>
        <w:spacing w:beforeLines="60" w:before="144" w:afterLines="60" w:after="144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Będziemy przetwarzać Państwa dane osobowe w związku z tym, że: </w:t>
      </w:r>
    </w:p>
    <w:p w14:paraId="01BC3EA5" w14:textId="77777777" w:rsidR="00773923" w:rsidRPr="00773923" w:rsidRDefault="00773923" w:rsidP="00773923">
      <w:pPr>
        <w:pStyle w:val="Akapitzlist"/>
        <w:tabs>
          <w:tab w:val="left" w:pos="426"/>
        </w:tabs>
        <w:spacing w:beforeLines="60" w:before="144" w:afterLines="60" w:after="144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1. Zobowiązuje nas do tego prawo (art. 6 ust. 1 lit. c RODO): </w:t>
      </w:r>
    </w:p>
    <w:p w14:paraId="2DBBFB23" w14:textId="77777777" w:rsidR="00773923" w:rsidRPr="00773923" w:rsidRDefault="00773923" w:rsidP="00773923">
      <w:pPr>
        <w:pStyle w:val="Akapitzlist"/>
        <w:tabs>
          <w:tab w:val="left" w:pos="426"/>
        </w:tabs>
        <w:spacing w:beforeLines="60" w:before="144" w:afterLines="60" w:after="144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1) art. 87 ustawy wdrożeniowej, </w:t>
      </w:r>
    </w:p>
    <w:p w14:paraId="0D5C51E0" w14:textId="2C979659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2) art. 61 ustawy z 28 kwietnia 2022 r. o zasadach realizacji zadań finansowanych ze środków europejskich w perspektywie finansowej 2021-2027 (Dz. U. z 2022 r. poz. 1079), </w:t>
      </w:r>
    </w:p>
    <w:p w14:paraId="0BC753E4" w14:textId="0E8EBD69" w:rsidR="00773923" w:rsidRPr="004665B5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3) ustawa z 14 czerwca 1960 r. - Kodeks postępowania administracyjnego (tekst jednolity Dz.U. z 2023 r. poz. 775 z późn. zm.), </w:t>
      </w:r>
    </w:p>
    <w:p w14:paraId="4319E72F" w14:textId="44241F43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lastRenderedPageBreak/>
        <w:t xml:space="preserve">4) art. 206 ustawy z dnia 27 sierpnia 2009 r. o finansach publicznych (tekst jednolity Dz. U. z 2022 r. poz. 1634, z późn. zm.), </w:t>
      </w:r>
    </w:p>
    <w:p w14:paraId="0BB3263D" w14:textId="0A3198A3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5) Porozumienie trójstronne w sprawie systemu realizacji programu „Fundusze Europejskie na Rozwój Cyfrowy 2021-2027” z 2.02.2023 r., </w:t>
      </w:r>
    </w:p>
    <w:p w14:paraId="151F8382" w14:textId="3900FEAF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>6) rozporządzenia Ministra Cyfryzacji z dnia 16 lutego 2023 r. w sprawie udzielania pomocy na rozwój infrastruktury szerokopasmowej w ramach programu Fundusze Europejskie na Rozwój Cyfrowy 2021–2027 (Dz. U. z 2023 r. poz. 405),</w:t>
      </w:r>
    </w:p>
    <w:p w14:paraId="55604232" w14:textId="56316A55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2. Wykonujemy zadania w interesie publicznym lub sprawujemy powierzoną nam władzę publiczną (art. 6 ust. 1 lit. e RODO), </w:t>
      </w:r>
    </w:p>
    <w:p w14:paraId="50BA2069" w14:textId="62020C25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>3. Przygotowujemy i realizujemy umowy, których są Państwo stroną, a przetwarzanie danych osobowych jest niezbędne do ich zawarcia i wykonania (art. 6 ust. 1 lit. b RODO).</w:t>
      </w:r>
    </w:p>
    <w:p w14:paraId="0F7A383C" w14:textId="77777777" w:rsidR="00773923" w:rsidRPr="004665B5" w:rsidRDefault="00773923" w:rsidP="00773923">
      <w:pPr>
        <w:pStyle w:val="Akapitzlist"/>
        <w:tabs>
          <w:tab w:val="left" w:pos="426"/>
        </w:tabs>
        <w:spacing w:beforeLines="60" w:before="144" w:afterLines="60" w:after="144"/>
        <w:rPr>
          <w:rFonts w:asciiTheme="minorHAnsi" w:hAnsiTheme="minorHAnsi" w:cstheme="minorHAnsi"/>
          <w:b/>
          <w:bCs/>
          <w:sz w:val="20"/>
          <w:szCs w:val="20"/>
        </w:rPr>
      </w:pPr>
      <w:r w:rsidRPr="004665B5">
        <w:rPr>
          <w:rFonts w:asciiTheme="minorHAnsi" w:hAnsiTheme="minorHAnsi" w:cstheme="minorHAnsi"/>
          <w:b/>
          <w:bCs/>
          <w:sz w:val="20"/>
          <w:szCs w:val="20"/>
        </w:rPr>
        <w:t xml:space="preserve">Rodzaje przetwarzanych danych </w:t>
      </w:r>
    </w:p>
    <w:p w14:paraId="5ECC1256" w14:textId="77777777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Możemy przetwarzać następujące rodzaje Państwa danych: </w:t>
      </w:r>
    </w:p>
    <w:p w14:paraId="132C0281" w14:textId="6D98590B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1. dane identyfikacyjne, wskazane w art. 87 ust. 2 pkt 1 ustawy wdrożeniowej, w tym: imię, nazwisko, adres, adres poczty elektronicznej, numer telefonu, numer faksu, PESEL, REGON, wykształcenie, identyfikatory internetowe, </w:t>
      </w:r>
    </w:p>
    <w:p w14:paraId="7B75A2C4" w14:textId="189C7A7D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2. dane związane z zakresem uczestnictwa osób fizycznych w projekcie, wskazane w art. 87 ust. 2 pkt 2 ustawy wdrożeniowej, w tym w szczególności: wynagrodzenie, formę i okres zaangażowania w projekcie, </w:t>
      </w:r>
    </w:p>
    <w:p w14:paraId="6C3EE620" w14:textId="2BE75A14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3. dane osób fizycznych widniejące na dokumentach potwierdzających kwalifikowalność wydatków, wskazane w art. 87 ust. 2 pkt. 3 ustawy wdrożeniowej, m.in. numer rachunku bankowego, doświadczenie zawodowe, numer uprawnień budowlanych, numer księgi wieczystej, </w:t>
      </w:r>
    </w:p>
    <w:p w14:paraId="18F679C2" w14:textId="338AFBE9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4. dane dotyczące wizerunku i głosu osób uczestniczących w realizacji Programu lub biorących udział w wydarzeniach z nim związanych. </w:t>
      </w:r>
    </w:p>
    <w:p w14:paraId="01BB9514" w14:textId="64F13D64" w:rsidR="00773923" w:rsidRPr="004665B5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Dane pozyskujemy bezpośrednio od osób, których one dotyczą, albo od instytucji i podmiotów zaangażowanych w realizację FERC w tym w szczególności od wnioskodawców, beneficjentów, partnerów. </w:t>
      </w:r>
    </w:p>
    <w:p w14:paraId="1452E461" w14:textId="77777777" w:rsidR="00773923" w:rsidRPr="004665B5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665B5">
        <w:rPr>
          <w:rFonts w:asciiTheme="minorHAnsi" w:hAnsiTheme="minorHAnsi" w:cstheme="minorHAnsi"/>
          <w:b/>
          <w:bCs/>
          <w:sz w:val="20"/>
          <w:szCs w:val="20"/>
        </w:rPr>
        <w:t xml:space="preserve">Dostęp do danych osobowych </w:t>
      </w:r>
    </w:p>
    <w:p w14:paraId="4B1014FD" w14:textId="77777777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Dostęp do Państwa danych osobowych mają pracownicy i współpracownicy MFiPR oraz CPPC. </w:t>
      </w:r>
    </w:p>
    <w:p w14:paraId="4301FDC9" w14:textId="77777777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Ponadto Państwa dane osobowe mogą być powierzane lub udostępniane: </w:t>
      </w:r>
    </w:p>
    <w:p w14:paraId="2FD05F2B" w14:textId="13BEBF88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1. podmiotom, w tym ekspertom, o których mowa w art. 80 ustawy wdrożeniowej, którym zleciliśmy wykonywanie zadań w ramach realizacji FERC, </w:t>
      </w:r>
    </w:p>
    <w:p w14:paraId="306CE4A9" w14:textId="3D9DAF7D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2. instytucji audytowej, o której mowa w art. 71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</w:t>
      </w:r>
    </w:p>
    <w:p w14:paraId="28BD093D" w14:textId="1CF506FF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lastRenderedPageBreak/>
        <w:t xml:space="preserve">3. instytucjom Unii Europejskiej (UE) lub podmiotom, którym UE powierzyła zadania dotyczące wdrażania FERC; </w:t>
      </w:r>
    </w:p>
    <w:p w14:paraId="76267CFB" w14:textId="3F5955C9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4. podmiotom, które wykonują dla nas usługi związane z obsługą i rozwojem systemów teleinformatycznych, a także zapewnieniem łączności, np. dostawcom rozwiązań IT i operatorom telekomunikacyjnym. </w:t>
      </w:r>
    </w:p>
    <w:p w14:paraId="3D959229" w14:textId="77777777" w:rsidR="00773923" w:rsidRPr="004665B5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665B5">
        <w:rPr>
          <w:rFonts w:asciiTheme="minorHAnsi" w:hAnsiTheme="minorHAnsi" w:cstheme="minorHAnsi"/>
          <w:b/>
          <w:bCs/>
          <w:sz w:val="20"/>
          <w:szCs w:val="20"/>
        </w:rPr>
        <w:t xml:space="preserve">Okres przechowywania danych </w:t>
      </w:r>
    </w:p>
    <w:p w14:paraId="590BFFD4" w14:textId="35D01660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>Będziemy przechowywać Państwa dane osobowe zgodnie z przepisami o narodowym zasobie archiwalnym i archiwach, do momentu zakończenia realizacji przez IZ/IP/Beneficjenta wszelkich zadań związanych z realizacją i rozliczeniem FERC, z zastrzeżeniem przepisów, które mogą przewidywać dłuższy termin przeprowadzania kontroli, a ponadto przepisów dotyczących pomocy publicznej i pomocy de minimis oraz przepisów dotyczących podatku od towarów i usług.</w:t>
      </w:r>
    </w:p>
    <w:p w14:paraId="3C6249B9" w14:textId="77777777" w:rsidR="00773923" w:rsidRPr="004665B5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665B5">
        <w:rPr>
          <w:rFonts w:asciiTheme="minorHAnsi" w:hAnsiTheme="minorHAnsi" w:cstheme="minorHAnsi"/>
          <w:b/>
          <w:bCs/>
          <w:sz w:val="20"/>
          <w:szCs w:val="20"/>
        </w:rPr>
        <w:t xml:space="preserve">Prawa osób, których dane dotyczą </w:t>
      </w:r>
    </w:p>
    <w:p w14:paraId="21B312A7" w14:textId="77777777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Przysługują Państwu następujące prawa: </w:t>
      </w:r>
    </w:p>
    <w:p w14:paraId="6DDF5F57" w14:textId="77777777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>1. dostępu do swoich danych osobowych oraz otrzymania ich kopii (art. 15 RODO),</w:t>
      </w:r>
    </w:p>
    <w:p w14:paraId="5DE3854F" w14:textId="5D13D0D4" w:rsidR="00773923" w:rsidRPr="004665B5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2. do sprostowania swoich danych (art. 16 RODO), </w:t>
      </w:r>
    </w:p>
    <w:p w14:paraId="7C7E11CB" w14:textId="77777777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>3. do usunięcia swoich danych (art. 17 RODO) - jeśli dotyczy,</w:t>
      </w:r>
    </w:p>
    <w:p w14:paraId="0B7DA0BF" w14:textId="77777777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4. do żądania od administratora ograniczenia przetwarzania swoich danych (art. 18 RODO), </w:t>
      </w:r>
    </w:p>
    <w:p w14:paraId="1EF18068" w14:textId="193E40EA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5. 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 </w:t>
      </w:r>
    </w:p>
    <w:p w14:paraId="78A5653B" w14:textId="69492087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>6. 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 w14:paraId="7C298AF5" w14:textId="77777777" w:rsidR="00773923" w:rsidRPr="004665B5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665B5">
        <w:rPr>
          <w:rFonts w:asciiTheme="minorHAnsi" w:hAnsiTheme="minorHAnsi" w:cstheme="minorHAnsi"/>
          <w:b/>
          <w:bCs/>
          <w:sz w:val="20"/>
          <w:szCs w:val="20"/>
        </w:rPr>
        <w:t xml:space="preserve">Zautomatyzowane podejmowanie decyzji </w:t>
      </w:r>
    </w:p>
    <w:p w14:paraId="777ABE47" w14:textId="6B4D2D8C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>Dane osobowe nie będą podlegały zautomatyzowanemu podejmowaniu decyzji, w tym profilowaniu.</w:t>
      </w:r>
    </w:p>
    <w:p w14:paraId="3AE2A8B9" w14:textId="77777777" w:rsidR="00773923" w:rsidRPr="004665B5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665B5">
        <w:rPr>
          <w:rFonts w:asciiTheme="minorHAnsi" w:hAnsiTheme="minorHAnsi" w:cstheme="minorHAnsi"/>
          <w:b/>
          <w:bCs/>
          <w:sz w:val="20"/>
          <w:szCs w:val="20"/>
        </w:rPr>
        <w:t xml:space="preserve">Przekazywanie danych do państwa trzeciego </w:t>
      </w:r>
    </w:p>
    <w:p w14:paraId="23110404" w14:textId="030556B1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 art. 45 lub 46 RODO.</w:t>
      </w:r>
    </w:p>
    <w:p w14:paraId="5ED3D768" w14:textId="77777777" w:rsidR="00773923" w:rsidRPr="004665B5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665B5">
        <w:rPr>
          <w:rFonts w:asciiTheme="minorHAnsi" w:hAnsiTheme="minorHAnsi" w:cstheme="minorHAnsi"/>
          <w:b/>
          <w:bCs/>
          <w:sz w:val="20"/>
          <w:szCs w:val="20"/>
        </w:rPr>
        <w:t xml:space="preserve">Kontakt z administratorem danych i Inspektorem Ochrony Danych </w:t>
      </w:r>
    </w:p>
    <w:p w14:paraId="28A1ED28" w14:textId="1E440D18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Jeśli mają Państwo pytania dotyczące przetwarzania przez CPPC danych osobowych, prosimy kontaktować z Inspektorami Ochrony Danych Osobowych (dalej jako IOD) w następujący sposób: </w:t>
      </w:r>
    </w:p>
    <w:p w14:paraId="6713D5A5" w14:textId="77777777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1. IOD MFiPR: </w:t>
      </w:r>
    </w:p>
    <w:p w14:paraId="0CCC27EC" w14:textId="4237BEA1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1) pocztą tradycyjną kierując korespondencję na adres: ul. Wspólna 2/4, 00-926 Warszawa, </w:t>
      </w:r>
    </w:p>
    <w:p w14:paraId="0F243F83" w14:textId="77777777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2) elektronicznie na adres e-mail: IOD@mfipr.gov.pl, </w:t>
      </w:r>
    </w:p>
    <w:p w14:paraId="7CA52F98" w14:textId="77777777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2. IOD CPPC: </w:t>
      </w:r>
    </w:p>
    <w:p w14:paraId="2A8C61A7" w14:textId="1DC903A9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1) pocztą tradycyjną kierując korespondencję na adres: ul. Spokojna 13A, 01-044 Warszawa, </w:t>
      </w:r>
    </w:p>
    <w:p w14:paraId="00AD44C6" w14:textId="453BD5E3" w:rsidR="00773923" w:rsidRPr="004665B5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2) elektronicznie na adres e-mail: bezpieczenstwo@cppc.gov.pl. </w:t>
      </w:r>
    </w:p>
    <w:p w14:paraId="12342085" w14:textId="77777777" w:rsidR="00773923" w:rsidRPr="004665B5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665B5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Podstawa prawna: </w:t>
      </w:r>
    </w:p>
    <w:p w14:paraId="01F6EC4E" w14:textId="51CF0CA1" w:rsidR="00773923" w:rsidRPr="00773923" w:rsidRDefault="00773923" w:rsidP="004665B5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 xml:space="preserve">1. ustawa wdrożeniowa - ustawa z 28 kwietnia 2022 r. o zasadach realizacji zadań finansowanych ze środków europejskich w perspektywie finansowej 2021-2027 (Dz. U. z 2022 r., poz. 1079), </w:t>
      </w:r>
    </w:p>
    <w:p w14:paraId="4E30B212" w14:textId="5ABCBBE8" w:rsidR="00773923" w:rsidRPr="00883AD5" w:rsidRDefault="00773923" w:rsidP="002505C0">
      <w:pPr>
        <w:pStyle w:val="Akapitzlist"/>
        <w:tabs>
          <w:tab w:val="left" w:pos="426"/>
        </w:tabs>
        <w:spacing w:beforeLines="60" w:before="144" w:afterLines="60" w:after="144"/>
        <w:jc w:val="both"/>
        <w:rPr>
          <w:rFonts w:asciiTheme="minorHAnsi" w:hAnsiTheme="minorHAnsi" w:cstheme="minorHAnsi"/>
          <w:sz w:val="20"/>
          <w:szCs w:val="20"/>
        </w:rPr>
      </w:pPr>
      <w:r w:rsidRPr="00773923">
        <w:rPr>
          <w:rFonts w:asciiTheme="minorHAnsi" w:hAnsiTheme="minorHAnsi" w:cstheme="minorHAnsi"/>
          <w:sz w:val="20"/>
          <w:szCs w:val="20"/>
        </w:rPr>
        <w:t>2. RODO -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35).</w:t>
      </w:r>
    </w:p>
    <w:bookmarkEnd w:id="10"/>
    <w:p w14:paraId="1BEEA6A9" w14:textId="6D9A83BC" w:rsidR="009251EB" w:rsidRPr="00883AD5" w:rsidRDefault="009251EB" w:rsidP="001E627B">
      <w:pPr>
        <w:pStyle w:val="Akapitzlist"/>
        <w:numPr>
          <w:ilvl w:val="0"/>
          <w:numId w:val="4"/>
        </w:numPr>
        <w:spacing w:before="0" w:after="160"/>
        <w:jc w:val="both"/>
        <w:rPr>
          <w:rFonts w:asciiTheme="minorHAnsi" w:eastAsia="Arial Unicode MS" w:hAnsiTheme="minorHAnsi" w:cstheme="minorHAnsi"/>
          <w:b/>
          <w:bCs/>
          <w:sz w:val="20"/>
          <w:szCs w:val="20"/>
        </w:rPr>
      </w:pPr>
      <w:r w:rsidRPr="00883AD5">
        <w:rPr>
          <w:rFonts w:asciiTheme="minorHAnsi" w:eastAsia="Arial Unicode MS" w:hAnsiTheme="minorHAnsi" w:cstheme="minorHAnsi"/>
          <w:b/>
          <w:bCs/>
          <w:sz w:val="20"/>
          <w:szCs w:val="20"/>
        </w:rPr>
        <w:t>Postanowienia końcowe</w:t>
      </w:r>
    </w:p>
    <w:p w14:paraId="2D7C5373" w14:textId="59A71539" w:rsidR="009251EB" w:rsidRPr="00C538B7" w:rsidRDefault="009251EB">
      <w:pPr>
        <w:pStyle w:val="Akapitzlist"/>
        <w:numPr>
          <w:ilvl w:val="0"/>
          <w:numId w:val="6"/>
        </w:numPr>
        <w:spacing w:before="0" w:after="160"/>
        <w:jc w:val="both"/>
        <w:rPr>
          <w:rFonts w:asciiTheme="minorHAnsi" w:eastAsia="Arial Unicode MS" w:hAnsiTheme="minorHAnsi" w:cstheme="minorHAnsi"/>
          <w:sz w:val="20"/>
          <w:szCs w:val="20"/>
        </w:rPr>
      </w:pPr>
      <w:r w:rsidRPr="00883AD5">
        <w:rPr>
          <w:rFonts w:asciiTheme="minorHAnsi" w:eastAsia="Arial Unicode MS" w:hAnsiTheme="minorHAnsi" w:cstheme="minorHAnsi"/>
          <w:sz w:val="20"/>
          <w:szCs w:val="20"/>
        </w:rPr>
        <w:t>Osoba do kontaktu</w:t>
      </w:r>
      <w:r w:rsidRPr="00C538B7">
        <w:rPr>
          <w:rFonts w:asciiTheme="minorHAnsi" w:eastAsia="Arial Unicode MS" w:hAnsiTheme="minorHAnsi" w:cstheme="minorHAnsi"/>
          <w:sz w:val="20"/>
          <w:szCs w:val="20"/>
        </w:rPr>
        <w:t xml:space="preserve">: </w:t>
      </w:r>
      <w:r w:rsidR="00C37796">
        <w:rPr>
          <w:rFonts w:asciiTheme="minorHAnsi" w:eastAsia="Arial Unicode MS" w:hAnsiTheme="minorHAnsi" w:cstheme="minorHAnsi"/>
          <w:sz w:val="20"/>
          <w:szCs w:val="20"/>
        </w:rPr>
        <w:t>Maria Żachowska</w:t>
      </w:r>
      <w:r w:rsidR="0016383E">
        <w:rPr>
          <w:rFonts w:asciiTheme="minorHAnsi" w:eastAsia="Arial Unicode MS" w:hAnsiTheme="minorHAnsi" w:cstheme="minorHAnsi"/>
          <w:sz w:val="20"/>
          <w:szCs w:val="20"/>
        </w:rPr>
        <w:t>, Paweł Kosek</w:t>
      </w:r>
      <w:r w:rsidR="001E627B">
        <w:rPr>
          <w:rFonts w:asciiTheme="minorHAnsi" w:eastAsia="Arial Unicode MS" w:hAnsiTheme="minorHAnsi" w:cstheme="minorHAnsi"/>
          <w:sz w:val="20"/>
          <w:szCs w:val="20"/>
        </w:rPr>
        <w:t>.</w:t>
      </w:r>
    </w:p>
    <w:p w14:paraId="5542F70A" w14:textId="77777777" w:rsidR="009251EB" w:rsidRPr="00883AD5" w:rsidRDefault="009251EB">
      <w:pPr>
        <w:pStyle w:val="Akapitzlist"/>
        <w:numPr>
          <w:ilvl w:val="0"/>
          <w:numId w:val="6"/>
        </w:numPr>
        <w:spacing w:before="0" w:after="16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Wykonawca akceptuje wzór umowy </w:t>
      </w:r>
      <w:r w:rsidRPr="00C538B7">
        <w:rPr>
          <w:rFonts w:asciiTheme="minorHAnsi" w:hAnsiTheme="minorHAnsi" w:cstheme="minorHAnsi"/>
          <w:sz w:val="20"/>
          <w:szCs w:val="20"/>
        </w:rPr>
        <w:t>stanowiący załącznik nr 3 do</w:t>
      </w:r>
      <w:r w:rsidRPr="00883AD5">
        <w:rPr>
          <w:rFonts w:asciiTheme="minorHAnsi" w:hAnsiTheme="minorHAnsi" w:cstheme="minorHAnsi"/>
          <w:sz w:val="20"/>
          <w:szCs w:val="20"/>
        </w:rPr>
        <w:t xml:space="preserve"> Zapytania Ofertowego. </w:t>
      </w:r>
    </w:p>
    <w:p w14:paraId="050C281B" w14:textId="77777777" w:rsidR="009251EB" w:rsidRPr="00883AD5" w:rsidRDefault="009251EB">
      <w:pPr>
        <w:pStyle w:val="Akapitzlist"/>
        <w:numPr>
          <w:ilvl w:val="0"/>
          <w:numId w:val="6"/>
        </w:numPr>
        <w:spacing w:before="0" w:after="16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 xml:space="preserve">Wykonawca zobowiązuje się do zachowania w ścisłej tajemnicy oraz do nieprzekazywania, nieujawniania i niewykorzystywania informacji stanowiących tajemnicę Zamawiającego, a także wszelkich poufnych informacji i faktów, o których dowie się w trakcie współpracy lub przy okazji współpracy w związku z przygotowaniem oferty, niezależnie od formy przekazania/ pozyskania tych informacji i ich źródła. </w:t>
      </w:r>
    </w:p>
    <w:p w14:paraId="3E6B55BF" w14:textId="77777777" w:rsidR="009251EB" w:rsidRPr="00CF243B" w:rsidRDefault="009251EB">
      <w:pPr>
        <w:pStyle w:val="Akapitzlist"/>
        <w:numPr>
          <w:ilvl w:val="0"/>
          <w:numId w:val="6"/>
        </w:numPr>
        <w:spacing w:before="0" w:after="160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eastAsia="Arial Unicode MS" w:hAnsiTheme="minorHAnsi" w:cstheme="minorHAnsi"/>
          <w:sz w:val="20"/>
          <w:szCs w:val="20"/>
        </w:rPr>
        <w:t>Zamawiający zastrzega sobie możliwość wezwania Wykonawców, którzy złożyli oferty do uzupełnienia ewentualnych braków formalnych jak i informacji o szczegółach procesów wewnętrznych realizowanych usług, które nie będą wprost wynikały z przesłanych ofert.</w:t>
      </w:r>
    </w:p>
    <w:p w14:paraId="73CE23E3" w14:textId="77777777" w:rsidR="00CF243B" w:rsidRDefault="00CF243B" w:rsidP="00CF243B">
      <w:pPr>
        <w:pStyle w:val="Akapitzlist"/>
        <w:spacing w:before="0" w:after="160"/>
        <w:jc w:val="both"/>
        <w:rPr>
          <w:rFonts w:asciiTheme="minorHAnsi" w:eastAsia="Arial Unicode MS" w:hAnsiTheme="minorHAnsi" w:cstheme="minorHAnsi"/>
          <w:sz w:val="20"/>
          <w:szCs w:val="20"/>
        </w:rPr>
      </w:pPr>
    </w:p>
    <w:p w14:paraId="2F0206C4" w14:textId="5E6716DB" w:rsidR="00CF243B" w:rsidRDefault="00CF243B" w:rsidP="002C0880">
      <w:pPr>
        <w:pStyle w:val="Akapitzlist"/>
        <w:spacing w:before="0" w:after="160"/>
        <w:ind w:left="7090"/>
        <w:jc w:val="both"/>
        <w:rPr>
          <w:rFonts w:asciiTheme="minorHAnsi" w:eastAsia="Arial Unicode MS" w:hAnsiTheme="minorHAnsi" w:cstheme="minorHAnsi"/>
          <w:sz w:val="20"/>
          <w:szCs w:val="20"/>
        </w:rPr>
      </w:pPr>
      <w:r>
        <w:rPr>
          <w:rFonts w:asciiTheme="minorHAnsi" w:eastAsia="Arial Unicode MS" w:hAnsiTheme="minorHAnsi" w:cstheme="minorHAnsi"/>
          <w:sz w:val="20"/>
          <w:szCs w:val="20"/>
        </w:rPr>
        <w:t>Zatwierdził:</w:t>
      </w:r>
    </w:p>
    <w:p w14:paraId="4FC592F3" w14:textId="56C2FF2C" w:rsidR="002C0880" w:rsidRDefault="002C0880" w:rsidP="002C0880">
      <w:pPr>
        <w:pStyle w:val="Akapitzlist"/>
        <w:spacing w:before="0" w:after="160"/>
        <w:ind w:left="7090"/>
        <w:jc w:val="both"/>
        <w:rPr>
          <w:rFonts w:asciiTheme="minorHAnsi" w:eastAsia="Arial Unicode MS" w:hAnsiTheme="minorHAnsi" w:cstheme="minorHAnsi"/>
          <w:sz w:val="20"/>
          <w:szCs w:val="20"/>
        </w:rPr>
      </w:pPr>
      <w:r>
        <w:rPr>
          <w:rFonts w:asciiTheme="minorHAnsi" w:eastAsia="Arial Unicode MS" w:hAnsiTheme="minorHAnsi" w:cstheme="minorHAnsi"/>
          <w:sz w:val="20"/>
          <w:szCs w:val="20"/>
        </w:rPr>
        <w:t>Starosta Żuromiński</w:t>
      </w:r>
    </w:p>
    <w:p w14:paraId="260BFE26" w14:textId="08BDD440" w:rsidR="009251EB" w:rsidRPr="00E62E9B" w:rsidRDefault="002C0880" w:rsidP="00E62E9B">
      <w:pPr>
        <w:pStyle w:val="Akapitzlist"/>
        <w:spacing w:before="0" w:after="160"/>
        <w:ind w:left="709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Arial Unicode MS" w:hAnsiTheme="minorHAnsi" w:cstheme="minorHAnsi"/>
          <w:sz w:val="20"/>
          <w:szCs w:val="20"/>
        </w:rPr>
        <w:t>/-/ Jerzy Rzymowski</w:t>
      </w:r>
      <w:r w:rsidR="009251EB" w:rsidRPr="00883AD5">
        <w:rPr>
          <w:rFonts w:asciiTheme="minorHAnsi" w:hAnsiTheme="minorHAnsi" w:cstheme="minorHAnsi"/>
          <w:sz w:val="20"/>
          <w:szCs w:val="20"/>
        </w:rPr>
        <w:tab/>
      </w:r>
      <w:bookmarkEnd w:id="0"/>
      <w:r w:rsidR="009251EB" w:rsidRPr="00883AD5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sectPr w:rsidR="009251EB" w:rsidRPr="00E62E9B" w:rsidSect="00A3404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A33F2" w14:textId="77777777" w:rsidR="009D1017" w:rsidRDefault="009D1017">
      <w:r>
        <w:separator/>
      </w:r>
    </w:p>
  </w:endnote>
  <w:endnote w:type="continuationSeparator" w:id="0">
    <w:p w14:paraId="6C2EBDD0" w14:textId="77777777" w:rsidR="009D1017" w:rsidRDefault="009D1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Yu Gothic"/>
    <w:charset w:val="80"/>
    <w:family w:val="swiss"/>
    <w:pitch w:val="variable"/>
    <w:sig w:usb0="E00002FF" w:usb1="7AC7FFFF" w:usb2="00000012" w:usb3="00000000" w:csb0="0002000D" w:csb1="00000000"/>
  </w:font>
  <w:font w:name="OpenSymbol">
    <w:altName w:val="Calibr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62F5801E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9251EB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5AD2C5A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183911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27E6C" w14:textId="77777777" w:rsidR="009D1017" w:rsidRDefault="009D1017">
      <w:r>
        <w:separator/>
      </w:r>
    </w:p>
  </w:footnote>
  <w:footnote w:type="continuationSeparator" w:id="0">
    <w:p w14:paraId="7AB8F64A" w14:textId="77777777" w:rsidR="009D1017" w:rsidRDefault="009D10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1760C"/>
    <w:multiLevelType w:val="hybridMultilevel"/>
    <w:tmpl w:val="CAB05E4E"/>
    <w:lvl w:ilvl="0" w:tplc="A9AE15F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F4582C"/>
    <w:multiLevelType w:val="multilevel"/>
    <w:tmpl w:val="8446F256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47653EE"/>
    <w:multiLevelType w:val="hybridMultilevel"/>
    <w:tmpl w:val="A3E2AC5A"/>
    <w:lvl w:ilvl="0" w:tplc="FFFFFFFF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73A6A"/>
    <w:multiLevelType w:val="hybridMultilevel"/>
    <w:tmpl w:val="51E8A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01592D"/>
    <w:multiLevelType w:val="multilevel"/>
    <w:tmpl w:val="9A0E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E96F3B"/>
    <w:multiLevelType w:val="hybridMultilevel"/>
    <w:tmpl w:val="D5FA8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A6E6B"/>
    <w:multiLevelType w:val="multilevel"/>
    <w:tmpl w:val="7F4280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09C757B"/>
    <w:multiLevelType w:val="hybridMultilevel"/>
    <w:tmpl w:val="9850E0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FE129D"/>
    <w:multiLevelType w:val="hybridMultilevel"/>
    <w:tmpl w:val="B29A3A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7764DA"/>
    <w:multiLevelType w:val="hybridMultilevel"/>
    <w:tmpl w:val="E53E3DF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F25A6"/>
    <w:multiLevelType w:val="hybridMultilevel"/>
    <w:tmpl w:val="DF1AA2CC"/>
    <w:lvl w:ilvl="0" w:tplc="40D80D7C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170CA736">
      <w:start w:val="1"/>
      <w:numFmt w:val="decimal"/>
      <w:lvlText w:val="%2."/>
      <w:lvlJc w:val="left"/>
      <w:pPr>
        <w:ind w:left="2160" w:hanging="360"/>
      </w:pPr>
      <w:rPr>
        <w:b w:val="0"/>
      </w:rPr>
    </w:lvl>
    <w:lvl w:ilvl="2" w:tplc="F2764EFE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5E81F93"/>
    <w:multiLevelType w:val="hybridMultilevel"/>
    <w:tmpl w:val="74846D8E"/>
    <w:lvl w:ilvl="0" w:tplc="D2DCE5CA">
      <w:start w:val="1"/>
      <w:numFmt w:val="decimal"/>
      <w:lvlText w:val="%1)"/>
      <w:lvlJc w:val="left"/>
      <w:pPr>
        <w:ind w:left="144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73B6FF3"/>
    <w:multiLevelType w:val="hybridMultilevel"/>
    <w:tmpl w:val="9C7260FC"/>
    <w:lvl w:ilvl="0" w:tplc="04626096">
      <w:start w:val="1"/>
      <w:numFmt w:val="decimal"/>
      <w:lvlText w:val="%1)"/>
      <w:lvlJc w:val="left"/>
      <w:pPr>
        <w:ind w:left="0" w:firstLine="0"/>
      </w:pPr>
      <w:rPr>
        <w:rFonts w:ascii="Calibri" w:hAnsi="Calibri" w:cs="Calibr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F4CD2"/>
    <w:multiLevelType w:val="hybridMultilevel"/>
    <w:tmpl w:val="A6827B9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1BA125AF"/>
    <w:multiLevelType w:val="multilevel"/>
    <w:tmpl w:val="D1CC2D02"/>
    <w:lvl w:ilvl="0">
      <w:start w:val="1"/>
      <w:numFmt w:val="upperRoman"/>
      <w:lvlText w:val="%1."/>
      <w:lvlJc w:val="left"/>
      <w:pPr>
        <w:ind w:left="0" w:firstLine="0"/>
      </w:pPr>
      <w:rPr>
        <w:rFonts w:ascii="Georgia" w:hAnsi="Georgia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Georgia" w:eastAsia="Calibri" w:hAnsi="Georgia" w:cs="Arial"/>
        <w:b w:val="0"/>
        <w:bCs w:val="0"/>
        <w:i w:val="0"/>
        <w:iCs w:val="0"/>
        <w:smallCaps w:val="0"/>
        <w:strike w:val="0"/>
        <w:dstrike w:val="0"/>
        <w:color w:val="auto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upperRoman"/>
      <w:lvlText w:val="%3."/>
      <w:lvlJc w:val="left"/>
      <w:pPr>
        <w:ind w:left="0" w:firstLine="0"/>
      </w:pPr>
      <w:rPr>
        <w:rFonts w:ascii="Georgia" w:hAnsi="Georgia" w:cs="Arial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Georgia" w:hAnsi="Georgia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2"/>
      <w:numFmt w:val="upperRoman"/>
      <w:lvlText w:val="%5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7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8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</w:abstractNum>
  <w:abstractNum w:abstractNumId="15" w15:restartNumberingAfterBreak="0">
    <w:nsid w:val="1BDC790A"/>
    <w:multiLevelType w:val="hybridMultilevel"/>
    <w:tmpl w:val="B29A3A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D771B3A"/>
    <w:multiLevelType w:val="multilevel"/>
    <w:tmpl w:val="65447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1E23546E"/>
    <w:multiLevelType w:val="hybridMultilevel"/>
    <w:tmpl w:val="D8F2373E"/>
    <w:lvl w:ilvl="0" w:tplc="0415000D">
      <w:start w:val="1"/>
      <w:numFmt w:val="bullet"/>
      <w:lvlText w:val="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8" w15:restartNumberingAfterBreak="0">
    <w:nsid w:val="1FA06AD7"/>
    <w:multiLevelType w:val="hybridMultilevel"/>
    <w:tmpl w:val="8C42278E"/>
    <w:lvl w:ilvl="0" w:tplc="46C43E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03715E8"/>
    <w:multiLevelType w:val="hybridMultilevel"/>
    <w:tmpl w:val="563222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2A54F43"/>
    <w:multiLevelType w:val="hybridMultilevel"/>
    <w:tmpl w:val="066469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5835E7D"/>
    <w:multiLevelType w:val="hybridMultilevel"/>
    <w:tmpl w:val="C0FE6EB2"/>
    <w:lvl w:ilvl="0" w:tplc="C66807C6">
      <w:start w:val="1"/>
      <w:numFmt w:val="decimal"/>
      <w:lvlText w:val="%1."/>
      <w:lvlJc w:val="left"/>
      <w:pPr>
        <w:ind w:left="61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6B9A6AD8">
      <w:start w:val="1"/>
      <w:numFmt w:val="decimal"/>
      <w:lvlText w:val="%2)"/>
      <w:lvlJc w:val="left"/>
      <w:pPr>
        <w:ind w:left="1042" w:hanging="43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 w:tplc="3EB2B3E6">
      <w:start w:val="1"/>
      <w:numFmt w:val="lowerLetter"/>
      <w:lvlText w:val="%3)"/>
      <w:lvlJc w:val="left"/>
      <w:pPr>
        <w:ind w:left="140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 w:tplc="58E4A73A">
      <w:numFmt w:val="bullet"/>
      <w:lvlText w:val="•"/>
      <w:lvlJc w:val="left"/>
      <w:pPr>
        <w:ind w:left="2463" w:hanging="360"/>
      </w:pPr>
      <w:rPr>
        <w:rFonts w:hint="default"/>
        <w:lang w:val="pl-PL" w:eastAsia="en-US" w:bidi="ar-SA"/>
      </w:rPr>
    </w:lvl>
    <w:lvl w:ilvl="4" w:tplc="D0FA81F6">
      <w:numFmt w:val="bullet"/>
      <w:lvlText w:val="•"/>
      <w:lvlJc w:val="left"/>
      <w:pPr>
        <w:ind w:left="3526" w:hanging="360"/>
      </w:pPr>
      <w:rPr>
        <w:rFonts w:hint="default"/>
        <w:lang w:val="pl-PL" w:eastAsia="en-US" w:bidi="ar-SA"/>
      </w:rPr>
    </w:lvl>
    <w:lvl w:ilvl="5" w:tplc="196469B2">
      <w:numFmt w:val="bullet"/>
      <w:lvlText w:val="•"/>
      <w:lvlJc w:val="left"/>
      <w:pPr>
        <w:ind w:left="4589" w:hanging="360"/>
      </w:pPr>
      <w:rPr>
        <w:rFonts w:hint="default"/>
        <w:lang w:val="pl-PL" w:eastAsia="en-US" w:bidi="ar-SA"/>
      </w:rPr>
    </w:lvl>
    <w:lvl w:ilvl="6" w:tplc="3426F418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7" w:tplc="EBFA6B3C">
      <w:numFmt w:val="bullet"/>
      <w:lvlText w:val="•"/>
      <w:lvlJc w:val="left"/>
      <w:pPr>
        <w:ind w:left="6716" w:hanging="360"/>
      </w:pPr>
      <w:rPr>
        <w:rFonts w:hint="default"/>
        <w:lang w:val="pl-PL" w:eastAsia="en-US" w:bidi="ar-SA"/>
      </w:rPr>
    </w:lvl>
    <w:lvl w:ilvl="8" w:tplc="4B2E8FD4">
      <w:numFmt w:val="bullet"/>
      <w:lvlText w:val="•"/>
      <w:lvlJc w:val="left"/>
      <w:pPr>
        <w:ind w:left="7779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28533843"/>
    <w:multiLevelType w:val="multilevel"/>
    <w:tmpl w:val="C4E4E32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28963C88"/>
    <w:multiLevelType w:val="hybridMultilevel"/>
    <w:tmpl w:val="E730A7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9207541"/>
    <w:multiLevelType w:val="hybridMultilevel"/>
    <w:tmpl w:val="3C1ECE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C1159C"/>
    <w:multiLevelType w:val="hybridMultilevel"/>
    <w:tmpl w:val="40CA17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45262B"/>
    <w:multiLevelType w:val="hybridMultilevel"/>
    <w:tmpl w:val="DFBE0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8A74B0"/>
    <w:multiLevelType w:val="hybridMultilevel"/>
    <w:tmpl w:val="37482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7175E7"/>
    <w:multiLevelType w:val="multilevel"/>
    <w:tmpl w:val="3B3CDDB0"/>
    <w:lvl w:ilvl="0">
      <w:start w:val="1"/>
      <w:numFmt w:val="upperRoman"/>
      <w:lvlText w:val="%1."/>
      <w:lvlJc w:val="left"/>
      <w:pPr>
        <w:ind w:left="454" w:hanging="454"/>
      </w:pPr>
      <w:rPr>
        <w:rFonts w:ascii="Century Gothic" w:hAnsi="Century Gothic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asciiTheme="minorHAnsi" w:hAnsiTheme="minorHAnsi" w:cstheme="minorHAnsi" w:hint="default"/>
        <w:b w:val="0"/>
        <w:bCs/>
        <w:i w:val="0"/>
        <w:strike w:val="0"/>
        <w:dstrike w:val="0"/>
        <w:position w:val="0"/>
        <w:sz w:val="20"/>
        <w:szCs w:val="20"/>
        <w:vertAlign w:val="baseline"/>
      </w:rPr>
    </w:lvl>
    <w:lvl w:ilvl="2">
      <w:start w:val="1"/>
      <w:numFmt w:val="decimal"/>
      <w:lvlText w:val="%2.%3."/>
      <w:lvlJc w:val="left"/>
      <w:pPr>
        <w:ind w:left="1418" w:hanging="511"/>
      </w:pPr>
      <w:rPr>
        <w:rFonts w:ascii="Century Gothic" w:hAnsi="Century Gothic" w:hint="default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ind w:left="2041" w:hanging="623"/>
      </w:pPr>
      <w:rPr>
        <w:rFonts w:ascii="Century Gothic" w:hAnsi="Century Gothic" w:hint="default"/>
        <w:b w:val="0"/>
        <w:i w:val="0"/>
        <w:sz w:val="20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ascii="Century Gothic" w:hAnsi="Century Gothic" w:hint="default"/>
        <w:b w:val="0"/>
        <w:i w:val="0"/>
        <w:sz w:val="20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32A775B5"/>
    <w:multiLevelType w:val="multilevel"/>
    <w:tmpl w:val="DABE434E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Calibri Light" w:hAnsi="Calibri Light" w:cs="Calibri Light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993"/>
        </w:tabs>
        <w:ind w:left="993" w:hanging="709"/>
      </w:pPr>
      <w:rPr>
        <w:rFonts w:ascii="Calibri" w:hAnsi="Calibri" w:cs="Calibri" w:hint="default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708" w:hanging="708"/>
      </w:pPr>
      <w:rPr>
        <w:rFonts w:ascii="Arial" w:hAnsi="Arial" w:cs="Times New Roman" w:hint="default"/>
        <w:sz w:val="20"/>
        <w:szCs w:val="20"/>
      </w:rPr>
    </w:lvl>
    <w:lvl w:ilvl="4">
      <w:numFmt w:val="decimal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numFmt w:val="decimal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hanging="709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30" w15:restartNumberingAfterBreak="0">
    <w:nsid w:val="3467061A"/>
    <w:multiLevelType w:val="hybridMultilevel"/>
    <w:tmpl w:val="C8F84F40"/>
    <w:lvl w:ilvl="0" w:tplc="FF4A446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DE7028"/>
    <w:multiLevelType w:val="hybridMultilevel"/>
    <w:tmpl w:val="E4FE64B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36BD3644"/>
    <w:multiLevelType w:val="multilevel"/>
    <w:tmpl w:val="4FE8025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37B84B19"/>
    <w:multiLevelType w:val="hybridMultilevel"/>
    <w:tmpl w:val="F2E007E4"/>
    <w:lvl w:ilvl="0" w:tplc="FA40195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382D56AC"/>
    <w:multiLevelType w:val="hybridMultilevel"/>
    <w:tmpl w:val="88989BCA"/>
    <w:lvl w:ilvl="0" w:tplc="462C686C">
      <w:start w:val="1"/>
      <w:numFmt w:val="decimal"/>
      <w:lvlText w:val="%1."/>
      <w:lvlJc w:val="left"/>
      <w:pPr>
        <w:ind w:left="106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9002E40">
      <w:start w:val="1"/>
      <w:numFmt w:val="decimal"/>
      <w:lvlText w:val="%2)"/>
      <w:lvlJc w:val="left"/>
      <w:pPr>
        <w:ind w:left="1789" w:hanging="360"/>
      </w:pPr>
      <w:rPr>
        <w:rFonts w:hint="default"/>
        <w:spacing w:val="0"/>
        <w:w w:val="100"/>
        <w:lang w:val="pl-PL" w:eastAsia="en-US" w:bidi="ar-SA"/>
      </w:rPr>
    </w:lvl>
    <w:lvl w:ilvl="2" w:tplc="170A2404">
      <w:start w:val="1"/>
      <w:numFmt w:val="lowerLetter"/>
      <w:lvlText w:val="%3)"/>
      <w:lvlJc w:val="left"/>
      <w:pPr>
        <w:ind w:left="1789" w:hanging="360"/>
      </w:pPr>
      <w:rPr>
        <w:rFonts w:ascii="Calibri" w:eastAsia="Calibri" w:hAnsi="Calibri" w:cs="Calibri" w:hint="default"/>
        <w:b w:val="0"/>
        <w:bCs w:val="0"/>
        <w:i w:val="0"/>
        <w:iCs w:val="0"/>
        <w:strike w:val="0"/>
        <w:spacing w:val="-1"/>
        <w:w w:val="100"/>
        <w:sz w:val="22"/>
        <w:szCs w:val="22"/>
        <w:lang w:val="pl-PL" w:eastAsia="en-US" w:bidi="ar-SA"/>
      </w:rPr>
    </w:lvl>
    <w:lvl w:ilvl="3" w:tplc="D21E7EA0">
      <w:numFmt w:val="bullet"/>
      <w:lvlText w:val="•"/>
      <w:lvlJc w:val="left"/>
      <w:pPr>
        <w:ind w:left="2804" w:hanging="360"/>
      </w:pPr>
      <w:rPr>
        <w:rFonts w:hint="default"/>
        <w:lang w:val="pl-PL" w:eastAsia="en-US" w:bidi="ar-SA"/>
      </w:rPr>
    </w:lvl>
    <w:lvl w:ilvl="4" w:tplc="39F6F6D8">
      <w:numFmt w:val="bullet"/>
      <w:lvlText w:val="•"/>
      <w:lvlJc w:val="left"/>
      <w:pPr>
        <w:ind w:left="3817" w:hanging="360"/>
      </w:pPr>
      <w:rPr>
        <w:rFonts w:hint="default"/>
        <w:lang w:val="pl-PL" w:eastAsia="en-US" w:bidi="ar-SA"/>
      </w:rPr>
    </w:lvl>
    <w:lvl w:ilvl="5" w:tplc="743A6FE4">
      <w:numFmt w:val="bullet"/>
      <w:lvlText w:val="•"/>
      <w:lvlJc w:val="left"/>
      <w:pPr>
        <w:ind w:left="4830" w:hanging="360"/>
      </w:pPr>
      <w:rPr>
        <w:rFonts w:hint="default"/>
        <w:lang w:val="pl-PL" w:eastAsia="en-US" w:bidi="ar-SA"/>
      </w:rPr>
    </w:lvl>
    <w:lvl w:ilvl="6" w:tplc="FF0AB04E">
      <w:numFmt w:val="bullet"/>
      <w:lvlText w:val="•"/>
      <w:lvlJc w:val="left"/>
      <w:pPr>
        <w:ind w:left="5844" w:hanging="360"/>
      </w:pPr>
      <w:rPr>
        <w:rFonts w:hint="default"/>
        <w:lang w:val="pl-PL" w:eastAsia="en-US" w:bidi="ar-SA"/>
      </w:rPr>
    </w:lvl>
    <w:lvl w:ilvl="7" w:tplc="3A14A2AA">
      <w:numFmt w:val="bullet"/>
      <w:lvlText w:val="•"/>
      <w:lvlJc w:val="left"/>
      <w:pPr>
        <w:ind w:left="6857" w:hanging="360"/>
      </w:pPr>
      <w:rPr>
        <w:rFonts w:hint="default"/>
        <w:lang w:val="pl-PL" w:eastAsia="en-US" w:bidi="ar-SA"/>
      </w:rPr>
    </w:lvl>
    <w:lvl w:ilvl="8" w:tplc="E70C4678">
      <w:numFmt w:val="bullet"/>
      <w:lvlText w:val="•"/>
      <w:lvlJc w:val="left"/>
      <w:pPr>
        <w:ind w:left="7870" w:hanging="360"/>
      </w:pPr>
      <w:rPr>
        <w:rFonts w:hint="default"/>
        <w:lang w:val="pl-PL" w:eastAsia="en-US" w:bidi="ar-SA"/>
      </w:rPr>
    </w:lvl>
  </w:abstractNum>
  <w:abstractNum w:abstractNumId="35" w15:restartNumberingAfterBreak="0">
    <w:nsid w:val="38501148"/>
    <w:multiLevelType w:val="hybridMultilevel"/>
    <w:tmpl w:val="3A4864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BFC33E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Microsoft Sans Seri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525AB"/>
    <w:multiLevelType w:val="hybridMultilevel"/>
    <w:tmpl w:val="3EEAE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0CECFA">
      <w:start w:val="1"/>
      <w:numFmt w:val="decimal"/>
      <w:lvlText w:val="%3."/>
      <w:lvlJc w:val="left"/>
      <w:pPr>
        <w:ind w:left="2340" w:hanging="360"/>
      </w:pPr>
    </w:lvl>
    <w:lvl w:ilvl="3" w:tplc="396681BE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009486">
      <w:start w:val="1"/>
      <w:numFmt w:val="decimal"/>
      <w:lvlText w:val="%7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6C46"/>
    <w:multiLevelType w:val="hybridMultilevel"/>
    <w:tmpl w:val="3164231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F1738A"/>
    <w:multiLevelType w:val="hybridMultilevel"/>
    <w:tmpl w:val="B70855FA"/>
    <w:lvl w:ilvl="0" w:tplc="B35EA5C6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891DCB"/>
    <w:multiLevelType w:val="hybridMultilevel"/>
    <w:tmpl w:val="970E964C"/>
    <w:lvl w:ilvl="0" w:tplc="CCE867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47EA1C3E"/>
    <w:multiLevelType w:val="multilevel"/>
    <w:tmpl w:val="8B0E3D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4BAF468C"/>
    <w:multiLevelType w:val="hybridMultilevel"/>
    <w:tmpl w:val="7B1EBF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4C28717A"/>
    <w:multiLevelType w:val="hybridMultilevel"/>
    <w:tmpl w:val="13C84FB4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4C8B2B54"/>
    <w:multiLevelType w:val="hybridMultilevel"/>
    <w:tmpl w:val="D878FC4E"/>
    <w:lvl w:ilvl="0" w:tplc="C2803F7C">
      <w:start w:val="1"/>
      <w:numFmt w:val="lowerLetter"/>
      <w:lvlText w:val="%1."/>
      <w:lvlJc w:val="left"/>
      <w:pPr>
        <w:ind w:left="1440" w:hanging="360"/>
      </w:pPr>
      <w:rPr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E653C56"/>
    <w:multiLevelType w:val="hybridMultilevel"/>
    <w:tmpl w:val="9FAAC8DE"/>
    <w:lvl w:ilvl="0" w:tplc="E64CB656">
      <w:start w:val="1"/>
      <w:numFmt w:val="lowerLetter"/>
      <w:lvlText w:val="%1)"/>
      <w:lvlJc w:val="left"/>
      <w:pPr>
        <w:ind w:left="749" w:hanging="465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51B96D53"/>
    <w:multiLevelType w:val="hybridMultilevel"/>
    <w:tmpl w:val="B29A3A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3983A26"/>
    <w:multiLevelType w:val="hybridMultilevel"/>
    <w:tmpl w:val="080E3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5281C02"/>
    <w:multiLevelType w:val="hybridMultilevel"/>
    <w:tmpl w:val="79FADE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A553FA"/>
    <w:multiLevelType w:val="hybridMultilevel"/>
    <w:tmpl w:val="CA164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A96BC3"/>
    <w:multiLevelType w:val="multilevel"/>
    <w:tmpl w:val="8D02172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5A63513C"/>
    <w:multiLevelType w:val="hybridMultilevel"/>
    <w:tmpl w:val="41826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FB65AF"/>
    <w:multiLevelType w:val="multilevel"/>
    <w:tmpl w:val="4CF6F6CA"/>
    <w:styleLink w:val="WWNum3"/>
    <w:lvl w:ilvl="0">
      <w:start w:val="1"/>
      <w:numFmt w:val="upperRoman"/>
      <w:lvlText w:val="%1."/>
      <w:lvlJc w:val="left"/>
      <w:pPr>
        <w:ind w:left="454" w:hanging="454"/>
      </w:pPr>
      <w:rPr>
        <w:rFonts w:ascii="Century Gothic" w:hAnsi="Century Gothic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ascii="Century Gothic" w:hAnsi="Century Gothic" w:hint="default"/>
        <w:b w:val="0"/>
        <w:i w:val="0"/>
        <w:strike w:val="0"/>
        <w:dstrike w:val="0"/>
        <w:position w:val="0"/>
        <w:sz w:val="20"/>
        <w:vertAlign w:val="baseline"/>
      </w:rPr>
    </w:lvl>
    <w:lvl w:ilvl="2">
      <w:start w:val="1"/>
      <w:numFmt w:val="decimal"/>
      <w:lvlText w:val="%2.%3."/>
      <w:lvlJc w:val="left"/>
      <w:pPr>
        <w:ind w:left="1418" w:hanging="511"/>
      </w:pPr>
      <w:rPr>
        <w:rFonts w:ascii="Century Gothic" w:hAnsi="Century Gothic" w:hint="default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ind w:left="2041" w:hanging="623"/>
      </w:pPr>
      <w:rPr>
        <w:rFonts w:ascii="Century Gothic" w:hAnsi="Century Gothic" w:hint="default"/>
        <w:b w:val="0"/>
        <w:i w:val="0"/>
        <w:sz w:val="20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ascii="Century Gothic" w:hAnsi="Century Gothic" w:hint="default"/>
        <w:b w:val="0"/>
        <w:i w:val="0"/>
        <w:sz w:val="20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60F9763F"/>
    <w:multiLevelType w:val="multilevel"/>
    <w:tmpl w:val="442846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3" w15:restartNumberingAfterBreak="0">
    <w:nsid w:val="613E546E"/>
    <w:multiLevelType w:val="hybridMultilevel"/>
    <w:tmpl w:val="721E891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66D24D98"/>
    <w:multiLevelType w:val="multilevel"/>
    <w:tmpl w:val="500AE91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5" w15:restartNumberingAfterBreak="0">
    <w:nsid w:val="6C222819"/>
    <w:multiLevelType w:val="hybridMultilevel"/>
    <w:tmpl w:val="BC628E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6D010ED3"/>
    <w:multiLevelType w:val="hybridMultilevel"/>
    <w:tmpl w:val="D8360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0A52883"/>
    <w:multiLevelType w:val="hybridMultilevel"/>
    <w:tmpl w:val="7C0411C2"/>
    <w:lvl w:ilvl="0" w:tplc="A844B07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717D13BF"/>
    <w:multiLevelType w:val="hybridMultilevel"/>
    <w:tmpl w:val="832EF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1E72C4"/>
    <w:multiLevelType w:val="hybridMultilevel"/>
    <w:tmpl w:val="06D0BD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92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4483C00"/>
    <w:multiLevelType w:val="hybridMultilevel"/>
    <w:tmpl w:val="B29A3A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4593B84"/>
    <w:multiLevelType w:val="hybridMultilevel"/>
    <w:tmpl w:val="6CB86D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5929BC8">
      <w:start w:val="1"/>
      <w:numFmt w:val="decimal"/>
      <w:lvlText w:val="%2)"/>
      <w:lvlJc w:val="left"/>
      <w:pPr>
        <w:ind w:left="928" w:hanging="360"/>
      </w:pPr>
      <w:rPr>
        <w:rFonts w:ascii="Calibri Light" w:eastAsia="Calibri" w:hAnsi="Calibri Light" w:cs="Calibri Light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4A64673"/>
    <w:multiLevelType w:val="multilevel"/>
    <w:tmpl w:val="7F4280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3" w15:restartNumberingAfterBreak="0">
    <w:nsid w:val="75A04C35"/>
    <w:multiLevelType w:val="multilevel"/>
    <w:tmpl w:val="B7107DCC"/>
    <w:lvl w:ilvl="0">
      <w:start w:val="1"/>
      <w:numFmt w:val="decimal"/>
      <w:lvlText w:val="%1."/>
      <w:lvlJc w:val="left"/>
      <w:pPr>
        <w:tabs>
          <w:tab w:val="num" w:pos="1156"/>
        </w:tabs>
        <w:ind w:left="1156" w:hanging="360"/>
      </w:pPr>
    </w:lvl>
    <w:lvl w:ilvl="1">
      <w:start w:val="1"/>
      <w:numFmt w:val="decimal"/>
      <w:lvlText w:val="%2."/>
      <w:lvlJc w:val="left"/>
      <w:pPr>
        <w:tabs>
          <w:tab w:val="num" w:pos="1876"/>
        </w:tabs>
        <w:ind w:left="1876" w:hanging="360"/>
      </w:pPr>
    </w:lvl>
    <w:lvl w:ilvl="2">
      <w:start w:val="1"/>
      <w:numFmt w:val="decimal"/>
      <w:lvlText w:val="%3."/>
      <w:lvlJc w:val="left"/>
      <w:pPr>
        <w:tabs>
          <w:tab w:val="num" w:pos="2596"/>
        </w:tabs>
        <w:ind w:left="2596" w:hanging="360"/>
      </w:pPr>
    </w:lvl>
    <w:lvl w:ilvl="3">
      <w:start w:val="1"/>
      <w:numFmt w:val="decimal"/>
      <w:lvlText w:val="%4."/>
      <w:lvlJc w:val="left"/>
      <w:pPr>
        <w:tabs>
          <w:tab w:val="num" w:pos="3316"/>
        </w:tabs>
        <w:ind w:left="3316" w:hanging="360"/>
      </w:pPr>
    </w:lvl>
    <w:lvl w:ilvl="4">
      <w:start w:val="1"/>
      <w:numFmt w:val="decimal"/>
      <w:lvlText w:val="%5."/>
      <w:lvlJc w:val="left"/>
      <w:pPr>
        <w:tabs>
          <w:tab w:val="num" w:pos="4036"/>
        </w:tabs>
        <w:ind w:left="4036" w:hanging="360"/>
      </w:pPr>
    </w:lvl>
    <w:lvl w:ilvl="5">
      <w:start w:val="1"/>
      <w:numFmt w:val="decimal"/>
      <w:lvlText w:val="%6."/>
      <w:lvlJc w:val="left"/>
      <w:pPr>
        <w:tabs>
          <w:tab w:val="num" w:pos="4756"/>
        </w:tabs>
        <w:ind w:left="4756" w:hanging="360"/>
      </w:pPr>
    </w:lvl>
    <w:lvl w:ilvl="6">
      <w:start w:val="1"/>
      <w:numFmt w:val="decimal"/>
      <w:lvlText w:val="%7."/>
      <w:lvlJc w:val="left"/>
      <w:pPr>
        <w:tabs>
          <w:tab w:val="num" w:pos="5476"/>
        </w:tabs>
        <w:ind w:left="5476" w:hanging="360"/>
      </w:pPr>
    </w:lvl>
    <w:lvl w:ilvl="7">
      <w:start w:val="1"/>
      <w:numFmt w:val="decimal"/>
      <w:lvlText w:val="%8."/>
      <w:lvlJc w:val="left"/>
      <w:pPr>
        <w:tabs>
          <w:tab w:val="num" w:pos="6196"/>
        </w:tabs>
        <w:ind w:left="6196" w:hanging="360"/>
      </w:pPr>
    </w:lvl>
    <w:lvl w:ilvl="8">
      <w:start w:val="1"/>
      <w:numFmt w:val="decimal"/>
      <w:lvlText w:val="%9."/>
      <w:lvlJc w:val="left"/>
      <w:pPr>
        <w:tabs>
          <w:tab w:val="num" w:pos="6916"/>
        </w:tabs>
        <w:ind w:left="6916" w:hanging="360"/>
      </w:pPr>
    </w:lvl>
  </w:abstractNum>
  <w:abstractNum w:abstractNumId="64" w15:restartNumberingAfterBreak="0">
    <w:nsid w:val="768E6498"/>
    <w:multiLevelType w:val="hybridMultilevel"/>
    <w:tmpl w:val="CD1436E8"/>
    <w:styleLink w:val="Zaimportowanystyl6"/>
    <w:lvl w:ilvl="0" w:tplc="B862214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60ABAA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2C2E0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A7E23F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62B12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2C0C7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39C4AC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204483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B66BD5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5" w15:restartNumberingAfterBreak="0">
    <w:nsid w:val="7BC57CAE"/>
    <w:multiLevelType w:val="hybridMultilevel"/>
    <w:tmpl w:val="0BBEFB2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 w15:restartNumberingAfterBreak="0">
    <w:nsid w:val="7D6B51C1"/>
    <w:multiLevelType w:val="hybridMultilevel"/>
    <w:tmpl w:val="11809A94"/>
    <w:lvl w:ilvl="0" w:tplc="C966C4F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7E8C2352"/>
    <w:multiLevelType w:val="hybridMultilevel"/>
    <w:tmpl w:val="B29A3A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F320756"/>
    <w:multiLevelType w:val="hybridMultilevel"/>
    <w:tmpl w:val="561E4C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479496493">
    <w:abstractNumId w:val="64"/>
  </w:num>
  <w:num w:numId="2" w16cid:durableId="1446196772">
    <w:abstractNumId w:val="51"/>
  </w:num>
  <w:num w:numId="3" w16cid:durableId="613942285">
    <w:abstractNumId w:val="28"/>
  </w:num>
  <w:num w:numId="4" w16cid:durableId="827138567">
    <w:abstractNumId w:val="38"/>
  </w:num>
  <w:num w:numId="5" w16cid:durableId="1086652622">
    <w:abstractNumId w:val="40"/>
  </w:num>
  <w:num w:numId="6" w16cid:durableId="1984657088">
    <w:abstractNumId w:val="58"/>
  </w:num>
  <w:num w:numId="7" w16cid:durableId="1083339295">
    <w:abstractNumId w:val="11"/>
  </w:num>
  <w:num w:numId="8" w16cid:durableId="1038159873">
    <w:abstractNumId w:val="26"/>
  </w:num>
  <w:num w:numId="9" w16cid:durableId="1021126007">
    <w:abstractNumId w:val="54"/>
  </w:num>
  <w:num w:numId="10" w16cid:durableId="507138737">
    <w:abstractNumId w:val="52"/>
  </w:num>
  <w:num w:numId="11" w16cid:durableId="1424254615">
    <w:abstractNumId w:val="6"/>
  </w:num>
  <w:num w:numId="12" w16cid:durableId="1993950917">
    <w:abstractNumId w:val="22"/>
  </w:num>
  <w:num w:numId="13" w16cid:durableId="1054430399">
    <w:abstractNumId w:val="1"/>
  </w:num>
  <w:num w:numId="14" w16cid:durableId="555432773">
    <w:abstractNumId w:val="62"/>
  </w:num>
  <w:num w:numId="15" w16cid:durableId="1241283994">
    <w:abstractNumId w:val="32"/>
  </w:num>
  <w:num w:numId="16" w16cid:durableId="1404916236">
    <w:abstractNumId w:val="49"/>
  </w:num>
  <w:num w:numId="17" w16cid:durableId="1648778707">
    <w:abstractNumId w:val="19"/>
  </w:num>
  <w:num w:numId="18" w16cid:durableId="1073160680">
    <w:abstractNumId w:val="25"/>
  </w:num>
  <w:num w:numId="19" w16cid:durableId="130710677">
    <w:abstractNumId w:val="55"/>
  </w:num>
  <w:num w:numId="20" w16cid:durableId="114296943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7304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9251520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00242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981645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07310312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3205799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58653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973687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45698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320209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6900466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9096591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0523316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6799178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687332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1615393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106518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522454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01946290">
    <w:abstractNumId w:val="46"/>
  </w:num>
  <w:num w:numId="40" w16cid:durableId="64292930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342619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5299892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95590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033318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399200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5691636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80275224">
    <w:abstractNumId w:val="35"/>
  </w:num>
  <w:num w:numId="48" w16cid:durableId="1468546647">
    <w:abstractNumId w:val="66"/>
  </w:num>
  <w:num w:numId="49" w16cid:durableId="2107116103">
    <w:abstractNumId w:val="10"/>
  </w:num>
  <w:num w:numId="50" w16cid:durableId="1111974325">
    <w:abstractNumId w:val="39"/>
  </w:num>
  <w:num w:numId="51" w16cid:durableId="317609707">
    <w:abstractNumId w:val="14"/>
  </w:num>
  <w:num w:numId="52" w16cid:durableId="531646346">
    <w:abstractNumId w:val="13"/>
  </w:num>
  <w:num w:numId="53" w16cid:durableId="2108454282">
    <w:abstractNumId w:val="65"/>
  </w:num>
  <w:num w:numId="54" w16cid:durableId="814444836">
    <w:abstractNumId w:val="53"/>
  </w:num>
  <w:num w:numId="55" w16cid:durableId="206529434">
    <w:abstractNumId w:val="60"/>
  </w:num>
  <w:num w:numId="56" w16cid:durableId="1097291653">
    <w:abstractNumId w:val="67"/>
  </w:num>
  <w:num w:numId="57" w16cid:durableId="1020547451">
    <w:abstractNumId w:val="8"/>
  </w:num>
  <w:num w:numId="58" w16cid:durableId="1724670718">
    <w:abstractNumId w:val="45"/>
  </w:num>
  <w:num w:numId="59" w16cid:durableId="1036196328">
    <w:abstractNumId w:val="17"/>
  </w:num>
  <w:num w:numId="60" w16cid:durableId="226376764">
    <w:abstractNumId w:val="4"/>
  </w:num>
  <w:num w:numId="61" w16cid:durableId="440419278">
    <w:abstractNumId w:val="2"/>
  </w:num>
  <w:num w:numId="62" w16cid:durableId="945037021">
    <w:abstractNumId w:val="34"/>
  </w:num>
  <w:num w:numId="63" w16cid:durableId="255096468">
    <w:abstractNumId w:val="41"/>
  </w:num>
  <w:num w:numId="64" w16cid:durableId="2056927545">
    <w:abstractNumId w:val="33"/>
  </w:num>
  <w:num w:numId="65" w16cid:durableId="1429740101">
    <w:abstractNumId w:val="56"/>
  </w:num>
  <w:num w:numId="66" w16cid:durableId="258829071">
    <w:abstractNumId w:val="9"/>
  </w:num>
  <w:num w:numId="67" w16cid:durableId="1228691173">
    <w:abstractNumId w:val="47"/>
  </w:num>
  <w:num w:numId="68" w16cid:durableId="694506860">
    <w:abstractNumId w:val="16"/>
  </w:num>
  <w:num w:numId="69" w16cid:durableId="333806528">
    <w:abstractNumId w:val="21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5D90"/>
    <w:rsid w:val="00010FC6"/>
    <w:rsid w:val="000141C0"/>
    <w:rsid w:val="00016DF2"/>
    <w:rsid w:val="0004603C"/>
    <w:rsid w:val="00046057"/>
    <w:rsid w:val="000530A8"/>
    <w:rsid w:val="00055754"/>
    <w:rsid w:val="00057810"/>
    <w:rsid w:val="00065C40"/>
    <w:rsid w:val="000743A3"/>
    <w:rsid w:val="0008216A"/>
    <w:rsid w:val="000832E9"/>
    <w:rsid w:val="00083829"/>
    <w:rsid w:val="00094EF6"/>
    <w:rsid w:val="000A3337"/>
    <w:rsid w:val="000A36AE"/>
    <w:rsid w:val="000A4CB7"/>
    <w:rsid w:val="000A7F8B"/>
    <w:rsid w:val="000B0403"/>
    <w:rsid w:val="000B6958"/>
    <w:rsid w:val="000C2771"/>
    <w:rsid w:val="000C5EEE"/>
    <w:rsid w:val="000E21EF"/>
    <w:rsid w:val="000E4C17"/>
    <w:rsid w:val="000E79AA"/>
    <w:rsid w:val="000F2F22"/>
    <w:rsid w:val="000F40A0"/>
    <w:rsid w:val="00100216"/>
    <w:rsid w:val="0010162A"/>
    <w:rsid w:val="001124FA"/>
    <w:rsid w:val="00123F6E"/>
    <w:rsid w:val="001277B8"/>
    <w:rsid w:val="001306DE"/>
    <w:rsid w:val="001316E6"/>
    <w:rsid w:val="001404E0"/>
    <w:rsid w:val="001561C5"/>
    <w:rsid w:val="0016383E"/>
    <w:rsid w:val="00164B02"/>
    <w:rsid w:val="00183462"/>
    <w:rsid w:val="001870B5"/>
    <w:rsid w:val="00195F87"/>
    <w:rsid w:val="00196B33"/>
    <w:rsid w:val="001B4045"/>
    <w:rsid w:val="001B491B"/>
    <w:rsid w:val="001B76F1"/>
    <w:rsid w:val="001C6E2B"/>
    <w:rsid w:val="001D175F"/>
    <w:rsid w:val="001D20E4"/>
    <w:rsid w:val="001D2403"/>
    <w:rsid w:val="001D2774"/>
    <w:rsid w:val="001E627B"/>
    <w:rsid w:val="001F48C2"/>
    <w:rsid w:val="00214307"/>
    <w:rsid w:val="002426DE"/>
    <w:rsid w:val="002505C0"/>
    <w:rsid w:val="002571F6"/>
    <w:rsid w:val="00260275"/>
    <w:rsid w:val="00263F60"/>
    <w:rsid w:val="00264846"/>
    <w:rsid w:val="00282488"/>
    <w:rsid w:val="002853CD"/>
    <w:rsid w:val="00287D8F"/>
    <w:rsid w:val="002931A5"/>
    <w:rsid w:val="002A5202"/>
    <w:rsid w:val="002B08FC"/>
    <w:rsid w:val="002B6F7F"/>
    <w:rsid w:val="002C0880"/>
    <w:rsid w:val="002D016A"/>
    <w:rsid w:val="002D66BB"/>
    <w:rsid w:val="002E6BDD"/>
    <w:rsid w:val="002F66E8"/>
    <w:rsid w:val="0030656C"/>
    <w:rsid w:val="00310274"/>
    <w:rsid w:val="00310878"/>
    <w:rsid w:val="003134FE"/>
    <w:rsid w:val="0031452E"/>
    <w:rsid w:val="00324032"/>
    <w:rsid w:val="003430D8"/>
    <w:rsid w:val="00350DEC"/>
    <w:rsid w:val="00354C2B"/>
    <w:rsid w:val="00356061"/>
    <w:rsid w:val="003574ED"/>
    <w:rsid w:val="00357BFB"/>
    <w:rsid w:val="00361222"/>
    <w:rsid w:val="003701E7"/>
    <w:rsid w:val="0037047A"/>
    <w:rsid w:val="00373F7F"/>
    <w:rsid w:val="003816DA"/>
    <w:rsid w:val="00385FFB"/>
    <w:rsid w:val="00390883"/>
    <w:rsid w:val="003A1A07"/>
    <w:rsid w:val="003A21BC"/>
    <w:rsid w:val="003A2F40"/>
    <w:rsid w:val="003A7648"/>
    <w:rsid w:val="003C484B"/>
    <w:rsid w:val="003C4868"/>
    <w:rsid w:val="003D109E"/>
    <w:rsid w:val="003D3888"/>
    <w:rsid w:val="003E1B14"/>
    <w:rsid w:val="003E4010"/>
    <w:rsid w:val="003E71BF"/>
    <w:rsid w:val="003F1BEE"/>
    <w:rsid w:val="003F28F0"/>
    <w:rsid w:val="00405724"/>
    <w:rsid w:val="00411EF9"/>
    <w:rsid w:val="00412555"/>
    <w:rsid w:val="00417BB1"/>
    <w:rsid w:val="0043485D"/>
    <w:rsid w:val="00437C8E"/>
    <w:rsid w:val="00442618"/>
    <w:rsid w:val="004464CC"/>
    <w:rsid w:val="004517AB"/>
    <w:rsid w:val="00451ED9"/>
    <w:rsid w:val="00453DD2"/>
    <w:rsid w:val="00453FFE"/>
    <w:rsid w:val="004556BF"/>
    <w:rsid w:val="004665B5"/>
    <w:rsid w:val="00482EA3"/>
    <w:rsid w:val="004844AD"/>
    <w:rsid w:val="00486123"/>
    <w:rsid w:val="0049638F"/>
    <w:rsid w:val="004A2517"/>
    <w:rsid w:val="004A75E6"/>
    <w:rsid w:val="004B6D49"/>
    <w:rsid w:val="004C4D68"/>
    <w:rsid w:val="004D73C2"/>
    <w:rsid w:val="004E62F6"/>
    <w:rsid w:val="00506A10"/>
    <w:rsid w:val="00510860"/>
    <w:rsid w:val="005115C2"/>
    <w:rsid w:val="00515A25"/>
    <w:rsid w:val="00524428"/>
    <w:rsid w:val="00532224"/>
    <w:rsid w:val="005347B9"/>
    <w:rsid w:val="00537CAC"/>
    <w:rsid w:val="00555FD8"/>
    <w:rsid w:val="00570771"/>
    <w:rsid w:val="005755E0"/>
    <w:rsid w:val="005776D2"/>
    <w:rsid w:val="00581E37"/>
    <w:rsid w:val="00596BAF"/>
    <w:rsid w:val="005A056A"/>
    <w:rsid w:val="005A4099"/>
    <w:rsid w:val="005A7C59"/>
    <w:rsid w:val="005B18D8"/>
    <w:rsid w:val="005B422B"/>
    <w:rsid w:val="005B7917"/>
    <w:rsid w:val="005E01C1"/>
    <w:rsid w:val="005E12D2"/>
    <w:rsid w:val="005E22E2"/>
    <w:rsid w:val="005E585E"/>
    <w:rsid w:val="00602DEA"/>
    <w:rsid w:val="00603551"/>
    <w:rsid w:val="00614229"/>
    <w:rsid w:val="00623039"/>
    <w:rsid w:val="00627098"/>
    <w:rsid w:val="00632893"/>
    <w:rsid w:val="00635F11"/>
    <w:rsid w:val="00636D94"/>
    <w:rsid w:val="00637D52"/>
    <w:rsid w:val="006406BC"/>
    <w:rsid w:val="00642325"/>
    <w:rsid w:val="00646278"/>
    <w:rsid w:val="00661814"/>
    <w:rsid w:val="00672242"/>
    <w:rsid w:val="00675952"/>
    <w:rsid w:val="006760F1"/>
    <w:rsid w:val="00682F10"/>
    <w:rsid w:val="00683717"/>
    <w:rsid w:val="00687C58"/>
    <w:rsid w:val="00690359"/>
    <w:rsid w:val="006907F5"/>
    <w:rsid w:val="006978CD"/>
    <w:rsid w:val="006A3887"/>
    <w:rsid w:val="006A3952"/>
    <w:rsid w:val="006B53FA"/>
    <w:rsid w:val="006B6503"/>
    <w:rsid w:val="006D19B4"/>
    <w:rsid w:val="006E040C"/>
    <w:rsid w:val="006E1A72"/>
    <w:rsid w:val="006E7EB1"/>
    <w:rsid w:val="006F1CD9"/>
    <w:rsid w:val="006F28A8"/>
    <w:rsid w:val="006F645E"/>
    <w:rsid w:val="006F659A"/>
    <w:rsid w:val="00701A2C"/>
    <w:rsid w:val="007021C9"/>
    <w:rsid w:val="00705BD8"/>
    <w:rsid w:val="007077F2"/>
    <w:rsid w:val="0071141D"/>
    <w:rsid w:val="00714F07"/>
    <w:rsid w:val="00735813"/>
    <w:rsid w:val="00747B7F"/>
    <w:rsid w:val="00752485"/>
    <w:rsid w:val="00753790"/>
    <w:rsid w:val="007559AD"/>
    <w:rsid w:val="00760990"/>
    <w:rsid w:val="00761B48"/>
    <w:rsid w:val="00767636"/>
    <w:rsid w:val="00771736"/>
    <w:rsid w:val="007728F5"/>
    <w:rsid w:val="0077354A"/>
    <w:rsid w:val="00773923"/>
    <w:rsid w:val="00780D75"/>
    <w:rsid w:val="007847C5"/>
    <w:rsid w:val="007862E1"/>
    <w:rsid w:val="007D20CA"/>
    <w:rsid w:val="007E411B"/>
    <w:rsid w:val="00807014"/>
    <w:rsid w:val="0081319A"/>
    <w:rsid w:val="00814030"/>
    <w:rsid w:val="008162E1"/>
    <w:rsid w:val="00830BF8"/>
    <w:rsid w:val="0083593C"/>
    <w:rsid w:val="00845F9C"/>
    <w:rsid w:val="0084766F"/>
    <w:rsid w:val="00850785"/>
    <w:rsid w:val="00850EB0"/>
    <w:rsid w:val="008535C5"/>
    <w:rsid w:val="00853C2A"/>
    <w:rsid w:val="00863D3F"/>
    <w:rsid w:val="008779A8"/>
    <w:rsid w:val="00877A1F"/>
    <w:rsid w:val="00883AD5"/>
    <w:rsid w:val="00884329"/>
    <w:rsid w:val="0088784C"/>
    <w:rsid w:val="008901F1"/>
    <w:rsid w:val="008A013C"/>
    <w:rsid w:val="008B3F11"/>
    <w:rsid w:val="008C4DE6"/>
    <w:rsid w:val="008D00FE"/>
    <w:rsid w:val="008D1BBC"/>
    <w:rsid w:val="008D7DB3"/>
    <w:rsid w:val="008F7451"/>
    <w:rsid w:val="00901015"/>
    <w:rsid w:val="00902D64"/>
    <w:rsid w:val="00914B83"/>
    <w:rsid w:val="009235C2"/>
    <w:rsid w:val="009251EB"/>
    <w:rsid w:val="00925A99"/>
    <w:rsid w:val="00937529"/>
    <w:rsid w:val="00944451"/>
    <w:rsid w:val="00945A95"/>
    <w:rsid w:val="009504B1"/>
    <w:rsid w:val="009523C3"/>
    <w:rsid w:val="00953029"/>
    <w:rsid w:val="0095600F"/>
    <w:rsid w:val="0096330D"/>
    <w:rsid w:val="00963DBA"/>
    <w:rsid w:val="009702D6"/>
    <w:rsid w:val="00976299"/>
    <w:rsid w:val="00976AC3"/>
    <w:rsid w:val="00984708"/>
    <w:rsid w:val="00990866"/>
    <w:rsid w:val="009A106E"/>
    <w:rsid w:val="009A21F5"/>
    <w:rsid w:val="009A3621"/>
    <w:rsid w:val="009A5797"/>
    <w:rsid w:val="009B1F93"/>
    <w:rsid w:val="009B4F9F"/>
    <w:rsid w:val="009B599F"/>
    <w:rsid w:val="009B7B29"/>
    <w:rsid w:val="009C6185"/>
    <w:rsid w:val="009C75EB"/>
    <w:rsid w:val="009D0A53"/>
    <w:rsid w:val="009D1017"/>
    <w:rsid w:val="009D4652"/>
    <w:rsid w:val="009D522B"/>
    <w:rsid w:val="009E2D11"/>
    <w:rsid w:val="009E2FBF"/>
    <w:rsid w:val="009E525D"/>
    <w:rsid w:val="009E72D0"/>
    <w:rsid w:val="009F0E2F"/>
    <w:rsid w:val="00A1660C"/>
    <w:rsid w:val="00A25198"/>
    <w:rsid w:val="00A30207"/>
    <w:rsid w:val="00A34049"/>
    <w:rsid w:val="00A3431D"/>
    <w:rsid w:val="00A36F11"/>
    <w:rsid w:val="00A42564"/>
    <w:rsid w:val="00A45298"/>
    <w:rsid w:val="00A462AF"/>
    <w:rsid w:val="00A47A06"/>
    <w:rsid w:val="00A62E69"/>
    <w:rsid w:val="00A834F4"/>
    <w:rsid w:val="00A8394D"/>
    <w:rsid w:val="00A87B53"/>
    <w:rsid w:val="00A91269"/>
    <w:rsid w:val="00A97B93"/>
    <w:rsid w:val="00AB344D"/>
    <w:rsid w:val="00AB6F31"/>
    <w:rsid w:val="00AC2C1A"/>
    <w:rsid w:val="00AD21CD"/>
    <w:rsid w:val="00AD274B"/>
    <w:rsid w:val="00AE6031"/>
    <w:rsid w:val="00AE7DA1"/>
    <w:rsid w:val="00AF1A59"/>
    <w:rsid w:val="00AF3CB9"/>
    <w:rsid w:val="00AF4EB4"/>
    <w:rsid w:val="00B04A68"/>
    <w:rsid w:val="00B13F05"/>
    <w:rsid w:val="00B3260D"/>
    <w:rsid w:val="00B371AE"/>
    <w:rsid w:val="00B37F17"/>
    <w:rsid w:val="00B546E9"/>
    <w:rsid w:val="00B57292"/>
    <w:rsid w:val="00B607B2"/>
    <w:rsid w:val="00B619ED"/>
    <w:rsid w:val="00B73B57"/>
    <w:rsid w:val="00B815FB"/>
    <w:rsid w:val="00B82EF6"/>
    <w:rsid w:val="00B908ED"/>
    <w:rsid w:val="00BA3241"/>
    <w:rsid w:val="00BA4BB6"/>
    <w:rsid w:val="00BB0FB2"/>
    <w:rsid w:val="00BC2631"/>
    <w:rsid w:val="00BC79CC"/>
    <w:rsid w:val="00BE1A06"/>
    <w:rsid w:val="00BE29C0"/>
    <w:rsid w:val="00BF184E"/>
    <w:rsid w:val="00C06AC7"/>
    <w:rsid w:val="00C0733F"/>
    <w:rsid w:val="00C14A13"/>
    <w:rsid w:val="00C247A7"/>
    <w:rsid w:val="00C24F21"/>
    <w:rsid w:val="00C27CD4"/>
    <w:rsid w:val="00C33190"/>
    <w:rsid w:val="00C33F06"/>
    <w:rsid w:val="00C3461A"/>
    <w:rsid w:val="00C376D4"/>
    <w:rsid w:val="00C37796"/>
    <w:rsid w:val="00C5112E"/>
    <w:rsid w:val="00C538B7"/>
    <w:rsid w:val="00C62547"/>
    <w:rsid w:val="00C87719"/>
    <w:rsid w:val="00C9398E"/>
    <w:rsid w:val="00C94151"/>
    <w:rsid w:val="00C965EE"/>
    <w:rsid w:val="00CA0661"/>
    <w:rsid w:val="00CA4211"/>
    <w:rsid w:val="00CB2D14"/>
    <w:rsid w:val="00CB53C1"/>
    <w:rsid w:val="00CC1576"/>
    <w:rsid w:val="00CC2699"/>
    <w:rsid w:val="00CC39E3"/>
    <w:rsid w:val="00CC431D"/>
    <w:rsid w:val="00CC6C10"/>
    <w:rsid w:val="00CD5F90"/>
    <w:rsid w:val="00CF1AB9"/>
    <w:rsid w:val="00CF243B"/>
    <w:rsid w:val="00CF5174"/>
    <w:rsid w:val="00CF5784"/>
    <w:rsid w:val="00CF712C"/>
    <w:rsid w:val="00D23F48"/>
    <w:rsid w:val="00D25677"/>
    <w:rsid w:val="00D30DB8"/>
    <w:rsid w:val="00D30EF4"/>
    <w:rsid w:val="00D321F9"/>
    <w:rsid w:val="00D50933"/>
    <w:rsid w:val="00D6067B"/>
    <w:rsid w:val="00D90A59"/>
    <w:rsid w:val="00DB53A6"/>
    <w:rsid w:val="00DC0C56"/>
    <w:rsid w:val="00DD038D"/>
    <w:rsid w:val="00DD3F36"/>
    <w:rsid w:val="00DE1403"/>
    <w:rsid w:val="00DE4767"/>
    <w:rsid w:val="00DE5452"/>
    <w:rsid w:val="00DF25AA"/>
    <w:rsid w:val="00DF4D1D"/>
    <w:rsid w:val="00E11D20"/>
    <w:rsid w:val="00E16365"/>
    <w:rsid w:val="00E1663C"/>
    <w:rsid w:val="00E2397B"/>
    <w:rsid w:val="00E45500"/>
    <w:rsid w:val="00E45954"/>
    <w:rsid w:val="00E54529"/>
    <w:rsid w:val="00E555F7"/>
    <w:rsid w:val="00E56E5F"/>
    <w:rsid w:val="00E62E9B"/>
    <w:rsid w:val="00E6709E"/>
    <w:rsid w:val="00E72C9D"/>
    <w:rsid w:val="00E80C25"/>
    <w:rsid w:val="00E9195A"/>
    <w:rsid w:val="00E95D13"/>
    <w:rsid w:val="00EA5546"/>
    <w:rsid w:val="00EB7791"/>
    <w:rsid w:val="00EE312E"/>
    <w:rsid w:val="00F0133D"/>
    <w:rsid w:val="00F3315C"/>
    <w:rsid w:val="00F462AD"/>
    <w:rsid w:val="00F6134F"/>
    <w:rsid w:val="00F6341B"/>
    <w:rsid w:val="00F67F54"/>
    <w:rsid w:val="00F73BBE"/>
    <w:rsid w:val="00F753C2"/>
    <w:rsid w:val="00F84C9E"/>
    <w:rsid w:val="00F8620F"/>
    <w:rsid w:val="00FA1627"/>
    <w:rsid w:val="00FB25C4"/>
    <w:rsid w:val="00FC1E6F"/>
    <w:rsid w:val="00FC62DB"/>
    <w:rsid w:val="00FD5788"/>
    <w:rsid w:val="00FE0FE8"/>
    <w:rsid w:val="00FE3AD8"/>
    <w:rsid w:val="00FF4069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2F40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51EB"/>
    <w:pPr>
      <w:keepNext/>
      <w:keepLines/>
      <w:spacing w:before="280" w:after="80" w:line="240" w:lineRule="auto"/>
      <w:jc w:val="center"/>
      <w:outlineLvl w:val="2"/>
    </w:pPr>
    <w:rPr>
      <w:rFonts w:ascii="Garamond" w:eastAsia="Garamond" w:hAnsi="Garamond" w:cs="Garamond"/>
      <w:b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51EB"/>
    <w:pPr>
      <w:keepNext/>
      <w:keepLines/>
      <w:spacing w:before="240" w:after="40" w:line="240" w:lineRule="auto"/>
      <w:jc w:val="center"/>
      <w:outlineLvl w:val="3"/>
    </w:pPr>
    <w:rPr>
      <w:rFonts w:ascii="Garamond" w:eastAsia="Garamond" w:hAnsi="Garamond" w:cs="Garamond"/>
      <w:b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51EB"/>
    <w:pPr>
      <w:keepNext/>
      <w:keepLines/>
      <w:spacing w:before="220" w:after="40" w:line="240" w:lineRule="auto"/>
      <w:jc w:val="center"/>
      <w:outlineLvl w:val="4"/>
    </w:pPr>
    <w:rPr>
      <w:rFonts w:ascii="Garamond" w:eastAsia="Garamond" w:hAnsi="Garamond" w:cs="Garamond"/>
      <w:b/>
      <w:sz w:val="22"/>
      <w:szCs w:val="22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51EB"/>
    <w:pPr>
      <w:keepNext/>
      <w:keepLines/>
      <w:spacing w:before="200" w:after="40" w:line="240" w:lineRule="auto"/>
      <w:jc w:val="center"/>
      <w:outlineLvl w:val="5"/>
    </w:pPr>
    <w:rPr>
      <w:rFonts w:ascii="Garamond" w:eastAsia="Garamond" w:hAnsi="Garamond" w:cs="Garamond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51EB"/>
    <w:rPr>
      <w:rFonts w:ascii="Garamond" w:eastAsia="Garamond" w:hAnsi="Garamond" w:cs="Garamond"/>
      <w:b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51EB"/>
    <w:rPr>
      <w:rFonts w:ascii="Garamond" w:eastAsia="Garamond" w:hAnsi="Garamond" w:cs="Garamond"/>
      <w:b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51EB"/>
    <w:rPr>
      <w:rFonts w:ascii="Garamond" w:eastAsia="Garamond" w:hAnsi="Garamond" w:cs="Garamond"/>
      <w:b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51EB"/>
    <w:rPr>
      <w:rFonts w:ascii="Garamond" w:eastAsia="Garamond" w:hAnsi="Garamond" w:cs="Garamond"/>
      <w:b/>
      <w:sz w:val="20"/>
      <w:szCs w:val="20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9251E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251EB"/>
    <w:pPr>
      <w:widowControl w:val="0"/>
      <w:autoSpaceDE w:val="0"/>
      <w:autoSpaceDN w:val="0"/>
      <w:spacing w:before="0" w:after="0" w:line="240" w:lineRule="auto"/>
      <w:ind w:left="493"/>
      <w:jc w:val="both"/>
    </w:pPr>
    <w:rPr>
      <w:rFonts w:eastAsia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251EB"/>
    <w:rPr>
      <w:rFonts w:eastAsia="Calibri" w:cs="Calibri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9251EB"/>
    <w:pPr>
      <w:widowControl w:val="0"/>
      <w:autoSpaceDE w:val="0"/>
      <w:autoSpaceDN w:val="0"/>
      <w:spacing w:before="0" w:after="0" w:line="240" w:lineRule="auto"/>
    </w:pPr>
    <w:rPr>
      <w:rFonts w:eastAsia="Calibri" w:cs="Calibri"/>
      <w:sz w:val="22"/>
      <w:szCs w:val="22"/>
    </w:r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34"/>
    <w:qFormat/>
    <w:locked/>
    <w:rsid w:val="009251EB"/>
  </w:style>
  <w:style w:type="paragraph" w:customStyle="1" w:styleId="Default">
    <w:name w:val="Default"/>
    <w:rsid w:val="009251EB"/>
    <w:pPr>
      <w:autoSpaceDE w:val="0"/>
      <w:autoSpaceDN w:val="0"/>
      <w:adjustRightInd w:val="0"/>
    </w:pPr>
    <w:rPr>
      <w:rFonts w:ascii="Verdana" w:eastAsiaTheme="minorHAnsi" w:hAnsi="Verdana" w:cs="Verdana"/>
      <w:color w:val="000000"/>
    </w:rPr>
  </w:style>
  <w:style w:type="numbering" w:customStyle="1" w:styleId="Zaimportowanystyl6">
    <w:name w:val="Zaimportowany styl 6"/>
    <w:rsid w:val="009251EB"/>
    <w:pPr>
      <w:numPr>
        <w:numId w:val="1"/>
      </w:numPr>
    </w:pPr>
  </w:style>
  <w:style w:type="character" w:customStyle="1" w:styleId="Domylnaczcionkaakapitu1">
    <w:name w:val="Domyślna czcionka akapitu1"/>
    <w:rsid w:val="009251EB"/>
  </w:style>
  <w:style w:type="paragraph" w:customStyle="1" w:styleId="ListParagraph1">
    <w:name w:val="List Paragraph1"/>
    <w:basedOn w:val="Normalny"/>
    <w:uiPriority w:val="99"/>
    <w:rsid w:val="009251EB"/>
    <w:pPr>
      <w:spacing w:before="120" w:after="200" w:line="276" w:lineRule="auto"/>
      <w:ind w:left="720"/>
      <w:jc w:val="both"/>
    </w:pPr>
    <w:rPr>
      <w:rFonts w:ascii="Times New Roman" w:hAnsi="Times New Roman"/>
      <w:sz w:val="22"/>
      <w:szCs w:val="22"/>
    </w:rPr>
  </w:style>
  <w:style w:type="paragraph" w:customStyle="1" w:styleId="Standard">
    <w:name w:val="Standard"/>
    <w:rsid w:val="009251E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numbering" w:customStyle="1" w:styleId="WWNum3">
    <w:name w:val="WWNum3"/>
    <w:basedOn w:val="Bezlisty"/>
    <w:rsid w:val="009251EB"/>
    <w:pPr>
      <w:numPr>
        <w:numId w:val="2"/>
      </w:numPr>
    </w:pPr>
  </w:style>
  <w:style w:type="paragraph" w:styleId="NormalnyWeb">
    <w:name w:val="Normal (Web)"/>
    <w:basedOn w:val="Normalny"/>
    <w:uiPriority w:val="99"/>
    <w:qFormat/>
    <w:rsid w:val="009251EB"/>
    <w:pPr>
      <w:suppressAutoHyphens/>
      <w:autoSpaceDN w:val="0"/>
      <w:spacing w:before="100" w:after="100" w:line="240" w:lineRule="auto"/>
      <w:textAlignment w:val="baseline"/>
    </w:pPr>
    <w:rPr>
      <w:rFonts w:ascii="Times New Roman" w:hAnsi="Times New Roman"/>
      <w:kern w:val="3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qFormat/>
    <w:rsid w:val="009251EB"/>
    <w:pPr>
      <w:spacing w:before="0" w:after="0" w:line="240" w:lineRule="auto"/>
    </w:pPr>
    <w:rPr>
      <w:rFonts w:ascii="Tahom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9251EB"/>
    <w:rPr>
      <w:rFonts w:ascii="Tahoma" w:hAnsi="Tahoma"/>
      <w:sz w:val="20"/>
      <w:szCs w:val="20"/>
      <w:lang w:eastAsia="pl-PL"/>
    </w:rPr>
  </w:style>
  <w:style w:type="character" w:styleId="Odwoanieprzypisudolnego">
    <w:name w:val="footnote reference"/>
    <w:rsid w:val="009251EB"/>
    <w:rPr>
      <w:sz w:val="20"/>
      <w:vertAlign w:val="superscript"/>
    </w:rPr>
  </w:style>
  <w:style w:type="paragraph" w:customStyle="1" w:styleId="Tekstpodstawowy1">
    <w:name w:val="Tekst podstawowy1"/>
    <w:rsid w:val="009251EB"/>
    <w:pPr>
      <w:jc w:val="both"/>
    </w:pPr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Normalny1">
    <w:name w:val="Normalny1"/>
    <w:rsid w:val="009251EB"/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Normalny3">
    <w:name w:val="Normalny3"/>
    <w:rsid w:val="009251EB"/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Tekstpodstawowy2">
    <w:name w:val="Tekst podstawowy2"/>
    <w:rsid w:val="009251EB"/>
    <w:pPr>
      <w:jc w:val="both"/>
    </w:pPr>
    <w:rPr>
      <w:rFonts w:ascii="Times New Roman" w:eastAsia="ヒラギノ角ゴ Pro W3" w:hAnsi="Times New Roman"/>
      <w:color w:val="000000"/>
      <w:szCs w:val="20"/>
      <w:lang w:eastAsia="pl-PL"/>
    </w:rPr>
  </w:style>
  <w:style w:type="character" w:customStyle="1" w:styleId="gi">
    <w:name w:val="gi"/>
    <w:basedOn w:val="Domylnaczcionkaakapitu"/>
    <w:rsid w:val="009251EB"/>
  </w:style>
  <w:style w:type="character" w:styleId="Nierozpoznanawzmianka">
    <w:name w:val="Unresolved Mention"/>
    <w:basedOn w:val="Domylnaczcionkaakapitu"/>
    <w:uiPriority w:val="99"/>
    <w:semiHidden/>
    <w:unhideWhenUsed/>
    <w:rsid w:val="009251EB"/>
    <w:rPr>
      <w:color w:val="605E5C"/>
      <w:shd w:val="clear" w:color="auto" w:fill="E1DFDD"/>
    </w:rPr>
  </w:style>
  <w:style w:type="paragraph" w:customStyle="1" w:styleId="Nagwek2A">
    <w:name w:val="Nagłówek 2 A"/>
    <w:next w:val="Normalny1"/>
    <w:rsid w:val="009251EB"/>
    <w:pPr>
      <w:keepNext/>
      <w:jc w:val="center"/>
      <w:outlineLvl w:val="1"/>
    </w:pPr>
    <w:rPr>
      <w:rFonts w:ascii="Times New Roman" w:eastAsia="ヒラギノ角ゴ Pro W3" w:hAnsi="Times New Roman"/>
      <w:b/>
      <w:color w:val="000000"/>
      <w:szCs w:val="20"/>
      <w:lang w:eastAsia="pl-PL"/>
    </w:rPr>
  </w:style>
  <w:style w:type="table" w:customStyle="1" w:styleId="TableNormal1">
    <w:name w:val="Table Normal1"/>
    <w:rsid w:val="009251EB"/>
    <w:pPr>
      <w:jc w:val="center"/>
    </w:pPr>
    <w:rPr>
      <w:rFonts w:ascii="Garamond" w:eastAsia="Garamond" w:hAnsi="Garamond" w:cs="Garamond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9251EB"/>
    <w:pPr>
      <w:keepNext/>
      <w:keepLines/>
      <w:spacing w:before="480" w:after="120" w:line="240" w:lineRule="auto"/>
      <w:jc w:val="center"/>
    </w:pPr>
    <w:rPr>
      <w:rFonts w:ascii="Garamond" w:eastAsia="Garamond" w:hAnsi="Garamond" w:cs="Garamond"/>
      <w:b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9251EB"/>
    <w:rPr>
      <w:rFonts w:ascii="Garamond" w:eastAsia="Garamond" w:hAnsi="Garamond" w:cs="Garamond"/>
      <w:b/>
      <w:sz w:val="72"/>
      <w:szCs w:val="7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51EB"/>
    <w:pPr>
      <w:keepNext/>
      <w:keepLines/>
      <w:spacing w:after="80" w:line="240" w:lineRule="auto"/>
      <w:jc w:val="center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9251EB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1E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51EB"/>
    <w:pPr>
      <w:spacing w:before="0" w:after="0" w:line="240" w:lineRule="auto"/>
      <w:jc w:val="center"/>
    </w:pPr>
    <w:rPr>
      <w:rFonts w:ascii="Garamond" w:eastAsia="Garamond" w:hAnsi="Garamond" w:cs="Garamond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51EB"/>
    <w:rPr>
      <w:rFonts w:ascii="Garamond" w:eastAsia="Garamond" w:hAnsi="Garamond" w:cs="Garamond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9251EB"/>
    <w:rPr>
      <w:vertAlign w:val="superscript"/>
    </w:rPr>
  </w:style>
  <w:style w:type="paragraph" w:customStyle="1" w:styleId="Textbody">
    <w:name w:val="Text body"/>
    <w:basedOn w:val="Standard"/>
    <w:rsid w:val="009251EB"/>
    <w:pPr>
      <w:widowControl/>
      <w:spacing w:after="120"/>
    </w:pPr>
    <w:rPr>
      <w:rFonts w:eastAsia="Calibri" w:cs="Times New Roman"/>
      <w:sz w:val="20"/>
      <w:szCs w:val="20"/>
    </w:rPr>
  </w:style>
  <w:style w:type="paragraph" w:styleId="Bezodstpw">
    <w:name w:val="No Spacing"/>
    <w:basedOn w:val="Normalny"/>
    <w:uiPriority w:val="1"/>
    <w:qFormat/>
    <w:rsid w:val="009251EB"/>
    <w:pPr>
      <w:spacing w:before="0" w:after="0" w:line="240" w:lineRule="auto"/>
    </w:pPr>
    <w:rPr>
      <w:rFonts w:ascii="Times New Roman" w:eastAsia="Calibri" w:hAnsi="Times New Roman" w:cs="Calibri"/>
      <w:lang w:eastAsia="pl-PL"/>
    </w:rPr>
  </w:style>
  <w:style w:type="paragraph" w:customStyle="1" w:styleId="xparagraph">
    <w:name w:val="x_paragraph"/>
    <w:basedOn w:val="Normalny"/>
    <w:rsid w:val="009251E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xnormaltextrun">
    <w:name w:val="x_normaltextrun"/>
    <w:basedOn w:val="Domylnaczcionkaakapitu"/>
    <w:rsid w:val="009251EB"/>
  </w:style>
  <w:style w:type="character" w:customStyle="1" w:styleId="xeop">
    <w:name w:val="x_eop"/>
    <w:basedOn w:val="Domylnaczcionkaakapitu"/>
    <w:rsid w:val="009251EB"/>
  </w:style>
  <w:style w:type="paragraph" w:customStyle="1" w:styleId="paragraph">
    <w:name w:val="paragraph"/>
    <w:basedOn w:val="Normalny"/>
    <w:rsid w:val="009251E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rsid w:val="009251EB"/>
  </w:style>
  <w:style w:type="character" w:customStyle="1" w:styleId="eop">
    <w:name w:val="eop"/>
    <w:basedOn w:val="Domylnaczcionkaakapitu"/>
    <w:rsid w:val="009251EB"/>
  </w:style>
  <w:style w:type="character" w:customStyle="1" w:styleId="tabchar">
    <w:name w:val="tabchar"/>
    <w:basedOn w:val="Domylnaczcionkaakapitu"/>
    <w:rsid w:val="009251EB"/>
  </w:style>
  <w:style w:type="paragraph" w:styleId="Tekstpodstawowy3">
    <w:name w:val="Body Text 3"/>
    <w:basedOn w:val="Normalny"/>
    <w:link w:val="Tekstpodstawowy3Znak"/>
    <w:rsid w:val="009251EB"/>
    <w:pPr>
      <w:spacing w:before="0" w:after="120" w:line="240" w:lineRule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251EB"/>
    <w:rPr>
      <w:rFonts w:ascii="Times New Roman" w:hAnsi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9251EB"/>
    <w:pPr>
      <w:suppressAutoHyphens/>
      <w:spacing w:before="0" w:after="120" w:line="480" w:lineRule="auto"/>
    </w:pPr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4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azakonkurencyjnosci.funduszeeuropejskie.gov.pl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azakonkurencyjnosci.funduszeeuropejskie.gov.pl/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12</Pages>
  <Words>4148</Words>
  <Characters>24893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Maria Żachowska</cp:lastModifiedBy>
  <cp:revision>31</cp:revision>
  <cp:lastPrinted>2024-10-23T12:07:00Z</cp:lastPrinted>
  <dcterms:created xsi:type="dcterms:W3CDTF">2024-10-23T08:28:00Z</dcterms:created>
  <dcterms:modified xsi:type="dcterms:W3CDTF">2024-11-15T11:01:00Z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