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FF75" w14:textId="72EA7B38" w:rsidR="000F3961" w:rsidRPr="00044C51" w:rsidRDefault="000F3961" w:rsidP="00A82B9A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044C51">
        <w:rPr>
          <w:rFonts w:ascii="Times New Roman" w:eastAsia="Calibri" w:hAnsi="Times New Roman"/>
          <w:b/>
          <w:sz w:val="24"/>
          <w:szCs w:val="24"/>
        </w:rPr>
        <w:t xml:space="preserve">Załącznik nr </w:t>
      </w:r>
      <w:r w:rsidR="008B4463">
        <w:rPr>
          <w:rFonts w:ascii="Times New Roman" w:eastAsia="Calibri" w:hAnsi="Times New Roman"/>
          <w:b/>
          <w:sz w:val="24"/>
          <w:szCs w:val="24"/>
        </w:rPr>
        <w:t>4</w:t>
      </w:r>
      <w:r w:rsidRPr="00044C5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BC5316" w:rsidRPr="00044C51">
        <w:rPr>
          <w:rFonts w:ascii="Times New Roman" w:eastAsia="Calibri" w:hAnsi="Times New Roman"/>
          <w:b/>
          <w:sz w:val="24"/>
          <w:szCs w:val="24"/>
        </w:rPr>
        <w:t>wzór</w:t>
      </w:r>
      <w:r w:rsidRPr="00044C51">
        <w:rPr>
          <w:rFonts w:ascii="Times New Roman" w:eastAsia="Calibri" w:hAnsi="Times New Roman"/>
          <w:b/>
          <w:sz w:val="24"/>
          <w:szCs w:val="24"/>
        </w:rPr>
        <w:t xml:space="preserve"> Oświadczenie o </w:t>
      </w:r>
      <w:r w:rsidR="00600A96" w:rsidRPr="00044C51">
        <w:rPr>
          <w:rFonts w:ascii="Times New Roman" w:eastAsia="Calibri" w:hAnsi="Times New Roman"/>
          <w:b/>
          <w:sz w:val="24"/>
          <w:szCs w:val="24"/>
        </w:rPr>
        <w:t xml:space="preserve">sankcjach </w:t>
      </w:r>
      <w:r w:rsidR="00EC6607" w:rsidRPr="00044C51">
        <w:rPr>
          <w:rFonts w:ascii="Times New Roman" w:eastAsia="Calibri" w:hAnsi="Times New Roman"/>
          <w:b/>
          <w:sz w:val="24"/>
          <w:szCs w:val="24"/>
        </w:rPr>
        <w:t>w związku z agresją na Ukrainę</w:t>
      </w:r>
    </w:p>
    <w:p w14:paraId="4F14AD40" w14:textId="77777777" w:rsidR="000F3961" w:rsidRDefault="000F3961" w:rsidP="00A82B9A">
      <w:pPr>
        <w:tabs>
          <w:tab w:val="center" w:pos="1985"/>
          <w:tab w:val="left" w:pos="3119"/>
          <w:tab w:val="center" w:pos="7088"/>
        </w:tabs>
        <w:spacing w:after="0"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2E0EFA61" w14:textId="77777777" w:rsidR="00A82B9A" w:rsidRPr="00044C51" w:rsidRDefault="00A82B9A" w:rsidP="00A82B9A">
      <w:pPr>
        <w:tabs>
          <w:tab w:val="center" w:pos="1985"/>
          <w:tab w:val="left" w:pos="3119"/>
          <w:tab w:val="center" w:pos="7088"/>
        </w:tabs>
        <w:spacing w:after="0"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14F70E0A" w14:textId="02262719" w:rsidR="000F3961" w:rsidRPr="00044C51" w:rsidRDefault="000F3961" w:rsidP="00A82B9A">
      <w:pPr>
        <w:tabs>
          <w:tab w:val="center" w:pos="1985"/>
          <w:tab w:val="left" w:pos="3119"/>
          <w:tab w:val="center" w:pos="7088"/>
        </w:tabs>
        <w:spacing w:after="0"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044C51">
        <w:rPr>
          <w:rFonts w:ascii="Times New Roman" w:hAnsi="Times New Roman"/>
          <w:color w:val="000000" w:themeColor="text1"/>
          <w:sz w:val="24"/>
          <w:szCs w:val="24"/>
        </w:rPr>
        <w:t>................................, dnia ..................</w:t>
      </w:r>
    </w:p>
    <w:p w14:paraId="64E243A3" w14:textId="77777777" w:rsidR="000F3961" w:rsidRPr="00044C51" w:rsidRDefault="000F3961" w:rsidP="00A82B9A">
      <w:pPr>
        <w:tabs>
          <w:tab w:val="center" w:pos="1985"/>
          <w:tab w:val="left" w:pos="3119"/>
          <w:tab w:val="center" w:pos="7088"/>
        </w:tabs>
        <w:spacing w:after="0" w:line="360" w:lineRule="auto"/>
        <w:ind w:right="850"/>
        <w:jc w:val="right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044C51">
        <w:rPr>
          <w:rFonts w:ascii="Times New Roman" w:hAnsi="Times New Roman"/>
          <w:i/>
          <w:color w:val="000000" w:themeColor="text1"/>
          <w:sz w:val="24"/>
          <w:szCs w:val="24"/>
        </w:rPr>
        <w:tab/>
      </w:r>
      <w:r w:rsidRPr="00044C51">
        <w:rPr>
          <w:rFonts w:ascii="Times New Roman" w:hAnsi="Times New Roman"/>
          <w:iCs/>
          <w:color w:val="000000" w:themeColor="text1"/>
          <w:sz w:val="24"/>
          <w:szCs w:val="24"/>
        </w:rPr>
        <w:t>/miejscowość, data/</w:t>
      </w:r>
    </w:p>
    <w:p w14:paraId="3F4EBCE0" w14:textId="77777777" w:rsidR="00A82B9A" w:rsidRDefault="00A82B9A" w:rsidP="00A82B9A">
      <w:pPr>
        <w:tabs>
          <w:tab w:val="left" w:pos="6480"/>
        </w:tabs>
        <w:spacing w:after="0"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</w:p>
    <w:p w14:paraId="5749B249" w14:textId="0FA81C34" w:rsidR="000F3961" w:rsidRPr="00044C51" w:rsidRDefault="000F3961" w:rsidP="00A82B9A">
      <w:pPr>
        <w:tabs>
          <w:tab w:val="left" w:pos="6480"/>
        </w:tabs>
        <w:spacing w:after="0"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044C51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Odlewnia KAW-MET Marek Kawiński Sp. z o.o., </w:t>
      </w:r>
    </w:p>
    <w:p w14:paraId="41496DD7" w14:textId="77777777" w:rsidR="000F3961" w:rsidRPr="00044C51" w:rsidRDefault="000F3961" w:rsidP="00A82B9A">
      <w:pPr>
        <w:tabs>
          <w:tab w:val="left" w:pos="6480"/>
        </w:tabs>
        <w:spacing w:after="0"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044C51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Adres siedziby: Zadąbrowie 311, 37-716 Orły, Polska, </w:t>
      </w:r>
    </w:p>
    <w:p w14:paraId="3907AA59" w14:textId="77777777" w:rsidR="000F3961" w:rsidRPr="00044C51" w:rsidRDefault="000F3961" w:rsidP="00A82B9A">
      <w:pPr>
        <w:tabs>
          <w:tab w:val="left" w:pos="6480"/>
        </w:tabs>
        <w:spacing w:after="0"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044C51">
        <w:rPr>
          <w:rFonts w:ascii="Times New Roman" w:eastAsia="Calibri" w:hAnsi="Times New Roman"/>
          <w:b/>
          <w:bCs/>
          <w:spacing w:val="-3"/>
          <w:sz w:val="24"/>
          <w:szCs w:val="24"/>
        </w:rPr>
        <w:t>NIP: 7952568415  REGON: 521473146,</w:t>
      </w:r>
    </w:p>
    <w:p w14:paraId="761ED89E" w14:textId="77777777" w:rsidR="000F3961" w:rsidRPr="00044C51" w:rsidRDefault="000F3961" w:rsidP="00A82B9A">
      <w:pPr>
        <w:tabs>
          <w:tab w:val="left" w:pos="6480"/>
        </w:tabs>
        <w:spacing w:after="0"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044C51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tel. +48 16 888 33 12, Strona internetowa: </w:t>
      </w:r>
      <w:hyperlink r:id="rId7">
        <w:r w:rsidRPr="00044C51">
          <w:rPr>
            <w:rStyle w:val="Hipercze"/>
            <w:rFonts w:ascii="Times New Roman" w:eastAsia="Calibri" w:hAnsi="Times New Roman"/>
            <w:b/>
            <w:bCs/>
            <w:spacing w:val="-3"/>
            <w:sz w:val="24"/>
            <w:szCs w:val="24"/>
          </w:rPr>
          <w:t>www.kawmet.pl</w:t>
        </w:r>
      </w:hyperlink>
    </w:p>
    <w:p w14:paraId="18691FC2" w14:textId="77777777" w:rsidR="000F3961" w:rsidRDefault="000F3961" w:rsidP="00A82B9A">
      <w:pPr>
        <w:tabs>
          <w:tab w:val="left" w:pos="6480"/>
        </w:tabs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044C51">
        <w:rPr>
          <w:rFonts w:ascii="Times New Roman" w:eastAsia="Calibri" w:hAnsi="Times New Roman"/>
          <w:b/>
          <w:bCs/>
          <w:sz w:val="24"/>
          <w:szCs w:val="24"/>
        </w:rPr>
        <w:t>(ZAMAWIAJĄCY)</w:t>
      </w:r>
    </w:p>
    <w:p w14:paraId="7671E1AB" w14:textId="77777777" w:rsidR="00A82B9A" w:rsidRPr="00044C51" w:rsidRDefault="00A82B9A" w:rsidP="00A82B9A">
      <w:pPr>
        <w:tabs>
          <w:tab w:val="left" w:pos="6480"/>
        </w:tabs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tbl>
      <w:tblPr>
        <w:tblW w:w="5001" w:type="pct"/>
        <w:jc w:val="center"/>
        <w:tblLook w:val="04A0" w:firstRow="1" w:lastRow="0" w:firstColumn="1" w:lastColumn="0" w:noHBand="0" w:noVBand="1"/>
      </w:tblPr>
      <w:tblGrid>
        <w:gridCol w:w="1659"/>
        <w:gridCol w:w="297"/>
        <w:gridCol w:w="2270"/>
        <w:gridCol w:w="1439"/>
        <w:gridCol w:w="3399"/>
      </w:tblGrid>
      <w:tr w:rsidR="00E676D9" w:rsidRPr="00044C51" w14:paraId="6E0ECDF5" w14:textId="77777777" w:rsidTr="00F94C06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E93FAF1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pacing w:line="360" w:lineRule="auto"/>
              <w:rPr>
                <w:color w:val="000000" w:themeColor="text1"/>
              </w:rPr>
            </w:pPr>
            <w:r w:rsidRPr="00044C51">
              <w:rPr>
                <w:b/>
                <w:bCs/>
                <w:color w:val="000000" w:themeColor="text1"/>
              </w:rPr>
              <w:t>Dane Wykonawcy (oferenta)</w:t>
            </w:r>
          </w:p>
        </w:tc>
      </w:tr>
      <w:tr w:rsidR="00E676D9" w:rsidRPr="00044C51" w14:paraId="006B46CC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002B1C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pacing w:line="360" w:lineRule="auto"/>
              <w:rPr>
                <w:color w:val="000000" w:themeColor="text1"/>
              </w:rPr>
            </w:pPr>
            <w:r w:rsidRPr="00044C51">
              <w:rPr>
                <w:color w:val="000000" w:themeColor="text1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2BBCC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</w:p>
        </w:tc>
      </w:tr>
      <w:tr w:rsidR="00E676D9" w:rsidRPr="00044C51" w14:paraId="1A6C9F4E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87B0BD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pacing w:line="360" w:lineRule="auto"/>
              <w:rPr>
                <w:color w:val="000000" w:themeColor="text1"/>
              </w:rPr>
            </w:pPr>
            <w:r w:rsidRPr="00044C51">
              <w:rPr>
                <w:color w:val="000000" w:themeColor="text1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1815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</w:p>
        </w:tc>
      </w:tr>
      <w:tr w:rsidR="00E676D9" w:rsidRPr="00044C51" w14:paraId="39E78797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2841F9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pacing w:line="360" w:lineRule="auto"/>
              <w:rPr>
                <w:color w:val="000000" w:themeColor="text1"/>
              </w:rPr>
            </w:pPr>
            <w:r w:rsidRPr="00044C51">
              <w:rPr>
                <w:color w:val="000000" w:themeColor="text1"/>
              </w:rPr>
              <w:t>NIP i KRS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7CC5B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</w:p>
        </w:tc>
      </w:tr>
      <w:tr w:rsidR="00E676D9" w:rsidRPr="00044C51" w14:paraId="0E8D82D9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497F1B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pacing w:line="360" w:lineRule="auto"/>
              <w:rPr>
                <w:color w:val="000000" w:themeColor="text1"/>
              </w:rPr>
            </w:pPr>
            <w:r w:rsidRPr="00044C51">
              <w:rPr>
                <w:color w:val="000000" w:themeColor="text1"/>
              </w:rPr>
              <w:t>Telefon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9DDAB7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C8942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  <w:r w:rsidRPr="00044C51">
              <w:rPr>
                <w:color w:val="000000" w:themeColor="text1"/>
              </w:rPr>
              <w:t xml:space="preserve">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8A6D3D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</w:p>
        </w:tc>
      </w:tr>
      <w:tr w:rsidR="00E676D9" w:rsidRPr="00044C51" w14:paraId="147DD74A" w14:textId="77777777" w:rsidTr="00F94C06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5E16F75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b/>
                <w:bCs/>
                <w:color w:val="000000" w:themeColor="text1"/>
              </w:rPr>
            </w:pPr>
            <w:r w:rsidRPr="00044C51">
              <w:rPr>
                <w:b/>
                <w:bCs/>
                <w:color w:val="000000" w:themeColor="text1"/>
              </w:rPr>
              <w:t>Dane osoby odpowiedzialnej za kontakty z Zamawiającym ze strony Wykonawcy</w:t>
            </w:r>
          </w:p>
        </w:tc>
      </w:tr>
      <w:tr w:rsidR="00E676D9" w:rsidRPr="00044C51" w14:paraId="5FE0722C" w14:textId="77777777" w:rsidTr="00F94C0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B8E80E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pacing w:line="360" w:lineRule="auto"/>
              <w:rPr>
                <w:color w:val="000000" w:themeColor="text1"/>
              </w:rPr>
            </w:pPr>
            <w:r w:rsidRPr="00044C51">
              <w:rPr>
                <w:color w:val="000000" w:themeColor="text1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B4770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</w:p>
        </w:tc>
      </w:tr>
      <w:tr w:rsidR="00E676D9" w:rsidRPr="00044C51" w14:paraId="3216B343" w14:textId="77777777" w:rsidTr="00F94C0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88DDB2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pacing w:line="360" w:lineRule="auto"/>
              <w:rPr>
                <w:color w:val="000000" w:themeColor="text1"/>
              </w:rPr>
            </w:pPr>
            <w:r w:rsidRPr="00044C51">
              <w:rPr>
                <w:color w:val="000000" w:themeColor="text1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ADDC17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143CE" w14:textId="77777777" w:rsidR="00E676D9" w:rsidRPr="00044C51" w:rsidRDefault="00E676D9" w:rsidP="00A82B9A">
            <w:pPr>
              <w:spacing w:after="0" w:line="360" w:lineRule="auto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44C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F333CA" w14:textId="77777777" w:rsidR="00E676D9" w:rsidRPr="00044C51" w:rsidRDefault="00E676D9" w:rsidP="00A82B9A">
            <w:pPr>
              <w:pStyle w:val="Default"/>
              <w:tabs>
                <w:tab w:val="left" w:pos="3119"/>
              </w:tabs>
              <w:snapToGrid w:val="0"/>
              <w:spacing w:line="360" w:lineRule="auto"/>
              <w:rPr>
                <w:color w:val="000000" w:themeColor="text1"/>
              </w:rPr>
            </w:pPr>
          </w:p>
        </w:tc>
      </w:tr>
    </w:tbl>
    <w:p w14:paraId="428C9E10" w14:textId="77777777" w:rsidR="000F3961" w:rsidRPr="00044C51" w:rsidRDefault="000F3961" w:rsidP="00A82B9A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</w:p>
    <w:p w14:paraId="0B7CCBE1" w14:textId="6A74C185" w:rsidR="002524E9" w:rsidRPr="00044C51" w:rsidRDefault="000F3961" w:rsidP="00A82B9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4C51">
        <w:rPr>
          <w:rFonts w:ascii="Times New Roman" w:eastAsia="Calibri" w:hAnsi="Times New Roman"/>
          <w:bCs/>
          <w:sz w:val="24"/>
          <w:szCs w:val="24"/>
        </w:rPr>
        <w:t xml:space="preserve">W </w:t>
      </w:r>
      <w:r w:rsidR="001A4CD8" w:rsidRPr="00044C51">
        <w:rPr>
          <w:rFonts w:ascii="Times New Roman" w:eastAsia="Calibri" w:hAnsi="Times New Roman"/>
          <w:bCs/>
          <w:sz w:val="24"/>
          <w:szCs w:val="24"/>
        </w:rPr>
        <w:t xml:space="preserve">imieniu </w:t>
      </w:r>
      <w:r w:rsidR="00CF34AA" w:rsidRPr="00044C51">
        <w:rPr>
          <w:rFonts w:ascii="Times New Roman" w:eastAsia="Calibri" w:hAnsi="Times New Roman"/>
          <w:bCs/>
          <w:sz w:val="24"/>
          <w:szCs w:val="24"/>
        </w:rPr>
        <w:t>Wykonawcy (oferenta)</w:t>
      </w:r>
      <w:r w:rsidR="007E1E75" w:rsidRPr="00044C51">
        <w:rPr>
          <w:rFonts w:ascii="Times New Roman" w:eastAsia="Calibri" w:hAnsi="Times New Roman"/>
          <w:bCs/>
          <w:sz w:val="24"/>
          <w:szCs w:val="24"/>
        </w:rPr>
        <w:t>, w</w:t>
      </w:r>
      <w:r w:rsidR="00CF34AA" w:rsidRPr="00044C51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044C51">
        <w:rPr>
          <w:rFonts w:ascii="Times New Roman" w:eastAsia="Calibri" w:hAnsi="Times New Roman"/>
          <w:bCs/>
          <w:sz w:val="24"/>
          <w:szCs w:val="24"/>
        </w:rPr>
        <w:t xml:space="preserve">związku z postępowaniem nr </w:t>
      </w:r>
      <w:r w:rsidRPr="00044C51">
        <w:rPr>
          <w:rFonts w:ascii="Times New Roman" w:eastAsia="Calibri" w:hAnsi="Times New Roman"/>
          <w:bCs/>
          <w:color w:val="FF0000"/>
          <w:sz w:val="24"/>
          <w:szCs w:val="24"/>
        </w:rPr>
        <w:t>[</w:t>
      </w:r>
      <w:r w:rsidR="00A82B9A">
        <w:rPr>
          <w:rFonts w:ascii="Times New Roman" w:eastAsia="Calibri" w:hAnsi="Times New Roman"/>
          <w:bCs/>
          <w:color w:val="FF0000"/>
          <w:sz w:val="24"/>
          <w:szCs w:val="24"/>
        </w:rPr>
        <w:t>…</w:t>
      </w:r>
      <w:r w:rsidRPr="00044C51">
        <w:rPr>
          <w:rFonts w:ascii="Times New Roman" w:eastAsia="Calibri" w:hAnsi="Times New Roman"/>
          <w:bCs/>
          <w:color w:val="FF0000"/>
          <w:sz w:val="24"/>
          <w:szCs w:val="24"/>
        </w:rPr>
        <w:t xml:space="preserve">] </w:t>
      </w:r>
      <w:r w:rsidR="00353DAB" w:rsidRPr="00044C51">
        <w:rPr>
          <w:rFonts w:ascii="Times New Roman" w:eastAsia="Calibri" w:hAnsi="Times New Roman"/>
          <w:bCs/>
          <w:sz w:val="24"/>
          <w:szCs w:val="24"/>
        </w:rPr>
        <w:t>oświadczam</w:t>
      </w:r>
      <w:r w:rsidR="00353DAB" w:rsidRPr="00044C51">
        <w:rPr>
          <w:rFonts w:ascii="Times New Roman" w:eastAsia="Calibri" w:hAnsi="Times New Roman"/>
          <w:bCs/>
          <w:color w:val="FF0000"/>
          <w:sz w:val="24"/>
          <w:szCs w:val="24"/>
        </w:rPr>
        <w:t xml:space="preserve"> </w:t>
      </w:r>
      <w:r w:rsidR="002524E9" w:rsidRPr="00044C51">
        <w:rPr>
          <w:rFonts w:ascii="Times New Roman" w:eastAsia="Calibri" w:hAnsi="Times New Roman"/>
          <w:bCs/>
          <w:sz w:val="24"/>
          <w:szCs w:val="24"/>
        </w:rPr>
        <w:t>że</w:t>
      </w:r>
      <w:r w:rsidR="002524E9" w:rsidRPr="00044C51">
        <w:rPr>
          <w:rFonts w:ascii="Times New Roman" w:hAnsi="Times New Roman"/>
          <w:sz w:val="24"/>
          <w:szCs w:val="24"/>
        </w:rPr>
        <w:t>:</w:t>
      </w:r>
    </w:p>
    <w:p w14:paraId="4DA6221F" w14:textId="18750DFE" w:rsidR="002524E9" w:rsidRPr="00044C51" w:rsidRDefault="00044C51" w:rsidP="00A82B9A">
      <w:pPr>
        <w:pStyle w:val="Akapitzlist"/>
        <w:numPr>
          <w:ilvl w:val="0"/>
          <w:numId w:val="4"/>
        </w:numPr>
        <w:suppressAutoHyphens w:val="0"/>
        <w:autoSpaceDN/>
        <w:spacing w:after="0" w:line="360" w:lineRule="auto"/>
        <w:ind w:left="714" w:hanging="357"/>
        <w:contextualSpacing w:val="0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044C51">
        <w:rPr>
          <w:rFonts w:ascii="Times New Roman" w:eastAsia="Calibri" w:hAnsi="Times New Roman"/>
          <w:bCs/>
          <w:sz w:val="24"/>
          <w:szCs w:val="24"/>
        </w:rPr>
        <w:t xml:space="preserve">Wykonawca </w:t>
      </w:r>
      <w:r w:rsidRPr="00044C51">
        <w:rPr>
          <w:rFonts w:ascii="Times New Roman" w:hAnsi="Times New Roman"/>
          <w:sz w:val="24"/>
          <w:szCs w:val="24"/>
        </w:rPr>
        <w:t>nie spełnia definicji</w:t>
      </w:r>
      <w:r w:rsidRPr="00044C51">
        <w:rPr>
          <w:rStyle w:val="markedcontent"/>
          <w:rFonts w:ascii="Times New Roman" w:hAnsi="Times New Roman"/>
          <w:sz w:val="24"/>
          <w:szCs w:val="24"/>
        </w:rPr>
        <w:t xml:space="preserve"> podmiotu</w:t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 xml:space="preserve"> wymienionego w wykazach określonych </w:t>
      </w:r>
      <w:r w:rsidR="00615E2E">
        <w:rPr>
          <w:rStyle w:val="markedcontent"/>
          <w:rFonts w:ascii="Times New Roman" w:hAnsi="Times New Roman"/>
          <w:sz w:val="24"/>
          <w:szCs w:val="24"/>
        </w:rPr>
        <w:br/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>w</w:t>
      </w:r>
      <w:r w:rsidR="00615E2E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 xml:space="preserve">rozporządzeniu 765/2006 i rozporządzeniu 269/2014 albo wpisanego na listę na podstawie decyzji w sprawie wpisu na listę rozstrzygającej o zastosowaniu środka, </w:t>
      </w:r>
      <w:r w:rsidR="00615E2E">
        <w:rPr>
          <w:rStyle w:val="markedcontent"/>
          <w:rFonts w:ascii="Times New Roman" w:hAnsi="Times New Roman"/>
          <w:sz w:val="24"/>
          <w:szCs w:val="24"/>
        </w:rPr>
        <w:br/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>o którym mowa w art. 1 pkt 3 z dnia 13 kwietnia 2022 r. o szczególnych rozwiązaniach w zakresie przeciwdziałania wspieraniu agresji na Ukrainę oraz służących ochronie bezpieczeństwa narodowego (Dz.U. poz. 835, dalej: „specustawa”)</w:t>
      </w:r>
      <w:r w:rsidR="00615E2E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7977DF9E" w14:textId="2DB324E6" w:rsidR="002524E9" w:rsidRPr="00044C51" w:rsidRDefault="00044C51" w:rsidP="00A82B9A">
      <w:pPr>
        <w:pStyle w:val="Akapitzlist"/>
        <w:numPr>
          <w:ilvl w:val="0"/>
          <w:numId w:val="4"/>
        </w:numPr>
        <w:suppressAutoHyphens w:val="0"/>
        <w:autoSpaceDN/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44C51">
        <w:rPr>
          <w:rFonts w:ascii="Times New Roman" w:eastAsia="Calibri" w:hAnsi="Times New Roman"/>
          <w:bCs/>
          <w:sz w:val="24"/>
          <w:szCs w:val="24"/>
        </w:rPr>
        <w:t xml:space="preserve">Wykonawca </w:t>
      </w:r>
      <w:r w:rsidRPr="00044C51">
        <w:rPr>
          <w:rFonts w:ascii="Times New Roman" w:hAnsi="Times New Roman"/>
          <w:sz w:val="24"/>
          <w:szCs w:val="24"/>
        </w:rPr>
        <w:t>nie spełnia definicji</w:t>
      </w:r>
      <w:r w:rsidRPr="00044C51">
        <w:rPr>
          <w:rStyle w:val="markedcontent"/>
          <w:rFonts w:ascii="Times New Roman" w:hAnsi="Times New Roman"/>
          <w:sz w:val="24"/>
          <w:szCs w:val="24"/>
        </w:rPr>
        <w:t xml:space="preserve"> podmiotu</w:t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 xml:space="preserve">, którego beneficjentem rzeczywistym </w:t>
      </w:r>
      <w:r w:rsidR="00615E2E">
        <w:rPr>
          <w:rStyle w:val="markedcontent"/>
          <w:rFonts w:ascii="Times New Roman" w:hAnsi="Times New Roman"/>
          <w:sz w:val="24"/>
          <w:szCs w:val="24"/>
        </w:rPr>
        <w:br/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 xml:space="preserve">w rozumieniu ustawy z dnia 1 marca 2018 r. o przeciwdziałaniu praniu pieniędzy oraz finansowaniu terroryzmu (Dz. U. z 2022 r. poz. 593 i 655) jest osoba wymieniona </w:t>
      </w:r>
      <w:r w:rsidR="00615E2E">
        <w:rPr>
          <w:rStyle w:val="markedcontent"/>
          <w:rFonts w:ascii="Times New Roman" w:hAnsi="Times New Roman"/>
          <w:sz w:val="24"/>
          <w:szCs w:val="24"/>
        </w:rPr>
        <w:br/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 xml:space="preserve">w wykazach określonych w rozporządzeniu 765/2006 i rozporządzeniu 269/2014 albo </w:t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lastRenderedPageBreak/>
        <w:t>wpisana na listę lub będąca takim beneficjentem rzeczywistym od dnia 24 lutego 2022 r., o ile została wpisana na listę na podstawie decyzji w sprawie wpisu na listę rozstrzygającej o zastosowaniu środka, o którym mowa w art. 1 pkt 3 specustawy</w:t>
      </w:r>
      <w:r w:rsidR="00615E2E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06CAA0DF" w14:textId="7ACEC577" w:rsidR="002524E9" w:rsidRPr="00044C51" w:rsidRDefault="00044C51" w:rsidP="00A82B9A">
      <w:pPr>
        <w:pStyle w:val="Akapitzlist"/>
        <w:numPr>
          <w:ilvl w:val="0"/>
          <w:numId w:val="4"/>
        </w:numPr>
        <w:suppressAutoHyphens w:val="0"/>
        <w:autoSpaceDN/>
        <w:spacing w:after="0" w:line="360" w:lineRule="auto"/>
        <w:ind w:left="714" w:hanging="357"/>
        <w:contextualSpacing w:val="0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044C51">
        <w:rPr>
          <w:rFonts w:ascii="Times New Roman" w:eastAsia="Calibri" w:hAnsi="Times New Roman"/>
          <w:bCs/>
          <w:sz w:val="24"/>
          <w:szCs w:val="24"/>
        </w:rPr>
        <w:t xml:space="preserve">Wykonawca </w:t>
      </w:r>
      <w:r w:rsidRPr="00044C51">
        <w:rPr>
          <w:rFonts w:ascii="Times New Roman" w:hAnsi="Times New Roman"/>
          <w:sz w:val="24"/>
          <w:szCs w:val="24"/>
        </w:rPr>
        <w:t>nie spełnia definicji</w:t>
      </w:r>
      <w:r w:rsidRPr="00044C51">
        <w:rPr>
          <w:rStyle w:val="markedcontent"/>
          <w:rFonts w:ascii="Times New Roman" w:hAnsi="Times New Roman"/>
          <w:sz w:val="24"/>
          <w:szCs w:val="24"/>
        </w:rPr>
        <w:t xml:space="preserve"> podmiotu</w:t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 xml:space="preserve">, którego jednostką dominującą </w:t>
      </w:r>
      <w:r w:rsidR="00615E2E">
        <w:rPr>
          <w:rStyle w:val="markedcontent"/>
          <w:rFonts w:ascii="Times New Roman" w:hAnsi="Times New Roman"/>
          <w:sz w:val="24"/>
          <w:szCs w:val="24"/>
        </w:rPr>
        <w:br/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 xml:space="preserve">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615E2E">
        <w:rPr>
          <w:rStyle w:val="markedcontent"/>
          <w:rFonts w:ascii="Times New Roman" w:hAnsi="Times New Roman"/>
          <w:sz w:val="24"/>
          <w:szCs w:val="24"/>
        </w:rPr>
        <w:br/>
      </w:r>
      <w:r w:rsidR="002524E9" w:rsidRPr="00044C51">
        <w:rPr>
          <w:rStyle w:val="markedcontent"/>
          <w:rFonts w:ascii="Times New Roman" w:hAnsi="Times New Roman"/>
          <w:sz w:val="24"/>
          <w:szCs w:val="24"/>
        </w:rPr>
        <w:t>o zastosowaniu środka, o którym mowa w art. 1 pkt 3 specustawy</w:t>
      </w:r>
      <w:r w:rsidR="00615E2E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268A30DA" w14:textId="16A48E7D" w:rsidR="002524E9" w:rsidRPr="00044C51" w:rsidRDefault="00044C51" w:rsidP="00A82B9A">
      <w:pPr>
        <w:pStyle w:val="Akapitzlist"/>
        <w:numPr>
          <w:ilvl w:val="0"/>
          <w:numId w:val="4"/>
        </w:numPr>
        <w:suppressAutoHyphens w:val="0"/>
        <w:autoSpaceDN/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44C51">
        <w:rPr>
          <w:rFonts w:ascii="Times New Roman" w:eastAsia="Calibri" w:hAnsi="Times New Roman"/>
          <w:bCs/>
          <w:sz w:val="24"/>
          <w:szCs w:val="24"/>
        </w:rPr>
        <w:t xml:space="preserve">Wykonawca </w:t>
      </w:r>
      <w:r w:rsidRPr="00044C51">
        <w:rPr>
          <w:rFonts w:ascii="Times New Roman" w:hAnsi="Times New Roman"/>
          <w:sz w:val="24"/>
          <w:szCs w:val="24"/>
        </w:rPr>
        <w:t>nie spełnia definicji</w:t>
      </w:r>
      <w:r w:rsidRPr="00044C51">
        <w:rPr>
          <w:rStyle w:val="markedcontent"/>
          <w:rFonts w:ascii="Times New Roman" w:hAnsi="Times New Roman"/>
          <w:sz w:val="24"/>
          <w:szCs w:val="24"/>
        </w:rPr>
        <w:t xml:space="preserve"> podmiotu</w:t>
      </w:r>
      <w:r w:rsidR="002524E9" w:rsidRPr="00044C51">
        <w:rPr>
          <w:rFonts w:ascii="Times New Roman" w:hAnsi="Times New Roman"/>
          <w:sz w:val="24"/>
          <w:szCs w:val="24"/>
        </w:rPr>
        <w:t xml:space="preserve"> będącego obywatelem rosyjskim lub osobą fizyczną lub prawną, podmiotem lub organem z siedzibą w Rosji</w:t>
      </w:r>
      <w:r w:rsidR="00615E2E">
        <w:rPr>
          <w:rFonts w:ascii="Times New Roman" w:hAnsi="Times New Roman"/>
          <w:sz w:val="24"/>
          <w:szCs w:val="24"/>
        </w:rPr>
        <w:t>.</w:t>
      </w:r>
    </w:p>
    <w:p w14:paraId="1E80EA9F" w14:textId="58BD4A31" w:rsidR="002524E9" w:rsidRPr="00044C51" w:rsidRDefault="00044C51" w:rsidP="00A82B9A">
      <w:pPr>
        <w:pStyle w:val="Akapitzlist"/>
        <w:numPr>
          <w:ilvl w:val="0"/>
          <w:numId w:val="4"/>
        </w:numPr>
        <w:suppressAutoHyphens w:val="0"/>
        <w:autoSpaceDN/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44C51">
        <w:rPr>
          <w:rFonts w:ascii="Times New Roman" w:eastAsia="Calibri" w:hAnsi="Times New Roman"/>
          <w:bCs/>
          <w:sz w:val="24"/>
          <w:szCs w:val="24"/>
        </w:rPr>
        <w:t xml:space="preserve">Wykonawca </w:t>
      </w:r>
      <w:r w:rsidRPr="00044C51">
        <w:rPr>
          <w:rFonts w:ascii="Times New Roman" w:hAnsi="Times New Roman"/>
          <w:sz w:val="24"/>
          <w:szCs w:val="24"/>
        </w:rPr>
        <w:t>nie spełnia definicji</w:t>
      </w:r>
      <w:r w:rsidRPr="00044C51">
        <w:rPr>
          <w:rStyle w:val="markedcontent"/>
          <w:rFonts w:ascii="Times New Roman" w:hAnsi="Times New Roman"/>
          <w:sz w:val="24"/>
          <w:szCs w:val="24"/>
        </w:rPr>
        <w:t xml:space="preserve"> podmiotu</w:t>
      </w:r>
      <w:r w:rsidR="002524E9" w:rsidRPr="00044C51">
        <w:rPr>
          <w:rFonts w:ascii="Times New Roman" w:hAnsi="Times New Roman"/>
          <w:sz w:val="24"/>
          <w:szCs w:val="24"/>
        </w:rPr>
        <w:t xml:space="preserve"> będącego osobą prawną, podmiotem lub organem, do którego prawa własności bezpośrednio lub pośrednio w ponad 50% należą do podmiotu, o którym mowa w pkt 4)</w:t>
      </w:r>
      <w:r w:rsidR="00615E2E">
        <w:rPr>
          <w:rFonts w:ascii="Times New Roman" w:hAnsi="Times New Roman"/>
          <w:sz w:val="24"/>
          <w:szCs w:val="24"/>
        </w:rPr>
        <w:t>.</w:t>
      </w:r>
    </w:p>
    <w:p w14:paraId="52B59DEB" w14:textId="384A6D3D" w:rsidR="002524E9" w:rsidRPr="00044C51" w:rsidRDefault="00044C51" w:rsidP="00A82B9A">
      <w:pPr>
        <w:pStyle w:val="Akapitzlist"/>
        <w:numPr>
          <w:ilvl w:val="0"/>
          <w:numId w:val="4"/>
        </w:numPr>
        <w:suppressAutoHyphens w:val="0"/>
        <w:autoSpaceDN/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44C51">
        <w:rPr>
          <w:rFonts w:ascii="Times New Roman" w:eastAsia="Calibri" w:hAnsi="Times New Roman"/>
          <w:bCs/>
          <w:sz w:val="24"/>
          <w:szCs w:val="24"/>
        </w:rPr>
        <w:t xml:space="preserve">Wykonawca </w:t>
      </w:r>
      <w:r w:rsidRPr="00044C51">
        <w:rPr>
          <w:rFonts w:ascii="Times New Roman" w:hAnsi="Times New Roman"/>
          <w:sz w:val="24"/>
          <w:szCs w:val="24"/>
        </w:rPr>
        <w:t>nie spełnia definicji</w:t>
      </w:r>
      <w:r w:rsidRPr="00044C51">
        <w:rPr>
          <w:rStyle w:val="markedcontent"/>
          <w:rFonts w:ascii="Times New Roman" w:hAnsi="Times New Roman"/>
          <w:sz w:val="24"/>
          <w:szCs w:val="24"/>
        </w:rPr>
        <w:t xml:space="preserve"> podmiotu</w:t>
      </w:r>
      <w:r w:rsidR="002524E9" w:rsidRPr="00044C51">
        <w:rPr>
          <w:rFonts w:ascii="Times New Roman" w:hAnsi="Times New Roman"/>
          <w:sz w:val="24"/>
          <w:szCs w:val="24"/>
        </w:rPr>
        <w:t xml:space="preserve"> będącego osobą fizyczną lub prawną, podmiotem lub organem działającym w imieniu lub pod kierunkiem podmiotów, </w:t>
      </w:r>
      <w:r w:rsidR="00615E2E">
        <w:rPr>
          <w:rFonts w:ascii="Times New Roman" w:hAnsi="Times New Roman"/>
          <w:sz w:val="24"/>
          <w:szCs w:val="24"/>
        </w:rPr>
        <w:br/>
      </w:r>
      <w:r w:rsidR="002524E9" w:rsidRPr="00044C51">
        <w:rPr>
          <w:rFonts w:ascii="Times New Roman" w:hAnsi="Times New Roman"/>
          <w:sz w:val="24"/>
          <w:szCs w:val="24"/>
        </w:rPr>
        <w:t>o których mowa w pkt 4) lub 5)</w:t>
      </w:r>
      <w:r w:rsidR="00615E2E">
        <w:rPr>
          <w:rFonts w:ascii="Times New Roman" w:hAnsi="Times New Roman"/>
          <w:sz w:val="24"/>
          <w:szCs w:val="24"/>
        </w:rPr>
        <w:t>.</w:t>
      </w:r>
    </w:p>
    <w:p w14:paraId="1C781724" w14:textId="1A4D9CEC" w:rsidR="002524E9" w:rsidRDefault="00044C51" w:rsidP="00A82B9A">
      <w:pPr>
        <w:pStyle w:val="Akapitzlist"/>
        <w:numPr>
          <w:ilvl w:val="0"/>
          <w:numId w:val="4"/>
        </w:numPr>
        <w:suppressAutoHyphens w:val="0"/>
        <w:autoSpaceDN/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44C51">
        <w:rPr>
          <w:rFonts w:ascii="Times New Roman" w:eastAsia="Calibri" w:hAnsi="Times New Roman"/>
          <w:bCs/>
          <w:sz w:val="24"/>
          <w:szCs w:val="24"/>
        </w:rPr>
        <w:t xml:space="preserve">Wykonawca </w:t>
      </w:r>
      <w:r w:rsidRPr="00044C51">
        <w:rPr>
          <w:rFonts w:ascii="Times New Roman" w:hAnsi="Times New Roman"/>
          <w:sz w:val="24"/>
          <w:szCs w:val="24"/>
        </w:rPr>
        <w:t>nie spełnia definicji</w:t>
      </w:r>
      <w:r w:rsidRPr="00044C51">
        <w:rPr>
          <w:rStyle w:val="markedcontent"/>
          <w:rFonts w:ascii="Times New Roman" w:hAnsi="Times New Roman"/>
          <w:sz w:val="24"/>
          <w:szCs w:val="24"/>
        </w:rPr>
        <w:t xml:space="preserve"> podmiotu</w:t>
      </w:r>
      <w:r w:rsidR="002524E9" w:rsidRPr="00044C51">
        <w:rPr>
          <w:rFonts w:ascii="Times New Roman" w:hAnsi="Times New Roman"/>
          <w:sz w:val="24"/>
          <w:szCs w:val="24"/>
        </w:rPr>
        <w:t xml:space="preserve">, którego podwykonawcy, dostawcy lub podmioty, na których zdolnościach polega wykonawca są osobami, o których mowa </w:t>
      </w:r>
      <w:r w:rsidR="00615E2E">
        <w:rPr>
          <w:rFonts w:ascii="Times New Roman" w:hAnsi="Times New Roman"/>
          <w:sz w:val="24"/>
          <w:szCs w:val="24"/>
        </w:rPr>
        <w:br/>
      </w:r>
      <w:r w:rsidR="002524E9" w:rsidRPr="00044C51">
        <w:rPr>
          <w:rFonts w:ascii="Times New Roman" w:hAnsi="Times New Roman"/>
          <w:sz w:val="24"/>
          <w:szCs w:val="24"/>
        </w:rPr>
        <w:t>w pkt 1) do 6).</w:t>
      </w:r>
    </w:p>
    <w:p w14:paraId="7C25303A" w14:textId="4AA2708F" w:rsidR="000F3961" w:rsidRPr="009547D1" w:rsidRDefault="009547D1" w:rsidP="00A82B9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9547D1">
        <w:rPr>
          <w:rFonts w:ascii="Times New Roman" w:hAnsi="Times New Roman"/>
          <w:sz w:val="24"/>
          <w:szCs w:val="24"/>
        </w:rPr>
        <w:t>Wykonawca nie posiada wykluczających powiązań w zakresie ograniczenia lub wyłączenia z możliwości wspierania ze środków publicznych podmiotów i osób, które w bezpośredni lub pośredni sposób wspierają działania wojenne Federacji Rosyjskiej lub są za nie odpowiedzialne.</w:t>
      </w:r>
    </w:p>
    <w:p w14:paraId="68C46208" w14:textId="77777777" w:rsidR="000F3961" w:rsidRDefault="000F3961" w:rsidP="00116BD1">
      <w:pPr>
        <w:spacing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260903A9" w14:textId="77777777" w:rsidR="00A82B9A" w:rsidRPr="00044C51" w:rsidRDefault="00A82B9A" w:rsidP="00116BD1">
      <w:pPr>
        <w:spacing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50F1C7F0" w14:textId="77777777" w:rsidR="000F3961" w:rsidRPr="00044C51" w:rsidRDefault="000F3961" w:rsidP="00116BD1">
      <w:pPr>
        <w:spacing w:line="360" w:lineRule="auto"/>
        <w:jc w:val="right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044C51">
        <w:rPr>
          <w:rFonts w:ascii="Times New Roman" w:eastAsia="Calibri" w:hAnsi="Times New Roman"/>
          <w:i/>
          <w:color w:val="000000"/>
          <w:sz w:val="24"/>
          <w:szCs w:val="24"/>
        </w:rPr>
        <w:t>______________________________________</w:t>
      </w:r>
    </w:p>
    <w:p w14:paraId="77A35DEE" w14:textId="54C501C1" w:rsidR="000F3961" w:rsidRPr="009547D1" w:rsidRDefault="000F3961" w:rsidP="009547D1">
      <w:pPr>
        <w:spacing w:line="360" w:lineRule="auto"/>
        <w:jc w:val="right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044C51">
        <w:rPr>
          <w:rFonts w:ascii="Times New Roman" w:eastAsia="Calibri" w:hAnsi="Times New Roman"/>
          <w:i/>
          <w:color w:val="000000"/>
          <w:sz w:val="24"/>
          <w:szCs w:val="24"/>
        </w:rPr>
        <w:t>(pieczęć i podpis Wykonawcy)</w:t>
      </w:r>
    </w:p>
    <w:sectPr w:rsidR="000F3961" w:rsidRPr="009547D1" w:rsidSect="00A82B9A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FBC13" w14:textId="77777777" w:rsidR="00A82B9A" w:rsidRDefault="00A82B9A" w:rsidP="00A82B9A">
      <w:pPr>
        <w:spacing w:after="0" w:line="240" w:lineRule="auto"/>
      </w:pPr>
      <w:r>
        <w:separator/>
      </w:r>
    </w:p>
  </w:endnote>
  <w:endnote w:type="continuationSeparator" w:id="0">
    <w:p w14:paraId="042C05BD" w14:textId="77777777" w:rsidR="00A82B9A" w:rsidRDefault="00A82B9A" w:rsidP="00A8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2B593" w14:textId="77777777" w:rsidR="00A82B9A" w:rsidRDefault="00A82B9A" w:rsidP="00A82B9A">
      <w:pPr>
        <w:spacing w:after="0" w:line="240" w:lineRule="auto"/>
      </w:pPr>
      <w:r>
        <w:separator/>
      </w:r>
    </w:p>
  </w:footnote>
  <w:footnote w:type="continuationSeparator" w:id="0">
    <w:p w14:paraId="7CC8179E" w14:textId="77777777" w:rsidR="00A82B9A" w:rsidRDefault="00A82B9A" w:rsidP="00A8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D6BC4" w14:textId="7BCD2897" w:rsidR="00A82B9A" w:rsidRDefault="00A82B9A">
    <w:pPr>
      <w:pStyle w:val="Nagwek"/>
    </w:pPr>
    <w:r>
      <w:rPr>
        <w:noProof/>
      </w:rPr>
      <w:drawing>
        <wp:inline distT="0" distB="0" distL="0" distR="0" wp14:anchorId="089B1DF9" wp14:editId="1660C8C0">
          <wp:extent cx="5760720" cy="774700"/>
          <wp:effectExtent l="0" t="0" r="0" b="6350"/>
          <wp:docPr id="1074861614" name="Obraz 1074861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3244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7074"/>
    <w:multiLevelType w:val="hybridMultilevel"/>
    <w:tmpl w:val="C4404412"/>
    <w:lvl w:ilvl="0" w:tplc="0415000F">
      <w:start w:val="1"/>
      <w:numFmt w:val="decimal"/>
      <w:lvlText w:val="%1.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0EF56F17"/>
    <w:multiLevelType w:val="hybridMultilevel"/>
    <w:tmpl w:val="85ACB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61C6A"/>
    <w:multiLevelType w:val="hybridMultilevel"/>
    <w:tmpl w:val="DEE8E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8382D"/>
    <w:multiLevelType w:val="hybridMultilevel"/>
    <w:tmpl w:val="57DE3B10"/>
    <w:lvl w:ilvl="0" w:tplc="37342CE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E00DF"/>
    <w:multiLevelType w:val="hybridMultilevel"/>
    <w:tmpl w:val="F996A0B4"/>
    <w:lvl w:ilvl="0" w:tplc="04150017">
      <w:start w:val="1"/>
      <w:numFmt w:val="lowerLetter"/>
      <w:lvlText w:val="%1)"/>
      <w:lvlJc w:val="left"/>
      <w:pPr>
        <w:ind w:left="1894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703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50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31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1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72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31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883940">
    <w:abstractNumId w:val="4"/>
  </w:num>
  <w:num w:numId="2" w16cid:durableId="153575399">
    <w:abstractNumId w:val="5"/>
  </w:num>
  <w:num w:numId="3" w16cid:durableId="1251086733">
    <w:abstractNumId w:val="2"/>
  </w:num>
  <w:num w:numId="4" w16cid:durableId="10746654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7572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7732569">
    <w:abstractNumId w:val="1"/>
  </w:num>
  <w:num w:numId="7" w16cid:durableId="679745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61"/>
    <w:rsid w:val="00000BB3"/>
    <w:rsid w:val="000230EA"/>
    <w:rsid w:val="00044C51"/>
    <w:rsid w:val="000F3961"/>
    <w:rsid w:val="00116BD1"/>
    <w:rsid w:val="001833DD"/>
    <w:rsid w:val="001A4CD8"/>
    <w:rsid w:val="00247740"/>
    <w:rsid w:val="002524E9"/>
    <w:rsid w:val="002745DC"/>
    <w:rsid w:val="00277FC4"/>
    <w:rsid w:val="002C5B10"/>
    <w:rsid w:val="002C6D89"/>
    <w:rsid w:val="00353DAB"/>
    <w:rsid w:val="0037450D"/>
    <w:rsid w:val="00422864"/>
    <w:rsid w:val="005B6A12"/>
    <w:rsid w:val="005C19AD"/>
    <w:rsid w:val="00600A96"/>
    <w:rsid w:val="00615E2E"/>
    <w:rsid w:val="006404FC"/>
    <w:rsid w:val="006473D0"/>
    <w:rsid w:val="00652EC1"/>
    <w:rsid w:val="00703B82"/>
    <w:rsid w:val="00733EC6"/>
    <w:rsid w:val="00780B1B"/>
    <w:rsid w:val="007E1E75"/>
    <w:rsid w:val="008B4463"/>
    <w:rsid w:val="008E7269"/>
    <w:rsid w:val="009325AF"/>
    <w:rsid w:val="009547D1"/>
    <w:rsid w:val="00A82B9A"/>
    <w:rsid w:val="00AC5A3A"/>
    <w:rsid w:val="00B5567E"/>
    <w:rsid w:val="00B569C0"/>
    <w:rsid w:val="00BA027D"/>
    <w:rsid w:val="00BA4006"/>
    <w:rsid w:val="00BC32CE"/>
    <w:rsid w:val="00BC5316"/>
    <w:rsid w:val="00CF34AA"/>
    <w:rsid w:val="00D905BD"/>
    <w:rsid w:val="00D9123F"/>
    <w:rsid w:val="00E676D9"/>
    <w:rsid w:val="00EC6607"/>
    <w:rsid w:val="00F46079"/>
    <w:rsid w:val="00FB0B3F"/>
    <w:rsid w:val="00FC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3AA5E"/>
  <w15:chartTrackingRefBased/>
  <w15:docId w15:val="{356508C8-BA4E-49DF-8E34-B0DF770A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961"/>
    <w:pPr>
      <w:suppressAutoHyphens/>
      <w:autoSpaceDN w:val="0"/>
      <w:spacing w:line="254" w:lineRule="auto"/>
    </w:pPr>
    <w:rPr>
      <w:rFonts w:ascii="Calibri" w:eastAsia="SimSun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3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39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3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39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3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3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3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3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39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39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39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39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39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39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39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39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39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3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3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3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39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3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3961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F39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39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39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39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396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F3961"/>
  </w:style>
  <w:style w:type="paragraph" w:customStyle="1" w:styleId="Default">
    <w:name w:val="Default"/>
    <w:uiPriority w:val="99"/>
    <w:rsid w:val="000F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0F3961"/>
    <w:rPr>
      <w:color w:val="467886" w:themeColor="hyperlink"/>
      <w:u w:val="single"/>
    </w:rPr>
  </w:style>
  <w:style w:type="character" w:customStyle="1" w:styleId="markedcontent">
    <w:name w:val="markedcontent"/>
    <w:basedOn w:val="Domylnaczcionkaakapitu"/>
    <w:rsid w:val="00FB0B3F"/>
  </w:style>
  <w:style w:type="paragraph" w:styleId="Nagwek">
    <w:name w:val="header"/>
    <w:basedOn w:val="Normalny"/>
    <w:link w:val="NagwekZnak"/>
    <w:uiPriority w:val="99"/>
    <w:unhideWhenUsed/>
    <w:rsid w:val="00A8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B9A"/>
    <w:rPr>
      <w:rFonts w:ascii="Calibri" w:eastAsia="SimSun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B9A"/>
    <w:rPr>
      <w:rFonts w:ascii="Calibri" w:eastAsia="SimSu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wm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Badalyan</dc:creator>
  <cp:keywords/>
  <dc:description/>
  <cp:lastModifiedBy>Jadwiga</cp:lastModifiedBy>
  <cp:revision>3</cp:revision>
  <dcterms:created xsi:type="dcterms:W3CDTF">2024-05-07T06:46:00Z</dcterms:created>
  <dcterms:modified xsi:type="dcterms:W3CDTF">2024-11-05T07:42:00Z</dcterms:modified>
</cp:coreProperties>
</file>