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widowControl w:val="1"/>
        <w:spacing w:line="240" w:lineRule="auto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Załącznik nr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360"/>
        </w:tabs>
        <w:spacing w:line="240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                     </w:t>
        <w:tab/>
        <w:tab/>
        <w:tab/>
        <w:tab/>
        <w:tab/>
        <w:tab/>
        <w:tab/>
        <w:tab/>
        <w:t xml:space="preserve">  ………………………………………………………</w:t>
      </w:r>
    </w:p>
    <w:p w:rsidR="00000000" w:rsidDel="00000000" w:rsidP="00000000" w:rsidRDefault="00000000" w:rsidRPr="00000000" w14:paraId="00000007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miejscowość,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60"/>
        </w:tabs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.............................................</w:t>
      </w:r>
    </w:p>
    <w:p w:rsidR="00000000" w:rsidDel="00000000" w:rsidP="00000000" w:rsidRDefault="00000000" w:rsidRPr="00000000" w14:paraId="0000000A">
      <w:pPr>
        <w:tabs>
          <w:tab w:val="left" w:leader="none" w:pos="360"/>
        </w:tabs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ab/>
        <w:t xml:space="preserve">dane/pieczęć Wykonawcy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 Ś W I A D C Z E N I E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="276" w:lineRule="auto"/>
        <w:rPr>
          <w:rFonts w:ascii="Arial" w:cs="Arial" w:eastAsia="Arial" w:hAnsi="Arial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Składając ofertę w postępowaniu o udzielenie zamówienia pn. Prowadzenie prac w charakterze Developera w projekcie badawczym (nr FENG.01.01-IP.02-0761/23) oświadczam, że ……………………………………………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(nazwa Wykonawcy)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nie jest powiązany/a osobowo lub kapitałowo z Zamawiającym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czyli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IDENTT Sp. z o.o.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2">
      <w:pPr>
        <w:widowControl w:val="1"/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:rsidR="00000000" w:rsidDel="00000000" w:rsidP="00000000" w:rsidRDefault="00000000" w:rsidRPr="00000000" w14:paraId="00000013">
      <w:pPr>
        <w:widowControl w:val="1"/>
        <w:numPr>
          <w:ilvl w:val="1"/>
          <w:numId w:val="1"/>
        </w:numPr>
        <w:spacing w:line="240" w:lineRule="auto"/>
        <w:ind w:left="1427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14">
      <w:pPr>
        <w:widowControl w:val="1"/>
        <w:numPr>
          <w:ilvl w:val="1"/>
          <w:numId w:val="1"/>
        </w:numPr>
        <w:spacing w:line="240" w:lineRule="auto"/>
        <w:ind w:left="1427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000000" w:rsidDel="00000000" w:rsidP="00000000" w:rsidRDefault="00000000" w:rsidRPr="00000000" w14:paraId="00000015">
      <w:pPr>
        <w:widowControl w:val="1"/>
        <w:numPr>
          <w:ilvl w:val="1"/>
          <w:numId w:val="1"/>
        </w:numPr>
        <w:spacing w:line="240" w:lineRule="auto"/>
        <w:ind w:left="1427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16">
      <w:pPr>
        <w:widowControl w:val="1"/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..................................................................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z w:val="16"/>
          <w:szCs w:val="16"/>
          <w:rtl w:val="0"/>
        </w:rPr>
        <w:t xml:space="preserve">podpisy osób uprawnionych do reprezentowania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pgSz w:h="16838" w:w="11906" w:orient="portrait"/>
      <w:pgMar w:bottom="1134" w:top="1134" w:left="1134" w:right="1134" w:header="567" w:footer="83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59" w:lineRule="auto"/>
      <w:ind w:left="0" w:right="360" w:firstLine="0"/>
      <w:jc w:val="righ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Strona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ab/>
      <w:tab/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line="240" w:lineRule="auto"/>
      <w:ind w:left="301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0" distT="0" distL="0" distR="0">
          <wp:extent cx="5661400" cy="481965"/>
          <wp:effectExtent b="0" l="0" r="0" t="0"/>
          <wp:docPr descr="Fundusze Europejskie dla Nowoczesnej Gospodarki; Rzeczpospolita Polska; Dofinansowane przez Unię Ueropejską. PARP, Grupa PFR" id="3" name="image1.jpg"/>
          <a:graphic>
            <a:graphicData uri="http://schemas.openxmlformats.org/drawingml/2006/picture">
              <pic:pic>
                <pic:nvPicPr>
                  <pic:cNvPr descr="Fundusze Europejskie dla Nowoczesnej Gospodarki; Rzeczpospolita Polska; Dofinansowane przez Unię Ueropejską. PARP, Grupa PFR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1400" cy="4819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07" w:hanging="360"/>
      </w:pPr>
      <w:rPr/>
    </w:lvl>
    <w:lvl w:ilvl="1">
      <w:start w:val="1"/>
      <w:numFmt w:val="lowerLetter"/>
      <w:lvlText w:val="%2."/>
      <w:lvlJc w:val="left"/>
      <w:pPr>
        <w:ind w:left="1427" w:hanging="360"/>
      </w:pPr>
      <w:rPr/>
    </w:lvl>
    <w:lvl w:ilvl="2">
      <w:start w:val="1"/>
      <w:numFmt w:val="lowerRoman"/>
      <w:lvlText w:val="%3."/>
      <w:lvlJc w:val="right"/>
      <w:pPr>
        <w:ind w:left="2147" w:hanging="180"/>
      </w:pPr>
      <w:rPr/>
    </w:lvl>
    <w:lvl w:ilvl="3">
      <w:start w:val="1"/>
      <w:numFmt w:val="decimal"/>
      <w:lvlText w:val="%4."/>
      <w:lvlJc w:val="left"/>
      <w:pPr>
        <w:ind w:left="2867" w:hanging="360"/>
      </w:pPr>
      <w:rPr/>
    </w:lvl>
    <w:lvl w:ilvl="4">
      <w:start w:val="1"/>
      <w:numFmt w:val="lowerLetter"/>
      <w:lvlText w:val="%5."/>
      <w:lvlJc w:val="left"/>
      <w:pPr>
        <w:ind w:left="3587" w:hanging="360"/>
      </w:pPr>
      <w:rPr/>
    </w:lvl>
    <w:lvl w:ilvl="5">
      <w:start w:val="1"/>
      <w:numFmt w:val="lowerRoman"/>
      <w:lvlText w:val="%6."/>
      <w:lvlJc w:val="right"/>
      <w:pPr>
        <w:ind w:left="4307" w:hanging="180"/>
      </w:pPr>
      <w:rPr/>
    </w:lvl>
    <w:lvl w:ilvl="6">
      <w:start w:val="1"/>
      <w:numFmt w:val="decimal"/>
      <w:lvlText w:val="%7."/>
      <w:lvlJc w:val="left"/>
      <w:pPr>
        <w:ind w:left="5027" w:hanging="360"/>
      </w:pPr>
      <w:rPr/>
    </w:lvl>
    <w:lvl w:ilvl="7">
      <w:start w:val="1"/>
      <w:numFmt w:val="lowerLetter"/>
      <w:lvlText w:val="%8."/>
      <w:lvlJc w:val="left"/>
      <w:pPr>
        <w:ind w:left="5747" w:hanging="360"/>
      </w:pPr>
      <w:rPr/>
    </w:lvl>
    <w:lvl w:ilvl="8">
      <w:start w:val="1"/>
      <w:numFmt w:val="lowerRoman"/>
      <w:lvlText w:val="%9."/>
      <w:lvlJc w:val="right"/>
      <w:pPr>
        <w:ind w:left="646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l-PL"/>
      </w:rPr>
    </w:rPrDefault>
    <w:pPrDefault>
      <w:pPr>
        <w:widowControl w:val="0"/>
        <w:spacing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1zcsXcFGnfjaIXt4TlFjPkyFew==">CgMxLjAyCGguZ2pkZ3hzOAByITFMUUo3azdxUDdyejNqMmpNQnVETUdLazJrM2pjT21xMw==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>MediaServiceImageTags</vt:lpwstr>
  </property>
  <property fmtid="{D5CDD505-2E9C-101B-9397-08002B2CF9AE}" pid="3" name="ContentTypeId">
    <vt:lpwstr>0x010100091036A4ABEFA44C8D14BEF896C8759E</vt:lpwstr>
  </property>
  <property fmtid="{D5CDD505-2E9C-101B-9397-08002B2CF9AE}" pid="4" name="MediaServiceImageTags">
    <vt:lpwstr>MediaServiceImageTags</vt:lpwstr>
  </property>
  <property fmtid="{D5CDD505-2E9C-101B-9397-08002B2CF9AE}" pid="5" name="ContentTypeId">
    <vt:lpwstr>0x010100091036A4ABEFA44C8D14BEF896C8759E</vt:lpwstr>
  </property>
  <property fmtid="{D5CDD505-2E9C-101B-9397-08002B2CF9AE}" pid="6" name="MediaServiceImageTags">
    <vt:lpwstr>MediaServiceImageTags</vt:lpwstr>
  </property>
  <property fmtid="{D5CDD505-2E9C-101B-9397-08002B2CF9AE}" pid="7" name="ContentTypeId">
    <vt:lpwstr>0x010100091036A4ABEFA44C8D14BEF896C8759E</vt:lpwstr>
  </property>
</Properties>
</file>