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CD92E" w14:textId="231E3103" w:rsidR="005119F3" w:rsidRPr="00A002D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Cs/>
          <w:spacing w:val="-1"/>
          <w:sz w:val="22"/>
          <w:szCs w:val="22"/>
        </w:rPr>
      </w:pPr>
      <w:bookmarkStart w:id="0" w:name="_Hlk141870751"/>
      <w:bookmarkStart w:id="1" w:name="_Hlk141870926"/>
      <w:r w:rsidRPr="00A002D4">
        <w:rPr>
          <w:rFonts w:ascii="Cambria" w:hAnsi="Cambria" w:cs="Tahoma"/>
          <w:b/>
          <w:sz w:val="22"/>
          <w:szCs w:val="22"/>
        </w:rPr>
        <w:t>OPIS PRZEDMIOTU ZAMÓWIENIA I PARAMETRY TECHNICZNE</w:t>
      </w:r>
    </w:p>
    <w:p w14:paraId="10748D09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10891A0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36BDBD18" w14:textId="77777777" w:rsidR="00FB7798" w:rsidRDefault="00FB7798" w:rsidP="00FB7798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701"/>
        <w:gridCol w:w="2551"/>
      </w:tblGrid>
      <w:tr w:rsidR="00FB7798" w:rsidRPr="00950897" w14:paraId="002847A1" w14:textId="77777777" w:rsidTr="00BA26E5">
        <w:trPr>
          <w:trHeight w:val="1274"/>
        </w:trPr>
        <w:tc>
          <w:tcPr>
            <w:tcW w:w="709" w:type="dxa"/>
          </w:tcPr>
          <w:p w14:paraId="280C2347" w14:textId="77777777" w:rsidR="00FB7798" w:rsidRPr="00950897" w:rsidRDefault="00FB7798" w:rsidP="00C41B09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</w:tcPr>
          <w:p w14:paraId="74B2214C" w14:textId="77777777" w:rsidR="00FB7798" w:rsidRPr="00BA26E5" w:rsidRDefault="00FB7798" w:rsidP="00C41B09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BA26E5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</w:tcPr>
          <w:p w14:paraId="70B45DE3" w14:textId="77777777" w:rsidR="00FB7798" w:rsidRPr="00950897" w:rsidRDefault="00FB7798" w:rsidP="00C41B09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</w:tcPr>
          <w:p w14:paraId="5282C247" w14:textId="77777777" w:rsidR="00FB7798" w:rsidRDefault="00FB7798" w:rsidP="00C41B09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7D63FE86" w14:textId="77777777" w:rsidR="00FB7798" w:rsidRPr="0023501F" w:rsidRDefault="00FB7798" w:rsidP="00C41B09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opis parametru w oferowanym urządzeniu/infrastrukturze  </w:t>
            </w:r>
            <w:r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FB7798" w:rsidRPr="00950897" w14:paraId="6079FF05" w14:textId="77777777" w:rsidTr="00BA26E5">
        <w:trPr>
          <w:trHeight w:val="265"/>
        </w:trPr>
        <w:tc>
          <w:tcPr>
            <w:tcW w:w="709" w:type="dxa"/>
            <w:shd w:val="clear" w:color="auto" w:fill="BFBFBF" w:themeFill="background1" w:themeFillShade="BF"/>
          </w:tcPr>
          <w:p w14:paraId="2450A329" w14:textId="77777777" w:rsidR="00FB7798" w:rsidRPr="00950897" w:rsidRDefault="00FB7798" w:rsidP="00C41B09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14:paraId="44903429" w14:textId="77777777" w:rsidR="00FB7798" w:rsidRPr="00BA26E5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BA26E5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B2DF012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5C5FC0F3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FB7798" w:rsidRPr="00950897" w14:paraId="46544123" w14:textId="77777777" w:rsidTr="00BA26E5">
        <w:tc>
          <w:tcPr>
            <w:tcW w:w="709" w:type="dxa"/>
          </w:tcPr>
          <w:p w14:paraId="43394D5D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859CDDE" w14:textId="2DCEF80F" w:rsidR="00FB7798" w:rsidRPr="00BA26E5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proofErr w:type="spellStart"/>
            <w:r w:rsidRPr="00BA26E5">
              <w:rPr>
                <w:rFonts w:ascii="Cambria" w:hAnsi="Cambria" w:cs="Times New Roman"/>
                <w:sz w:val="20"/>
                <w:szCs w:val="20"/>
              </w:rPr>
              <w:t>Videokolonoskop</w:t>
            </w:r>
            <w:proofErr w:type="spellEnd"/>
            <w:r w:rsidRPr="00BA26E5">
              <w:rPr>
                <w:rFonts w:ascii="Cambria" w:hAnsi="Cambria" w:cs="Times New Roman"/>
                <w:sz w:val="20"/>
                <w:szCs w:val="20"/>
              </w:rPr>
              <w:t xml:space="preserve"> HD</w:t>
            </w:r>
            <w:r w:rsidR="003F3408">
              <w:rPr>
                <w:rFonts w:ascii="Cambria" w:hAnsi="Cambria" w:cs="Times New Roman"/>
                <w:sz w:val="20"/>
                <w:szCs w:val="20"/>
              </w:rPr>
              <w:t xml:space="preserve"> 2szt.</w:t>
            </w:r>
          </w:p>
        </w:tc>
        <w:tc>
          <w:tcPr>
            <w:tcW w:w="1701" w:type="dxa"/>
          </w:tcPr>
          <w:p w14:paraId="783B7265" w14:textId="77777777" w:rsidR="00FB7798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  <w:p w14:paraId="1BA0881A" w14:textId="77777777" w:rsidR="00FB7798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78920736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52BA48C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4024581E" w14:textId="77777777" w:rsidTr="00BA26E5">
        <w:tc>
          <w:tcPr>
            <w:tcW w:w="709" w:type="dxa"/>
          </w:tcPr>
          <w:p w14:paraId="2953B0FC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AB98226" w14:textId="6B57D3E1" w:rsidR="00FB7798" w:rsidRPr="00BA26E5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Min. kąt obserwacji 170</w:t>
            </w:r>
            <w:r w:rsidRPr="00BA26E5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701" w:type="dxa"/>
          </w:tcPr>
          <w:p w14:paraId="09C2B40A" w14:textId="15C26268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D819B02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1A049204" w14:textId="77777777" w:rsidTr="00BA26E5">
        <w:tc>
          <w:tcPr>
            <w:tcW w:w="709" w:type="dxa"/>
          </w:tcPr>
          <w:p w14:paraId="4D55602C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F5759B0" w14:textId="29E13BAB" w:rsidR="00FB7798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Głębia ostrości w zakresie od  2 do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BA26E5">
                <w:rPr>
                  <w:rFonts w:ascii="Cambria" w:hAnsi="Cambria"/>
                  <w:sz w:val="20"/>
                  <w:szCs w:val="20"/>
                </w:rPr>
                <w:t>100 mm</w:t>
              </w:r>
            </w:smartTag>
          </w:p>
        </w:tc>
        <w:tc>
          <w:tcPr>
            <w:tcW w:w="1701" w:type="dxa"/>
          </w:tcPr>
          <w:p w14:paraId="3518AFBF" w14:textId="083027AD" w:rsidR="00FB7798" w:rsidRDefault="00FB7798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F1B0111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5E09C156" w14:textId="77777777" w:rsidTr="00BA26E5">
        <w:tc>
          <w:tcPr>
            <w:tcW w:w="709" w:type="dxa"/>
          </w:tcPr>
          <w:p w14:paraId="04070805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1CCB5D3E" w14:textId="46B8A6D2" w:rsidR="00FB7798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Średnica zewnętrzna wziernika max. 12,8 mm</w:t>
            </w:r>
          </w:p>
        </w:tc>
        <w:tc>
          <w:tcPr>
            <w:tcW w:w="1701" w:type="dxa"/>
          </w:tcPr>
          <w:p w14:paraId="40C4DA8E" w14:textId="712018C8" w:rsidR="00FB7798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B015AEB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3625BE29" w14:textId="77777777" w:rsidTr="00BA26E5">
        <w:tc>
          <w:tcPr>
            <w:tcW w:w="709" w:type="dxa"/>
          </w:tcPr>
          <w:p w14:paraId="6A78CD55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76A34A9" w14:textId="796C373E" w:rsidR="00FB7798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Max. Średnica zewnętrzna końcówki endoskopu 12,8 mm</w:t>
            </w:r>
          </w:p>
        </w:tc>
        <w:tc>
          <w:tcPr>
            <w:tcW w:w="1701" w:type="dxa"/>
          </w:tcPr>
          <w:p w14:paraId="0072F7C3" w14:textId="31B12CF3" w:rsidR="00FB7798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597A870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1E53B791" w14:textId="77777777" w:rsidTr="00BA26E5">
        <w:tc>
          <w:tcPr>
            <w:tcW w:w="709" w:type="dxa"/>
          </w:tcPr>
          <w:p w14:paraId="64784E0A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656BDB5" w14:textId="0A212FFA" w:rsidR="00FB7798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Max. Średnica kanału roboczego 3,8 mm</w:t>
            </w:r>
          </w:p>
        </w:tc>
        <w:tc>
          <w:tcPr>
            <w:tcW w:w="1701" w:type="dxa"/>
          </w:tcPr>
          <w:p w14:paraId="78B8AE0E" w14:textId="4159199E" w:rsidR="00FB7798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FFA3F1A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54289537" w14:textId="77777777" w:rsidTr="00BA26E5">
        <w:tc>
          <w:tcPr>
            <w:tcW w:w="709" w:type="dxa"/>
          </w:tcPr>
          <w:p w14:paraId="7590AABA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9F2AA2A" w14:textId="2C1022AF" w:rsidR="00FB7798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Długość robocza w zakresie od 1330 do1700 mm</w:t>
            </w:r>
          </w:p>
        </w:tc>
        <w:tc>
          <w:tcPr>
            <w:tcW w:w="1701" w:type="dxa"/>
          </w:tcPr>
          <w:p w14:paraId="7D76EC30" w14:textId="0F2C89FB" w:rsidR="00FB7798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64FF2F5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2FE115DE" w14:textId="77777777" w:rsidTr="00BA26E5">
        <w:tc>
          <w:tcPr>
            <w:tcW w:w="709" w:type="dxa"/>
          </w:tcPr>
          <w:p w14:paraId="47BD7B7E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910A902" w14:textId="79FE9B93" w:rsidR="00BA26E5" w:rsidRPr="00BA26E5" w:rsidRDefault="00BA26E5" w:rsidP="00BA26E5">
            <w:pPr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915878">
              <w:rPr>
                <w:rFonts w:ascii="Cambria" w:hAnsi="Cambria"/>
                <w:sz w:val="20"/>
                <w:szCs w:val="20"/>
              </w:rPr>
              <w:t>k</w:t>
            </w:r>
            <w:r w:rsidRPr="00BA26E5">
              <w:rPr>
                <w:rFonts w:ascii="Cambria" w:hAnsi="Cambria"/>
                <w:sz w:val="20"/>
                <w:szCs w:val="20"/>
              </w:rPr>
              <w:t>ąt zagięcia końcówki endoskopu:</w:t>
            </w:r>
          </w:p>
          <w:p w14:paraId="3F3096E1" w14:textId="77777777" w:rsidR="00BA26E5" w:rsidRPr="00BA26E5" w:rsidRDefault="00BA26E5" w:rsidP="00BA26E5">
            <w:pPr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-w górę 180</w:t>
            </w:r>
            <w:r w:rsidRPr="00BA26E5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  <w:p w14:paraId="461917D2" w14:textId="77777777" w:rsidR="00BA26E5" w:rsidRPr="00BA26E5" w:rsidRDefault="00BA26E5" w:rsidP="00BA26E5">
            <w:pPr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-w dół 180</w:t>
            </w:r>
            <w:r w:rsidRPr="00BA26E5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  <w:p w14:paraId="4BB3A436" w14:textId="77777777" w:rsidR="00BA26E5" w:rsidRPr="00BA26E5" w:rsidRDefault="00BA26E5" w:rsidP="00BA26E5">
            <w:pPr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-w lewo 160</w:t>
            </w:r>
            <w:r w:rsidRPr="00BA26E5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  <w:p w14:paraId="4B377567" w14:textId="45AF8C0D" w:rsidR="00BA26E5" w:rsidRPr="00BA26E5" w:rsidRDefault="00BA26E5" w:rsidP="00BA26E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-w prawo 160</w:t>
            </w:r>
            <w:r w:rsidRPr="00BA26E5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701" w:type="dxa"/>
          </w:tcPr>
          <w:p w14:paraId="299FC816" w14:textId="05E7F79F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1CBBB65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1C68F399" w14:textId="77777777" w:rsidTr="00BA26E5">
        <w:tc>
          <w:tcPr>
            <w:tcW w:w="709" w:type="dxa"/>
          </w:tcPr>
          <w:p w14:paraId="48905ACA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4F7C322" w14:textId="1C917AD4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Min. cztery programowalne przyciski endoskopowe</w:t>
            </w:r>
          </w:p>
        </w:tc>
        <w:tc>
          <w:tcPr>
            <w:tcW w:w="1701" w:type="dxa"/>
          </w:tcPr>
          <w:p w14:paraId="1005E1B2" w14:textId="4E0DE6F2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CB0242F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00D2B797" w14:textId="77777777" w:rsidTr="00BA26E5">
        <w:tc>
          <w:tcPr>
            <w:tcW w:w="709" w:type="dxa"/>
          </w:tcPr>
          <w:p w14:paraId="192F5DDE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930DB20" w14:textId="53E20D41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Obsługa min. 3 trybów obrazowania w modyfikowanym świetle LED</w:t>
            </w:r>
          </w:p>
        </w:tc>
        <w:tc>
          <w:tcPr>
            <w:tcW w:w="1701" w:type="dxa"/>
          </w:tcPr>
          <w:p w14:paraId="72532D6B" w14:textId="249BAB50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C02570E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6C206A5C" w14:textId="77777777" w:rsidTr="00BA26E5">
        <w:tc>
          <w:tcPr>
            <w:tcW w:w="709" w:type="dxa"/>
          </w:tcPr>
          <w:p w14:paraId="6A4A834B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79BB714" w14:textId="54B4C301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Kamera endoskopu z matrycą w technologii CMOSN</w:t>
            </w:r>
          </w:p>
        </w:tc>
        <w:tc>
          <w:tcPr>
            <w:tcW w:w="1701" w:type="dxa"/>
          </w:tcPr>
          <w:p w14:paraId="3BCB4425" w14:textId="62DE6B6E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0021D08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5A75E26F" w14:textId="77777777" w:rsidTr="00BA26E5">
        <w:tc>
          <w:tcPr>
            <w:tcW w:w="709" w:type="dxa"/>
          </w:tcPr>
          <w:p w14:paraId="25FFCF19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1B8A6AE" w14:textId="3AD4DE13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Aparat w pełni zanurzalny, nie wymagający nakładek uszczelniających</w:t>
            </w:r>
          </w:p>
        </w:tc>
        <w:tc>
          <w:tcPr>
            <w:tcW w:w="1701" w:type="dxa"/>
          </w:tcPr>
          <w:p w14:paraId="03DF4EAF" w14:textId="4B354827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8DA5183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45B4CDBD" w14:textId="77777777" w:rsidTr="00BA26E5">
        <w:tc>
          <w:tcPr>
            <w:tcW w:w="709" w:type="dxa"/>
          </w:tcPr>
          <w:p w14:paraId="02355A86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3DE70F0" w14:textId="4353552F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Pełna separacja galwaniczna w konektorze łączącym endoskop z procesorem</w:t>
            </w:r>
          </w:p>
        </w:tc>
        <w:tc>
          <w:tcPr>
            <w:tcW w:w="1701" w:type="dxa"/>
          </w:tcPr>
          <w:p w14:paraId="179F921E" w14:textId="464391DA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FB534BB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7C3DA4DF" w14:textId="77777777" w:rsidTr="00BA26E5">
        <w:tc>
          <w:tcPr>
            <w:tcW w:w="709" w:type="dxa"/>
          </w:tcPr>
          <w:p w14:paraId="201ADBA1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16869C8" w14:textId="5E267029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Typ konektora - jednogniazdowy</w:t>
            </w:r>
          </w:p>
        </w:tc>
        <w:tc>
          <w:tcPr>
            <w:tcW w:w="1701" w:type="dxa"/>
          </w:tcPr>
          <w:p w14:paraId="5DAF03A2" w14:textId="133B3AEE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E2B3FDC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69F0CCB9" w14:textId="77777777" w:rsidTr="00BA26E5">
        <w:tc>
          <w:tcPr>
            <w:tcW w:w="709" w:type="dxa"/>
          </w:tcPr>
          <w:p w14:paraId="26373224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2E8B61BA" w14:textId="68E0D50C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Dodatkowy kanał do spłukiwania pola operacyjnego (</w:t>
            </w:r>
            <w:proofErr w:type="spellStart"/>
            <w:r w:rsidRPr="00BA26E5">
              <w:rPr>
                <w:rFonts w:ascii="Cambria" w:hAnsi="Cambria"/>
                <w:sz w:val="20"/>
                <w:szCs w:val="20"/>
              </w:rPr>
              <w:t>Water</w:t>
            </w:r>
            <w:proofErr w:type="spellEnd"/>
            <w:r w:rsidRPr="00BA26E5">
              <w:rPr>
                <w:rFonts w:ascii="Cambria" w:hAnsi="Cambria"/>
                <w:sz w:val="20"/>
                <w:szCs w:val="20"/>
              </w:rPr>
              <w:t xml:space="preserve"> Jet)</w:t>
            </w:r>
          </w:p>
        </w:tc>
        <w:tc>
          <w:tcPr>
            <w:tcW w:w="1701" w:type="dxa"/>
          </w:tcPr>
          <w:p w14:paraId="3430DD76" w14:textId="4EB24331" w:rsidR="00BA26E5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1ACB6E2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3F9F8C6A" w14:textId="77777777" w:rsidTr="00BA26E5">
        <w:tc>
          <w:tcPr>
            <w:tcW w:w="709" w:type="dxa"/>
          </w:tcPr>
          <w:p w14:paraId="77466033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1E5736B" w14:textId="570713A0" w:rsidR="00FB7798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/>
                <w:sz w:val="20"/>
                <w:szCs w:val="20"/>
              </w:rPr>
              <w:t>Kompatybilność z procesorami będącymi na wyposażeniu pracowni</w:t>
            </w:r>
          </w:p>
        </w:tc>
        <w:tc>
          <w:tcPr>
            <w:tcW w:w="1701" w:type="dxa"/>
          </w:tcPr>
          <w:p w14:paraId="3A89C97B" w14:textId="691732F6" w:rsidR="00FB7798" w:rsidRDefault="00BA26E5" w:rsidP="00C41B09">
            <w:pPr>
              <w:spacing w:line="240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30345F4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0E7482E6" w14:textId="77777777" w:rsidTr="00BA26E5">
        <w:tc>
          <w:tcPr>
            <w:tcW w:w="709" w:type="dxa"/>
            <w:shd w:val="clear" w:color="auto" w:fill="BFBFBF" w:themeFill="background1" w:themeFillShade="BF"/>
          </w:tcPr>
          <w:p w14:paraId="3C6256B4" w14:textId="77777777" w:rsidR="00FB7798" w:rsidRPr="00950897" w:rsidRDefault="00FB7798" w:rsidP="00C41B09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14:paraId="23A51A86" w14:textId="77777777" w:rsidR="00FB7798" w:rsidRPr="00BA26E5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BA26E5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FF74613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1C47EDA5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FB7798" w:rsidRPr="00950897" w14:paraId="0EE6B177" w14:textId="77777777" w:rsidTr="00BA26E5">
        <w:tc>
          <w:tcPr>
            <w:tcW w:w="709" w:type="dxa"/>
          </w:tcPr>
          <w:p w14:paraId="26CE6EA0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876A506" w14:textId="5770F0F8" w:rsidR="00FB7798" w:rsidRPr="00BA26E5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 w:cs="Times New Roman"/>
                <w:sz w:val="20"/>
                <w:szCs w:val="20"/>
              </w:rPr>
              <w:t>Gwarancja</w:t>
            </w:r>
            <w:r w:rsidR="00915878">
              <w:rPr>
                <w:rFonts w:ascii="Cambria" w:hAnsi="Cambria" w:cs="Times New Roman"/>
                <w:sz w:val="20"/>
                <w:szCs w:val="20"/>
              </w:rPr>
              <w:t xml:space="preserve">: min. </w:t>
            </w:r>
            <w:r w:rsidR="00BA26E5">
              <w:rPr>
                <w:rFonts w:ascii="Cambria" w:hAnsi="Cambria" w:cs="Times New Roman"/>
                <w:sz w:val="20"/>
                <w:szCs w:val="20"/>
              </w:rPr>
              <w:t>24 miesiące</w:t>
            </w:r>
          </w:p>
        </w:tc>
        <w:tc>
          <w:tcPr>
            <w:tcW w:w="1701" w:type="dxa"/>
          </w:tcPr>
          <w:p w14:paraId="5AA5BA29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2E38EB6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950897" w14:paraId="0020A670" w14:textId="77777777" w:rsidTr="00BA26E5">
        <w:tc>
          <w:tcPr>
            <w:tcW w:w="709" w:type="dxa"/>
          </w:tcPr>
          <w:p w14:paraId="4332D16F" w14:textId="77777777" w:rsidR="00FB7798" w:rsidRPr="00950897" w:rsidRDefault="00FB7798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F9979CD" w14:textId="5E38209E" w:rsidR="00FB7798" w:rsidRPr="00BA26E5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A26E5">
              <w:rPr>
                <w:rFonts w:ascii="Cambria" w:hAnsi="Cambria" w:cs="Times New Roman"/>
                <w:sz w:val="20"/>
                <w:szCs w:val="20"/>
              </w:rPr>
              <w:t>Serwis</w:t>
            </w:r>
            <w:r w:rsidR="00BA26E5">
              <w:rPr>
                <w:rFonts w:ascii="Cambria" w:hAnsi="Cambria" w:cs="Times New Roman"/>
                <w:sz w:val="20"/>
                <w:szCs w:val="20"/>
              </w:rPr>
              <w:t xml:space="preserve"> gwarancyjny</w:t>
            </w:r>
            <w:r w:rsidR="00915878"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="00BA26E5">
              <w:rPr>
                <w:rFonts w:ascii="Cambria" w:hAnsi="Cambria" w:cs="Times New Roman"/>
                <w:sz w:val="20"/>
                <w:szCs w:val="20"/>
              </w:rPr>
              <w:t xml:space="preserve"> 24 miesiące</w:t>
            </w:r>
          </w:p>
        </w:tc>
        <w:tc>
          <w:tcPr>
            <w:tcW w:w="1701" w:type="dxa"/>
          </w:tcPr>
          <w:p w14:paraId="0DE26539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151F494" w14:textId="77777777" w:rsidR="00FB7798" w:rsidRPr="00950897" w:rsidRDefault="00FB7798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4801B24A" w14:textId="77777777" w:rsidTr="00BA26E5">
        <w:tc>
          <w:tcPr>
            <w:tcW w:w="709" w:type="dxa"/>
          </w:tcPr>
          <w:p w14:paraId="5E2C01BC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94B68AE" w14:textId="4E924AB8" w:rsidR="00BA26E5" w:rsidRP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Naprawy uszkodzeń mechanicznych</w:t>
            </w:r>
            <w:r w:rsidR="00915878">
              <w:rPr>
                <w:rFonts w:ascii="Cambria" w:hAnsi="Cambria" w:cs="Times New Roman"/>
                <w:sz w:val="20"/>
                <w:szCs w:val="20"/>
              </w:rPr>
              <w:t>: min.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24 miesiące</w:t>
            </w:r>
          </w:p>
        </w:tc>
        <w:tc>
          <w:tcPr>
            <w:tcW w:w="1701" w:type="dxa"/>
          </w:tcPr>
          <w:p w14:paraId="3CFBBDD1" w14:textId="16AC7F89" w:rsid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0ADD644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052CBCE9" w14:textId="77777777" w:rsidTr="00BA26E5">
        <w:tc>
          <w:tcPr>
            <w:tcW w:w="709" w:type="dxa"/>
          </w:tcPr>
          <w:p w14:paraId="441488C4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2CFAE61" w14:textId="7534459F" w:rsid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Przegląd</w:t>
            </w:r>
            <w:r w:rsidR="00915878">
              <w:rPr>
                <w:rFonts w:ascii="Cambria" w:hAnsi="Cambria" w:cs="Times New Roman"/>
                <w:sz w:val="20"/>
                <w:szCs w:val="20"/>
              </w:rPr>
              <w:t>: min.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2/rok</w:t>
            </w:r>
          </w:p>
        </w:tc>
        <w:tc>
          <w:tcPr>
            <w:tcW w:w="1701" w:type="dxa"/>
          </w:tcPr>
          <w:p w14:paraId="54619DA6" w14:textId="118A3371" w:rsid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FE9BE0D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950897" w14:paraId="3C311F95" w14:textId="77777777" w:rsidTr="00BA26E5">
        <w:tc>
          <w:tcPr>
            <w:tcW w:w="709" w:type="dxa"/>
          </w:tcPr>
          <w:p w14:paraId="03DC4CA8" w14:textId="77777777" w:rsidR="00BA26E5" w:rsidRPr="00950897" w:rsidRDefault="00BA26E5" w:rsidP="00C41B0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5758460" w14:textId="3831959C" w:rsid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Aparat zastępczy na czas naprawy</w:t>
            </w:r>
          </w:p>
        </w:tc>
        <w:tc>
          <w:tcPr>
            <w:tcW w:w="1701" w:type="dxa"/>
          </w:tcPr>
          <w:p w14:paraId="78642B51" w14:textId="5B1351CD" w:rsidR="00BA26E5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5DEB777" w14:textId="77777777" w:rsidR="00BA26E5" w:rsidRPr="00950897" w:rsidRDefault="00BA26E5" w:rsidP="00C41B09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329D16A8" w14:textId="77777777" w:rsidR="00FB7798" w:rsidRPr="00950897" w:rsidRDefault="00FB7798" w:rsidP="00FB7798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76B8DDAE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D1D4A35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9D40D6" w14:paraId="29E0B866" w14:textId="77777777" w:rsidTr="00B94B8D">
        <w:tc>
          <w:tcPr>
            <w:tcW w:w="2977" w:type="dxa"/>
            <w:shd w:val="clear" w:color="auto" w:fill="auto"/>
          </w:tcPr>
          <w:p w14:paraId="475BDAAB" w14:textId="77777777" w:rsidR="005119F3" w:rsidRPr="009D40D6" w:rsidRDefault="005119F3" w:rsidP="00B94B8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9D40D6" w14:paraId="3262D8E0" w14:textId="77777777" w:rsidTr="00B94B8D">
        <w:tc>
          <w:tcPr>
            <w:tcW w:w="2977" w:type="dxa"/>
            <w:shd w:val="clear" w:color="auto" w:fill="auto"/>
            <w:hideMark/>
          </w:tcPr>
          <w:p w14:paraId="2D0EF893" w14:textId="77777777" w:rsidR="005119F3" w:rsidRPr="009D40D6" w:rsidRDefault="005119F3" w:rsidP="00B94B8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</w:rPr>
              <w:t xml:space="preserve"> Oferenta</w:t>
            </w:r>
          </w:p>
        </w:tc>
      </w:tr>
    </w:tbl>
    <w:p w14:paraId="1526C911" w14:textId="77777777" w:rsidR="005119F3" w:rsidRPr="009D40D6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Default="005119F3"/>
    <w:sectPr w:rsidR="005119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7C7C" w14:textId="77777777" w:rsidR="00F46E7D" w:rsidRDefault="00F46E7D" w:rsidP="0067003B">
      <w:pPr>
        <w:spacing w:line="240" w:lineRule="auto"/>
      </w:pPr>
      <w:r>
        <w:separator/>
      </w:r>
    </w:p>
  </w:endnote>
  <w:endnote w:type="continuationSeparator" w:id="0">
    <w:p w14:paraId="058AEDFA" w14:textId="77777777" w:rsidR="00F46E7D" w:rsidRDefault="00F46E7D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1DB50" w14:textId="77777777" w:rsidR="00F46E7D" w:rsidRDefault="00F46E7D" w:rsidP="0067003B">
      <w:pPr>
        <w:spacing w:line="240" w:lineRule="auto"/>
      </w:pPr>
      <w:r>
        <w:separator/>
      </w:r>
    </w:p>
  </w:footnote>
  <w:footnote w:type="continuationSeparator" w:id="0">
    <w:p w14:paraId="7CD0E296" w14:textId="77777777" w:rsidR="00F46E7D" w:rsidRDefault="00F46E7D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9565C" w14:textId="137581F2" w:rsidR="0067003B" w:rsidRDefault="00915878" w:rsidP="00915878">
    <w:pPr>
      <w:pStyle w:val="Nagwek"/>
      <w:jc w:val="right"/>
    </w:pPr>
    <w:r w:rsidRPr="003B62B7">
      <w:rPr>
        <w:rFonts w:ascii="Cambria" w:hAnsi="Cambria"/>
        <w:bCs/>
        <w:sz w:val="18"/>
        <w:szCs w:val="18"/>
      </w:rPr>
      <w:t xml:space="preserve">Załącznik Nr </w:t>
    </w:r>
    <w:r w:rsidR="003C69BB">
      <w:rPr>
        <w:rFonts w:ascii="Cambria" w:hAnsi="Cambria"/>
        <w:bCs/>
        <w:sz w:val="18"/>
        <w:szCs w:val="18"/>
      </w:rPr>
      <w:t xml:space="preserve">1 </w:t>
    </w:r>
    <w:r w:rsidRPr="003B62B7">
      <w:rPr>
        <w:rFonts w:ascii="Cambria" w:hAnsi="Cambria"/>
        <w:bCs/>
        <w:sz w:val="18"/>
        <w:szCs w:val="18"/>
      </w:rPr>
      <w:t xml:space="preserve">do zapytania </w:t>
    </w:r>
    <w:r w:rsidRPr="00870940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sz w:val="18"/>
        <w:szCs w:val="18"/>
      </w:rPr>
      <w:t>33</w:t>
    </w:r>
    <w:r>
      <w:rPr>
        <w:rFonts w:ascii="Cambria" w:hAnsi="Cambria"/>
        <w:bCs/>
        <w:sz w:val="18"/>
        <w:szCs w:val="18"/>
      </w:rPr>
      <w:t>/2024</w:t>
    </w:r>
    <w:r w:rsidRPr="003B62B7">
      <w:rPr>
        <w:rFonts w:ascii="Cambria" w:hAnsi="Cambria"/>
        <w:bCs/>
        <w:sz w:val="18"/>
        <w:szCs w:val="18"/>
      </w:rPr>
      <w:t xml:space="preserve"> / Załącznik nr </w:t>
    </w:r>
    <w:r w:rsidR="003C69BB">
      <w:rPr>
        <w:rFonts w:ascii="Cambria" w:hAnsi="Cambria"/>
        <w:bCs/>
        <w:sz w:val="18"/>
        <w:szCs w:val="18"/>
      </w:rPr>
      <w:t>1</w:t>
    </w:r>
    <w:r w:rsidRPr="003B62B7">
      <w:rPr>
        <w:rFonts w:ascii="Cambria" w:hAnsi="Cambria"/>
        <w:bCs/>
        <w:sz w:val="18"/>
        <w:szCs w:val="18"/>
      </w:rPr>
      <w:t xml:space="preserve"> do umowy</w:t>
    </w:r>
  </w:p>
  <w:p w14:paraId="4370AD60" w14:textId="77777777" w:rsidR="0067003B" w:rsidRDefault="00670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2"/>
  </w:num>
  <w:num w:numId="2" w16cid:durableId="112865581">
    <w:abstractNumId w:val="1"/>
  </w:num>
  <w:num w:numId="3" w16cid:durableId="217471296">
    <w:abstractNumId w:val="7"/>
  </w:num>
  <w:num w:numId="4" w16cid:durableId="288517378">
    <w:abstractNumId w:val="3"/>
  </w:num>
  <w:num w:numId="5" w16cid:durableId="1564606959">
    <w:abstractNumId w:val="4"/>
  </w:num>
  <w:num w:numId="6" w16cid:durableId="69279898">
    <w:abstractNumId w:val="6"/>
  </w:num>
  <w:num w:numId="7" w16cid:durableId="1733262584">
    <w:abstractNumId w:val="0"/>
  </w:num>
  <w:num w:numId="8" w16cid:durableId="325787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101EA0"/>
    <w:rsid w:val="0016606D"/>
    <w:rsid w:val="001E2C01"/>
    <w:rsid w:val="001F6FF4"/>
    <w:rsid w:val="0023501F"/>
    <w:rsid w:val="00297EC9"/>
    <w:rsid w:val="00391526"/>
    <w:rsid w:val="003961FE"/>
    <w:rsid w:val="003C69BB"/>
    <w:rsid w:val="003F3408"/>
    <w:rsid w:val="004D4397"/>
    <w:rsid w:val="005119F3"/>
    <w:rsid w:val="00525EDA"/>
    <w:rsid w:val="0067003B"/>
    <w:rsid w:val="00682779"/>
    <w:rsid w:val="006C6ED7"/>
    <w:rsid w:val="007A63B5"/>
    <w:rsid w:val="008B4FA0"/>
    <w:rsid w:val="008C3F43"/>
    <w:rsid w:val="008E253E"/>
    <w:rsid w:val="008F0EF0"/>
    <w:rsid w:val="00915878"/>
    <w:rsid w:val="00A4323A"/>
    <w:rsid w:val="00A618C3"/>
    <w:rsid w:val="00BA26E5"/>
    <w:rsid w:val="00BF017A"/>
    <w:rsid w:val="00C45C58"/>
    <w:rsid w:val="00D542B4"/>
    <w:rsid w:val="00F46E7D"/>
    <w:rsid w:val="00F47B81"/>
    <w:rsid w:val="00FB7798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9F3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Olga Warzybok</cp:lastModifiedBy>
  <cp:revision>7</cp:revision>
  <dcterms:created xsi:type="dcterms:W3CDTF">2024-05-28T12:03:00Z</dcterms:created>
  <dcterms:modified xsi:type="dcterms:W3CDTF">2024-09-25T19:33:00Z</dcterms:modified>
</cp:coreProperties>
</file>