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D7562" w14:textId="350A3D34" w:rsidR="00184AA1" w:rsidRPr="0074793C" w:rsidRDefault="00184AA1" w:rsidP="00E55D0B">
      <w:pPr>
        <w:jc w:val="right"/>
        <w:rPr>
          <w:rFonts w:cstheme="minorHAnsi"/>
          <w:bCs/>
          <w:sz w:val="24"/>
          <w:szCs w:val="24"/>
        </w:rPr>
      </w:pPr>
      <w:r w:rsidRPr="0074793C">
        <w:rPr>
          <w:rFonts w:cstheme="minorHAnsi"/>
          <w:bCs/>
          <w:sz w:val="24"/>
          <w:szCs w:val="24"/>
        </w:rPr>
        <w:t xml:space="preserve">Załącznik nr </w:t>
      </w:r>
      <w:r w:rsidR="002C613A" w:rsidRPr="0074793C">
        <w:rPr>
          <w:rFonts w:cstheme="minorHAnsi"/>
          <w:bCs/>
          <w:sz w:val="24"/>
          <w:szCs w:val="24"/>
        </w:rPr>
        <w:t>2</w:t>
      </w:r>
    </w:p>
    <w:p w14:paraId="241A3A64" w14:textId="332B9D49" w:rsidR="005C0067" w:rsidRPr="00E55D0B" w:rsidRDefault="00996BA1" w:rsidP="00E55D0B">
      <w:pPr>
        <w:jc w:val="center"/>
        <w:rPr>
          <w:rFonts w:cstheme="minorHAnsi"/>
          <w:b/>
          <w:sz w:val="24"/>
          <w:szCs w:val="24"/>
        </w:rPr>
      </w:pPr>
      <w:r w:rsidRPr="00E55D0B">
        <w:rPr>
          <w:rFonts w:cstheme="minorHAnsi"/>
          <w:b/>
          <w:sz w:val="24"/>
          <w:szCs w:val="24"/>
        </w:rPr>
        <w:t>Umowa SCP/U/</w:t>
      </w:r>
      <w:r w:rsidR="004E53B8" w:rsidRPr="00E55D0B">
        <w:rPr>
          <w:rFonts w:cstheme="minorHAnsi"/>
          <w:b/>
          <w:sz w:val="24"/>
          <w:szCs w:val="24"/>
        </w:rPr>
        <w:tab/>
      </w:r>
      <w:r w:rsidRPr="00E55D0B">
        <w:rPr>
          <w:rFonts w:cstheme="minorHAnsi"/>
          <w:b/>
          <w:sz w:val="24"/>
          <w:szCs w:val="24"/>
        </w:rPr>
        <w:t>/202</w:t>
      </w:r>
      <w:r w:rsidR="00832ABD">
        <w:rPr>
          <w:rFonts w:cstheme="minorHAnsi"/>
          <w:b/>
          <w:sz w:val="24"/>
          <w:szCs w:val="24"/>
        </w:rPr>
        <w:t>4</w:t>
      </w:r>
      <w:r w:rsidR="00DA1143" w:rsidRPr="00E55D0B">
        <w:rPr>
          <w:rFonts w:cstheme="minorHAnsi"/>
          <w:b/>
          <w:sz w:val="24"/>
          <w:szCs w:val="24"/>
        </w:rPr>
        <w:t xml:space="preserve"> </w:t>
      </w:r>
      <w:r w:rsidR="005C0067" w:rsidRPr="00E55D0B">
        <w:rPr>
          <w:rFonts w:cstheme="minorHAnsi"/>
          <w:b/>
          <w:sz w:val="24"/>
          <w:szCs w:val="24"/>
        </w:rPr>
        <w:t>–</w:t>
      </w:r>
      <w:r w:rsidR="00DA1143" w:rsidRPr="00E55D0B">
        <w:rPr>
          <w:rFonts w:cstheme="minorHAnsi"/>
          <w:b/>
          <w:sz w:val="24"/>
          <w:szCs w:val="24"/>
        </w:rPr>
        <w:t xml:space="preserve"> WZÓR</w:t>
      </w:r>
    </w:p>
    <w:p w14:paraId="6F92B816" w14:textId="77777777" w:rsidR="005D6D74" w:rsidRDefault="005D6D74" w:rsidP="00E55D0B">
      <w:pPr>
        <w:rPr>
          <w:rFonts w:cstheme="minorHAnsi"/>
          <w:sz w:val="24"/>
          <w:szCs w:val="24"/>
        </w:rPr>
      </w:pPr>
    </w:p>
    <w:p w14:paraId="4F912C47" w14:textId="5B51E388" w:rsidR="00FA0A85" w:rsidRPr="00E55D0B" w:rsidRDefault="00996BA1" w:rsidP="00E55D0B">
      <w:pPr>
        <w:rPr>
          <w:rFonts w:cstheme="minorHAnsi"/>
          <w:sz w:val="24"/>
          <w:szCs w:val="24"/>
        </w:rPr>
      </w:pPr>
      <w:r w:rsidRPr="00E55D0B">
        <w:rPr>
          <w:rFonts w:cstheme="minorHAnsi"/>
          <w:sz w:val="24"/>
          <w:szCs w:val="24"/>
        </w:rPr>
        <w:t xml:space="preserve">zawarta w dniu </w:t>
      </w:r>
      <w:r w:rsidR="00453733" w:rsidRPr="00E55D0B">
        <w:rPr>
          <w:rFonts w:cstheme="minorHAnsi"/>
          <w:sz w:val="24"/>
          <w:szCs w:val="24"/>
        </w:rPr>
        <w:tab/>
      </w:r>
      <w:r w:rsidR="005C0067" w:rsidRPr="00E55D0B">
        <w:rPr>
          <w:rFonts w:cstheme="minorHAnsi"/>
          <w:sz w:val="24"/>
          <w:szCs w:val="24"/>
        </w:rPr>
        <w:tab/>
      </w:r>
      <w:r w:rsidRPr="00E55D0B">
        <w:rPr>
          <w:rFonts w:cstheme="minorHAnsi"/>
          <w:sz w:val="24"/>
          <w:szCs w:val="24"/>
        </w:rPr>
        <w:t>202</w:t>
      </w:r>
      <w:r w:rsidR="00832ABD">
        <w:rPr>
          <w:rFonts w:cstheme="minorHAnsi"/>
          <w:sz w:val="24"/>
          <w:szCs w:val="24"/>
        </w:rPr>
        <w:t>4</w:t>
      </w:r>
      <w:r w:rsidR="00DA1143" w:rsidRPr="00E55D0B">
        <w:rPr>
          <w:rFonts w:cstheme="minorHAnsi"/>
          <w:sz w:val="24"/>
          <w:szCs w:val="24"/>
        </w:rPr>
        <w:t xml:space="preserve"> </w:t>
      </w:r>
      <w:r w:rsidRPr="00E55D0B">
        <w:rPr>
          <w:rFonts w:cstheme="minorHAnsi"/>
          <w:sz w:val="24"/>
          <w:szCs w:val="24"/>
        </w:rPr>
        <w:t>r. w Chorzowie pomiędzy:</w:t>
      </w:r>
    </w:p>
    <w:p w14:paraId="0F5C8540" w14:textId="3D369254" w:rsidR="00FA0A85" w:rsidRPr="00E55D0B" w:rsidRDefault="00996BA1" w:rsidP="00E55D0B">
      <w:pPr>
        <w:rPr>
          <w:rFonts w:cstheme="minorHAnsi"/>
          <w:sz w:val="24"/>
          <w:szCs w:val="24"/>
        </w:rPr>
      </w:pPr>
      <w:r w:rsidRPr="00E55D0B">
        <w:rPr>
          <w:rFonts w:cstheme="minorHAnsi"/>
          <w:sz w:val="24"/>
          <w:szCs w:val="24"/>
        </w:rPr>
        <w:t>Województwem Śląskim – Śląskim Centrum Przedsiębiorczości będącym wojewódzką samorządową jednostką organizacyjną, działającą w formie jednostki budżetowej z siedzibą w Chorzowie przy ulicy Katowickiej 47, w imieniu którego działa</w:t>
      </w:r>
    </w:p>
    <w:p w14:paraId="6B70997A" w14:textId="7198746F" w:rsidR="00FA0A85" w:rsidRPr="00E55D0B" w:rsidRDefault="00996BA1" w:rsidP="00E55D0B">
      <w:pPr>
        <w:rPr>
          <w:rFonts w:cstheme="minorHAnsi"/>
          <w:sz w:val="24"/>
          <w:szCs w:val="24"/>
        </w:rPr>
      </w:pPr>
      <w:r w:rsidRPr="00E55D0B">
        <w:rPr>
          <w:rFonts w:cstheme="minorHAnsi"/>
          <w:sz w:val="24"/>
          <w:szCs w:val="24"/>
        </w:rPr>
        <w:t>zwan</w:t>
      </w:r>
      <w:r w:rsidR="000E389D" w:rsidRPr="00E55D0B">
        <w:rPr>
          <w:rFonts w:cstheme="minorHAnsi"/>
          <w:sz w:val="24"/>
          <w:szCs w:val="24"/>
        </w:rPr>
        <w:t>y</w:t>
      </w:r>
      <w:r w:rsidRPr="00E55D0B">
        <w:rPr>
          <w:rFonts w:cstheme="minorHAnsi"/>
          <w:sz w:val="24"/>
          <w:szCs w:val="24"/>
        </w:rPr>
        <w:t xml:space="preserve"> dalej „Zamawiającym”</w:t>
      </w:r>
    </w:p>
    <w:p w14:paraId="5EB7B730" w14:textId="20013582" w:rsidR="00AB232C" w:rsidRPr="00E55D0B" w:rsidRDefault="00996BA1" w:rsidP="00E55D0B">
      <w:pPr>
        <w:rPr>
          <w:rFonts w:cstheme="minorHAnsi"/>
          <w:sz w:val="24"/>
          <w:szCs w:val="24"/>
        </w:rPr>
      </w:pPr>
      <w:r w:rsidRPr="00E55D0B">
        <w:rPr>
          <w:rFonts w:cstheme="minorHAnsi"/>
          <w:sz w:val="24"/>
          <w:szCs w:val="24"/>
        </w:rPr>
        <w:t>a</w:t>
      </w:r>
    </w:p>
    <w:p w14:paraId="7129695B" w14:textId="17B7DB39" w:rsidR="00693B38" w:rsidRPr="00E55D0B" w:rsidRDefault="00693B38" w:rsidP="00E55D0B">
      <w:pPr>
        <w:spacing w:after="0"/>
        <w:rPr>
          <w:rFonts w:cstheme="minorHAnsi"/>
          <w:sz w:val="24"/>
          <w:szCs w:val="24"/>
        </w:rPr>
      </w:pPr>
      <w:r w:rsidRPr="00E55D0B">
        <w:rPr>
          <w:rFonts w:cstheme="minorHAnsi"/>
          <w:sz w:val="24"/>
          <w:szCs w:val="24"/>
        </w:rPr>
        <w:t>zwanym w dalszej części umowy „Dostawcą”</w:t>
      </w:r>
      <w:r w:rsidR="00DA1143" w:rsidRPr="00E55D0B">
        <w:rPr>
          <w:rFonts w:cstheme="minorHAnsi"/>
          <w:sz w:val="24"/>
          <w:szCs w:val="24"/>
        </w:rPr>
        <w:t>.</w:t>
      </w:r>
    </w:p>
    <w:p w14:paraId="1D68E102" w14:textId="720FC481" w:rsidR="00FA0A85" w:rsidRPr="00E55D0B" w:rsidRDefault="00996BA1" w:rsidP="00E55D0B">
      <w:pPr>
        <w:spacing w:after="0"/>
        <w:rPr>
          <w:rFonts w:cstheme="minorHAnsi"/>
          <w:sz w:val="24"/>
          <w:szCs w:val="24"/>
        </w:rPr>
      </w:pPr>
      <w:r w:rsidRPr="00E55D0B">
        <w:rPr>
          <w:rFonts w:cstheme="minorHAnsi"/>
          <w:sz w:val="24"/>
          <w:szCs w:val="24"/>
        </w:rPr>
        <w:t>Umowa zawarta na podstawie dokonanego przez Zamawiającego</w:t>
      </w:r>
      <w:r w:rsidR="00693B38" w:rsidRPr="00E55D0B">
        <w:rPr>
          <w:rFonts w:cstheme="minorHAnsi"/>
          <w:sz w:val="24"/>
          <w:szCs w:val="24"/>
        </w:rPr>
        <w:t xml:space="preserve"> </w:t>
      </w:r>
      <w:r w:rsidRPr="00E55D0B">
        <w:rPr>
          <w:rFonts w:cstheme="minorHAnsi"/>
          <w:sz w:val="24"/>
          <w:szCs w:val="24"/>
        </w:rPr>
        <w:t>wyboru</w:t>
      </w:r>
      <w:r w:rsidR="00693B38" w:rsidRPr="00E55D0B">
        <w:rPr>
          <w:rFonts w:cstheme="minorHAnsi"/>
          <w:sz w:val="24"/>
          <w:szCs w:val="24"/>
        </w:rPr>
        <w:t xml:space="preserve"> </w:t>
      </w:r>
      <w:r w:rsidRPr="00E55D0B">
        <w:rPr>
          <w:rFonts w:cstheme="minorHAnsi"/>
          <w:sz w:val="24"/>
          <w:szCs w:val="24"/>
        </w:rPr>
        <w:t>oferty</w:t>
      </w:r>
      <w:r w:rsidR="00693B38" w:rsidRPr="00E55D0B">
        <w:rPr>
          <w:rFonts w:cstheme="minorHAnsi"/>
          <w:sz w:val="24"/>
          <w:szCs w:val="24"/>
        </w:rPr>
        <w:t xml:space="preserve"> </w:t>
      </w:r>
      <w:r w:rsidRPr="00E55D0B">
        <w:rPr>
          <w:rFonts w:cstheme="minorHAnsi"/>
          <w:sz w:val="24"/>
          <w:szCs w:val="24"/>
        </w:rPr>
        <w:t>Dostawcy, w trybie zapytania ofertowego o numerze</w:t>
      </w:r>
      <w:r w:rsidR="00F76FF4" w:rsidRPr="00E55D0B">
        <w:rPr>
          <w:rFonts w:cstheme="minorHAnsi"/>
          <w:sz w:val="24"/>
          <w:szCs w:val="24"/>
        </w:rPr>
        <w:t xml:space="preserve"> </w:t>
      </w:r>
      <w:r w:rsidR="00693B38" w:rsidRPr="00E55D0B">
        <w:rPr>
          <w:rFonts w:cstheme="minorHAnsi"/>
          <w:sz w:val="24"/>
          <w:szCs w:val="24"/>
        </w:rPr>
        <w:t>SCP/ZP/383/1-</w:t>
      </w:r>
      <w:r w:rsidR="00A566C8" w:rsidRPr="00E55D0B">
        <w:rPr>
          <w:rFonts w:cstheme="minorHAnsi"/>
          <w:sz w:val="24"/>
          <w:szCs w:val="24"/>
        </w:rPr>
        <w:tab/>
      </w:r>
      <w:r w:rsidR="00693B38" w:rsidRPr="00E55D0B">
        <w:rPr>
          <w:rFonts w:cstheme="minorHAnsi"/>
          <w:sz w:val="24"/>
          <w:szCs w:val="24"/>
        </w:rPr>
        <w:t>/20</w:t>
      </w:r>
      <w:r w:rsidR="003707D7" w:rsidRPr="00E55D0B">
        <w:rPr>
          <w:rFonts w:cstheme="minorHAnsi"/>
          <w:sz w:val="24"/>
          <w:szCs w:val="24"/>
        </w:rPr>
        <w:t>2</w:t>
      </w:r>
      <w:r w:rsidR="00832ABD">
        <w:rPr>
          <w:rFonts w:cstheme="minorHAnsi"/>
          <w:sz w:val="24"/>
          <w:szCs w:val="24"/>
        </w:rPr>
        <w:t>4</w:t>
      </w:r>
      <w:r w:rsidR="00595FFE" w:rsidRPr="00E55D0B">
        <w:rPr>
          <w:rFonts w:cstheme="minorHAnsi"/>
          <w:sz w:val="24"/>
          <w:szCs w:val="24"/>
        </w:rPr>
        <w:t xml:space="preserve"> </w:t>
      </w:r>
      <w:r w:rsidRPr="00E55D0B">
        <w:rPr>
          <w:rFonts w:cstheme="minorHAnsi"/>
          <w:sz w:val="24"/>
          <w:szCs w:val="24"/>
        </w:rPr>
        <w:t>na</w:t>
      </w:r>
      <w:r w:rsidR="00773F4C" w:rsidRPr="00E55D0B">
        <w:rPr>
          <w:rFonts w:cstheme="minorHAnsi"/>
          <w:sz w:val="24"/>
          <w:szCs w:val="24"/>
        </w:rPr>
        <w:t xml:space="preserve"> </w:t>
      </w:r>
      <w:r w:rsidRPr="00E55D0B">
        <w:rPr>
          <w:rFonts w:cstheme="minorHAnsi"/>
          <w:sz w:val="24"/>
          <w:szCs w:val="24"/>
        </w:rPr>
        <w:t xml:space="preserve">podstawie </w:t>
      </w:r>
      <w:r w:rsidR="00F77919" w:rsidRPr="00E55D0B">
        <w:rPr>
          <w:rFonts w:cstheme="minorHAnsi"/>
          <w:sz w:val="24"/>
          <w:szCs w:val="24"/>
        </w:rPr>
        <w:t>wartości zamówienia nieprzekraczającego kwoty wskazanej w art.</w:t>
      </w:r>
      <w:r w:rsidR="00DA1143" w:rsidRPr="00E55D0B">
        <w:rPr>
          <w:rFonts w:cstheme="minorHAnsi"/>
          <w:sz w:val="24"/>
          <w:szCs w:val="24"/>
        </w:rPr>
        <w:t xml:space="preserve"> </w:t>
      </w:r>
      <w:r w:rsidR="00F77919" w:rsidRPr="00E55D0B">
        <w:rPr>
          <w:rFonts w:cstheme="minorHAnsi"/>
          <w:sz w:val="24"/>
          <w:szCs w:val="24"/>
        </w:rPr>
        <w:t>2 ust.</w:t>
      </w:r>
      <w:r w:rsidR="00DA1143" w:rsidRPr="00E55D0B">
        <w:rPr>
          <w:rFonts w:cstheme="minorHAnsi"/>
          <w:sz w:val="24"/>
          <w:szCs w:val="24"/>
        </w:rPr>
        <w:t xml:space="preserve"> </w:t>
      </w:r>
      <w:r w:rsidR="00F77919" w:rsidRPr="00E55D0B">
        <w:rPr>
          <w:rFonts w:cstheme="minorHAnsi"/>
          <w:sz w:val="24"/>
          <w:szCs w:val="24"/>
        </w:rPr>
        <w:t>1 pkt 1 ustawy P</w:t>
      </w:r>
      <w:r w:rsidR="000E389D" w:rsidRPr="00E55D0B">
        <w:rPr>
          <w:rFonts w:cstheme="minorHAnsi"/>
          <w:sz w:val="24"/>
          <w:szCs w:val="24"/>
        </w:rPr>
        <w:t xml:space="preserve">rawo </w:t>
      </w:r>
      <w:r w:rsidR="00F77919" w:rsidRPr="00E55D0B">
        <w:rPr>
          <w:rFonts w:cstheme="minorHAnsi"/>
          <w:sz w:val="24"/>
          <w:szCs w:val="24"/>
        </w:rPr>
        <w:t>Z</w:t>
      </w:r>
      <w:r w:rsidR="000E389D" w:rsidRPr="00E55D0B">
        <w:rPr>
          <w:rFonts w:cstheme="minorHAnsi"/>
          <w:sz w:val="24"/>
          <w:szCs w:val="24"/>
        </w:rPr>
        <w:t xml:space="preserve">amówień </w:t>
      </w:r>
      <w:r w:rsidR="00F77919" w:rsidRPr="00E55D0B">
        <w:rPr>
          <w:rFonts w:cstheme="minorHAnsi"/>
          <w:sz w:val="24"/>
          <w:szCs w:val="24"/>
        </w:rPr>
        <w:t>P</w:t>
      </w:r>
      <w:r w:rsidR="000E389D" w:rsidRPr="00E55D0B">
        <w:rPr>
          <w:rFonts w:cstheme="minorHAnsi"/>
          <w:sz w:val="24"/>
          <w:szCs w:val="24"/>
        </w:rPr>
        <w:t>ublicznych</w:t>
      </w:r>
      <w:r w:rsidR="00F77919" w:rsidRPr="00E55D0B">
        <w:rPr>
          <w:rFonts w:cstheme="minorHAnsi"/>
          <w:sz w:val="24"/>
          <w:szCs w:val="24"/>
        </w:rPr>
        <w:t>.</w:t>
      </w:r>
    </w:p>
    <w:p w14:paraId="32A411F6" w14:textId="77777777" w:rsidR="005D6D74" w:rsidRDefault="005D6D74" w:rsidP="00E55D0B">
      <w:pPr>
        <w:spacing w:after="0"/>
        <w:jc w:val="center"/>
        <w:rPr>
          <w:rFonts w:cstheme="minorHAnsi"/>
          <w:b/>
          <w:bCs/>
          <w:sz w:val="24"/>
          <w:szCs w:val="24"/>
        </w:rPr>
      </w:pPr>
    </w:p>
    <w:p w14:paraId="5B8CD8C6" w14:textId="3BCC9605" w:rsidR="00FA0A85" w:rsidRPr="00E55D0B" w:rsidRDefault="00996BA1" w:rsidP="00E55D0B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E55D0B">
        <w:rPr>
          <w:rFonts w:cstheme="minorHAnsi"/>
          <w:b/>
          <w:bCs/>
          <w:sz w:val="24"/>
          <w:szCs w:val="24"/>
        </w:rPr>
        <w:t>§1</w:t>
      </w:r>
    </w:p>
    <w:p w14:paraId="3511CAE9" w14:textId="4DECBB52" w:rsidR="0049267C" w:rsidRPr="00E55D0B" w:rsidRDefault="00104E11" w:rsidP="00E55D0B">
      <w:pPr>
        <w:pStyle w:val="Akapitzlist"/>
        <w:spacing w:after="0"/>
        <w:ind w:left="0"/>
        <w:rPr>
          <w:rFonts w:asciiTheme="minorHAnsi" w:hAnsiTheme="minorHAnsi" w:cstheme="minorHAnsi"/>
          <w:sz w:val="24"/>
          <w:szCs w:val="24"/>
        </w:rPr>
      </w:pPr>
      <w:r w:rsidRPr="00E55D0B">
        <w:rPr>
          <w:rFonts w:asciiTheme="minorHAnsi" w:hAnsiTheme="minorHAnsi" w:cstheme="minorHAnsi"/>
          <w:sz w:val="24"/>
          <w:szCs w:val="24"/>
        </w:rPr>
        <w:t>Przedmiotem umowy jest s</w:t>
      </w:r>
      <w:r w:rsidR="006A0CFF" w:rsidRPr="00E55D0B">
        <w:rPr>
          <w:rFonts w:asciiTheme="minorHAnsi" w:hAnsiTheme="minorHAnsi" w:cstheme="minorHAnsi"/>
          <w:sz w:val="24"/>
          <w:szCs w:val="24"/>
        </w:rPr>
        <w:t xml:space="preserve">przedaż </w:t>
      </w:r>
      <w:r w:rsidRPr="00E55D0B">
        <w:rPr>
          <w:rFonts w:asciiTheme="minorHAnsi" w:hAnsiTheme="minorHAnsi" w:cstheme="minorHAnsi"/>
          <w:sz w:val="24"/>
          <w:szCs w:val="24"/>
        </w:rPr>
        <w:t xml:space="preserve">przez Dostawcę na rzecz Zamawiającego </w:t>
      </w:r>
      <w:r w:rsidR="004135CC" w:rsidRPr="004F6285">
        <w:rPr>
          <w:rFonts w:asciiTheme="minorHAnsi" w:hAnsiTheme="minorHAnsi" w:cstheme="minorHAnsi"/>
          <w:b/>
          <w:bCs/>
          <w:sz w:val="24"/>
          <w:szCs w:val="24"/>
        </w:rPr>
        <w:t>materiałów eksploatacyjnych</w:t>
      </w:r>
      <w:r w:rsidR="006A0CFF" w:rsidRPr="004F6285">
        <w:rPr>
          <w:rFonts w:asciiTheme="minorHAnsi" w:hAnsiTheme="minorHAnsi" w:cstheme="minorHAnsi"/>
          <w:b/>
          <w:bCs/>
          <w:sz w:val="24"/>
          <w:szCs w:val="24"/>
        </w:rPr>
        <w:t xml:space="preserve"> do drukarek</w:t>
      </w:r>
      <w:r w:rsidR="00976B6A">
        <w:rPr>
          <w:rFonts w:asciiTheme="minorHAnsi" w:hAnsiTheme="minorHAnsi" w:cstheme="minorHAnsi"/>
          <w:b/>
          <w:bCs/>
          <w:sz w:val="24"/>
          <w:szCs w:val="24"/>
        </w:rPr>
        <w:t>, określonych w zapytaniu ofertowym</w:t>
      </w:r>
      <w:r w:rsidR="002D4C07">
        <w:rPr>
          <w:rFonts w:asciiTheme="minorHAnsi" w:hAnsiTheme="minorHAnsi" w:cstheme="minorHAnsi"/>
          <w:b/>
          <w:bCs/>
          <w:sz w:val="24"/>
          <w:szCs w:val="24"/>
        </w:rPr>
        <w:t xml:space="preserve"> jak w załączeniu</w:t>
      </w:r>
      <w:r w:rsidR="00976B6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6A0CFF" w:rsidRPr="00E55D0B">
        <w:rPr>
          <w:rFonts w:asciiTheme="minorHAnsi" w:hAnsiTheme="minorHAnsi" w:cstheme="minorHAnsi"/>
          <w:sz w:val="24"/>
          <w:szCs w:val="24"/>
        </w:rPr>
        <w:t>oraz dostarczenie ich do siedziby Zamawiającego, tj. Śląskiego Centrum Przedsiębiorczości w Chorzowie przy ul. Katowickiej 47, w godzinach pracy Zamawiającego.</w:t>
      </w:r>
    </w:p>
    <w:p w14:paraId="25C824C1" w14:textId="77777777" w:rsidR="00BB6438" w:rsidRDefault="00BB6438" w:rsidP="00E55D0B">
      <w:pPr>
        <w:spacing w:after="0"/>
        <w:jc w:val="center"/>
        <w:rPr>
          <w:rFonts w:cstheme="minorHAnsi"/>
          <w:b/>
          <w:bCs/>
          <w:sz w:val="24"/>
          <w:szCs w:val="24"/>
        </w:rPr>
      </w:pPr>
    </w:p>
    <w:p w14:paraId="5208B677" w14:textId="075367F7" w:rsidR="00FA0A85" w:rsidRPr="00E55D0B" w:rsidRDefault="00996BA1" w:rsidP="00E55D0B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E55D0B">
        <w:rPr>
          <w:rFonts w:cstheme="minorHAnsi"/>
          <w:b/>
          <w:bCs/>
          <w:sz w:val="24"/>
          <w:szCs w:val="24"/>
        </w:rPr>
        <w:t>§2</w:t>
      </w:r>
    </w:p>
    <w:p w14:paraId="13D989AC" w14:textId="1DE72337" w:rsidR="0049267C" w:rsidRPr="00FE76D2" w:rsidRDefault="00996BA1" w:rsidP="00FE76D2">
      <w:pPr>
        <w:pStyle w:val="Akapitzlist"/>
        <w:spacing w:after="0"/>
        <w:ind w:left="0"/>
        <w:rPr>
          <w:rFonts w:asciiTheme="minorHAnsi" w:hAnsiTheme="minorHAnsi" w:cstheme="minorHAnsi"/>
          <w:sz w:val="24"/>
          <w:szCs w:val="24"/>
        </w:rPr>
      </w:pPr>
      <w:r w:rsidRPr="00E55D0B">
        <w:rPr>
          <w:rFonts w:asciiTheme="minorHAnsi" w:hAnsiTheme="minorHAnsi" w:cstheme="minorHAnsi"/>
          <w:sz w:val="24"/>
          <w:szCs w:val="24"/>
        </w:rPr>
        <w:t>Przedmiot umowy określony w §1</w:t>
      </w:r>
      <w:r w:rsidR="00104E11" w:rsidRPr="00E55D0B">
        <w:rPr>
          <w:rFonts w:asciiTheme="minorHAnsi" w:hAnsiTheme="minorHAnsi" w:cstheme="minorHAnsi"/>
          <w:sz w:val="24"/>
          <w:szCs w:val="24"/>
        </w:rPr>
        <w:t xml:space="preserve"> </w:t>
      </w:r>
      <w:r w:rsidR="006A0CFF" w:rsidRPr="00E55D0B">
        <w:rPr>
          <w:rFonts w:asciiTheme="minorHAnsi" w:hAnsiTheme="minorHAnsi" w:cstheme="minorHAnsi"/>
          <w:sz w:val="24"/>
          <w:szCs w:val="24"/>
        </w:rPr>
        <w:t>ust.</w:t>
      </w:r>
      <w:r w:rsidR="00104E11" w:rsidRPr="00E55D0B">
        <w:rPr>
          <w:rFonts w:asciiTheme="minorHAnsi" w:hAnsiTheme="minorHAnsi" w:cstheme="minorHAnsi"/>
          <w:sz w:val="24"/>
          <w:szCs w:val="24"/>
        </w:rPr>
        <w:t xml:space="preserve"> </w:t>
      </w:r>
      <w:r w:rsidR="006A0CFF" w:rsidRPr="00E55D0B">
        <w:rPr>
          <w:rFonts w:asciiTheme="minorHAnsi" w:hAnsiTheme="minorHAnsi" w:cstheme="minorHAnsi"/>
          <w:sz w:val="24"/>
          <w:szCs w:val="24"/>
        </w:rPr>
        <w:t>1</w:t>
      </w:r>
      <w:r w:rsidRPr="00E55D0B">
        <w:rPr>
          <w:rFonts w:asciiTheme="minorHAnsi" w:hAnsiTheme="minorHAnsi" w:cstheme="minorHAnsi"/>
          <w:sz w:val="24"/>
          <w:szCs w:val="24"/>
        </w:rPr>
        <w:t xml:space="preserve"> będzie zrealizowany w ciągu </w:t>
      </w:r>
      <w:r w:rsidR="006A0CFF" w:rsidRPr="00E55D0B">
        <w:rPr>
          <w:rFonts w:asciiTheme="minorHAnsi" w:hAnsiTheme="minorHAnsi" w:cstheme="minorHAnsi"/>
          <w:sz w:val="24"/>
          <w:szCs w:val="24"/>
        </w:rPr>
        <w:t>1</w:t>
      </w:r>
      <w:r w:rsidR="00AD22AD" w:rsidRPr="00E55D0B">
        <w:rPr>
          <w:rFonts w:asciiTheme="minorHAnsi" w:hAnsiTheme="minorHAnsi" w:cstheme="minorHAnsi"/>
          <w:sz w:val="24"/>
          <w:szCs w:val="24"/>
        </w:rPr>
        <w:t>4</w:t>
      </w:r>
      <w:r w:rsidR="006A0CFF" w:rsidRPr="00E55D0B">
        <w:rPr>
          <w:rFonts w:asciiTheme="minorHAnsi" w:hAnsiTheme="minorHAnsi" w:cstheme="minorHAnsi"/>
          <w:sz w:val="24"/>
          <w:szCs w:val="24"/>
        </w:rPr>
        <w:t xml:space="preserve"> </w:t>
      </w:r>
      <w:r w:rsidRPr="00E55D0B">
        <w:rPr>
          <w:rFonts w:asciiTheme="minorHAnsi" w:hAnsiTheme="minorHAnsi" w:cstheme="minorHAnsi"/>
          <w:sz w:val="24"/>
          <w:szCs w:val="24"/>
        </w:rPr>
        <w:t xml:space="preserve">dni od </w:t>
      </w:r>
      <w:r w:rsidR="00AA6C21" w:rsidRPr="00E55D0B">
        <w:rPr>
          <w:rFonts w:asciiTheme="minorHAnsi" w:hAnsiTheme="minorHAnsi" w:cstheme="minorHAnsi"/>
          <w:sz w:val="24"/>
          <w:szCs w:val="24"/>
        </w:rPr>
        <w:t>zawarc</w:t>
      </w:r>
      <w:r w:rsidRPr="00E55D0B">
        <w:rPr>
          <w:rFonts w:asciiTheme="minorHAnsi" w:hAnsiTheme="minorHAnsi" w:cstheme="minorHAnsi"/>
          <w:sz w:val="24"/>
          <w:szCs w:val="24"/>
        </w:rPr>
        <w:t>ia umowy.</w:t>
      </w:r>
    </w:p>
    <w:p w14:paraId="261049F1" w14:textId="06A21A59" w:rsidR="00FA0A85" w:rsidRPr="00E55D0B" w:rsidRDefault="00996BA1" w:rsidP="00E55D0B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E55D0B">
        <w:rPr>
          <w:rFonts w:cstheme="minorHAnsi"/>
          <w:b/>
          <w:bCs/>
          <w:sz w:val="24"/>
          <w:szCs w:val="24"/>
        </w:rPr>
        <w:t>§3</w:t>
      </w:r>
    </w:p>
    <w:p w14:paraId="59F17BB7" w14:textId="4B98971B" w:rsidR="00FA0A85" w:rsidRPr="00E55D0B" w:rsidRDefault="00996BA1" w:rsidP="00E55D0B">
      <w:pPr>
        <w:pStyle w:val="Akapitzlist"/>
        <w:numPr>
          <w:ilvl w:val="0"/>
          <w:numId w:val="9"/>
        </w:numPr>
        <w:spacing w:after="0"/>
        <w:ind w:left="0"/>
        <w:rPr>
          <w:rFonts w:asciiTheme="minorHAnsi" w:hAnsiTheme="minorHAnsi" w:cstheme="minorHAnsi"/>
          <w:sz w:val="24"/>
          <w:szCs w:val="24"/>
        </w:rPr>
      </w:pPr>
      <w:r w:rsidRPr="00E55D0B">
        <w:rPr>
          <w:rFonts w:asciiTheme="minorHAnsi" w:hAnsiTheme="minorHAnsi" w:cstheme="minorHAnsi"/>
          <w:sz w:val="24"/>
          <w:szCs w:val="24"/>
        </w:rPr>
        <w:t>Cena za wykonanie zamówienia, o którym mowa w §1 wynosi</w:t>
      </w:r>
      <w:r w:rsidR="00DA1143" w:rsidRPr="00E55D0B">
        <w:rPr>
          <w:rFonts w:asciiTheme="minorHAnsi" w:hAnsiTheme="minorHAnsi" w:cstheme="minorHAnsi"/>
          <w:sz w:val="24"/>
          <w:szCs w:val="24"/>
        </w:rPr>
        <w:tab/>
      </w:r>
      <w:r w:rsidR="0089782C" w:rsidRPr="00E55D0B">
        <w:rPr>
          <w:rFonts w:asciiTheme="minorHAnsi" w:hAnsiTheme="minorHAnsi" w:cstheme="minorHAnsi"/>
          <w:sz w:val="24"/>
          <w:szCs w:val="24"/>
        </w:rPr>
        <w:t xml:space="preserve"> </w:t>
      </w:r>
      <w:r w:rsidRPr="00E55D0B">
        <w:rPr>
          <w:rFonts w:asciiTheme="minorHAnsi" w:hAnsiTheme="minorHAnsi" w:cstheme="minorHAnsi"/>
          <w:sz w:val="24"/>
          <w:szCs w:val="24"/>
        </w:rPr>
        <w:t>zł netto</w:t>
      </w:r>
      <w:r w:rsidR="00DA1143" w:rsidRPr="00E55D0B">
        <w:rPr>
          <w:rFonts w:asciiTheme="minorHAnsi" w:hAnsiTheme="minorHAnsi" w:cstheme="minorHAnsi"/>
          <w:sz w:val="24"/>
          <w:szCs w:val="24"/>
        </w:rPr>
        <w:t xml:space="preserve"> </w:t>
      </w:r>
      <w:r w:rsidRPr="00E55D0B">
        <w:rPr>
          <w:rFonts w:asciiTheme="minorHAnsi" w:hAnsiTheme="minorHAnsi" w:cstheme="minorHAnsi"/>
          <w:sz w:val="24"/>
          <w:szCs w:val="24"/>
        </w:rPr>
        <w:t>+</w:t>
      </w:r>
      <w:r w:rsidR="00DA1143" w:rsidRPr="00E55D0B">
        <w:rPr>
          <w:rFonts w:asciiTheme="minorHAnsi" w:hAnsiTheme="minorHAnsi" w:cstheme="minorHAnsi"/>
          <w:sz w:val="24"/>
          <w:szCs w:val="24"/>
        </w:rPr>
        <w:t xml:space="preserve"> </w:t>
      </w:r>
      <w:r w:rsidRPr="00E55D0B">
        <w:rPr>
          <w:rFonts w:asciiTheme="minorHAnsi" w:hAnsiTheme="minorHAnsi" w:cstheme="minorHAnsi"/>
          <w:sz w:val="24"/>
          <w:szCs w:val="24"/>
        </w:rPr>
        <w:t>VAT (23%), czyli łącznie brutto</w:t>
      </w:r>
      <w:r w:rsidR="0089782C" w:rsidRPr="00E55D0B">
        <w:rPr>
          <w:rFonts w:asciiTheme="minorHAnsi" w:hAnsiTheme="minorHAnsi" w:cstheme="minorHAnsi"/>
          <w:sz w:val="24"/>
          <w:szCs w:val="24"/>
        </w:rPr>
        <w:t xml:space="preserve"> </w:t>
      </w:r>
      <w:r w:rsidR="00DA1143" w:rsidRPr="00E55D0B">
        <w:rPr>
          <w:rFonts w:asciiTheme="minorHAnsi" w:hAnsiTheme="minorHAnsi" w:cstheme="minorHAnsi"/>
          <w:sz w:val="24"/>
          <w:szCs w:val="24"/>
        </w:rPr>
        <w:tab/>
      </w:r>
      <w:r w:rsidR="00DA1143" w:rsidRPr="00E55D0B">
        <w:rPr>
          <w:rFonts w:asciiTheme="minorHAnsi" w:hAnsiTheme="minorHAnsi" w:cstheme="minorHAnsi"/>
          <w:sz w:val="24"/>
          <w:szCs w:val="24"/>
        </w:rPr>
        <w:tab/>
      </w:r>
      <w:r w:rsidRPr="00E55D0B">
        <w:rPr>
          <w:rFonts w:asciiTheme="minorHAnsi" w:hAnsiTheme="minorHAnsi" w:cstheme="minorHAnsi"/>
          <w:sz w:val="24"/>
          <w:szCs w:val="24"/>
        </w:rPr>
        <w:t>zł (słownie:</w:t>
      </w:r>
      <w:r w:rsidR="00B87F74" w:rsidRPr="00E55D0B">
        <w:rPr>
          <w:rFonts w:asciiTheme="minorHAnsi" w:hAnsiTheme="minorHAnsi" w:cstheme="minorHAnsi"/>
          <w:sz w:val="24"/>
          <w:szCs w:val="24"/>
        </w:rPr>
        <w:t xml:space="preserve"> </w:t>
      </w:r>
      <w:r w:rsidR="003707D7" w:rsidRPr="00E55D0B">
        <w:rPr>
          <w:rFonts w:asciiTheme="minorHAnsi" w:hAnsiTheme="minorHAnsi" w:cstheme="minorHAnsi"/>
          <w:sz w:val="24"/>
          <w:szCs w:val="24"/>
        </w:rPr>
        <w:tab/>
      </w:r>
      <w:r w:rsidR="003707D7" w:rsidRPr="00E55D0B">
        <w:rPr>
          <w:rFonts w:asciiTheme="minorHAnsi" w:hAnsiTheme="minorHAnsi" w:cstheme="minorHAnsi"/>
          <w:sz w:val="24"/>
          <w:szCs w:val="24"/>
        </w:rPr>
        <w:tab/>
      </w:r>
      <w:r w:rsidRPr="00E55D0B">
        <w:rPr>
          <w:rFonts w:asciiTheme="minorHAnsi" w:hAnsiTheme="minorHAnsi" w:cstheme="minorHAnsi"/>
          <w:sz w:val="24"/>
          <w:szCs w:val="24"/>
        </w:rPr>
        <w:t>).</w:t>
      </w:r>
    </w:p>
    <w:p w14:paraId="026B517B" w14:textId="78B6FE41" w:rsidR="00595FFE" w:rsidRPr="00E55D0B" w:rsidRDefault="00996BA1" w:rsidP="00E55D0B">
      <w:pPr>
        <w:pStyle w:val="Akapitzlist"/>
        <w:numPr>
          <w:ilvl w:val="0"/>
          <w:numId w:val="9"/>
        </w:numPr>
        <w:spacing w:after="0"/>
        <w:ind w:left="0"/>
        <w:rPr>
          <w:rFonts w:asciiTheme="minorHAnsi" w:hAnsiTheme="minorHAnsi" w:cstheme="minorHAnsi"/>
          <w:sz w:val="24"/>
          <w:szCs w:val="24"/>
        </w:rPr>
      </w:pPr>
      <w:r w:rsidRPr="00E55D0B">
        <w:rPr>
          <w:rFonts w:asciiTheme="minorHAnsi" w:hAnsiTheme="minorHAnsi" w:cstheme="minorHAnsi"/>
          <w:sz w:val="24"/>
          <w:szCs w:val="24"/>
        </w:rPr>
        <w:t xml:space="preserve">Należność płatna będzie przelewem, na wskazany przez Dostawcę rachunek bankowy, </w:t>
      </w:r>
      <w:r w:rsidRPr="00E55D0B">
        <w:rPr>
          <w:rFonts w:asciiTheme="minorHAnsi" w:hAnsiTheme="minorHAnsi" w:cstheme="minorHAnsi"/>
          <w:sz w:val="24"/>
          <w:szCs w:val="24"/>
        </w:rPr>
        <w:br/>
        <w:t>w ciągu 14 dni od daty dostarczenia Zamawiającemu prawidłowo wystawionej, pod</w:t>
      </w:r>
      <w:r w:rsidR="00EC7763">
        <w:rPr>
          <w:rFonts w:asciiTheme="minorHAnsi" w:hAnsiTheme="minorHAnsi" w:cstheme="minorHAnsi"/>
          <w:sz w:val="24"/>
          <w:szCs w:val="24"/>
        </w:rPr>
        <w:t xml:space="preserve"> </w:t>
      </w:r>
      <w:r w:rsidRPr="00E55D0B">
        <w:rPr>
          <w:rFonts w:asciiTheme="minorHAnsi" w:hAnsiTheme="minorHAnsi" w:cstheme="minorHAnsi"/>
          <w:sz w:val="24"/>
          <w:szCs w:val="24"/>
        </w:rPr>
        <w:t>względem merytorycznym i formalnym, faktury VAT.</w:t>
      </w:r>
    </w:p>
    <w:p w14:paraId="1F675260" w14:textId="6FC8DBEA" w:rsidR="00FA0A85" w:rsidRPr="00E55D0B" w:rsidRDefault="00996BA1" w:rsidP="00E55D0B">
      <w:pPr>
        <w:pStyle w:val="Akapitzlist"/>
        <w:numPr>
          <w:ilvl w:val="0"/>
          <w:numId w:val="9"/>
        </w:numPr>
        <w:spacing w:after="0"/>
        <w:ind w:left="0"/>
        <w:rPr>
          <w:rFonts w:asciiTheme="minorHAnsi" w:hAnsiTheme="minorHAnsi" w:cstheme="minorHAnsi"/>
          <w:sz w:val="24"/>
          <w:szCs w:val="24"/>
        </w:rPr>
      </w:pPr>
      <w:r w:rsidRPr="00E55D0B">
        <w:rPr>
          <w:rFonts w:asciiTheme="minorHAnsi" w:hAnsiTheme="minorHAnsi" w:cstheme="minorHAnsi"/>
          <w:sz w:val="24"/>
          <w:szCs w:val="24"/>
        </w:rPr>
        <w:t>Faktura VAT ma być wystawiona na:</w:t>
      </w:r>
    </w:p>
    <w:p w14:paraId="59CFF7BA" w14:textId="34A3EEC7" w:rsidR="00FA0A85" w:rsidRPr="00E55D0B" w:rsidRDefault="00996BA1" w:rsidP="004E6F10">
      <w:pPr>
        <w:spacing w:after="0"/>
        <w:rPr>
          <w:rFonts w:cstheme="minorHAnsi"/>
          <w:b/>
          <w:sz w:val="24"/>
          <w:szCs w:val="24"/>
        </w:rPr>
      </w:pPr>
      <w:r w:rsidRPr="00E55D0B">
        <w:rPr>
          <w:rFonts w:cstheme="minorHAnsi"/>
          <w:b/>
          <w:sz w:val="24"/>
          <w:szCs w:val="24"/>
        </w:rPr>
        <w:t xml:space="preserve">Województwo Śląskie </w:t>
      </w:r>
    </w:p>
    <w:p w14:paraId="1A5F8605" w14:textId="77777777" w:rsidR="00FA0A85" w:rsidRPr="00E55D0B" w:rsidRDefault="00996BA1" w:rsidP="004E6F10">
      <w:pPr>
        <w:spacing w:after="0"/>
        <w:rPr>
          <w:rFonts w:cstheme="minorHAnsi"/>
          <w:b/>
          <w:sz w:val="24"/>
          <w:szCs w:val="24"/>
        </w:rPr>
      </w:pPr>
      <w:r w:rsidRPr="00E55D0B">
        <w:rPr>
          <w:rFonts w:cstheme="minorHAnsi"/>
          <w:b/>
          <w:sz w:val="24"/>
          <w:szCs w:val="24"/>
        </w:rPr>
        <w:t>Śląskie Centrum Przedsiębiorczości</w:t>
      </w:r>
    </w:p>
    <w:p w14:paraId="5DA5336C" w14:textId="3E30CF00" w:rsidR="00FA0A85" w:rsidRPr="00E55D0B" w:rsidRDefault="003B46F9" w:rsidP="00E55D0B">
      <w:pPr>
        <w:pStyle w:val="Akapitzlist"/>
        <w:spacing w:after="0"/>
        <w:ind w:left="0"/>
        <w:rPr>
          <w:rFonts w:asciiTheme="minorHAnsi" w:hAnsiTheme="minorHAnsi" w:cstheme="minorHAnsi"/>
          <w:b/>
          <w:sz w:val="24"/>
          <w:szCs w:val="24"/>
        </w:rPr>
      </w:pPr>
      <w:r w:rsidRPr="00E55D0B">
        <w:rPr>
          <w:rFonts w:asciiTheme="minorHAnsi" w:hAnsiTheme="minorHAnsi" w:cstheme="minorHAnsi"/>
          <w:b/>
          <w:sz w:val="24"/>
          <w:szCs w:val="24"/>
        </w:rPr>
        <w:t>u</w:t>
      </w:r>
      <w:r w:rsidR="00996BA1" w:rsidRPr="00E55D0B">
        <w:rPr>
          <w:rFonts w:asciiTheme="minorHAnsi" w:hAnsiTheme="minorHAnsi" w:cstheme="minorHAnsi"/>
          <w:b/>
          <w:sz w:val="24"/>
          <w:szCs w:val="24"/>
        </w:rPr>
        <w:t xml:space="preserve">l. Katowicka 47, 41-500 Chorzów, </w:t>
      </w:r>
    </w:p>
    <w:p w14:paraId="489580F8" w14:textId="77777777" w:rsidR="00EC7763" w:rsidRDefault="00996BA1" w:rsidP="00EC7763">
      <w:pPr>
        <w:pStyle w:val="Akapitzlist"/>
        <w:spacing w:after="0"/>
        <w:ind w:left="0"/>
        <w:rPr>
          <w:rFonts w:asciiTheme="minorHAnsi" w:hAnsiTheme="minorHAnsi" w:cstheme="minorHAnsi"/>
          <w:b/>
          <w:sz w:val="24"/>
          <w:szCs w:val="24"/>
        </w:rPr>
      </w:pPr>
      <w:r w:rsidRPr="00E55D0B">
        <w:rPr>
          <w:rFonts w:asciiTheme="minorHAnsi" w:hAnsiTheme="minorHAnsi" w:cstheme="minorHAnsi"/>
          <w:b/>
          <w:sz w:val="24"/>
          <w:szCs w:val="24"/>
        </w:rPr>
        <w:t>NIP 9542770064.</w:t>
      </w:r>
    </w:p>
    <w:p w14:paraId="7BB7085C" w14:textId="3A7B85AF" w:rsidR="00BB6438" w:rsidRPr="00BB6438" w:rsidRDefault="00BB6438" w:rsidP="00EC7763">
      <w:pPr>
        <w:pStyle w:val="Akapitzlist"/>
        <w:numPr>
          <w:ilvl w:val="0"/>
          <w:numId w:val="9"/>
        </w:numPr>
        <w:spacing w:after="0"/>
        <w:ind w:left="0"/>
        <w:rPr>
          <w:rFonts w:asciiTheme="minorHAnsi" w:hAnsiTheme="minorHAnsi" w:cstheme="minorHAnsi"/>
          <w:b/>
          <w:sz w:val="24"/>
          <w:szCs w:val="24"/>
        </w:rPr>
      </w:pPr>
      <w:r w:rsidRPr="00BB6438">
        <w:rPr>
          <w:rFonts w:cstheme="minorHAnsi"/>
          <w:color w:val="000000" w:themeColor="text1"/>
          <w:sz w:val="24"/>
          <w:szCs w:val="24"/>
        </w:rPr>
        <w:t>Datą zapłaty faktury będzie data obciążenia konta Zamawiającego.</w:t>
      </w:r>
    </w:p>
    <w:p w14:paraId="37C8A184" w14:textId="30150F44" w:rsidR="00BB6438" w:rsidRPr="00EC7763" w:rsidRDefault="00BB6438" w:rsidP="00EC7763">
      <w:pPr>
        <w:pStyle w:val="Akapitzlist"/>
        <w:numPr>
          <w:ilvl w:val="0"/>
          <w:numId w:val="9"/>
        </w:numPr>
        <w:tabs>
          <w:tab w:val="left" w:pos="338"/>
        </w:tabs>
        <w:autoSpaceDE w:val="0"/>
        <w:autoSpaceDN w:val="0"/>
        <w:adjustRightInd w:val="0"/>
        <w:spacing w:after="0"/>
        <w:ind w:left="0" w:right="6"/>
        <w:rPr>
          <w:rFonts w:eastAsia="Times New Roman" w:cstheme="minorHAnsi"/>
          <w:color w:val="000000"/>
          <w:sz w:val="24"/>
          <w:szCs w:val="24"/>
        </w:rPr>
      </w:pPr>
      <w:bookmarkStart w:id="0" w:name="_Hlk27376676"/>
      <w:r w:rsidRPr="00EC7763">
        <w:rPr>
          <w:rFonts w:eastAsia="Times New Roman" w:cstheme="minorHAnsi"/>
          <w:color w:val="000000"/>
          <w:sz w:val="24"/>
          <w:szCs w:val="24"/>
        </w:rPr>
        <w:lastRenderedPageBreak/>
        <w:t>Należność płatna będzie przelewem, na wskazany przez Wykonawcę rachunek bankowy, w terminie 14 dni od daty dostarczenia Zamawiającemu prawidłowo wystawionej, pod względem merytorycznym i formalnym, faktury VAT.</w:t>
      </w:r>
      <w:bookmarkEnd w:id="0"/>
    </w:p>
    <w:p w14:paraId="26E9149B" w14:textId="77777777" w:rsidR="00BB6438" w:rsidRPr="00BB6438" w:rsidRDefault="00BB6438" w:rsidP="00EC7763">
      <w:pPr>
        <w:numPr>
          <w:ilvl w:val="0"/>
          <w:numId w:val="9"/>
        </w:numPr>
        <w:spacing w:after="0"/>
        <w:ind w:left="0"/>
        <w:rPr>
          <w:rFonts w:eastAsia="Calibri" w:cstheme="minorHAnsi"/>
          <w:color w:val="000000"/>
          <w:sz w:val="24"/>
          <w:szCs w:val="24"/>
        </w:rPr>
      </w:pPr>
      <w:r w:rsidRPr="00BB6438">
        <w:rPr>
          <w:rFonts w:eastAsia="Calibri" w:cstheme="minorHAnsi"/>
          <w:sz w:val="24"/>
          <w:szCs w:val="24"/>
        </w:rPr>
        <w:t>Strony zgodnie przyjmują, że w przypadku, gdy system wystawiania faktur Wykonawcy wskazuje termin zapłaty faktury inny niż wynikający z niniejszej umowy, wiążący dla Stron będzie termin płatności zgodny z zapisami umowy.</w:t>
      </w:r>
    </w:p>
    <w:p w14:paraId="56C83501" w14:textId="77777777" w:rsidR="00BB6438" w:rsidRPr="00BB6438" w:rsidRDefault="00BB6438" w:rsidP="00EC7763">
      <w:pPr>
        <w:numPr>
          <w:ilvl w:val="0"/>
          <w:numId w:val="9"/>
        </w:numPr>
        <w:spacing w:after="0"/>
        <w:ind w:left="0"/>
        <w:rPr>
          <w:rFonts w:eastAsia="Calibri" w:cstheme="minorHAnsi"/>
          <w:bCs/>
          <w:sz w:val="24"/>
          <w:szCs w:val="24"/>
        </w:rPr>
      </w:pPr>
      <w:r w:rsidRPr="00BB6438">
        <w:rPr>
          <w:rFonts w:cstheme="minorHAnsi"/>
          <w:color w:val="000000" w:themeColor="text1"/>
          <w:sz w:val="24"/>
          <w:szCs w:val="24"/>
        </w:rPr>
        <w:t xml:space="preserve">Zamawiający wyraża zgodę na przesłanie mu faktury VAT drogą elektroniczną, na adres e-mail: </w:t>
      </w:r>
      <w:hyperlink r:id="rId8" w:history="1">
        <w:r w:rsidRPr="00BB6438">
          <w:rPr>
            <w:rFonts w:cstheme="minorHAnsi"/>
            <w:color w:val="0000FF" w:themeColor="hyperlink"/>
            <w:sz w:val="24"/>
            <w:szCs w:val="24"/>
            <w:u w:val="single"/>
          </w:rPr>
          <w:t>faktury@scp-slask.pl</w:t>
        </w:r>
      </w:hyperlink>
      <w:r w:rsidRPr="00BB6438">
        <w:rPr>
          <w:rFonts w:cstheme="minorHAnsi"/>
          <w:color w:val="000000" w:themeColor="text1"/>
          <w:sz w:val="24"/>
          <w:szCs w:val="24"/>
        </w:rPr>
        <w:t xml:space="preserve"> .</w:t>
      </w:r>
    </w:p>
    <w:p w14:paraId="59A65821" w14:textId="4C866FBD" w:rsidR="00BB6438" w:rsidRPr="00BB6438" w:rsidRDefault="00BB6438" w:rsidP="00EC7763">
      <w:pPr>
        <w:numPr>
          <w:ilvl w:val="0"/>
          <w:numId w:val="9"/>
        </w:numPr>
        <w:spacing w:after="0"/>
        <w:ind w:left="0"/>
        <w:rPr>
          <w:rFonts w:eastAsia="Calibri" w:cstheme="minorHAnsi"/>
          <w:color w:val="000000"/>
          <w:sz w:val="24"/>
          <w:szCs w:val="24"/>
        </w:rPr>
      </w:pPr>
      <w:r w:rsidRPr="00BB6438">
        <w:rPr>
          <w:rFonts w:eastAsia="Calibri" w:cstheme="minorHAnsi"/>
          <w:sz w:val="24"/>
          <w:szCs w:val="24"/>
        </w:rPr>
        <w:t xml:space="preserve">Zamawiający informuje, że faktura/rachunek zostanie zapłacona metodą </w:t>
      </w:r>
      <w:proofErr w:type="spellStart"/>
      <w:r w:rsidRPr="00BB6438">
        <w:rPr>
          <w:rFonts w:eastAsia="Calibri" w:cstheme="minorHAnsi"/>
          <w:sz w:val="24"/>
          <w:szCs w:val="24"/>
        </w:rPr>
        <w:t>split</w:t>
      </w:r>
      <w:proofErr w:type="spellEnd"/>
      <w:r w:rsidRPr="00BB6438">
        <w:rPr>
          <w:rFonts w:eastAsia="Calibri" w:cstheme="minorHAnsi"/>
          <w:sz w:val="24"/>
          <w:szCs w:val="24"/>
        </w:rPr>
        <w:t xml:space="preserve"> </w:t>
      </w:r>
      <w:proofErr w:type="spellStart"/>
      <w:r w:rsidRPr="00BB6438">
        <w:rPr>
          <w:rFonts w:eastAsia="Calibri" w:cstheme="minorHAnsi"/>
          <w:sz w:val="24"/>
          <w:szCs w:val="24"/>
        </w:rPr>
        <w:t>payment</w:t>
      </w:r>
      <w:proofErr w:type="spellEnd"/>
      <w:r w:rsidRPr="00BB6438">
        <w:rPr>
          <w:rFonts w:eastAsia="Calibri" w:cstheme="minorHAnsi"/>
          <w:sz w:val="24"/>
          <w:szCs w:val="24"/>
        </w:rPr>
        <w:t xml:space="preserve"> zgodnie z art. 108 a i nast. Ustawy z dn. 11 marca 2004 r. o podatku od towarów i usług (t. j. Dz. U. z 2024 r., poz. 361</w:t>
      </w:r>
      <w:r w:rsidR="000C09D1">
        <w:rPr>
          <w:rFonts w:eastAsia="Calibri" w:cstheme="minorHAnsi"/>
          <w:sz w:val="24"/>
          <w:szCs w:val="24"/>
        </w:rPr>
        <w:t xml:space="preserve"> z </w:t>
      </w:r>
      <w:proofErr w:type="spellStart"/>
      <w:r w:rsidR="000C09D1">
        <w:rPr>
          <w:rFonts w:eastAsia="Calibri" w:cstheme="minorHAnsi"/>
          <w:sz w:val="24"/>
          <w:szCs w:val="24"/>
        </w:rPr>
        <w:t>późn</w:t>
      </w:r>
      <w:proofErr w:type="spellEnd"/>
      <w:r w:rsidR="000C09D1">
        <w:rPr>
          <w:rFonts w:eastAsia="Calibri" w:cstheme="minorHAnsi"/>
          <w:sz w:val="24"/>
          <w:szCs w:val="24"/>
        </w:rPr>
        <w:t>. zm.</w:t>
      </w:r>
      <w:r w:rsidRPr="00BB6438">
        <w:rPr>
          <w:rFonts w:eastAsia="Calibri" w:cstheme="minorHAnsi"/>
          <w:sz w:val="24"/>
          <w:szCs w:val="24"/>
        </w:rPr>
        <w:t>)</w:t>
      </w:r>
      <w:r w:rsidRPr="00BB6438">
        <w:rPr>
          <w:rFonts w:eastAsia="Calibri" w:cstheme="minorHAnsi"/>
          <w:sz w:val="24"/>
          <w:szCs w:val="24"/>
          <w:vertAlign w:val="superscript"/>
        </w:rPr>
        <w:footnoteReference w:id="1"/>
      </w:r>
    </w:p>
    <w:p w14:paraId="5D8FD1FD" w14:textId="77777777" w:rsidR="00BB6438" w:rsidRPr="00BB6438" w:rsidRDefault="00BB6438" w:rsidP="00EC7763">
      <w:pPr>
        <w:numPr>
          <w:ilvl w:val="0"/>
          <w:numId w:val="9"/>
        </w:numPr>
        <w:spacing w:after="0"/>
        <w:ind w:left="0"/>
        <w:rPr>
          <w:rFonts w:eastAsia="Calibri" w:cstheme="minorHAnsi"/>
          <w:color w:val="000000"/>
          <w:sz w:val="24"/>
          <w:szCs w:val="24"/>
        </w:rPr>
      </w:pPr>
      <w:r w:rsidRPr="00BB6438">
        <w:rPr>
          <w:rFonts w:eastAsia="Calibri" w:cstheme="minorHAnsi"/>
          <w:sz w:val="24"/>
          <w:szCs w:val="24"/>
        </w:rPr>
        <w:t xml:space="preserve">Wykonawca ma prawo wysyłania ustrukturyzowanej faktury elektronicznej za pośrednictwem platformy zgodnie z ustawą z dnia 9 listopada 2018 r. o elektronicznym fakturowaniu w zamówieniach publicznych, koncesjach na roboty budowlane lub usługi oraz partnerstwie publiczno-prywatnym (tekst jednolity: Dz. U. z 2020 r. poz. 1666 z </w:t>
      </w:r>
      <w:proofErr w:type="spellStart"/>
      <w:r w:rsidRPr="00BB6438">
        <w:rPr>
          <w:rFonts w:eastAsia="Calibri" w:cstheme="minorHAnsi"/>
          <w:sz w:val="24"/>
          <w:szCs w:val="24"/>
        </w:rPr>
        <w:t>późn</w:t>
      </w:r>
      <w:proofErr w:type="spellEnd"/>
      <w:r w:rsidRPr="00BB6438">
        <w:rPr>
          <w:rFonts w:eastAsia="Calibri" w:cstheme="minorHAnsi"/>
          <w:sz w:val="24"/>
          <w:szCs w:val="24"/>
        </w:rPr>
        <w:t>. zm.).</w:t>
      </w:r>
    </w:p>
    <w:p w14:paraId="7177B53E" w14:textId="77777777" w:rsidR="00BB6438" w:rsidRPr="00BB6438" w:rsidRDefault="00BB6438" w:rsidP="00EC7763">
      <w:pPr>
        <w:numPr>
          <w:ilvl w:val="0"/>
          <w:numId w:val="9"/>
        </w:numPr>
        <w:spacing w:after="0"/>
        <w:ind w:left="0"/>
        <w:rPr>
          <w:rFonts w:eastAsia="Calibri" w:cstheme="minorHAnsi"/>
          <w:color w:val="000000"/>
          <w:sz w:val="24"/>
          <w:szCs w:val="24"/>
        </w:rPr>
      </w:pPr>
      <w:r w:rsidRPr="00BB6438">
        <w:rPr>
          <w:rFonts w:eastAsia="Calibri" w:cstheme="minorHAnsi"/>
          <w:color w:val="000000"/>
          <w:sz w:val="24"/>
          <w:szCs w:val="24"/>
        </w:rPr>
        <w:t>Wykonawca zobowiązuje się, że numer rachunku bankowego podawany na fakturach VAT będzie rachunkiem ujawnionym w wykazie podmiotów prowadzonym przez Szefa Krajowej Administracji Skarbowej (na tzw. „białej liście”). Zamawiający może odmówić zapłaty na rachunek nieujawniony w ww. wykazie podmiotów, a Wykonawca nie będzie uprawniony do dochodzenia odsetek. Wykonawca ponosi odpowiedzialność odszkodowawczą względem Zamawiającego w przypadku podania na fakturze rachunku bankowego nieujawnionego w ww. wykazie podmiotów i uiszczenia przez Zamawiającego płatności na taki rachunek</w:t>
      </w:r>
      <w:r w:rsidRPr="00BB6438">
        <w:rPr>
          <w:rFonts w:eastAsia="Calibri" w:cstheme="minorHAnsi"/>
          <w:color w:val="000000"/>
          <w:sz w:val="24"/>
          <w:szCs w:val="24"/>
          <w:vertAlign w:val="superscript"/>
        </w:rPr>
        <w:footnoteReference w:id="2"/>
      </w:r>
      <w:r w:rsidRPr="00BB6438">
        <w:rPr>
          <w:rFonts w:eastAsia="Calibri" w:cstheme="minorHAnsi"/>
          <w:color w:val="000000"/>
          <w:sz w:val="24"/>
          <w:szCs w:val="24"/>
        </w:rPr>
        <w:t>.</w:t>
      </w:r>
    </w:p>
    <w:p w14:paraId="1870FFAA" w14:textId="77777777" w:rsidR="00BB6438" w:rsidRPr="00BB6438" w:rsidRDefault="00BB6438" w:rsidP="00EC7763">
      <w:pPr>
        <w:numPr>
          <w:ilvl w:val="0"/>
          <w:numId w:val="9"/>
        </w:numPr>
        <w:tabs>
          <w:tab w:val="left" w:pos="426"/>
        </w:tabs>
        <w:spacing w:after="0"/>
        <w:ind w:left="0"/>
        <w:contextualSpacing/>
        <w:rPr>
          <w:rFonts w:eastAsiaTheme="minorHAnsi" w:cstheme="minorHAnsi"/>
          <w:sz w:val="24"/>
          <w:szCs w:val="24"/>
          <w:lang w:eastAsia="en-US"/>
        </w:rPr>
      </w:pPr>
      <w:r w:rsidRPr="00BB6438">
        <w:rPr>
          <w:rFonts w:eastAsia="Calibri" w:cstheme="minorHAnsi"/>
          <w:sz w:val="24"/>
          <w:szCs w:val="24"/>
        </w:rPr>
        <w:t xml:space="preserve">Wydatek częściowo finansowany </w:t>
      </w:r>
      <w:r w:rsidRPr="00BB6438">
        <w:rPr>
          <w:rFonts w:eastAsiaTheme="minorHAnsi" w:cstheme="minorHAnsi"/>
          <w:sz w:val="24"/>
          <w:szCs w:val="24"/>
        </w:rPr>
        <w:t>ze środków FE SL 2021-2027 w ramach działania Pomoc Techniczna.</w:t>
      </w:r>
    </w:p>
    <w:p w14:paraId="1F75413A" w14:textId="3A12B081" w:rsidR="00FA0A85" w:rsidRPr="00E55D0B" w:rsidRDefault="00996BA1" w:rsidP="00E55D0B">
      <w:pPr>
        <w:pStyle w:val="Akapitzlist"/>
        <w:numPr>
          <w:ilvl w:val="0"/>
          <w:numId w:val="9"/>
        </w:numPr>
        <w:spacing w:after="0"/>
        <w:ind w:left="0"/>
        <w:rPr>
          <w:rFonts w:asciiTheme="minorHAnsi" w:hAnsiTheme="minorHAnsi" w:cstheme="minorHAnsi"/>
          <w:sz w:val="24"/>
          <w:szCs w:val="24"/>
        </w:rPr>
      </w:pPr>
      <w:r w:rsidRPr="00E55D0B">
        <w:rPr>
          <w:rFonts w:asciiTheme="minorHAnsi" w:hAnsiTheme="minorHAnsi" w:cstheme="minorHAnsi"/>
          <w:sz w:val="24"/>
          <w:szCs w:val="24"/>
        </w:rPr>
        <w:t xml:space="preserve">Podstawą wystawienia faktury VAT przez Dostawcę będzie protokół odbioru przedmiotu zamówienia,  podpisany przez pracownika Zamawiającego z </w:t>
      </w:r>
      <w:r w:rsidR="00E55D0B">
        <w:rPr>
          <w:rFonts w:asciiTheme="minorHAnsi" w:hAnsiTheme="minorHAnsi" w:cstheme="minorHAnsi"/>
          <w:sz w:val="24"/>
          <w:szCs w:val="24"/>
        </w:rPr>
        <w:t>Zespołu IT.</w:t>
      </w:r>
      <w:r w:rsidRPr="00E55D0B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AC08CF8" w14:textId="77777777" w:rsidR="004C51D7" w:rsidRDefault="004C51D7" w:rsidP="00E55D0B">
      <w:pPr>
        <w:spacing w:after="0"/>
        <w:jc w:val="center"/>
        <w:rPr>
          <w:rFonts w:cstheme="minorHAnsi"/>
          <w:b/>
          <w:bCs/>
          <w:sz w:val="24"/>
          <w:szCs w:val="24"/>
        </w:rPr>
      </w:pPr>
    </w:p>
    <w:p w14:paraId="4FF6BA56" w14:textId="6C57435F" w:rsidR="00FA0A85" w:rsidRPr="00E55D0B" w:rsidRDefault="00996BA1" w:rsidP="00E55D0B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E55D0B">
        <w:rPr>
          <w:rFonts w:cstheme="minorHAnsi"/>
          <w:b/>
          <w:bCs/>
          <w:sz w:val="24"/>
          <w:szCs w:val="24"/>
        </w:rPr>
        <w:t>§4</w:t>
      </w:r>
    </w:p>
    <w:p w14:paraId="475767F5" w14:textId="77777777" w:rsidR="00FA0A85" w:rsidRPr="00E55D0B" w:rsidRDefault="00996BA1" w:rsidP="00E55D0B">
      <w:pPr>
        <w:pStyle w:val="Akapitzlist"/>
        <w:numPr>
          <w:ilvl w:val="0"/>
          <w:numId w:val="4"/>
        </w:numPr>
        <w:spacing w:after="0"/>
        <w:ind w:left="0"/>
        <w:rPr>
          <w:rFonts w:asciiTheme="minorHAnsi" w:hAnsiTheme="minorHAnsi" w:cstheme="minorHAnsi"/>
          <w:sz w:val="24"/>
          <w:szCs w:val="24"/>
        </w:rPr>
      </w:pPr>
      <w:r w:rsidRPr="00E55D0B">
        <w:rPr>
          <w:rFonts w:asciiTheme="minorHAnsi" w:hAnsiTheme="minorHAnsi" w:cstheme="minorHAnsi"/>
          <w:sz w:val="24"/>
          <w:szCs w:val="24"/>
        </w:rPr>
        <w:t xml:space="preserve">Dostawca zrealizuje przedmiot umowy z należytą starannością zgodnie z: </w:t>
      </w:r>
    </w:p>
    <w:p w14:paraId="7F3BFF5C" w14:textId="25D61DF6" w:rsidR="00FA0A85" w:rsidRPr="00E55D0B" w:rsidRDefault="00DA1143" w:rsidP="00E55D0B">
      <w:pPr>
        <w:pStyle w:val="Akapitzlist"/>
        <w:numPr>
          <w:ilvl w:val="0"/>
          <w:numId w:val="5"/>
        </w:numPr>
        <w:spacing w:after="0"/>
        <w:ind w:left="0"/>
        <w:rPr>
          <w:rFonts w:asciiTheme="minorHAnsi" w:hAnsiTheme="minorHAnsi" w:cstheme="minorHAnsi"/>
          <w:sz w:val="24"/>
          <w:szCs w:val="24"/>
        </w:rPr>
      </w:pPr>
      <w:r w:rsidRPr="00E55D0B">
        <w:rPr>
          <w:rFonts w:asciiTheme="minorHAnsi" w:hAnsiTheme="minorHAnsi" w:cstheme="minorHAnsi"/>
          <w:sz w:val="24"/>
          <w:szCs w:val="24"/>
        </w:rPr>
        <w:t>w</w:t>
      </w:r>
      <w:r w:rsidR="00996BA1" w:rsidRPr="00E55D0B">
        <w:rPr>
          <w:rFonts w:asciiTheme="minorHAnsi" w:hAnsiTheme="minorHAnsi" w:cstheme="minorHAnsi"/>
          <w:sz w:val="24"/>
          <w:szCs w:val="24"/>
        </w:rPr>
        <w:t>arunkami określonymi w niniejszej umowie, zgodnie z zapytaniem ofertowym oraz przesłaną ofertą,</w:t>
      </w:r>
    </w:p>
    <w:p w14:paraId="3BC07910" w14:textId="47DFADEB" w:rsidR="00FA0A85" w:rsidRPr="00E55D0B" w:rsidRDefault="00DA1143" w:rsidP="00E55D0B">
      <w:pPr>
        <w:pStyle w:val="Akapitzlist"/>
        <w:numPr>
          <w:ilvl w:val="0"/>
          <w:numId w:val="5"/>
        </w:numPr>
        <w:spacing w:after="0"/>
        <w:ind w:left="0"/>
        <w:rPr>
          <w:rFonts w:asciiTheme="minorHAnsi" w:hAnsiTheme="minorHAnsi" w:cstheme="minorHAnsi"/>
          <w:sz w:val="24"/>
          <w:szCs w:val="24"/>
        </w:rPr>
      </w:pPr>
      <w:r w:rsidRPr="00E55D0B">
        <w:rPr>
          <w:rFonts w:asciiTheme="minorHAnsi" w:hAnsiTheme="minorHAnsi" w:cstheme="minorHAnsi"/>
          <w:sz w:val="24"/>
          <w:szCs w:val="24"/>
        </w:rPr>
        <w:t>w</w:t>
      </w:r>
      <w:r w:rsidR="00996BA1" w:rsidRPr="00E55D0B">
        <w:rPr>
          <w:rFonts w:asciiTheme="minorHAnsi" w:hAnsiTheme="minorHAnsi" w:cstheme="minorHAnsi"/>
          <w:sz w:val="24"/>
          <w:szCs w:val="24"/>
        </w:rPr>
        <w:t>arunkami wynikającymi z przepisów prawa.</w:t>
      </w:r>
    </w:p>
    <w:p w14:paraId="6E70AD4D" w14:textId="22A39BE3" w:rsidR="00AC623F" w:rsidRDefault="007009A8" w:rsidP="00E55D0B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   </w:t>
      </w:r>
    </w:p>
    <w:p w14:paraId="61F13267" w14:textId="61900DDC" w:rsidR="00FA0A85" w:rsidRPr="00E55D0B" w:rsidRDefault="00996BA1" w:rsidP="00E55D0B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E55D0B">
        <w:rPr>
          <w:rFonts w:cstheme="minorHAnsi"/>
          <w:b/>
          <w:bCs/>
          <w:sz w:val="24"/>
          <w:szCs w:val="24"/>
        </w:rPr>
        <w:t>§5</w:t>
      </w:r>
    </w:p>
    <w:p w14:paraId="11817AA9" w14:textId="72FF4990" w:rsidR="00997D9F" w:rsidRPr="00E55D0B" w:rsidRDefault="00997D9F" w:rsidP="00E55D0B">
      <w:pPr>
        <w:pStyle w:val="Akapitzlist"/>
        <w:numPr>
          <w:ilvl w:val="0"/>
          <w:numId w:val="7"/>
        </w:numPr>
        <w:spacing w:after="0"/>
        <w:ind w:left="0"/>
        <w:rPr>
          <w:rFonts w:asciiTheme="minorHAnsi" w:hAnsiTheme="minorHAnsi" w:cstheme="minorHAnsi"/>
          <w:sz w:val="24"/>
          <w:szCs w:val="24"/>
        </w:rPr>
      </w:pPr>
      <w:r w:rsidRPr="00E55D0B">
        <w:rPr>
          <w:rFonts w:asciiTheme="minorHAnsi" w:hAnsiTheme="minorHAnsi" w:cstheme="minorHAnsi"/>
          <w:sz w:val="24"/>
          <w:szCs w:val="24"/>
        </w:rPr>
        <w:t xml:space="preserve">W razie wykrycia wad na etapie odbioru zamówienia przez Zamawiającego, Dostawca będzie zobowiązany do wymiany </w:t>
      </w:r>
      <w:r w:rsidR="000C09D1">
        <w:rPr>
          <w:rFonts w:asciiTheme="minorHAnsi" w:hAnsiTheme="minorHAnsi" w:cstheme="minorHAnsi"/>
          <w:sz w:val="24"/>
          <w:szCs w:val="24"/>
        </w:rPr>
        <w:t>wadliw</w:t>
      </w:r>
      <w:r w:rsidRPr="00E55D0B">
        <w:rPr>
          <w:rFonts w:asciiTheme="minorHAnsi" w:hAnsiTheme="minorHAnsi" w:cstheme="minorHAnsi"/>
          <w:sz w:val="24"/>
          <w:szCs w:val="24"/>
        </w:rPr>
        <w:t>ych materiałów eksploatacyjnych w ciągu 5 dni kalendarzowych od daty zgłoszenia. Powyższe nie stanowi zmiany terminu realizacji umowy, określonego w § 2.</w:t>
      </w:r>
    </w:p>
    <w:p w14:paraId="2015F6E9" w14:textId="07BD9FD9" w:rsidR="006A0CFF" w:rsidRPr="00E55D0B" w:rsidRDefault="006A0CFF" w:rsidP="00E55D0B">
      <w:pPr>
        <w:pStyle w:val="Akapitzlist"/>
        <w:numPr>
          <w:ilvl w:val="0"/>
          <w:numId w:val="7"/>
        </w:numPr>
        <w:spacing w:after="0"/>
        <w:ind w:left="0" w:hanging="357"/>
        <w:rPr>
          <w:rFonts w:asciiTheme="minorHAnsi" w:hAnsiTheme="minorHAnsi" w:cstheme="minorHAnsi"/>
          <w:sz w:val="24"/>
          <w:szCs w:val="24"/>
        </w:rPr>
      </w:pPr>
      <w:r w:rsidRPr="00E55D0B">
        <w:rPr>
          <w:rFonts w:asciiTheme="minorHAnsi" w:hAnsiTheme="minorHAnsi" w:cstheme="minorHAnsi"/>
          <w:sz w:val="24"/>
          <w:szCs w:val="24"/>
        </w:rPr>
        <w:t xml:space="preserve">W przypadku kiedy dostarczony towar będzie wadliwy, Dostawca zobowiązany będzie </w:t>
      </w:r>
      <w:r w:rsidR="00E55D0B">
        <w:rPr>
          <w:rFonts w:asciiTheme="minorHAnsi" w:hAnsiTheme="minorHAnsi" w:cstheme="minorHAnsi"/>
          <w:sz w:val="24"/>
          <w:szCs w:val="24"/>
        </w:rPr>
        <w:br/>
      </w:r>
      <w:r w:rsidR="00DD312C" w:rsidRPr="00E55D0B">
        <w:rPr>
          <w:rFonts w:asciiTheme="minorHAnsi" w:hAnsiTheme="minorHAnsi" w:cstheme="minorHAnsi"/>
          <w:sz w:val="24"/>
          <w:szCs w:val="24"/>
        </w:rPr>
        <w:t xml:space="preserve">w ciągu 10 dni od dnia zgłoszenia </w:t>
      </w:r>
      <w:r w:rsidR="00A66F1C" w:rsidRPr="00E55D0B">
        <w:rPr>
          <w:rFonts w:asciiTheme="minorHAnsi" w:hAnsiTheme="minorHAnsi" w:cstheme="minorHAnsi"/>
          <w:sz w:val="24"/>
          <w:szCs w:val="24"/>
        </w:rPr>
        <w:t>wady</w:t>
      </w:r>
      <w:r w:rsidRPr="00E55D0B">
        <w:rPr>
          <w:rFonts w:asciiTheme="minorHAnsi" w:hAnsiTheme="minorHAnsi" w:cstheme="minorHAnsi"/>
          <w:sz w:val="24"/>
          <w:szCs w:val="24"/>
        </w:rPr>
        <w:t xml:space="preserve"> do wymiany go na  wolny od wad, bez względu </w:t>
      </w:r>
      <w:r w:rsidR="00E55D0B">
        <w:rPr>
          <w:rFonts w:asciiTheme="minorHAnsi" w:hAnsiTheme="minorHAnsi" w:cstheme="minorHAnsi"/>
          <w:sz w:val="24"/>
          <w:szCs w:val="24"/>
        </w:rPr>
        <w:br/>
      </w:r>
      <w:r w:rsidRPr="00E55D0B">
        <w:rPr>
          <w:rFonts w:asciiTheme="minorHAnsi" w:hAnsiTheme="minorHAnsi" w:cstheme="minorHAnsi"/>
          <w:sz w:val="24"/>
          <w:szCs w:val="24"/>
        </w:rPr>
        <w:lastRenderedPageBreak/>
        <w:t xml:space="preserve">na </w:t>
      </w:r>
      <w:r w:rsidR="00E53B8A" w:rsidRPr="00E55D0B">
        <w:rPr>
          <w:rFonts w:asciiTheme="minorHAnsi" w:hAnsiTheme="minorHAnsi" w:cstheme="minorHAnsi"/>
          <w:sz w:val="24"/>
          <w:szCs w:val="24"/>
        </w:rPr>
        <w:t>datę</w:t>
      </w:r>
      <w:r w:rsidRPr="00E55D0B">
        <w:rPr>
          <w:rFonts w:asciiTheme="minorHAnsi" w:hAnsiTheme="minorHAnsi" w:cstheme="minorHAnsi"/>
          <w:sz w:val="24"/>
          <w:szCs w:val="24"/>
        </w:rPr>
        <w:t xml:space="preserve"> wykrycia wady przez Zamawiającego. Koszty odbioru </w:t>
      </w:r>
      <w:r w:rsidR="00A66F1C" w:rsidRPr="00E55D0B">
        <w:rPr>
          <w:rFonts w:asciiTheme="minorHAnsi" w:hAnsiTheme="minorHAnsi" w:cstheme="minorHAnsi"/>
          <w:sz w:val="24"/>
          <w:szCs w:val="24"/>
        </w:rPr>
        <w:t>wadliwych</w:t>
      </w:r>
      <w:r w:rsidRPr="00E55D0B">
        <w:rPr>
          <w:rFonts w:asciiTheme="minorHAnsi" w:hAnsiTheme="minorHAnsi" w:cstheme="minorHAnsi"/>
          <w:sz w:val="24"/>
          <w:szCs w:val="24"/>
        </w:rPr>
        <w:t xml:space="preserve"> tonerów i bębnów </w:t>
      </w:r>
      <w:r w:rsidR="00104E11" w:rsidRPr="00E55D0B">
        <w:rPr>
          <w:rFonts w:asciiTheme="minorHAnsi" w:hAnsiTheme="minorHAnsi" w:cstheme="minorHAnsi"/>
          <w:sz w:val="24"/>
          <w:szCs w:val="24"/>
        </w:rPr>
        <w:t xml:space="preserve">oraz dostarczenia materiałów wolnych od wad </w:t>
      </w:r>
      <w:r w:rsidRPr="00E55D0B">
        <w:rPr>
          <w:rFonts w:asciiTheme="minorHAnsi" w:hAnsiTheme="minorHAnsi" w:cstheme="minorHAnsi"/>
          <w:sz w:val="24"/>
          <w:szCs w:val="24"/>
        </w:rPr>
        <w:t>pokrywa Dostawca.</w:t>
      </w:r>
    </w:p>
    <w:p w14:paraId="62E9C992" w14:textId="562914C7" w:rsidR="00FA0A85" w:rsidRPr="00E55D0B" w:rsidRDefault="006A0CFF" w:rsidP="00E55D0B">
      <w:pPr>
        <w:pStyle w:val="Akapitzlist"/>
        <w:numPr>
          <w:ilvl w:val="0"/>
          <w:numId w:val="7"/>
        </w:numPr>
        <w:spacing w:after="0"/>
        <w:ind w:left="0" w:hanging="357"/>
        <w:rPr>
          <w:rFonts w:asciiTheme="minorHAnsi" w:hAnsiTheme="minorHAnsi" w:cstheme="minorHAnsi"/>
          <w:sz w:val="24"/>
          <w:szCs w:val="24"/>
        </w:rPr>
      </w:pPr>
      <w:r w:rsidRPr="00E55D0B">
        <w:rPr>
          <w:rFonts w:asciiTheme="minorHAnsi" w:hAnsiTheme="minorHAnsi" w:cstheme="minorHAnsi"/>
          <w:sz w:val="24"/>
          <w:szCs w:val="24"/>
        </w:rPr>
        <w:t xml:space="preserve">W przypadku trzykrotnej wymiany towaru, jeśli nadal będzie on wadliwy </w:t>
      </w:r>
      <w:r w:rsidR="002E014B" w:rsidRPr="00E55D0B">
        <w:rPr>
          <w:rFonts w:asciiTheme="minorHAnsi" w:hAnsiTheme="minorHAnsi" w:cstheme="minorHAnsi"/>
          <w:sz w:val="24"/>
          <w:szCs w:val="24"/>
        </w:rPr>
        <w:t>Dostawca</w:t>
      </w:r>
      <w:r w:rsidRPr="00E55D0B">
        <w:rPr>
          <w:rFonts w:asciiTheme="minorHAnsi" w:hAnsiTheme="minorHAnsi" w:cstheme="minorHAnsi"/>
          <w:sz w:val="24"/>
          <w:szCs w:val="24"/>
        </w:rPr>
        <w:t xml:space="preserve"> zapłaci Zamawiającemu karę umowną w wysokości 20% ustalonej wartości umowy brutto</w:t>
      </w:r>
      <w:r w:rsidR="00A66F1C" w:rsidRPr="00E55D0B">
        <w:rPr>
          <w:rFonts w:asciiTheme="minorHAnsi" w:hAnsiTheme="minorHAnsi" w:cstheme="minorHAnsi"/>
          <w:sz w:val="24"/>
          <w:szCs w:val="24"/>
        </w:rPr>
        <w:t>, o której mowa w §3 ust 1.</w:t>
      </w:r>
      <w:r w:rsidR="0086088F">
        <w:rPr>
          <w:rFonts w:asciiTheme="minorHAnsi" w:hAnsiTheme="minorHAnsi" w:cstheme="minorHAnsi"/>
          <w:sz w:val="24"/>
          <w:szCs w:val="24"/>
        </w:rPr>
        <w:t xml:space="preserve"> Niezależnie od tego Zamawiający uprawniony będzie do odstąpienia od umowy w całości lub w części obejmującej wadliwy towar.</w:t>
      </w:r>
    </w:p>
    <w:p w14:paraId="664A1CCB" w14:textId="77777777" w:rsidR="00B450C2" w:rsidRDefault="00B450C2" w:rsidP="0086088F">
      <w:pPr>
        <w:spacing w:after="0"/>
        <w:rPr>
          <w:rFonts w:cstheme="minorHAnsi"/>
          <w:b/>
          <w:bCs/>
          <w:sz w:val="24"/>
          <w:szCs w:val="24"/>
        </w:rPr>
      </w:pPr>
    </w:p>
    <w:p w14:paraId="648976FC" w14:textId="40BE798E" w:rsidR="00997D9F" w:rsidRPr="00E55D0B" w:rsidRDefault="00996BA1" w:rsidP="00E55D0B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E55D0B">
        <w:rPr>
          <w:rFonts w:cstheme="minorHAnsi"/>
          <w:b/>
          <w:bCs/>
          <w:sz w:val="24"/>
          <w:szCs w:val="24"/>
        </w:rPr>
        <w:t>§6</w:t>
      </w:r>
    </w:p>
    <w:p w14:paraId="5D1615F6" w14:textId="304B50C5" w:rsidR="00FA0A85" w:rsidRPr="00E55D0B" w:rsidRDefault="00996BA1" w:rsidP="00E55D0B">
      <w:pPr>
        <w:pStyle w:val="Akapitzlist"/>
        <w:numPr>
          <w:ilvl w:val="0"/>
          <w:numId w:val="3"/>
        </w:numPr>
        <w:spacing w:after="0"/>
        <w:ind w:left="0"/>
        <w:rPr>
          <w:rFonts w:asciiTheme="minorHAnsi" w:hAnsiTheme="minorHAnsi" w:cstheme="minorHAnsi"/>
          <w:sz w:val="24"/>
          <w:szCs w:val="24"/>
        </w:rPr>
      </w:pPr>
      <w:r w:rsidRPr="00E55D0B">
        <w:rPr>
          <w:rFonts w:asciiTheme="minorHAnsi" w:hAnsiTheme="minorHAnsi" w:cstheme="minorHAnsi"/>
          <w:sz w:val="24"/>
          <w:szCs w:val="24"/>
        </w:rPr>
        <w:t>W przypadku zwłoki w realizacji przedmiotu zamówienia, Dostawca zapłaci Zamawiającemu karę w wysokości 1% wartości umowy brutto</w:t>
      </w:r>
      <w:r w:rsidR="00A66F1C" w:rsidRPr="00E55D0B">
        <w:rPr>
          <w:rFonts w:asciiTheme="minorHAnsi" w:hAnsiTheme="minorHAnsi" w:cstheme="minorHAnsi"/>
          <w:sz w:val="24"/>
          <w:szCs w:val="24"/>
        </w:rPr>
        <w:t xml:space="preserve"> o której mowa w §3 ust 1</w:t>
      </w:r>
      <w:r w:rsidRPr="00E55D0B">
        <w:rPr>
          <w:rFonts w:asciiTheme="minorHAnsi" w:hAnsiTheme="minorHAnsi" w:cstheme="minorHAnsi"/>
          <w:sz w:val="24"/>
          <w:szCs w:val="24"/>
        </w:rPr>
        <w:t xml:space="preserve"> za każdy dzień zwłoki.</w:t>
      </w:r>
    </w:p>
    <w:p w14:paraId="7089A85B" w14:textId="10AA00EE" w:rsidR="00FA0A85" w:rsidRPr="00E55D0B" w:rsidRDefault="00996BA1" w:rsidP="00E55D0B">
      <w:pPr>
        <w:pStyle w:val="Akapitzlist"/>
        <w:numPr>
          <w:ilvl w:val="0"/>
          <w:numId w:val="3"/>
        </w:numPr>
        <w:spacing w:after="0"/>
        <w:ind w:left="0"/>
        <w:rPr>
          <w:rFonts w:asciiTheme="minorHAnsi" w:hAnsiTheme="minorHAnsi" w:cstheme="minorHAnsi"/>
          <w:sz w:val="24"/>
          <w:szCs w:val="24"/>
        </w:rPr>
      </w:pPr>
      <w:r w:rsidRPr="00E55D0B">
        <w:rPr>
          <w:rFonts w:asciiTheme="minorHAnsi" w:hAnsiTheme="minorHAnsi" w:cstheme="minorHAnsi"/>
          <w:sz w:val="24"/>
          <w:szCs w:val="24"/>
        </w:rPr>
        <w:t xml:space="preserve">Jeżeli zwłoka w realizacji przedmiotu zamówienia przekroczy 7 dni, Zamawiający może </w:t>
      </w:r>
      <w:r w:rsidR="00E55D0B">
        <w:rPr>
          <w:rFonts w:asciiTheme="minorHAnsi" w:hAnsiTheme="minorHAnsi" w:cstheme="minorHAnsi"/>
          <w:sz w:val="24"/>
          <w:szCs w:val="24"/>
        </w:rPr>
        <w:br/>
      </w:r>
      <w:r w:rsidRPr="00E55D0B">
        <w:rPr>
          <w:rFonts w:asciiTheme="minorHAnsi" w:hAnsiTheme="minorHAnsi" w:cstheme="minorHAnsi"/>
          <w:sz w:val="24"/>
          <w:szCs w:val="24"/>
        </w:rPr>
        <w:t>w terminie 30 dni odstąpić od umowy w całości lub w części, bez wyznaczenia dodatkowego terminu wykonania przedmiotu umowy. Dostawca w tym wypadku zapłaci Zamawiającemu karę umowną w wysokości 20% ustalonej wartości umowy brutto</w:t>
      </w:r>
      <w:r w:rsidR="007F6AB2" w:rsidRPr="00E55D0B">
        <w:rPr>
          <w:rFonts w:asciiTheme="minorHAnsi" w:hAnsiTheme="minorHAnsi" w:cstheme="minorHAnsi"/>
          <w:sz w:val="24"/>
          <w:szCs w:val="24"/>
        </w:rPr>
        <w:t>, wskazanej w §3 ust 1</w:t>
      </w:r>
      <w:r w:rsidR="00C46B5D" w:rsidRPr="00E55D0B">
        <w:rPr>
          <w:rFonts w:asciiTheme="minorHAnsi" w:hAnsiTheme="minorHAnsi" w:cstheme="minorHAnsi"/>
          <w:sz w:val="24"/>
          <w:szCs w:val="24"/>
        </w:rPr>
        <w:t>.</w:t>
      </w:r>
    </w:p>
    <w:p w14:paraId="6C0CAABC" w14:textId="279A9A16" w:rsidR="00FA0A85" w:rsidRPr="00E55D0B" w:rsidRDefault="00996BA1" w:rsidP="00E55D0B">
      <w:pPr>
        <w:pStyle w:val="Akapitzlist"/>
        <w:numPr>
          <w:ilvl w:val="0"/>
          <w:numId w:val="3"/>
        </w:numPr>
        <w:spacing w:after="0"/>
        <w:ind w:left="0"/>
        <w:rPr>
          <w:rFonts w:asciiTheme="minorHAnsi" w:hAnsiTheme="minorHAnsi" w:cstheme="minorHAnsi"/>
          <w:sz w:val="24"/>
          <w:szCs w:val="24"/>
        </w:rPr>
      </w:pPr>
      <w:r w:rsidRPr="00E55D0B">
        <w:rPr>
          <w:rFonts w:asciiTheme="minorHAnsi" w:hAnsiTheme="minorHAnsi" w:cstheme="minorHAnsi"/>
          <w:sz w:val="24"/>
          <w:szCs w:val="24"/>
        </w:rPr>
        <w:t xml:space="preserve">Jeżeli Dostawca przekroczy wskazany w § 5 termin wymiany </w:t>
      </w:r>
      <w:r w:rsidR="00697C2B" w:rsidRPr="00E55D0B">
        <w:rPr>
          <w:rFonts w:asciiTheme="minorHAnsi" w:hAnsiTheme="minorHAnsi" w:cstheme="minorHAnsi"/>
          <w:sz w:val="24"/>
          <w:szCs w:val="24"/>
        </w:rPr>
        <w:t>wadliwych materiałów na nowe</w:t>
      </w:r>
      <w:r w:rsidRPr="00E55D0B">
        <w:rPr>
          <w:rFonts w:asciiTheme="minorHAnsi" w:hAnsiTheme="minorHAnsi" w:cstheme="minorHAnsi"/>
          <w:sz w:val="24"/>
          <w:szCs w:val="24"/>
        </w:rPr>
        <w:t xml:space="preserve">, zapłaci Zamawiającemu karę w wysokości 1% wartości brutto </w:t>
      </w:r>
      <w:r w:rsidR="003B6217" w:rsidRPr="00E55D0B">
        <w:rPr>
          <w:rFonts w:asciiTheme="minorHAnsi" w:hAnsiTheme="minorHAnsi" w:cstheme="minorHAnsi"/>
          <w:sz w:val="24"/>
          <w:szCs w:val="24"/>
        </w:rPr>
        <w:t xml:space="preserve">wskazanej w §3 ust 1 </w:t>
      </w:r>
      <w:r w:rsidRPr="00E55D0B">
        <w:rPr>
          <w:rFonts w:asciiTheme="minorHAnsi" w:hAnsiTheme="minorHAnsi" w:cstheme="minorHAnsi"/>
          <w:sz w:val="24"/>
          <w:szCs w:val="24"/>
        </w:rPr>
        <w:t>za każdy dzień zwłoki.</w:t>
      </w:r>
    </w:p>
    <w:p w14:paraId="18EC56B6" w14:textId="07FAB49B" w:rsidR="00104E11" w:rsidRPr="00E55D0B" w:rsidRDefault="00104E11" w:rsidP="00E55D0B">
      <w:pPr>
        <w:pStyle w:val="Akapitzlist"/>
        <w:numPr>
          <w:ilvl w:val="0"/>
          <w:numId w:val="3"/>
        </w:numPr>
        <w:spacing w:after="0"/>
        <w:ind w:left="0"/>
        <w:rPr>
          <w:rFonts w:asciiTheme="minorHAnsi" w:hAnsiTheme="minorHAnsi" w:cstheme="minorHAnsi"/>
          <w:sz w:val="24"/>
          <w:szCs w:val="24"/>
        </w:rPr>
      </w:pPr>
      <w:r w:rsidRPr="00E55D0B">
        <w:rPr>
          <w:rFonts w:asciiTheme="minorHAnsi" w:hAnsiTheme="minorHAnsi" w:cstheme="minorHAnsi"/>
          <w:sz w:val="24"/>
          <w:szCs w:val="24"/>
        </w:rPr>
        <w:t>Jeśli szkoda doznana przez Zamawiającego wskutek nienależytego wykonania umowy przez Dostawcę, przekroczy wartość kar umownych, Zamawiającemu przysługiwać będzie prawo dochodzenia odszkodowania uzupełniającego na zasadach ogólnych.</w:t>
      </w:r>
    </w:p>
    <w:p w14:paraId="09322C0A" w14:textId="3E3F9A79" w:rsidR="0049267C" w:rsidRDefault="009E16E6" w:rsidP="00724981">
      <w:pPr>
        <w:pStyle w:val="Akapitzlist"/>
        <w:numPr>
          <w:ilvl w:val="0"/>
          <w:numId w:val="3"/>
        </w:numPr>
        <w:spacing w:after="0"/>
        <w:ind w:left="0" w:hanging="357"/>
        <w:rPr>
          <w:rFonts w:asciiTheme="minorHAnsi" w:hAnsiTheme="minorHAnsi" w:cstheme="minorHAnsi"/>
          <w:sz w:val="24"/>
          <w:szCs w:val="24"/>
        </w:rPr>
      </w:pPr>
      <w:r w:rsidRPr="00E55D0B">
        <w:rPr>
          <w:rFonts w:asciiTheme="minorHAnsi" w:hAnsiTheme="minorHAnsi" w:cstheme="minorHAnsi"/>
          <w:sz w:val="24"/>
          <w:szCs w:val="24"/>
        </w:rPr>
        <w:t>Dostawca ponosi odpowiedzialność za przedmiot umowy do czasu ostatecznego odbioru przez Zamawiającego.</w:t>
      </w:r>
    </w:p>
    <w:p w14:paraId="6502BB05" w14:textId="77777777" w:rsidR="00205A95" w:rsidRPr="003815D3" w:rsidRDefault="00205A95" w:rsidP="00205A95">
      <w:pPr>
        <w:pStyle w:val="Akapitzlist"/>
        <w:numPr>
          <w:ilvl w:val="0"/>
          <w:numId w:val="3"/>
        </w:numPr>
        <w:spacing w:after="0"/>
        <w:ind w:left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3815D3">
        <w:rPr>
          <w:rFonts w:cstheme="minorHAnsi"/>
          <w:color w:val="000000" w:themeColor="text1"/>
          <w:sz w:val="24"/>
          <w:szCs w:val="24"/>
        </w:rPr>
        <w:t>Zamawiający zastrzega sobie możliwość potrącenia kar umownych z faktury wystawionej przez Wykonawcę</w:t>
      </w:r>
      <w:r w:rsidRPr="003815D3">
        <w:rPr>
          <w:rFonts w:cstheme="minorHAnsi"/>
          <w:i/>
          <w:color w:val="000000" w:themeColor="text1"/>
          <w:sz w:val="24"/>
          <w:szCs w:val="24"/>
        </w:rPr>
        <w:t>.</w:t>
      </w:r>
    </w:p>
    <w:p w14:paraId="4B10F7E4" w14:textId="77777777" w:rsidR="00205A95" w:rsidRPr="00724981" w:rsidRDefault="00205A95" w:rsidP="00205A95">
      <w:pPr>
        <w:pStyle w:val="Akapitzlist"/>
        <w:spacing w:after="0"/>
        <w:ind w:left="0"/>
        <w:rPr>
          <w:rFonts w:asciiTheme="minorHAnsi" w:hAnsiTheme="minorHAnsi" w:cstheme="minorHAnsi"/>
          <w:sz w:val="24"/>
          <w:szCs w:val="24"/>
        </w:rPr>
      </w:pPr>
    </w:p>
    <w:p w14:paraId="0B14C815" w14:textId="7C37F154" w:rsidR="00FA0A85" w:rsidRPr="00E55D0B" w:rsidRDefault="00996BA1" w:rsidP="00E55D0B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E55D0B">
        <w:rPr>
          <w:rFonts w:cstheme="minorHAnsi"/>
          <w:b/>
          <w:bCs/>
          <w:sz w:val="24"/>
          <w:szCs w:val="24"/>
        </w:rPr>
        <w:t>§</w:t>
      </w:r>
      <w:r w:rsidR="00DD43E3" w:rsidRPr="00E55D0B">
        <w:rPr>
          <w:rFonts w:cstheme="minorHAnsi"/>
          <w:b/>
          <w:bCs/>
          <w:sz w:val="24"/>
          <w:szCs w:val="24"/>
        </w:rPr>
        <w:t>7</w:t>
      </w:r>
    </w:p>
    <w:p w14:paraId="374C7AD9" w14:textId="4FDB8D11" w:rsidR="00FA0A85" w:rsidRPr="00E55D0B" w:rsidRDefault="00996BA1" w:rsidP="00E55D0B">
      <w:pPr>
        <w:pStyle w:val="Akapitzlist"/>
        <w:numPr>
          <w:ilvl w:val="3"/>
          <w:numId w:val="3"/>
        </w:numPr>
        <w:spacing w:after="0"/>
        <w:ind w:left="0"/>
        <w:rPr>
          <w:rFonts w:asciiTheme="minorHAnsi" w:hAnsiTheme="minorHAnsi" w:cstheme="minorHAnsi"/>
          <w:sz w:val="24"/>
          <w:szCs w:val="24"/>
        </w:rPr>
      </w:pPr>
      <w:r w:rsidRPr="00E55D0B">
        <w:rPr>
          <w:rFonts w:asciiTheme="minorHAnsi" w:hAnsiTheme="minorHAnsi" w:cstheme="minorHAnsi"/>
          <w:sz w:val="24"/>
          <w:szCs w:val="24"/>
        </w:rPr>
        <w:t>Spory powstałe w wyniku wykonania niniejszej umowy rozpatrzy Sąd Powszechny właściwy dla siedziby Zamawiającego.</w:t>
      </w:r>
    </w:p>
    <w:p w14:paraId="0C11B548" w14:textId="6FDCA7FA" w:rsidR="00FA0A85" w:rsidRPr="00E55D0B" w:rsidRDefault="00996BA1" w:rsidP="00E55D0B">
      <w:pPr>
        <w:pStyle w:val="Akapitzlist"/>
        <w:numPr>
          <w:ilvl w:val="3"/>
          <w:numId w:val="3"/>
        </w:numPr>
        <w:spacing w:after="0"/>
        <w:ind w:left="0" w:hanging="357"/>
        <w:rPr>
          <w:rFonts w:asciiTheme="minorHAnsi" w:hAnsiTheme="minorHAnsi" w:cstheme="minorHAnsi"/>
          <w:sz w:val="24"/>
          <w:szCs w:val="24"/>
        </w:rPr>
      </w:pPr>
      <w:r w:rsidRPr="00E55D0B">
        <w:rPr>
          <w:rFonts w:asciiTheme="minorHAnsi" w:hAnsiTheme="minorHAnsi" w:cstheme="minorHAnsi"/>
          <w:sz w:val="24"/>
          <w:szCs w:val="24"/>
        </w:rPr>
        <w:t>Cesja wierzytelności Dostawcy przysługujących mu względem Zamawiającego na osoby trzecie jest niedopuszczalna.</w:t>
      </w:r>
    </w:p>
    <w:p w14:paraId="1AB677A2" w14:textId="4B2BC382" w:rsidR="00DD43E3" w:rsidRPr="00E55D0B" w:rsidRDefault="00DD43E3" w:rsidP="00E55D0B">
      <w:pPr>
        <w:pStyle w:val="Akapitzlist"/>
        <w:numPr>
          <w:ilvl w:val="3"/>
          <w:numId w:val="3"/>
        </w:numPr>
        <w:spacing w:after="0"/>
        <w:ind w:left="0" w:hanging="357"/>
        <w:rPr>
          <w:rFonts w:asciiTheme="minorHAnsi" w:hAnsiTheme="minorHAnsi" w:cstheme="minorHAnsi"/>
          <w:sz w:val="24"/>
          <w:szCs w:val="24"/>
        </w:rPr>
      </w:pPr>
      <w:r w:rsidRPr="00E55D0B">
        <w:rPr>
          <w:rFonts w:asciiTheme="minorHAnsi" w:hAnsiTheme="minorHAnsi" w:cstheme="minorHAnsi"/>
          <w:sz w:val="24"/>
          <w:szCs w:val="24"/>
        </w:rPr>
        <w:t>Wszelkie zmiany umowy mogą nastąpić za zgodą obu stron, w formie pisemnej, pod rygorem nieważności, w drodze aneksu.</w:t>
      </w:r>
    </w:p>
    <w:p w14:paraId="694E4EF5" w14:textId="049C5DA6" w:rsidR="0049267C" w:rsidRPr="00724981" w:rsidRDefault="00DD43E3" w:rsidP="00724981">
      <w:pPr>
        <w:pStyle w:val="Akapitzlist"/>
        <w:numPr>
          <w:ilvl w:val="3"/>
          <w:numId w:val="3"/>
        </w:numPr>
        <w:spacing w:after="0"/>
        <w:ind w:left="0" w:hanging="357"/>
        <w:rPr>
          <w:rFonts w:asciiTheme="minorHAnsi" w:hAnsiTheme="minorHAnsi" w:cstheme="minorHAnsi"/>
          <w:sz w:val="24"/>
          <w:szCs w:val="24"/>
        </w:rPr>
      </w:pPr>
      <w:r w:rsidRPr="00E55D0B">
        <w:rPr>
          <w:rFonts w:asciiTheme="minorHAnsi" w:hAnsiTheme="minorHAnsi" w:cstheme="minorHAnsi"/>
          <w:sz w:val="24"/>
          <w:szCs w:val="24"/>
        </w:rPr>
        <w:t>W sprawach nieuregulowanych w niniejszej umowie stosuje się właściwe przepisy, w szczególności przepisy Kodeksu Cywilnego.</w:t>
      </w:r>
    </w:p>
    <w:p w14:paraId="47BB3DCE" w14:textId="77777777" w:rsidR="00CF29D4" w:rsidRDefault="00CF29D4" w:rsidP="00E55D0B">
      <w:pPr>
        <w:spacing w:after="0"/>
        <w:jc w:val="center"/>
        <w:rPr>
          <w:rFonts w:cstheme="minorHAnsi"/>
          <w:b/>
          <w:bCs/>
          <w:sz w:val="24"/>
          <w:szCs w:val="24"/>
        </w:rPr>
      </w:pPr>
    </w:p>
    <w:p w14:paraId="48245425" w14:textId="3F55556E" w:rsidR="00FA0A85" w:rsidRPr="00E55D0B" w:rsidRDefault="00996BA1" w:rsidP="00E55D0B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E55D0B">
        <w:rPr>
          <w:rFonts w:cstheme="minorHAnsi"/>
          <w:b/>
          <w:bCs/>
          <w:sz w:val="24"/>
          <w:szCs w:val="24"/>
        </w:rPr>
        <w:t>§</w:t>
      </w:r>
      <w:r w:rsidR="00DD43E3" w:rsidRPr="00E55D0B">
        <w:rPr>
          <w:rFonts w:cstheme="minorHAnsi"/>
          <w:b/>
          <w:bCs/>
          <w:sz w:val="24"/>
          <w:szCs w:val="24"/>
        </w:rPr>
        <w:t>8</w:t>
      </w:r>
    </w:p>
    <w:p w14:paraId="6C07AA99" w14:textId="77777777" w:rsidR="00724981" w:rsidRPr="00724981" w:rsidRDefault="00724981" w:rsidP="00724981">
      <w:pPr>
        <w:rPr>
          <w:rFonts w:eastAsia="Calibri" w:cstheme="minorHAnsi"/>
          <w:b/>
          <w:bCs/>
          <w:sz w:val="24"/>
          <w:szCs w:val="24"/>
          <w:lang w:eastAsia="en-US"/>
        </w:rPr>
      </w:pPr>
      <w:r w:rsidRPr="00724981">
        <w:rPr>
          <w:rFonts w:eastAsia="Calibri" w:cstheme="minorHAnsi"/>
          <w:b/>
          <w:bCs/>
          <w:sz w:val="24"/>
          <w:szCs w:val="24"/>
          <w:lang w:eastAsia="en-US"/>
        </w:rPr>
        <w:t>Informacje dotyczące przetwarzania danych osobowych:</w:t>
      </w:r>
    </w:p>
    <w:p w14:paraId="7D28AFDB" w14:textId="77777777" w:rsidR="00724981" w:rsidRPr="00724981" w:rsidRDefault="00724981" w:rsidP="00CF29D4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0" w:hanging="284"/>
        <w:mirrorIndents/>
        <w:rPr>
          <w:rFonts w:eastAsia="Times New Roman" w:cstheme="minorHAnsi"/>
          <w:sz w:val="24"/>
          <w:szCs w:val="24"/>
        </w:rPr>
      </w:pPr>
      <w:r w:rsidRPr="00724981">
        <w:rPr>
          <w:rFonts w:eastAsia="Times New Roman" w:cstheme="minorHAnsi"/>
          <w:sz w:val="24"/>
          <w:szCs w:val="24"/>
        </w:rPr>
        <w:t>Dane osobowe przedstawicieli Stron umowy oraz pracowników zaangażowanych w realizację niniejszej umowy są wzajemnie udostępniane przez Strony, w celu</w:t>
      </w:r>
    </w:p>
    <w:p w14:paraId="1CEF6391" w14:textId="77777777" w:rsidR="00724981" w:rsidRPr="00724981" w:rsidRDefault="00724981" w:rsidP="00CF29D4">
      <w:pPr>
        <w:tabs>
          <w:tab w:val="left" w:pos="1134"/>
        </w:tabs>
        <w:autoSpaceDE w:val="0"/>
        <w:autoSpaceDN w:val="0"/>
        <w:adjustRightInd w:val="0"/>
        <w:spacing w:after="0"/>
        <w:mirrorIndents/>
        <w:rPr>
          <w:rFonts w:eastAsia="Times New Roman" w:cstheme="minorHAnsi"/>
          <w:sz w:val="24"/>
          <w:szCs w:val="24"/>
        </w:rPr>
      </w:pPr>
      <w:r w:rsidRPr="00724981">
        <w:rPr>
          <w:rFonts w:eastAsia="Times New Roman" w:cstheme="minorHAnsi"/>
          <w:sz w:val="24"/>
          <w:szCs w:val="24"/>
        </w:rPr>
        <w:t>umożliwienia kontaktu między Stronami w zakresie prawidłowego wykonania usługi.</w:t>
      </w:r>
    </w:p>
    <w:p w14:paraId="26CB60A8" w14:textId="77777777" w:rsidR="00724981" w:rsidRPr="00724981" w:rsidRDefault="00724981" w:rsidP="00CF29D4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0"/>
        <w:mirrorIndents/>
        <w:rPr>
          <w:rFonts w:eastAsia="Times New Roman" w:cstheme="minorHAnsi"/>
          <w:sz w:val="24"/>
          <w:szCs w:val="24"/>
        </w:rPr>
      </w:pPr>
      <w:r w:rsidRPr="00724981">
        <w:rPr>
          <w:rFonts w:eastAsia="Times New Roman" w:cstheme="minorHAnsi"/>
          <w:sz w:val="24"/>
          <w:szCs w:val="24"/>
        </w:rPr>
        <w:lastRenderedPageBreak/>
        <w:t xml:space="preserve">Strony stają się odrębnymi Administratorami tych danych, w rozumieniu przepisów o ochronie danych osobowych i przetwarzają je zgodnie z nimi, we własnych celach związanych z realizacją niniejszej umowy. </w:t>
      </w:r>
    </w:p>
    <w:p w14:paraId="6347E299" w14:textId="77777777" w:rsidR="00724981" w:rsidRPr="00724981" w:rsidRDefault="00724981" w:rsidP="00CF29D4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0"/>
        <w:mirrorIndents/>
        <w:rPr>
          <w:rFonts w:eastAsia="Times New Roman" w:cstheme="minorHAnsi"/>
          <w:sz w:val="24"/>
          <w:szCs w:val="24"/>
        </w:rPr>
      </w:pPr>
      <w:r w:rsidRPr="00724981">
        <w:rPr>
          <w:rFonts w:eastAsia="Times New Roman" w:cstheme="minorHAnsi"/>
          <w:sz w:val="24"/>
          <w:szCs w:val="24"/>
        </w:rPr>
        <w:t>Każda ze Stron oświadcza, że osobom wymienionym w ust. 1 umożliwia zapoznanie się i dostęp do informacji dotyczących przetwarzania ich danych osobowych przez drugą Stronę na potrzeby realizacji umowy, wskazanymi w załączniku nr 3 do niniejszej umowy.</w:t>
      </w:r>
    </w:p>
    <w:p w14:paraId="216719F3" w14:textId="06FFA898" w:rsidR="0049267C" w:rsidRPr="00724981" w:rsidRDefault="00724981" w:rsidP="00CF29D4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0"/>
        <w:mirrorIndents/>
        <w:rPr>
          <w:rFonts w:eastAsia="Times New Roman" w:cstheme="minorHAnsi"/>
          <w:sz w:val="24"/>
          <w:szCs w:val="24"/>
        </w:rPr>
      </w:pPr>
      <w:r w:rsidRPr="00724981">
        <w:rPr>
          <w:rFonts w:eastAsia="Times New Roman" w:cstheme="minorHAnsi"/>
          <w:sz w:val="24"/>
          <w:szCs w:val="24"/>
        </w:rPr>
        <w:t>W sprawach nieuregulowanych niniejszym paragrafem zastosowanie mają przepisy prawa powszechnie obowiązującego dotyczące ochrony danych osobowych, w szczególności rozporządzenia RODO i ustawy o ochronie danych osobowych.</w:t>
      </w:r>
    </w:p>
    <w:p w14:paraId="29362793" w14:textId="77777777" w:rsidR="00B450C2" w:rsidRDefault="00B450C2" w:rsidP="00E55D0B">
      <w:pPr>
        <w:spacing w:after="0"/>
        <w:jc w:val="center"/>
        <w:rPr>
          <w:rFonts w:cstheme="minorHAnsi"/>
          <w:b/>
          <w:bCs/>
          <w:sz w:val="24"/>
          <w:szCs w:val="24"/>
        </w:rPr>
      </w:pPr>
    </w:p>
    <w:p w14:paraId="1DC042E1" w14:textId="55FEC0C5" w:rsidR="00FA0A85" w:rsidRPr="00E55D0B" w:rsidRDefault="00996BA1" w:rsidP="00E55D0B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E55D0B">
        <w:rPr>
          <w:rFonts w:cstheme="minorHAnsi"/>
          <w:b/>
          <w:bCs/>
          <w:sz w:val="24"/>
          <w:szCs w:val="24"/>
        </w:rPr>
        <w:t>§</w:t>
      </w:r>
      <w:r w:rsidR="00DD43E3" w:rsidRPr="00E55D0B">
        <w:rPr>
          <w:rFonts w:cstheme="minorHAnsi"/>
          <w:b/>
          <w:bCs/>
          <w:sz w:val="24"/>
          <w:szCs w:val="24"/>
        </w:rPr>
        <w:t>9</w:t>
      </w:r>
    </w:p>
    <w:p w14:paraId="73D26835" w14:textId="77777777" w:rsidR="00FA0A85" w:rsidRPr="00E55D0B" w:rsidRDefault="00996BA1" w:rsidP="00E55D0B">
      <w:pPr>
        <w:spacing w:after="0"/>
        <w:rPr>
          <w:rFonts w:cstheme="minorHAnsi"/>
          <w:sz w:val="24"/>
          <w:szCs w:val="24"/>
        </w:rPr>
      </w:pPr>
      <w:r w:rsidRPr="00E55D0B">
        <w:rPr>
          <w:rFonts w:cstheme="minorHAnsi"/>
          <w:sz w:val="24"/>
          <w:szCs w:val="24"/>
        </w:rPr>
        <w:t>Umowa została sporządzona w dwóch jednobrzmiących egzemplarzach, jeden dla Zamawiającego, jeden dla Dostawcy.</w:t>
      </w:r>
    </w:p>
    <w:p w14:paraId="6CC92BD5" w14:textId="77777777" w:rsidR="00FA0A85" w:rsidRPr="00E55D0B" w:rsidRDefault="00FA0A85" w:rsidP="00724981">
      <w:pPr>
        <w:spacing w:after="0"/>
        <w:rPr>
          <w:rFonts w:cstheme="minorHAnsi"/>
          <w:sz w:val="24"/>
          <w:szCs w:val="24"/>
        </w:rPr>
      </w:pPr>
    </w:p>
    <w:p w14:paraId="1116139E" w14:textId="77777777" w:rsidR="00B450C2" w:rsidRDefault="00B450C2" w:rsidP="00724981">
      <w:pPr>
        <w:spacing w:after="0"/>
        <w:ind w:firstLine="708"/>
        <w:rPr>
          <w:rFonts w:cstheme="minorHAnsi"/>
          <w:sz w:val="24"/>
          <w:szCs w:val="24"/>
        </w:rPr>
      </w:pPr>
    </w:p>
    <w:p w14:paraId="3FA27DD3" w14:textId="77777777" w:rsidR="00B450C2" w:rsidRDefault="00B450C2" w:rsidP="00724981">
      <w:pPr>
        <w:spacing w:after="0"/>
        <w:ind w:firstLine="708"/>
        <w:rPr>
          <w:rFonts w:cstheme="minorHAnsi"/>
          <w:sz w:val="24"/>
          <w:szCs w:val="24"/>
        </w:rPr>
      </w:pPr>
    </w:p>
    <w:p w14:paraId="25E08C4B" w14:textId="1ACB383C" w:rsidR="00FA0A85" w:rsidRPr="00E55D0B" w:rsidRDefault="00996BA1" w:rsidP="00724981">
      <w:pPr>
        <w:spacing w:after="0"/>
        <w:ind w:firstLine="708"/>
        <w:rPr>
          <w:rFonts w:cstheme="minorHAnsi"/>
          <w:sz w:val="24"/>
          <w:szCs w:val="24"/>
        </w:rPr>
      </w:pPr>
      <w:r w:rsidRPr="00E55D0B">
        <w:rPr>
          <w:rFonts w:cstheme="minorHAnsi"/>
          <w:sz w:val="24"/>
          <w:szCs w:val="24"/>
        </w:rPr>
        <w:t>ZAMAWIAJĄCY</w:t>
      </w:r>
      <w:r w:rsidR="00D56980" w:rsidRPr="00D56980">
        <w:rPr>
          <w:rFonts w:cstheme="minorHAnsi"/>
          <w:sz w:val="24"/>
          <w:szCs w:val="24"/>
        </w:rPr>
        <w:t xml:space="preserve"> </w:t>
      </w:r>
      <w:r w:rsidR="00D56980">
        <w:rPr>
          <w:rFonts w:cstheme="minorHAnsi"/>
          <w:sz w:val="24"/>
          <w:szCs w:val="24"/>
        </w:rPr>
        <w:tab/>
      </w:r>
      <w:r w:rsidR="00D56980">
        <w:rPr>
          <w:rFonts w:cstheme="minorHAnsi"/>
          <w:sz w:val="24"/>
          <w:szCs w:val="24"/>
        </w:rPr>
        <w:tab/>
      </w:r>
      <w:r w:rsidR="00D56980">
        <w:rPr>
          <w:rFonts w:cstheme="minorHAnsi"/>
          <w:sz w:val="24"/>
          <w:szCs w:val="24"/>
        </w:rPr>
        <w:tab/>
      </w:r>
      <w:r w:rsidR="00D56980">
        <w:rPr>
          <w:rFonts w:cstheme="minorHAnsi"/>
          <w:sz w:val="24"/>
          <w:szCs w:val="24"/>
        </w:rPr>
        <w:tab/>
      </w:r>
      <w:r w:rsidR="00D56980">
        <w:rPr>
          <w:rFonts w:cstheme="minorHAnsi"/>
          <w:sz w:val="24"/>
          <w:szCs w:val="24"/>
        </w:rPr>
        <w:tab/>
      </w:r>
      <w:r w:rsidR="00D56980">
        <w:rPr>
          <w:rFonts w:cstheme="minorHAnsi"/>
          <w:sz w:val="24"/>
          <w:szCs w:val="24"/>
        </w:rPr>
        <w:tab/>
      </w:r>
      <w:r w:rsidR="00D56980" w:rsidRPr="00E55D0B">
        <w:rPr>
          <w:rFonts w:cstheme="minorHAnsi"/>
          <w:sz w:val="24"/>
          <w:szCs w:val="24"/>
        </w:rPr>
        <w:t>DOSTAWCA</w:t>
      </w:r>
      <w:r w:rsidRPr="00E55D0B">
        <w:rPr>
          <w:rFonts w:cstheme="minorHAnsi"/>
          <w:sz w:val="24"/>
          <w:szCs w:val="24"/>
        </w:rPr>
        <w:tab/>
      </w:r>
    </w:p>
    <w:sectPr w:rsidR="00FA0A85" w:rsidRPr="00E55D0B" w:rsidSect="007505D3">
      <w:footerReference w:type="default" r:id="rId9"/>
      <w:pgSz w:w="11906" w:h="16838"/>
      <w:pgMar w:top="1135" w:right="1418" w:bottom="851" w:left="1418" w:header="709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B309D3" w14:textId="77777777" w:rsidR="00FA4696" w:rsidRDefault="00FA4696">
      <w:pPr>
        <w:spacing w:after="0" w:line="240" w:lineRule="auto"/>
      </w:pPr>
      <w:r>
        <w:separator/>
      </w:r>
    </w:p>
  </w:endnote>
  <w:endnote w:type="continuationSeparator" w:id="0">
    <w:p w14:paraId="44D95B4C" w14:textId="77777777" w:rsidR="00FA4696" w:rsidRDefault="00FA46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1864813"/>
      <w:docPartObj>
        <w:docPartGallery w:val="Page Numbers (Bottom of Page)"/>
        <w:docPartUnique/>
      </w:docPartObj>
    </w:sdtPr>
    <w:sdtEndPr/>
    <w:sdtContent>
      <w:p w14:paraId="452DDF48" w14:textId="755320D1" w:rsidR="003A42AF" w:rsidRDefault="003A42AF" w:rsidP="003A42AF">
        <w:pPr>
          <w:pStyle w:val="Stopka"/>
          <w:jc w:val="center"/>
          <w:rPr>
            <w:noProof/>
          </w:rPr>
        </w:pPr>
      </w:p>
      <w:p w14:paraId="2EB8AAF8" w14:textId="08D92375" w:rsidR="00FA0A85" w:rsidRDefault="00832ABD" w:rsidP="003A42AF">
        <w:pPr>
          <w:pStyle w:val="Stopka"/>
          <w:jc w:val="center"/>
        </w:pPr>
        <w:r>
          <w:rPr>
            <w:noProof/>
          </w:rPr>
          <w:drawing>
            <wp:inline distT="0" distB="0" distL="0" distR="0" wp14:anchorId="0D31EC88" wp14:editId="4F4BC7FE">
              <wp:extent cx="4836795" cy="510231"/>
              <wp:effectExtent l="0" t="0" r="1905" b="4445"/>
              <wp:docPr id="1423006017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937742" cy="520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996BA1">
          <w:fldChar w:fldCharType="begin"/>
        </w:r>
        <w:r w:rsidR="00996BA1">
          <w:instrText>PAGE</w:instrText>
        </w:r>
        <w:r w:rsidR="00996BA1">
          <w:fldChar w:fldCharType="separate"/>
        </w:r>
        <w:r w:rsidR="00D82A18">
          <w:rPr>
            <w:noProof/>
          </w:rPr>
          <w:t>4</w:t>
        </w:r>
        <w:r w:rsidR="00996BA1">
          <w:fldChar w:fldCharType="end"/>
        </w:r>
      </w:p>
    </w:sdtContent>
  </w:sdt>
  <w:p w14:paraId="7D83ADCD" w14:textId="4DE93C8D" w:rsidR="00FA0A85" w:rsidRDefault="00FA0A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9E7DE5" w14:textId="77777777" w:rsidR="00FA4696" w:rsidRDefault="00FA4696">
      <w:pPr>
        <w:spacing w:after="0" w:line="240" w:lineRule="auto"/>
      </w:pPr>
      <w:r>
        <w:separator/>
      </w:r>
    </w:p>
  </w:footnote>
  <w:footnote w:type="continuationSeparator" w:id="0">
    <w:p w14:paraId="204F2AFB" w14:textId="77777777" w:rsidR="00FA4696" w:rsidRDefault="00FA4696">
      <w:pPr>
        <w:spacing w:after="0" w:line="240" w:lineRule="auto"/>
      </w:pPr>
      <w:r>
        <w:continuationSeparator/>
      </w:r>
    </w:p>
  </w:footnote>
  <w:footnote w:id="1">
    <w:p w14:paraId="420CE537" w14:textId="77777777" w:rsidR="00BB6438" w:rsidRDefault="00BB6438" w:rsidP="00BB6438">
      <w:pPr>
        <w:pStyle w:val="Tekstprzypisudolnego"/>
      </w:pPr>
      <w:r>
        <w:rPr>
          <w:rStyle w:val="Odwoanieprzypisudolnego"/>
          <w:rFonts w:eastAsia="Tahoma"/>
        </w:rPr>
        <w:footnoteRef/>
      </w:r>
      <w:r>
        <w:t xml:space="preserve"> W przypadku Wykonawców będących zarejestrowanymi podatnikami podatku VAT.</w:t>
      </w:r>
    </w:p>
  </w:footnote>
  <w:footnote w:id="2">
    <w:p w14:paraId="03C23B43" w14:textId="77777777" w:rsidR="00BB6438" w:rsidRDefault="00BB6438" w:rsidP="00BB6438">
      <w:pPr>
        <w:pStyle w:val="Tekstprzypisudolnego"/>
      </w:pPr>
      <w:r>
        <w:rPr>
          <w:rStyle w:val="Odwoanieprzypisudolnego"/>
          <w:rFonts w:eastAsia="Tahoma"/>
        </w:rPr>
        <w:footnoteRef/>
      </w:r>
      <w:r>
        <w:t xml:space="preserve"> W przypadku Wykonawców będących zarejestrowanymi podatnikami podatku VAT.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41553"/>
    <w:multiLevelType w:val="multilevel"/>
    <w:tmpl w:val="AF82971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946CAB"/>
    <w:multiLevelType w:val="hybridMultilevel"/>
    <w:tmpl w:val="4E48BA5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E30D71"/>
    <w:multiLevelType w:val="hybridMultilevel"/>
    <w:tmpl w:val="2432D4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121D2"/>
    <w:multiLevelType w:val="hybridMultilevel"/>
    <w:tmpl w:val="52B0B3F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660FAA"/>
    <w:multiLevelType w:val="multilevel"/>
    <w:tmpl w:val="3948CBE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1C40A81"/>
    <w:multiLevelType w:val="hybridMultilevel"/>
    <w:tmpl w:val="36A6C66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29A2AD8"/>
    <w:multiLevelType w:val="multilevel"/>
    <w:tmpl w:val="9386E9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F111AC"/>
    <w:multiLevelType w:val="hybridMultilevel"/>
    <w:tmpl w:val="59023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7384F"/>
    <w:multiLevelType w:val="multilevel"/>
    <w:tmpl w:val="C7C68A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5A5142"/>
    <w:multiLevelType w:val="multilevel"/>
    <w:tmpl w:val="9CEEC066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54477"/>
    <w:multiLevelType w:val="multilevel"/>
    <w:tmpl w:val="B5ECA5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D06351"/>
    <w:multiLevelType w:val="hybridMultilevel"/>
    <w:tmpl w:val="C5FC0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BA3E67"/>
    <w:multiLevelType w:val="hybridMultilevel"/>
    <w:tmpl w:val="76D2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EA16A7"/>
    <w:multiLevelType w:val="multilevel"/>
    <w:tmpl w:val="8610AF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221F20"/>
    <w:multiLevelType w:val="multilevel"/>
    <w:tmpl w:val="AB8A575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5265F5"/>
    <w:multiLevelType w:val="hybridMultilevel"/>
    <w:tmpl w:val="CBD8CB98"/>
    <w:lvl w:ilvl="0" w:tplc="F9ACEF8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06F4B54"/>
    <w:multiLevelType w:val="hybridMultilevel"/>
    <w:tmpl w:val="2E8401C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89A7EF3"/>
    <w:multiLevelType w:val="multilevel"/>
    <w:tmpl w:val="E7624E8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CF102DA"/>
    <w:multiLevelType w:val="multilevel"/>
    <w:tmpl w:val="4D7ADA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033BF8"/>
    <w:multiLevelType w:val="multilevel"/>
    <w:tmpl w:val="B210A8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AB2168"/>
    <w:multiLevelType w:val="hybridMultilevel"/>
    <w:tmpl w:val="891807A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41528306">
    <w:abstractNumId w:val="19"/>
  </w:num>
  <w:num w:numId="2" w16cid:durableId="49616696">
    <w:abstractNumId w:val="8"/>
  </w:num>
  <w:num w:numId="3" w16cid:durableId="136412292">
    <w:abstractNumId w:val="10"/>
  </w:num>
  <w:num w:numId="4" w16cid:durableId="1040202252">
    <w:abstractNumId w:val="18"/>
  </w:num>
  <w:num w:numId="5" w16cid:durableId="401294050">
    <w:abstractNumId w:val="0"/>
  </w:num>
  <w:num w:numId="6" w16cid:durableId="81686141">
    <w:abstractNumId w:val="14"/>
  </w:num>
  <w:num w:numId="7" w16cid:durableId="1839270912">
    <w:abstractNumId w:val="13"/>
  </w:num>
  <w:num w:numId="8" w16cid:durableId="1511066174">
    <w:abstractNumId w:val="6"/>
  </w:num>
  <w:num w:numId="9" w16cid:durableId="15543036">
    <w:abstractNumId w:val="9"/>
  </w:num>
  <w:num w:numId="10" w16cid:durableId="1768308865">
    <w:abstractNumId w:val="4"/>
  </w:num>
  <w:num w:numId="11" w16cid:durableId="1638146842">
    <w:abstractNumId w:val="1"/>
  </w:num>
  <w:num w:numId="12" w16cid:durableId="1344240466">
    <w:abstractNumId w:val="5"/>
  </w:num>
  <w:num w:numId="13" w16cid:durableId="208297802">
    <w:abstractNumId w:val="20"/>
  </w:num>
  <w:num w:numId="14" w16cid:durableId="1692761389">
    <w:abstractNumId w:val="16"/>
  </w:num>
  <w:num w:numId="15" w16cid:durableId="20957110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47312151">
    <w:abstractNumId w:val="7"/>
  </w:num>
  <w:num w:numId="17" w16cid:durableId="118377180">
    <w:abstractNumId w:val="2"/>
  </w:num>
  <w:num w:numId="18" w16cid:durableId="2066030195">
    <w:abstractNumId w:val="3"/>
  </w:num>
  <w:num w:numId="19" w16cid:durableId="261452225">
    <w:abstractNumId w:val="17"/>
  </w:num>
  <w:num w:numId="20" w16cid:durableId="543181616">
    <w:abstractNumId w:val="11"/>
  </w:num>
  <w:num w:numId="21" w16cid:durableId="19079132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A85"/>
    <w:rsid w:val="00003784"/>
    <w:rsid w:val="00016CFC"/>
    <w:rsid w:val="0008309F"/>
    <w:rsid w:val="000865D0"/>
    <w:rsid w:val="00087C74"/>
    <w:rsid w:val="000C09D1"/>
    <w:rsid w:val="000E389D"/>
    <w:rsid w:val="000E56EF"/>
    <w:rsid w:val="00104E11"/>
    <w:rsid w:val="0014267B"/>
    <w:rsid w:val="00164CA9"/>
    <w:rsid w:val="00180F51"/>
    <w:rsid w:val="00184AA1"/>
    <w:rsid w:val="00191868"/>
    <w:rsid w:val="00195466"/>
    <w:rsid w:val="001A11F5"/>
    <w:rsid w:val="001B4770"/>
    <w:rsid w:val="001B7525"/>
    <w:rsid w:val="001E6554"/>
    <w:rsid w:val="001F45AC"/>
    <w:rsid w:val="00200F73"/>
    <w:rsid w:val="00205A95"/>
    <w:rsid w:val="002210A9"/>
    <w:rsid w:val="002350E8"/>
    <w:rsid w:val="002C613A"/>
    <w:rsid w:val="002D3B04"/>
    <w:rsid w:val="002D4C07"/>
    <w:rsid w:val="002E014B"/>
    <w:rsid w:val="002F0C81"/>
    <w:rsid w:val="00353CBA"/>
    <w:rsid w:val="0036437F"/>
    <w:rsid w:val="003670B3"/>
    <w:rsid w:val="003707D7"/>
    <w:rsid w:val="003807AF"/>
    <w:rsid w:val="003A1E2C"/>
    <w:rsid w:val="003A42AF"/>
    <w:rsid w:val="003B46F9"/>
    <w:rsid w:val="003B535C"/>
    <w:rsid w:val="003B6217"/>
    <w:rsid w:val="003F74D1"/>
    <w:rsid w:val="0040154B"/>
    <w:rsid w:val="00406761"/>
    <w:rsid w:val="004135CC"/>
    <w:rsid w:val="00453733"/>
    <w:rsid w:val="0049267C"/>
    <w:rsid w:val="004B40EE"/>
    <w:rsid w:val="004B671C"/>
    <w:rsid w:val="004C51D7"/>
    <w:rsid w:val="004D3E19"/>
    <w:rsid w:val="004E398C"/>
    <w:rsid w:val="004E3E66"/>
    <w:rsid w:val="004E4A4F"/>
    <w:rsid w:val="004E53B8"/>
    <w:rsid w:val="004E6F10"/>
    <w:rsid w:val="004F6285"/>
    <w:rsid w:val="005259D5"/>
    <w:rsid w:val="00533720"/>
    <w:rsid w:val="00546F93"/>
    <w:rsid w:val="0057290E"/>
    <w:rsid w:val="00595FFE"/>
    <w:rsid w:val="005A128B"/>
    <w:rsid w:val="005A3BCC"/>
    <w:rsid w:val="005C0067"/>
    <w:rsid w:val="005D2075"/>
    <w:rsid w:val="005D6D74"/>
    <w:rsid w:val="00606966"/>
    <w:rsid w:val="00632165"/>
    <w:rsid w:val="00682018"/>
    <w:rsid w:val="00693B38"/>
    <w:rsid w:val="00697C2B"/>
    <w:rsid w:val="006A0CFF"/>
    <w:rsid w:val="006A1E36"/>
    <w:rsid w:val="006A25B9"/>
    <w:rsid w:val="006A6681"/>
    <w:rsid w:val="006C1FD0"/>
    <w:rsid w:val="006E2645"/>
    <w:rsid w:val="007009A8"/>
    <w:rsid w:val="00724981"/>
    <w:rsid w:val="0074793C"/>
    <w:rsid w:val="007505D3"/>
    <w:rsid w:val="00754A20"/>
    <w:rsid w:val="00761A92"/>
    <w:rsid w:val="00773F4C"/>
    <w:rsid w:val="00782526"/>
    <w:rsid w:val="00786EAC"/>
    <w:rsid w:val="007E40D8"/>
    <w:rsid w:val="007E5813"/>
    <w:rsid w:val="007F6AB2"/>
    <w:rsid w:val="0081708A"/>
    <w:rsid w:val="00832ABD"/>
    <w:rsid w:val="0086088F"/>
    <w:rsid w:val="00866A73"/>
    <w:rsid w:val="0089782C"/>
    <w:rsid w:val="008F2CD4"/>
    <w:rsid w:val="00912AB0"/>
    <w:rsid w:val="00934A8E"/>
    <w:rsid w:val="00976B6A"/>
    <w:rsid w:val="0099429D"/>
    <w:rsid w:val="00996BA1"/>
    <w:rsid w:val="00997D9F"/>
    <w:rsid w:val="009E16E6"/>
    <w:rsid w:val="00A12747"/>
    <w:rsid w:val="00A21854"/>
    <w:rsid w:val="00A501CF"/>
    <w:rsid w:val="00A566C8"/>
    <w:rsid w:val="00A66F1C"/>
    <w:rsid w:val="00A770F1"/>
    <w:rsid w:val="00AA6C21"/>
    <w:rsid w:val="00AB232C"/>
    <w:rsid w:val="00AC370E"/>
    <w:rsid w:val="00AC623F"/>
    <w:rsid w:val="00AD22AD"/>
    <w:rsid w:val="00AE5D57"/>
    <w:rsid w:val="00AF3EA4"/>
    <w:rsid w:val="00B32C34"/>
    <w:rsid w:val="00B450C2"/>
    <w:rsid w:val="00B47FEA"/>
    <w:rsid w:val="00B7757E"/>
    <w:rsid w:val="00B87F74"/>
    <w:rsid w:val="00BB6438"/>
    <w:rsid w:val="00BD59B5"/>
    <w:rsid w:val="00C043AA"/>
    <w:rsid w:val="00C46B5D"/>
    <w:rsid w:val="00C86AD2"/>
    <w:rsid w:val="00CA5AE9"/>
    <w:rsid w:val="00CF29D4"/>
    <w:rsid w:val="00D56980"/>
    <w:rsid w:val="00D73FEE"/>
    <w:rsid w:val="00D82A18"/>
    <w:rsid w:val="00D97A5E"/>
    <w:rsid w:val="00DA1143"/>
    <w:rsid w:val="00DA4C0D"/>
    <w:rsid w:val="00DD312C"/>
    <w:rsid w:val="00DD43E3"/>
    <w:rsid w:val="00DD4D58"/>
    <w:rsid w:val="00E0561D"/>
    <w:rsid w:val="00E139CF"/>
    <w:rsid w:val="00E53B8A"/>
    <w:rsid w:val="00E55D0B"/>
    <w:rsid w:val="00E733EB"/>
    <w:rsid w:val="00EC368F"/>
    <w:rsid w:val="00EC7763"/>
    <w:rsid w:val="00EC7989"/>
    <w:rsid w:val="00ED600D"/>
    <w:rsid w:val="00F42E12"/>
    <w:rsid w:val="00F72362"/>
    <w:rsid w:val="00F76FF4"/>
    <w:rsid w:val="00F77919"/>
    <w:rsid w:val="00F84A05"/>
    <w:rsid w:val="00FA0A85"/>
    <w:rsid w:val="00FA200D"/>
    <w:rsid w:val="00FA4696"/>
    <w:rsid w:val="00FC2C35"/>
    <w:rsid w:val="00FE76D2"/>
    <w:rsid w:val="00FF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797BAB8"/>
  <w15:docId w15:val="{0B26F655-DB7C-47EE-93C9-35A595EF8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A3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86912"/>
  </w:style>
  <w:style w:type="character" w:customStyle="1" w:styleId="StopkaZnak">
    <w:name w:val="Stopka Znak"/>
    <w:basedOn w:val="Domylnaczcionkaakapitu"/>
    <w:link w:val="Stopka"/>
    <w:uiPriority w:val="99"/>
    <w:qFormat/>
    <w:rsid w:val="0098691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8691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uiPriority w:val="99"/>
    <w:unhideWhenUsed/>
    <w:rsid w:val="002E26B4"/>
    <w:rPr>
      <w:color w:val="0000FF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F01B74"/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F01B74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427C02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Domylnaczcionkaakapitu"/>
    <w:qFormat/>
    <w:rsid w:val="0031495C"/>
  </w:style>
  <w:style w:type="character" w:customStyle="1" w:styleId="Wyrnienie">
    <w:name w:val="Wyróżnienie"/>
    <w:basedOn w:val="Domylnaczcionkaakapitu"/>
    <w:uiPriority w:val="20"/>
    <w:qFormat/>
    <w:rsid w:val="0031495C"/>
    <w:rPr>
      <w:i/>
      <w:iCs/>
    </w:rPr>
  </w:style>
  <w:style w:type="character" w:customStyle="1" w:styleId="FontStyle49">
    <w:name w:val="Font Style49"/>
    <w:basedOn w:val="Domylnaczcionkaakapitu"/>
    <w:uiPriority w:val="99"/>
    <w:qFormat/>
    <w:rsid w:val="008026BB"/>
    <w:rPr>
      <w:rFonts w:ascii="Verdana" w:hAnsi="Verdana"/>
      <w:b/>
      <w:bCs/>
      <w:color w:val="000000"/>
    </w:rPr>
  </w:style>
  <w:style w:type="character" w:customStyle="1" w:styleId="FontStyle51">
    <w:name w:val="Font Style51"/>
    <w:basedOn w:val="Domylnaczcionkaakapitu"/>
    <w:uiPriority w:val="99"/>
    <w:qFormat/>
    <w:rsid w:val="008026BB"/>
    <w:rPr>
      <w:rFonts w:ascii="Verdana" w:hAnsi="Verdana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174A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174A8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174A8"/>
    <w:rPr>
      <w:b/>
      <w:bCs/>
      <w:sz w:val="20"/>
      <w:szCs w:val="20"/>
    </w:rPr>
  </w:style>
  <w:style w:type="character" w:customStyle="1" w:styleId="FontStyle20">
    <w:name w:val="Font Style20"/>
    <w:basedOn w:val="Domylnaczcionkaakapitu"/>
    <w:uiPriority w:val="99"/>
    <w:qFormat/>
    <w:rsid w:val="00D46798"/>
    <w:rPr>
      <w:rFonts w:ascii="Verdana" w:hAnsi="Verdana" w:cs="Verdana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4513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451367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E33E04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8691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427C02"/>
    <w:pPr>
      <w:spacing w:after="120"/>
    </w:pPr>
    <w:rPr>
      <w:rFonts w:ascii="Calibri" w:eastAsia="Times New Roman" w:hAnsi="Calibri" w:cs="Times New Roman"/>
    </w:rPr>
  </w:style>
  <w:style w:type="paragraph" w:styleId="Lista">
    <w:name w:val="List"/>
    <w:basedOn w:val="Normalny"/>
    <w:uiPriority w:val="99"/>
    <w:unhideWhenUsed/>
    <w:rsid w:val="007043DD"/>
    <w:pPr>
      <w:spacing w:after="120" w:line="240" w:lineRule="auto"/>
    </w:pPr>
    <w:rPr>
      <w:rFonts w:ascii="Times New Roman" w:eastAsiaTheme="minorHAnsi" w:hAnsi="Times New Roman" w:cs="Times New Roman"/>
      <w:sz w:val="24"/>
      <w:szCs w:val="24"/>
      <w:lang w:eastAsia="zh-CN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986912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8691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8D14BE"/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2E26B4"/>
    <w:pPr>
      <w:ind w:left="720"/>
    </w:pPr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F01B74"/>
    <w:pPr>
      <w:spacing w:after="120" w:line="480" w:lineRule="auto"/>
    </w:pPr>
    <w:rPr>
      <w:rFonts w:ascii="Calibri" w:eastAsia="Times New Roman" w:hAnsi="Calibri" w:cs="Times New Roman"/>
    </w:rPr>
  </w:style>
  <w:style w:type="paragraph" w:customStyle="1" w:styleId="Akapitzlist1">
    <w:name w:val="Akapit z listą1"/>
    <w:basedOn w:val="Normalny"/>
    <w:qFormat/>
    <w:rsid w:val="00F01B74"/>
    <w:pPr>
      <w:ind w:left="720"/>
    </w:pPr>
    <w:rPr>
      <w:rFonts w:ascii="Calibri" w:eastAsia="Times New Roman" w:hAnsi="Calibri" w:cs="Calibri"/>
    </w:rPr>
  </w:style>
  <w:style w:type="paragraph" w:styleId="NormalnyWeb">
    <w:name w:val="Normal (Web)"/>
    <w:basedOn w:val="Normalny"/>
    <w:uiPriority w:val="99"/>
    <w:unhideWhenUsed/>
    <w:qFormat/>
    <w:rsid w:val="0031495C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akapitzlist10">
    <w:name w:val="akapitzlist1"/>
    <w:basedOn w:val="Normalny"/>
    <w:uiPriority w:val="99"/>
    <w:semiHidden/>
    <w:qFormat/>
    <w:rsid w:val="0031495C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Style11">
    <w:name w:val="Style11"/>
    <w:basedOn w:val="Normalny"/>
    <w:uiPriority w:val="99"/>
    <w:qFormat/>
    <w:rsid w:val="008026BB"/>
    <w:pPr>
      <w:spacing w:after="0" w:line="240" w:lineRule="auto"/>
    </w:pPr>
    <w:rPr>
      <w:rFonts w:ascii="Arial" w:eastAsiaTheme="minorHAnsi" w:hAnsi="Arial" w:cs="Arial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174A8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174A8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451367"/>
    <w:pPr>
      <w:spacing w:after="0" w:line="240" w:lineRule="auto"/>
    </w:pPr>
    <w:rPr>
      <w:sz w:val="20"/>
      <w:szCs w:val="20"/>
    </w:rPr>
  </w:style>
  <w:style w:type="character" w:customStyle="1" w:styleId="fontstyle510">
    <w:name w:val="fontstyle51"/>
    <w:basedOn w:val="Domylnaczcionkaakapitu"/>
    <w:rsid w:val="00D97A5E"/>
  </w:style>
  <w:style w:type="paragraph" w:styleId="Poprawka">
    <w:name w:val="Revision"/>
    <w:hidden/>
    <w:uiPriority w:val="99"/>
    <w:semiHidden/>
    <w:rsid w:val="00DA1143"/>
  </w:style>
  <w:style w:type="character" w:styleId="Hipercze">
    <w:name w:val="Hyperlink"/>
    <w:basedOn w:val="Domylnaczcionkaakapitu"/>
    <w:uiPriority w:val="99"/>
    <w:unhideWhenUsed/>
    <w:rsid w:val="000E56E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E56EF"/>
    <w:rPr>
      <w:color w:val="605E5C"/>
      <w:shd w:val="clear" w:color="auto" w:fill="E1DFDD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locked/>
    <w:rsid w:val="004F6285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643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6438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64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scp-sla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57861-FB53-488C-A2FE-16D5047AE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4</Pages>
  <Words>1060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/>
  <LinksUpToDate>false</LinksUpToDate>
  <CharactersWithSpaces>7408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subject/>
  <dc:creator>dorota.nowicka</dc:creator>
  <dc:description/>
  <cp:lastModifiedBy>Ewa Pośpiech-Baranowska</cp:lastModifiedBy>
  <cp:revision>55</cp:revision>
  <cp:lastPrinted>2023-07-07T06:57:00Z</cp:lastPrinted>
  <dcterms:created xsi:type="dcterms:W3CDTF">2022-01-11T11:04:00Z</dcterms:created>
  <dcterms:modified xsi:type="dcterms:W3CDTF">2024-10-31T12:14:00Z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