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CC217" w14:textId="77777777" w:rsidR="00C446FA" w:rsidRPr="00C6116C" w:rsidRDefault="00A03DD4" w:rsidP="00127CD1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W</w:t>
      </w:r>
      <w:r w:rsidR="00127CD1" w:rsidRPr="00C6116C">
        <w:rPr>
          <w:rFonts w:ascii="Times New Roman" w:hAnsi="Times New Roman" w:cs="Times New Roman"/>
          <w:b/>
          <w:bCs/>
        </w:rPr>
        <w:t xml:space="preserve">zór </w:t>
      </w:r>
      <w:r w:rsidRPr="00C6116C">
        <w:rPr>
          <w:rFonts w:ascii="Times New Roman" w:hAnsi="Times New Roman" w:cs="Times New Roman"/>
          <w:b/>
          <w:bCs/>
        </w:rPr>
        <w:t>U</w:t>
      </w:r>
      <w:r w:rsidR="00127CD1" w:rsidRPr="00C6116C">
        <w:rPr>
          <w:rFonts w:ascii="Times New Roman" w:hAnsi="Times New Roman" w:cs="Times New Roman"/>
          <w:b/>
          <w:bCs/>
        </w:rPr>
        <w:t>mowy</w:t>
      </w:r>
    </w:p>
    <w:p w14:paraId="13CEB6C3" w14:textId="77777777" w:rsidR="00127CD1" w:rsidRPr="00C6116C" w:rsidRDefault="00A03DD4" w:rsidP="00127CD1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U</w:t>
      </w:r>
      <w:r w:rsidR="00FD0FA8" w:rsidRPr="00C6116C">
        <w:rPr>
          <w:rFonts w:ascii="Times New Roman" w:eastAsia="Calibri" w:hAnsi="Times New Roman" w:cs="Times New Roman"/>
        </w:rPr>
        <w:t xml:space="preserve">mowa nr </w:t>
      </w:r>
      <w:r w:rsidR="00127CD1" w:rsidRPr="00C6116C">
        <w:rPr>
          <w:rFonts w:ascii="Times New Roman" w:eastAsia="Calibri" w:hAnsi="Times New Roman" w:cs="Times New Roman"/>
        </w:rPr>
        <w:t>…………</w:t>
      </w:r>
    </w:p>
    <w:p w14:paraId="7C461879" w14:textId="1E362A7A" w:rsidR="00127CD1" w:rsidRPr="00C6116C" w:rsidRDefault="00C6116C" w:rsidP="00C6116C">
      <w:pPr>
        <w:autoSpaceDE w:val="0"/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z</w:t>
      </w:r>
      <w:r w:rsidR="00127CD1" w:rsidRPr="00C6116C">
        <w:rPr>
          <w:rFonts w:ascii="Times New Roman" w:eastAsia="Calibri" w:hAnsi="Times New Roman" w:cs="Times New Roman"/>
        </w:rPr>
        <w:t xml:space="preserve">awarta w dniu ................ roku, w </w:t>
      </w:r>
      <w:r w:rsidR="005074FB">
        <w:rPr>
          <w:rFonts w:ascii="Times New Roman" w:eastAsia="Calibri" w:hAnsi="Times New Roman" w:cs="Times New Roman"/>
        </w:rPr>
        <w:t>Starych Bogacz</w:t>
      </w:r>
      <w:r w:rsidR="00E769C7">
        <w:rPr>
          <w:rFonts w:ascii="Times New Roman" w:eastAsia="Calibri" w:hAnsi="Times New Roman" w:cs="Times New Roman"/>
        </w:rPr>
        <w:t>o</w:t>
      </w:r>
      <w:r w:rsidR="005074FB">
        <w:rPr>
          <w:rFonts w:ascii="Times New Roman" w:eastAsia="Calibri" w:hAnsi="Times New Roman" w:cs="Times New Roman"/>
        </w:rPr>
        <w:t>wicach</w:t>
      </w:r>
      <w:r w:rsidR="00127CD1" w:rsidRPr="00C6116C">
        <w:rPr>
          <w:rFonts w:ascii="Times New Roman" w:eastAsia="Calibri" w:hAnsi="Times New Roman" w:cs="Times New Roman"/>
        </w:rPr>
        <w:t xml:space="preserve"> pomiędzy:</w:t>
      </w:r>
    </w:p>
    <w:p w14:paraId="2825DEA8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11C50A27" w14:textId="77777777" w:rsidR="003560AB" w:rsidRPr="003560AB" w:rsidRDefault="003560AB" w:rsidP="003560AB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bookmarkStart w:id="0" w:name="_Hlk164342535"/>
      <w:r w:rsidRPr="003560AB">
        <w:rPr>
          <w:rFonts w:ascii="Times New Roman" w:eastAsia="Calibri" w:hAnsi="Times New Roman" w:cs="Times New Roman"/>
          <w:b/>
        </w:rPr>
        <w:t xml:space="preserve">Forum Aktywności Lokalnej </w:t>
      </w:r>
    </w:p>
    <w:p w14:paraId="3FAF1CBA" w14:textId="4083DBA0" w:rsidR="003560AB" w:rsidRPr="003560AB" w:rsidRDefault="003560AB" w:rsidP="003560AB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3560AB">
        <w:rPr>
          <w:rFonts w:ascii="Times New Roman" w:eastAsia="Calibri" w:hAnsi="Times New Roman" w:cs="Times New Roman"/>
        </w:rPr>
        <w:t xml:space="preserve">z siedzibą przy ulicy Głównej 159 , </w:t>
      </w:r>
      <w:bookmarkStart w:id="1" w:name="_Hlk164338672"/>
      <w:r w:rsidRPr="003560AB">
        <w:rPr>
          <w:rFonts w:ascii="Times New Roman" w:eastAsia="Calibri" w:hAnsi="Times New Roman" w:cs="Times New Roman"/>
        </w:rPr>
        <w:t>58-312 Stare Bogaczowice</w:t>
      </w:r>
      <w:bookmarkEnd w:id="1"/>
      <w:r>
        <w:rPr>
          <w:rFonts w:ascii="Times New Roman" w:eastAsia="Calibri" w:hAnsi="Times New Roman" w:cs="Times New Roman"/>
        </w:rPr>
        <w:t xml:space="preserve">, </w:t>
      </w:r>
      <w:r w:rsidRPr="003560AB">
        <w:rPr>
          <w:rFonts w:ascii="Times New Roman" w:eastAsia="Calibri" w:hAnsi="Times New Roman" w:cs="Times New Roman"/>
        </w:rPr>
        <w:t>posiadającą numer identyfikacji podatkowej 8862777392</w:t>
      </w:r>
      <w:r>
        <w:rPr>
          <w:rFonts w:ascii="Times New Roman" w:eastAsia="Calibri" w:hAnsi="Times New Roman" w:cs="Times New Roman"/>
        </w:rPr>
        <w:t xml:space="preserve"> </w:t>
      </w:r>
      <w:r w:rsidRPr="003560AB">
        <w:rPr>
          <w:rFonts w:ascii="Times New Roman" w:eastAsia="Calibri" w:hAnsi="Times New Roman" w:cs="Times New Roman"/>
        </w:rPr>
        <w:t>oraz numer statystyczny w systemie REGON: 891542030</w:t>
      </w:r>
      <w:bookmarkEnd w:id="0"/>
      <w:r w:rsidRPr="003560AB">
        <w:rPr>
          <w:rFonts w:ascii="Times New Roman" w:eastAsia="Calibri" w:hAnsi="Times New Roman" w:cs="Times New Roman"/>
        </w:rPr>
        <w:t>,</w:t>
      </w:r>
    </w:p>
    <w:p w14:paraId="3183B370" w14:textId="77777777" w:rsidR="003560AB" w:rsidRPr="003560AB" w:rsidRDefault="003560AB" w:rsidP="003560AB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3560AB">
        <w:rPr>
          <w:rFonts w:ascii="Times New Roman" w:eastAsia="Calibri" w:hAnsi="Times New Roman" w:cs="Times New Roman"/>
        </w:rPr>
        <w:t xml:space="preserve">reprezentowaną przez Arkadiusza </w:t>
      </w:r>
      <w:proofErr w:type="spellStart"/>
      <w:r w:rsidRPr="003560AB">
        <w:rPr>
          <w:rFonts w:ascii="Times New Roman" w:eastAsia="Calibri" w:hAnsi="Times New Roman" w:cs="Times New Roman"/>
        </w:rPr>
        <w:t>Czochera</w:t>
      </w:r>
      <w:proofErr w:type="spellEnd"/>
      <w:r w:rsidRPr="003560AB">
        <w:rPr>
          <w:rFonts w:ascii="Times New Roman" w:eastAsia="Calibri" w:hAnsi="Times New Roman" w:cs="Times New Roman"/>
        </w:rPr>
        <w:t xml:space="preserve"> – prezesa zarządu ,</w:t>
      </w:r>
    </w:p>
    <w:p w14:paraId="5115CBFB" w14:textId="77777777" w:rsidR="003560AB" w:rsidRDefault="003560AB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64A0B383" w14:textId="3CCEE77A" w:rsidR="00127CD1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C6116C">
        <w:rPr>
          <w:rFonts w:ascii="Times New Roman" w:eastAsia="Calibri" w:hAnsi="Times New Roman" w:cs="Times New Roman"/>
          <w:b/>
        </w:rPr>
        <w:t>zwan</w:t>
      </w:r>
      <w:r w:rsidR="003560AB">
        <w:rPr>
          <w:rFonts w:ascii="Times New Roman" w:eastAsia="Calibri" w:hAnsi="Times New Roman" w:cs="Times New Roman"/>
          <w:b/>
        </w:rPr>
        <w:t>ą</w:t>
      </w:r>
      <w:r w:rsidRPr="00C6116C">
        <w:rPr>
          <w:rFonts w:ascii="Times New Roman" w:eastAsia="Calibri" w:hAnsi="Times New Roman" w:cs="Times New Roman"/>
          <w:b/>
        </w:rPr>
        <w:t xml:space="preserve"> dalej</w:t>
      </w:r>
      <w:r w:rsidRPr="00C6116C">
        <w:rPr>
          <w:rFonts w:ascii="Times New Roman" w:eastAsia="Calibri" w:hAnsi="Times New Roman" w:cs="Times New Roman"/>
          <w:b/>
          <w:bCs/>
        </w:rPr>
        <w:t xml:space="preserve"> „Zamawiającym”</w:t>
      </w:r>
    </w:p>
    <w:p w14:paraId="04138EB9" w14:textId="77777777" w:rsidR="00C6116C" w:rsidRPr="00C6116C" w:rsidRDefault="00C6116C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7D56F26B" w14:textId="77777777" w:rsidR="00127CD1" w:rsidRDefault="00C6116C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</w:p>
    <w:p w14:paraId="0B9F0150" w14:textId="77777777" w:rsidR="00C6116C" w:rsidRPr="00C6116C" w:rsidRDefault="00C6116C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6E021913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...........................................................</w:t>
      </w:r>
    </w:p>
    <w:p w14:paraId="6188E4E3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reprezentowanym przez:</w:t>
      </w:r>
    </w:p>
    <w:p w14:paraId="5BC1C363" w14:textId="77777777" w:rsidR="00127CD1" w:rsidRPr="00C6116C" w:rsidRDefault="00127CD1" w:rsidP="00C11EF1">
      <w:pPr>
        <w:widowControl w:val="0"/>
        <w:numPr>
          <w:ilvl w:val="0"/>
          <w:numId w:val="4"/>
        </w:numPr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Times New Roman" w:hAnsi="Times New Roman" w:cs="Times New Roman"/>
        </w:rPr>
        <w:t xml:space="preserve"> </w:t>
      </w:r>
      <w:r w:rsidRPr="00C6116C">
        <w:rPr>
          <w:rFonts w:ascii="Times New Roman" w:eastAsia="Calibri" w:hAnsi="Times New Roman" w:cs="Times New Roman"/>
        </w:rPr>
        <w:t>......................................................,</w:t>
      </w:r>
    </w:p>
    <w:p w14:paraId="33718E86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  <w:b/>
          <w:bCs/>
        </w:rPr>
        <w:t>zwaną/zwanym dalej „Wykonawcą".</w:t>
      </w:r>
    </w:p>
    <w:p w14:paraId="26757130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0284155C" w14:textId="77777777" w:rsidR="00127CD1" w:rsidRPr="00C6116C" w:rsidRDefault="00127CD1" w:rsidP="00127CD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łącznie zwanymi „</w:t>
      </w:r>
      <w:r w:rsidRPr="00C6116C">
        <w:rPr>
          <w:rFonts w:ascii="Times New Roman" w:hAnsi="Times New Roman" w:cs="Times New Roman"/>
          <w:b/>
        </w:rPr>
        <w:t>Stronami</w:t>
      </w:r>
      <w:r w:rsidRPr="00C6116C">
        <w:rPr>
          <w:rFonts w:ascii="Times New Roman" w:hAnsi="Times New Roman" w:cs="Times New Roman"/>
        </w:rPr>
        <w:t>”, a odrębnie „</w:t>
      </w:r>
      <w:r w:rsidRPr="00C6116C">
        <w:rPr>
          <w:rFonts w:ascii="Times New Roman" w:hAnsi="Times New Roman" w:cs="Times New Roman"/>
          <w:b/>
        </w:rPr>
        <w:t>Stroną</w:t>
      </w:r>
      <w:r w:rsidRPr="00C6116C">
        <w:rPr>
          <w:rFonts w:ascii="Times New Roman" w:hAnsi="Times New Roman" w:cs="Times New Roman"/>
        </w:rPr>
        <w:t>”.</w:t>
      </w:r>
    </w:p>
    <w:p w14:paraId="20341283" w14:textId="77777777" w:rsidR="00C446FA" w:rsidRPr="00C6116C" w:rsidRDefault="00C446FA" w:rsidP="00127CD1">
      <w:pPr>
        <w:spacing w:line="276" w:lineRule="auto"/>
        <w:jc w:val="both"/>
        <w:rPr>
          <w:rFonts w:ascii="Times New Roman" w:hAnsi="Times New Roman" w:cs="Times New Roman"/>
        </w:rPr>
      </w:pPr>
    </w:p>
    <w:p w14:paraId="703A8569" w14:textId="77777777" w:rsidR="00BB6F8F" w:rsidRDefault="00C446FA" w:rsidP="00BB6F8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Stosownie do rozstrzygnięcia </w:t>
      </w:r>
      <w:r w:rsidR="003560AB">
        <w:rPr>
          <w:rFonts w:ascii="Times New Roman" w:hAnsi="Times New Roman" w:cs="Times New Roman"/>
        </w:rPr>
        <w:t>zapytania ofertowego</w:t>
      </w:r>
      <w:r w:rsidRPr="00C6116C">
        <w:rPr>
          <w:rFonts w:ascii="Times New Roman" w:hAnsi="Times New Roman" w:cs="Times New Roman"/>
        </w:rPr>
        <w:t xml:space="preserve"> pn.:</w:t>
      </w:r>
    </w:p>
    <w:p w14:paraId="770DA115" w14:textId="62F51BDB" w:rsidR="00BB6F8F" w:rsidRPr="00B57110" w:rsidRDefault="00E769C7" w:rsidP="00BB6F8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E769C7">
        <w:rPr>
          <w:rFonts w:ascii="Times New Roman" w:hAnsi="Times New Roman" w:cs="Times New Roman"/>
          <w:b/>
          <w:bCs/>
          <w:shd w:val="clear" w:color="auto" w:fill="FFFFFF"/>
        </w:rPr>
        <w:t>„</w:t>
      </w:r>
      <w:r w:rsidR="00BB6F8F" w:rsidRPr="00BB6F8F">
        <w:rPr>
          <w:rFonts w:eastAsia="Times New Roman" w:cs="Calibri"/>
          <w:b/>
          <w:sz w:val="24"/>
          <w:szCs w:val="24"/>
        </w:rPr>
        <w:t xml:space="preserve"> </w:t>
      </w:r>
      <w:r w:rsidR="00BB6F8F" w:rsidRPr="00B57110">
        <w:rPr>
          <w:rFonts w:eastAsia="Times New Roman" w:cs="Calibri"/>
          <w:b/>
          <w:sz w:val="24"/>
          <w:szCs w:val="24"/>
        </w:rPr>
        <w:t xml:space="preserve">Świadczenie usługi </w:t>
      </w:r>
      <w:bookmarkStart w:id="2" w:name="_Hlk160903992"/>
      <w:r w:rsidR="00BB6F8F" w:rsidRPr="00B57110">
        <w:rPr>
          <w:rFonts w:eastAsia="Times New Roman" w:cs="Calibri"/>
          <w:b/>
          <w:sz w:val="24"/>
          <w:szCs w:val="24"/>
        </w:rPr>
        <w:t>kierownika działań inwestycyjnych</w:t>
      </w:r>
      <w:r w:rsidR="00BB6F8F">
        <w:rPr>
          <w:rFonts w:eastAsia="Times New Roman" w:cs="Calibri"/>
          <w:b/>
          <w:sz w:val="24"/>
          <w:szCs w:val="24"/>
        </w:rPr>
        <w:t xml:space="preserve"> ( kierownika budowy) </w:t>
      </w:r>
      <w:r w:rsidR="00BB6F8F" w:rsidRPr="00B57110">
        <w:rPr>
          <w:rFonts w:eastAsia="Times New Roman" w:cs="Calibri"/>
          <w:b/>
          <w:sz w:val="24"/>
          <w:szCs w:val="24"/>
        </w:rPr>
        <w:t xml:space="preserve"> </w:t>
      </w:r>
      <w:bookmarkEnd w:id="2"/>
      <w:r w:rsidR="00BB6F8F" w:rsidRPr="00B57110">
        <w:rPr>
          <w:rFonts w:eastAsia="Times New Roman" w:cs="Calibri"/>
          <w:b/>
          <w:sz w:val="24"/>
          <w:szCs w:val="24"/>
        </w:rPr>
        <w:t>sprawującego nadzór inwestorski nad robotami budowlanymi”</w:t>
      </w:r>
      <w:r w:rsidR="00BB6F8F">
        <w:rPr>
          <w:rFonts w:eastAsia="Times New Roman" w:cs="Calibri"/>
          <w:b/>
          <w:sz w:val="24"/>
          <w:szCs w:val="24"/>
        </w:rPr>
        <w:t xml:space="preserve"> w ramach zadania </w:t>
      </w:r>
      <w:proofErr w:type="spellStart"/>
      <w:r w:rsidR="00BB6F8F">
        <w:rPr>
          <w:rFonts w:eastAsia="Times New Roman" w:cs="Calibri"/>
          <w:b/>
          <w:sz w:val="24"/>
          <w:szCs w:val="24"/>
        </w:rPr>
        <w:t>pn</w:t>
      </w:r>
      <w:proofErr w:type="spellEnd"/>
      <w:r w:rsidR="00BB6F8F">
        <w:rPr>
          <w:rFonts w:eastAsia="Times New Roman" w:cs="Calibri"/>
          <w:b/>
          <w:sz w:val="24"/>
          <w:szCs w:val="24"/>
        </w:rPr>
        <w:t xml:space="preserve">: </w:t>
      </w:r>
    </w:p>
    <w:p w14:paraId="60E98755" w14:textId="77777777" w:rsidR="00BB6F8F" w:rsidRPr="000B4ECA" w:rsidRDefault="00BB6F8F" w:rsidP="00BB6F8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70EBF">
        <w:rPr>
          <w:b/>
          <w:bCs/>
          <w:sz w:val="24"/>
          <w:szCs w:val="24"/>
        </w:rPr>
        <w:t>Zmiana sposobu użytkowania garażu na salę wielofunkcyjną (świetlica) z nadbudową i rozbudową o ogród zimowy</w:t>
      </w:r>
    </w:p>
    <w:p w14:paraId="79F9A683" w14:textId="77777777" w:rsidR="00BB6F8F" w:rsidRPr="00360A25" w:rsidRDefault="00BB6F8F" w:rsidP="00BB6F8F">
      <w:pPr>
        <w:spacing w:after="0" w:line="240" w:lineRule="auto"/>
        <w:jc w:val="center"/>
        <w:rPr>
          <w:rFonts w:cs="Calibri"/>
          <w:b/>
          <w:bCs/>
        </w:rPr>
      </w:pPr>
      <w:r w:rsidRPr="00360A25">
        <w:rPr>
          <w:rFonts w:cs="Calibri"/>
          <w:b/>
          <w:bCs/>
        </w:rPr>
        <w:t xml:space="preserve">FEDS.09.01-IP.02-0020/23 </w:t>
      </w:r>
    </w:p>
    <w:p w14:paraId="7975D93C" w14:textId="77777777" w:rsidR="00BB6F8F" w:rsidRPr="00360A25" w:rsidRDefault="00BB6F8F" w:rsidP="00BB6F8F">
      <w:pPr>
        <w:spacing w:after="0" w:line="240" w:lineRule="auto"/>
        <w:jc w:val="center"/>
        <w:rPr>
          <w:rFonts w:cs="Calibri"/>
          <w:b/>
          <w:bCs/>
        </w:rPr>
      </w:pPr>
    </w:p>
    <w:p w14:paraId="391BD77F" w14:textId="77777777" w:rsidR="00BB6F8F" w:rsidRPr="00360A25" w:rsidRDefault="00BB6F8F" w:rsidP="00BB6F8F">
      <w:pPr>
        <w:spacing w:after="0" w:line="240" w:lineRule="auto"/>
        <w:jc w:val="center"/>
        <w:rPr>
          <w:rFonts w:cs="Calibri"/>
          <w:b/>
          <w:bCs/>
          <w:u w:val="single"/>
        </w:rPr>
      </w:pPr>
      <w:r w:rsidRPr="00360A25">
        <w:rPr>
          <w:rFonts w:cs="Calibri"/>
          <w:b/>
          <w:bCs/>
        </w:rPr>
        <w:t>Zadanie:</w:t>
      </w:r>
      <w:r w:rsidRPr="00360A25">
        <w:rPr>
          <w:rFonts w:cs="Calibri"/>
          <w:b/>
          <w:bCs/>
        </w:rPr>
        <w:br/>
        <w:t xml:space="preserve">Remont i modernizacja obiektu pod potrzeby świetlicy </w:t>
      </w:r>
      <w:proofErr w:type="spellStart"/>
      <w:r w:rsidRPr="00360A25">
        <w:rPr>
          <w:rFonts w:cs="Calibri"/>
          <w:b/>
          <w:bCs/>
        </w:rPr>
        <w:t>wytchnieniowej</w:t>
      </w:r>
      <w:proofErr w:type="spellEnd"/>
      <w:r w:rsidRPr="00360A25">
        <w:rPr>
          <w:rFonts w:cs="Calibri"/>
          <w:b/>
          <w:bCs/>
        </w:rPr>
        <w:t xml:space="preserve"> z terenem zielonym</w:t>
      </w:r>
    </w:p>
    <w:p w14:paraId="7C26F0FC" w14:textId="77777777" w:rsidR="00BB6F8F" w:rsidRPr="00360A25" w:rsidRDefault="00BB6F8F" w:rsidP="00BB6F8F">
      <w:pPr>
        <w:pStyle w:val="western"/>
        <w:spacing w:beforeAutospacing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B6E5E4" w14:textId="4DB990CE" w:rsidR="00C446FA" w:rsidRPr="00FE160F" w:rsidRDefault="00344BBB" w:rsidP="00FE160F">
      <w:pPr>
        <w:spacing w:after="24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C446FA" w:rsidRPr="00C6116C">
        <w:rPr>
          <w:rFonts w:ascii="Times New Roman" w:hAnsi="Times New Roman" w:cs="Times New Roman"/>
        </w:rPr>
        <w:t>zwanego dalej „przedmiotem umowy”</w:t>
      </w:r>
      <w:r w:rsidR="00B66C8C">
        <w:rPr>
          <w:rFonts w:ascii="Times New Roman" w:hAnsi="Times New Roman" w:cs="Times New Roman"/>
        </w:rPr>
        <w:t>,</w:t>
      </w:r>
      <w:r w:rsidR="00A43E20">
        <w:rPr>
          <w:rFonts w:ascii="Times New Roman" w:hAnsi="Times New Roman" w:cs="Times New Roman"/>
        </w:rPr>
        <w:t xml:space="preserve"> w wyniku którego jako </w:t>
      </w:r>
      <w:r w:rsidR="00C446FA" w:rsidRPr="00C6116C">
        <w:rPr>
          <w:rFonts w:ascii="Times New Roman" w:hAnsi="Times New Roman" w:cs="Times New Roman"/>
        </w:rPr>
        <w:t xml:space="preserve">najkorzystniejszą wybrano ofertę Wykonawcy, strony zawierają </w:t>
      </w:r>
      <w:r w:rsidR="00A03DD4" w:rsidRPr="00C6116C">
        <w:rPr>
          <w:rFonts w:ascii="Times New Roman" w:hAnsi="Times New Roman" w:cs="Times New Roman"/>
        </w:rPr>
        <w:t>U</w:t>
      </w:r>
      <w:r w:rsidR="00C446FA" w:rsidRPr="00C6116C">
        <w:rPr>
          <w:rFonts w:ascii="Times New Roman" w:hAnsi="Times New Roman" w:cs="Times New Roman"/>
        </w:rPr>
        <w:t>mowę o następującej treści.</w:t>
      </w:r>
    </w:p>
    <w:p w14:paraId="5BC4BA9D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§ 1</w:t>
      </w:r>
    </w:p>
    <w:p w14:paraId="5C26987D" w14:textId="6BBDB520" w:rsidR="007F339D" w:rsidRPr="007F339D" w:rsidRDefault="00E769C7" w:rsidP="007F339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Zamawiający zleca, a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Wykonawca</w:t>
      </w:r>
      <w:r w:rsidRPr="00E769C7">
        <w:rPr>
          <w:rFonts w:ascii="Times New Roman" w:eastAsia="Calibri" w:hAnsi="Times New Roman" w:cs="Times New Roman"/>
          <w:color w:val="000000"/>
        </w:rPr>
        <w:t xml:space="preserve"> przyjmuje obowiązek pełnienia </w:t>
      </w:r>
      <w:r w:rsidRPr="00E769C7">
        <w:rPr>
          <w:rFonts w:ascii="Times New Roman" w:eastAsia="Calibri" w:hAnsi="Times New Roman" w:cs="Times New Roman"/>
        </w:rPr>
        <w:t xml:space="preserve">funkcji </w:t>
      </w:r>
      <w:r w:rsidR="003B0906">
        <w:rPr>
          <w:rFonts w:ascii="Times New Roman" w:eastAsia="Calibri" w:hAnsi="Times New Roman" w:cs="Times New Roman"/>
        </w:rPr>
        <w:t>Kierownika Działań Inwestycyjnych</w:t>
      </w:r>
      <w:r w:rsidRPr="00E769C7">
        <w:rPr>
          <w:rFonts w:ascii="Times New Roman" w:eastAsia="Calibri" w:hAnsi="Times New Roman" w:cs="Times New Roman"/>
        </w:rPr>
        <w:t xml:space="preserve"> w pełnym zakresie wynikającym z art. 25 i 26 ustawy z dnia 7 lipca 1994 r. Prawo budowlane </w:t>
      </w:r>
      <w:bookmarkStart w:id="3" w:name="_Hlk5797749"/>
      <w:r w:rsidRPr="00E769C7">
        <w:rPr>
          <w:rFonts w:ascii="Times New Roman" w:eastAsia="Calibri" w:hAnsi="Times New Roman" w:cs="Times New Roman"/>
          <w:color w:val="000000"/>
        </w:rPr>
        <w:t xml:space="preserve">(tj. Dz. U. z 2023 r. poz. 682, z </w:t>
      </w:r>
      <w:proofErr w:type="spellStart"/>
      <w:r w:rsidRPr="00E769C7">
        <w:rPr>
          <w:rFonts w:ascii="Times New Roman" w:eastAsia="Calibri" w:hAnsi="Times New Roman" w:cs="Times New Roman"/>
          <w:color w:val="000000"/>
        </w:rPr>
        <w:t>późn</w:t>
      </w:r>
      <w:proofErr w:type="spellEnd"/>
      <w:r w:rsidRPr="00E769C7">
        <w:rPr>
          <w:rFonts w:ascii="Times New Roman" w:eastAsia="Calibri" w:hAnsi="Times New Roman" w:cs="Times New Roman"/>
          <w:color w:val="000000"/>
        </w:rPr>
        <w:t>. zm.)</w:t>
      </w:r>
      <w:bookmarkEnd w:id="3"/>
      <w:r w:rsidRPr="00E769C7">
        <w:rPr>
          <w:rFonts w:ascii="Times New Roman" w:eastAsia="Calibri" w:hAnsi="Times New Roman" w:cs="Times New Roman"/>
          <w:color w:val="000000"/>
        </w:rPr>
        <w:t>, przy zadaniu inwestycyjnym realizowanym w ramach projektu pn.: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7F339D" w:rsidRPr="007F339D">
        <w:rPr>
          <w:rStyle w:val="Pogrubienie"/>
          <w:rFonts w:ascii="Tahoma" w:hAnsi="Tahoma" w:cs="Tahoma"/>
          <w:sz w:val="18"/>
          <w:szCs w:val="18"/>
          <w:shd w:val="clear" w:color="auto" w:fill="FFFFFF"/>
        </w:rPr>
        <w:t>Transformacja obszarów górniczych subregionu wałbrzyskiego w zakresie zapobiegania wykluczeniu osób z niepełnosprawnością zamieszkujących na tym terenie</w:t>
      </w:r>
      <w:r w:rsidR="007F339D" w:rsidRPr="007F339D">
        <w:rPr>
          <w:rStyle w:val="Pogrubienie"/>
          <w:rFonts w:ascii="Tahoma" w:hAnsi="Tahoma" w:cs="Tahoma"/>
          <w:sz w:val="18"/>
          <w:szCs w:val="18"/>
          <w:shd w:val="clear" w:color="auto" w:fill="FFFFFF"/>
        </w:rPr>
        <w:t xml:space="preserve">, w zakresie </w:t>
      </w:r>
      <w:r w:rsidR="007F339D" w:rsidRPr="007F339D">
        <w:rPr>
          <w:b/>
          <w:bCs/>
          <w:sz w:val="24"/>
          <w:szCs w:val="24"/>
        </w:rPr>
        <w:lastRenderedPageBreak/>
        <w:t>Zmian</w:t>
      </w:r>
      <w:r w:rsidR="007F339D" w:rsidRPr="007F339D">
        <w:rPr>
          <w:b/>
          <w:bCs/>
          <w:sz w:val="24"/>
          <w:szCs w:val="24"/>
        </w:rPr>
        <w:t>y</w:t>
      </w:r>
      <w:r w:rsidR="007F339D" w:rsidRPr="007F339D">
        <w:rPr>
          <w:b/>
          <w:bCs/>
          <w:sz w:val="24"/>
          <w:szCs w:val="24"/>
        </w:rPr>
        <w:t xml:space="preserve"> sposobu użytkowania garażu na salę wielofunkcyjną (świetlica) z nadbudową i rozbudową o ogród zimowy</w:t>
      </w:r>
    </w:p>
    <w:p w14:paraId="25380562" w14:textId="039028FB" w:rsidR="00E769C7" w:rsidRPr="007F339D" w:rsidRDefault="007F339D" w:rsidP="007F339D">
      <w:pPr>
        <w:spacing w:after="0" w:line="240" w:lineRule="auto"/>
        <w:jc w:val="center"/>
        <w:rPr>
          <w:rFonts w:cs="Calibri"/>
          <w:b/>
          <w:bCs/>
        </w:rPr>
      </w:pPr>
      <w:r w:rsidRPr="007F339D">
        <w:rPr>
          <w:rFonts w:cs="Calibri"/>
          <w:b/>
          <w:bCs/>
        </w:rPr>
        <w:t xml:space="preserve">FEDS.09.01-IP.02-0020/23 </w:t>
      </w:r>
      <w:r w:rsidRPr="007F339D">
        <w:rPr>
          <w:rFonts w:cs="Calibri"/>
          <w:b/>
          <w:bCs/>
        </w:rPr>
        <w:t xml:space="preserve"> , </w:t>
      </w:r>
      <w:r w:rsidRPr="007F339D">
        <w:rPr>
          <w:rFonts w:cs="Calibri"/>
          <w:b/>
          <w:bCs/>
        </w:rPr>
        <w:t>Zadanie:</w:t>
      </w:r>
      <w:r w:rsidRPr="007F339D">
        <w:rPr>
          <w:rFonts w:cs="Calibri"/>
          <w:b/>
          <w:bCs/>
        </w:rPr>
        <w:br/>
        <w:t xml:space="preserve">Remont i modernizacja obiektu pod potrzeby świetlicy </w:t>
      </w:r>
      <w:proofErr w:type="spellStart"/>
      <w:r w:rsidRPr="007F339D">
        <w:rPr>
          <w:rFonts w:cs="Calibri"/>
          <w:b/>
          <w:bCs/>
        </w:rPr>
        <w:t>wytchnieniowej</w:t>
      </w:r>
      <w:proofErr w:type="spellEnd"/>
      <w:r w:rsidRPr="007F339D">
        <w:rPr>
          <w:rFonts w:cs="Calibri"/>
          <w:b/>
          <w:bCs/>
        </w:rPr>
        <w:t xml:space="preserve"> z terenem zielonym</w:t>
      </w:r>
      <w:r w:rsidR="00E769C7" w:rsidRPr="007F339D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</w:rPr>
        <w:t xml:space="preserve">(zwany dalej zadaniem lub Inwestycją). </w:t>
      </w:r>
    </w:p>
    <w:p w14:paraId="71334D1A" w14:textId="7C2DB69D" w:rsidR="00E769C7" w:rsidRPr="00E769C7" w:rsidRDefault="003B0906" w:rsidP="00C11EF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84" w:hanging="284"/>
        <w:contextualSpacing/>
        <w:jc w:val="both"/>
        <w:rPr>
          <w:rFonts w:ascii="Times New Roman" w:eastAsia="Calibri" w:hAnsi="Times New Roman" w:cs="Times New Roman"/>
        </w:rPr>
      </w:pPr>
      <w:bookmarkStart w:id="4" w:name="_Hlk166343334"/>
      <w:r>
        <w:rPr>
          <w:rFonts w:ascii="Times New Roman" w:eastAsia="Calibri" w:hAnsi="Times New Roman" w:cs="Times New Roman"/>
        </w:rPr>
        <w:t>Usługa Kierownika Działań Inwestycyjnych</w:t>
      </w:r>
      <w:r w:rsidR="00174ECE">
        <w:rPr>
          <w:rFonts w:ascii="Times New Roman" w:eastAsia="Calibri" w:hAnsi="Times New Roman" w:cs="Times New Roman"/>
        </w:rPr>
        <w:t xml:space="preserve"> ( kierownika budowy) </w:t>
      </w:r>
      <w:r w:rsidR="00E769C7" w:rsidRPr="00E769C7">
        <w:rPr>
          <w:rFonts w:ascii="Times New Roman" w:eastAsia="Calibri" w:hAnsi="Times New Roman" w:cs="Times New Roman"/>
        </w:rPr>
        <w:t xml:space="preserve"> </w:t>
      </w:r>
      <w:bookmarkEnd w:id="4"/>
      <w:r w:rsidR="00E769C7" w:rsidRPr="00E769C7">
        <w:rPr>
          <w:rFonts w:ascii="Times New Roman" w:eastAsia="Calibri" w:hAnsi="Times New Roman" w:cs="Times New Roman"/>
        </w:rPr>
        <w:t>będzie pełnion</w:t>
      </w:r>
      <w:r>
        <w:rPr>
          <w:rFonts w:ascii="Times New Roman" w:eastAsia="Calibri" w:hAnsi="Times New Roman" w:cs="Times New Roman"/>
        </w:rPr>
        <w:t>a</w:t>
      </w:r>
      <w:r w:rsidR="00E769C7" w:rsidRPr="00E769C7">
        <w:rPr>
          <w:rFonts w:ascii="Times New Roman" w:eastAsia="Calibri" w:hAnsi="Times New Roman" w:cs="Times New Roman"/>
        </w:rPr>
        <w:t xml:space="preserve"> w zakresie projektowym i wykonawczym dla wszystkich branż tj.: budowlano – konstrukcyjnej, instalacyjnej w branży sanitarnej i elektrycznej. </w:t>
      </w:r>
      <w:r w:rsidRPr="003B0906">
        <w:rPr>
          <w:rFonts w:ascii="Times New Roman" w:eastAsia="Calibri" w:hAnsi="Times New Roman" w:cs="Times New Roman"/>
        </w:rPr>
        <w:t xml:space="preserve">Usługa Kierownika </w:t>
      </w:r>
      <w:r>
        <w:rPr>
          <w:rFonts w:ascii="Times New Roman" w:eastAsia="Calibri" w:hAnsi="Times New Roman" w:cs="Times New Roman"/>
        </w:rPr>
        <w:t>Działań Inwestycyjnych</w:t>
      </w:r>
      <w:r w:rsidR="00A35B0B">
        <w:rPr>
          <w:rFonts w:ascii="Times New Roman" w:eastAsia="Calibri" w:hAnsi="Times New Roman" w:cs="Times New Roman"/>
        </w:rPr>
        <w:t xml:space="preserve"> </w:t>
      </w:r>
      <w:r w:rsidR="00A35B0B">
        <w:rPr>
          <w:rFonts w:ascii="Times New Roman" w:eastAsia="Calibri" w:hAnsi="Times New Roman" w:cs="Times New Roman"/>
        </w:rPr>
        <w:t>( kierownika budowy</w:t>
      </w:r>
      <w:r w:rsidR="00A35B0B">
        <w:rPr>
          <w:rFonts w:ascii="Times New Roman" w:eastAsia="Calibri" w:hAnsi="Times New Roman" w:cs="Times New Roman"/>
        </w:rPr>
        <w:t>)</w:t>
      </w:r>
      <w:r w:rsidR="00E769C7" w:rsidRPr="00E769C7">
        <w:rPr>
          <w:rFonts w:ascii="Times New Roman" w:eastAsia="Calibri" w:hAnsi="Times New Roman" w:cs="Times New Roman"/>
        </w:rPr>
        <w:t xml:space="preserve"> rozumiana jest jako usługa świadczona przez interdyscyplinarny zespół specjalistów reprezentujący Zamawiającego w nałożonych na niego – jako Inwestora obowiązkach przewidzianych w ustawie Prawo budowlane, w tym również obowiązkach wynikających z umowy na wykonanie prac projektowych i robót budowlanych zawartej pomiędzy Zamawiającym a Wykonawcą tych prac, w szczególności dotyczących kontroli parametrów technicznych i jakościowych wykonanych robót, ich terminowości</w:t>
      </w:r>
    </w:p>
    <w:p w14:paraId="5821C9BE" w14:textId="77777777" w:rsidR="00E769C7" w:rsidRPr="00E769C7" w:rsidRDefault="00E769C7" w:rsidP="00C11EF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84" w:hanging="284"/>
        <w:contextualSpacing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 xml:space="preserve">Przedmiot zamówienia obejmuje wszelkie czynności związane z realizacją robót budowlanych objętych zadaniem od chwili podpisania umowy przez Zamawiającego z Wykonawcą aż do wygaśnięcia terminów rękojmi i gwarancji. </w:t>
      </w:r>
    </w:p>
    <w:p w14:paraId="23455C0F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2</w:t>
      </w:r>
    </w:p>
    <w:p w14:paraId="36E983B7" w14:textId="6B3E3BF7" w:rsidR="00E769C7" w:rsidRPr="00E769C7" w:rsidRDefault="00E769C7" w:rsidP="00C11EF1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 xml:space="preserve">Zakres obowiązków </w:t>
      </w:r>
      <w:r w:rsidR="003B0906" w:rsidRPr="003B0906">
        <w:rPr>
          <w:rFonts w:ascii="Times New Roman" w:eastAsia="Calibri" w:hAnsi="Times New Roman" w:cs="Times New Roman"/>
        </w:rPr>
        <w:t>Kierownika Działań Inwestycyjnych</w:t>
      </w:r>
      <w:r w:rsidR="00A35B0B">
        <w:rPr>
          <w:rFonts w:ascii="Times New Roman" w:eastAsia="Calibri" w:hAnsi="Times New Roman" w:cs="Times New Roman"/>
        </w:rPr>
        <w:t xml:space="preserve"> </w:t>
      </w:r>
      <w:r w:rsidR="00A35B0B">
        <w:rPr>
          <w:rFonts w:ascii="Times New Roman" w:eastAsia="Calibri" w:hAnsi="Times New Roman" w:cs="Times New Roman"/>
        </w:rPr>
        <w:t>( kierownika budowy)</w:t>
      </w:r>
      <w:r w:rsidR="00A35B0B" w:rsidRPr="00E769C7">
        <w:rPr>
          <w:rFonts w:ascii="Times New Roman" w:eastAsia="Calibri" w:hAnsi="Times New Roman" w:cs="Times New Roman"/>
        </w:rPr>
        <w:t xml:space="preserve"> </w:t>
      </w:r>
      <w:r w:rsidR="003B0906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lang w:eastAsia="ar-SA"/>
        </w:rPr>
        <w:t>określa art. 25 i 26 ustawy Prawo budowlane. Nadzór nad prowadzeniem robót budowlanych musi być zgodny z ustawą Prawo budowlane  i przepisami wykonawczymi do tej ustawy, zapisami zaproszenia do składania ofert oraz umowy na roboty budowlane, a także ofertą przetargową Wykonawcy robót budowlanych.</w:t>
      </w:r>
    </w:p>
    <w:p w14:paraId="376EDC45" w14:textId="4B4E3FA8" w:rsidR="00E769C7" w:rsidRPr="00E769C7" w:rsidRDefault="003B0906" w:rsidP="00C11EF1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="001832D0">
        <w:rPr>
          <w:rFonts w:ascii="Times New Roman" w:eastAsia="Calibri" w:hAnsi="Times New Roman" w:cs="Times New Roman"/>
        </w:rPr>
        <w:t xml:space="preserve"> </w:t>
      </w:r>
      <w:r w:rsidR="001832D0">
        <w:rPr>
          <w:rFonts w:ascii="Times New Roman" w:eastAsia="Calibri" w:hAnsi="Times New Roman" w:cs="Times New Roman"/>
        </w:rPr>
        <w:t>( kierownika budowy)</w:t>
      </w:r>
      <w:r w:rsidR="001832D0"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lang w:eastAsia="ar-SA"/>
        </w:rPr>
        <w:t xml:space="preserve"> oświadcza, iż przed rozpoczęciem robót zapoznał się z dokumentami budowlanymi dotyczącymi Inwestycji</w:t>
      </w:r>
      <w:r w:rsidR="00E769C7" w:rsidRPr="00E769C7">
        <w:rPr>
          <w:rFonts w:ascii="Times New Roman" w:eastAsia="Calibri" w:hAnsi="Times New Roman" w:cs="Times New Roman"/>
        </w:rPr>
        <w:t>, w oparciu o które niniejsza umowa jest zawierana,</w:t>
      </w:r>
      <w:r w:rsidR="00E769C7" w:rsidRPr="00E769C7">
        <w:rPr>
          <w:rFonts w:ascii="Times New Roman" w:eastAsia="Calibri" w:hAnsi="Times New Roman" w:cs="Times New Roman"/>
        </w:rPr>
        <w:br/>
        <w:t xml:space="preserve">a w szczególności z Projektem wykonawczym oraz przedmiarami. </w:t>
      </w:r>
    </w:p>
    <w:p w14:paraId="33052646" w14:textId="1BEFDD76" w:rsidR="00E769C7" w:rsidRPr="00E769C7" w:rsidRDefault="00E769C7" w:rsidP="00C11EF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val="x-none" w:eastAsia="x-none"/>
        </w:rPr>
      </w:pPr>
      <w:r w:rsidRPr="00E769C7">
        <w:rPr>
          <w:rFonts w:ascii="Times New Roman" w:eastAsia="Calibri" w:hAnsi="Times New Roman" w:cs="Times New Roman"/>
          <w:lang w:eastAsia="x-none"/>
        </w:rPr>
        <w:t>Z</w:t>
      </w:r>
      <w:proofErr w:type="spellStart"/>
      <w:r w:rsidRPr="00E769C7">
        <w:rPr>
          <w:rFonts w:ascii="Times New Roman" w:eastAsia="Calibri" w:hAnsi="Times New Roman" w:cs="Times New Roman"/>
          <w:lang w:val="x-none" w:eastAsia="x-none"/>
        </w:rPr>
        <w:t>akres</w:t>
      </w:r>
      <w:proofErr w:type="spellEnd"/>
      <w:r w:rsidRPr="00E769C7">
        <w:rPr>
          <w:rFonts w:ascii="Times New Roman" w:eastAsia="Calibri" w:hAnsi="Times New Roman" w:cs="Times New Roman"/>
          <w:lang w:val="x-none" w:eastAsia="x-none"/>
        </w:rPr>
        <w:t xml:space="preserve"> zadań </w:t>
      </w:r>
      <w:r w:rsidR="003B0906">
        <w:rPr>
          <w:rFonts w:ascii="Times New Roman" w:eastAsia="Calibri" w:hAnsi="Times New Roman" w:cs="Times New Roman"/>
        </w:rPr>
        <w:t>Kierownika Działań Inwestycyjnych</w:t>
      </w:r>
      <w:r w:rsidR="00AE7800">
        <w:rPr>
          <w:rFonts w:ascii="Times New Roman" w:eastAsia="Calibri" w:hAnsi="Times New Roman" w:cs="Times New Roman"/>
          <w:lang w:eastAsia="x-none"/>
        </w:rPr>
        <w:t xml:space="preserve"> </w:t>
      </w:r>
      <w:r w:rsidR="00AE7800">
        <w:rPr>
          <w:rFonts w:ascii="Times New Roman" w:eastAsia="Calibri" w:hAnsi="Times New Roman" w:cs="Times New Roman"/>
        </w:rPr>
        <w:t>( kierownika budowy)</w:t>
      </w:r>
      <w:r w:rsidR="00AE7800" w:rsidRPr="00E769C7">
        <w:rPr>
          <w:rFonts w:ascii="Times New Roman" w:eastAsia="Calibri" w:hAnsi="Times New Roman" w:cs="Times New Roman"/>
        </w:rPr>
        <w:t xml:space="preserve"> </w:t>
      </w:r>
      <w:r w:rsidR="00AE7800">
        <w:rPr>
          <w:rFonts w:ascii="Times New Roman" w:eastAsia="Calibri" w:hAnsi="Times New Roman" w:cs="Times New Roman"/>
        </w:rPr>
        <w:t xml:space="preserve">, </w:t>
      </w:r>
      <w:r w:rsidRPr="00E769C7">
        <w:rPr>
          <w:rFonts w:ascii="Times New Roman" w:eastAsia="Calibri" w:hAnsi="Times New Roman" w:cs="Times New Roman"/>
          <w:lang w:eastAsia="x-none"/>
        </w:rPr>
        <w:t xml:space="preserve"> który działa w imieniu Zamawiającego,</w:t>
      </w:r>
      <w:r w:rsidRPr="00E769C7">
        <w:rPr>
          <w:rFonts w:ascii="Times New Roman" w:eastAsia="Calibri" w:hAnsi="Times New Roman" w:cs="Times New Roman"/>
          <w:lang w:val="x-none" w:eastAsia="x-none"/>
        </w:rPr>
        <w:t xml:space="preserve"> obejmuje między innymi:</w:t>
      </w:r>
      <w:r w:rsidRPr="00E769C7">
        <w:rPr>
          <w:rFonts w:ascii="Times New Roman" w:eastAsia="Calibri" w:hAnsi="Times New Roman" w:cs="Times New Roman"/>
          <w:lang w:eastAsia="x-none"/>
        </w:rPr>
        <w:t xml:space="preserve"> </w:t>
      </w:r>
    </w:p>
    <w:p w14:paraId="679A11C9" w14:textId="36A9E12E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ustanowienie </w:t>
      </w:r>
      <w:r w:rsidR="003B0906">
        <w:rPr>
          <w:rFonts w:ascii="Times New Roman" w:eastAsia="Calibri" w:hAnsi="Times New Roman" w:cs="Times New Roman"/>
        </w:rPr>
        <w:t>Kierowników Działań Inwestycyjnych</w:t>
      </w:r>
      <w:r w:rsidR="003B0906" w:rsidRPr="00E769C7">
        <w:rPr>
          <w:rFonts w:ascii="Times New Roman" w:eastAsia="Calibri" w:hAnsi="Times New Roman" w:cs="Times New Roman"/>
        </w:rPr>
        <w:t xml:space="preserve"> </w:t>
      </w:r>
      <w:r w:rsidR="005232AD">
        <w:rPr>
          <w:rFonts w:ascii="Times New Roman" w:eastAsia="Calibri" w:hAnsi="Times New Roman" w:cs="Times New Roman"/>
        </w:rPr>
        <w:t>( kierownik</w:t>
      </w:r>
      <w:r w:rsidR="005232AD">
        <w:rPr>
          <w:rFonts w:ascii="Times New Roman" w:eastAsia="Calibri" w:hAnsi="Times New Roman" w:cs="Times New Roman"/>
        </w:rPr>
        <w:t>ó</w:t>
      </w:r>
      <w:r w:rsidR="00E478EC">
        <w:rPr>
          <w:rFonts w:ascii="Times New Roman" w:eastAsia="Calibri" w:hAnsi="Times New Roman" w:cs="Times New Roman"/>
        </w:rPr>
        <w:t>w</w:t>
      </w:r>
      <w:r w:rsidR="005232AD">
        <w:rPr>
          <w:rFonts w:ascii="Times New Roman" w:eastAsia="Calibri" w:hAnsi="Times New Roman" w:cs="Times New Roman"/>
        </w:rPr>
        <w:t xml:space="preserve"> budowy)</w:t>
      </w:r>
      <w:r w:rsidR="005232AD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we wszystkich branżach występujących w projekcie ze wskazaniem </w:t>
      </w:r>
      <w:r w:rsidR="003B0906">
        <w:rPr>
          <w:rFonts w:ascii="Times New Roman" w:eastAsia="Calibri" w:hAnsi="Times New Roman" w:cs="Times New Roman"/>
          <w:color w:val="000000"/>
          <w:lang w:eastAsia="x-none"/>
        </w:rPr>
        <w:t>Kierownika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– koordynatora; </w:t>
      </w:r>
    </w:p>
    <w:p w14:paraId="1CA93B5E" w14:textId="53957243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reprezentowanie Inwestora na budowie przez sprawowanie kontroli zgodności jej realizacji z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dokumentacją tj. projektem budowlanym i wykonawczym, przedmiarem robót i specyfikacją techniczną wykonania i odbioru robót, zgodnie z przepisami Prawa budowlanego oraz umową o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realizację robót budowlanych, w ścisłym porozumieniu z Inwestorem, którym dla przedmiotowego zadania jest </w:t>
      </w:r>
      <w:r w:rsidR="003B0906">
        <w:rPr>
          <w:rFonts w:ascii="Times New Roman" w:eastAsia="Calibri" w:hAnsi="Times New Roman" w:cs="Times New Roman"/>
          <w:color w:val="000000"/>
          <w:lang w:eastAsia="x-none"/>
        </w:rPr>
        <w:t>Forum Aktywności Lokalnej w Starych Bogaczowicach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, </w:t>
      </w:r>
    </w:p>
    <w:p w14:paraId="2357357B" w14:textId="0078D5AC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sprawowanie </w:t>
      </w:r>
      <w:r w:rsidR="003B0906">
        <w:rPr>
          <w:rFonts w:ascii="Times New Roman" w:eastAsia="Calibri" w:hAnsi="Times New Roman" w:cs="Times New Roman"/>
          <w:color w:val="000000"/>
          <w:lang w:eastAsia="x-none"/>
        </w:rPr>
        <w:t xml:space="preserve">funkcji </w:t>
      </w:r>
      <w:r w:rsidR="003B0906">
        <w:rPr>
          <w:rFonts w:ascii="Times New Roman" w:eastAsia="Calibri" w:hAnsi="Times New Roman" w:cs="Times New Roman"/>
        </w:rPr>
        <w:t>Kierownika Działań Inwestycyjnych</w:t>
      </w:r>
      <w:r w:rsidR="00E478EC">
        <w:rPr>
          <w:rFonts w:ascii="Times New Roman" w:eastAsia="Calibri" w:hAnsi="Times New Roman" w:cs="Times New Roman"/>
        </w:rPr>
        <w:t xml:space="preserve"> </w:t>
      </w:r>
      <w:r w:rsidR="00E478EC">
        <w:rPr>
          <w:rFonts w:ascii="Times New Roman" w:eastAsia="Calibri" w:hAnsi="Times New Roman" w:cs="Times New Roman"/>
        </w:rPr>
        <w:t>( kierownika budowy)</w:t>
      </w:r>
      <w:r w:rsidR="00E478EC" w:rsidRPr="00E769C7">
        <w:rPr>
          <w:rFonts w:ascii="Times New Roman" w:eastAsia="Calibri" w:hAnsi="Times New Roman" w:cs="Times New Roman"/>
        </w:rPr>
        <w:t xml:space="preserve"> </w:t>
      </w:r>
      <w:r w:rsidR="003B0906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 zakresie odpowiadającym poniższym wymaganiom, zgodnie z art. 25 i 26 z ustawy z dnia 07 lipca 1994 r. - Prawo budowlane (tj. Dz. U. z 2023 r. poz. 682 z </w:t>
      </w:r>
      <w:proofErr w:type="spellStart"/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późn</w:t>
      </w:r>
      <w:proofErr w:type="spellEnd"/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. zm.) oraz zgodnie z zasadami wiedzy technicznej,</w:t>
      </w:r>
    </w:p>
    <w:p w14:paraId="63AB693A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sprawdzanie jakości wykonanych robót i wbudowanych wyrobów budowlanych, </w:t>
      </w:r>
    </w:p>
    <w:p w14:paraId="41F0C317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a w szczególności zapobieganie zastosowaniu wyrobów budowlanych wadliwych i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niedopuszczonych do stosowania w budownictwie,</w:t>
      </w:r>
    </w:p>
    <w:p w14:paraId="4C792E3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zatwierdzanie zastosowania danego materiału wyrobu lub urządzenia w przypadkach:</w:t>
      </w:r>
    </w:p>
    <w:p w14:paraId="5FEE93D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zastosowania rozwiązań zamiennych,</w:t>
      </w:r>
    </w:p>
    <w:p w14:paraId="5EA9E70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braku szczegółowego opisu materiałów lub urządzeń,</w:t>
      </w:r>
    </w:p>
    <w:p w14:paraId="37120962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lastRenderedPageBreak/>
        <w:t>sprawdzanie i odbiór robót budowlanych ulegających zakryciu lub zanikających, przygotowanie i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udział w czynnościach odbiorów częściowych, poszczególnych etapów, odbioru końcowego (odbiór robót ulegających zakryciu powinien nastąpić w ciągu 2 dni roboczych od zgłoszenia),</w:t>
      </w:r>
    </w:p>
    <w:p w14:paraId="49FED3C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sprawdzanie i odbiór robót budowlanych ulegających zakryciu lub zanikających, uczestniczenie w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próbach i odbiorach technicznych instalacji, urządzeń technicznych i przewodów kominowych oraz przygotowanie i udział w czynnościach odbioru gotowych i przekazywanie ich do użytkowania,</w:t>
      </w:r>
    </w:p>
    <w:p w14:paraId="500EAD8A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potwierdzanie faktycznie wykonanych robót oraz usunięcia wad, a także, na żądanie Zamawiającego, kontrolowanie rozliczeń budowy,</w:t>
      </w:r>
    </w:p>
    <w:p w14:paraId="5E246ED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rozstrzyganie wątpliwości natury technicznej powstałych w toku prowadzonych robót, </w:t>
      </w:r>
    </w:p>
    <w:p w14:paraId="36BCCA34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a w razie potrzeby zasięganie opinii autora projektu, z wyjątkiem spraw mających wpływ na zmianę kosztów budowy, które wymagają dodatkowo uzgodnienia z Zamawiającym,</w:t>
      </w:r>
    </w:p>
    <w:p w14:paraId="03A60B28" w14:textId="09BA075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Calibri" w:eastAsia="Calibri" w:hAnsi="Calibri" w:cs="Calibri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uzgadnianie stanowiska z Zamawiającym w zakresie zgłoszonych przez Wykonawcę rozbieżności między specyfikacją warunków zamówienia</w:t>
      </w:r>
      <w:r w:rsidR="003B0906" w:rsidRPr="003B0906">
        <w:rPr>
          <w:rFonts w:ascii="Times New Roman" w:eastAsia="Calibri" w:hAnsi="Times New Roman" w:cs="Times New Roman"/>
          <w:color w:val="000000"/>
          <w:lang w:eastAsia="x-none"/>
        </w:rPr>
        <w:t xml:space="preserve">,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opisem przedmiotu zamówienia oraz formularzem ofertowym złożonym przez Wykonawcę ze wskazaniem Zamawiającemu prawidłowego, zgodnego z przepisami prawa oraz normami budowlanymi rozwiązania, a także przekazanie na piśmie Wykonawcy informacji w zakresie rozstrzygnięcia zgłoszonych wątpliwości,</w:t>
      </w:r>
      <w:r w:rsidRPr="00E769C7">
        <w:rPr>
          <w:rFonts w:ascii="Calibri" w:eastAsia="Calibri" w:hAnsi="Calibri" w:cs="Calibri"/>
          <w:color w:val="000000"/>
          <w:lang w:val="x-none" w:eastAsia="x-none"/>
        </w:rPr>
        <w:t xml:space="preserve"> </w:t>
      </w:r>
    </w:p>
    <w:p w14:paraId="14069DFA" w14:textId="79539D2C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Calibri" w:eastAsia="Calibri" w:hAnsi="Calibri" w:cs="Calibri"/>
          <w:color w:val="000000"/>
          <w:lang w:val="x-none"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zwoływanie i uczestniczenie w naradach koordynacyjnyc</w:t>
      </w:r>
      <w:r w:rsidR="00B05745">
        <w:rPr>
          <w:rFonts w:ascii="Times New Roman" w:eastAsia="Calibri" w:hAnsi="Times New Roman" w:cs="Times New Roman"/>
          <w:color w:val="000000"/>
          <w:lang w:eastAsia="x-none"/>
        </w:rPr>
        <w:t>h.</w:t>
      </w:r>
      <w:r w:rsidR="00B05745" w:rsidRPr="00B05745">
        <w:rPr>
          <w:rFonts w:ascii="Times New Roman" w:eastAsia="Calibri" w:hAnsi="Times New Roman" w:cs="Times New Roman"/>
          <w:color w:val="000000"/>
        </w:rPr>
        <w:t xml:space="preserve"> </w:t>
      </w:r>
      <w:r w:rsidR="00B05745" w:rsidRPr="002E2DAC">
        <w:rPr>
          <w:rFonts w:ascii="Times New Roman" w:eastAsia="Calibri" w:hAnsi="Times New Roman" w:cs="Times New Roman"/>
          <w:color w:val="000000"/>
        </w:rPr>
        <w:t>Kierownik Działań Inwestycyjnych</w:t>
      </w:r>
      <w:r w:rsidR="00D866BC">
        <w:rPr>
          <w:rFonts w:ascii="Times New Roman" w:eastAsia="Calibri" w:hAnsi="Times New Roman" w:cs="Times New Roman"/>
          <w:color w:val="000000"/>
        </w:rPr>
        <w:t xml:space="preserve"> </w:t>
      </w:r>
      <w:r w:rsidR="00D866BC">
        <w:rPr>
          <w:rFonts w:ascii="Times New Roman" w:eastAsia="Calibri" w:hAnsi="Times New Roman" w:cs="Times New Roman"/>
        </w:rPr>
        <w:t>( kierownik budowy)</w:t>
      </w:r>
      <w:r w:rsidR="00D866BC" w:rsidRPr="00E769C7">
        <w:rPr>
          <w:rFonts w:ascii="Times New Roman" w:eastAsia="Calibri" w:hAnsi="Times New Roman" w:cs="Times New Roman"/>
        </w:rPr>
        <w:t xml:space="preserve"> </w:t>
      </w:r>
      <w:r w:rsidR="00B05745"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jest zobowiązany także do protokołowania osobiście lub poprzez wyznaczoną osobę protokołów takich narad,</w:t>
      </w:r>
    </w:p>
    <w:p w14:paraId="5CE74C3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dokonywanie sprawdzenia, w miarę potrzeby, składowanych przez Wykonawcę, we wskazanych przez Zamawiającego miejscach, urządzeń, elementów systemów lub materiałów służących do wykonania przedmiotu umowy pod względem zabezpieczenia przed zanieczyszczeniem, zachowania jakości i właściwości,</w:t>
      </w:r>
    </w:p>
    <w:p w14:paraId="3064F138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potwierdzanie faktycznie wykonanych robót oraz usunięcia wad,</w:t>
      </w:r>
    </w:p>
    <w:p w14:paraId="2B86AD2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kontrolowanie rozliczeń budowy poprzez akceptację na fakturze wskazanego zakresu robót,</w:t>
      </w:r>
    </w:p>
    <w:p w14:paraId="68ACEF9B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monitorowanie zgodności robót z zapisami zawartymi w harmonogramie realizacji robót budowlanych,</w:t>
      </w:r>
    </w:p>
    <w:p w14:paraId="4D70E99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prawidłowości prowadzenia dziennika budowy, i dokonywanie w nim wpisów stwierdzających wszystkie okoliczności mające znaczenie dla właściwego procesu budowlanego,</w:t>
      </w:r>
    </w:p>
    <w:p w14:paraId="7FBF4A3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i weryfikacja przedkładanych obmiarów robót, kosztorysów oraz stanu realizacji inwestycji,</w:t>
      </w:r>
    </w:p>
    <w:p w14:paraId="688EBE19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uczestniczenie przy prowadzeniu przez wykonawców robót koniecznych prób, pomiarów </w:t>
      </w:r>
    </w:p>
    <w:p w14:paraId="471FC62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i sprawdzeń,</w:t>
      </w:r>
    </w:p>
    <w:p w14:paraId="2902D1A4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organizowanie i prowadzenie narad technicznych, problemowych i innych spotkań </w:t>
      </w:r>
    </w:p>
    <w:p w14:paraId="6C314EE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w zależności od potrzeb,</w:t>
      </w:r>
    </w:p>
    <w:p w14:paraId="3AABE076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i monitoring, aby osoby zatrudnione przez Wykonawcę/Podwykonawców robót budowlanych posiadały kwalifikacje oraz uprawnienia do prowadzenia prac budowlanych. Nadzór i kontrola działań osób, które należą do personelu Wykonawcy lub jego Podwykonawcy, pod względem zgodności tych działań z treścią umowy zawartej między Wykonawcą, a Zamawiającym lub z prawem; a w przypadku stwierdzenia nieprawidłowości takich działań zwrócenie się na piśmie do Wykonawcy z żądaniem usunięcia takiej osoby z terenu prac z żądaniem pozbawienia tej osoby wpływu i związku na dalsze wykonywanie prac,</w:t>
      </w:r>
    </w:p>
    <w:p w14:paraId="6ECED6B9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kontrola i monitoring, aby wszystkie używane urządzenia i materiały posiadały stosowne świadectwa i certyfikaty wymagane przepisami i dokumentacją projektową i wymaganiami umowy,</w:t>
      </w:r>
    </w:p>
    <w:p w14:paraId="10105878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uzgadnianie miejsc tymczasowego składowania materiałów w obrębie terenu inwestycji oraz ich kontrola,</w:t>
      </w:r>
    </w:p>
    <w:p w14:paraId="5E1E9E6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egzekwowanie od Wykonawcy stosowania przepisów dotyczących ochrony środowiska naturalnego, </w:t>
      </w:r>
    </w:p>
    <w:p w14:paraId="57AEBE36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lastRenderedPageBreak/>
        <w:t xml:space="preserve"> sprawdzenie ważności ubezpieczeń osób zatrudnionych oraz używanego sprzętu,</w:t>
      </w:r>
    </w:p>
    <w:p w14:paraId="65C408B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wydawanie kierownikom budowy lub kierownikom robót poleceń potwierdzonych wpisem do dziennika budowy, dotyczących: wykonywania prób, wymagających odkrycia robót lub elementów zakrytych, </w:t>
      </w:r>
    </w:p>
    <w:p w14:paraId="2C8E376F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zawieszenie robót budowlanych w przypadku gdyby ich kontynuacja mogła wywołać zagrożenie życia lub zdrowia ludzi bądź spowodować znaczne straty materialne,</w:t>
      </w:r>
    </w:p>
    <w:p w14:paraId="66F15B96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weryfikacja, analizowanie i zatwierdzanie do zapłaty faktur wystawionych przez Wykonawcę robót budowlanych w związku z realizacją umowy na roboty budowlane,</w:t>
      </w:r>
    </w:p>
    <w:p w14:paraId="5453878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uzgadnianie z Wykonawcą robót budowlanych rodzaju dokumentacji powykonawczej, sprawdzanie jej i zatwierdzanie w porozumieniu z Zamawiającym,</w:t>
      </w:r>
    </w:p>
    <w:p w14:paraId="2382E717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badanie zgodności, kompletności, prawidłowości dokumentacji złożonej przez Wykonawcę do zgłoszenia prac do odbioru wraz z zgłaszaniem Wykonawcy niekompletności tej dokumentacji, jej wadliwości lub nieprawidłowości w niej oraz egzekwowanie od Wykonawcy wykonania tej dokumentacji w sposób prawidłowy zgodny z przepisami prawa oraz ze stanem faktycznym,</w:t>
      </w:r>
    </w:p>
    <w:p w14:paraId="6FE814CD" w14:textId="1EB5EC9A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w razie stwierdzenia w dokumentacji projektowej wad lub nieścisłości albo też konieczności wprowadzenia zmian w celu zastosowania innych rozwiązań konstrukcyjnych lub innych materiałów niż przewidziane w dokumentacji projektowej </w:t>
      </w:r>
      <w:r w:rsidR="00B05745" w:rsidRPr="002E2DAC">
        <w:rPr>
          <w:rFonts w:ascii="Times New Roman" w:eastAsia="Calibri" w:hAnsi="Times New Roman" w:cs="Times New Roman"/>
          <w:color w:val="000000"/>
        </w:rPr>
        <w:t>Kierownik Działań Inwestycyjnych</w:t>
      </w:r>
      <w:r w:rsidR="00727DC5">
        <w:rPr>
          <w:rFonts w:ascii="Times New Roman" w:eastAsia="Calibri" w:hAnsi="Times New Roman" w:cs="Times New Roman"/>
          <w:color w:val="000000"/>
        </w:rPr>
        <w:t xml:space="preserve"> </w:t>
      </w:r>
      <w:r w:rsidR="00727DC5">
        <w:rPr>
          <w:rFonts w:ascii="Times New Roman" w:eastAsia="Calibri" w:hAnsi="Times New Roman" w:cs="Times New Roman"/>
        </w:rPr>
        <w:t>( kierownika budowy)</w:t>
      </w:r>
      <w:r w:rsidR="00727DC5" w:rsidRPr="00E769C7">
        <w:rPr>
          <w:rFonts w:ascii="Times New Roman" w:eastAsia="Calibri" w:hAnsi="Times New Roman" w:cs="Times New Roman"/>
        </w:rPr>
        <w:t xml:space="preserve"> </w:t>
      </w:r>
      <w:r w:rsidR="00B05745"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jest zobowiązany zwrócić się z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odpowiednim wnioskiem do Zamawiającego o przeprowadzenie w dokumentacji zmian i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 </w:t>
      </w: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>poprawek,</w:t>
      </w:r>
    </w:p>
    <w:p w14:paraId="3572E633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przygotowanie w imieniu Zamawiającego kompletu dokumentów związanych z rozpoczęciem robót, odbiorem końcowym oraz złożeniem zawiadomienia o zakończeniu,</w:t>
      </w:r>
    </w:p>
    <w:p w14:paraId="13F5F165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uczestnictwo w Komisji odbioru końcowego oraz Komisjach odbiorów gwarancyjnych – 60 miesięcy, </w:t>
      </w:r>
    </w:p>
    <w:p w14:paraId="5D3A7260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inne roboty niezbędne do wykonania całości przedmiotu zamówienia: informowanie Zamawiającego o wszelkich okolicznościach mogących mieć wpływ na terminowość oraz poprawność wykonywanych przez wykonawców robót o zaistnieniu okoliczności nieprzewidzianych w dokumentacji projektowej,</w:t>
      </w:r>
    </w:p>
    <w:p w14:paraId="2642C00B" w14:textId="77777777" w:rsidR="00E769C7" w:rsidRPr="00E769C7" w:rsidRDefault="00E769C7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poświadczenie terminu zakończenia etapu robót oraz zakończenia całości zadania.</w:t>
      </w:r>
    </w:p>
    <w:p w14:paraId="69CE2070" w14:textId="69696011" w:rsidR="00E769C7" w:rsidRPr="00E769C7" w:rsidRDefault="003B0906" w:rsidP="00C11E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3B0906">
        <w:rPr>
          <w:rFonts w:ascii="Times New Roman" w:eastAsia="Calibri" w:hAnsi="Times New Roman" w:cs="Times New Roman"/>
        </w:rPr>
        <w:t>Kierownik Działań Inwestycyjnych</w:t>
      </w:r>
      <w:r w:rsidR="00526D52">
        <w:rPr>
          <w:rFonts w:ascii="Times New Roman" w:eastAsia="Calibri" w:hAnsi="Times New Roman" w:cs="Times New Roman"/>
        </w:rPr>
        <w:t xml:space="preserve"> </w:t>
      </w:r>
      <w:r w:rsidR="00526D52">
        <w:rPr>
          <w:rFonts w:ascii="Times New Roman" w:eastAsia="Calibri" w:hAnsi="Times New Roman" w:cs="Times New Roman"/>
        </w:rPr>
        <w:t>( kierownik budowy)</w:t>
      </w:r>
      <w:r w:rsidR="00526D52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color w:val="000000"/>
          <w:lang w:val="x-none" w:eastAsia="x-none"/>
        </w:rPr>
        <w:t>nie jest uprawniony do podejmowania samodzielnie decyzji niosących skutki finansowe dla Zamawiającego.</w:t>
      </w:r>
    </w:p>
    <w:p w14:paraId="23BF5C9B" w14:textId="3A6EAA51" w:rsidR="00E769C7" w:rsidRPr="00E769C7" w:rsidRDefault="00E769C7" w:rsidP="00C11EF1">
      <w:pPr>
        <w:numPr>
          <w:ilvl w:val="0"/>
          <w:numId w:val="5"/>
        </w:numPr>
        <w:tabs>
          <w:tab w:val="left" w:pos="288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 xml:space="preserve">Wykonawca robót budowlanych oraz działający w imieniu Zamawiającego </w:t>
      </w:r>
      <w:r w:rsidR="003B0906" w:rsidRPr="003B0906">
        <w:rPr>
          <w:rFonts w:ascii="Times New Roman" w:eastAsia="Calibri" w:hAnsi="Times New Roman" w:cs="Times New Roman"/>
        </w:rPr>
        <w:t>Kierownik Działań Inwestycyjnych</w:t>
      </w:r>
      <w:r w:rsidR="00987F6F">
        <w:rPr>
          <w:rFonts w:ascii="Times New Roman" w:eastAsia="Calibri" w:hAnsi="Times New Roman" w:cs="Times New Roman"/>
        </w:rPr>
        <w:t xml:space="preserve"> </w:t>
      </w:r>
      <w:r w:rsidR="00987F6F">
        <w:rPr>
          <w:rFonts w:ascii="Times New Roman" w:eastAsia="Calibri" w:hAnsi="Times New Roman" w:cs="Times New Roman"/>
        </w:rPr>
        <w:t>( kierownik budowy)</w:t>
      </w:r>
      <w:r w:rsidR="00987F6F" w:rsidRPr="00E769C7">
        <w:rPr>
          <w:rFonts w:ascii="Times New Roman" w:eastAsia="Calibri" w:hAnsi="Times New Roman" w:cs="Times New Roman"/>
        </w:rPr>
        <w:t xml:space="preserve"> </w:t>
      </w:r>
      <w:r w:rsidR="003B0906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lang w:eastAsia="ar-SA"/>
        </w:rPr>
        <w:t>nie może podejmować, bez wcześniejszej pisemnej zgody Zamawiającego decyzji dotyczących jakichkolwiek zmian w realizacji robót budowlanych w stosunku do dokumentacji projektowej oraz oferty przetargowej Wykonawcy robót budowlanych.</w:t>
      </w:r>
    </w:p>
    <w:p w14:paraId="7F5059B5" w14:textId="77777777" w:rsidR="00E769C7" w:rsidRPr="00E769C7" w:rsidRDefault="00E769C7" w:rsidP="00C11EF1">
      <w:pPr>
        <w:numPr>
          <w:ilvl w:val="0"/>
          <w:numId w:val="5"/>
        </w:numPr>
        <w:tabs>
          <w:tab w:val="left" w:pos="288"/>
        </w:tabs>
        <w:suppressAutoHyphens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W szczególności dotyczy to decyzji mających wpływ na koszty robót budowlanych, w tym także tych, które będą prowadzić do oszczędności w stosunku do ceny ofertowej.</w:t>
      </w:r>
    </w:p>
    <w:p w14:paraId="488E65D2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3</w:t>
      </w:r>
    </w:p>
    <w:p w14:paraId="19E506E1" w14:textId="77777777" w:rsidR="00E769C7" w:rsidRPr="00E769C7" w:rsidRDefault="00E769C7" w:rsidP="00C11EF1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ar-SA"/>
        </w:rPr>
        <w:t xml:space="preserve">Termin </w:t>
      </w:r>
      <w:r w:rsidRPr="00E769C7">
        <w:rPr>
          <w:rFonts w:ascii="Times New Roman" w:eastAsia="Calibri" w:hAnsi="Times New Roman" w:cs="Times New Roman"/>
          <w:bCs/>
          <w:lang w:eastAsia="ar-SA"/>
        </w:rPr>
        <w:t xml:space="preserve">wykonania </w:t>
      </w:r>
      <w:r w:rsidRPr="00E769C7">
        <w:rPr>
          <w:rFonts w:ascii="Times New Roman" w:eastAsia="Calibri" w:hAnsi="Times New Roman" w:cs="Times New Roman"/>
          <w:bCs/>
        </w:rPr>
        <w:t>przedmiotu umowy</w:t>
      </w:r>
      <w:r w:rsidRPr="00E769C7">
        <w:rPr>
          <w:rFonts w:ascii="Times New Roman" w:eastAsia="Calibri" w:hAnsi="Times New Roman" w:cs="Times New Roman"/>
          <w:bCs/>
          <w:lang w:eastAsia="ar-SA"/>
        </w:rPr>
        <w:t>:</w:t>
      </w:r>
    </w:p>
    <w:p w14:paraId="02459433" w14:textId="77777777" w:rsidR="00E769C7" w:rsidRPr="00E769C7" w:rsidRDefault="00E769C7" w:rsidP="00C11EF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14" w:right="-283" w:hanging="35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69C7">
        <w:rPr>
          <w:rFonts w:ascii="Times New Roman" w:eastAsia="Calibri" w:hAnsi="Times New Roman" w:cs="Times New Roman"/>
          <w:lang w:val="x-none" w:eastAsia="x-none"/>
        </w:rPr>
        <w:t>rozpoczęcie</w:t>
      </w:r>
      <w:r w:rsidRPr="00E769C7">
        <w:rPr>
          <w:rFonts w:ascii="Times New Roman" w:eastAsia="Calibri" w:hAnsi="Times New Roman" w:cs="Times New Roman"/>
          <w:lang w:eastAsia="x-none"/>
        </w:rPr>
        <w:t xml:space="preserve"> wykonania przedmiotu niniejszej umowy -</w:t>
      </w:r>
      <w:r w:rsidRPr="00E769C7">
        <w:rPr>
          <w:rFonts w:ascii="Times New Roman" w:eastAsia="Calibri" w:hAnsi="Times New Roman" w:cs="Times New Roman"/>
          <w:lang w:val="x-none" w:eastAsia="x-none"/>
        </w:rPr>
        <w:t xml:space="preserve"> w dniu podpisania umowy na wykonanie zadania </w:t>
      </w:r>
    </w:p>
    <w:p w14:paraId="42530D51" w14:textId="77777777" w:rsidR="00E769C7" w:rsidRPr="00E769C7" w:rsidRDefault="00E769C7" w:rsidP="00C11EF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14" w:right="-283" w:hanging="357"/>
        <w:jc w:val="both"/>
        <w:rPr>
          <w:rFonts w:ascii="Times New Roman" w:eastAsia="Calibri" w:hAnsi="Times New Roman" w:cs="Times New Roman"/>
          <w:lang w:val="x-none" w:eastAsia="x-none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zakończenie wykonania przedmiotu niniejszej umowy z datą upływu </w:t>
      </w:r>
      <w:r w:rsidRPr="00E769C7">
        <w:rPr>
          <w:rFonts w:ascii="Times New Roman" w:eastAsia="Calibri" w:hAnsi="Times New Roman" w:cs="Times New Roman"/>
          <w:lang w:eastAsia="x-none"/>
        </w:rPr>
        <w:t>okresu gwarancji i rękojmi na roboty budowlane wykonane w ramach zadania.</w:t>
      </w:r>
    </w:p>
    <w:p w14:paraId="0732BD64" w14:textId="47E407C0" w:rsidR="00E769C7" w:rsidRPr="00E769C7" w:rsidRDefault="003B0906" w:rsidP="00C11EF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w ramach wynagrodzenia ryczałtowego wynikającego z umowy </w:t>
      </w:r>
      <w:r w:rsidR="00E769C7" w:rsidRPr="00E769C7">
        <w:rPr>
          <w:rFonts w:ascii="Times New Roman" w:eastAsia="Calibri" w:hAnsi="Times New Roman" w:cs="Times New Roman"/>
          <w:color w:val="000000"/>
          <w:lang w:val="x-none" w:eastAsia="x-none"/>
        </w:rPr>
        <w:t xml:space="preserve">będzie pełnił swoją funkcję do czasu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zakończenia </w:t>
      </w:r>
      <w:r w:rsidR="00E769C7" w:rsidRPr="00E769C7">
        <w:rPr>
          <w:rFonts w:ascii="Times New Roman" w:eastAsia="Calibri" w:hAnsi="Times New Roman" w:cs="Times New Roman"/>
          <w:color w:val="000000"/>
          <w:lang w:val="x-none" w:eastAsia="x-none"/>
        </w:rPr>
        <w:t>inwestycji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, </w:t>
      </w:r>
      <w:r w:rsidR="00E769C7" w:rsidRPr="00E769C7">
        <w:rPr>
          <w:rFonts w:ascii="Times New Roman" w:eastAsia="Calibri" w:hAnsi="Times New Roman" w:cs="Times New Roman"/>
        </w:rPr>
        <w:t>włącznie z udziałem w bezusterkowym odbiorze końcowym robót oraz uczestniczył w przeglądach gwarancyjnych w terminach określonych dla nadzorowanych robót budowlanych.</w:t>
      </w:r>
    </w:p>
    <w:p w14:paraId="40984B18" w14:textId="371F9E82" w:rsidR="00E769C7" w:rsidRPr="00905D7C" w:rsidRDefault="00E769C7" w:rsidP="00C11EF1">
      <w:pPr>
        <w:numPr>
          <w:ilvl w:val="0"/>
          <w:numId w:val="7"/>
        </w:numPr>
        <w:tabs>
          <w:tab w:val="left" w:pos="0"/>
        </w:tabs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lang w:eastAsia="pl-PL"/>
        </w:rPr>
      </w:pPr>
      <w:r w:rsidRPr="00905D7C">
        <w:rPr>
          <w:rFonts w:ascii="Times New Roman" w:eastAsia="Calibri" w:hAnsi="Times New Roman" w:cs="Times New Roman"/>
        </w:rPr>
        <w:lastRenderedPageBreak/>
        <w:t xml:space="preserve">Zadanie zostanie wykonane najpóźniej do dnia </w:t>
      </w:r>
      <w:r w:rsidR="00905D7C" w:rsidRPr="00905D7C">
        <w:rPr>
          <w:rFonts w:ascii="Times New Roman" w:eastAsia="Calibri" w:hAnsi="Times New Roman" w:cs="Times New Roman"/>
        </w:rPr>
        <w:t xml:space="preserve">30 </w:t>
      </w:r>
      <w:r w:rsidR="006B42AD">
        <w:rPr>
          <w:rFonts w:ascii="Times New Roman" w:eastAsia="Calibri" w:hAnsi="Times New Roman" w:cs="Times New Roman"/>
        </w:rPr>
        <w:t>września</w:t>
      </w:r>
      <w:r w:rsidRPr="00905D7C">
        <w:rPr>
          <w:rFonts w:ascii="Times New Roman" w:eastAsia="Calibri" w:hAnsi="Times New Roman" w:cs="Times New Roman"/>
        </w:rPr>
        <w:t xml:space="preserve"> 202</w:t>
      </w:r>
      <w:r w:rsidR="00905D7C" w:rsidRPr="00905D7C">
        <w:rPr>
          <w:rFonts w:ascii="Times New Roman" w:eastAsia="Calibri" w:hAnsi="Times New Roman" w:cs="Times New Roman"/>
        </w:rPr>
        <w:t>5</w:t>
      </w:r>
      <w:r w:rsidRPr="00905D7C">
        <w:rPr>
          <w:rFonts w:ascii="Times New Roman" w:eastAsia="Calibri" w:hAnsi="Times New Roman" w:cs="Times New Roman"/>
        </w:rPr>
        <w:t xml:space="preserve"> roku (termin zakończenia prac),</w:t>
      </w:r>
      <w:r w:rsidRPr="00905D7C">
        <w:rPr>
          <w:rFonts w:ascii="Times New Roman" w:eastAsia="Calibri" w:hAnsi="Times New Roman" w:cs="Times New Roman"/>
          <w:lang w:eastAsia="x-none"/>
        </w:rPr>
        <w:t xml:space="preserve"> przy czym termin ten może ulec zmianie odpowiednio do okoliczności wskazanych w SWZ do zadania.</w:t>
      </w:r>
    </w:p>
    <w:p w14:paraId="2D85A02D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4</w:t>
      </w:r>
    </w:p>
    <w:p w14:paraId="7A5EAA9F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bCs/>
          <w:lang w:eastAsia="ar-SA"/>
        </w:rPr>
        <w:t>Wartość wynagrodzenia ryczałtowego za wykonanie przedmiotu umowy ustala się następująco:</w:t>
      </w:r>
    </w:p>
    <w:p w14:paraId="1CC49285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cena netto w wysokości: …………………………………………...…..zł</w:t>
      </w:r>
    </w:p>
    <w:p w14:paraId="3C35BC6D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słownie złotych: …………………………………..…………………………………………</w:t>
      </w:r>
    </w:p>
    <w:p w14:paraId="748A7FB4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cena brutto w wysokości: …………………………………..…….………….………….. zł</w:t>
      </w:r>
    </w:p>
    <w:p w14:paraId="005221FE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 xml:space="preserve">słownie złotych: …………………………………………………………………………… , </w:t>
      </w:r>
    </w:p>
    <w:p w14:paraId="69EEBBA7" w14:textId="77777777" w:rsidR="00E769C7" w:rsidRPr="00E769C7" w:rsidRDefault="00E769C7" w:rsidP="00E769C7">
      <w:pPr>
        <w:tabs>
          <w:tab w:val="left" w:pos="284"/>
          <w:tab w:val="left" w:pos="10792"/>
        </w:tabs>
        <w:suppressAutoHyphens/>
        <w:spacing w:after="0" w:line="240" w:lineRule="auto"/>
        <w:ind w:left="284" w:right="-283" w:firstLine="142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lang w:eastAsia="ar-SA"/>
        </w:rPr>
        <w:t>w tym podatek od towarów i usług VAT w stawce …… % obowiązującej w dacie podpisania umowy,</w:t>
      </w:r>
    </w:p>
    <w:p w14:paraId="06A1E039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 xml:space="preserve">Kwota określona w ust. 1 zawiera wszystkie koszty związane z realizacją </w:t>
      </w:r>
      <w:r w:rsidRPr="00E769C7">
        <w:rPr>
          <w:rFonts w:ascii="Times New Roman" w:eastAsia="Calibri" w:hAnsi="Times New Roman" w:cs="Times New Roman"/>
          <w:color w:val="000000"/>
        </w:rPr>
        <w:t>przedmiotu umowy określonego w § 1 ust. 2 niniejszej umowy i</w:t>
      </w:r>
      <w:r w:rsidRPr="00E769C7">
        <w:rPr>
          <w:rFonts w:ascii="Times New Roman" w:eastAsia="Calibri" w:hAnsi="Times New Roman" w:cs="Times New Roman"/>
        </w:rPr>
        <w:t> nie może ulec zmianie.</w:t>
      </w:r>
    </w:p>
    <w:p w14:paraId="0B239173" w14:textId="5D8E35A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Rozliczenie za wykonanie przedmiotu zamówienia nastąpi po wystawieniu faktury przez </w:t>
      </w:r>
      <w:r w:rsidR="00B05745" w:rsidRPr="002E2DAC">
        <w:rPr>
          <w:rFonts w:ascii="Times New Roman" w:eastAsia="Calibri" w:hAnsi="Times New Roman" w:cs="Times New Roman"/>
          <w:color w:val="000000"/>
        </w:rPr>
        <w:t>Kierownika Działań Inwestycyjnych</w:t>
      </w:r>
      <w:r w:rsidR="00BE3453">
        <w:rPr>
          <w:rFonts w:ascii="Times New Roman" w:eastAsia="Calibri" w:hAnsi="Times New Roman" w:cs="Times New Roman"/>
          <w:color w:val="000000"/>
        </w:rPr>
        <w:t xml:space="preserve"> </w:t>
      </w:r>
      <w:r w:rsidR="00BE3453">
        <w:rPr>
          <w:rFonts w:ascii="Times New Roman" w:eastAsia="Calibri" w:hAnsi="Times New Roman" w:cs="Times New Roman"/>
        </w:rPr>
        <w:t>( kierownika budowy)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, który</w:t>
      </w:r>
      <w:r w:rsidRPr="00E769C7">
        <w:rPr>
          <w:rFonts w:ascii="Times New Roman" w:eastAsia="Calibri" w:hAnsi="Times New Roman" w:cs="Times New Roman"/>
        </w:rPr>
        <w:t xml:space="preserve"> przedłoży fakturę za zrealizowanie przedmiotu umowy po podpisaniu z wykonawcą robót budowlanych protokołu odbioru robót i ich prawidłowym rozliczeniu w zakresie zadania. </w:t>
      </w:r>
    </w:p>
    <w:p w14:paraId="6E8F98BB" w14:textId="1F2E7E4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 xml:space="preserve">Wynagrodzenie należne </w:t>
      </w:r>
      <w:r w:rsidR="002938FC" w:rsidRPr="002938FC">
        <w:rPr>
          <w:rFonts w:ascii="Times New Roman" w:eastAsia="Calibri" w:hAnsi="Times New Roman" w:cs="Times New Roman"/>
        </w:rPr>
        <w:t>Kierownikowi Działań Inwestycyjnych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="00EA0C7B">
        <w:rPr>
          <w:rFonts w:ascii="Times New Roman" w:eastAsia="Calibri" w:hAnsi="Times New Roman" w:cs="Times New Roman"/>
        </w:rPr>
        <w:t xml:space="preserve"> </w:t>
      </w:r>
      <w:r w:rsidR="00EA0C7B">
        <w:rPr>
          <w:rFonts w:ascii="Times New Roman" w:eastAsia="Calibri" w:hAnsi="Times New Roman" w:cs="Times New Roman"/>
        </w:rPr>
        <w:t>( kierownik</w:t>
      </w:r>
      <w:r w:rsidR="00EA0C7B">
        <w:rPr>
          <w:rFonts w:ascii="Times New Roman" w:eastAsia="Calibri" w:hAnsi="Times New Roman" w:cs="Times New Roman"/>
        </w:rPr>
        <w:t>owi</w:t>
      </w:r>
      <w:r w:rsidR="00EA0C7B">
        <w:rPr>
          <w:rFonts w:ascii="Times New Roman" w:eastAsia="Calibri" w:hAnsi="Times New Roman" w:cs="Times New Roman"/>
        </w:rPr>
        <w:t xml:space="preserve"> budowy)</w:t>
      </w:r>
      <w:r w:rsidR="00EA0C7B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wypłacane będzie przez Zamawiającego na rachunek bankowy </w:t>
      </w:r>
      <w:r w:rsidR="002938FC" w:rsidRPr="002938FC">
        <w:rPr>
          <w:rFonts w:ascii="Times New Roman" w:eastAsia="Calibri" w:hAnsi="Times New Roman" w:cs="Times New Roman"/>
        </w:rPr>
        <w:t>Kierownika Działań Inwestycyjnych</w:t>
      </w:r>
      <w:r w:rsidR="00EA0C7B">
        <w:rPr>
          <w:rFonts w:ascii="Times New Roman" w:eastAsia="Calibri" w:hAnsi="Times New Roman" w:cs="Times New Roman"/>
        </w:rPr>
        <w:t xml:space="preserve"> </w:t>
      </w:r>
      <w:r w:rsidR="00EA0C7B">
        <w:rPr>
          <w:rFonts w:ascii="Times New Roman" w:eastAsia="Calibri" w:hAnsi="Times New Roman" w:cs="Times New Roman"/>
        </w:rPr>
        <w:t>( kierownika budowy)</w:t>
      </w:r>
      <w:r w:rsidR="00EA0C7B" w:rsidRPr="00E769C7">
        <w:rPr>
          <w:rFonts w:ascii="Times New Roman" w:eastAsia="Calibri" w:hAnsi="Times New Roman" w:cs="Times New Roman"/>
        </w:rPr>
        <w:t xml:space="preserve"> 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wskazany na fakturze VAT, do rozliczeń z Zamawiającym, umieszczony w wykazie informacji o podatnikach VAT („Biała lista”), w terminie do 30 dni od dnia otrzymania przez Zamawiającego prawidłowo wystawionej faktury VAT oraz oryginału protokołu odbioru etapu prac lub protokołu odbioru końcowego prac. O ile przedmiot umowy znajduje się w Załączniku nr 15 do ustawy o podatku od towarów i usług (tekst jednolity: Dz. U. 2020 poz. 106 ze zm.), płatność będzie dokonana z zastosowaniem mechanizmu podzielonej płatności (MPP) zgodnie z art. 108 a. W przypadku braku rachunku na „Białej liście” płatność będzie dokonywana z zastosowaniem mechanizmu podzielonej płatności. </w:t>
      </w:r>
    </w:p>
    <w:p w14:paraId="15E3215E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Calibri" w:eastAsia="Times New Roman" w:hAnsi="Calibri" w:cs="Calibri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>Za datę zapłaty uznaje się datę obciążenia rachunku bankowego Zamawiającego. Termin zapłaty należności uważa się za zachowany, jeżeli obciążenie rachunku bankowego Zamawiającego nastąpi najpóźniej w ostatnim dniu terminu płatności.</w:t>
      </w:r>
      <w:r w:rsidRPr="00E769C7">
        <w:rPr>
          <w:rFonts w:ascii="Calibri" w:eastAsia="Calibri" w:hAnsi="Calibri" w:cs="Calibri"/>
        </w:rPr>
        <w:t xml:space="preserve"> </w:t>
      </w:r>
    </w:p>
    <w:p w14:paraId="4583C81F" w14:textId="5C8C9FA8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 xml:space="preserve">W razie opóźnienia w płatności </w:t>
      </w:r>
      <w:r w:rsidR="002938FC" w:rsidRPr="002938FC">
        <w:rPr>
          <w:rFonts w:ascii="Times New Roman" w:eastAsia="Calibri" w:hAnsi="Times New Roman" w:cs="Times New Roman"/>
        </w:rPr>
        <w:t>Kierowni</w:t>
      </w:r>
      <w:r w:rsidR="00B05745">
        <w:rPr>
          <w:rFonts w:ascii="Times New Roman" w:eastAsia="Calibri" w:hAnsi="Times New Roman" w:cs="Times New Roman"/>
        </w:rPr>
        <w:t>k</w:t>
      </w:r>
      <w:r w:rsidR="002938FC" w:rsidRPr="002938FC">
        <w:rPr>
          <w:rFonts w:ascii="Times New Roman" w:eastAsia="Calibri" w:hAnsi="Times New Roman" w:cs="Times New Roman"/>
        </w:rPr>
        <w:t xml:space="preserve"> Działań Inwestycyjnych</w:t>
      </w:r>
      <w:r w:rsidR="005B1D52">
        <w:rPr>
          <w:rFonts w:ascii="Times New Roman" w:eastAsia="Calibri" w:hAnsi="Times New Roman" w:cs="Times New Roman"/>
        </w:rPr>
        <w:t xml:space="preserve"> </w:t>
      </w:r>
      <w:r w:rsidR="005B1D52">
        <w:rPr>
          <w:rFonts w:ascii="Times New Roman" w:eastAsia="Calibri" w:hAnsi="Times New Roman" w:cs="Times New Roman"/>
        </w:rPr>
        <w:t>( kierownik budowy)</w:t>
      </w:r>
      <w:r w:rsidR="005B1D52" w:rsidRPr="00E769C7">
        <w:rPr>
          <w:rFonts w:ascii="Times New Roman" w:eastAsia="Calibri" w:hAnsi="Times New Roman" w:cs="Times New Roman"/>
        </w:rPr>
        <w:t xml:space="preserve"> 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>naliczyć może odsetki ustawowe za opóźnienie w zapłacie.</w:t>
      </w:r>
    </w:p>
    <w:p w14:paraId="6BA13735" w14:textId="788CB36A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>Zamawiający, na mocy art. 106n ust. 1 ustawy z dnia 11 marca 2004 r. o podatku od towarów i usług (tj. Dz. U. z 2022 r. poz. 931 ze zm.) wyraża zgodę na otrzymywanie faktur elektronicznych (e- faktura). Faktury elektroniczne przekazywane będą Zamawiającemu na adres poczty elektronicznej: ……</w:t>
      </w:r>
      <w:r w:rsidR="005B1D52">
        <w:rPr>
          <w:rFonts w:ascii="Times New Roman" w:eastAsia="Calibri" w:hAnsi="Times New Roman" w:cs="Times New Roman"/>
        </w:rPr>
        <w:t>………</w:t>
      </w:r>
    </w:p>
    <w:p w14:paraId="22CFE650" w14:textId="513963CB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Calibri" w:hAnsi="Times New Roman" w:cs="Times New Roman"/>
        </w:rPr>
        <w:t>W przypadku skorzystania przez</w:t>
      </w:r>
      <w:r w:rsidR="00B05745" w:rsidRPr="00B05745">
        <w:rPr>
          <w:rFonts w:ascii="Times New Roman" w:eastAsia="Calibri" w:hAnsi="Times New Roman" w:cs="Times New Roman"/>
          <w:color w:val="000000"/>
        </w:rPr>
        <w:t xml:space="preserve"> </w:t>
      </w:r>
      <w:r w:rsidR="00B05745" w:rsidRPr="002E2DAC">
        <w:rPr>
          <w:rFonts w:ascii="Times New Roman" w:eastAsia="Calibri" w:hAnsi="Times New Roman" w:cs="Times New Roman"/>
          <w:color w:val="000000"/>
        </w:rPr>
        <w:t>Kierownika Działań Inwestycyjnych</w:t>
      </w:r>
      <w:r w:rsidR="00B05745" w:rsidRPr="00E769C7">
        <w:rPr>
          <w:rFonts w:ascii="Times New Roman" w:eastAsia="Calibri" w:hAnsi="Times New Roman" w:cs="Times New Roman"/>
        </w:rPr>
        <w:t xml:space="preserve"> </w:t>
      </w:r>
      <w:r w:rsidR="005B1D52">
        <w:rPr>
          <w:rFonts w:ascii="Times New Roman" w:eastAsia="Calibri" w:hAnsi="Times New Roman" w:cs="Times New Roman"/>
        </w:rPr>
        <w:t xml:space="preserve"> </w:t>
      </w:r>
      <w:r w:rsidR="005B1D52">
        <w:rPr>
          <w:rFonts w:ascii="Times New Roman" w:eastAsia="Calibri" w:hAnsi="Times New Roman" w:cs="Times New Roman"/>
        </w:rPr>
        <w:t>( kierownika budowy)</w:t>
      </w:r>
      <w:r w:rsidR="005B1D52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ze sposobu przekazywania faktur, o którym mowa w ust. 7, Wykonawca zobowiązuje się: </w:t>
      </w:r>
      <w:bookmarkStart w:id="5" w:name="_Hlk141221856"/>
    </w:p>
    <w:bookmarkEnd w:id="5"/>
    <w:p w14:paraId="1CC360DC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993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a. zapewnić autentyczność pochodzenia, integralność i czytelność faktur, zgodnie z art. 106m ust. 1 ustawy z dnia 11 marca 2004 r. o podatku od towarów i usług (tj. Dz. U. z 2022 r. poz. 931), </w:t>
      </w:r>
    </w:p>
    <w:p w14:paraId="0E678A94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993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b. przesyłać faktury w wersji nieedytowalnej (preferowany format: .pdf), </w:t>
      </w:r>
    </w:p>
    <w:p w14:paraId="353BFB26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993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c. wysyłać faktury z adresu poczty elektronicznej: ....@...</w:t>
      </w:r>
    </w:p>
    <w:p w14:paraId="591EC129" w14:textId="77777777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Zmiana adresu podanego w ust. 8 c) wymaga powiadomienia Zamawiającego, nie później niż na 3 dni kalendarzowe przed wysłaniem faktury VAT. Dla skuteczności wystarczające jest przesłanie informacji na adres poczty elektronicznej: xxx </w:t>
      </w:r>
    </w:p>
    <w:p w14:paraId="0BE5325E" w14:textId="4B960647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 Niepowiadomienie Zamawiającego o zmianie przez </w:t>
      </w:r>
      <w:r w:rsidR="002938FC" w:rsidRPr="002938FC">
        <w:rPr>
          <w:rFonts w:ascii="Times New Roman" w:eastAsia="Calibri" w:hAnsi="Times New Roman" w:cs="Times New Roman"/>
        </w:rPr>
        <w:t>Kierownika Działań Inwestycyjnych</w:t>
      </w:r>
      <w:r w:rsidR="00DD4765">
        <w:rPr>
          <w:rFonts w:ascii="Times New Roman" w:eastAsia="Calibri" w:hAnsi="Times New Roman" w:cs="Times New Roman"/>
        </w:rPr>
        <w:t xml:space="preserve"> </w:t>
      </w:r>
      <w:r w:rsidR="00DD4765">
        <w:rPr>
          <w:rFonts w:ascii="Times New Roman" w:eastAsia="Calibri" w:hAnsi="Times New Roman" w:cs="Times New Roman"/>
        </w:rPr>
        <w:t>( kierownika budowy)</w:t>
      </w:r>
      <w:r w:rsidR="00DD4765" w:rsidRPr="00E769C7">
        <w:rPr>
          <w:rFonts w:ascii="Times New Roman" w:eastAsia="Calibri" w:hAnsi="Times New Roman" w:cs="Times New Roman"/>
        </w:rPr>
        <w:t xml:space="preserve"> 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 xml:space="preserve">adresu poczty elektronicznej wskazanego w ust. 8 lit. c uprawnia Zamawiającego do cofnięcia, wyrażonej w ust. 7 akceptacji stosowania faktur elektronicznych, o których tam mowa. Skuteczność </w:t>
      </w:r>
      <w:r w:rsidRPr="00E769C7">
        <w:rPr>
          <w:rFonts w:ascii="Times New Roman" w:eastAsia="Calibri" w:hAnsi="Times New Roman" w:cs="Times New Roman"/>
          <w:color w:val="000000"/>
        </w:rPr>
        <w:lastRenderedPageBreak/>
        <w:t xml:space="preserve">cofnięcia akceptacji wymaga jego przekazania na adres poczty elektronicznej </w:t>
      </w:r>
      <w:r w:rsidR="002938FC" w:rsidRPr="002938FC">
        <w:rPr>
          <w:rFonts w:ascii="Times New Roman" w:eastAsia="Calibri" w:hAnsi="Times New Roman" w:cs="Times New Roman"/>
        </w:rPr>
        <w:t>Kierownika Działań Inwestycyjnych</w:t>
      </w:r>
      <w:r w:rsidR="00DD4765">
        <w:rPr>
          <w:rFonts w:ascii="Times New Roman" w:eastAsia="Calibri" w:hAnsi="Times New Roman" w:cs="Times New Roman"/>
        </w:rPr>
        <w:t xml:space="preserve"> </w:t>
      </w:r>
      <w:r w:rsidR="00DD4765">
        <w:rPr>
          <w:rFonts w:ascii="Times New Roman" w:eastAsia="Calibri" w:hAnsi="Times New Roman" w:cs="Times New Roman"/>
        </w:rPr>
        <w:t>( kierownika budowy)</w:t>
      </w:r>
      <w:r w:rsidRPr="00E769C7">
        <w:rPr>
          <w:rFonts w:ascii="Times New Roman" w:eastAsia="Calibri" w:hAnsi="Times New Roman" w:cs="Times New Roman"/>
          <w:color w:val="000000"/>
        </w:rPr>
        <w:t xml:space="preserve">: ……………………… Wycofanie akceptacji staje się skuteczne z chwilą otrzymania wiadomości przez </w:t>
      </w:r>
      <w:r w:rsidR="002938FC" w:rsidRPr="002938FC">
        <w:rPr>
          <w:rFonts w:ascii="Times New Roman" w:eastAsia="Calibri" w:hAnsi="Times New Roman" w:cs="Times New Roman"/>
        </w:rPr>
        <w:t>Kierownika Działań Inwestycyjnych</w:t>
      </w:r>
      <w:r w:rsidR="00DD4765">
        <w:rPr>
          <w:rFonts w:ascii="Times New Roman" w:eastAsia="Calibri" w:hAnsi="Times New Roman" w:cs="Times New Roman"/>
        </w:rPr>
        <w:t xml:space="preserve"> </w:t>
      </w:r>
      <w:r w:rsidR="00DD4765">
        <w:rPr>
          <w:rFonts w:ascii="Times New Roman" w:eastAsia="Calibri" w:hAnsi="Times New Roman" w:cs="Times New Roman"/>
        </w:rPr>
        <w:t>( kierownika budowy)</w:t>
      </w:r>
      <w:r w:rsidRPr="00E769C7">
        <w:rPr>
          <w:rFonts w:ascii="Times New Roman" w:eastAsia="Calibri" w:hAnsi="Times New Roman" w:cs="Times New Roman"/>
          <w:color w:val="000000"/>
        </w:rPr>
        <w:t xml:space="preserve">. </w:t>
      </w:r>
      <w:r w:rsidR="002938FC" w:rsidRPr="002938FC">
        <w:rPr>
          <w:rFonts w:ascii="Times New Roman" w:eastAsia="Calibri" w:hAnsi="Times New Roman" w:cs="Times New Roman"/>
        </w:rPr>
        <w:t>Kierownik Działań Inwestycyjnych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="00DD4765">
        <w:rPr>
          <w:rFonts w:ascii="Times New Roman" w:eastAsia="Calibri" w:hAnsi="Times New Roman" w:cs="Times New Roman"/>
        </w:rPr>
        <w:t>( kierownik budowy)</w:t>
      </w:r>
      <w:r w:rsidR="00DD4765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 xml:space="preserve">zobowiązany jest potwierdzić fakt otrzymania wiadomości o cofnięciu akceptacji. W przypadku braku potwierdzenia przez </w:t>
      </w:r>
      <w:r w:rsidR="002938FC" w:rsidRPr="002938FC">
        <w:rPr>
          <w:rFonts w:ascii="Times New Roman" w:eastAsia="Calibri" w:hAnsi="Times New Roman" w:cs="Times New Roman"/>
        </w:rPr>
        <w:t>Kierownika Działań Inwestycyjnych</w:t>
      </w:r>
      <w:r w:rsidR="00DD4765">
        <w:rPr>
          <w:rFonts w:ascii="Times New Roman" w:eastAsia="Calibri" w:hAnsi="Times New Roman" w:cs="Times New Roman"/>
        </w:rPr>
        <w:t xml:space="preserve"> </w:t>
      </w:r>
      <w:r w:rsidR="00DD4765">
        <w:rPr>
          <w:rFonts w:ascii="Times New Roman" w:eastAsia="Calibri" w:hAnsi="Times New Roman" w:cs="Times New Roman"/>
        </w:rPr>
        <w:t>( kierownika budowy)</w:t>
      </w:r>
      <w:r w:rsidR="00DD4765" w:rsidRPr="00E769C7">
        <w:rPr>
          <w:rFonts w:ascii="Times New Roman" w:eastAsia="Calibri" w:hAnsi="Times New Roman" w:cs="Times New Roman"/>
        </w:rPr>
        <w:t xml:space="preserve"> 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>faktu otrzymania wiadomości o wycofaniu akceptacji, staje się ono skuteczne w dniu jego przesłania na adres poczty elektronicznej podany w zdaniu drugim – dowód z transmisji danych.</w:t>
      </w:r>
    </w:p>
    <w:p w14:paraId="72C9E5E9" w14:textId="6B5A0A28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lang w:eastAsia="x-none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="006A1132">
        <w:rPr>
          <w:rFonts w:ascii="Times New Roman" w:eastAsia="Calibri" w:hAnsi="Times New Roman" w:cs="Times New Roman"/>
          <w:color w:val="000000"/>
          <w:lang w:eastAsia="x-none"/>
        </w:rPr>
        <w:t>Kierownik działań inwestycyjnych</w:t>
      </w:r>
      <w:r w:rsidR="00C33BC3"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="00C33BC3">
        <w:rPr>
          <w:rFonts w:ascii="Times New Roman" w:eastAsia="Calibri" w:hAnsi="Times New Roman" w:cs="Times New Roman"/>
        </w:rPr>
        <w:t>( kierownika budowy)</w:t>
      </w:r>
      <w:r w:rsidR="00C33BC3" w:rsidRPr="00E769C7">
        <w:rPr>
          <w:rFonts w:ascii="Times New Roman" w:eastAsia="Calibri" w:hAnsi="Times New Roman" w:cs="Times New Roman"/>
        </w:rPr>
        <w:t xml:space="preserve"> </w:t>
      </w:r>
      <w:r w:rsidR="00C33BC3">
        <w:rPr>
          <w:rFonts w:ascii="Times New Roman" w:eastAsia="Calibri" w:hAnsi="Times New Roman" w:cs="Times New Roman"/>
        </w:rPr>
        <w:t>,</w:t>
      </w:r>
      <w:r w:rsidR="006A1132">
        <w:rPr>
          <w:rFonts w:ascii="Times New Roman" w:eastAsia="Calibri" w:hAnsi="Times New Roman" w:cs="Times New Roman"/>
          <w:color w:val="000000"/>
          <w:lang w:eastAsia="x-none"/>
        </w:rPr>
        <w:t xml:space="preserve"> oświadcza iż </w:t>
      </w:r>
      <w:r w:rsidR="006A1132" w:rsidRPr="006A1132">
        <w:rPr>
          <w:rFonts w:ascii="Times New Roman" w:eastAsia="Calibri" w:hAnsi="Times New Roman" w:cs="Times New Roman"/>
          <w:b/>
          <w:color w:val="000000"/>
          <w:lang w:eastAsia="x-none"/>
        </w:rPr>
        <w:t>jest/nie jest</w:t>
      </w:r>
      <w:r w:rsidR="006A1132">
        <w:rPr>
          <w:rFonts w:ascii="Times New Roman" w:eastAsia="Calibri" w:hAnsi="Times New Roman" w:cs="Times New Roman"/>
          <w:b/>
          <w:color w:val="000000"/>
          <w:lang w:eastAsia="x-none"/>
        </w:rPr>
        <w:t>* ( nie właściwie skreślić)</w:t>
      </w:r>
      <w:r w:rsidR="006A1132"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czynnym podatnik</w:t>
      </w:r>
      <w:r w:rsidR="006A1132">
        <w:rPr>
          <w:rFonts w:ascii="Times New Roman" w:eastAsia="Calibri" w:hAnsi="Times New Roman" w:cs="Times New Roman"/>
          <w:color w:val="000000"/>
          <w:lang w:eastAsia="x-none"/>
        </w:rPr>
        <w:t>iem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podatku VAT i posiadają numer identyfikacji podatkowej NIP: </w:t>
      </w:r>
    </w:p>
    <w:p w14:paraId="46860A77" w14:textId="1F0DF62A" w:rsidR="00E769C7" w:rsidRPr="00E769C7" w:rsidRDefault="00E769C7" w:rsidP="00520082">
      <w:pPr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color w:val="000000"/>
          <w:lang w:eastAsia="x-none"/>
        </w:rPr>
      </w:pPr>
    </w:p>
    <w:p w14:paraId="1F4C4396" w14:textId="42E0D682" w:rsidR="00E769C7" w:rsidRDefault="002938FC" w:rsidP="00C11EF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2938FC">
        <w:rPr>
          <w:rFonts w:ascii="Times New Roman" w:eastAsia="Calibri" w:hAnsi="Times New Roman" w:cs="Times New Roman"/>
        </w:rPr>
        <w:t>Kierownik Działań Inwestycyjnych</w:t>
      </w:r>
      <w:r w:rsidR="0052147B">
        <w:rPr>
          <w:rFonts w:ascii="Times New Roman" w:eastAsia="Calibri" w:hAnsi="Times New Roman" w:cs="Times New Roman"/>
        </w:rPr>
        <w:t xml:space="preserve"> </w:t>
      </w:r>
      <w:r w:rsidR="0052147B">
        <w:rPr>
          <w:rFonts w:ascii="Times New Roman" w:eastAsia="Calibri" w:hAnsi="Times New Roman" w:cs="Times New Roman"/>
        </w:rPr>
        <w:t>( kierownik budowy)</w:t>
      </w:r>
      <w:r w:rsidR="00E769C7" w:rsidRPr="00E769C7">
        <w:rPr>
          <w:rFonts w:ascii="Times New Roman" w:eastAsia="Calibri" w:hAnsi="Times New Roman" w:cs="Times New Roman"/>
          <w:color w:val="000000"/>
        </w:rPr>
        <w:t xml:space="preserve">: _______________________ </w:t>
      </w:r>
    </w:p>
    <w:p w14:paraId="40EDBB81" w14:textId="7B3F2065" w:rsidR="00520082" w:rsidRDefault="00520082" w:rsidP="0052008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lang w:eastAsia="x-none"/>
        </w:rPr>
      </w:pPr>
      <w:r>
        <w:rPr>
          <w:rFonts w:ascii="Times New Roman" w:eastAsia="Calibri" w:hAnsi="Times New Roman" w:cs="Times New Roman"/>
          <w:color w:val="000000"/>
        </w:rPr>
        <w:t xml:space="preserve">Zamawiający </w:t>
      </w:r>
      <w:r>
        <w:rPr>
          <w:rFonts w:ascii="Times New Roman" w:eastAsia="Calibri" w:hAnsi="Times New Roman" w:cs="Times New Roman"/>
          <w:color w:val="000000"/>
          <w:lang w:eastAsia="x-none"/>
        </w:rPr>
        <w:t xml:space="preserve">oświadcza iż </w:t>
      </w:r>
      <w:r w:rsidRPr="006A1132">
        <w:rPr>
          <w:rFonts w:ascii="Times New Roman" w:eastAsia="Calibri" w:hAnsi="Times New Roman" w:cs="Times New Roman"/>
          <w:b/>
          <w:color w:val="000000"/>
          <w:lang w:eastAsia="x-none"/>
        </w:rPr>
        <w:t>jest/nie jest</w:t>
      </w:r>
      <w:r>
        <w:rPr>
          <w:rFonts w:ascii="Times New Roman" w:eastAsia="Calibri" w:hAnsi="Times New Roman" w:cs="Times New Roman"/>
          <w:b/>
          <w:color w:val="000000"/>
          <w:lang w:eastAsia="x-none"/>
        </w:rPr>
        <w:t>* ( nie właściwie skreślić)</w:t>
      </w:r>
      <w:r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czynnym podatnik</w:t>
      </w:r>
      <w:r>
        <w:rPr>
          <w:rFonts w:ascii="Times New Roman" w:eastAsia="Calibri" w:hAnsi="Times New Roman" w:cs="Times New Roman"/>
          <w:color w:val="000000"/>
          <w:lang w:eastAsia="x-none"/>
        </w:rPr>
        <w:t>iem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podatku VAT i posiadają numer identyfikacji podatkowej NIP: </w:t>
      </w:r>
    </w:p>
    <w:p w14:paraId="3FCACF68" w14:textId="097F261B" w:rsidR="00520082" w:rsidRPr="00520082" w:rsidRDefault="00520082" w:rsidP="0052008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Calibri" w:hAnsi="Times New Roman" w:cs="Times New Roman"/>
          <w:color w:val="000000"/>
          <w:lang w:eastAsia="x-none"/>
        </w:rPr>
      </w:pPr>
      <w:r>
        <w:rPr>
          <w:rFonts w:ascii="Times New Roman" w:eastAsia="Calibri" w:hAnsi="Times New Roman" w:cs="Times New Roman"/>
          <w:color w:val="000000"/>
          <w:lang w:eastAsia="x-none"/>
        </w:rPr>
        <w:t>Forum Aktywności Lokalnej …………………………….</w:t>
      </w:r>
    </w:p>
    <w:p w14:paraId="02597BCC" w14:textId="3ABCE664" w:rsidR="00520082" w:rsidRPr="00520082" w:rsidRDefault="00520082" w:rsidP="00520082">
      <w:pPr>
        <w:pStyle w:val="Akapitzlist"/>
        <w:autoSpaceDE w:val="0"/>
        <w:autoSpaceDN w:val="0"/>
        <w:adjustRightInd w:val="0"/>
        <w:spacing w:after="0" w:line="240" w:lineRule="auto"/>
        <w:ind w:left="644"/>
        <w:rPr>
          <w:rFonts w:ascii="Times New Roman" w:eastAsia="Calibri" w:hAnsi="Times New Roman" w:cs="Times New Roman"/>
          <w:color w:val="000000"/>
        </w:rPr>
      </w:pPr>
    </w:p>
    <w:p w14:paraId="4BC9887D" w14:textId="088C780B" w:rsidR="00E769C7" w:rsidRPr="00E769C7" w:rsidRDefault="00E769C7" w:rsidP="00C11EF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-141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 W przypadku, gdy </w:t>
      </w:r>
      <w:r w:rsidR="002938FC" w:rsidRPr="002938FC">
        <w:rPr>
          <w:rFonts w:ascii="Times New Roman" w:eastAsia="Calibri" w:hAnsi="Times New Roman" w:cs="Times New Roman"/>
        </w:rPr>
        <w:t>Kierownik Działań Inwestycyjnych</w:t>
      </w:r>
      <w:r w:rsidR="00A32280">
        <w:rPr>
          <w:rFonts w:ascii="Times New Roman" w:eastAsia="Calibri" w:hAnsi="Times New Roman" w:cs="Times New Roman"/>
        </w:rPr>
        <w:t xml:space="preserve"> </w:t>
      </w:r>
      <w:r w:rsidR="00A32280">
        <w:rPr>
          <w:rFonts w:ascii="Times New Roman" w:eastAsia="Calibri" w:hAnsi="Times New Roman" w:cs="Times New Roman"/>
        </w:rPr>
        <w:t>( kierownik budowy)</w:t>
      </w:r>
      <w:r w:rsidRPr="00E769C7">
        <w:rPr>
          <w:rFonts w:ascii="Times New Roman" w:eastAsia="Calibri" w:hAnsi="Times New Roman" w:cs="Times New Roman"/>
          <w:color w:val="000000"/>
        </w:rPr>
        <w:t xml:space="preserve">, zostanie wykreślony z rejestru VAT zobowiązuje się on w tym czasie do wystawiania faktur w wartościach netto. </w:t>
      </w:r>
    </w:p>
    <w:p w14:paraId="0D8609B1" w14:textId="77777777" w:rsidR="00E769C7" w:rsidRPr="00E769C7" w:rsidRDefault="00E769C7" w:rsidP="00C11EF1">
      <w:pPr>
        <w:numPr>
          <w:ilvl w:val="0"/>
          <w:numId w:val="16"/>
        </w:numPr>
        <w:tabs>
          <w:tab w:val="left" w:pos="284"/>
          <w:tab w:val="left" w:pos="10792"/>
        </w:tabs>
        <w:suppressAutoHyphens/>
        <w:spacing w:after="0" w:line="240" w:lineRule="auto"/>
        <w:ind w:left="284" w:right="-283" w:hanging="284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69C7">
        <w:rPr>
          <w:rFonts w:ascii="Times New Roman" w:eastAsia="Arial Unicode MS" w:hAnsi="Times New Roman" w:cs="Times New Roman"/>
        </w:rPr>
        <w:t xml:space="preserve"> Ustalona cena jest ceną ryczałtową obejmującą pełne wykonanie przedmiotu umowy w terminach wskazanych w umowie. Cena umowy obejmuje wszystkie koszty związane z wykonaniem zamówienia wynikające wprost z opisu przedmiotu zamówienia, jak również w nim nieujęte, a bez których nie można zrealizować przedmiotu zamówienia. Cena zamówienia obejmuje w szczególności: koszty dojazdu, koszty czynności wykonywanych poza siedzibą Zamawiającego wszelkie opłaty, w tym ubezpieczenia, zyski, narzuty, opusty, należny podatek VAT oraz pozostałe składniki cenotwórcze. </w:t>
      </w:r>
    </w:p>
    <w:p w14:paraId="6A2E7C74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5</w:t>
      </w:r>
    </w:p>
    <w:p w14:paraId="14694DFA" w14:textId="77777777" w:rsidR="00E769C7" w:rsidRPr="00E769C7" w:rsidRDefault="00E769C7" w:rsidP="00C11EF1">
      <w:pPr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Times New Roman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>Wszelkie zmiany niniejszej umowy wymagają formy pisemnej pod rygorem ich nieważności.</w:t>
      </w:r>
    </w:p>
    <w:p w14:paraId="26E12F83" w14:textId="7E2D0EA0" w:rsidR="00E769C7" w:rsidRPr="00E769C7" w:rsidRDefault="00E769C7" w:rsidP="00C11EF1">
      <w:pPr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Zamawiający, przewiduje możliwość dokonania zmian postanowień zawartej umowy w stosunku do treści oferty, na podstawie której dokonany zostanie wybór </w:t>
      </w:r>
      <w:r w:rsidR="002938FC" w:rsidRPr="002938FC">
        <w:rPr>
          <w:rFonts w:ascii="Times New Roman" w:eastAsia="Calibri" w:hAnsi="Times New Roman" w:cs="Times New Roman"/>
        </w:rPr>
        <w:t>Kierownika Działań Inwestycyjnych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="00B700A6">
        <w:rPr>
          <w:rFonts w:ascii="Times New Roman" w:eastAsia="Calibri" w:hAnsi="Times New Roman" w:cs="Times New Roman"/>
        </w:rPr>
        <w:t>( kierownika budowy)</w:t>
      </w:r>
      <w:r w:rsidR="00B700A6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>w przypadku zmiany terminu realizacji zamówienia w przypadku zmiany terminu realizacji robót budowlanych, nad którymi sprawowany jest nadzór.</w:t>
      </w:r>
    </w:p>
    <w:p w14:paraId="27E87734" w14:textId="61298C1A" w:rsidR="00E769C7" w:rsidRPr="00E769C7" w:rsidRDefault="00E769C7" w:rsidP="00C11EF1">
      <w:pPr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 xml:space="preserve">Zamawiający przewiduje możliwość wprowadzenia zmian w treści umowy w przypadku zaistnienia okoliczności niemożliwych do przewidzenia w dniu zawarcia umowy, a w szczególności w przypadku wystąpienia konieczności zmiany zakresu umowy spowodowanej zmianą zakresu umowy z Wykonawcą robót skutkującej zmianą wysokości wynagrodzenia dla </w:t>
      </w:r>
      <w:r w:rsidR="002938FC" w:rsidRPr="002938FC">
        <w:rPr>
          <w:rFonts w:ascii="Times New Roman" w:eastAsia="Calibri" w:hAnsi="Times New Roman" w:cs="Times New Roman"/>
        </w:rPr>
        <w:t>Kierownika Działań Inwestycyjnych</w:t>
      </w:r>
      <w:r w:rsidR="003E4365">
        <w:rPr>
          <w:rFonts w:ascii="Times New Roman" w:eastAsia="Calibri" w:hAnsi="Times New Roman" w:cs="Times New Roman"/>
        </w:rPr>
        <w:t xml:space="preserve"> </w:t>
      </w:r>
      <w:r w:rsidR="003E4365">
        <w:rPr>
          <w:rFonts w:ascii="Times New Roman" w:eastAsia="Calibri" w:hAnsi="Times New Roman" w:cs="Times New Roman"/>
        </w:rPr>
        <w:t>( kierownika budowy)</w:t>
      </w:r>
      <w:r w:rsidRPr="00E769C7">
        <w:rPr>
          <w:rFonts w:ascii="Times New Roman" w:eastAsia="Calibri" w:hAnsi="Times New Roman" w:cs="Times New Roman"/>
        </w:rPr>
        <w:t>.</w:t>
      </w:r>
    </w:p>
    <w:p w14:paraId="1C31CBBA" w14:textId="77777777" w:rsidR="00E769C7" w:rsidRPr="00E769C7" w:rsidRDefault="00E769C7" w:rsidP="00C11EF1">
      <w:pPr>
        <w:widowControl w:val="0"/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>Zamawiający może nie wyrazić zgody na dokonanie zmian postanowień umowy, jeżeli proponowana zmiana może wpłynąć na opóźnienie, obniżenie jakości lub zwiększenie kosztów w wykonywaniu zobowiązań umowy.</w:t>
      </w:r>
    </w:p>
    <w:p w14:paraId="3D615D23" w14:textId="77777777" w:rsidR="00E769C7" w:rsidRPr="00E769C7" w:rsidRDefault="00E769C7" w:rsidP="00C11EF1">
      <w:pPr>
        <w:widowControl w:val="0"/>
        <w:numPr>
          <w:ilvl w:val="0"/>
          <w:numId w:val="9"/>
        </w:numPr>
        <w:suppressAutoHyphens/>
        <w:spacing w:after="0" w:line="240" w:lineRule="auto"/>
        <w:ind w:left="284" w:right="-283" w:hanging="142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t>W przypadku rozwiązania lub odstąpienia od umowy z wykonawcą robót budowlanych, objętych nadzorem inwestorskim w ramach niniejszej Umowy, wykonywanie postanowień niniejszej Umowy ulega zawieszeniu do czasu wyłonienia nowego Wykonawcy robót budowlanych.</w:t>
      </w:r>
    </w:p>
    <w:p w14:paraId="5B3ED4E4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6</w:t>
      </w:r>
    </w:p>
    <w:p w14:paraId="147A0C1E" w14:textId="5BC91468" w:rsidR="00E769C7" w:rsidRPr="002938FC" w:rsidRDefault="002938FC" w:rsidP="00C11EF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</w:rPr>
      </w:pPr>
      <w:r w:rsidRPr="002938FC">
        <w:rPr>
          <w:rFonts w:ascii="Times New Roman" w:eastAsia="Calibri" w:hAnsi="Times New Roman" w:cs="Times New Roman"/>
        </w:rPr>
        <w:t>Kierownik Działań Inwestycyjnych</w:t>
      </w:r>
      <w:r w:rsidR="003E4365">
        <w:rPr>
          <w:rFonts w:ascii="Times New Roman" w:eastAsia="Calibri" w:hAnsi="Times New Roman" w:cs="Times New Roman"/>
        </w:rPr>
        <w:t xml:space="preserve"> </w:t>
      </w:r>
      <w:r w:rsidR="003E4365">
        <w:rPr>
          <w:rFonts w:ascii="Times New Roman" w:eastAsia="Calibri" w:hAnsi="Times New Roman" w:cs="Times New Roman"/>
        </w:rPr>
        <w:t>( kierownika budowy)</w:t>
      </w:r>
      <w:r w:rsidR="003E4365" w:rsidRPr="00E769C7">
        <w:rPr>
          <w:rFonts w:ascii="Times New Roman" w:eastAsia="Calibri" w:hAnsi="Times New Roman" w:cs="Times New Roman"/>
        </w:rPr>
        <w:t xml:space="preserve"> </w:t>
      </w:r>
      <w:r w:rsidRPr="002938FC">
        <w:rPr>
          <w:rFonts w:ascii="Times New Roman" w:eastAsia="Calibri" w:hAnsi="Times New Roman" w:cs="Times New Roman"/>
        </w:rPr>
        <w:t xml:space="preserve"> </w:t>
      </w:r>
      <w:r w:rsidR="00E769C7" w:rsidRPr="002938FC">
        <w:rPr>
          <w:rFonts w:ascii="Times New Roman" w:eastAsia="Calibri" w:hAnsi="Times New Roman" w:cs="Times New Roman"/>
          <w:lang w:eastAsia="x-none"/>
        </w:rPr>
        <w:t xml:space="preserve">oświadcza, iż jest objęty obowiązkowym </w:t>
      </w:r>
      <w:r w:rsidR="00E769C7" w:rsidRPr="002938FC">
        <w:rPr>
          <w:rFonts w:ascii="Times New Roman" w:eastAsia="Calibri" w:hAnsi="Times New Roman" w:cs="Times New Roman"/>
          <w:lang w:eastAsia="x-none"/>
        </w:rPr>
        <w:lastRenderedPageBreak/>
        <w:t xml:space="preserve">ubezpieczeniem od odpowiedzialności cywilnej, </w:t>
      </w:r>
      <w:r w:rsidR="00E769C7" w:rsidRPr="002938FC">
        <w:rPr>
          <w:rFonts w:ascii="Times New Roman" w:eastAsia="Calibri" w:hAnsi="Times New Roman" w:cs="Times New Roman"/>
        </w:rPr>
        <w:t>wynikającym z art. 6 ust.2 ustawy z dnia 15 grudnia 2000 r. o samorządach zawodowych architektów oraz inżynierów budownictwa (</w:t>
      </w:r>
      <w:proofErr w:type="spellStart"/>
      <w:r w:rsidR="00E769C7" w:rsidRPr="002938FC">
        <w:rPr>
          <w:rFonts w:ascii="Times New Roman" w:eastAsia="Calibri" w:hAnsi="Times New Roman" w:cs="Times New Roman"/>
        </w:rPr>
        <w:t>t.j</w:t>
      </w:r>
      <w:proofErr w:type="spellEnd"/>
      <w:r w:rsidR="00E769C7" w:rsidRPr="002938FC">
        <w:rPr>
          <w:rFonts w:ascii="Times New Roman" w:eastAsia="Calibri" w:hAnsi="Times New Roman" w:cs="Times New Roman"/>
        </w:rPr>
        <w:t>. Dz. U. z 2023 r. poz. 551), za szkody, które mogą wyniknąć w związku z wykonywaniem samodzielnych funkcji technicznych w budownictwie.</w:t>
      </w:r>
    </w:p>
    <w:p w14:paraId="292F93D8" w14:textId="0B92EE10" w:rsidR="00E769C7" w:rsidRPr="002938FC" w:rsidRDefault="002938FC" w:rsidP="00C11EF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="00947805">
        <w:rPr>
          <w:rFonts w:ascii="Times New Roman" w:eastAsia="Calibri" w:hAnsi="Times New Roman" w:cs="Times New Roman"/>
        </w:rPr>
        <w:t xml:space="preserve"> </w:t>
      </w:r>
      <w:r w:rsidR="00947805">
        <w:rPr>
          <w:rFonts w:ascii="Times New Roman" w:eastAsia="Calibri" w:hAnsi="Times New Roman" w:cs="Times New Roman"/>
        </w:rPr>
        <w:t>( kierownik budowy)</w:t>
      </w:r>
      <w:r w:rsidR="00947805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2938FC">
        <w:rPr>
          <w:rFonts w:ascii="Times New Roman" w:eastAsia="Calibri" w:hAnsi="Times New Roman" w:cs="Times New Roman"/>
          <w:color w:val="000000"/>
          <w:kern w:val="2"/>
        </w:rPr>
        <w:t>ponosi pełną odpowiedzialność za swoje działania lub zaniechania, w tym za:</w:t>
      </w:r>
    </w:p>
    <w:p w14:paraId="2147A11C" w14:textId="6C745F94" w:rsidR="00E769C7" w:rsidRPr="00E769C7" w:rsidRDefault="00E769C7" w:rsidP="00C11EF1">
      <w:pPr>
        <w:widowControl w:val="0"/>
        <w:numPr>
          <w:ilvl w:val="0"/>
          <w:numId w:val="10"/>
        </w:numPr>
        <w:tabs>
          <w:tab w:val="clear" w:pos="720"/>
          <w:tab w:val="left" w:pos="142"/>
          <w:tab w:val="left" w:pos="284"/>
          <w:tab w:val="left" w:pos="360"/>
          <w:tab w:val="num" w:pos="567"/>
        </w:tabs>
        <w:suppressAutoHyphens/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  <w:kern w:val="2"/>
        </w:rPr>
      </w:pPr>
      <w:r w:rsidRPr="00E769C7">
        <w:rPr>
          <w:rFonts w:ascii="Times New Roman" w:eastAsia="Calibri" w:hAnsi="Times New Roman" w:cs="Times New Roman"/>
          <w:color w:val="000000"/>
          <w:kern w:val="2"/>
        </w:rPr>
        <w:t xml:space="preserve">straty i szkody powstałe w związku z wykonywanymi przez siebie czynnościami lub przy okazji ich wykonywania, a będące następstwem działania </w:t>
      </w:r>
      <w:r w:rsidR="002938FC">
        <w:rPr>
          <w:rFonts w:ascii="Times New Roman" w:eastAsia="Calibri" w:hAnsi="Times New Roman" w:cs="Times New Roman"/>
        </w:rPr>
        <w:t>Kierownika Działań Inwestycyjnych</w:t>
      </w:r>
      <w:r w:rsidR="00094580">
        <w:rPr>
          <w:rFonts w:ascii="Times New Roman" w:eastAsia="Calibri" w:hAnsi="Times New Roman" w:cs="Times New Roman"/>
        </w:rPr>
        <w:t xml:space="preserve"> </w:t>
      </w:r>
      <w:r w:rsidR="00094580">
        <w:rPr>
          <w:rFonts w:ascii="Times New Roman" w:eastAsia="Calibri" w:hAnsi="Times New Roman" w:cs="Times New Roman"/>
        </w:rPr>
        <w:t>( kierownika budowy)</w:t>
      </w:r>
      <w:r w:rsidRPr="00E769C7">
        <w:rPr>
          <w:rFonts w:ascii="Times New Roman" w:eastAsia="Calibri" w:hAnsi="Times New Roman" w:cs="Times New Roman"/>
          <w:color w:val="000000"/>
          <w:kern w:val="2"/>
        </w:rPr>
        <w:t>, rażącego niedbalstwa lub braku należytej staranności przy realizacji umowy,</w:t>
      </w:r>
    </w:p>
    <w:p w14:paraId="53FC6844" w14:textId="77777777" w:rsidR="00E769C7" w:rsidRPr="00E769C7" w:rsidRDefault="00E769C7" w:rsidP="00C11EF1">
      <w:pPr>
        <w:widowControl w:val="0"/>
        <w:numPr>
          <w:ilvl w:val="0"/>
          <w:numId w:val="10"/>
        </w:numPr>
        <w:tabs>
          <w:tab w:val="clear" w:pos="720"/>
          <w:tab w:val="left" w:pos="142"/>
          <w:tab w:val="left" w:pos="284"/>
          <w:tab w:val="left" w:pos="360"/>
          <w:tab w:val="num" w:pos="567"/>
        </w:tabs>
        <w:suppressAutoHyphens/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kern w:val="2"/>
        </w:rPr>
      </w:pPr>
      <w:r w:rsidRPr="00E769C7">
        <w:rPr>
          <w:rFonts w:ascii="Times New Roman" w:eastAsia="Calibri" w:hAnsi="Times New Roman" w:cs="Times New Roman"/>
          <w:color w:val="000000"/>
          <w:kern w:val="2"/>
        </w:rPr>
        <w:t>niewykonanie lub nienależyte wykonanie usługi nadzoru inwestorskiego, w szczególności za błędy i naruszenia zasad praktyki zawodowej,</w:t>
      </w:r>
    </w:p>
    <w:p w14:paraId="1538E248" w14:textId="77777777" w:rsidR="00E769C7" w:rsidRPr="00E769C7" w:rsidRDefault="00E769C7" w:rsidP="00C11EF1">
      <w:pPr>
        <w:widowControl w:val="0"/>
        <w:numPr>
          <w:ilvl w:val="0"/>
          <w:numId w:val="10"/>
        </w:numPr>
        <w:tabs>
          <w:tab w:val="clear" w:pos="720"/>
          <w:tab w:val="left" w:pos="142"/>
          <w:tab w:val="left" w:pos="284"/>
          <w:tab w:val="left" w:pos="360"/>
          <w:tab w:val="num" w:pos="567"/>
        </w:tabs>
        <w:suppressAutoHyphens/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  <w:kern w:val="2"/>
        </w:rPr>
      </w:pPr>
      <w:r w:rsidRPr="00E769C7">
        <w:rPr>
          <w:rFonts w:ascii="Times New Roman" w:eastAsia="Calibri" w:hAnsi="Times New Roman" w:cs="Times New Roman"/>
          <w:color w:val="000000"/>
          <w:kern w:val="2"/>
        </w:rPr>
        <w:t xml:space="preserve">skutki prawne i finansowe spowodowane istotnymi zmianami prowadzonymi przez siebie </w:t>
      </w:r>
      <w:r w:rsidRPr="00E769C7">
        <w:rPr>
          <w:rFonts w:ascii="Times New Roman" w:eastAsia="Calibri" w:hAnsi="Times New Roman" w:cs="Times New Roman"/>
          <w:color w:val="000000"/>
          <w:kern w:val="2"/>
        </w:rPr>
        <w:br/>
        <w:t>w trakcie realizacji inwestycji, które nie zostały wcześniej zaakceptowane przez Zamawiającego.</w:t>
      </w:r>
    </w:p>
    <w:p w14:paraId="424D9502" w14:textId="0420EE4A" w:rsidR="00E769C7" w:rsidRPr="00E769C7" w:rsidRDefault="002938FC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  <w:lang w:eastAsia="pl-PL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="005E4ED9">
        <w:rPr>
          <w:rFonts w:ascii="Times New Roman" w:eastAsia="Calibri" w:hAnsi="Times New Roman" w:cs="Times New Roman"/>
        </w:rPr>
        <w:t xml:space="preserve"> </w:t>
      </w:r>
      <w:r w:rsidR="005E4ED9">
        <w:rPr>
          <w:rFonts w:ascii="Times New Roman" w:eastAsia="Calibri" w:hAnsi="Times New Roman" w:cs="Times New Roman"/>
        </w:rPr>
        <w:t>( kierownik budowy)</w:t>
      </w:r>
      <w:r w:rsidR="005E4ED9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color w:val="000000"/>
        </w:rPr>
        <w:t>zobowiązuje się pokryć szkodę w pełnej wysokości, jeżeli była ona wynikiem niewykonania lub nienależytego wykonania, przez niego usługi.</w:t>
      </w:r>
    </w:p>
    <w:p w14:paraId="355A580D" w14:textId="63A48E08" w:rsidR="00E769C7" w:rsidRPr="00E769C7" w:rsidRDefault="002938FC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="005E4ED9">
        <w:rPr>
          <w:rFonts w:ascii="Times New Roman" w:eastAsia="Calibri" w:hAnsi="Times New Roman" w:cs="Times New Roman"/>
        </w:rPr>
        <w:t xml:space="preserve"> </w:t>
      </w:r>
      <w:r w:rsidR="005E4ED9">
        <w:rPr>
          <w:rFonts w:ascii="Times New Roman" w:eastAsia="Calibri" w:hAnsi="Times New Roman" w:cs="Times New Roman"/>
        </w:rPr>
        <w:t>( kierownik budowy)</w:t>
      </w:r>
      <w:r w:rsidR="005E4ED9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odpowiada za działania osób, którymi się posługuje, w tym również za działania skierowanych na budowę </w:t>
      </w:r>
      <w:r w:rsidR="00B05745">
        <w:rPr>
          <w:rFonts w:ascii="Times New Roman" w:eastAsia="Calibri" w:hAnsi="Times New Roman" w:cs="Times New Roman"/>
          <w:color w:val="000000"/>
          <w:lang w:eastAsia="x-none"/>
        </w:rPr>
        <w:t>kierowników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jak za działania własne.</w:t>
      </w:r>
    </w:p>
    <w:p w14:paraId="65F0BAE5" w14:textId="07ECCAF0" w:rsidR="00E769C7" w:rsidRPr="00E769C7" w:rsidRDefault="002938FC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="005E4ED9">
        <w:rPr>
          <w:rFonts w:ascii="Times New Roman" w:eastAsia="Calibri" w:hAnsi="Times New Roman" w:cs="Times New Roman"/>
        </w:rPr>
        <w:t xml:space="preserve"> </w:t>
      </w:r>
      <w:r w:rsidR="005E4ED9">
        <w:rPr>
          <w:rFonts w:ascii="Times New Roman" w:eastAsia="Calibri" w:hAnsi="Times New Roman" w:cs="Times New Roman"/>
        </w:rPr>
        <w:t>( kierownik budowy)</w:t>
      </w:r>
      <w:r w:rsidR="005E4ED9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>odpowiada za szkody wyrządzone osobie trzeciej w trakcie realizacji inwestycji na skutek zaniedbania własnych obowiązków.</w:t>
      </w:r>
    </w:p>
    <w:p w14:paraId="5F3ECAAA" w14:textId="6B5C02B1" w:rsidR="00E769C7" w:rsidRPr="00E769C7" w:rsidRDefault="00E769C7" w:rsidP="00C11EF1">
      <w:pPr>
        <w:numPr>
          <w:ilvl w:val="0"/>
          <w:numId w:val="11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W razie zawieszenia wykonania umowy na zasadach określonych w umowie z Wykonawcą </w:t>
      </w:r>
      <w:r w:rsidRPr="00E769C7">
        <w:rPr>
          <w:rFonts w:ascii="Times New Roman" w:eastAsia="Calibri" w:hAnsi="Times New Roman" w:cs="Times New Roman"/>
        </w:rPr>
        <w:t>robót budowlanych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 </w:t>
      </w:r>
      <w:r w:rsidR="002938FC">
        <w:rPr>
          <w:rFonts w:ascii="Times New Roman" w:eastAsia="Calibri" w:hAnsi="Times New Roman" w:cs="Times New Roman"/>
        </w:rPr>
        <w:t>Kierownik Działań Inwestycyjnych</w:t>
      </w:r>
      <w:r w:rsidR="005E4ED9">
        <w:rPr>
          <w:rFonts w:ascii="Times New Roman" w:eastAsia="Calibri" w:hAnsi="Times New Roman" w:cs="Times New Roman"/>
        </w:rPr>
        <w:t xml:space="preserve"> </w:t>
      </w:r>
      <w:r w:rsidR="005E4ED9">
        <w:rPr>
          <w:rFonts w:ascii="Times New Roman" w:eastAsia="Calibri" w:hAnsi="Times New Roman" w:cs="Times New Roman"/>
        </w:rPr>
        <w:t>( kierownik budowy)</w:t>
      </w:r>
      <w:r w:rsidR="005E4ED9" w:rsidRPr="00E769C7">
        <w:rPr>
          <w:rFonts w:ascii="Times New Roman" w:eastAsia="Calibri" w:hAnsi="Times New Roman" w:cs="Times New Roman"/>
        </w:rPr>
        <w:t xml:space="preserve"> 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ma obowiązek:</w:t>
      </w:r>
    </w:p>
    <w:p w14:paraId="06F1D60B" w14:textId="77777777" w:rsidR="00E769C7" w:rsidRPr="00E769C7" w:rsidRDefault="00E769C7" w:rsidP="00C11EF1">
      <w:pPr>
        <w:numPr>
          <w:ilvl w:val="0"/>
          <w:numId w:val="12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>dopilnować dokonania wzajemnych rozliczeń</w:t>
      </w:r>
    </w:p>
    <w:p w14:paraId="06AD2842" w14:textId="77777777" w:rsidR="00E769C7" w:rsidRPr="00E769C7" w:rsidRDefault="00E769C7" w:rsidP="00C11EF1">
      <w:pPr>
        <w:numPr>
          <w:ilvl w:val="0"/>
          <w:numId w:val="12"/>
        </w:numPr>
        <w:tabs>
          <w:tab w:val="left" w:pos="142"/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  <w:lang w:eastAsia="x-none"/>
        </w:rPr>
        <w:t>dopilnowania prawidłowego zabezpieczenia budowy przez Wykonawcę robót budowlanych.</w:t>
      </w:r>
    </w:p>
    <w:p w14:paraId="3BEE31A9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7</w:t>
      </w:r>
    </w:p>
    <w:p w14:paraId="3BF3F763" w14:textId="77777777" w:rsidR="00E769C7" w:rsidRPr="00E769C7" w:rsidRDefault="00E769C7" w:rsidP="00C11EF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right="-283" w:hanging="284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Kary umowne będą naliczane w następujących przypadkach i wysokościach:</w:t>
      </w:r>
    </w:p>
    <w:p w14:paraId="19666663" w14:textId="41AB07DB" w:rsidR="00E769C7" w:rsidRPr="00E769C7" w:rsidRDefault="002938FC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207907">
        <w:rPr>
          <w:rFonts w:ascii="Times New Roman" w:eastAsia="Calibri" w:hAnsi="Times New Roman" w:cs="Times New Roman"/>
        </w:rPr>
        <w:t>( kierownika budowy)</w:t>
      </w:r>
      <w:r w:rsidR="00207907"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zapłaci Zamawiającemu karę umowną </w:t>
      </w:r>
      <w:r w:rsidR="00E769C7" w:rsidRPr="00E769C7">
        <w:rPr>
          <w:rFonts w:ascii="Times New Roman" w:eastAsia="Calibri" w:hAnsi="Times New Roman" w:cs="Times New Roman"/>
          <w:bCs/>
        </w:rPr>
        <w:t>w wysokości 20% wynagrodzenia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 umownego brutto określonego w </w:t>
      </w:r>
      <w:r w:rsidR="00E769C7" w:rsidRPr="00E769C7">
        <w:rPr>
          <w:rFonts w:ascii="Times New Roman" w:eastAsia="Calibri" w:hAnsi="Times New Roman" w:cs="Times New Roman"/>
          <w:color w:val="000000"/>
        </w:rPr>
        <w:t xml:space="preserve">§ 4 ust. 1 niniejszej umowy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>w razie niewykonania umowy w całości;</w:t>
      </w:r>
    </w:p>
    <w:p w14:paraId="08729A24" w14:textId="4BB45951" w:rsidR="00E769C7" w:rsidRPr="00E769C7" w:rsidRDefault="002938FC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="00207907">
        <w:rPr>
          <w:rFonts w:ascii="Times New Roman" w:eastAsia="Calibri" w:hAnsi="Times New Roman" w:cs="Times New Roman"/>
        </w:rPr>
        <w:t xml:space="preserve"> </w:t>
      </w:r>
      <w:r w:rsidR="00207907">
        <w:rPr>
          <w:rFonts w:ascii="Times New Roman" w:eastAsia="Calibri" w:hAnsi="Times New Roman" w:cs="Times New Roman"/>
        </w:rPr>
        <w:t>( kierownika budowy)</w:t>
      </w:r>
      <w:r w:rsidR="00207907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zapłaci Zamawiającemu karę umowną w wysokości 50% wynagrodzenia umownego brutto określonego w </w:t>
      </w:r>
      <w:r w:rsidR="00E769C7" w:rsidRPr="00E769C7">
        <w:rPr>
          <w:rFonts w:ascii="Times New Roman" w:eastAsia="Calibri" w:hAnsi="Times New Roman" w:cs="Times New Roman"/>
          <w:color w:val="000000"/>
        </w:rPr>
        <w:t xml:space="preserve">§ 4 ust. 1 niniejszej umowy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w razie odstąpienia od umowy lub jej rozwiązania przez Zamawiającego z przyczyn leżących po stronie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 xml:space="preserve">Wykonawcy </w:t>
      </w:r>
      <w:r w:rsidR="00E769C7" w:rsidRPr="00E769C7">
        <w:rPr>
          <w:rFonts w:ascii="Times New Roman" w:eastAsia="Calibri" w:hAnsi="Times New Roman" w:cs="Times New Roman"/>
        </w:rPr>
        <w:t>robót budowlanych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>;</w:t>
      </w:r>
    </w:p>
    <w:p w14:paraId="2F901711" w14:textId="265E087F" w:rsidR="00E769C7" w:rsidRPr="00E769C7" w:rsidRDefault="002938FC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</w:rPr>
        <w:t>Kierownik Działań Inwestycyjnych</w:t>
      </w:r>
      <w:r w:rsidR="00207907">
        <w:rPr>
          <w:rFonts w:ascii="Times New Roman" w:eastAsia="Calibri" w:hAnsi="Times New Roman" w:cs="Times New Roman"/>
        </w:rPr>
        <w:t xml:space="preserve"> </w:t>
      </w:r>
      <w:r w:rsidR="00207907">
        <w:rPr>
          <w:rFonts w:ascii="Times New Roman" w:eastAsia="Calibri" w:hAnsi="Times New Roman" w:cs="Times New Roman"/>
        </w:rPr>
        <w:t>( kierownika budowy)</w:t>
      </w:r>
      <w:r w:rsidR="00207907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zapłaci Zamawiającemu karę umowną za każdy stwierdzony 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br/>
        <w:t xml:space="preserve">i udowodniony przypadek zaniechania należytej staranności przy wykonywaniu obowiązków </w:t>
      </w:r>
      <w:r w:rsidR="00E769C7" w:rsidRPr="00E769C7">
        <w:rPr>
          <w:rFonts w:ascii="Times New Roman" w:eastAsia="Calibri" w:hAnsi="Times New Roman" w:cs="Times New Roman"/>
          <w:color w:val="000000"/>
          <w:lang w:eastAsia="x-none"/>
        </w:rPr>
        <w:t>Wykonawcy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E769C7" w:rsidRPr="00E769C7">
        <w:rPr>
          <w:rFonts w:ascii="Times New Roman" w:eastAsia="Calibri" w:hAnsi="Times New Roman" w:cs="Times New Roman"/>
        </w:rPr>
        <w:t>robót budowlanych</w:t>
      </w:r>
      <w:r w:rsidR="00E769C7" w:rsidRPr="00E769C7">
        <w:rPr>
          <w:rFonts w:ascii="Times New Roman" w:eastAsia="Calibri" w:hAnsi="Times New Roman" w:cs="Times New Roman"/>
          <w:bCs/>
          <w:color w:val="000000"/>
        </w:rPr>
        <w:t xml:space="preserve"> lub nieprzestrzegania wymogów i procedur, w wysokości 0,5% kwoty wynagrodzenia umownego brutto określonego w </w:t>
      </w:r>
      <w:r w:rsidR="00E769C7" w:rsidRPr="00E769C7">
        <w:rPr>
          <w:rFonts w:ascii="Times New Roman" w:eastAsia="Calibri" w:hAnsi="Times New Roman" w:cs="Times New Roman"/>
          <w:color w:val="000000"/>
        </w:rPr>
        <w:t>§ 4 ust. 1 niniejszej umowy;</w:t>
      </w:r>
    </w:p>
    <w:p w14:paraId="45D1C5A9" w14:textId="18100EFD" w:rsidR="00E769C7" w:rsidRPr="00E769C7" w:rsidRDefault="00E769C7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</w:rPr>
        <w:t xml:space="preserve">za każdą nieusprawiedliwioną nieobecność </w:t>
      </w:r>
      <w:r w:rsidR="002938FC">
        <w:rPr>
          <w:rFonts w:ascii="Times New Roman" w:eastAsia="Calibri" w:hAnsi="Times New Roman" w:cs="Times New Roman"/>
        </w:rPr>
        <w:t>Kierownika Działań Inwestycyjnych</w:t>
      </w:r>
      <w:r w:rsidR="00125D3E">
        <w:rPr>
          <w:rFonts w:ascii="Times New Roman" w:eastAsia="Calibri" w:hAnsi="Times New Roman" w:cs="Times New Roman"/>
        </w:rPr>
        <w:t xml:space="preserve"> </w:t>
      </w:r>
      <w:r w:rsidR="00125D3E">
        <w:rPr>
          <w:rFonts w:ascii="Times New Roman" w:eastAsia="Calibri" w:hAnsi="Times New Roman" w:cs="Times New Roman"/>
        </w:rPr>
        <w:t>( kierownika budowy)</w:t>
      </w:r>
      <w:r w:rsidR="00125D3E" w:rsidRPr="00E769C7">
        <w:rPr>
          <w:rFonts w:ascii="Times New Roman" w:eastAsia="Calibri" w:hAnsi="Times New Roman" w:cs="Times New Roman"/>
        </w:rPr>
        <w:t xml:space="preserve"> </w:t>
      </w:r>
      <w:r w:rsidR="002938FC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>na budowie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lub w siedzibie Zamawiającego w trakcie realizacji inwestycji Wykonawca zapłaci karę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umowną w wysokości 1000,00 (słownie: jeden tysiąc) złotych brutto za każdy stwierdzony przypadek, z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możliwością dochodzenia odszkodowania do pełnej wysokości szkody;</w:t>
      </w:r>
    </w:p>
    <w:p w14:paraId="1B98C01C" w14:textId="77777777" w:rsidR="00E769C7" w:rsidRPr="00E769C7" w:rsidRDefault="00E769C7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</w:rPr>
        <w:t>Za każdy inny wypadek zwłoki w realizacji zobowiązań wynikających z niniejszej umowy,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Wykonawca zapłaci Zamawiającemu karę umowną w wysokości 1000,00 (słownie: jeden tysiąc ) złotych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brutto za każdy dzień zwłoki z możliwością dochodzenia odszkodowania do pełnej wysokości.</w:t>
      </w:r>
    </w:p>
    <w:p w14:paraId="4E0EB23C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</w:rPr>
        <w:lastRenderedPageBreak/>
        <w:t>Kara umowna, o której mowa w zdaniu poprzednim liczona jest za każdy dzień zwłoki odrębne dla każdego zobowiązania wynikającego z Umowy.</w:t>
      </w:r>
    </w:p>
    <w:p w14:paraId="24D88D40" w14:textId="77777777" w:rsidR="00E769C7" w:rsidRPr="00E769C7" w:rsidRDefault="00E769C7" w:rsidP="00C11EF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right="-283" w:hanging="283"/>
        <w:jc w:val="both"/>
        <w:rPr>
          <w:rFonts w:ascii="Times New Roman" w:eastAsia="Calibri" w:hAnsi="Times New Roman" w:cs="Times New Roman"/>
          <w:bCs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 xml:space="preserve">Zamawiający zapłaci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Wykonawcy</w:t>
      </w:r>
      <w:r w:rsidRPr="00E769C7">
        <w:rPr>
          <w:rFonts w:ascii="Times New Roman" w:eastAsia="Calibri" w:hAnsi="Times New Roman" w:cs="Times New Roman"/>
        </w:rPr>
        <w:t xml:space="preserve"> robót budowlanych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karę umowną, z tytułu odstąpienia od umowy z przyczyn leżących po stronie Zamawiającego </w:t>
      </w:r>
      <w:r w:rsidRPr="00E769C7">
        <w:rPr>
          <w:rFonts w:ascii="Times New Roman" w:eastAsia="Calibri" w:hAnsi="Times New Roman" w:cs="Times New Roman"/>
          <w:bCs/>
        </w:rPr>
        <w:t>w wysokości 20% wynagrodzenia umownego brutto, z zastrzeżeniem postanowień określonych w ust 6.</w:t>
      </w:r>
    </w:p>
    <w:p w14:paraId="22AFA7D8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Niezale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nie od kary umownej,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cy zastrzega sobie prawo dochodzenia odszkodowania do wysokości poniesionej szkody, je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eli wysokość poniesionej przez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cego szkody jest wy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sza niż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>kara umowna.</w:t>
      </w:r>
    </w:p>
    <w:p w14:paraId="47C6C9E8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</w:rPr>
        <w:t>Zapłacenie kary umownej nie pozbawia możliwości odstąpienia Zamawiającego od umowy.</w:t>
      </w:r>
    </w:p>
    <w:p w14:paraId="303CAB37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</w:rPr>
        <w:t>Przewidziane kary umowne nie wyłączają możliwości dochodzenia przez Zamawiającego odszkodowania przewyższającego wysokość kar umownych na zasadach ogólnych.</w:t>
      </w:r>
    </w:p>
    <w:p w14:paraId="22811FF8" w14:textId="7DD6C35B" w:rsidR="00E769C7" w:rsidRPr="00E769C7" w:rsidRDefault="00B05745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E2DAC">
        <w:rPr>
          <w:rFonts w:ascii="Times New Roman" w:eastAsia="Calibri" w:hAnsi="Times New Roman" w:cs="Times New Roman"/>
          <w:color w:val="000000"/>
        </w:rPr>
        <w:t>Kierownik Działań Inwestycyjnych</w:t>
      </w:r>
      <w:r w:rsidR="00125D3E">
        <w:rPr>
          <w:rFonts w:ascii="Times New Roman" w:eastAsia="Calibri" w:hAnsi="Times New Roman" w:cs="Times New Roman"/>
          <w:color w:val="000000"/>
        </w:rPr>
        <w:t xml:space="preserve"> </w:t>
      </w:r>
      <w:r w:rsidR="00125D3E">
        <w:rPr>
          <w:rFonts w:ascii="Times New Roman" w:eastAsia="Calibri" w:hAnsi="Times New Roman" w:cs="Times New Roman"/>
        </w:rPr>
        <w:t>( kierownik budowy)</w:t>
      </w:r>
      <w:r w:rsidR="00125D3E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</w:rPr>
        <w:t xml:space="preserve"> </w:t>
      </w:r>
      <w:r w:rsidR="00E769C7" w:rsidRPr="00E769C7">
        <w:rPr>
          <w:rFonts w:ascii="Times New Roman" w:eastAsia="Calibri" w:hAnsi="Times New Roman" w:cs="Times New Roman"/>
        </w:rPr>
        <w:t>zobowiązuje się pokryć wszystkie szkody poniesione przez Zamawiającego lub osoby trzecie, powstałe w czasie wykonywania niniejszej umowy z przyczyn leżących po jego stronie, wynikłe z wadliwego lub nieterminowego wykonania umowy.</w:t>
      </w:r>
    </w:p>
    <w:p w14:paraId="4EB42F68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</w:rPr>
        <w:t xml:space="preserve">Łączna wysokość kar umownych naliczonych przez Zamawiającego z tytułu realizacji niniejszej umowy nie może przekroczyć łącznie 50% </w:t>
      </w:r>
      <w:r w:rsidRPr="00E769C7">
        <w:rPr>
          <w:rFonts w:ascii="Times New Roman" w:eastAsia="Calibri" w:hAnsi="Times New Roman" w:cs="Times New Roman"/>
          <w:bCs/>
          <w:color w:val="000000"/>
        </w:rPr>
        <w:t>wynagrodzenia umownego brutto</w:t>
      </w:r>
      <w:r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określonego w </w:t>
      </w:r>
      <w:r w:rsidRPr="00E769C7">
        <w:rPr>
          <w:rFonts w:ascii="Times New Roman" w:eastAsia="Calibri" w:hAnsi="Times New Roman" w:cs="Times New Roman"/>
          <w:color w:val="000000"/>
        </w:rPr>
        <w:t>§ 4 ust. 1 niniejszej umowy</w:t>
      </w:r>
      <w:r w:rsidRPr="00E769C7">
        <w:rPr>
          <w:rFonts w:ascii="Times New Roman" w:eastAsia="Calibri" w:hAnsi="Times New Roman" w:cs="Times New Roman"/>
          <w:bCs/>
          <w:color w:val="000000"/>
        </w:rPr>
        <w:t xml:space="preserve"> </w:t>
      </w:r>
    </w:p>
    <w:p w14:paraId="718B791A" w14:textId="77777777" w:rsidR="00E769C7" w:rsidRPr="00E769C7" w:rsidRDefault="00E769C7" w:rsidP="00C11EF1">
      <w:pPr>
        <w:numPr>
          <w:ilvl w:val="0"/>
          <w:numId w:val="13"/>
        </w:num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Nie zachowanie nale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ytej staranno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przy wykonywaniu obowi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 xml:space="preserve">zków </w:t>
      </w:r>
      <w:r w:rsidRPr="00E769C7">
        <w:rPr>
          <w:rFonts w:ascii="Times New Roman" w:eastAsia="Calibri" w:hAnsi="Times New Roman" w:cs="Times New Roman"/>
          <w:color w:val="000000"/>
          <w:lang w:eastAsia="x-none"/>
        </w:rPr>
        <w:t>Wykonawcy</w:t>
      </w:r>
      <w:r w:rsidRPr="00E769C7">
        <w:rPr>
          <w:rFonts w:ascii="Times New Roman" w:eastAsia="Calibri" w:hAnsi="Times New Roman" w:cs="Times New Roman"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</w:rPr>
        <w:t>robót budowlanych</w:t>
      </w:r>
      <w:r w:rsidRPr="00E769C7">
        <w:rPr>
          <w:rFonts w:ascii="Times New Roman" w:eastAsia="Calibri" w:hAnsi="Times New Roman" w:cs="Times New Roman"/>
          <w:color w:val="000000"/>
        </w:rPr>
        <w:t xml:space="preserve"> lub nie przestrzeganie przez niego wymogów uprawnia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cego do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pienia od umowy.</w:t>
      </w:r>
    </w:p>
    <w:p w14:paraId="0EB1CFDC" w14:textId="77777777" w:rsidR="00E769C7" w:rsidRPr="00E769C7" w:rsidRDefault="00E769C7" w:rsidP="00E769C7">
      <w:p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5.</w:t>
      </w:r>
      <w:r w:rsidRPr="00E769C7">
        <w:rPr>
          <w:rFonts w:ascii="Times New Roman" w:eastAsia="Calibri" w:hAnsi="Times New Roman" w:cs="Times New Roman"/>
          <w:color w:val="000000"/>
        </w:rPr>
        <w:t xml:space="preserve">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pienie od umowy winno nast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w terminie 15 dni od dnia powzi</w:t>
      </w:r>
      <w:r w:rsidRPr="00E769C7">
        <w:rPr>
          <w:rFonts w:ascii="Times New Roman" w:eastAsia="TimesNewRoman" w:hAnsi="Times New Roman" w:cs="Times New Roman"/>
          <w:color w:val="000000"/>
        </w:rPr>
        <w:t>ę</w:t>
      </w:r>
      <w:r w:rsidRPr="00E769C7">
        <w:rPr>
          <w:rFonts w:ascii="Times New Roman" w:eastAsia="Calibri" w:hAnsi="Times New Roman" w:cs="Times New Roman"/>
          <w:color w:val="000000"/>
        </w:rPr>
        <w:t>cia wiadomo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o przyczynie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pienia, w formie pisemnej pod rygorem niewa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takiego 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wiadczenia i powinno zawiera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uzasadnienie prawne i faktyczne.</w:t>
      </w:r>
    </w:p>
    <w:p w14:paraId="567FF6AC" w14:textId="4C2BFC3C" w:rsidR="00E769C7" w:rsidRPr="00E769C7" w:rsidRDefault="00E769C7" w:rsidP="00E769C7">
      <w:pPr>
        <w:autoSpaceDE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6.</w:t>
      </w:r>
      <w:r w:rsidRPr="00E769C7">
        <w:rPr>
          <w:rFonts w:ascii="Times New Roman" w:eastAsia="Calibri" w:hAnsi="Times New Roman" w:cs="Times New Roman"/>
          <w:color w:val="000000"/>
        </w:rPr>
        <w:t xml:space="preserve"> W razie zaistnienia istotnej zmiany okoliczno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powoduj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 xml:space="preserve">cej, 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 wykonanie umowy nie 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y w interesie publicznym, czego nie mo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na było przewidzie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w chwili zawarcia umowy, Zamawiaj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cy mo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 odst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pi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od umowy, w terminie 15 dni od powzi</w:t>
      </w:r>
      <w:r w:rsidRPr="00E769C7">
        <w:rPr>
          <w:rFonts w:ascii="Times New Roman" w:eastAsia="TimesNewRoman" w:hAnsi="Times New Roman" w:cs="Times New Roman"/>
          <w:color w:val="000000"/>
        </w:rPr>
        <w:t>ę</w:t>
      </w:r>
      <w:r w:rsidRPr="00E769C7">
        <w:rPr>
          <w:rFonts w:ascii="Times New Roman" w:eastAsia="Calibri" w:hAnsi="Times New Roman" w:cs="Times New Roman"/>
          <w:color w:val="000000"/>
        </w:rPr>
        <w:t>cia wiadomo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>ci o powy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szych okoliczno</w:t>
      </w:r>
      <w:r w:rsidRPr="00E769C7">
        <w:rPr>
          <w:rFonts w:ascii="Times New Roman" w:eastAsia="TimesNewRoman" w:hAnsi="Times New Roman" w:cs="Times New Roman"/>
          <w:color w:val="000000"/>
        </w:rPr>
        <w:t>ś</w:t>
      </w:r>
      <w:r w:rsidRPr="00E769C7">
        <w:rPr>
          <w:rFonts w:ascii="Times New Roman" w:eastAsia="Calibri" w:hAnsi="Times New Roman" w:cs="Times New Roman"/>
          <w:color w:val="000000"/>
        </w:rPr>
        <w:t xml:space="preserve">ciach. W takim przypadku </w:t>
      </w:r>
      <w:r w:rsidR="00B05745" w:rsidRPr="002E2DAC">
        <w:rPr>
          <w:rFonts w:ascii="Times New Roman" w:eastAsia="Calibri" w:hAnsi="Times New Roman" w:cs="Times New Roman"/>
          <w:color w:val="000000"/>
        </w:rPr>
        <w:t>Kierownik Działań Inwestycyjnych</w:t>
      </w:r>
      <w:r w:rsidR="00B05745" w:rsidRPr="00E769C7">
        <w:rPr>
          <w:rFonts w:ascii="Times New Roman" w:eastAsia="Calibri" w:hAnsi="Times New Roman" w:cs="Times New Roman"/>
          <w:color w:val="000000"/>
        </w:rPr>
        <w:t xml:space="preserve"> </w:t>
      </w:r>
      <w:r w:rsidRPr="00E769C7">
        <w:rPr>
          <w:rFonts w:ascii="Times New Roman" w:eastAsia="Calibri" w:hAnsi="Times New Roman" w:cs="Times New Roman"/>
          <w:color w:val="000000"/>
        </w:rPr>
        <w:t>mo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e ż</w:t>
      </w:r>
      <w:r w:rsidRPr="00E769C7">
        <w:rPr>
          <w:rFonts w:ascii="Times New Roman" w:eastAsia="TimesNewRoman" w:hAnsi="Times New Roman" w:cs="Times New Roman"/>
          <w:color w:val="000000"/>
        </w:rPr>
        <w:t>ą</w:t>
      </w:r>
      <w:r w:rsidRPr="00E769C7">
        <w:rPr>
          <w:rFonts w:ascii="Times New Roman" w:eastAsia="Calibri" w:hAnsi="Times New Roman" w:cs="Times New Roman"/>
          <w:color w:val="000000"/>
        </w:rPr>
        <w:t>da</w:t>
      </w:r>
      <w:r w:rsidRPr="00E769C7">
        <w:rPr>
          <w:rFonts w:ascii="Times New Roman" w:eastAsia="TimesNewRoman" w:hAnsi="Times New Roman" w:cs="Times New Roman"/>
          <w:color w:val="000000"/>
        </w:rPr>
        <w:t xml:space="preserve">ć </w:t>
      </w:r>
      <w:r w:rsidRPr="00E769C7">
        <w:rPr>
          <w:rFonts w:ascii="Times New Roman" w:eastAsia="Calibri" w:hAnsi="Times New Roman" w:cs="Times New Roman"/>
          <w:color w:val="000000"/>
        </w:rPr>
        <w:t>jedynie wynagrodzenia nale</w:t>
      </w:r>
      <w:r w:rsidRPr="00E769C7">
        <w:rPr>
          <w:rFonts w:ascii="Times New Roman" w:eastAsia="TimesNewRoman" w:hAnsi="Times New Roman" w:cs="Times New Roman"/>
          <w:color w:val="000000"/>
        </w:rPr>
        <w:t>ż</w:t>
      </w:r>
      <w:r w:rsidRPr="00E769C7">
        <w:rPr>
          <w:rFonts w:ascii="Times New Roman" w:eastAsia="Calibri" w:hAnsi="Times New Roman" w:cs="Times New Roman"/>
          <w:color w:val="000000"/>
        </w:rPr>
        <w:t>nego mu z tytułu wykonania cz</w:t>
      </w:r>
      <w:r w:rsidRPr="00E769C7">
        <w:rPr>
          <w:rFonts w:ascii="Times New Roman" w:eastAsia="TimesNewRoman" w:hAnsi="Times New Roman" w:cs="Times New Roman"/>
          <w:color w:val="000000"/>
        </w:rPr>
        <w:t>ęś</w:t>
      </w:r>
      <w:r w:rsidRPr="00E769C7">
        <w:rPr>
          <w:rFonts w:ascii="Times New Roman" w:eastAsia="Calibri" w:hAnsi="Times New Roman" w:cs="Times New Roman"/>
          <w:color w:val="000000"/>
        </w:rPr>
        <w:t>ci umowy.</w:t>
      </w:r>
    </w:p>
    <w:p w14:paraId="062716D4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8</w:t>
      </w:r>
    </w:p>
    <w:p w14:paraId="24A37D89" w14:textId="3E9302FF" w:rsidR="00E769C7" w:rsidRPr="00E769C7" w:rsidRDefault="002E2DAC" w:rsidP="00E769C7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Ochrona danych osobowych</w:t>
      </w:r>
    </w:p>
    <w:p w14:paraId="2F13C54A" w14:textId="77777777" w:rsidR="00E769C7" w:rsidRPr="00E769C7" w:rsidRDefault="00E769C7" w:rsidP="00E769C7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14:paraId="2290C6B9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Strony zgodnie oświadczają, iż zapewniają przestrzeganie zasad przetwarzania i ochrony danych osobowych, zgodnie z przepisami Ustawy o ochronie danych osobowych, które będą przekazywane lub udostępnione w związku lub w wyniku realizacji postanowień Umowy oraz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z wymogami rozporządzenia Parlamentu Europejskiego i Rady (UE) 2016/679 z dnia 27 kwietnia 2016 r. w sprawie ochrony osób fizycznych w związku z przetwarzaniem danych osobowych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 i w sprawie swobodnego przepływu takich danych oraz uchylenia dyrektywy 95/46/WE (ogólne rozporządzenie o ochronie danych) (Dz. Urz. UE L 119 z 04.05.2016) – dalej RODO.</w:t>
      </w:r>
    </w:p>
    <w:p w14:paraId="27246793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Strony zgodnie oświadczają, że przetwarzanie danych dokonywane będzie przez każdą ze Stron jako administratora danych osobowych w zakresie:</w:t>
      </w:r>
    </w:p>
    <w:p w14:paraId="3AA62701" w14:textId="77777777" w:rsidR="002E2DAC" w:rsidRPr="00C6116C" w:rsidRDefault="002E2DAC" w:rsidP="00C11EF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udostępnionych im przez</w:t>
      </w:r>
      <w:r w:rsidRPr="00C6116C">
        <w:rPr>
          <w:rFonts w:ascii="Times New Roman" w:hAnsi="Times New Roman" w:cs="Times New Roman"/>
        </w:rPr>
        <w:t xml:space="preserve"> drugą Stronę danych osób reprezentujących każdą ze Stron w celu zawarcia umowy: na podstawie przesłanki niezbędności do wykonania umowy, której stroną jest osoba lub podjęcia działań przed zawarciem umowy;</w:t>
      </w:r>
    </w:p>
    <w:p w14:paraId="13331879" w14:textId="77777777" w:rsidR="002E2DAC" w:rsidRPr="00C6116C" w:rsidRDefault="002E2DAC" w:rsidP="00C11EF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udostępnionych im przez drugą Stronę danych osób wykonujących zadania z ramienia Stron: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w ramach prawnie uzasadnionego interesu administratora, jakim jest zapewnienie prawidłowości </w:t>
      </w:r>
      <w:r w:rsidRPr="00C6116C">
        <w:rPr>
          <w:rFonts w:ascii="Times New Roman" w:hAnsi="Times New Roman" w:cs="Times New Roman"/>
        </w:rPr>
        <w:lastRenderedPageBreak/>
        <w:t>realizacji przedmiotu umowy, a jednocześnie przetwarzanie danych w tym zakresie nie narusza praw i wolności osób, których dane dotyczą.</w:t>
      </w:r>
    </w:p>
    <w:p w14:paraId="2A3E9BE5" w14:textId="77777777" w:rsidR="002E2DAC" w:rsidRPr="004247D1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Osoba, której dane osobowe przetwarzane są w związku z realizacją niniejszej Umowy, ma prawo do żądania dostępu do swoich danych osobowych, ich sprostowania, usunięcia lub ograniczenia przetwarzania oraz prawo wniesienia sprzeciwu wobec przetwarzania danych osobowych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związku z realizowaniem interesu administratora z przyczyn związanych z jej szczególną sytuacją, a także prawo wniesienia skargi do Prezesa Urzędu Ochrony Danych</w:t>
      </w:r>
      <w:r>
        <w:rPr>
          <w:rFonts w:ascii="Times New Roman" w:hAnsi="Times New Roman" w:cs="Times New Roman"/>
        </w:rPr>
        <w:t xml:space="preserve"> </w:t>
      </w:r>
      <w:r w:rsidRPr="004247D1">
        <w:rPr>
          <w:rFonts w:ascii="Times New Roman" w:hAnsi="Times New Roman" w:cs="Times New Roman"/>
        </w:rPr>
        <w:t xml:space="preserve">Osobowych </w:t>
      </w:r>
      <w:r>
        <w:rPr>
          <w:rFonts w:ascii="Times New Roman" w:hAnsi="Times New Roman" w:cs="Times New Roman"/>
        </w:rPr>
        <w:br/>
      </w:r>
      <w:r w:rsidRPr="004247D1">
        <w:rPr>
          <w:rFonts w:ascii="Times New Roman" w:hAnsi="Times New Roman" w:cs="Times New Roman"/>
        </w:rPr>
        <w:t>w przypadku gdy uzna, że administrator naruszył przepisy o ochronie danych osobowych.</w:t>
      </w:r>
    </w:p>
    <w:p w14:paraId="3EEF7409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Strony oświadczają, że dane przetwarzane będą w okresie koniecznym do realizacji i rozliczenia Umowy, oraz w razie takiego obowiązku ciążącego na administratorze – poprzez okres przechowywania dokumentacji dla celów archiwalnych.</w:t>
      </w:r>
    </w:p>
    <w:p w14:paraId="034360EE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Podanie danych jest dobrowolne, z tym że stanowi warunek umożliwiający dopuszczenie danej osoby do realizacji niniejszej Umowy.</w:t>
      </w:r>
    </w:p>
    <w:p w14:paraId="4AEA2DE7" w14:textId="77777777" w:rsidR="002E2DAC" w:rsidRPr="00C6116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Wskutek przetwarzania u żadnej ze Stron nie będą podejmowane decyzje w sposób zautomatyzowany (bez udziału człowieka).</w:t>
      </w:r>
    </w:p>
    <w:p w14:paraId="14EFCD8A" w14:textId="77777777" w:rsidR="002E2DAC" w:rsidRDefault="002E2DAC" w:rsidP="00C11EF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Wobec każdej z osób, których dane osobowe pozyskano na potrzeby realizacji Umowy, zostanie zrealizowany obowiązek informacyjny przewidziany w art. 13 RODO względem osób fizycznych, których dane osobowe dotyczą i od których dane te wykonawca bezpośrednio pozyskał. Obowiązek informacyjny wynikający z art. 13 RODO nie będzie miał zastosowania, gdy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 i w zakresie, w jakim osoba fizyczna, której dane dotyczą, dysponuje już tymi informacjami </w:t>
      </w:r>
      <w:r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(vide: art. 13 ust. 4) oraz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14:paraId="5B1E5C7A" w14:textId="77777777" w:rsidR="00E769C7" w:rsidRPr="00E769C7" w:rsidRDefault="00E769C7" w:rsidP="00E769C7">
      <w:pPr>
        <w:spacing w:after="0" w:line="240" w:lineRule="auto"/>
        <w:ind w:left="360" w:right="-283"/>
        <w:jc w:val="both"/>
        <w:rPr>
          <w:rFonts w:ascii="Calibri" w:eastAsia="Calibri" w:hAnsi="Calibri" w:cs="Calibri"/>
        </w:rPr>
      </w:pPr>
    </w:p>
    <w:p w14:paraId="36CE8CF6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Calibri" w:eastAsia="Calibri" w:hAnsi="Calibri" w:cs="Calibri"/>
          <w:bCs/>
          <w:color w:val="000000"/>
        </w:rPr>
      </w:pPr>
      <w:r w:rsidRPr="00E769C7">
        <w:rPr>
          <w:rFonts w:ascii="Calibri" w:eastAsia="Calibri" w:hAnsi="Calibri" w:cs="Calibri"/>
          <w:bCs/>
          <w:color w:val="000000"/>
        </w:rPr>
        <w:t>§ 9</w:t>
      </w:r>
    </w:p>
    <w:p w14:paraId="2D028EA3" w14:textId="77777777" w:rsidR="00E769C7" w:rsidRPr="00E769C7" w:rsidRDefault="00E769C7" w:rsidP="00C11EF1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right="-283" w:hanging="284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Osobami odpowiedzialnymi za nadzór nad prawidłowym wykonywaniem przedmiotu umowy są:</w:t>
      </w:r>
    </w:p>
    <w:p w14:paraId="5626D1D0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1) po stronie Zamawiającego,: </w:t>
      </w:r>
    </w:p>
    <w:p w14:paraId="2A4C0729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a) ……….…………………………………….., tel. ……………….., e-mail: ……………………</w:t>
      </w:r>
    </w:p>
    <w:p w14:paraId="41BB6744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>b) ……….…………………………………….., tel. ……………….., e-mail: ……………………</w:t>
      </w:r>
    </w:p>
    <w:p w14:paraId="4D757E75" w14:textId="77777777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</w:p>
    <w:p w14:paraId="2F8137C8" w14:textId="619A1A4C" w:rsidR="00E769C7" w:rsidRPr="00E769C7" w:rsidRDefault="00E769C7" w:rsidP="00E769C7">
      <w:pPr>
        <w:autoSpaceDE w:val="0"/>
        <w:autoSpaceDN w:val="0"/>
        <w:adjustRightInd w:val="0"/>
        <w:spacing w:after="0" w:line="240" w:lineRule="auto"/>
        <w:ind w:left="851" w:right="-283" w:hanging="142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2) po stronie </w:t>
      </w:r>
      <w:r w:rsidR="002E2DAC" w:rsidRPr="002E2DAC">
        <w:rPr>
          <w:rFonts w:ascii="Times New Roman" w:eastAsia="Calibri" w:hAnsi="Times New Roman" w:cs="Times New Roman"/>
          <w:color w:val="000000"/>
        </w:rPr>
        <w:t>Kierownika Działań Inwestycyjnych</w:t>
      </w:r>
      <w:r w:rsidR="0046587C">
        <w:rPr>
          <w:rFonts w:ascii="Times New Roman" w:eastAsia="Calibri" w:hAnsi="Times New Roman" w:cs="Times New Roman"/>
          <w:color w:val="000000"/>
        </w:rPr>
        <w:t xml:space="preserve"> </w:t>
      </w:r>
      <w:r w:rsidR="0046587C">
        <w:rPr>
          <w:rFonts w:ascii="Times New Roman" w:eastAsia="Calibri" w:hAnsi="Times New Roman" w:cs="Times New Roman"/>
        </w:rPr>
        <w:t>( kierownika budowy)</w:t>
      </w:r>
      <w:r w:rsidRPr="00E769C7">
        <w:rPr>
          <w:rFonts w:ascii="Times New Roman" w:eastAsia="Calibri" w:hAnsi="Times New Roman" w:cs="Times New Roman"/>
          <w:color w:val="000000"/>
        </w:rPr>
        <w:t xml:space="preserve">: </w:t>
      </w:r>
    </w:p>
    <w:p w14:paraId="0B45AF01" w14:textId="77777777" w:rsidR="00E769C7" w:rsidRPr="00E769C7" w:rsidRDefault="00E769C7" w:rsidP="00E769C7">
      <w:pPr>
        <w:autoSpaceDE w:val="0"/>
        <w:autoSpaceDN w:val="0"/>
        <w:adjustRightInd w:val="0"/>
        <w:spacing w:after="13" w:line="240" w:lineRule="auto"/>
        <w:ind w:left="851" w:right="-283" w:hanging="142"/>
        <w:rPr>
          <w:rFonts w:ascii="Times New Roman" w:eastAsia="Calibri" w:hAnsi="Times New Roman" w:cs="Times New Roman"/>
          <w:color w:val="000000"/>
          <w:lang w:val="en-US"/>
        </w:rPr>
      </w:pPr>
      <w:r w:rsidRPr="00E769C7">
        <w:rPr>
          <w:rFonts w:ascii="Times New Roman" w:eastAsia="Calibri" w:hAnsi="Times New Roman" w:cs="Times New Roman"/>
          <w:color w:val="000000"/>
          <w:lang w:val="en-US"/>
        </w:rPr>
        <w:t>a) ……….…………………………………….., tel. ……………….., e-mail: ……………………</w:t>
      </w:r>
    </w:p>
    <w:p w14:paraId="0B576773" w14:textId="77777777" w:rsidR="00E769C7" w:rsidRPr="00E769C7" w:rsidRDefault="00E769C7" w:rsidP="00E769C7">
      <w:pPr>
        <w:autoSpaceDE w:val="0"/>
        <w:autoSpaceDN w:val="0"/>
        <w:adjustRightInd w:val="0"/>
        <w:spacing w:after="13" w:line="240" w:lineRule="auto"/>
        <w:ind w:left="851" w:right="-283" w:hanging="142"/>
        <w:jc w:val="both"/>
        <w:rPr>
          <w:rFonts w:ascii="Times New Roman" w:eastAsia="Calibri" w:hAnsi="Times New Roman" w:cs="Times New Roman"/>
          <w:color w:val="000000"/>
          <w:lang w:val="en-US"/>
        </w:rPr>
      </w:pPr>
      <w:r w:rsidRPr="00E769C7">
        <w:rPr>
          <w:rFonts w:ascii="Times New Roman" w:eastAsia="Calibri" w:hAnsi="Times New Roman" w:cs="Times New Roman"/>
          <w:color w:val="000000"/>
          <w:lang w:val="en-US"/>
        </w:rPr>
        <w:t>b) ……….…………………………………….., tel. ……………….., e-mail: ……………………</w:t>
      </w:r>
    </w:p>
    <w:p w14:paraId="33284F17" w14:textId="77777777" w:rsidR="00E769C7" w:rsidRPr="00E769C7" w:rsidRDefault="00E769C7" w:rsidP="00C11EF1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  <w:color w:val="000000"/>
        </w:rPr>
      </w:pPr>
      <w:r w:rsidRPr="00E769C7">
        <w:rPr>
          <w:rFonts w:ascii="Times New Roman" w:eastAsia="Calibri" w:hAnsi="Times New Roman" w:cs="Times New Roman"/>
          <w:color w:val="000000"/>
        </w:rPr>
        <w:t xml:space="preserve">Każda ze stron umowy może dokonać zmiany osób, o których mowa w ust. 1, w drodze pisemnego oświadczenia złożonego drugiej stronie, bez konieczności podpisywania aneksu. Zmiana w powyższym zakresie jest skuteczna z datą otrzymania oświadczenia przez drugą stronę. </w:t>
      </w:r>
    </w:p>
    <w:p w14:paraId="2C6EF48E" w14:textId="77777777" w:rsidR="00E769C7" w:rsidRPr="00E769C7" w:rsidRDefault="00E769C7" w:rsidP="00C11EF1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right="-283" w:hanging="284"/>
        <w:jc w:val="both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  <w:bCs/>
        </w:rPr>
        <w:t>Porozumiewanie się stron w sprawach związanych z wykonywaniem przedmiotu umowy odbywać się będzie w drodze korespondencji pisemnej doręczanej adresatom za pokwitowaniem lub w drodze mailowej.</w:t>
      </w:r>
    </w:p>
    <w:p w14:paraId="37A8C533" w14:textId="77777777" w:rsidR="00E769C7" w:rsidRPr="00E769C7" w:rsidRDefault="00E769C7" w:rsidP="00E769C7">
      <w:pPr>
        <w:keepNext/>
        <w:autoSpaceDE w:val="0"/>
        <w:autoSpaceDN w:val="0"/>
        <w:adjustRightInd w:val="0"/>
        <w:spacing w:before="120" w:after="120" w:line="240" w:lineRule="auto"/>
        <w:ind w:right="-284"/>
        <w:jc w:val="center"/>
        <w:rPr>
          <w:rFonts w:ascii="Times New Roman" w:eastAsia="Calibri" w:hAnsi="Times New Roman" w:cs="Times New Roman"/>
          <w:bCs/>
          <w:color w:val="000000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>§ 10</w:t>
      </w:r>
    </w:p>
    <w:p w14:paraId="60A218A8" w14:textId="5C4C9C5E" w:rsidR="00E769C7" w:rsidRPr="00E769C7" w:rsidRDefault="002E2DAC" w:rsidP="00C11EF1">
      <w:pPr>
        <w:numPr>
          <w:ilvl w:val="0"/>
          <w:numId w:val="19"/>
        </w:numPr>
        <w:tabs>
          <w:tab w:val="clear" w:pos="720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2E2DAC">
        <w:rPr>
          <w:rFonts w:ascii="Times New Roman" w:eastAsia="Calibri" w:hAnsi="Times New Roman" w:cs="Times New Roman"/>
          <w:color w:val="000000"/>
        </w:rPr>
        <w:t>Kierownik Działań Inwestycyjnych</w:t>
      </w:r>
      <w:r w:rsidR="0046587C">
        <w:rPr>
          <w:rFonts w:ascii="Times New Roman" w:eastAsia="Calibri" w:hAnsi="Times New Roman" w:cs="Times New Roman"/>
          <w:color w:val="000000"/>
        </w:rPr>
        <w:t xml:space="preserve"> </w:t>
      </w:r>
      <w:r w:rsidR="0046587C">
        <w:rPr>
          <w:rFonts w:ascii="Times New Roman" w:eastAsia="Calibri" w:hAnsi="Times New Roman" w:cs="Times New Roman"/>
        </w:rPr>
        <w:t>( kierownika budowy)</w:t>
      </w:r>
      <w:r w:rsidR="0046587C" w:rsidRPr="00E769C7">
        <w:rPr>
          <w:rFonts w:ascii="Times New Roman" w:eastAsia="Calibri" w:hAnsi="Times New Roman" w:cs="Times New Roman"/>
        </w:rPr>
        <w:t xml:space="preserve"> </w:t>
      </w:r>
      <w:r w:rsidRPr="00E769C7">
        <w:rPr>
          <w:rFonts w:ascii="Times New Roman" w:eastAsia="Arial Unicode MS" w:hAnsi="Times New Roman" w:cs="Times New Roman"/>
          <w:lang w:eastAsia="ar-SA"/>
        </w:rPr>
        <w:t xml:space="preserve"> </w:t>
      </w:r>
      <w:r w:rsidR="00E769C7" w:rsidRPr="00E769C7">
        <w:rPr>
          <w:rFonts w:ascii="Times New Roman" w:eastAsia="Arial Unicode MS" w:hAnsi="Times New Roman" w:cs="Times New Roman"/>
          <w:lang w:eastAsia="ar-SA"/>
        </w:rPr>
        <w:t xml:space="preserve">nie może bez zgody Zamawiającego powierzyć realizacji umowy innemu podmiotowi, ani też przelać na niego swoich praw wynikających z umowy. </w:t>
      </w:r>
    </w:p>
    <w:p w14:paraId="4598CAC9" w14:textId="6656CD7B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lastRenderedPageBreak/>
        <w:t xml:space="preserve">Zamawiający dopuszcza (przewiduje) możliwość dokonania zmian postanowień zawartej umowy w stosunku do treści oferty, na podstawie której dokonano wyboru </w:t>
      </w:r>
      <w:r w:rsidR="002E2DAC" w:rsidRPr="002E2DAC">
        <w:rPr>
          <w:rFonts w:ascii="Times New Roman" w:eastAsia="Calibri" w:hAnsi="Times New Roman" w:cs="Times New Roman"/>
          <w:color w:val="000000"/>
        </w:rPr>
        <w:t>Kierownika Działań Inwestycyjnych</w:t>
      </w:r>
      <w:r w:rsidR="00A13622">
        <w:rPr>
          <w:rFonts w:ascii="Times New Roman" w:eastAsia="Calibri" w:hAnsi="Times New Roman" w:cs="Times New Roman"/>
          <w:color w:val="000000"/>
        </w:rPr>
        <w:t xml:space="preserve"> </w:t>
      </w:r>
      <w:r w:rsidR="00A13622">
        <w:rPr>
          <w:rFonts w:ascii="Times New Roman" w:eastAsia="Calibri" w:hAnsi="Times New Roman" w:cs="Times New Roman"/>
        </w:rPr>
        <w:t>( kierownika budowy)</w:t>
      </w:r>
      <w:r w:rsidR="00A13622" w:rsidRPr="00E769C7">
        <w:rPr>
          <w:rFonts w:ascii="Times New Roman" w:eastAsia="Calibri" w:hAnsi="Times New Roman" w:cs="Times New Roman"/>
        </w:rPr>
        <w:t xml:space="preserve"> </w:t>
      </w:r>
      <w:r w:rsidR="002E2DAC" w:rsidRPr="00E769C7">
        <w:rPr>
          <w:rFonts w:ascii="Times New Roman" w:eastAsia="Arial Unicode MS" w:hAnsi="Times New Roman" w:cs="Times New Roman"/>
          <w:lang w:eastAsia="ar-SA"/>
        </w:rPr>
        <w:t xml:space="preserve"> </w:t>
      </w:r>
      <w:r w:rsidRPr="00E769C7">
        <w:rPr>
          <w:rFonts w:ascii="Times New Roman" w:eastAsia="Arial Unicode MS" w:hAnsi="Times New Roman" w:cs="Times New Roman"/>
          <w:lang w:eastAsia="ar-SA"/>
        </w:rPr>
        <w:t>w następujących przypadkach:</w:t>
      </w:r>
    </w:p>
    <w:p w14:paraId="11A84E20" w14:textId="4EE7FB50" w:rsidR="00E769C7" w:rsidRPr="002E2DAC" w:rsidRDefault="00E769C7" w:rsidP="00C11EF1">
      <w:pPr>
        <w:pStyle w:val="Akapitzlist"/>
        <w:numPr>
          <w:ilvl w:val="1"/>
          <w:numId w:val="1"/>
        </w:numPr>
        <w:tabs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2E2DAC">
        <w:rPr>
          <w:rFonts w:ascii="Times New Roman" w:eastAsia="Arial Unicode MS" w:hAnsi="Times New Roman" w:cs="Times New Roman"/>
          <w:lang w:eastAsia="ar-SA"/>
        </w:rPr>
        <w:t xml:space="preserve">zmiany stawki podatku od towarów i usług (VAT), dopuszcza się zmiany treści umowy </w:t>
      </w:r>
      <w:r w:rsidRPr="002E2DAC">
        <w:rPr>
          <w:rFonts w:ascii="Times New Roman" w:eastAsia="Arial Unicode MS" w:hAnsi="Times New Roman" w:cs="Times New Roman"/>
          <w:lang w:eastAsia="ar-SA"/>
        </w:rPr>
        <w:br/>
        <w:t>w tym zakresie;</w:t>
      </w:r>
    </w:p>
    <w:p w14:paraId="00C9D195" w14:textId="180776D1" w:rsidR="00E769C7" w:rsidRPr="002E2DAC" w:rsidRDefault="00E769C7" w:rsidP="00C11EF1">
      <w:pPr>
        <w:pStyle w:val="Akapitzlist"/>
        <w:numPr>
          <w:ilvl w:val="1"/>
          <w:numId w:val="1"/>
        </w:numPr>
        <w:tabs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2E2DAC">
        <w:rPr>
          <w:rFonts w:ascii="Times New Roman" w:eastAsia="Arial Unicode MS" w:hAnsi="Times New Roman" w:cs="Times New Roman"/>
          <w:lang w:eastAsia="ar-SA"/>
        </w:rPr>
        <w:t>zmiany zakresu i terminu realizacji umowy, nie powodującą zamiany ceny zamówienia;</w:t>
      </w:r>
    </w:p>
    <w:p w14:paraId="5979FE32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t>Wszelkie zmiany i uzupełnienia niniejszej umowy wymagają dla swej ważności zgody obu Stron i formy pisemnej w formie pisemnej w postaci aneksu pod rygorem nieważności</w:t>
      </w:r>
    </w:p>
    <w:p w14:paraId="38199F6E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Calibri" w:hAnsi="Times New Roman" w:cs="Times New Roman"/>
          <w:color w:val="000000"/>
          <w:lang w:eastAsia="ar-SA"/>
        </w:rPr>
        <w:t>W sprawach nieuregulowanych niniejszą umową mają zastosowanie przepisy Kodeksu cywilnego i ustawy - Prawo budowlane wraz z aktami wykonawczymi do tych ustaw.</w:t>
      </w:r>
    </w:p>
    <w:p w14:paraId="4A06070B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t>Spory mogące wyniknąć w ramach realizacji niniejszej umowy, Strony poddają pod rozstrzygnięcie Sądowi powszechnemu właściwemu miejscowo dla siedziby Zamawiającego.</w:t>
      </w:r>
    </w:p>
    <w:p w14:paraId="644900CB" w14:textId="77777777" w:rsidR="00E769C7" w:rsidRPr="00E769C7" w:rsidRDefault="00E769C7" w:rsidP="00C11EF1">
      <w:pPr>
        <w:numPr>
          <w:ilvl w:val="0"/>
          <w:numId w:val="19"/>
        </w:numPr>
        <w:tabs>
          <w:tab w:val="clear" w:pos="720"/>
          <w:tab w:val="left" w:pos="142"/>
          <w:tab w:val="num" w:pos="567"/>
        </w:tabs>
        <w:suppressAutoHyphens/>
        <w:autoSpaceDE w:val="0"/>
        <w:spacing w:after="0" w:line="240" w:lineRule="auto"/>
        <w:ind w:left="426" w:right="-283"/>
        <w:jc w:val="both"/>
        <w:rPr>
          <w:rFonts w:ascii="Times New Roman" w:eastAsia="Arial Unicode MS" w:hAnsi="Times New Roman" w:cs="Times New Roman"/>
          <w:lang w:eastAsia="ar-SA"/>
        </w:rPr>
      </w:pPr>
      <w:r w:rsidRPr="00E769C7">
        <w:rPr>
          <w:rFonts w:ascii="Times New Roman" w:eastAsia="Arial Unicode MS" w:hAnsi="Times New Roman" w:cs="Times New Roman"/>
          <w:lang w:eastAsia="ar-SA"/>
        </w:rPr>
        <w:t>Umowa została sporządzona w dwóch jednobrzmiących egzemplarzach po jednym dla każdej ze stron.</w:t>
      </w:r>
    </w:p>
    <w:p w14:paraId="5FB056BE" w14:textId="77777777" w:rsidR="00E769C7" w:rsidRPr="00E769C7" w:rsidRDefault="00E769C7" w:rsidP="00E769C7">
      <w:pPr>
        <w:spacing w:after="0" w:line="240" w:lineRule="auto"/>
        <w:ind w:right="-284"/>
        <w:jc w:val="both"/>
        <w:rPr>
          <w:rFonts w:ascii="Calibri" w:eastAsia="Calibri" w:hAnsi="Calibri" w:cs="Calibri"/>
          <w:bCs/>
          <w:color w:val="000000"/>
        </w:rPr>
      </w:pPr>
    </w:p>
    <w:p w14:paraId="0AFC9F8D" w14:textId="77777777" w:rsidR="00E769C7" w:rsidRPr="00E769C7" w:rsidRDefault="00E769C7" w:rsidP="00E769C7">
      <w:pPr>
        <w:spacing w:after="0" w:line="240" w:lineRule="auto"/>
        <w:ind w:right="-284"/>
        <w:rPr>
          <w:rFonts w:ascii="Calibri" w:eastAsia="Calibri" w:hAnsi="Calibri" w:cs="Calibri"/>
          <w:bCs/>
          <w:color w:val="000000"/>
        </w:rPr>
      </w:pPr>
    </w:p>
    <w:p w14:paraId="1881A69D" w14:textId="77777777" w:rsidR="00E769C7" w:rsidRPr="00E769C7" w:rsidRDefault="00E769C7" w:rsidP="00E769C7">
      <w:pPr>
        <w:spacing w:after="0" w:line="240" w:lineRule="auto"/>
        <w:ind w:right="-284"/>
        <w:rPr>
          <w:rFonts w:ascii="Calibri" w:eastAsia="Calibri" w:hAnsi="Calibri" w:cs="Calibri"/>
          <w:bCs/>
          <w:color w:val="000000"/>
        </w:rPr>
      </w:pPr>
    </w:p>
    <w:p w14:paraId="40E185F7" w14:textId="19B5214E" w:rsidR="00E769C7" w:rsidRPr="00E769C7" w:rsidRDefault="00E769C7" w:rsidP="00E769C7">
      <w:pPr>
        <w:spacing w:after="0" w:line="240" w:lineRule="auto"/>
        <w:ind w:right="-284"/>
        <w:rPr>
          <w:rFonts w:ascii="Times New Roman" w:eastAsia="Calibri" w:hAnsi="Times New Roman" w:cs="Times New Roman"/>
        </w:rPr>
      </w:pPr>
      <w:r w:rsidRPr="00E769C7">
        <w:rPr>
          <w:rFonts w:ascii="Times New Roman" w:eastAsia="Calibri" w:hAnsi="Times New Roman" w:cs="Times New Roman"/>
          <w:bCs/>
          <w:color w:val="000000"/>
        </w:rPr>
        <w:t xml:space="preserve">Zamawiający: </w:t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Pr="00E769C7">
        <w:rPr>
          <w:rFonts w:ascii="Times New Roman" w:eastAsia="Calibri" w:hAnsi="Times New Roman" w:cs="Times New Roman"/>
          <w:bCs/>
          <w:color w:val="000000"/>
        </w:rPr>
        <w:tab/>
      </w:r>
      <w:r w:rsidR="002E2DAC" w:rsidRPr="002E2DAC">
        <w:rPr>
          <w:rFonts w:ascii="Times New Roman" w:eastAsia="Calibri" w:hAnsi="Times New Roman" w:cs="Times New Roman"/>
          <w:bCs/>
          <w:color w:val="000000"/>
        </w:rPr>
        <w:t xml:space="preserve">                                                       </w:t>
      </w:r>
      <w:r w:rsidR="002E2DAC" w:rsidRPr="002E2DAC">
        <w:rPr>
          <w:rFonts w:ascii="Times New Roman" w:eastAsia="Calibri" w:hAnsi="Times New Roman" w:cs="Times New Roman"/>
          <w:color w:val="000000"/>
        </w:rPr>
        <w:t>Kierownik Działań</w:t>
      </w:r>
      <w:r w:rsidR="002E2DAC">
        <w:rPr>
          <w:rFonts w:ascii="Times New Roman" w:eastAsia="Calibri" w:hAnsi="Times New Roman" w:cs="Times New Roman"/>
          <w:color w:val="000000"/>
        </w:rPr>
        <w:t xml:space="preserve"> I</w:t>
      </w:r>
      <w:r w:rsidR="002E2DAC" w:rsidRPr="002E2DAC">
        <w:rPr>
          <w:rFonts w:ascii="Times New Roman" w:eastAsia="Calibri" w:hAnsi="Times New Roman" w:cs="Times New Roman"/>
          <w:color w:val="000000"/>
        </w:rPr>
        <w:t>nwestycyjnych</w:t>
      </w:r>
      <w:r w:rsidR="009805F3">
        <w:rPr>
          <w:rFonts w:ascii="Times New Roman" w:eastAsia="Calibri" w:hAnsi="Times New Roman" w:cs="Times New Roman"/>
          <w:color w:val="000000"/>
        </w:rPr>
        <w:t xml:space="preserve"> </w:t>
      </w:r>
      <w:r w:rsidR="009805F3">
        <w:rPr>
          <w:rFonts w:ascii="Times New Roman" w:eastAsia="Calibri" w:hAnsi="Times New Roman" w:cs="Times New Roman"/>
        </w:rPr>
        <w:t>( kierownik</w:t>
      </w:r>
      <w:bookmarkStart w:id="6" w:name="_GoBack"/>
      <w:bookmarkEnd w:id="6"/>
      <w:r w:rsidR="009805F3">
        <w:rPr>
          <w:rFonts w:ascii="Times New Roman" w:eastAsia="Calibri" w:hAnsi="Times New Roman" w:cs="Times New Roman"/>
        </w:rPr>
        <w:t xml:space="preserve"> budowy)</w:t>
      </w:r>
      <w:r w:rsidRPr="00E769C7">
        <w:rPr>
          <w:rFonts w:ascii="Times New Roman" w:eastAsia="Calibri" w:hAnsi="Times New Roman" w:cs="Times New Roman"/>
          <w:bCs/>
          <w:color w:val="000000"/>
        </w:rPr>
        <w:t>:</w:t>
      </w:r>
    </w:p>
    <w:p w14:paraId="38E6098F" w14:textId="535E17D2" w:rsidR="004247D1" w:rsidRPr="00CF3684" w:rsidRDefault="004247D1" w:rsidP="00E769C7">
      <w:pPr>
        <w:spacing w:after="0" w:line="276" w:lineRule="auto"/>
        <w:jc w:val="center"/>
        <w:rPr>
          <w:rFonts w:ascii="Times New Roman" w:hAnsi="Times New Roman" w:cs="Times New Roman"/>
          <w:bCs/>
        </w:rPr>
      </w:pPr>
    </w:p>
    <w:sectPr w:rsidR="004247D1" w:rsidRPr="00CF3684" w:rsidSect="00DA7F49">
      <w:headerReference w:type="default" r:id="rId8"/>
      <w:footerReference w:type="default" r:id="rId9"/>
      <w:pgSz w:w="11906" w:h="16838"/>
      <w:pgMar w:top="1525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14B05" w14:textId="77777777" w:rsidR="00147959" w:rsidRDefault="00147959" w:rsidP="00992B2D">
      <w:pPr>
        <w:spacing w:after="0" w:line="240" w:lineRule="auto"/>
      </w:pPr>
      <w:r>
        <w:separator/>
      </w:r>
    </w:p>
  </w:endnote>
  <w:endnote w:type="continuationSeparator" w:id="0">
    <w:p w14:paraId="6A1B831E" w14:textId="77777777" w:rsidR="00147959" w:rsidRDefault="00147959" w:rsidP="009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785642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02BA6072" w14:textId="77777777" w:rsidR="00FE160F" w:rsidRDefault="00FE160F">
            <w:pPr>
              <w:pStyle w:val="Stopka"/>
              <w:jc w:val="center"/>
            </w:pPr>
            <w:r>
              <w:t xml:space="preserve">Strona </w:t>
            </w:r>
            <w:r w:rsidR="00750E7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50E7E">
              <w:rPr>
                <w:b/>
                <w:sz w:val="24"/>
                <w:szCs w:val="24"/>
              </w:rPr>
              <w:fldChar w:fldCharType="separate"/>
            </w:r>
            <w:r w:rsidR="00D13C7A">
              <w:rPr>
                <w:b/>
                <w:noProof/>
              </w:rPr>
              <w:t>19</w:t>
            </w:r>
            <w:r w:rsidR="00750E7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50E7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50E7E">
              <w:rPr>
                <w:b/>
                <w:sz w:val="24"/>
                <w:szCs w:val="24"/>
              </w:rPr>
              <w:fldChar w:fldCharType="separate"/>
            </w:r>
            <w:r w:rsidR="00D13C7A">
              <w:rPr>
                <w:b/>
                <w:noProof/>
              </w:rPr>
              <w:t>19</w:t>
            </w:r>
            <w:r w:rsidR="00750E7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id w:val="908735493"/>
      <w:docPartObj>
        <w:docPartGallery w:val="Page Numbers (Bottom of Page)"/>
        <w:docPartUnique/>
      </w:docPartObj>
    </w:sdtPr>
    <w:sdtEndPr/>
    <w:sdtContent>
      <w:p w14:paraId="4EB79595" w14:textId="139115FE" w:rsidR="003E2D79" w:rsidRDefault="003E2D79" w:rsidP="003E2D79">
        <w:pPr>
          <w:pStyle w:val="Stopka"/>
          <w:jc w:val="both"/>
          <w:rPr>
            <w:sz w:val="16"/>
            <w:szCs w:val="16"/>
          </w:rPr>
        </w:pPr>
        <w:r w:rsidRPr="00B951DF">
          <w:rPr>
            <w:sz w:val="16"/>
            <w:szCs w:val="16"/>
          </w:rPr>
          <w:t>Zamówienie realizowane jest przez stowarzyszenie Forum Aktywności Lokalnej  ze środków Funduszu na rzecz Sprawiedliwej Transformacji, w ramach Funduszy Europejskich dla Dolnego Śląska 2021-2027 Priorytet 9 Fundusze Europejskie na rzecz transformacji obszarów górniczych na Dolnym Śląsku Działanie 9.1 Transformacja społeczna Typ projektów: 9.1.A Zapobieganie wykluczeniu z rynku pracy 9.1.B Usługi społeczne w zakresie mieszkalnictwa Nr naboru FEDS.09.01-IP.02-0</w:t>
        </w:r>
        <w:r w:rsidR="005503AF">
          <w:rPr>
            <w:sz w:val="16"/>
            <w:szCs w:val="16"/>
          </w:rPr>
          <w:t>20</w:t>
        </w:r>
        <w:r w:rsidRPr="00B951DF">
          <w:rPr>
            <w:sz w:val="16"/>
            <w:szCs w:val="16"/>
          </w:rPr>
          <w:t xml:space="preserve">/23 </w:t>
        </w:r>
      </w:p>
      <w:p w14:paraId="73F24320" w14:textId="77777777" w:rsidR="003E2D79" w:rsidRDefault="003E2D79" w:rsidP="003E2D79">
        <w:pPr>
          <w:pStyle w:val="Stopka"/>
          <w:jc w:val="both"/>
          <w:rPr>
            <w:sz w:val="16"/>
            <w:szCs w:val="16"/>
          </w:rPr>
        </w:pPr>
      </w:p>
      <w:p w14:paraId="30062633" w14:textId="77777777" w:rsidR="003E2D79" w:rsidRDefault="003E2D79" w:rsidP="003E2D79">
        <w:pPr>
          <w:pStyle w:val="Stopka"/>
          <w:jc w:val="both"/>
          <w:rPr>
            <w:sz w:val="16"/>
            <w:szCs w:val="16"/>
          </w:rPr>
        </w:pPr>
        <w:r>
          <w:rPr>
            <w:noProof/>
            <w:sz w:val="16"/>
            <w:szCs w:val="16"/>
          </w:rPr>
          <w:drawing>
            <wp:anchor distT="0" distB="0" distL="114300" distR="114300" simplePos="0" relativeHeight="251659264" behindDoc="1" locked="0" layoutInCell="1" allowOverlap="1" wp14:anchorId="6B3C79D7" wp14:editId="0A1B164F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6F44ADD" w14:textId="77777777" w:rsidR="003E2D79" w:rsidRPr="00B951DF" w:rsidRDefault="003E2D79" w:rsidP="003E2D79">
        <w:pPr>
          <w:pStyle w:val="Stopka"/>
          <w:jc w:val="both"/>
          <w:rPr>
            <w:sz w:val="16"/>
            <w:szCs w:val="16"/>
          </w:rPr>
        </w:pPr>
      </w:p>
      <w:p w14:paraId="14E90669" w14:textId="77777777" w:rsidR="003E2D79" w:rsidRPr="005C48C1" w:rsidRDefault="003E2D79" w:rsidP="003E2D79">
        <w:pPr>
          <w:spacing w:after="0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 </w:t>
        </w:r>
        <w:r>
          <w:rPr>
            <w:rFonts w:ascii="Tahoma" w:eastAsia="Calibri" w:hAnsi="Tahoma" w:cs="Tahoma"/>
            <w:b/>
            <w:sz w:val="14"/>
            <w:szCs w:val="14"/>
          </w:rPr>
          <w:t xml:space="preserve">                                                                          </w:t>
        </w: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Forum Aktywności Lokalnej,      </w:t>
        </w:r>
        <w:r w:rsidRPr="005C48C1">
          <w:rPr>
            <w:rFonts w:ascii="Tahoma" w:eastAsia="Calibri" w:hAnsi="Tahoma" w:cs="Tahoma"/>
            <w:sz w:val="14"/>
            <w:szCs w:val="14"/>
          </w:rPr>
          <w:t xml:space="preserve">Ul. Główna 159,      </w:t>
        </w:r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58-312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Stare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Bogaczowice</w:t>
        </w:r>
        <w:proofErr w:type="spellEnd"/>
      </w:p>
      <w:p w14:paraId="4AA7A304" w14:textId="77777777" w:rsidR="003E2D79" w:rsidRPr="005C48C1" w:rsidRDefault="003E2D79" w:rsidP="003E2D79">
        <w:pPr>
          <w:spacing w:after="0" w:line="276" w:lineRule="auto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>
          <w:rPr>
            <w:rFonts w:ascii="Tahoma" w:eastAsia="Calibri" w:hAnsi="Tahoma" w:cs="Tahoma"/>
            <w:sz w:val="14"/>
            <w:szCs w:val="14"/>
            <w:lang w:val="de-DE"/>
          </w:rPr>
          <w:t xml:space="preserve">                                                                                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tel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: 74 848 01 00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e-mail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: forumwalbrzyskie@hb.pl</w:t>
        </w:r>
      </w:p>
      <w:p w14:paraId="1C25A520" w14:textId="77777777" w:rsidR="003E2D79" w:rsidRDefault="00147959" w:rsidP="003E2D79">
        <w:pPr>
          <w:pStyle w:val="Stopka"/>
          <w:jc w:val="center"/>
        </w:pPr>
      </w:p>
    </w:sdtContent>
  </w:sdt>
  <w:p w14:paraId="4312B0FB" w14:textId="77777777" w:rsidR="00FE160F" w:rsidRDefault="00FE1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5514F" w14:textId="77777777" w:rsidR="00147959" w:rsidRDefault="00147959" w:rsidP="00992B2D">
      <w:pPr>
        <w:spacing w:after="0" w:line="240" w:lineRule="auto"/>
      </w:pPr>
      <w:r>
        <w:separator/>
      </w:r>
    </w:p>
  </w:footnote>
  <w:footnote w:type="continuationSeparator" w:id="0">
    <w:p w14:paraId="5D2395BC" w14:textId="77777777" w:rsidR="00147959" w:rsidRDefault="00147959" w:rsidP="009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390AC" w14:textId="40D6BFAE" w:rsidR="00FE160F" w:rsidRPr="00CF1307" w:rsidRDefault="003E2D79" w:rsidP="003560AB">
    <w:pPr>
      <w:pStyle w:val="Nagwek"/>
      <w:rPr>
        <w:rFonts w:ascii="Times New Roman" w:hAnsi="Times New Roman" w:cs="Times New Roman"/>
        <w:i/>
      </w:rPr>
    </w:pPr>
    <w:r>
      <w:rPr>
        <w:noProof/>
      </w:rPr>
      <w:drawing>
        <wp:inline distT="0" distB="0" distL="0" distR="0" wp14:anchorId="0984506E" wp14:editId="340E33C0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55433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2A5EC9A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A7A1E87"/>
    <w:multiLevelType w:val="multilevel"/>
    <w:tmpl w:val="0E427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A67A8C"/>
    <w:multiLevelType w:val="hybridMultilevel"/>
    <w:tmpl w:val="22A213D4"/>
    <w:lvl w:ilvl="0" w:tplc="F2D46DC6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5DDC"/>
    <w:multiLevelType w:val="hybridMultilevel"/>
    <w:tmpl w:val="B6683972"/>
    <w:lvl w:ilvl="0" w:tplc="355EAAC2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87E44"/>
    <w:multiLevelType w:val="hybridMultilevel"/>
    <w:tmpl w:val="8C96F3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976E60"/>
    <w:multiLevelType w:val="hybridMultilevel"/>
    <w:tmpl w:val="4E4AEBB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A2912"/>
    <w:multiLevelType w:val="hybridMultilevel"/>
    <w:tmpl w:val="9F4008F2"/>
    <w:lvl w:ilvl="0" w:tplc="F44C94DC">
      <w:start w:val="3"/>
      <w:numFmt w:val="decimal"/>
      <w:lvlText w:val="%1."/>
      <w:lvlJc w:val="left"/>
      <w:pPr>
        <w:ind w:left="720" w:hanging="360"/>
      </w:pPr>
      <w:rPr>
        <w:rFonts w:eastAsia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46B3B"/>
    <w:multiLevelType w:val="multilevel"/>
    <w:tmpl w:val="A31AB6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036E0A"/>
    <w:multiLevelType w:val="hybridMultilevel"/>
    <w:tmpl w:val="8378034A"/>
    <w:lvl w:ilvl="0" w:tplc="355EAAC2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22B8F"/>
    <w:multiLevelType w:val="hybridMultilevel"/>
    <w:tmpl w:val="0E960770"/>
    <w:lvl w:ilvl="0" w:tplc="3BE07C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A34977"/>
    <w:multiLevelType w:val="hybridMultilevel"/>
    <w:tmpl w:val="AC56DDD6"/>
    <w:lvl w:ilvl="0" w:tplc="BD4A4F1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32631"/>
    <w:multiLevelType w:val="multilevel"/>
    <w:tmpl w:val="25CC5684"/>
    <w:name w:val="WW8Num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52A316A"/>
    <w:multiLevelType w:val="hybridMultilevel"/>
    <w:tmpl w:val="F9D63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65F24"/>
    <w:multiLevelType w:val="hybridMultilevel"/>
    <w:tmpl w:val="3280E95A"/>
    <w:lvl w:ilvl="0" w:tplc="B12469EE">
      <w:start w:val="1"/>
      <w:numFmt w:val="decimal"/>
      <w:lvlText w:val="%1."/>
      <w:lvlJc w:val="right"/>
      <w:pPr>
        <w:ind w:left="36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DE185B"/>
    <w:multiLevelType w:val="hybridMultilevel"/>
    <w:tmpl w:val="41F006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B8F0DB7"/>
    <w:multiLevelType w:val="multilevel"/>
    <w:tmpl w:val="86A030B4"/>
    <w:name w:val="WW8Num4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6FD16531"/>
    <w:multiLevelType w:val="hybridMultilevel"/>
    <w:tmpl w:val="81D6761C"/>
    <w:lvl w:ilvl="0" w:tplc="11182CC0">
      <w:start w:val="1"/>
      <w:numFmt w:val="lowerLetter"/>
      <w:lvlText w:val="%1)"/>
      <w:lvlJc w:val="left"/>
      <w:pPr>
        <w:ind w:left="1069" w:hanging="360"/>
      </w:pPr>
    </w:lvl>
    <w:lvl w:ilvl="1" w:tplc="71ECCD26">
      <w:start w:val="1"/>
      <w:numFmt w:val="decimal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5D6B70"/>
    <w:multiLevelType w:val="multilevel"/>
    <w:tmpl w:val="0E427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5200EA4"/>
    <w:multiLevelType w:val="hybridMultilevel"/>
    <w:tmpl w:val="69403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AAAC7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632BE"/>
    <w:multiLevelType w:val="hybridMultilevel"/>
    <w:tmpl w:val="E20C948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6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5"/>
  </w:num>
  <w:num w:numId="20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EB"/>
    <w:rsid w:val="00013BF7"/>
    <w:rsid w:val="0001666E"/>
    <w:rsid w:val="0001797D"/>
    <w:rsid w:val="00017AAD"/>
    <w:rsid w:val="00020F27"/>
    <w:rsid w:val="00035363"/>
    <w:rsid w:val="000401CB"/>
    <w:rsid w:val="00045EBA"/>
    <w:rsid w:val="00051E05"/>
    <w:rsid w:val="00053937"/>
    <w:rsid w:val="000555A3"/>
    <w:rsid w:val="00062064"/>
    <w:rsid w:val="00065EAB"/>
    <w:rsid w:val="00066407"/>
    <w:rsid w:val="00070F9E"/>
    <w:rsid w:val="00072B5C"/>
    <w:rsid w:val="00076F99"/>
    <w:rsid w:val="000834A2"/>
    <w:rsid w:val="00091D4A"/>
    <w:rsid w:val="00094580"/>
    <w:rsid w:val="0009515B"/>
    <w:rsid w:val="00095DC6"/>
    <w:rsid w:val="000A0A13"/>
    <w:rsid w:val="000A1648"/>
    <w:rsid w:val="000A5C11"/>
    <w:rsid w:val="000B605C"/>
    <w:rsid w:val="000B7330"/>
    <w:rsid w:val="000C1B57"/>
    <w:rsid w:val="000C73ED"/>
    <w:rsid w:val="000D3D4A"/>
    <w:rsid w:val="000D3F75"/>
    <w:rsid w:val="000D6B40"/>
    <w:rsid w:val="000E2C29"/>
    <w:rsid w:val="000E7ECF"/>
    <w:rsid w:val="000E7FA3"/>
    <w:rsid w:val="000F2EEC"/>
    <w:rsid w:val="000F3F80"/>
    <w:rsid w:val="000F7E75"/>
    <w:rsid w:val="001110DF"/>
    <w:rsid w:val="00114D5E"/>
    <w:rsid w:val="00115D9E"/>
    <w:rsid w:val="00123984"/>
    <w:rsid w:val="001248EA"/>
    <w:rsid w:val="00125D3E"/>
    <w:rsid w:val="00127CD1"/>
    <w:rsid w:val="00132708"/>
    <w:rsid w:val="00142F9A"/>
    <w:rsid w:val="00147959"/>
    <w:rsid w:val="00155CED"/>
    <w:rsid w:val="00160940"/>
    <w:rsid w:val="00161A88"/>
    <w:rsid w:val="00165B43"/>
    <w:rsid w:val="0016711C"/>
    <w:rsid w:val="001718C3"/>
    <w:rsid w:val="00174ECE"/>
    <w:rsid w:val="001757BA"/>
    <w:rsid w:val="001759E7"/>
    <w:rsid w:val="00175BC4"/>
    <w:rsid w:val="001832D0"/>
    <w:rsid w:val="00186069"/>
    <w:rsid w:val="00190A4E"/>
    <w:rsid w:val="001938AA"/>
    <w:rsid w:val="001A3461"/>
    <w:rsid w:val="001A416C"/>
    <w:rsid w:val="001A63C4"/>
    <w:rsid w:val="001A7EF8"/>
    <w:rsid w:val="001B6383"/>
    <w:rsid w:val="001C13A8"/>
    <w:rsid w:val="001C4958"/>
    <w:rsid w:val="001C4D0C"/>
    <w:rsid w:val="001C535D"/>
    <w:rsid w:val="001C5F4A"/>
    <w:rsid w:val="001C64D2"/>
    <w:rsid w:val="001D3B6A"/>
    <w:rsid w:val="001D5FB6"/>
    <w:rsid w:val="001E3DFC"/>
    <w:rsid w:val="001F1B40"/>
    <w:rsid w:val="0020048E"/>
    <w:rsid w:val="00203CAC"/>
    <w:rsid w:val="00205A16"/>
    <w:rsid w:val="00207907"/>
    <w:rsid w:val="002154FC"/>
    <w:rsid w:val="002237ED"/>
    <w:rsid w:val="00226403"/>
    <w:rsid w:val="00237770"/>
    <w:rsid w:val="002426D9"/>
    <w:rsid w:val="00243F43"/>
    <w:rsid w:val="002504B5"/>
    <w:rsid w:val="00251955"/>
    <w:rsid w:val="002551D0"/>
    <w:rsid w:val="002552AB"/>
    <w:rsid w:val="002561AA"/>
    <w:rsid w:val="002626B9"/>
    <w:rsid w:val="00265B2E"/>
    <w:rsid w:val="00265E09"/>
    <w:rsid w:val="00270760"/>
    <w:rsid w:val="00273299"/>
    <w:rsid w:val="00277083"/>
    <w:rsid w:val="00282442"/>
    <w:rsid w:val="00282FED"/>
    <w:rsid w:val="00283786"/>
    <w:rsid w:val="0029354A"/>
    <w:rsid w:val="002938FC"/>
    <w:rsid w:val="00297538"/>
    <w:rsid w:val="002A5F20"/>
    <w:rsid w:val="002B5B9B"/>
    <w:rsid w:val="002B7940"/>
    <w:rsid w:val="002C4050"/>
    <w:rsid w:val="002C4977"/>
    <w:rsid w:val="002C6EED"/>
    <w:rsid w:val="002D34B9"/>
    <w:rsid w:val="002D5DF4"/>
    <w:rsid w:val="002D66FD"/>
    <w:rsid w:val="002D6A20"/>
    <w:rsid w:val="002D7D62"/>
    <w:rsid w:val="002E0627"/>
    <w:rsid w:val="002E06A6"/>
    <w:rsid w:val="002E2DAC"/>
    <w:rsid w:val="002F0883"/>
    <w:rsid w:val="002F2E22"/>
    <w:rsid w:val="002F35D6"/>
    <w:rsid w:val="003000BD"/>
    <w:rsid w:val="003004FE"/>
    <w:rsid w:val="0030165F"/>
    <w:rsid w:val="00306A78"/>
    <w:rsid w:val="0031698F"/>
    <w:rsid w:val="0032029B"/>
    <w:rsid w:val="003361BD"/>
    <w:rsid w:val="00340096"/>
    <w:rsid w:val="00341775"/>
    <w:rsid w:val="00344BBB"/>
    <w:rsid w:val="00344D02"/>
    <w:rsid w:val="00353E0F"/>
    <w:rsid w:val="003560AB"/>
    <w:rsid w:val="00380F25"/>
    <w:rsid w:val="0038263F"/>
    <w:rsid w:val="00385F7F"/>
    <w:rsid w:val="003900B7"/>
    <w:rsid w:val="00393627"/>
    <w:rsid w:val="003A7595"/>
    <w:rsid w:val="003B0906"/>
    <w:rsid w:val="003B1BE6"/>
    <w:rsid w:val="003B5E6E"/>
    <w:rsid w:val="003C189A"/>
    <w:rsid w:val="003C36AC"/>
    <w:rsid w:val="003D1902"/>
    <w:rsid w:val="003D1EC7"/>
    <w:rsid w:val="003D26C9"/>
    <w:rsid w:val="003D5E71"/>
    <w:rsid w:val="003E11AF"/>
    <w:rsid w:val="003E2D79"/>
    <w:rsid w:val="003E2EEA"/>
    <w:rsid w:val="003E4365"/>
    <w:rsid w:val="003F1E3D"/>
    <w:rsid w:val="003F2B48"/>
    <w:rsid w:val="003F380B"/>
    <w:rsid w:val="003F70B8"/>
    <w:rsid w:val="00402296"/>
    <w:rsid w:val="00404694"/>
    <w:rsid w:val="004134EF"/>
    <w:rsid w:val="00422CD2"/>
    <w:rsid w:val="004247D1"/>
    <w:rsid w:val="004432B5"/>
    <w:rsid w:val="00446D7E"/>
    <w:rsid w:val="00451796"/>
    <w:rsid w:val="00452841"/>
    <w:rsid w:val="00453622"/>
    <w:rsid w:val="0046115E"/>
    <w:rsid w:val="0046474A"/>
    <w:rsid w:val="0046587C"/>
    <w:rsid w:val="00467F4D"/>
    <w:rsid w:val="00471434"/>
    <w:rsid w:val="00473663"/>
    <w:rsid w:val="0047533E"/>
    <w:rsid w:val="004770ED"/>
    <w:rsid w:val="0048100D"/>
    <w:rsid w:val="004839E5"/>
    <w:rsid w:val="00496665"/>
    <w:rsid w:val="004A4749"/>
    <w:rsid w:val="004A57BC"/>
    <w:rsid w:val="004A6AB1"/>
    <w:rsid w:val="004A7D36"/>
    <w:rsid w:val="004B6287"/>
    <w:rsid w:val="004B7951"/>
    <w:rsid w:val="004C31C2"/>
    <w:rsid w:val="004D1BB9"/>
    <w:rsid w:val="004D48FF"/>
    <w:rsid w:val="004D5060"/>
    <w:rsid w:val="004D69DB"/>
    <w:rsid w:val="004D7247"/>
    <w:rsid w:val="004E0FC4"/>
    <w:rsid w:val="004E6841"/>
    <w:rsid w:val="004F3841"/>
    <w:rsid w:val="005030AF"/>
    <w:rsid w:val="005074FB"/>
    <w:rsid w:val="00513805"/>
    <w:rsid w:val="0051403C"/>
    <w:rsid w:val="00514A3B"/>
    <w:rsid w:val="00516123"/>
    <w:rsid w:val="005169D5"/>
    <w:rsid w:val="00520082"/>
    <w:rsid w:val="0052147B"/>
    <w:rsid w:val="005232AD"/>
    <w:rsid w:val="00526D52"/>
    <w:rsid w:val="00534231"/>
    <w:rsid w:val="00534488"/>
    <w:rsid w:val="00534DA5"/>
    <w:rsid w:val="00535C8A"/>
    <w:rsid w:val="005503AF"/>
    <w:rsid w:val="0055267A"/>
    <w:rsid w:val="0055373B"/>
    <w:rsid w:val="00565996"/>
    <w:rsid w:val="005663C4"/>
    <w:rsid w:val="00567E7B"/>
    <w:rsid w:val="00571CE5"/>
    <w:rsid w:val="00572816"/>
    <w:rsid w:val="00574D23"/>
    <w:rsid w:val="00586CB8"/>
    <w:rsid w:val="00591190"/>
    <w:rsid w:val="00592234"/>
    <w:rsid w:val="005939EA"/>
    <w:rsid w:val="005A5C48"/>
    <w:rsid w:val="005A5D13"/>
    <w:rsid w:val="005A7FB4"/>
    <w:rsid w:val="005B06B3"/>
    <w:rsid w:val="005B1D52"/>
    <w:rsid w:val="005B4628"/>
    <w:rsid w:val="005B4A8B"/>
    <w:rsid w:val="005B5FB4"/>
    <w:rsid w:val="005C4578"/>
    <w:rsid w:val="005C5C05"/>
    <w:rsid w:val="005C6358"/>
    <w:rsid w:val="005D3DB8"/>
    <w:rsid w:val="005D7D45"/>
    <w:rsid w:val="005E1B52"/>
    <w:rsid w:val="005E2CCD"/>
    <w:rsid w:val="005E4ED9"/>
    <w:rsid w:val="005E53A7"/>
    <w:rsid w:val="005F49B4"/>
    <w:rsid w:val="005F5E85"/>
    <w:rsid w:val="006068DB"/>
    <w:rsid w:val="00607E7B"/>
    <w:rsid w:val="00613EE6"/>
    <w:rsid w:val="00617CF2"/>
    <w:rsid w:val="00626C6B"/>
    <w:rsid w:val="00630440"/>
    <w:rsid w:val="006340AB"/>
    <w:rsid w:val="00635C13"/>
    <w:rsid w:val="006407E4"/>
    <w:rsid w:val="00643351"/>
    <w:rsid w:val="00643E42"/>
    <w:rsid w:val="006519E0"/>
    <w:rsid w:val="00654855"/>
    <w:rsid w:val="00656620"/>
    <w:rsid w:val="00657945"/>
    <w:rsid w:val="00663B0F"/>
    <w:rsid w:val="006660D7"/>
    <w:rsid w:val="0067058F"/>
    <w:rsid w:val="0067365C"/>
    <w:rsid w:val="00674B27"/>
    <w:rsid w:val="0067528C"/>
    <w:rsid w:val="00675EB7"/>
    <w:rsid w:val="0068221B"/>
    <w:rsid w:val="00682657"/>
    <w:rsid w:val="00690365"/>
    <w:rsid w:val="00690797"/>
    <w:rsid w:val="006A0787"/>
    <w:rsid w:val="006A1132"/>
    <w:rsid w:val="006A38BA"/>
    <w:rsid w:val="006A3AEF"/>
    <w:rsid w:val="006A7A93"/>
    <w:rsid w:val="006B333C"/>
    <w:rsid w:val="006B3F87"/>
    <w:rsid w:val="006B42AD"/>
    <w:rsid w:val="006C4574"/>
    <w:rsid w:val="006D1ACF"/>
    <w:rsid w:val="006E6AC1"/>
    <w:rsid w:val="006F4190"/>
    <w:rsid w:val="006F6BF5"/>
    <w:rsid w:val="0070104E"/>
    <w:rsid w:val="0070195A"/>
    <w:rsid w:val="00702D55"/>
    <w:rsid w:val="00704F34"/>
    <w:rsid w:val="0071125F"/>
    <w:rsid w:val="00713049"/>
    <w:rsid w:val="00716E83"/>
    <w:rsid w:val="00717B0E"/>
    <w:rsid w:val="0072054A"/>
    <w:rsid w:val="00723C5E"/>
    <w:rsid w:val="00724748"/>
    <w:rsid w:val="00725BC3"/>
    <w:rsid w:val="00727DC5"/>
    <w:rsid w:val="00744034"/>
    <w:rsid w:val="00750D1C"/>
    <w:rsid w:val="00750E7E"/>
    <w:rsid w:val="00754526"/>
    <w:rsid w:val="00760D4B"/>
    <w:rsid w:val="00760ED5"/>
    <w:rsid w:val="00764FEB"/>
    <w:rsid w:val="00770D24"/>
    <w:rsid w:val="007719F1"/>
    <w:rsid w:val="0079662C"/>
    <w:rsid w:val="007A0E80"/>
    <w:rsid w:val="007A1AE2"/>
    <w:rsid w:val="007B0B22"/>
    <w:rsid w:val="007B3D9D"/>
    <w:rsid w:val="007B6462"/>
    <w:rsid w:val="007C6F43"/>
    <w:rsid w:val="007D40B7"/>
    <w:rsid w:val="007D6E78"/>
    <w:rsid w:val="007E56C5"/>
    <w:rsid w:val="007E69FB"/>
    <w:rsid w:val="007E6F6A"/>
    <w:rsid w:val="007F339D"/>
    <w:rsid w:val="007F4FBD"/>
    <w:rsid w:val="00805076"/>
    <w:rsid w:val="00807F81"/>
    <w:rsid w:val="008100C3"/>
    <w:rsid w:val="0082160A"/>
    <w:rsid w:val="00822B7F"/>
    <w:rsid w:val="00832BD3"/>
    <w:rsid w:val="00833799"/>
    <w:rsid w:val="008424E7"/>
    <w:rsid w:val="008539DA"/>
    <w:rsid w:val="00854F09"/>
    <w:rsid w:val="0085509C"/>
    <w:rsid w:val="00860BF3"/>
    <w:rsid w:val="008652C0"/>
    <w:rsid w:val="008656A6"/>
    <w:rsid w:val="00871BEA"/>
    <w:rsid w:val="00876924"/>
    <w:rsid w:val="00877F3E"/>
    <w:rsid w:val="0088732C"/>
    <w:rsid w:val="00895997"/>
    <w:rsid w:val="008A69BF"/>
    <w:rsid w:val="008B346E"/>
    <w:rsid w:val="008B365B"/>
    <w:rsid w:val="008B3D1F"/>
    <w:rsid w:val="008B422C"/>
    <w:rsid w:val="008B5FDD"/>
    <w:rsid w:val="008C4DE2"/>
    <w:rsid w:val="008C64FB"/>
    <w:rsid w:val="008C7B86"/>
    <w:rsid w:val="008D03E1"/>
    <w:rsid w:val="008D1283"/>
    <w:rsid w:val="008D1AEA"/>
    <w:rsid w:val="008E1D11"/>
    <w:rsid w:val="008E294B"/>
    <w:rsid w:val="008E35E9"/>
    <w:rsid w:val="008E422B"/>
    <w:rsid w:val="008F0EA2"/>
    <w:rsid w:val="008F2787"/>
    <w:rsid w:val="008F2C49"/>
    <w:rsid w:val="008F6268"/>
    <w:rsid w:val="00904A64"/>
    <w:rsid w:val="00905D7C"/>
    <w:rsid w:val="009110FD"/>
    <w:rsid w:val="00923EDF"/>
    <w:rsid w:val="00925AE7"/>
    <w:rsid w:val="0093093A"/>
    <w:rsid w:val="00932F75"/>
    <w:rsid w:val="009401DE"/>
    <w:rsid w:val="00941462"/>
    <w:rsid w:val="0094375F"/>
    <w:rsid w:val="00943EDD"/>
    <w:rsid w:val="00947805"/>
    <w:rsid w:val="009547BB"/>
    <w:rsid w:val="00955F16"/>
    <w:rsid w:val="00964012"/>
    <w:rsid w:val="009644F0"/>
    <w:rsid w:val="009805F3"/>
    <w:rsid w:val="0098202F"/>
    <w:rsid w:val="00985036"/>
    <w:rsid w:val="00987F6F"/>
    <w:rsid w:val="0099067F"/>
    <w:rsid w:val="00992B2D"/>
    <w:rsid w:val="00995564"/>
    <w:rsid w:val="00997768"/>
    <w:rsid w:val="009A01A9"/>
    <w:rsid w:val="009A08A3"/>
    <w:rsid w:val="009A1106"/>
    <w:rsid w:val="009A1E56"/>
    <w:rsid w:val="009B26C2"/>
    <w:rsid w:val="009B4B76"/>
    <w:rsid w:val="009D0EC5"/>
    <w:rsid w:val="009D5E4D"/>
    <w:rsid w:val="009E7D0B"/>
    <w:rsid w:val="009F152C"/>
    <w:rsid w:val="009F309E"/>
    <w:rsid w:val="009F7419"/>
    <w:rsid w:val="00A03DD4"/>
    <w:rsid w:val="00A05C1A"/>
    <w:rsid w:val="00A13459"/>
    <w:rsid w:val="00A13622"/>
    <w:rsid w:val="00A1515B"/>
    <w:rsid w:val="00A17AFE"/>
    <w:rsid w:val="00A26FED"/>
    <w:rsid w:val="00A31249"/>
    <w:rsid w:val="00A32280"/>
    <w:rsid w:val="00A359C9"/>
    <w:rsid w:val="00A35B0B"/>
    <w:rsid w:val="00A43E20"/>
    <w:rsid w:val="00A46334"/>
    <w:rsid w:val="00A46C09"/>
    <w:rsid w:val="00A73BE9"/>
    <w:rsid w:val="00A77985"/>
    <w:rsid w:val="00AA5305"/>
    <w:rsid w:val="00AC18BB"/>
    <w:rsid w:val="00AC7328"/>
    <w:rsid w:val="00AC7F9A"/>
    <w:rsid w:val="00AD07E6"/>
    <w:rsid w:val="00AD1B81"/>
    <w:rsid w:val="00AD7233"/>
    <w:rsid w:val="00AD7B54"/>
    <w:rsid w:val="00AE2102"/>
    <w:rsid w:val="00AE7800"/>
    <w:rsid w:val="00AF1732"/>
    <w:rsid w:val="00AF3639"/>
    <w:rsid w:val="00AF5994"/>
    <w:rsid w:val="00AF7A2E"/>
    <w:rsid w:val="00B01825"/>
    <w:rsid w:val="00B05745"/>
    <w:rsid w:val="00B12B9D"/>
    <w:rsid w:val="00B158A9"/>
    <w:rsid w:val="00B2768D"/>
    <w:rsid w:val="00B307A0"/>
    <w:rsid w:val="00B3323C"/>
    <w:rsid w:val="00B37049"/>
    <w:rsid w:val="00B3755B"/>
    <w:rsid w:val="00B4504E"/>
    <w:rsid w:val="00B460BE"/>
    <w:rsid w:val="00B66C8C"/>
    <w:rsid w:val="00B700A6"/>
    <w:rsid w:val="00B853C3"/>
    <w:rsid w:val="00B86122"/>
    <w:rsid w:val="00B91886"/>
    <w:rsid w:val="00BA0C38"/>
    <w:rsid w:val="00BA15A5"/>
    <w:rsid w:val="00BA2D1C"/>
    <w:rsid w:val="00BA52C1"/>
    <w:rsid w:val="00BB6F8F"/>
    <w:rsid w:val="00BC2BEE"/>
    <w:rsid w:val="00BC5DC8"/>
    <w:rsid w:val="00BD0710"/>
    <w:rsid w:val="00BD1EC4"/>
    <w:rsid w:val="00BE21FF"/>
    <w:rsid w:val="00BE3453"/>
    <w:rsid w:val="00BE3B48"/>
    <w:rsid w:val="00BE72B3"/>
    <w:rsid w:val="00BE77E8"/>
    <w:rsid w:val="00BE7C3F"/>
    <w:rsid w:val="00C00F28"/>
    <w:rsid w:val="00C0311A"/>
    <w:rsid w:val="00C11EF1"/>
    <w:rsid w:val="00C1427A"/>
    <w:rsid w:val="00C15140"/>
    <w:rsid w:val="00C33BC3"/>
    <w:rsid w:val="00C343AA"/>
    <w:rsid w:val="00C34A3E"/>
    <w:rsid w:val="00C446FA"/>
    <w:rsid w:val="00C449C1"/>
    <w:rsid w:val="00C454EF"/>
    <w:rsid w:val="00C55BFB"/>
    <w:rsid w:val="00C604A2"/>
    <w:rsid w:val="00C60E4E"/>
    <w:rsid w:val="00C6116C"/>
    <w:rsid w:val="00C64ABE"/>
    <w:rsid w:val="00C675C9"/>
    <w:rsid w:val="00C708E5"/>
    <w:rsid w:val="00C725BA"/>
    <w:rsid w:val="00C86127"/>
    <w:rsid w:val="00C90858"/>
    <w:rsid w:val="00C94312"/>
    <w:rsid w:val="00C97692"/>
    <w:rsid w:val="00CA35EA"/>
    <w:rsid w:val="00CA7021"/>
    <w:rsid w:val="00CB51E4"/>
    <w:rsid w:val="00CB5958"/>
    <w:rsid w:val="00CC55AD"/>
    <w:rsid w:val="00CD5A7F"/>
    <w:rsid w:val="00CE3179"/>
    <w:rsid w:val="00CF1307"/>
    <w:rsid w:val="00CF3684"/>
    <w:rsid w:val="00CF6A89"/>
    <w:rsid w:val="00D00229"/>
    <w:rsid w:val="00D13C7A"/>
    <w:rsid w:val="00D23236"/>
    <w:rsid w:val="00D243EC"/>
    <w:rsid w:val="00D3167C"/>
    <w:rsid w:val="00D3276A"/>
    <w:rsid w:val="00D34776"/>
    <w:rsid w:val="00D423A7"/>
    <w:rsid w:val="00D67900"/>
    <w:rsid w:val="00D75E92"/>
    <w:rsid w:val="00D77068"/>
    <w:rsid w:val="00D8223C"/>
    <w:rsid w:val="00D866BC"/>
    <w:rsid w:val="00D916D9"/>
    <w:rsid w:val="00DA37A3"/>
    <w:rsid w:val="00DA5865"/>
    <w:rsid w:val="00DA7F49"/>
    <w:rsid w:val="00DA7F64"/>
    <w:rsid w:val="00DC1D4B"/>
    <w:rsid w:val="00DC2A0D"/>
    <w:rsid w:val="00DC3E13"/>
    <w:rsid w:val="00DC3FD9"/>
    <w:rsid w:val="00DD35A2"/>
    <w:rsid w:val="00DD4765"/>
    <w:rsid w:val="00DE1CA7"/>
    <w:rsid w:val="00DE485E"/>
    <w:rsid w:val="00DF1049"/>
    <w:rsid w:val="00DF64FB"/>
    <w:rsid w:val="00E11B0D"/>
    <w:rsid w:val="00E1317E"/>
    <w:rsid w:val="00E20BA0"/>
    <w:rsid w:val="00E22273"/>
    <w:rsid w:val="00E23253"/>
    <w:rsid w:val="00E3372C"/>
    <w:rsid w:val="00E35960"/>
    <w:rsid w:val="00E35A2A"/>
    <w:rsid w:val="00E35C9F"/>
    <w:rsid w:val="00E40178"/>
    <w:rsid w:val="00E427A6"/>
    <w:rsid w:val="00E45007"/>
    <w:rsid w:val="00E478EC"/>
    <w:rsid w:val="00E53BC3"/>
    <w:rsid w:val="00E5774A"/>
    <w:rsid w:val="00E67A2B"/>
    <w:rsid w:val="00E72CE2"/>
    <w:rsid w:val="00E74021"/>
    <w:rsid w:val="00E769C7"/>
    <w:rsid w:val="00E8147E"/>
    <w:rsid w:val="00E86418"/>
    <w:rsid w:val="00E873DE"/>
    <w:rsid w:val="00E8775C"/>
    <w:rsid w:val="00E90808"/>
    <w:rsid w:val="00E96654"/>
    <w:rsid w:val="00EA0C7B"/>
    <w:rsid w:val="00EA14C0"/>
    <w:rsid w:val="00EA1899"/>
    <w:rsid w:val="00EA3B49"/>
    <w:rsid w:val="00EA6E42"/>
    <w:rsid w:val="00EB4AC0"/>
    <w:rsid w:val="00EB6FAC"/>
    <w:rsid w:val="00EC0E7C"/>
    <w:rsid w:val="00EC1828"/>
    <w:rsid w:val="00EC3492"/>
    <w:rsid w:val="00EC3CC8"/>
    <w:rsid w:val="00ED252D"/>
    <w:rsid w:val="00ED4D4F"/>
    <w:rsid w:val="00ED53D5"/>
    <w:rsid w:val="00EE6A0D"/>
    <w:rsid w:val="00F00B05"/>
    <w:rsid w:val="00F00F4F"/>
    <w:rsid w:val="00F050F9"/>
    <w:rsid w:val="00F16F65"/>
    <w:rsid w:val="00F178CF"/>
    <w:rsid w:val="00F246EB"/>
    <w:rsid w:val="00F25631"/>
    <w:rsid w:val="00F25B44"/>
    <w:rsid w:val="00F41E30"/>
    <w:rsid w:val="00F43AD3"/>
    <w:rsid w:val="00F44F19"/>
    <w:rsid w:val="00F4526D"/>
    <w:rsid w:val="00F46D92"/>
    <w:rsid w:val="00F51152"/>
    <w:rsid w:val="00F5331F"/>
    <w:rsid w:val="00F60299"/>
    <w:rsid w:val="00F63468"/>
    <w:rsid w:val="00F653F9"/>
    <w:rsid w:val="00F712EC"/>
    <w:rsid w:val="00F7564F"/>
    <w:rsid w:val="00F7795A"/>
    <w:rsid w:val="00F779BD"/>
    <w:rsid w:val="00F80B91"/>
    <w:rsid w:val="00F82E40"/>
    <w:rsid w:val="00F84388"/>
    <w:rsid w:val="00F84C98"/>
    <w:rsid w:val="00FA6E66"/>
    <w:rsid w:val="00FB4ED2"/>
    <w:rsid w:val="00FB63E4"/>
    <w:rsid w:val="00FC6B14"/>
    <w:rsid w:val="00FD0FA8"/>
    <w:rsid w:val="00FD7E20"/>
    <w:rsid w:val="00FE0E0F"/>
    <w:rsid w:val="00FE160F"/>
    <w:rsid w:val="00FE6865"/>
    <w:rsid w:val="00FE7088"/>
    <w:rsid w:val="00FF1AA1"/>
    <w:rsid w:val="00FF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59416"/>
  <w15:docId w15:val="{D6E24E8E-CF7F-417D-A8BE-1FE3DC99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7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31698F"/>
    <w:pPr>
      <w:ind w:left="720"/>
      <w:contextualSpacing/>
    </w:pPr>
  </w:style>
  <w:style w:type="paragraph" w:styleId="Listanumerowana">
    <w:name w:val="List Number"/>
    <w:basedOn w:val="Normalny"/>
    <w:rsid w:val="00F7795A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B2D"/>
  </w:style>
  <w:style w:type="paragraph" w:styleId="Stopka">
    <w:name w:val="footer"/>
    <w:basedOn w:val="Normalny"/>
    <w:link w:val="StopkaZnak"/>
    <w:uiPriority w:val="99"/>
    <w:unhideWhenUsed/>
    <w:rsid w:val="00992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92B2D"/>
  </w:style>
  <w:style w:type="paragraph" w:customStyle="1" w:styleId="Default">
    <w:name w:val="Default"/>
    <w:rsid w:val="00DF64FB"/>
    <w:pPr>
      <w:suppressAutoHyphens/>
      <w:autoSpaceDE w:val="0"/>
      <w:spacing w:after="0" w:line="240" w:lineRule="auto"/>
    </w:pPr>
    <w:rPr>
      <w:rFonts w:ascii="Arial MT" w:eastAsia="Arial" w:hAnsi="Arial MT" w:cs="Arial MT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FA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FD0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D0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FA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FA8"/>
    <w:rPr>
      <w:rFonts w:ascii="Segoe UI" w:hAnsi="Segoe UI" w:cs="Segoe UI"/>
      <w:sz w:val="18"/>
      <w:szCs w:val="18"/>
    </w:rPr>
  </w:style>
  <w:style w:type="character" w:customStyle="1" w:styleId="WW8Num33z0">
    <w:name w:val="WW8Num33z0"/>
    <w:qFormat/>
    <w:rsid w:val="00C708E5"/>
    <w:rPr>
      <w:b w:val="0"/>
    </w:rPr>
  </w:style>
  <w:style w:type="paragraph" w:customStyle="1" w:styleId="WW-Tekstpodstawowywcity2">
    <w:name w:val="WW-Tekst podstawowy wcięty 2"/>
    <w:basedOn w:val="Normalny"/>
    <w:qFormat/>
    <w:rsid w:val="00FB4ED2"/>
    <w:pPr>
      <w:widowControl w:val="0"/>
      <w:suppressAutoHyphens/>
      <w:spacing w:after="0" w:line="240" w:lineRule="auto"/>
      <w:ind w:left="360" w:hanging="360"/>
      <w:jc w:val="both"/>
    </w:pPr>
    <w:rPr>
      <w:rFonts w:ascii="Arial" w:eastAsia="Tahoma" w:hAnsi="Arial" w:cs="Tahoma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20F27"/>
    <w:rPr>
      <w:color w:val="0000FF"/>
      <w:u w:val="single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qFormat/>
    <w:rsid w:val="003900B7"/>
  </w:style>
  <w:style w:type="character" w:styleId="UyteHipercze">
    <w:name w:val="FollowedHyperlink"/>
    <w:basedOn w:val="Domylnaczcionkaakapitu"/>
    <w:uiPriority w:val="99"/>
    <w:semiHidden/>
    <w:unhideWhenUsed/>
    <w:rsid w:val="00DA7F64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F4351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FF4351"/>
    <w:pPr>
      <w:suppressLineNumbers/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FF4351"/>
  </w:style>
  <w:style w:type="paragraph" w:styleId="Poprawka">
    <w:name w:val="Revision"/>
    <w:hidden/>
    <w:uiPriority w:val="99"/>
    <w:semiHidden/>
    <w:rsid w:val="00CC55AD"/>
    <w:pPr>
      <w:spacing w:after="0" w:line="240" w:lineRule="auto"/>
    </w:pPr>
  </w:style>
  <w:style w:type="paragraph" w:customStyle="1" w:styleId="western">
    <w:name w:val="western"/>
    <w:basedOn w:val="Normalny"/>
    <w:qFormat/>
    <w:rsid w:val="00BB6F8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F33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70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3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247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732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155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4174B-CA2F-4703-9625-467B5D1F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4224</Words>
  <Characters>25344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Kowalska</dc:creator>
  <cp:lastModifiedBy>Lenovo</cp:lastModifiedBy>
  <cp:revision>33</cp:revision>
  <cp:lastPrinted>2024-02-29T07:02:00Z</cp:lastPrinted>
  <dcterms:created xsi:type="dcterms:W3CDTF">2024-11-12T17:20:00Z</dcterms:created>
  <dcterms:modified xsi:type="dcterms:W3CDTF">2024-11-12T17:34:00Z</dcterms:modified>
</cp:coreProperties>
</file>