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0C0A0" w14:textId="77777777" w:rsidR="00AC273E" w:rsidRPr="008F41B4" w:rsidRDefault="00AC273E" w:rsidP="00AC27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Umowa na</w:t>
      </w:r>
    </w:p>
    <w:p w14:paraId="327A862E" w14:textId="77777777" w:rsidR="00AC273E" w:rsidRPr="008F41B4" w:rsidRDefault="00AC273E" w:rsidP="00AC27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wynajem sali konferencyjnej wraz z cateringiem </w:t>
      </w:r>
    </w:p>
    <w:p w14:paraId="217A5433" w14:textId="77777777" w:rsidR="00AC273E" w:rsidRPr="008F41B4" w:rsidRDefault="00AC273E" w:rsidP="00AC27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ramach projektu „Regionalne obserwatorium procesu transformacji 2.0 (ROPT 2.0)"</w:t>
      </w:r>
    </w:p>
    <w:p w14:paraId="6CFCF8EC" w14:textId="77777777" w:rsidR="00AC273E" w:rsidRPr="008F41B4" w:rsidRDefault="00AC273E" w:rsidP="00AC27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zgodnie z zasadą konkurencyjności</w:t>
      </w:r>
    </w:p>
    <w:p w14:paraId="3FE6721E" w14:textId="77777777" w:rsidR="00AC273E" w:rsidRPr="008F41B4" w:rsidRDefault="00AC273E" w:rsidP="00AC273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6B4B075" w14:textId="704AE800" w:rsidR="00AC273E" w:rsidRPr="008F41B4" w:rsidRDefault="00AC273E" w:rsidP="00AC273E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 xml:space="preserve">realizowana przez Górniczą Izbę Przemysłowo-Handlową, w partnerstwie z Województwem Śląskim jako Liderem oraz Głównym Instytutem Górnictwa – Państwowym Instytutem Badawczym, Katowicką Specjalną Strefą Ekonomiczną S.A., Porozumieniem Związków Zawodowych „Kadra”, Uniwersytetem Ekonomicznym w Katowicach, Związkiem Stowarzyszeń Polska Zielona Sieć, Związkiem Zawodowym Górników w Polsce, w  ramach  projektu pn. „Regionalne obserwatorium procesu transformacji 2.0. (ROPT 2.0.)", </w:t>
      </w:r>
      <w:r w:rsidRPr="008F41B4">
        <w:rPr>
          <w:rFonts w:ascii="Arial" w:hAnsi="Arial" w:cs="Arial"/>
          <w:i/>
          <w:sz w:val="24"/>
          <w:szCs w:val="24"/>
        </w:rPr>
        <w:t xml:space="preserve">(decyzja nr </w:t>
      </w:r>
      <w:r w:rsidR="00410B8A" w:rsidRPr="008F41B4">
        <w:rPr>
          <w:rFonts w:ascii="Arial" w:hAnsi="Arial" w:cs="Arial"/>
          <w:i/>
          <w:sz w:val="24"/>
          <w:szCs w:val="24"/>
        </w:rPr>
        <w:t>FESL.10.22-IP.02-083F/23</w:t>
      </w:r>
      <w:r w:rsidRPr="008F41B4">
        <w:rPr>
          <w:rFonts w:ascii="Arial" w:hAnsi="Arial" w:cs="Arial"/>
          <w:i/>
          <w:sz w:val="24"/>
          <w:szCs w:val="24"/>
        </w:rPr>
        <w:t xml:space="preserve"> Zarządu Województwa Śląskiego),</w:t>
      </w:r>
      <w:r w:rsidRPr="008F41B4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 xml:space="preserve"> realizowanego w ramach w ramach Priorytetu FESL.10. Fundusze Europejskie na transformację, Działania FESL.10.22 Regionalne Obserwatorium Procesu Transformacji – FST, w ramach Programu Fundusze Europejskie dla Śląskiego 2021 – 2027 dofinansowanego ze środków Funduszu na rzecz Sprawiedliwej Transformacji.</w:t>
      </w:r>
    </w:p>
    <w:p w14:paraId="5CE23DE3" w14:textId="77777777" w:rsidR="00AC273E" w:rsidRPr="008F41B4" w:rsidRDefault="00AC273E" w:rsidP="00AC273E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</w:pPr>
    </w:p>
    <w:p w14:paraId="6E6D0EF2" w14:textId="77777777" w:rsidR="00AC273E" w:rsidRPr="008F41B4" w:rsidRDefault="00AC273E" w:rsidP="00AC273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8E33FD0" w14:textId="77777777" w:rsidR="00AC273E" w:rsidRPr="008F41B4" w:rsidRDefault="00AC273E" w:rsidP="00AC273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zawarta w Katowicach w dniu […] 2024 r. pomiędzy: </w:t>
      </w:r>
    </w:p>
    <w:p w14:paraId="29B544CF" w14:textId="77777777" w:rsidR="00AC273E" w:rsidRPr="008F41B4" w:rsidRDefault="00AC273E" w:rsidP="00AC273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b/>
          <w:sz w:val="24"/>
          <w:szCs w:val="24"/>
        </w:rPr>
        <w:t>GÓRNICZĄ IZBĄ PRZEMYSŁOWO-HANDLOWĄ</w:t>
      </w:r>
      <w:r w:rsidRPr="008F41B4">
        <w:rPr>
          <w:rFonts w:ascii="Arial" w:hAnsi="Arial" w:cs="Arial"/>
          <w:sz w:val="24"/>
          <w:szCs w:val="24"/>
        </w:rPr>
        <w:t>, z siedzibą przy ul. Kościuszki 30, 40-048 Katowice, NIP: 634-10-12-786, REGON: 271505490, wpisaną pod nr 0000095169 do Rejestru Przedsiębiorców KRS, wpisaną również do Rejestru Stowarzyszeń, Innych Organizacji Społecznych i Zawodowych, Fundacji i Publicznych Zakładów Opieki Zdrowotnej, prowadzonego przez Sąd Rejonowy Katowice-Wschód w Katowicach, Wydział VIII Gospodarczy Krajowego Rejestru Sądowego, reprezentowaną przez:</w:t>
      </w:r>
    </w:p>
    <w:p w14:paraId="2A1D772B" w14:textId="02AC48F3" w:rsidR="00AC273E" w:rsidRPr="008F41B4" w:rsidRDefault="003C0E28" w:rsidP="008E2401">
      <w:pPr>
        <w:numPr>
          <w:ilvl w:val="0"/>
          <w:numId w:val="17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[…]</w:t>
      </w:r>
      <w:r w:rsidR="00AC273E" w:rsidRPr="008F41B4">
        <w:rPr>
          <w:rFonts w:ascii="Arial" w:hAnsi="Arial" w:cs="Arial"/>
          <w:sz w:val="24"/>
          <w:szCs w:val="24"/>
        </w:rPr>
        <w:t>,</w:t>
      </w:r>
    </w:p>
    <w:p w14:paraId="4771686A" w14:textId="492909DF" w:rsidR="00AC273E" w:rsidRPr="008F41B4" w:rsidRDefault="003C0E28" w:rsidP="008E2401">
      <w:pPr>
        <w:numPr>
          <w:ilvl w:val="0"/>
          <w:numId w:val="17"/>
        </w:numPr>
        <w:tabs>
          <w:tab w:val="left" w:pos="284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[…]</w:t>
      </w:r>
      <w:r w:rsidR="00AC273E" w:rsidRPr="008F41B4">
        <w:rPr>
          <w:rFonts w:ascii="Arial" w:hAnsi="Arial" w:cs="Arial"/>
          <w:sz w:val="24"/>
          <w:szCs w:val="24"/>
        </w:rPr>
        <w:t>,</w:t>
      </w:r>
    </w:p>
    <w:p w14:paraId="64BF8266" w14:textId="77777777" w:rsidR="00AC273E" w:rsidRPr="008F41B4" w:rsidRDefault="00AC273E" w:rsidP="00AC273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zwaną dalej </w:t>
      </w:r>
      <w:r w:rsidRPr="008F41B4">
        <w:rPr>
          <w:rFonts w:ascii="Arial" w:hAnsi="Arial" w:cs="Arial"/>
          <w:b/>
          <w:sz w:val="24"/>
          <w:szCs w:val="24"/>
        </w:rPr>
        <w:t>„Zamawiającym”</w:t>
      </w:r>
    </w:p>
    <w:p w14:paraId="21FA5F5E" w14:textId="77777777" w:rsidR="00AC273E" w:rsidRPr="008F41B4" w:rsidRDefault="00AC273E" w:rsidP="00AC273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a</w:t>
      </w:r>
    </w:p>
    <w:p w14:paraId="1D296A99" w14:textId="17861757" w:rsidR="00AC273E" w:rsidRPr="008F41B4" w:rsidRDefault="00AC273E" w:rsidP="00AC273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[…]</w:t>
      </w:r>
      <w:r w:rsidRPr="008F41B4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, 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zamieszkałym/ą przy ul. […], […], </w:t>
      </w:r>
      <w:r w:rsidRPr="008F41B4">
        <w:rPr>
          <w:rFonts w:ascii="Arial" w:hAnsi="Arial" w:cs="Arial"/>
          <w:sz w:val="24"/>
          <w:szCs w:val="24"/>
        </w:rPr>
        <w:t xml:space="preserve">seria i nr dowodu osobistego: 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[…]</w:t>
      </w:r>
      <w:r w:rsidRPr="008F41B4">
        <w:rPr>
          <w:rFonts w:ascii="Arial" w:hAnsi="Arial" w:cs="Arial"/>
          <w:sz w:val="24"/>
          <w:szCs w:val="24"/>
        </w:rPr>
        <w:t xml:space="preserve">, </w:t>
      </w:r>
      <w:r w:rsidRPr="008F41B4">
        <w:rPr>
          <w:rFonts w:ascii="Arial" w:eastAsia="Times New Roman" w:hAnsi="Arial" w:cs="Arial"/>
          <w:sz w:val="24"/>
          <w:szCs w:val="24"/>
          <w:lang w:eastAsia="pl-PL"/>
        </w:rPr>
        <w:t xml:space="preserve">PESEL: 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[…]</w:t>
      </w:r>
      <w:r w:rsidRPr="008F41B4">
        <w:rPr>
          <w:rFonts w:ascii="Arial" w:eastAsia="Times New Roman" w:hAnsi="Arial" w:cs="Arial"/>
          <w:sz w:val="24"/>
          <w:szCs w:val="24"/>
          <w:lang w:eastAsia="pl-PL"/>
        </w:rPr>
        <w:t xml:space="preserve">, prowadzącym/ą działalność gospodarczą pod firmą 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[…]</w:t>
      </w:r>
      <w:r w:rsidRPr="008F41B4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Pr="008F41B4">
        <w:rPr>
          <w:rFonts w:ascii="Arial" w:eastAsia="Times New Roman" w:hAnsi="Arial" w:cs="Arial"/>
          <w:sz w:val="24"/>
          <w:szCs w:val="24"/>
          <w:lang w:eastAsia="pl-PL"/>
        </w:rPr>
        <w:t xml:space="preserve"> NIP: 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[…]</w:t>
      </w:r>
      <w:r w:rsidRPr="008F41B4">
        <w:rPr>
          <w:rFonts w:ascii="Arial" w:hAnsi="Arial" w:cs="Arial"/>
          <w:sz w:val="24"/>
          <w:szCs w:val="24"/>
          <w:shd w:val="clear" w:color="auto" w:fill="FFFFFF"/>
        </w:rPr>
        <w:t>,</w:t>
      </w:r>
      <w:r w:rsidRPr="008F41B4">
        <w:rPr>
          <w:rFonts w:ascii="Arial" w:eastAsia="Times New Roman" w:hAnsi="Arial" w:cs="Arial"/>
          <w:sz w:val="24"/>
          <w:szCs w:val="24"/>
          <w:lang w:eastAsia="pl-PL"/>
        </w:rPr>
        <w:t xml:space="preserve"> REGON: 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[…]</w:t>
      </w:r>
      <w:r w:rsidRPr="008F41B4">
        <w:rPr>
          <w:rFonts w:ascii="Arial" w:eastAsia="Times New Roman" w:hAnsi="Arial" w:cs="Arial"/>
          <w:sz w:val="24"/>
          <w:szCs w:val="24"/>
          <w:lang w:eastAsia="pl-PL"/>
        </w:rPr>
        <w:t xml:space="preserve">, ze stałym miejscem wykonywania działalności przy ul. 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[…]</w:t>
      </w:r>
      <w:r w:rsidRPr="008F41B4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[…]</w:t>
      </w:r>
      <w:r w:rsidRPr="008F41B4">
        <w:rPr>
          <w:rFonts w:ascii="Arial" w:eastAsia="Times New Roman" w:hAnsi="Arial" w:cs="Arial"/>
          <w:sz w:val="24"/>
          <w:szCs w:val="24"/>
          <w:lang w:eastAsia="pl-PL"/>
        </w:rPr>
        <w:t>, działającym/ą osobiście,</w:t>
      </w:r>
    </w:p>
    <w:p w14:paraId="58EB3411" w14:textId="77777777" w:rsidR="00AC273E" w:rsidRPr="008F41B4" w:rsidRDefault="00AC273E" w:rsidP="00AC273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2394AC3" w14:textId="77777777" w:rsidR="00AC273E" w:rsidRPr="008F41B4" w:rsidRDefault="00AC273E" w:rsidP="00AC273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[…] </w:t>
      </w:r>
      <w:r w:rsidRPr="008F41B4">
        <w:rPr>
          <w:rFonts w:ascii="Arial" w:eastAsia="Times New Roman" w:hAnsi="Arial" w:cs="Arial"/>
          <w:sz w:val="24"/>
          <w:szCs w:val="24"/>
          <w:lang w:eastAsia="pl-PL"/>
        </w:rPr>
        <w:t xml:space="preserve">z siedzibą w: 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[…]</w:t>
      </w:r>
      <w:r w:rsidRPr="008F41B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F41B4">
        <w:rPr>
          <w:rFonts w:ascii="Arial" w:hAnsi="Arial" w:cs="Arial"/>
          <w:sz w:val="24"/>
          <w:szCs w:val="24"/>
        </w:rPr>
        <w:t>wpisaną do rejestru przedsiębiorców Krajowego Rejestru Sądowego pod numerem KRS:</w:t>
      </w:r>
      <w:r w:rsidRPr="008F41B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[…]</w:t>
      </w:r>
      <w:r w:rsidRPr="008F41B4">
        <w:rPr>
          <w:rFonts w:ascii="Arial" w:eastAsia="Times New Roman" w:hAnsi="Arial" w:cs="Arial"/>
          <w:sz w:val="24"/>
          <w:szCs w:val="24"/>
          <w:lang w:eastAsia="pl-PL"/>
        </w:rPr>
        <w:t xml:space="preserve">, NIP: 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[…]</w:t>
      </w:r>
      <w:r w:rsidRPr="008F41B4">
        <w:rPr>
          <w:rFonts w:ascii="Arial" w:eastAsia="Times New Roman" w:hAnsi="Arial" w:cs="Arial"/>
          <w:sz w:val="24"/>
          <w:szCs w:val="24"/>
          <w:lang w:eastAsia="pl-PL"/>
        </w:rPr>
        <w:t xml:space="preserve"> REGON: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[…] </w:t>
      </w:r>
      <w:r w:rsidRPr="008F41B4">
        <w:rPr>
          <w:rFonts w:ascii="Arial" w:eastAsia="Times New Roman" w:hAnsi="Arial" w:cs="Arial"/>
          <w:sz w:val="24"/>
          <w:szCs w:val="24"/>
          <w:lang w:eastAsia="pl-PL"/>
        </w:rPr>
        <w:t xml:space="preserve">kapitał zakładowy: 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[…]</w:t>
      </w:r>
      <w:r w:rsidRPr="008F41B4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</w:p>
    <w:p w14:paraId="7AF60BD4" w14:textId="77777777" w:rsidR="00AC273E" w:rsidRPr="008F41B4" w:rsidRDefault="00AC273E" w:rsidP="00AC273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eastAsia="Times New Roman" w:hAnsi="Arial" w:cs="Arial"/>
          <w:sz w:val="24"/>
          <w:szCs w:val="24"/>
          <w:lang w:eastAsia="pl-PL"/>
        </w:rPr>
        <w:t>reprezentowaną przez:</w:t>
      </w:r>
    </w:p>
    <w:p w14:paraId="4C30C0EC" w14:textId="77777777" w:rsidR="00AC273E" w:rsidRPr="008F41B4" w:rsidRDefault="00AC273E" w:rsidP="00AC273E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F41B4">
        <w:rPr>
          <w:rFonts w:ascii="Arial" w:hAnsi="Arial" w:cs="Arial"/>
          <w:sz w:val="24"/>
          <w:szCs w:val="24"/>
        </w:rPr>
        <w:lastRenderedPageBreak/>
        <w:t>………………………………</w:t>
      </w:r>
    </w:p>
    <w:p w14:paraId="0565EFC9" w14:textId="77777777" w:rsidR="00AC273E" w:rsidRPr="008F41B4" w:rsidRDefault="00AC273E" w:rsidP="00AC273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zwaną dalej </w:t>
      </w:r>
      <w:r w:rsidRPr="008F41B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„Wykonawcą”,</w:t>
      </w:r>
      <w:r w:rsidRPr="008F41B4">
        <w:rPr>
          <w:rStyle w:val="Odwoanieprzypisudolnego"/>
          <w:rFonts w:ascii="Arial" w:eastAsia="Times New Roman" w:hAnsi="Arial" w:cs="Arial"/>
          <w:color w:val="000000"/>
          <w:sz w:val="24"/>
          <w:szCs w:val="24"/>
          <w:lang w:eastAsia="pl-PL"/>
        </w:rPr>
        <w:footnoteReference w:id="1"/>
      </w:r>
    </w:p>
    <w:p w14:paraId="32ACA186" w14:textId="77777777" w:rsidR="00AC273E" w:rsidRPr="008F41B4" w:rsidRDefault="00AC273E" w:rsidP="00AC273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3BD71AA" w14:textId="77777777" w:rsidR="00AC273E" w:rsidRPr="008F41B4" w:rsidRDefault="00AC273E" w:rsidP="00AC273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zwanymi dalej łącznie: „</w:t>
      </w:r>
      <w:r w:rsidRPr="008F41B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Stronami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” lub każde z osobna: „</w:t>
      </w:r>
      <w:r w:rsidRPr="008F41B4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Stroną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”</w:t>
      </w:r>
    </w:p>
    <w:p w14:paraId="35BE5462" w14:textId="77777777" w:rsidR="00AC273E" w:rsidRPr="008F41B4" w:rsidRDefault="00AC273E" w:rsidP="00AC273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 następującej treści:</w:t>
      </w:r>
    </w:p>
    <w:p w14:paraId="61B81455" w14:textId="77777777" w:rsidR="00AC273E" w:rsidRPr="008F41B4" w:rsidRDefault="00AC273E" w:rsidP="00AC273E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6DF0EDD2" w14:textId="77777777" w:rsidR="00AC273E" w:rsidRPr="008F41B4" w:rsidRDefault="00AC273E" w:rsidP="00AC273E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§ 1</w:t>
      </w:r>
    </w:p>
    <w:p w14:paraId="4EE09589" w14:textId="77777777" w:rsidR="00AC273E" w:rsidRPr="008F41B4" w:rsidRDefault="00AC273E" w:rsidP="00AC273E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Przedmiot Umowy</w:t>
      </w:r>
    </w:p>
    <w:p w14:paraId="18D5998A" w14:textId="7FCC1648" w:rsidR="00AC273E" w:rsidRPr="008F41B4" w:rsidRDefault="00AC273E" w:rsidP="00B42EE1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Zamawiający zleca a Wykonawca zobowiązuje się do wynajmu sali konferencyjnej i zapewnienia usługi cateringowej w […..], na potrzeby organizacji przez Zamawiającego cyklu 5</w:t>
      </w:r>
      <w:r w:rsidRPr="008F41B4">
        <w:rPr>
          <w:rFonts w:ascii="Arial" w:hAnsi="Arial" w:cs="Arial"/>
          <w:sz w:val="24"/>
          <w:szCs w:val="24"/>
        </w:rPr>
        <w:t xml:space="preserve"> warsztatów dla przedsiębiorców w zakresie transformacji i dywersyfikacji działalności w dwóch podregionach województwa śląskiego, w obiektach poprzemysłowych, w ramach projektu: pn. „Regionalne obserwatorium procesu transformacji 2.0. (ROPT 2.0.)", (decyzja nr </w:t>
      </w:r>
      <w:r w:rsidR="00B42EE1" w:rsidRPr="008F41B4">
        <w:rPr>
          <w:rFonts w:ascii="Arial" w:hAnsi="Arial" w:cs="Arial"/>
          <w:sz w:val="24"/>
          <w:szCs w:val="24"/>
        </w:rPr>
        <w:t xml:space="preserve">FESL.10.22-IP.02-083F/23 </w:t>
      </w:r>
      <w:r w:rsidRPr="008F41B4">
        <w:rPr>
          <w:rFonts w:ascii="Arial" w:hAnsi="Arial" w:cs="Arial"/>
          <w:sz w:val="24"/>
          <w:szCs w:val="24"/>
        </w:rPr>
        <w:t>Zarządu Województwa Śląskiego), realizowanego w ramach Priorytetu FESL.10. Fundusze Europejskie na transformację, Działania FESL.10.22 Regionalne Obserwatorium Procesu Transformacji – FST, w ramach Programu Fundusze Europejskie dla Śląskiego 2021 – 2027 dofinansowanego ze środków Funduszu na rzecz Sprawiedliwej Transformacji.</w:t>
      </w:r>
    </w:p>
    <w:p w14:paraId="557004C5" w14:textId="77777777" w:rsidR="00AC273E" w:rsidRPr="008F41B4" w:rsidRDefault="00AC273E" w:rsidP="00AC273E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hAnsi="Arial" w:cs="Arial"/>
          <w:sz w:val="24"/>
          <w:szCs w:val="24"/>
        </w:rPr>
        <w:t>Zamówienie zostanie zrealizowane w pięciu etapach (5 terminów warsztatów oraz zapewnienie usługi cateringowej dla poszczególnych warsztatów):</w:t>
      </w:r>
    </w:p>
    <w:p w14:paraId="4573D7E7" w14:textId="77777777" w:rsidR="00AC273E" w:rsidRPr="008F41B4" w:rsidRDefault="00AC273E" w:rsidP="00AC273E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etap I: 10 grudnia 2024 r.</w:t>
      </w:r>
    </w:p>
    <w:p w14:paraId="082E86B3" w14:textId="77777777" w:rsidR="00AC273E" w:rsidRPr="008F41B4" w:rsidRDefault="00AC273E" w:rsidP="00AC273E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etap II: 15 stycznia 2025 r.</w:t>
      </w:r>
    </w:p>
    <w:p w14:paraId="7BF222F7" w14:textId="77777777" w:rsidR="00AC273E" w:rsidRPr="008F41B4" w:rsidRDefault="00AC273E" w:rsidP="00AC273E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etap III: 6 lutego 2025 r.</w:t>
      </w:r>
    </w:p>
    <w:p w14:paraId="133468CD" w14:textId="77777777" w:rsidR="00AC273E" w:rsidRPr="008F41B4" w:rsidRDefault="00AC273E" w:rsidP="00AC273E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etap IV: 13 marca 2025 r.</w:t>
      </w:r>
    </w:p>
    <w:p w14:paraId="5CA538BE" w14:textId="77777777" w:rsidR="00AC273E" w:rsidRPr="008F41B4" w:rsidRDefault="00AC273E" w:rsidP="00AC273E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etap V: 10 kwietnia 2025 r.</w:t>
      </w:r>
    </w:p>
    <w:p w14:paraId="497EBAAC" w14:textId="2472287D" w:rsidR="00AC273E" w:rsidRPr="008F41B4" w:rsidRDefault="00AC273E" w:rsidP="00AC273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Zamawiający zastrzega, że termin warsztatów (oraz odpowiadających im usług cateringowych) może ulec zmianie w zakresie +- 3 dni, z inicjatywy Zamawiającego, po powiadomieniu Wykonawcy z co najmniej 5–dniowym wyprzedzeniem. </w:t>
      </w:r>
    </w:p>
    <w:p w14:paraId="1DCC36AC" w14:textId="607E2CF3" w:rsidR="00AC273E" w:rsidRPr="008F41B4" w:rsidRDefault="00AC273E" w:rsidP="00AC273E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Zamawiający zleca a Wykonawca zobowiązuje się wykonać zlecenie zgodnie z wymogami zawartymi w Zapytaniu Ofertowym z dnia </w:t>
      </w:r>
      <w:r w:rsidR="00A927E5"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13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listopada 2024 r. stanowiącym Załącznik nr 1 do niniejszej umowy (dalej: „Umowa”), w szczególności zgodnie z opisem przedmiotu zamówienia, sformułowanym w rozdziale IV Zapytania ofertowego, a także ze złożoną w dniu […] 2024 r. ofertą, przyjętą przez Zamawiającego (Załącznik nr 2 do Umowy).</w:t>
      </w:r>
    </w:p>
    <w:p w14:paraId="3E5A2453" w14:textId="77777777" w:rsidR="00AC273E" w:rsidRPr="008F41B4" w:rsidRDefault="00AC273E" w:rsidP="00AC273E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Przed rozpoczęciem realizacji każdego z etapów usługi Wykonawca otrzyma od Zamawiającego szczegółowy harmonogram organizowanego warsztatu.</w:t>
      </w:r>
    </w:p>
    <w:p w14:paraId="233054B4" w14:textId="77777777" w:rsidR="00AC273E" w:rsidRPr="008F41B4" w:rsidRDefault="00AC273E" w:rsidP="00AC273E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hAnsi="Arial" w:cs="Arial"/>
          <w:sz w:val="24"/>
          <w:szCs w:val="24"/>
        </w:rPr>
        <w:t>Wykonawca zobowiązuje się w trakcie wykonywania Umowy uwzględnić sugestie i wnioski Zamawiającego dotyczące sposobu jej wykonania i zobowiązuje się do współpracy z Zamawiającym na etapie realizacji zamówienia, a także będzie musiał uzyskać akceptację przez Zamawiającego ostatecznego sposobu realizacji zamówienia.</w:t>
      </w:r>
    </w:p>
    <w:p w14:paraId="102E3AFC" w14:textId="77777777" w:rsidR="00AC273E" w:rsidRPr="008F41B4" w:rsidRDefault="00AC273E" w:rsidP="00AC273E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Wykonawca zobowiązuje się udostępnić Zamawiającemu lub osobom wskazanym przez Zamawiającego, wszelkie dokumenty niezbędne do kontroli wydatków, związanych z Umową. </w:t>
      </w:r>
    </w:p>
    <w:p w14:paraId="589994DC" w14:textId="77777777" w:rsidR="00AC273E" w:rsidRPr="008F41B4" w:rsidRDefault="00AC273E" w:rsidP="00AC273E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hAnsi="Arial" w:cs="Arial"/>
          <w:sz w:val="24"/>
          <w:szCs w:val="24"/>
        </w:rPr>
        <w:t xml:space="preserve">Wykonawca oświadcza, że posiada </w:t>
      </w: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doświadczenie zawodowe oraz </w:t>
      </w:r>
      <w:r w:rsidRPr="008F41B4">
        <w:rPr>
          <w:rFonts w:ascii="Arial" w:hAnsi="Arial" w:cs="Arial"/>
          <w:sz w:val="24"/>
          <w:szCs w:val="24"/>
        </w:rPr>
        <w:t>odpowiednie możliwości osobowe i techniczne konieczne do realizacji Umowy.</w:t>
      </w:r>
    </w:p>
    <w:p w14:paraId="16F0A86C" w14:textId="77777777" w:rsidR="00AC273E" w:rsidRPr="008F41B4" w:rsidRDefault="00AC273E" w:rsidP="00AC273E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hAnsi="Arial" w:cs="Arial"/>
          <w:sz w:val="24"/>
          <w:szCs w:val="24"/>
        </w:rPr>
        <w:t xml:space="preserve">Wykonawca oświadcza, że wykona zlecone usługi z należytą starannością. </w:t>
      </w:r>
    </w:p>
    <w:p w14:paraId="2979EB50" w14:textId="77777777" w:rsidR="00AC273E" w:rsidRPr="008F41B4" w:rsidRDefault="00AC273E" w:rsidP="00AC273E">
      <w:pPr>
        <w:pStyle w:val="Akapitzlist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Wykonawca oświadcza, iż nie jest powiązany z Zamawiającym osobowo lub kapitałowo.</w:t>
      </w:r>
    </w:p>
    <w:p w14:paraId="454518C1" w14:textId="77777777" w:rsidR="00AC273E" w:rsidRPr="008F41B4" w:rsidRDefault="00AC273E" w:rsidP="00AC273E">
      <w:pPr>
        <w:pStyle w:val="Akapitzlist"/>
        <w:shd w:val="clear" w:color="auto" w:fill="FFFFFF"/>
        <w:spacing w:after="0" w:line="36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6D382E7" w14:textId="77777777" w:rsidR="00AC273E" w:rsidRPr="008F41B4" w:rsidRDefault="00AC273E" w:rsidP="00AC273E">
      <w:pPr>
        <w:pStyle w:val="Akapitzlist"/>
        <w:shd w:val="clear" w:color="auto" w:fill="FFFFFF"/>
        <w:spacing w:after="0" w:line="360" w:lineRule="auto"/>
        <w:ind w:left="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§ 2</w:t>
      </w:r>
    </w:p>
    <w:p w14:paraId="7B5182C6" w14:textId="77777777" w:rsidR="00AC273E" w:rsidRPr="008F41B4" w:rsidRDefault="00AC273E" w:rsidP="00AC273E">
      <w:pPr>
        <w:pStyle w:val="Akapitzlist"/>
        <w:shd w:val="clear" w:color="auto" w:fill="FFFFFF"/>
        <w:spacing w:after="0" w:line="360" w:lineRule="auto"/>
        <w:ind w:left="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Odbiory</w:t>
      </w:r>
    </w:p>
    <w:p w14:paraId="0112E23D" w14:textId="77777777" w:rsidR="00AC273E" w:rsidRPr="008F41B4" w:rsidRDefault="00AC273E" w:rsidP="00AC273E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W przypadku, gdy Zamawiający stwierdzi, że jakość serwowanego cateringu jest niezgodna z Umową lub wymaganiami Zamawiającego opisanymi w Załączniku nr 1 do Umowy – Zapytaniu Ofertowym, Wykonawca jest zobowiązany do wymiany wadliwego asortymentu, tj. do dostarczenia nowego towaru w ciągu max. 1 h (ale w trakcie trwania danego warsztatu), od momentu stwierdzenia i zgłoszenia zastrzeżeń przedstawicielowi Wykonawcy.</w:t>
      </w:r>
    </w:p>
    <w:p w14:paraId="4C7DFED3" w14:textId="7D4E9DDE" w:rsidR="00AC273E" w:rsidRPr="008F41B4" w:rsidRDefault="00AC273E" w:rsidP="00AC273E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Z realizacji przedmiotu Umowy strony podpiszą protokół odbioru, w terminie 3 dni roboczych po zrealizowaniu całości przedmiotu Umowy, a także protokoły </w:t>
      </w:r>
      <w:r w:rsidRPr="008F41B4">
        <w:rPr>
          <w:rFonts w:ascii="Arial" w:hAnsi="Arial" w:cs="Arial"/>
          <w:sz w:val="24"/>
          <w:szCs w:val="24"/>
        </w:rPr>
        <w:lastRenderedPageBreak/>
        <w:t xml:space="preserve">częściowe dla każdego z etapów (zarówno w zakresie usługi wynajmu </w:t>
      </w:r>
      <w:r w:rsidR="004E631A" w:rsidRPr="008F41B4">
        <w:rPr>
          <w:rFonts w:ascii="Arial" w:hAnsi="Arial" w:cs="Arial"/>
          <w:sz w:val="24"/>
          <w:szCs w:val="24"/>
        </w:rPr>
        <w:t>s</w:t>
      </w:r>
      <w:r w:rsidRPr="008F41B4">
        <w:rPr>
          <w:rFonts w:ascii="Arial" w:hAnsi="Arial" w:cs="Arial"/>
          <w:sz w:val="24"/>
          <w:szCs w:val="24"/>
        </w:rPr>
        <w:t>ali</w:t>
      </w:r>
      <w:r w:rsidR="004E631A" w:rsidRPr="008F41B4">
        <w:rPr>
          <w:rFonts w:ascii="Arial" w:hAnsi="Arial" w:cs="Arial"/>
          <w:sz w:val="24"/>
          <w:szCs w:val="24"/>
        </w:rPr>
        <w:t>,</w:t>
      </w:r>
      <w:r w:rsidRPr="008F41B4">
        <w:rPr>
          <w:rFonts w:ascii="Arial" w:hAnsi="Arial" w:cs="Arial"/>
          <w:sz w:val="24"/>
          <w:szCs w:val="24"/>
        </w:rPr>
        <w:t xml:space="preserve"> jak i zapewnienia usługi cateringowej), w terminie 3 dni roboczych po zrealizowaniu poszczególnego etapu. </w:t>
      </w:r>
    </w:p>
    <w:p w14:paraId="18A5B521" w14:textId="77777777" w:rsidR="00AC273E" w:rsidRPr="008F41B4" w:rsidRDefault="00AC273E" w:rsidP="00AC273E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Protokół powinien zawierać w szczególności:</w:t>
      </w:r>
    </w:p>
    <w:p w14:paraId="28227514" w14:textId="77777777" w:rsidR="00AC273E" w:rsidRPr="008F41B4" w:rsidRDefault="00AC273E" w:rsidP="00AC273E">
      <w:pPr>
        <w:numPr>
          <w:ilvl w:val="0"/>
          <w:numId w:val="13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datę i miejsce jego sporządzenia;</w:t>
      </w:r>
    </w:p>
    <w:p w14:paraId="4CF23BAF" w14:textId="77777777" w:rsidR="00AC273E" w:rsidRPr="008F41B4" w:rsidRDefault="00AC273E" w:rsidP="00AC273E">
      <w:pPr>
        <w:numPr>
          <w:ilvl w:val="0"/>
          <w:numId w:val="13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oświadczenie osób o braku albo o istnieniu zastrzeżeń do wykonania zamówienia;</w:t>
      </w:r>
    </w:p>
    <w:p w14:paraId="03E883FE" w14:textId="77777777" w:rsidR="00AC273E" w:rsidRPr="008F41B4" w:rsidRDefault="00AC273E" w:rsidP="00AC273E">
      <w:pPr>
        <w:numPr>
          <w:ilvl w:val="0"/>
          <w:numId w:val="13"/>
        </w:numPr>
        <w:spacing w:after="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do podpisania protokołu w imieniu Zamawiającego upoważniona jest każda z osób wskazana w § 4 ust. 1 i 2 Umowy. </w:t>
      </w:r>
    </w:p>
    <w:p w14:paraId="0A1C4B78" w14:textId="77777777" w:rsidR="00AC273E" w:rsidRPr="008F41B4" w:rsidRDefault="00AC273E" w:rsidP="00AC273E">
      <w:pPr>
        <w:pStyle w:val="Akapitzlist"/>
        <w:numPr>
          <w:ilvl w:val="0"/>
          <w:numId w:val="12"/>
        </w:numPr>
        <w:spacing w:after="0" w:line="36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Zastrzeżenie Zamawiający zgłosi w protokole, jeżeli stwierdzi, że zamówienie wykonano w sposób niezgodny z wymaganiami wskazanymi w Zapytaniu ofertowym.</w:t>
      </w:r>
    </w:p>
    <w:p w14:paraId="7A87E3CD" w14:textId="77777777" w:rsidR="00AC273E" w:rsidRPr="008F41B4" w:rsidRDefault="00AC273E" w:rsidP="00AC273E">
      <w:pPr>
        <w:pStyle w:val="Akapitzlist"/>
        <w:shd w:val="clear" w:color="auto" w:fill="FFFFFF"/>
        <w:spacing w:after="0" w:line="360" w:lineRule="auto"/>
        <w:ind w:left="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4A3B2BEE" w14:textId="77777777" w:rsidR="00AC273E" w:rsidRPr="008F41B4" w:rsidRDefault="00AC273E" w:rsidP="00AC273E">
      <w:pPr>
        <w:pStyle w:val="Akapitzlist"/>
        <w:shd w:val="clear" w:color="auto" w:fill="FFFFFF"/>
        <w:spacing w:after="0" w:line="360" w:lineRule="auto"/>
        <w:ind w:left="0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§ 3</w:t>
      </w:r>
    </w:p>
    <w:p w14:paraId="5B11180F" w14:textId="77777777" w:rsidR="00AC273E" w:rsidRPr="008F41B4" w:rsidRDefault="00AC273E" w:rsidP="00AC273E">
      <w:pPr>
        <w:pStyle w:val="Akapitzlist"/>
        <w:shd w:val="clear" w:color="auto" w:fill="FFFFFF"/>
        <w:spacing w:after="0" w:line="360" w:lineRule="auto"/>
        <w:ind w:left="0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Wynagrodzenie</w:t>
      </w:r>
    </w:p>
    <w:p w14:paraId="46D715B0" w14:textId="1C378E0B" w:rsidR="00AC273E" w:rsidRPr="008F41B4" w:rsidRDefault="00AC273E" w:rsidP="001D5EBF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F41B4">
        <w:rPr>
          <w:rFonts w:ascii="Arial" w:hAnsi="Arial" w:cs="Arial"/>
          <w:sz w:val="24"/>
          <w:szCs w:val="24"/>
        </w:rPr>
        <w:t xml:space="preserve">Z zastrzeżeniem ust. 2, 5 i 7, za zrealizowanie całego zamówienia, Zamawiający zobowiązuje się zapłacić Wykonawcy kwotę nie większą niż </w:t>
      </w:r>
      <w:r w:rsidRPr="008F41B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[…] zł brutto </w:t>
      </w:r>
      <w:r w:rsidRPr="008F41B4">
        <w:rPr>
          <w:rFonts w:ascii="Arial" w:hAnsi="Arial" w:cs="Arial"/>
          <w:sz w:val="24"/>
          <w:szCs w:val="24"/>
        </w:rPr>
        <w:t xml:space="preserve">(słownie: </w:t>
      </w:r>
      <w:r w:rsidRPr="008F41B4">
        <w:rPr>
          <w:rFonts w:ascii="Arial" w:eastAsia="Times New Roman" w:hAnsi="Arial" w:cs="Arial"/>
          <w:bCs/>
          <w:sz w:val="24"/>
          <w:szCs w:val="24"/>
          <w:lang w:eastAsia="pl-PL"/>
        </w:rPr>
        <w:t>[…]</w:t>
      </w:r>
      <w:r w:rsidRPr="008F41B4">
        <w:rPr>
          <w:rFonts w:ascii="Arial" w:hAnsi="Arial" w:cs="Arial"/>
          <w:sz w:val="24"/>
          <w:szCs w:val="24"/>
        </w:rPr>
        <w:t>)</w:t>
      </w:r>
      <w:r w:rsidR="00A62798">
        <w:rPr>
          <w:rFonts w:ascii="Arial" w:hAnsi="Arial" w:cs="Arial"/>
          <w:sz w:val="24"/>
          <w:szCs w:val="24"/>
        </w:rPr>
        <w:t xml:space="preserve"> </w:t>
      </w:r>
      <w:r w:rsidRPr="008F41B4">
        <w:rPr>
          <w:rFonts w:ascii="Arial" w:hAnsi="Arial" w:cs="Arial"/>
          <w:sz w:val="24"/>
          <w:szCs w:val="24"/>
        </w:rPr>
        <w:t>(„</w:t>
      </w:r>
      <w:r w:rsidRPr="008F41B4">
        <w:rPr>
          <w:rFonts w:ascii="Arial" w:hAnsi="Arial" w:cs="Arial"/>
          <w:b/>
          <w:bCs/>
          <w:sz w:val="24"/>
          <w:szCs w:val="24"/>
        </w:rPr>
        <w:t>maksymalne wynagrodzenie brutto”</w:t>
      </w:r>
      <w:r w:rsidRPr="008F41B4">
        <w:rPr>
          <w:rFonts w:ascii="Arial" w:hAnsi="Arial" w:cs="Arial"/>
          <w:sz w:val="24"/>
          <w:szCs w:val="24"/>
        </w:rPr>
        <w:t>)</w:t>
      </w:r>
      <w:r w:rsidR="001D5EBF" w:rsidRPr="008F41B4">
        <w:rPr>
          <w:rFonts w:ascii="Arial" w:hAnsi="Arial" w:cs="Arial"/>
          <w:sz w:val="24"/>
          <w:szCs w:val="24"/>
        </w:rPr>
        <w:t>.</w:t>
      </w:r>
    </w:p>
    <w:p w14:paraId="4467EA36" w14:textId="2F604B5A" w:rsidR="00AC273E" w:rsidRPr="008F41B4" w:rsidRDefault="00AC273E" w:rsidP="00AC273E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Płatność za realizację przedmiotu zamówienia będzie dokonana w </w:t>
      </w:r>
      <w:r w:rsidR="001D5EBF" w:rsidRPr="008F41B4">
        <w:rPr>
          <w:rFonts w:ascii="Arial" w:hAnsi="Arial" w:cs="Arial"/>
          <w:sz w:val="24"/>
          <w:szCs w:val="24"/>
        </w:rPr>
        <w:t xml:space="preserve">5 równych </w:t>
      </w:r>
      <w:r w:rsidRPr="008F41B4">
        <w:rPr>
          <w:rFonts w:ascii="Arial" w:hAnsi="Arial" w:cs="Arial"/>
          <w:sz w:val="24"/>
          <w:szCs w:val="24"/>
        </w:rPr>
        <w:t>częściach, po realizacji każdego z etapów zamówienia, przelewem na numer rachunku podanego przez Wykonawcę, na podstawie prawidłowo wystawionej faktury.</w:t>
      </w:r>
    </w:p>
    <w:p w14:paraId="6190FB52" w14:textId="77777777" w:rsidR="00AC273E" w:rsidRPr="008F41B4" w:rsidRDefault="00AC273E" w:rsidP="00AC273E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Płatność realizowana będzie w terminie do 7 dni od dnia otrzymania prawidłowo wystawionej faktury. </w:t>
      </w:r>
    </w:p>
    <w:p w14:paraId="1206739A" w14:textId="3DAB61A5" w:rsidR="00AC273E" w:rsidRPr="008F41B4" w:rsidRDefault="00AC273E" w:rsidP="00AC273E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hAnsi="Arial" w:cs="Arial"/>
          <w:sz w:val="24"/>
          <w:szCs w:val="24"/>
        </w:rPr>
        <w:t xml:space="preserve">Wykonawca wystawi fakturę </w:t>
      </w:r>
      <w:bookmarkStart w:id="0" w:name="_GoBack"/>
      <w:bookmarkEnd w:id="0"/>
      <w:r w:rsidRPr="008F41B4">
        <w:rPr>
          <w:rFonts w:ascii="Arial" w:hAnsi="Arial" w:cs="Arial"/>
          <w:sz w:val="24"/>
          <w:szCs w:val="24"/>
        </w:rPr>
        <w:t>dotyczącą realizacji każdego z etapów zamówienia, nie później niż 2 dni po podpisaniu protokołu odbioru każdego z etapów zamówienia (bez zastrzeżeń).</w:t>
      </w:r>
    </w:p>
    <w:p w14:paraId="7BF14A2C" w14:textId="77777777" w:rsidR="00AC273E" w:rsidRPr="008F41B4" w:rsidRDefault="00AC273E" w:rsidP="00AC273E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Wynagrodzenie zaproponowane przez Wykonawcę obejmuje wszystkie koszty związane z realizacją przedmiotu zamówienia. </w:t>
      </w:r>
    </w:p>
    <w:p w14:paraId="72B779F6" w14:textId="77777777" w:rsidR="00AC273E" w:rsidRPr="008F41B4" w:rsidRDefault="00AC273E" w:rsidP="00AC273E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hAnsi="Arial" w:cs="Arial"/>
          <w:sz w:val="24"/>
          <w:szCs w:val="24"/>
        </w:rPr>
        <w:t xml:space="preserve">Zamawiający zastrzega możliwość zmniejszenia bądź zwiększenia liczby uczestników warsztatów oraz zmiany godzin rozpoczęcia i zakończenia przedmiotowej usługi. W przypadku zmiany liczby uczestników oraz zmiany godzin </w:t>
      </w:r>
      <w:r w:rsidRPr="008F41B4">
        <w:rPr>
          <w:rFonts w:ascii="Arial" w:hAnsi="Arial" w:cs="Arial"/>
          <w:sz w:val="24"/>
          <w:szCs w:val="24"/>
        </w:rPr>
        <w:lastRenderedPageBreak/>
        <w:t>rozpoczęcia i zakończenia przedmiotowej usługi Zamawiający poinformuje o tym fakcie Wykonawcę na min. 5 dni przed terminem wydarzenia. Dokonanie zmian w terminie krótszym niż 5 dni przed terminem każdego z warsztatów możliwe będzie za zgodą Wykonawcy.</w:t>
      </w:r>
    </w:p>
    <w:p w14:paraId="03CEB580" w14:textId="77777777" w:rsidR="00AC273E" w:rsidRPr="008F41B4" w:rsidRDefault="00AC273E" w:rsidP="00AC273E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hAnsi="Arial" w:cs="Arial"/>
          <w:sz w:val="24"/>
          <w:szCs w:val="24"/>
        </w:rPr>
        <w:t>Wynagrodzenie określone w ust. 1 obejmuje wszelkie koszty, jakie poniesie Wykonawca z tytułu należytej i zgodnej z Umową oraz obowiązującymi przepisami prawa, realizacji zamówienia, a w szczególności: wynagrodzenie, koszty użytkowania własnego sprzętu i inne opłaty nie wymienione, a które mogą wystąpić przy realizacji przedmiotu Umowy, zysk, narzuty, ewentualne opusty, podatki, w tym podatek VAT oraz pozostałe składniki cenotwórcze.</w:t>
      </w:r>
    </w:p>
    <w:p w14:paraId="2C15AEF7" w14:textId="77777777" w:rsidR="00AC273E" w:rsidRPr="008F41B4" w:rsidRDefault="00AC273E" w:rsidP="00AC273E">
      <w:pPr>
        <w:pStyle w:val="Akapitzlist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F41B4">
        <w:rPr>
          <w:rFonts w:ascii="Arial" w:hAnsi="Arial" w:cs="Arial"/>
          <w:sz w:val="24"/>
          <w:szCs w:val="24"/>
        </w:rPr>
        <w:t xml:space="preserve">Za dzień zapłaty uważa się dzień złożenia polecenia przelewu przez Zamawiającego. </w:t>
      </w:r>
    </w:p>
    <w:p w14:paraId="56E60DCD" w14:textId="77777777" w:rsidR="00AC273E" w:rsidRPr="008F41B4" w:rsidRDefault="00AC273E" w:rsidP="00AC273E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14:paraId="35ACDAED" w14:textId="77777777" w:rsidR="00AC273E" w:rsidRPr="008F41B4" w:rsidRDefault="00AC273E" w:rsidP="00AC273E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8F41B4">
        <w:rPr>
          <w:rFonts w:ascii="Arial" w:hAnsi="Arial" w:cs="Arial"/>
          <w:b/>
          <w:sz w:val="24"/>
          <w:szCs w:val="24"/>
        </w:rPr>
        <w:t>§ 4</w:t>
      </w:r>
    </w:p>
    <w:p w14:paraId="43578DD7" w14:textId="77777777" w:rsidR="00AC273E" w:rsidRPr="008F41B4" w:rsidRDefault="00AC273E" w:rsidP="00AC273E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8F41B4">
        <w:rPr>
          <w:rFonts w:ascii="Arial" w:hAnsi="Arial" w:cs="Arial"/>
          <w:b/>
          <w:sz w:val="24"/>
          <w:szCs w:val="24"/>
        </w:rPr>
        <w:t>Przedstawiciele Stron</w:t>
      </w:r>
    </w:p>
    <w:p w14:paraId="10E93F7C" w14:textId="77777777" w:rsidR="00AC273E" w:rsidRPr="008F41B4" w:rsidRDefault="00AC273E" w:rsidP="00AC273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Ze strony Zamawiającego osobami upoważnionymi do kontaktów z Wykonawcą w sprawach dotyczących realizacji przedmiotu Umowy są: </w:t>
      </w:r>
    </w:p>
    <w:p w14:paraId="5F352B5F" w14:textId="4E83F32B" w:rsidR="00AC273E" w:rsidRPr="008F41B4" w:rsidRDefault="00AC273E" w:rsidP="00AC273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Milenia Dębowska, </w:t>
      </w:r>
      <w:hyperlink r:id="rId7" w:history="1">
        <w:r w:rsidR="00C950E0" w:rsidRPr="008F41B4">
          <w:rPr>
            <w:rStyle w:val="Hipercze"/>
            <w:rFonts w:ascii="Arial" w:hAnsi="Arial" w:cs="Arial"/>
            <w:sz w:val="24"/>
            <w:szCs w:val="24"/>
          </w:rPr>
          <w:t>wydawnictwo@giph.com.pl</w:t>
        </w:r>
      </w:hyperlink>
      <w:r w:rsidRPr="008F41B4">
        <w:rPr>
          <w:rFonts w:ascii="Arial" w:hAnsi="Arial" w:cs="Arial"/>
          <w:sz w:val="24"/>
          <w:szCs w:val="24"/>
        </w:rPr>
        <w:t xml:space="preserve">, tel. 32 757 32 52, </w:t>
      </w:r>
    </w:p>
    <w:p w14:paraId="15CDC59D" w14:textId="42639835" w:rsidR="00AC273E" w:rsidRPr="008F41B4" w:rsidRDefault="00AC273E" w:rsidP="00AC273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Katarzyna Lipińska, </w:t>
      </w:r>
      <w:hyperlink r:id="rId8" w:history="1">
        <w:r w:rsidR="00F95EAD" w:rsidRPr="008F41B4">
          <w:rPr>
            <w:rStyle w:val="Hipercze"/>
            <w:rFonts w:ascii="Arial" w:hAnsi="Arial" w:cs="Arial"/>
            <w:sz w:val="24"/>
            <w:szCs w:val="24"/>
          </w:rPr>
          <w:t>prawny@giph.com.pl</w:t>
        </w:r>
      </w:hyperlink>
      <w:r w:rsidR="00F95EAD" w:rsidRPr="008F41B4">
        <w:rPr>
          <w:rFonts w:ascii="Arial" w:hAnsi="Arial" w:cs="Arial"/>
          <w:sz w:val="24"/>
          <w:szCs w:val="24"/>
        </w:rPr>
        <w:t>, tel. 32 757 32 52.</w:t>
      </w:r>
    </w:p>
    <w:p w14:paraId="5D1124CF" w14:textId="77777777" w:rsidR="00AC273E" w:rsidRPr="008F41B4" w:rsidRDefault="00AC273E" w:rsidP="00AC273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Ze strony Wykonawcy osobą upoważnioną do kontaktów z Zamawiającym w sprawach dotyczących realizacji Umowy jest:</w:t>
      </w:r>
    </w:p>
    <w:p w14:paraId="75BE125B" w14:textId="77777777" w:rsidR="00AC273E" w:rsidRPr="008F41B4" w:rsidRDefault="00AC273E" w:rsidP="00AC273E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…, e-mail: … tel. …. </w:t>
      </w:r>
    </w:p>
    <w:p w14:paraId="17D32240" w14:textId="77777777" w:rsidR="00AC273E" w:rsidRPr="008F41B4" w:rsidRDefault="00AC273E" w:rsidP="00AC273E">
      <w:pPr>
        <w:widowControl w:val="0"/>
        <w:numPr>
          <w:ilvl w:val="0"/>
          <w:numId w:val="4"/>
        </w:numPr>
        <w:suppressAutoHyphens/>
        <w:autoSpaceDE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F41B4">
        <w:rPr>
          <w:rStyle w:val="Hipercze"/>
          <w:rFonts w:ascii="Arial" w:hAnsi="Arial" w:cs="Arial"/>
          <w:color w:val="000000"/>
          <w:sz w:val="24"/>
          <w:szCs w:val="24"/>
          <w:u w:val="none"/>
        </w:rPr>
        <w:t xml:space="preserve">Zmiana osób upoważnionych do kontaktów roboczych nie stanowi zmiany </w:t>
      </w:r>
      <w:r w:rsidRPr="008F41B4">
        <w:rPr>
          <w:rFonts w:ascii="Arial" w:hAnsi="Arial" w:cs="Arial"/>
          <w:sz w:val="24"/>
          <w:szCs w:val="24"/>
        </w:rPr>
        <w:t>Umowy</w:t>
      </w:r>
      <w:r w:rsidRPr="008F41B4">
        <w:rPr>
          <w:rStyle w:val="Hipercze"/>
          <w:rFonts w:ascii="Arial" w:hAnsi="Arial" w:cs="Arial"/>
          <w:color w:val="000000"/>
          <w:sz w:val="24"/>
          <w:szCs w:val="24"/>
          <w:u w:val="none"/>
        </w:rPr>
        <w:br/>
        <w:t>i wymaga jedynie poinformowania drugiej Strony w drodze elektronicznej.</w:t>
      </w:r>
    </w:p>
    <w:p w14:paraId="19D5A806" w14:textId="77777777" w:rsidR="00AC273E" w:rsidRPr="008F41B4" w:rsidRDefault="00AC273E" w:rsidP="00AC273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49BBF8E" w14:textId="77777777" w:rsidR="00AC273E" w:rsidRPr="008F41B4" w:rsidRDefault="00AC273E" w:rsidP="00AC273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F41B4">
        <w:rPr>
          <w:rFonts w:ascii="Arial" w:hAnsi="Arial" w:cs="Arial"/>
          <w:b/>
          <w:sz w:val="24"/>
          <w:szCs w:val="24"/>
        </w:rPr>
        <w:t>§ 5</w:t>
      </w:r>
    </w:p>
    <w:p w14:paraId="5610681A" w14:textId="77777777" w:rsidR="00AC273E" w:rsidRPr="008F41B4" w:rsidRDefault="00AC273E" w:rsidP="00AC273E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F41B4">
        <w:rPr>
          <w:rFonts w:ascii="Arial" w:hAnsi="Arial" w:cs="Arial"/>
          <w:b/>
          <w:bCs/>
          <w:sz w:val="24"/>
          <w:szCs w:val="24"/>
        </w:rPr>
        <w:t>Kary umowne</w:t>
      </w:r>
    </w:p>
    <w:p w14:paraId="4E768C27" w14:textId="77777777" w:rsidR="00AC273E" w:rsidRPr="008F41B4" w:rsidRDefault="00AC273E" w:rsidP="00AC273E">
      <w:pPr>
        <w:pStyle w:val="Tekstpodstawowy"/>
        <w:numPr>
          <w:ilvl w:val="0"/>
          <w:numId w:val="11"/>
        </w:numPr>
        <w:spacing w:line="360" w:lineRule="auto"/>
        <w:jc w:val="both"/>
        <w:rPr>
          <w:rFonts w:eastAsiaTheme="minorHAnsi" w:cs="Arial"/>
          <w:b w:val="0"/>
          <w:bCs w:val="0"/>
          <w:lang w:eastAsia="en-US"/>
        </w:rPr>
      </w:pPr>
      <w:r w:rsidRPr="008F41B4">
        <w:rPr>
          <w:rFonts w:eastAsiaTheme="minorHAnsi" w:cs="Arial"/>
          <w:b w:val="0"/>
          <w:bCs w:val="0"/>
          <w:lang w:eastAsia="en-US"/>
        </w:rPr>
        <w:t xml:space="preserve">Wykonawca ponosi pełną odpowiedzialność za wykonanie przedmiotu zamówienia w czasie trwania </w:t>
      </w:r>
      <w:r w:rsidRPr="008F41B4">
        <w:rPr>
          <w:rFonts w:cs="Arial"/>
          <w:b w:val="0"/>
          <w:bCs w:val="0"/>
        </w:rPr>
        <w:t>Umowy</w:t>
      </w:r>
      <w:r w:rsidRPr="008F41B4">
        <w:rPr>
          <w:rFonts w:eastAsiaTheme="minorHAnsi" w:cs="Arial"/>
          <w:b w:val="0"/>
          <w:bCs w:val="0"/>
          <w:lang w:eastAsia="en-US"/>
        </w:rPr>
        <w:t xml:space="preserve">. </w:t>
      </w:r>
    </w:p>
    <w:p w14:paraId="34EBA4C9" w14:textId="77777777" w:rsidR="00AC273E" w:rsidRPr="008F41B4" w:rsidRDefault="00AC273E" w:rsidP="00AC273E">
      <w:pPr>
        <w:pStyle w:val="Tekstpodstawowy"/>
        <w:numPr>
          <w:ilvl w:val="0"/>
          <w:numId w:val="11"/>
        </w:numPr>
        <w:spacing w:line="360" w:lineRule="auto"/>
        <w:jc w:val="both"/>
        <w:rPr>
          <w:rFonts w:eastAsiaTheme="minorHAnsi" w:cs="Arial"/>
          <w:b w:val="0"/>
          <w:bCs w:val="0"/>
          <w:lang w:eastAsia="en-US"/>
        </w:rPr>
      </w:pPr>
      <w:r w:rsidRPr="008F41B4">
        <w:rPr>
          <w:rFonts w:eastAsiaTheme="minorHAnsi" w:cs="Arial"/>
          <w:b w:val="0"/>
          <w:bCs w:val="0"/>
          <w:lang w:eastAsia="en-US"/>
        </w:rPr>
        <w:t xml:space="preserve">Wykonawca ponosi pełną odpowiedzialność za szkody wyrządzone Zamawiającemu i jego pracownikom, osobom trzecim, spowodowane niewykonaniem lub nienależytym wykonaniem usług będących przedmiotem </w:t>
      </w:r>
      <w:r w:rsidRPr="008F41B4">
        <w:rPr>
          <w:rFonts w:cs="Arial"/>
          <w:b w:val="0"/>
          <w:bCs w:val="0"/>
        </w:rPr>
        <w:lastRenderedPageBreak/>
        <w:t>Umowy</w:t>
      </w:r>
      <w:r w:rsidRPr="008F41B4">
        <w:rPr>
          <w:rFonts w:eastAsiaTheme="minorHAnsi" w:cs="Arial"/>
          <w:b w:val="0"/>
          <w:bCs w:val="0"/>
          <w:lang w:eastAsia="en-US"/>
        </w:rPr>
        <w:t>, a także za powstałe w związku z wykonywaną przez niego usługą, jak również powstałe na skutek zdarzeń losowych z wyłączeniem zdarzeń występujących po stronie Zamawiającego.</w:t>
      </w:r>
    </w:p>
    <w:p w14:paraId="4F1D8D15" w14:textId="345BB9AE" w:rsidR="00AC273E" w:rsidRPr="008F41B4" w:rsidRDefault="00AC273E" w:rsidP="00AC273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Zamawiający zastrzega sobie możliwość żądania od Wykonawcy zapłaty kary umownej w wysokości 25% maksymalnego wynagrodzenia brutto, w  przypadku rozwiązania Umowy lub odstąpienia od Umowy, z przyczyn leżących po stronie Wykonawcy.</w:t>
      </w:r>
    </w:p>
    <w:p w14:paraId="3BBA4535" w14:textId="77777777" w:rsidR="00AC273E" w:rsidRPr="008F41B4" w:rsidRDefault="00AC273E" w:rsidP="00AC273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Zamawiający jest uprawniony do odstąpienia od Umowy z przyczyn leżących po stronie Wykonawcy w szczególności w przypadku gdy:</w:t>
      </w:r>
    </w:p>
    <w:p w14:paraId="73FDCF47" w14:textId="77777777" w:rsidR="00AC273E" w:rsidRPr="008F41B4" w:rsidRDefault="00AC273E" w:rsidP="00AC273E">
      <w:pPr>
        <w:pStyle w:val="Akapitzlist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Wykonawca nie zapewnił usługi cateringowej na jedno z wydarzeń;</w:t>
      </w:r>
    </w:p>
    <w:p w14:paraId="6B05CC81" w14:textId="77777777" w:rsidR="00AC273E" w:rsidRPr="008F41B4" w:rsidRDefault="00AC273E" w:rsidP="00AC273E">
      <w:pPr>
        <w:pStyle w:val="Akapitzlist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z uwagi na działania lub zaniechania Wykonawcy dany warsztat nie odbył się lub nie odbył się w pierwotnie zaplanowanym terminie (co nie było wcześniej uzgodnione z Zamawiającym), </w:t>
      </w:r>
    </w:p>
    <w:p w14:paraId="5883587D" w14:textId="77777777" w:rsidR="00AC273E" w:rsidRPr="008F41B4" w:rsidRDefault="00AC273E" w:rsidP="00AC273E">
      <w:pPr>
        <w:pStyle w:val="Akapitzlist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Wykonawca nie wykonuje lub nienależycie wykonuje zobowiązania wynikające z Umowy i pomimo wezwania do zaprzestania naruszenia postanowień Umowy nie zaprzestał ich naruszenia. </w:t>
      </w:r>
    </w:p>
    <w:p w14:paraId="41E69557" w14:textId="77777777" w:rsidR="00AC273E" w:rsidRPr="008F41B4" w:rsidRDefault="00AC273E" w:rsidP="00AC273E">
      <w:pPr>
        <w:pStyle w:val="Akapitzlist"/>
        <w:numPr>
          <w:ilvl w:val="1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łączna wysokość kar umownych naliczonych Wykonawcy przez Zamawiającego na gruncie niniejszej Umowy, wynosi co najmniej 25 % brutto wynagrodzenia. </w:t>
      </w:r>
    </w:p>
    <w:p w14:paraId="45FC13F4" w14:textId="77777777" w:rsidR="00AC273E" w:rsidRPr="008F41B4" w:rsidRDefault="00AC273E" w:rsidP="00AC273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W przypadku stwierdzenia przedkładania przez Wykonawcę w toku realizacji usługi fałszywych oświadczeń lub podrobionych, przerobionych lub stwierdzających nieprawdę dokumentów lub też popełnienie oszustwa, Zamawiający zastrzega sobie możliwość żądania od Wykonawcy zapłaty kary umownej w wysokości 100% maksymalnego wynagrodzenia brutto. </w:t>
      </w:r>
    </w:p>
    <w:p w14:paraId="72966050" w14:textId="1F95CA9A" w:rsidR="00AC273E" w:rsidRPr="008F41B4" w:rsidRDefault="00AC273E" w:rsidP="00AC273E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Zamawiający zastrzega sobie możliwość żądania od Wykonawcy zapłaty kary umownej w wysokości 5% maksymalnego wynagrodzenia brutto, za każde z poniższych naruszeń:</w:t>
      </w:r>
    </w:p>
    <w:p w14:paraId="0DF9D3C1" w14:textId="77777777" w:rsidR="00AC273E" w:rsidRPr="008F41B4" w:rsidRDefault="00AC273E" w:rsidP="00AC273E">
      <w:pPr>
        <w:pStyle w:val="Akapitzlist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niepunktualne przygotowanie</w:t>
      </w:r>
      <w:r w:rsidRPr="008F41B4" w:rsidDel="004A216B">
        <w:rPr>
          <w:rFonts w:ascii="Arial" w:hAnsi="Arial" w:cs="Arial"/>
          <w:sz w:val="24"/>
          <w:szCs w:val="24"/>
        </w:rPr>
        <w:t xml:space="preserve"> </w:t>
      </w:r>
      <w:r w:rsidRPr="008F41B4">
        <w:rPr>
          <w:rFonts w:ascii="Arial" w:hAnsi="Arial" w:cs="Arial"/>
          <w:sz w:val="24"/>
          <w:szCs w:val="24"/>
        </w:rPr>
        <w:t xml:space="preserve">powierzchni cateringowej, </w:t>
      </w:r>
    </w:p>
    <w:p w14:paraId="443D3BCD" w14:textId="77777777" w:rsidR="00AC273E" w:rsidRPr="008F41B4" w:rsidRDefault="00AC273E" w:rsidP="00AC273E">
      <w:pPr>
        <w:pStyle w:val="Akapitzlist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niepunktualne serwowanie cateringu,</w:t>
      </w:r>
    </w:p>
    <w:p w14:paraId="7C2BF326" w14:textId="77777777" w:rsidR="00AC273E" w:rsidRPr="008F41B4" w:rsidRDefault="00AC273E" w:rsidP="00AC273E">
      <w:pPr>
        <w:pStyle w:val="Akapitzlist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brak dbania na bieżąco o czystość i porządek w miejscu przeznaczonym na catering, </w:t>
      </w:r>
    </w:p>
    <w:p w14:paraId="3D1BE42D" w14:textId="77777777" w:rsidR="00AC273E" w:rsidRPr="008F41B4" w:rsidRDefault="00AC273E" w:rsidP="00AC273E">
      <w:pPr>
        <w:pStyle w:val="Akapitzlist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lastRenderedPageBreak/>
        <w:t xml:space="preserve">braki w asortymencie wyżywienia i/lub napojów i/lub dostarczenie innych elementów i/lub dostarczenie w mniejszej ilości i/lub gramaturze niż wymagania Zamawiającego w tym zakresie, opisane w Załączniku nr 1 do Umowy – Zapytaniu Ofertowym; </w:t>
      </w:r>
    </w:p>
    <w:p w14:paraId="720D776C" w14:textId="77777777" w:rsidR="00AC273E" w:rsidRPr="008F41B4" w:rsidRDefault="00AC273E" w:rsidP="00AC273E">
      <w:pPr>
        <w:pStyle w:val="Akapitzlist"/>
        <w:numPr>
          <w:ilvl w:val="0"/>
          <w:numId w:val="16"/>
        </w:numPr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użycie uszkodzonego sprzętu cateringowego. </w:t>
      </w:r>
    </w:p>
    <w:p w14:paraId="09AB6BB7" w14:textId="2C4D9340" w:rsidR="00AC273E" w:rsidRPr="008F41B4" w:rsidRDefault="00AC273E" w:rsidP="00AC273E">
      <w:pPr>
        <w:pStyle w:val="Akapitzlist"/>
        <w:numPr>
          <w:ilvl w:val="0"/>
          <w:numId w:val="11"/>
        </w:numPr>
        <w:spacing w:after="0"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Kary umowne, o których mowa w ust. 3, 5, 6 powyżej, nie będą stosowane w przypadku zaistnienia siły wyższej, o której Wykonawca zgłaszający jej wystąpienie jest zobowiązany powiadomić  Zamawiającego niezwłocznie, ale nie dalej niż w terminie </w:t>
      </w:r>
      <w:r w:rsidR="000342C5" w:rsidRPr="008F41B4">
        <w:rPr>
          <w:rFonts w:ascii="Arial" w:hAnsi="Arial" w:cs="Arial"/>
          <w:sz w:val="24"/>
          <w:szCs w:val="24"/>
        </w:rPr>
        <w:t>7</w:t>
      </w:r>
      <w:r w:rsidRPr="008F41B4">
        <w:rPr>
          <w:rFonts w:ascii="Arial" w:hAnsi="Arial" w:cs="Arial"/>
          <w:sz w:val="24"/>
          <w:szCs w:val="24"/>
        </w:rPr>
        <w:t xml:space="preserve"> dni od stwierdzenia wystąpienia siły wyższej (pod rygorem utraty prawa powoływania się przez Wykonawcę na zjawisko siły wyższej).</w:t>
      </w:r>
    </w:p>
    <w:p w14:paraId="104FFA2A" w14:textId="77777777" w:rsidR="00AC273E" w:rsidRPr="008F41B4" w:rsidRDefault="00AC273E" w:rsidP="00AC273E">
      <w:pPr>
        <w:pStyle w:val="Akapitzlist"/>
        <w:numPr>
          <w:ilvl w:val="0"/>
          <w:numId w:val="11"/>
        </w:numPr>
        <w:spacing w:after="0" w:line="360" w:lineRule="auto"/>
        <w:ind w:left="357"/>
        <w:contextualSpacing w:val="0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W przypadku naliczenia kar umownych, Zamawiający ma prawo dokonać potrącenia naliczonych kar umownych z wynagrodzenia Wykonawcy, na co Wykonawca wyraża zgodę.</w:t>
      </w:r>
    </w:p>
    <w:p w14:paraId="673CD6F3" w14:textId="77777777" w:rsidR="00AC273E" w:rsidRPr="008F41B4" w:rsidRDefault="00AC273E" w:rsidP="00AC273E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Zamawiający zachowuje uprawnienie do dochodzenia odszkodowania uzupełniającego na zasadach ogólnych, przewyższającego kary umowne. </w:t>
      </w:r>
    </w:p>
    <w:p w14:paraId="240F233D" w14:textId="77777777" w:rsidR="00AC273E" w:rsidRPr="008F41B4" w:rsidRDefault="00AC273E" w:rsidP="00AC273E">
      <w:pPr>
        <w:pStyle w:val="Akapitzlist"/>
        <w:spacing w:after="0" w:line="360" w:lineRule="auto"/>
        <w:ind w:left="357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73C79168" w14:textId="77777777" w:rsidR="00AC273E" w:rsidRPr="008F41B4" w:rsidRDefault="00AC273E" w:rsidP="00AC273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F41B4">
        <w:rPr>
          <w:rFonts w:ascii="Arial" w:hAnsi="Arial" w:cs="Arial"/>
          <w:b/>
          <w:sz w:val="24"/>
          <w:szCs w:val="24"/>
        </w:rPr>
        <w:t>§ 6</w:t>
      </w:r>
    </w:p>
    <w:p w14:paraId="4A22301A" w14:textId="77777777" w:rsidR="00AC273E" w:rsidRPr="008F41B4" w:rsidRDefault="00AC273E" w:rsidP="00AC273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b/>
          <w:sz w:val="24"/>
          <w:szCs w:val="24"/>
        </w:rPr>
        <w:t xml:space="preserve">RODO </w:t>
      </w:r>
    </w:p>
    <w:p w14:paraId="1C9C2FE3" w14:textId="1D79E28B" w:rsidR="00AC273E" w:rsidRPr="008F41B4" w:rsidRDefault="00AC273E" w:rsidP="00AC273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Każda ze stron, we własnym zakresie oświadcza, że jest administratorem danych osobowych w rozumieniu Rozporządzenia Parlamentu Europejskiego i Rady Unii Europejskiej 2016/679 z dnia 27 kwietnia 2016 r. w sprawie ochrony osób fizycznych w związku z przetwarzaniem danych osobowych i w sprawie swobodnego przepływu takich danych oraz uchylenia dyrektywy 95/46/WE (dalej jako: RODO) w odniesieniu do danych osobowych osób fizycznych ją reprezentujących, osób fizycznych wskazanych przez siebie do kontaktu oraz do wykonania wiążącej strony Umowy w niezbędnym zakresie.</w:t>
      </w:r>
    </w:p>
    <w:p w14:paraId="2EE5D428" w14:textId="3716CA27" w:rsidR="00AC273E" w:rsidRPr="008F41B4" w:rsidRDefault="00AC273E" w:rsidP="00AC273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Strony oświadczają, że przekazały właściwym osobom informacje od drugiej strony, o których mowa w art. 14 RODO. </w:t>
      </w:r>
    </w:p>
    <w:p w14:paraId="4208E151" w14:textId="77777777" w:rsidR="00AC273E" w:rsidRPr="008F41B4" w:rsidRDefault="00AC273E" w:rsidP="00AC273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Strony zobowiązują się w zakresie danych osobowych postępować zgodnie z RODO.</w:t>
      </w:r>
    </w:p>
    <w:p w14:paraId="69B8B1A5" w14:textId="77777777" w:rsidR="00AC273E" w:rsidRPr="008F41B4" w:rsidRDefault="00AC273E" w:rsidP="00AC273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Strony zgodnie oświadczają, że w zakresie obejmującym ochronę danych osobowych posiadają niezbędną wiedzę oraz narzędzia gwarantujące prawidłowe </w:t>
      </w:r>
      <w:r w:rsidRPr="008F41B4">
        <w:rPr>
          <w:rFonts w:ascii="Arial" w:hAnsi="Arial" w:cs="Arial"/>
          <w:sz w:val="24"/>
          <w:szCs w:val="24"/>
        </w:rPr>
        <w:lastRenderedPageBreak/>
        <w:t>wykonywanie takiego obowiązku oraz że spełniają wszelkie wymogi przewidziane RODO.</w:t>
      </w:r>
    </w:p>
    <w:p w14:paraId="6D84033F" w14:textId="77777777" w:rsidR="00AC273E" w:rsidRPr="008F41B4" w:rsidRDefault="00AC273E" w:rsidP="00AC273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Strony zobowiązują się do udostępnienia sobie wzajemnie danych osób, których ujawienie jest niezbędne do realizacji niniejszej Umowy, a których są Administratorem.</w:t>
      </w:r>
    </w:p>
    <w:p w14:paraId="7C7D6ED6" w14:textId="77777777" w:rsidR="00AC273E" w:rsidRPr="008F41B4" w:rsidRDefault="00AC273E" w:rsidP="00AC273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Dane, o których mowa w ust. 5 to, w szczególności: imię, nazwisko, numer telefonu, adres e-mail, stanowisko służbowe.</w:t>
      </w:r>
    </w:p>
    <w:p w14:paraId="7311F7C2" w14:textId="77777777" w:rsidR="00AC273E" w:rsidRPr="008F41B4" w:rsidRDefault="00AC273E" w:rsidP="00AC273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Strony oświadczają, że osoby, których dane zostały udostępnione drugiej stronie zostaną poinformowane o tym fakcie, ze wskazaniem Administratora danych osobowych i umożliwianiem zapoznania się z jego klauzulą informacyjną.</w:t>
      </w:r>
    </w:p>
    <w:p w14:paraId="135ABC99" w14:textId="77777777" w:rsidR="00AC273E" w:rsidRPr="008F41B4" w:rsidRDefault="00AC273E" w:rsidP="00AC273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Strony oświadczają, że udostępnienie danych osobowych nie naruszy jakichkolwiek praw osób trzecich.</w:t>
      </w:r>
    </w:p>
    <w:p w14:paraId="1B01FB72" w14:textId="77777777" w:rsidR="00AC273E" w:rsidRPr="008F41B4" w:rsidRDefault="00AC273E" w:rsidP="00AC273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Strony oświadczają, że zapoznały się, przed podpisaniem Umowy z klauzulą informacyjną drugiej Strony.</w:t>
      </w:r>
    </w:p>
    <w:p w14:paraId="71643021" w14:textId="5FCD03F3" w:rsidR="00265FFE" w:rsidRPr="008F41B4" w:rsidRDefault="00265FFE" w:rsidP="00AC273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Klauzule informacyjne dotyczące przetwarzania danych osobowych wykonawców znajdują się z Zapytaniu ofertowym stanowiącym załącznik do niniejszej umowy.</w:t>
      </w:r>
    </w:p>
    <w:p w14:paraId="2D603B3B" w14:textId="77777777" w:rsidR="00265FFE" w:rsidRPr="008F41B4" w:rsidRDefault="00265FFE" w:rsidP="00265FFE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618114B" w14:textId="77777777" w:rsidR="00AC273E" w:rsidRPr="008F41B4" w:rsidRDefault="00AC273E" w:rsidP="00AC273E">
      <w:pPr>
        <w:pStyle w:val="Akapitzlist"/>
        <w:spacing w:after="0" w:line="360" w:lineRule="auto"/>
        <w:ind w:left="360"/>
        <w:jc w:val="center"/>
        <w:rPr>
          <w:rFonts w:ascii="Arial" w:hAnsi="Arial" w:cs="Arial"/>
          <w:b/>
          <w:sz w:val="24"/>
          <w:szCs w:val="24"/>
        </w:rPr>
      </w:pPr>
      <w:r w:rsidRPr="008F41B4">
        <w:rPr>
          <w:rFonts w:ascii="Arial" w:hAnsi="Arial" w:cs="Arial"/>
          <w:b/>
          <w:sz w:val="24"/>
          <w:szCs w:val="24"/>
        </w:rPr>
        <w:t>§ 7</w:t>
      </w:r>
    </w:p>
    <w:p w14:paraId="545C2BA8" w14:textId="77777777" w:rsidR="00AC273E" w:rsidRPr="008F41B4" w:rsidRDefault="00AC273E" w:rsidP="00AC273E">
      <w:pPr>
        <w:pStyle w:val="Akapitzlist"/>
        <w:spacing w:after="0" w:line="360" w:lineRule="auto"/>
        <w:ind w:left="360"/>
        <w:jc w:val="center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b/>
          <w:sz w:val="24"/>
          <w:szCs w:val="24"/>
        </w:rPr>
        <w:t>Zmiany Umowy</w:t>
      </w:r>
    </w:p>
    <w:p w14:paraId="6F03BBD2" w14:textId="77777777" w:rsidR="00AC273E" w:rsidRPr="008F41B4" w:rsidRDefault="00AC273E" w:rsidP="00AC273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Wszelkie zmiany niniejszej Umowy wymagają formy pisemnej pod rygorem nieważności.</w:t>
      </w:r>
    </w:p>
    <w:p w14:paraId="7D4967CA" w14:textId="77777777" w:rsidR="00AC273E" w:rsidRPr="008F41B4" w:rsidRDefault="00AC273E" w:rsidP="00AC273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Dopuszcza się możliwość wprowadzenia istotnych zmian Umowy w następujących przypadkach i zakresie:</w:t>
      </w:r>
    </w:p>
    <w:p w14:paraId="041F9E02" w14:textId="77777777" w:rsidR="00AC273E" w:rsidRPr="008F41B4" w:rsidRDefault="00AC273E" w:rsidP="00AC273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zmiany ustawowej stawki podatku VAT, w takim wypadku zmianie ulegnie wysokość wynagrodzenia,</w:t>
      </w:r>
    </w:p>
    <w:p w14:paraId="4BFD5C50" w14:textId="77777777" w:rsidR="00AC273E" w:rsidRPr="008F41B4" w:rsidRDefault="00AC273E" w:rsidP="00AC273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wystąpienie oczywistych omyłek pisarskich i rachunkowych w treści Umowy,</w:t>
      </w:r>
    </w:p>
    <w:p w14:paraId="51CB3BA2" w14:textId="77777777" w:rsidR="00AC273E" w:rsidRPr="008F41B4" w:rsidRDefault="00AC273E" w:rsidP="00AC273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konieczności zmiany terminu wykonania przedmiotu Umowy spowodowanego: wystąpieniem zdarzeń siły wyższej, przez które należy rozumieć zdarzenia, wywołane przyczyną zewnętrzną, pozostające poza kontrolą obu Stron Umowy.</w:t>
      </w:r>
    </w:p>
    <w:p w14:paraId="7CBB9622" w14:textId="77777777" w:rsidR="00AC273E" w:rsidRPr="008F41B4" w:rsidRDefault="00AC273E" w:rsidP="00AC273E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37B7FDA" w14:textId="77777777" w:rsidR="00AC273E" w:rsidRPr="008F41B4" w:rsidRDefault="00AC273E" w:rsidP="00AC273E">
      <w:pPr>
        <w:pStyle w:val="Akapitzlist"/>
        <w:spacing w:after="0" w:line="36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8F41B4">
        <w:rPr>
          <w:rFonts w:ascii="Arial" w:hAnsi="Arial" w:cs="Arial"/>
          <w:b/>
          <w:sz w:val="24"/>
          <w:szCs w:val="24"/>
        </w:rPr>
        <w:t>§ 8</w:t>
      </w:r>
    </w:p>
    <w:p w14:paraId="73E49E71" w14:textId="77777777" w:rsidR="00AC273E" w:rsidRPr="008F41B4" w:rsidRDefault="00AC273E" w:rsidP="00AC273E">
      <w:pPr>
        <w:pStyle w:val="Akapitzlist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b/>
          <w:sz w:val="24"/>
          <w:szCs w:val="24"/>
        </w:rPr>
        <w:t>Postanowienia Końcowe</w:t>
      </w:r>
    </w:p>
    <w:p w14:paraId="249F437F" w14:textId="77777777" w:rsidR="00AC273E" w:rsidRPr="008F41B4" w:rsidRDefault="00AC273E" w:rsidP="00AC273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lastRenderedPageBreak/>
        <w:t>W sprawach nieuregulowanych Umową zastosowanie mają przepisy Kodeksu cywilnego.</w:t>
      </w:r>
    </w:p>
    <w:p w14:paraId="0CED2F17" w14:textId="77777777" w:rsidR="00AC273E" w:rsidRPr="008F41B4" w:rsidRDefault="00AC273E" w:rsidP="00AC273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Wszelkie zmiany i uzupełnienia Umowy wymagają formy pisemnej pod rygorem nieważności.</w:t>
      </w:r>
    </w:p>
    <w:p w14:paraId="02343191" w14:textId="77777777" w:rsidR="00AC273E" w:rsidRPr="008F41B4" w:rsidRDefault="00AC273E" w:rsidP="00AC273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Strony będą dążyły do polubownego rozwiązywania sporów powstałych w związku z realizacją niniejszej Umowy. </w:t>
      </w:r>
    </w:p>
    <w:p w14:paraId="275E4199" w14:textId="77777777" w:rsidR="00AC273E" w:rsidRPr="008F41B4" w:rsidRDefault="00AC273E" w:rsidP="00AC273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W przypadku niepowodzenia negocjacji, spory będzie rozstrzygał sąd właściwy miejscowo dla siedziby Zamawiającego.</w:t>
      </w:r>
    </w:p>
    <w:p w14:paraId="66074DB8" w14:textId="77777777" w:rsidR="00AC273E" w:rsidRPr="008F41B4" w:rsidRDefault="00AC273E" w:rsidP="00AC273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 xml:space="preserve">Umowa wchodzi w życie z dniem podpisania jej przez upoważnionych przedstawicieli Stron. </w:t>
      </w:r>
    </w:p>
    <w:p w14:paraId="413D7318" w14:textId="77777777" w:rsidR="00AC273E" w:rsidRPr="008F41B4" w:rsidRDefault="00AC273E" w:rsidP="00AC273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Wykonawca nie może dokonać cesji zobowiązań finansowych wynikających z niniejszej Umowy na rzecz osoby trzeciej bez pisemnej zgody Zamawiającego.</w:t>
      </w:r>
    </w:p>
    <w:p w14:paraId="6D754518" w14:textId="77777777" w:rsidR="00AC273E" w:rsidRPr="008F41B4" w:rsidRDefault="00AC273E" w:rsidP="00AC273E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F41B4">
        <w:rPr>
          <w:rFonts w:ascii="Arial" w:hAnsi="Arial" w:cs="Arial"/>
          <w:sz w:val="24"/>
          <w:szCs w:val="24"/>
        </w:rPr>
        <w:t>Umowę sporządzono w trzech jednobrzmiących egzemplarzach – dwa dla Zamawiającego i jeden dla Wykonawcy.</w:t>
      </w:r>
    </w:p>
    <w:p w14:paraId="46E8A0B4" w14:textId="77777777" w:rsidR="00AC273E" w:rsidRPr="008F41B4" w:rsidRDefault="00AC273E" w:rsidP="00AC273E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56A0450" w14:textId="77777777" w:rsidR="00AC273E" w:rsidRPr="008F41B4" w:rsidRDefault="00AC273E" w:rsidP="00AC273E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14D4246" w14:textId="77777777" w:rsidR="000342C5" w:rsidRPr="008F41B4" w:rsidRDefault="000342C5" w:rsidP="00AC273E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573F0D4B" w14:textId="77777777" w:rsidR="00AC273E" w:rsidRPr="008F41B4" w:rsidRDefault="00AC273E" w:rsidP="00AC273E">
      <w:pPr>
        <w:spacing w:after="0"/>
        <w:rPr>
          <w:rFonts w:ascii="Arial" w:hAnsi="Arial" w:cs="Arial"/>
          <w:sz w:val="24"/>
          <w:szCs w:val="24"/>
        </w:rPr>
      </w:pPr>
    </w:p>
    <w:p w14:paraId="571D5FFC" w14:textId="77777777" w:rsidR="00265FFE" w:rsidRPr="008F41B4" w:rsidRDefault="00265FFE" w:rsidP="00AC273E">
      <w:pPr>
        <w:spacing w:after="0"/>
        <w:rPr>
          <w:rFonts w:ascii="Arial" w:hAnsi="Arial" w:cs="Arial"/>
          <w:sz w:val="24"/>
          <w:szCs w:val="24"/>
        </w:rPr>
      </w:pPr>
    </w:p>
    <w:p w14:paraId="28EDDC3A" w14:textId="77777777" w:rsidR="00AC273E" w:rsidRPr="008F41B4" w:rsidRDefault="00AC273E" w:rsidP="00AC273E">
      <w:pPr>
        <w:spacing w:after="0"/>
        <w:rPr>
          <w:rFonts w:ascii="Arial" w:hAnsi="Arial" w:cs="Arial"/>
          <w:sz w:val="24"/>
          <w:szCs w:val="24"/>
        </w:rPr>
      </w:pPr>
    </w:p>
    <w:p w14:paraId="4826642D" w14:textId="77777777" w:rsidR="00AC273E" w:rsidRPr="008F41B4" w:rsidRDefault="00AC273E" w:rsidP="00AC273E">
      <w:pPr>
        <w:spacing w:after="0"/>
        <w:rPr>
          <w:rFonts w:ascii="Arial" w:hAnsi="Arial" w:cs="Arial"/>
          <w:i/>
          <w:sz w:val="24"/>
          <w:szCs w:val="24"/>
        </w:rPr>
      </w:pPr>
    </w:p>
    <w:p w14:paraId="03DDFAA7" w14:textId="77777777" w:rsidR="00AC273E" w:rsidRPr="008F41B4" w:rsidRDefault="00AC273E" w:rsidP="00AC273E">
      <w:pPr>
        <w:spacing w:after="0"/>
        <w:rPr>
          <w:rFonts w:ascii="Arial" w:hAnsi="Arial" w:cs="Arial"/>
          <w:i/>
          <w:sz w:val="24"/>
          <w:szCs w:val="24"/>
        </w:rPr>
      </w:pPr>
    </w:p>
    <w:p w14:paraId="75E58625" w14:textId="00561416" w:rsidR="00AC273E" w:rsidRPr="008F41B4" w:rsidRDefault="00AC273E" w:rsidP="00AC273E">
      <w:pPr>
        <w:spacing w:after="0" w:line="240" w:lineRule="auto"/>
        <w:ind w:firstLine="360"/>
        <w:rPr>
          <w:rFonts w:ascii="Arial" w:hAnsi="Arial" w:cs="Arial"/>
          <w:i/>
          <w:sz w:val="24"/>
          <w:szCs w:val="24"/>
        </w:rPr>
      </w:pPr>
      <w:r w:rsidRPr="008F41B4">
        <w:rPr>
          <w:rFonts w:ascii="Arial" w:hAnsi="Arial" w:cs="Arial"/>
          <w:i/>
          <w:sz w:val="24"/>
          <w:szCs w:val="24"/>
        </w:rPr>
        <w:t xml:space="preserve">………………………………………. </w:t>
      </w:r>
      <w:r w:rsidRPr="008F41B4">
        <w:rPr>
          <w:rFonts w:ascii="Arial" w:hAnsi="Arial" w:cs="Arial"/>
          <w:i/>
          <w:sz w:val="24"/>
          <w:szCs w:val="24"/>
        </w:rPr>
        <w:tab/>
      </w:r>
      <w:r w:rsidRPr="008F41B4">
        <w:rPr>
          <w:rFonts w:ascii="Arial" w:hAnsi="Arial" w:cs="Arial"/>
          <w:i/>
          <w:sz w:val="24"/>
          <w:szCs w:val="24"/>
        </w:rPr>
        <w:tab/>
        <w:t>……………………………………….</w:t>
      </w:r>
    </w:p>
    <w:p w14:paraId="01584377" w14:textId="77777777" w:rsidR="00AC273E" w:rsidRPr="00C1193C" w:rsidRDefault="00AC273E" w:rsidP="00AC273E">
      <w:pPr>
        <w:spacing w:after="0" w:line="240" w:lineRule="auto"/>
        <w:ind w:firstLine="708"/>
        <w:rPr>
          <w:rFonts w:ascii="Arial" w:hAnsi="Arial" w:cs="Arial"/>
          <w:i/>
          <w:sz w:val="24"/>
          <w:szCs w:val="24"/>
        </w:rPr>
      </w:pPr>
      <w:r w:rsidRPr="008F41B4">
        <w:rPr>
          <w:rFonts w:ascii="Arial" w:hAnsi="Arial" w:cs="Arial"/>
          <w:i/>
          <w:sz w:val="24"/>
          <w:szCs w:val="24"/>
        </w:rPr>
        <w:t xml:space="preserve">    Zamawiający </w:t>
      </w:r>
      <w:r w:rsidRPr="008F41B4">
        <w:rPr>
          <w:rFonts w:ascii="Arial" w:hAnsi="Arial" w:cs="Arial"/>
          <w:i/>
          <w:sz w:val="24"/>
          <w:szCs w:val="24"/>
        </w:rPr>
        <w:tab/>
      </w:r>
      <w:r w:rsidRPr="008F41B4">
        <w:rPr>
          <w:rFonts w:ascii="Arial" w:hAnsi="Arial" w:cs="Arial"/>
          <w:i/>
          <w:sz w:val="24"/>
          <w:szCs w:val="24"/>
        </w:rPr>
        <w:tab/>
      </w:r>
      <w:r w:rsidRPr="008F41B4">
        <w:rPr>
          <w:rFonts w:ascii="Arial" w:hAnsi="Arial" w:cs="Arial"/>
          <w:i/>
          <w:sz w:val="24"/>
          <w:szCs w:val="24"/>
        </w:rPr>
        <w:tab/>
      </w:r>
      <w:r w:rsidRPr="008F41B4">
        <w:rPr>
          <w:rFonts w:ascii="Arial" w:hAnsi="Arial" w:cs="Arial"/>
          <w:i/>
          <w:sz w:val="24"/>
          <w:szCs w:val="24"/>
        </w:rPr>
        <w:tab/>
      </w:r>
      <w:r w:rsidRPr="008F41B4">
        <w:rPr>
          <w:rFonts w:ascii="Arial" w:hAnsi="Arial" w:cs="Arial"/>
          <w:i/>
          <w:sz w:val="24"/>
          <w:szCs w:val="24"/>
        </w:rPr>
        <w:tab/>
      </w:r>
      <w:r w:rsidRPr="008F41B4">
        <w:rPr>
          <w:rFonts w:ascii="Arial" w:hAnsi="Arial" w:cs="Arial"/>
          <w:i/>
          <w:sz w:val="24"/>
          <w:szCs w:val="24"/>
        </w:rPr>
        <w:tab/>
        <w:t xml:space="preserve">  Wykonawca</w:t>
      </w:r>
    </w:p>
    <w:p w14:paraId="3220CFD3" w14:textId="77777777" w:rsidR="00AC273E" w:rsidRPr="00C1193C" w:rsidRDefault="00AC273E" w:rsidP="00AC273E">
      <w:pPr>
        <w:spacing w:after="0"/>
        <w:rPr>
          <w:rFonts w:ascii="Arial" w:hAnsi="Arial" w:cs="Arial"/>
          <w:sz w:val="24"/>
          <w:szCs w:val="24"/>
        </w:rPr>
      </w:pPr>
    </w:p>
    <w:p w14:paraId="2FD18FD8" w14:textId="77777777" w:rsidR="00AC273E" w:rsidRPr="00C1193C" w:rsidRDefault="00AC273E" w:rsidP="00AC273E">
      <w:pPr>
        <w:spacing w:after="0"/>
        <w:rPr>
          <w:rFonts w:ascii="Arial" w:hAnsi="Arial" w:cs="Arial"/>
          <w:sz w:val="24"/>
          <w:szCs w:val="24"/>
        </w:rPr>
      </w:pPr>
    </w:p>
    <w:p w14:paraId="15882DAC" w14:textId="77777777" w:rsidR="00826860" w:rsidRDefault="00826860"/>
    <w:sectPr w:rsidR="008268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F1AD3" w14:textId="77777777" w:rsidR="00AC273E" w:rsidRDefault="00AC273E" w:rsidP="00AC273E">
      <w:pPr>
        <w:spacing w:after="0" w:line="240" w:lineRule="auto"/>
      </w:pPr>
      <w:r>
        <w:separator/>
      </w:r>
    </w:p>
  </w:endnote>
  <w:endnote w:type="continuationSeparator" w:id="0">
    <w:p w14:paraId="4BF19542" w14:textId="77777777" w:rsidR="00AC273E" w:rsidRDefault="00AC273E" w:rsidP="00AC2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45787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8D2E2D" w14:textId="77777777" w:rsidR="008F453B" w:rsidRDefault="00265FF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2798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62798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2317CCA" w14:textId="77777777" w:rsidR="008F453B" w:rsidRDefault="00265FFE">
    <w:pPr>
      <w:pStyle w:val="Stopka"/>
    </w:pPr>
    <w:r w:rsidRPr="00885D95">
      <w:rPr>
        <w:noProof/>
        <w:lang w:eastAsia="pl-PL"/>
      </w:rPr>
      <w:drawing>
        <wp:inline distT="0" distB="0" distL="0" distR="0" wp14:anchorId="397D6A7F" wp14:editId="1B6B555E">
          <wp:extent cx="5760720" cy="610916"/>
          <wp:effectExtent l="0" t="0" r="0" b="0"/>
          <wp:docPr id="1" name="Obraz 1" descr="W:\ROPT 2.0\Tablica i grafiki\Belka\Belka ROPT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ROPT 2.0\Tablica i grafiki\Belka\Belka ROPT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9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A2AFB" w14:textId="77777777" w:rsidR="00AC273E" w:rsidRDefault="00AC273E" w:rsidP="00AC273E">
      <w:pPr>
        <w:spacing w:after="0" w:line="240" w:lineRule="auto"/>
      </w:pPr>
      <w:r>
        <w:separator/>
      </w:r>
    </w:p>
  </w:footnote>
  <w:footnote w:type="continuationSeparator" w:id="0">
    <w:p w14:paraId="03012E0A" w14:textId="77777777" w:rsidR="00AC273E" w:rsidRDefault="00AC273E" w:rsidP="00AC273E">
      <w:pPr>
        <w:spacing w:after="0" w:line="240" w:lineRule="auto"/>
      </w:pPr>
      <w:r>
        <w:continuationSeparator/>
      </w:r>
    </w:p>
  </w:footnote>
  <w:footnote w:id="1">
    <w:p w14:paraId="7FB6B8B5" w14:textId="77777777" w:rsidR="00AC273E" w:rsidRDefault="00AC273E" w:rsidP="00AC273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B1B2F"/>
    <w:multiLevelType w:val="hybridMultilevel"/>
    <w:tmpl w:val="57F4861C"/>
    <w:lvl w:ilvl="0" w:tplc="5BB48E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8F7E65"/>
    <w:multiLevelType w:val="hybridMultilevel"/>
    <w:tmpl w:val="81B8E3E8"/>
    <w:lvl w:ilvl="0" w:tplc="04150017">
      <w:start w:val="1"/>
      <w:numFmt w:val="lowerLetter"/>
      <w:lvlText w:val="%1)"/>
      <w:lvlJc w:val="left"/>
      <w:pPr>
        <w:ind w:left="1001" w:hanging="360"/>
      </w:p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" w15:restartNumberingAfterBreak="0">
    <w:nsid w:val="0D2B6EC0"/>
    <w:multiLevelType w:val="hybridMultilevel"/>
    <w:tmpl w:val="34F4E4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C8791F"/>
    <w:multiLevelType w:val="hybridMultilevel"/>
    <w:tmpl w:val="CCEC0F5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183BEE"/>
    <w:multiLevelType w:val="hybridMultilevel"/>
    <w:tmpl w:val="F3E2AD02"/>
    <w:lvl w:ilvl="0" w:tplc="618A49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7B5606"/>
    <w:multiLevelType w:val="hybridMultilevel"/>
    <w:tmpl w:val="ED6A9E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04365"/>
    <w:multiLevelType w:val="hybridMultilevel"/>
    <w:tmpl w:val="34F4E4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FE3444"/>
    <w:multiLevelType w:val="hybridMultilevel"/>
    <w:tmpl w:val="AA10D7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0C22A9"/>
    <w:multiLevelType w:val="hybridMultilevel"/>
    <w:tmpl w:val="8F7E60FA"/>
    <w:lvl w:ilvl="0" w:tplc="D92882B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772AD"/>
    <w:multiLevelType w:val="hybridMultilevel"/>
    <w:tmpl w:val="5E16C4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30C06"/>
    <w:multiLevelType w:val="hybridMultilevel"/>
    <w:tmpl w:val="FBC8BAB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54B03"/>
    <w:multiLevelType w:val="hybridMultilevel"/>
    <w:tmpl w:val="C0B4412E"/>
    <w:lvl w:ilvl="0" w:tplc="F70C48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B6764D"/>
    <w:multiLevelType w:val="hybridMultilevel"/>
    <w:tmpl w:val="C37A9BE2"/>
    <w:lvl w:ilvl="0" w:tplc="C966F0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DAEEAE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04E39A0"/>
    <w:multiLevelType w:val="hybridMultilevel"/>
    <w:tmpl w:val="3974A1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07514D6"/>
    <w:multiLevelType w:val="hybridMultilevel"/>
    <w:tmpl w:val="25BADC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C419ED"/>
    <w:multiLevelType w:val="hybridMultilevel"/>
    <w:tmpl w:val="AEF446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1A30E8"/>
    <w:multiLevelType w:val="hybridMultilevel"/>
    <w:tmpl w:val="DF5A1E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3"/>
  </w:num>
  <w:num w:numId="4">
    <w:abstractNumId w:val="14"/>
  </w:num>
  <w:num w:numId="5">
    <w:abstractNumId w:val="5"/>
  </w:num>
  <w:num w:numId="6">
    <w:abstractNumId w:val="7"/>
  </w:num>
  <w:num w:numId="7">
    <w:abstractNumId w:val="15"/>
  </w:num>
  <w:num w:numId="8">
    <w:abstractNumId w:val="2"/>
  </w:num>
  <w:num w:numId="9">
    <w:abstractNumId w:val="16"/>
  </w:num>
  <w:num w:numId="10">
    <w:abstractNumId w:val="6"/>
  </w:num>
  <w:num w:numId="11">
    <w:abstractNumId w:val="12"/>
  </w:num>
  <w:num w:numId="12">
    <w:abstractNumId w:val="11"/>
  </w:num>
  <w:num w:numId="13">
    <w:abstractNumId w:val="10"/>
  </w:num>
  <w:num w:numId="14">
    <w:abstractNumId w:val="9"/>
  </w:num>
  <w:num w:numId="15">
    <w:abstractNumId w:val="8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73E"/>
    <w:rsid w:val="000342C5"/>
    <w:rsid w:val="001D5EBF"/>
    <w:rsid w:val="00265FFE"/>
    <w:rsid w:val="002A6FB7"/>
    <w:rsid w:val="00301055"/>
    <w:rsid w:val="00365A78"/>
    <w:rsid w:val="003C0E28"/>
    <w:rsid w:val="003F037D"/>
    <w:rsid w:val="00410B8A"/>
    <w:rsid w:val="004354C2"/>
    <w:rsid w:val="004E631A"/>
    <w:rsid w:val="00521CC0"/>
    <w:rsid w:val="00826860"/>
    <w:rsid w:val="008E2401"/>
    <w:rsid w:val="008F41B4"/>
    <w:rsid w:val="00A62798"/>
    <w:rsid w:val="00A927E5"/>
    <w:rsid w:val="00AC273E"/>
    <w:rsid w:val="00AF695A"/>
    <w:rsid w:val="00B42EE1"/>
    <w:rsid w:val="00BC1B13"/>
    <w:rsid w:val="00C3719E"/>
    <w:rsid w:val="00C950E0"/>
    <w:rsid w:val="00D76AFD"/>
    <w:rsid w:val="00E65621"/>
    <w:rsid w:val="00E858DC"/>
    <w:rsid w:val="00F9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A471D"/>
  <w15:chartTrackingRefBased/>
  <w15:docId w15:val="{0E6802E7-0267-42AB-8051-C0FDA33ED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7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"/>
    <w:basedOn w:val="Normalny"/>
    <w:link w:val="AkapitzlistZnak"/>
    <w:uiPriority w:val="34"/>
    <w:qFormat/>
    <w:rsid w:val="00AC273E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"/>
    <w:link w:val="Akapitzlist"/>
    <w:uiPriority w:val="34"/>
    <w:qFormat/>
    <w:rsid w:val="00AC273E"/>
  </w:style>
  <w:style w:type="character" w:styleId="Hipercze">
    <w:name w:val="Hyperlink"/>
    <w:rsid w:val="00AC273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AC2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3E"/>
  </w:style>
  <w:style w:type="character" w:styleId="Odwoaniedokomentarza">
    <w:name w:val="annotation reference"/>
    <w:basedOn w:val="Domylnaczcionkaakapitu"/>
    <w:uiPriority w:val="99"/>
    <w:semiHidden/>
    <w:unhideWhenUsed/>
    <w:rsid w:val="00AC27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27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273E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27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27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73E"/>
    <w:rPr>
      <w:vertAlign w:val="superscript"/>
    </w:rPr>
  </w:style>
  <w:style w:type="paragraph" w:styleId="Tekstpodstawowy">
    <w:name w:val="Body Text"/>
    <w:basedOn w:val="Normalny"/>
    <w:link w:val="TekstpodstawowyZnak"/>
    <w:rsid w:val="00AC273E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273E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7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7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awny@giph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ydawnictwo@giph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2103</Words>
  <Characters>12622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25</cp:revision>
  <dcterms:created xsi:type="dcterms:W3CDTF">2024-11-13T07:49:00Z</dcterms:created>
  <dcterms:modified xsi:type="dcterms:W3CDTF">2024-11-13T12:00:00Z</dcterms:modified>
</cp:coreProperties>
</file>