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38" w:rsidRDefault="00BE7138" w:rsidP="00BE7138">
      <w:pPr>
        <w:spacing w:line="276" w:lineRule="auto"/>
        <w:jc w:val="right"/>
        <w:rPr>
          <w:b/>
        </w:rPr>
      </w:pPr>
      <w:r>
        <w:rPr>
          <w:b/>
          <w:i/>
        </w:rPr>
        <w:t>Załącznik Nr 2</w:t>
      </w:r>
      <w:r>
        <w:rPr>
          <w:i/>
        </w:rPr>
        <w:t xml:space="preserve"> do zapytania ofertowego</w:t>
      </w:r>
    </w:p>
    <w:p w:rsidR="00BE7138" w:rsidRDefault="00BE7138" w:rsidP="00BE7138">
      <w:pPr>
        <w:spacing w:line="276" w:lineRule="auto"/>
        <w:rPr>
          <w:b/>
        </w:rPr>
      </w:pPr>
    </w:p>
    <w:p w:rsidR="00BE7138" w:rsidRDefault="00BE7138" w:rsidP="00BE7138">
      <w:pPr>
        <w:spacing w:line="276" w:lineRule="auto"/>
      </w:pPr>
      <w:r>
        <w:t xml:space="preserve">      ......................................................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BE7138" w:rsidRDefault="00BE7138" w:rsidP="00BE7138">
      <w:pPr>
        <w:spacing w:line="276" w:lineRule="auto"/>
      </w:pPr>
      <w:r>
        <w:t xml:space="preserve">   pieczęć firmowa Wykonawcy                                                                  </w:t>
      </w:r>
    </w:p>
    <w:p w:rsidR="00BE7138" w:rsidRDefault="00BE7138" w:rsidP="00BE7138">
      <w:pPr>
        <w:spacing w:line="264" w:lineRule="auto"/>
        <w:ind w:left="6804"/>
        <w:rPr>
          <w:b/>
          <w:kern w:val="3"/>
          <w:u w:val="single"/>
          <w:lang w:eastAsia="pl-PL"/>
        </w:rPr>
      </w:pPr>
      <w:r>
        <w:rPr>
          <w:b/>
          <w:kern w:val="3"/>
          <w:u w:val="single"/>
          <w:lang w:eastAsia="pl-PL"/>
        </w:rPr>
        <w:t>Zamawiający:</w:t>
      </w:r>
    </w:p>
    <w:p w:rsidR="00BE7138" w:rsidRDefault="00BE7138" w:rsidP="00BE7138">
      <w:pPr>
        <w:spacing w:line="264" w:lineRule="auto"/>
        <w:ind w:left="6804"/>
        <w:rPr>
          <w:kern w:val="3"/>
          <w:lang w:eastAsia="pl-PL"/>
        </w:rPr>
      </w:pPr>
      <w:r>
        <w:rPr>
          <w:kern w:val="3"/>
          <w:lang w:eastAsia="pl-PL"/>
        </w:rPr>
        <w:t>Gmina Świętajno</w:t>
      </w:r>
    </w:p>
    <w:p w:rsidR="00BE7138" w:rsidRDefault="00BE7138" w:rsidP="00BE7138">
      <w:pPr>
        <w:spacing w:line="264" w:lineRule="auto"/>
        <w:ind w:left="6804"/>
        <w:rPr>
          <w:kern w:val="3"/>
          <w:lang w:eastAsia="pl-PL"/>
        </w:rPr>
      </w:pPr>
      <w:r>
        <w:rPr>
          <w:kern w:val="3"/>
          <w:lang w:eastAsia="pl-PL"/>
        </w:rPr>
        <w:t>Świętajno 104</w:t>
      </w:r>
    </w:p>
    <w:p w:rsidR="00BE7138" w:rsidRDefault="00BE7138" w:rsidP="00BE7138">
      <w:pPr>
        <w:spacing w:line="264" w:lineRule="auto"/>
        <w:ind w:left="6804"/>
        <w:rPr>
          <w:kern w:val="3"/>
          <w:lang w:eastAsia="pl-PL"/>
        </w:rPr>
      </w:pPr>
      <w:r>
        <w:rPr>
          <w:kern w:val="3"/>
          <w:lang w:eastAsia="pl-PL"/>
        </w:rPr>
        <w:t>19-411 Świętajno</w:t>
      </w:r>
    </w:p>
    <w:p w:rsidR="00BE7138" w:rsidRDefault="00BE7138" w:rsidP="00BE7138">
      <w:pPr>
        <w:spacing w:line="276" w:lineRule="auto"/>
        <w:rPr>
          <w:b/>
          <w:lang w:eastAsia="ar-SA"/>
        </w:rPr>
      </w:pPr>
    </w:p>
    <w:p w:rsidR="00BE7138" w:rsidRDefault="00BE7138" w:rsidP="00BE7138">
      <w:pPr>
        <w:pStyle w:val="Tekstpodstawowy21"/>
        <w:spacing w:line="276" w:lineRule="auto"/>
        <w:rPr>
          <w:rFonts w:ascii="Arial" w:hAnsi="Arial" w:cs="Arial"/>
          <w:noProof w:val="0"/>
          <w:sz w:val="22"/>
          <w:szCs w:val="22"/>
        </w:rPr>
      </w:pPr>
    </w:p>
    <w:p w:rsidR="00BE7138" w:rsidRDefault="00BE7138" w:rsidP="00BE7138">
      <w:pPr>
        <w:pStyle w:val="Tekstpodstawowy21"/>
        <w:spacing w:line="276" w:lineRule="auto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Oświadczenie wykonawcy o spełnianiu warunków udziału w postępowaniu i nie podleganiu wykluczeniu</w:t>
      </w:r>
    </w:p>
    <w:p w:rsidR="00BE7138" w:rsidRDefault="00BE7138" w:rsidP="00BE7138">
      <w:pPr>
        <w:widowControl/>
        <w:spacing w:line="276" w:lineRule="auto"/>
        <w:rPr>
          <w:noProof/>
        </w:rPr>
      </w:pPr>
    </w:p>
    <w:p w:rsidR="00BE7138" w:rsidRDefault="00BE7138" w:rsidP="00BE7138">
      <w:pPr>
        <w:widowControl/>
        <w:spacing w:line="276" w:lineRule="auto"/>
      </w:pPr>
    </w:p>
    <w:p w:rsidR="00BE7138" w:rsidRDefault="00BE7138" w:rsidP="00BE7138">
      <w:pPr>
        <w:widowControl/>
        <w:spacing w:line="276" w:lineRule="auto"/>
      </w:pPr>
      <w:r>
        <w:t>Przystępując do postępowania prowadzonego zgodnie z Zasadą konkurencyjności, którego przedmiotem jest:</w:t>
      </w:r>
    </w:p>
    <w:p w:rsidR="00BE7138" w:rsidRDefault="00BE7138" w:rsidP="00BE7138">
      <w:pPr>
        <w:pStyle w:val="Nagwek"/>
        <w:jc w:val="center"/>
        <w:rPr>
          <w:b/>
          <w:lang w:eastAsia="pl-PL"/>
        </w:rPr>
      </w:pPr>
    </w:p>
    <w:p w:rsidR="00BE7138" w:rsidRDefault="00BE7138" w:rsidP="00BE7138">
      <w:pPr>
        <w:pStyle w:val="Nagwek"/>
        <w:jc w:val="center"/>
        <w:rPr>
          <w:rFonts w:ascii="MS Sans Serif" w:hAnsi="MS Sans Serif" w:cs="Times New Roman"/>
          <w:color w:val="000000" w:themeColor="text1"/>
          <w:spacing w:val="-4"/>
          <w:sz w:val="20"/>
          <w:szCs w:val="20"/>
        </w:rPr>
      </w:pPr>
      <w:r>
        <w:rPr>
          <w:b/>
          <w:lang w:eastAsia="pl-PL"/>
        </w:rPr>
        <w:t>„</w:t>
      </w:r>
      <w:r>
        <w:rPr>
          <w:b/>
          <w:color w:val="000000" w:themeColor="text1"/>
          <w:spacing w:val="-4"/>
        </w:rPr>
        <w:t xml:space="preserve">Wzmocnienie bezpieczeństwa poprzez zakup, wdrożenie, konfigurację oraz utrzymanie urządzeń i oprogramowania z zakresu cyberbezpieczeństwa oraz przeprowadzenie profesjonalnego szkolenia z administrowania i zarządzania urządzeniami </w:t>
      </w:r>
      <w:proofErr w:type="spellStart"/>
      <w:r>
        <w:rPr>
          <w:b/>
          <w:color w:val="000000" w:themeColor="text1"/>
          <w:spacing w:val="-4"/>
        </w:rPr>
        <w:t>FortiGate</w:t>
      </w:r>
      <w:proofErr w:type="spellEnd"/>
      <w:r>
        <w:rPr>
          <w:b/>
          <w:color w:val="000000" w:themeColor="text1"/>
          <w:spacing w:val="-4"/>
        </w:rPr>
        <w:t xml:space="preserve"> dla IT</w:t>
      </w:r>
      <w:r>
        <w:rPr>
          <w:color w:val="000000" w:themeColor="text1"/>
          <w:spacing w:val="-4"/>
        </w:rPr>
        <w:t>”.</w:t>
      </w:r>
    </w:p>
    <w:p w:rsidR="00BE7138" w:rsidRDefault="00BE7138" w:rsidP="00BE7138">
      <w:pPr>
        <w:widowControl/>
        <w:spacing w:line="276" w:lineRule="auto"/>
      </w:pPr>
    </w:p>
    <w:tbl>
      <w:tblPr>
        <w:tblStyle w:val="Tabela-Siatka"/>
        <w:tblW w:w="0" w:type="auto"/>
        <w:tblInd w:w="250" w:type="dxa"/>
        <w:tblLook w:val="04A0"/>
      </w:tblPr>
      <w:tblGrid>
        <w:gridCol w:w="567"/>
        <w:gridCol w:w="1985"/>
        <w:gridCol w:w="6662"/>
      </w:tblGrid>
      <w:tr w:rsidR="00BE7138" w:rsidTr="00BE7138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38" w:rsidRDefault="00BE7138">
            <w:pPr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38" w:rsidRDefault="00BE7138">
            <w:pPr>
              <w:spacing w:line="276" w:lineRule="auto"/>
              <w:rPr>
                <w:rFonts w:eastAsia="Times New Roman"/>
                <w:noProof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Część I</w:t>
            </w:r>
            <w:r>
              <w:rPr>
                <w:bCs/>
                <w:sz w:val="22"/>
                <w:szCs w:val="22"/>
              </w:rPr>
              <w:t xml:space="preserve"> zamówienia: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38" w:rsidRDefault="00BE7138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Zakup, wdrożenie, konfigurację oraz utrzymanie urządzeń i oprogramowania z zakresu cyberbezpieczeństwa</w:t>
            </w:r>
          </w:p>
        </w:tc>
      </w:tr>
      <w:tr w:rsidR="00BE7138" w:rsidTr="00BE7138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38" w:rsidRDefault="00BE7138">
            <w:pPr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38" w:rsidRDefault="00BE7138">
            <w:pPr>
              <w:spacing w:line="276" w:lineRule="auto"/>
              <w:rPr>
                <w:rFonts w:eastAsia="Times New Roman"/>
                <w:noProof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Część II</w:t>
            </w:r>
            <w:r>
              <w:rPr>
                <w:bCs/>
                <w:sz w:val="22"/>
                <w:szCs w:val="22"/>
              </w:rPr>
              <w:t xml:space="preserve"> zamówienia: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38" w:rsidRDefault="00BE7138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 xml:space="preserve">Przeprowadzenie profesjonalnego szkolenia z administrowania i zarządzania urządzeniami </w:t>
            </w:r>
            <w:proofErr w:type="spellStart"/>
            <w:r>
              <w:rPr>
                <w:b/>
                <w:bCs/>
                <w:sz w:val="22"/>
                <w:szCs w:val="22"/>
              </w:rPr>
              <w:t>FortiGate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dla IT</w:t>
            </w:r>
          </w:p>
        </w:tc>
      </w:tr>
    </w:tbl>
    <w:p w:rsidR="00BE7138" w:rsidRDefault="00BE7138" w:rsidP="00BE7138">
      <w:pPr>
        <w:rPr>
          <w:rFonts w:eastAsia="Times New Roman"/>
          <w:noProof/>
          <w:lang w:eastAsia="ar-SA"/>
        </w:rPr>
      </w:pPr>
    </w:p>
    <w:p w:rsidR="00BE7138" w:rsidRDefault="00BE7138" w:rsidP="00BE7138">
      <w:pPr>
        <w:pStyle w:val="Nagwek"/>
        <w:rPr>
          <w:rFonts w:ascii="MS Sans Serif" w:hAnsi="MS Sans Serif" w:cs="Times New Roman"/>
          <w:color w:val="1D1D1D"/>
          <w:sz w:val="20"/>
          <w:szCs w:val="20"/>
        </w:rPr>
      </w:pPr>
      <w:r>
        <w:rPr>
          <w:color w:val="1D1D1D"/>
        </w:rPr>
        <w:t>W ramach realizacji projektu grantowego „</w:t>
      </w:r>
      <w:proofErr w:type="spellStart"/>
      <w:r>
        <w:rPr>
          <w:color w:val="1D1D1D"/>
        </w:rPr>
        <w:t>Cyberbezpieczny</w:t>
      </w:r>
      <w:proofErr w:type="spellEnd"/>
      <w:r>
        <w:rPr>
          <w:color w:val="1D1D1D"/>
        </w:rPr>
        <w:t xml:space="preserve"> Samorząd" realizowanego w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ramach</w:t>
      </w:r>
      <w:r>
        <w:rPr>
          <w:color w:val="1D1D1D"/>
          <w:spacing w:val="-7"/>
        </w:rPr>
        <w:t xml:space="preserve"> </w:t>
      </w:r>
      <w:r>
        <w:rPr>
          <w:color w:val="1D1D1D"/>
        </w:rPr>
        <w:t>Programu Operacyjnego Fundusze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Europejskie na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Rozwój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Cyfrowy 2021- 2027 (FERC) Działanie 2.2. pn. „Wzmocnienie krajowego systemu cyberbezpieczeństwa".</w:t>
      </w:r>
    </w:p>
    <w:p w:rsidR="00BE7138" w:rsidRDefault="00BE7138" w:rsidP="00BE7138">
      <w:pPr>
        <w:pStyle w:val="Nagwek"/>
        <w:rPr>
          <w:color w:val="1D1D1D"/>
        </w:rPr>
      </w:pPr>
    </w:p>
    <w:p w:rsidR="00BE7138" w:rsidRDefault="00BE7138" w:rsidP="00BE7138">
      <w:pPr>
        <w:pStyle w:val="Nagwek"/>
        <w:jc w:val="center"/>
        <w:rPr>
          <w:b/>
          <w:color w:val="1D1D1D"/>
        </w:rPr>
      </w:pPr>
      <w:r>
        <w:rPr>
          <w:b/>
          <w:color w:val="1D1D1D"/>
        </w:rPr>
        <w:t>p.t. ”Wzmocnienie poziomu cyberbezpieczeństwa w Gminie Świętajno”</w:t>
      </w:r>
    </w:p>
    <w:p w:rsidR="00BE7138" w:rsidRDefault="00BE7138" w:rsidP="00BE7138">
      <w:pPr>
        <w:widowControl/>
        <w:spacing w:line="276" w:lineRule="auto"/>
      </w:pPr>
    </w:p>
    <w:p w:rsidR="00BE7138" w:rsidRDefault="00BE7138" w:rsidP="00BE7138">
      <w:pPr>
        <w:pStyle w:val="Tekstpodstawowywcity2"/>
        <w:tabs>
          <w:tab w:val="left" w:pos="426"/>
        </w:tabs>
        <w:spacing w:line="276" w:lineRule="auto"/>
        <w:ind w:left="0"/>
      </w:pPr>
      <w:r>
        <w:t>Ja(My) niżej podpisany(i), reprezentując(y) firmę, której nazwa jest wskazana w formularzu oferty, jako upoważniony(</w:t>
      </w:r>
      <w:proofErr w:type="spellStart"/>
      <w:r>
        <w:t>eni</w:t>
      </w:r>
      <w:proofErr w:type="spellEnd"/>
      <w:r>
        <w:t>) na piśmie lub wpisany(i) w odpowiednich dokumentach rejestrowych, oświadczam(y), że:</w:t>
      </w:r>
    </w:p>
    <w:p w:rsidR="00BE7138" w:rsidRDefault="00BE7138" w:rsidP="00BE7138">
      <w:pPr>
        <w:pStyle w:val="Tekstpodstawowywcity2"/>
        <w:tabs>
          <w:tab w:val="left" w:pos="426"/>
        </w:tabs>
        <w:spacing w:line="276" w:lineRule="auto"/>
        <w:ind w:left="0"/>
      </w:pPr>
    </w:p>
    <w:p w:rsidR="00BE7138" w:rsidRDefault="00BE7138" w:rsidP="00BE7138">
      <w:pPr>
        <w:pStyle w:val="Tekstpodstawowywcity2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0" w:line="276" w:lineRule="auto"/>
        <w:ind w:left="714" w:hanging="357"/>
        <w:jc w:val="both"/>
      </w:pPr>
      <w:r>
        <w:t>Posiadam uprawnienia do występowania w obrocie prawnym, zgodnie z wymaganiami ustawowymi,</w:t>
      </w:r>
    </w:p>
    <w:p w:rsidR="00BE7138" w:rsidRDefault="00BE7138" w:rsidP="00BE7138">
      <w:pPr>
        <w:pStyle w:val="Tekstpodstawowywcity2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0" w:line="276" w:lineRule="auto"/>
        <w:ind w:left="714" w:hanging="357"/>
        <w:jc w:val="both"/>
      </w:pPr>
      <w:r>
        <w:t>Posiadam niezbędną wiedzę i doświadczenie oraz potencjał techniczny, a także dysponuję osobami zdolnymi do wykonywania zamówienia,</w:t>
      </w:r>
    </w:p>
    <w:p w:rsidR="00BE7138" w:rsidRDefault="00BE7138" w:rsidP="00BE7138">
      <w:pPr>
        <w:pStyle w:val="Tekstpodstawowywcity2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0" w:line="276" w:lineRule="auto"/>
        <w:ind w:left="714" w:hanging="357"/>
        <w:jc w:val="both"/>
        <w:rPr>
          <w:lang w:val="en-US"/>
        </w:rPr>
      </w:pPr>
      <w:r>
        <w:t>Znajduję się w sytuacji ekonomicznej i finansowej zapewniającej wykonanie zamówienia.</w:t>
      </w:r>
    </w:p>
    <w:p w:rsidR="00BE7138" w:rsidRDefault="00BE7138" w:rsidP="00BE7138">
      <w:pPr>
        <w:pStyle w:val="Akapitzlist"/>
        <w:numPr>
          <w:ilvl w:val="0"/>
          <w:numId w:val="24"/>
        </w:numPr>
        <w:adjustRightInd w:val="0"/>
        <w:spacing w:before="0" w:line="276" w:lineRule="auto"/>
        <w:contextualSpacing/>
        <w:jc w:val="both"/>
        <w:rPr>
          <w:bCs/>
          <w:color w:val="000000"/>
        </w:rPr>
      </w:pPr>
      <w:r>
        <w:rPr>
          <w:color w:val="000000"/>
        </w:rPr>
        <w:t xml:space="preserve">Nie podlegamy wykluczeniu na podstawie art. 7 ust. 1 pkt 1-3 ustawy z dnia </w:t>
      </w:r>
      <w:r>
        <w:rPr>
          <w:bCs/>
          <w:color w:val="000000"/>
        </w:rPr>
        <w:t>13 kwietnia 2022 r. o szczególnych rozwiązaniach w zakresie przeciwdziałania wspieraniu agresji na Ukrainę oraz służących ochronie bezpieczeństwa narodowego (Dz. U. poz. 835).</w:t>
      </w:r>
    </w:p>
    <w:p w:rsidR="00BE7138" w:rsidRDefault="00BE7138" w:rsidP="00BE7138">
      <w:pPr>
        <w:pStyle w:val="Tekstpodstawowywcity2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0" w:line="276" w:lineRule="auto"/>
        <w:ind w:left="714" w:hanging="357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7138" w:rsidRDefault="00BE7138" w:rsidP="00BE7138">
      <w:pPr>
        <w:pStyle w:val="Tekstpodstawowywcity2"/>
        <w:tabs>
          <w:tab w:val="left" w:pos="426"/>
        </w:tabs>
        <w:spacing w:line="276" w:lineRule="auto"/>
        <w:ind w:left="0"/>
      </w:pPr>
    </w:p>
    <w:p w:rsidR="00BE7138" w:rsidRDefault="00BE7138" w:rsidP="00BE7138">
      <w:pPr>
        <w:pStyle w:val="Tekstpodstawowywcity2"/>
        <w:tabs>
          <w:tab w:val="left" w:pos="426"/>
        </w:tabs>
        <w:spacing w:line="276" w:lineRule="auto"/>
        <w:ind w:left="0"/>
      </w:pPr>
      <w:r>
        <w:lastRenderedPageBreak/>
        <w:t xml:space="preserve">Oświadczenie składam świadomy odpowiedzialności karnej za podanie nieprawdziwych informacji. </w:t>
      </w:r>
    </w:p>
    <w:p w:rsidR="00BE7138" w:rsidRDefault="00BE7138" w:rsidP="00BE7138">
      <w:pPr>
        <w:pStyle w:val="text"/>
        <w:snapToGrid/>
        <w:spacing w:before="0" w:line="276" w:lineRule="auto"/>
        <w:jc w:val="left"/>
        <w:rPr>
          <w:rFonts w:cs="Arial"/>
          <w:sz w:val="22"/>
          <w:szCs w:val="22"/>
          <w:lang w:val="pl-PL"/>
        </w:rPr>
      </w:pPr>
    </w:p>
    <w:p w:rsidR="00BE7138" w:rsidRDefault="00BE7138" w:rsidP="00BE7138">
      <w:pPr>
        <w:pStyle w:val="text"/>
        <w:snapToGrid/>
        <w:spacing w:before="0" w:line="276" w:lineRule="auto"/>
        <w:jc w:val="left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……………….., Dnia …………………..</w:t>
      </w:r>
    </w:p>
    <w:p w:rsidR="00BE7138" w:rsidRDefault="00BE7138" w:rsidP="00BE7138">
      <w:pPr>
        <w:pStyle w:val="text"/>
        <w:snapToGrid/>
        <w:spacing w:before="0" w:line="276" w:lineRule="auto"/>
        <w:ind w:left="6237" w:hanging="2637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 xml:space="preserve">           </w:t>
      </w:r>
    </w:p>
    <w:p w:rsidR="00BE7138" w:rsidRDefault="00BE7138" w:rsidP="00BE7138">
      <w:pPr>
        <w:pStyle w:val="text"/>
        <w:snapToGrid/>
        <w:spacing w:before="0" w:line="276" w:lineRule="auto"/>
        <w:ind w:left="6237" w:hanging="2637"/>
        <w:jc w:val="center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 xml:space="preserve">         ……………………………………………………</w:t>
      </w:r>
    </w:p>
    <w:p w:rsidR="00BE7138" w:rsidRDefault="00BE7138" w:rsidP="00BE7138">
      <w:pPr>
        <w:spacing w:line="276" w:lineRule="auto"/>
        <w:ind w:left="2832" w:firstLine="708"/>
        <w:jc w:val="center"/>
      </w:pPr>
      <w:r>
        <w:t xml:space="preserve">      (pieczęć i podpis/y upoważnionego/</w:t>
      </w:r>
      <w:proofErr w:type="spellStart"/>
      <w:r>
        <w:t>ych</w:t>
      </w:r>
      <w:proofErr w:type="spellEnd"/>
    </w:p>
    <w:p w:rsidR="00BE7138" w:rsidRDefault="00BE7138" w:rsidP="00BE7138">
      <w:pPr>
        <w:spacing w:line="276" w:lineRule="auto"/>
        <w:ind w:left="2832" w:firstLine="708"/>
        <w:jc w:val="center"/>
      </w:pPr>
      <w:r>
        <w:t xml:space="preserve"> Przedstawiciela/i Wykonawcy)</w:t>
      </w:r>
    </w:p>
    <w:p w:rsidR="00BE7138" w:rsidRDefault="00BE7138" w:rsidP="00BE7138">
      <w:pPr>
        <w:spacing w:line="276" w:lineRule="auto"/>
        <w:ind w:firstLine="708"/>
        <w:rPr>
          <w:b/>
        </w:rPr>
      </w:pPr>
    </w:p>
    <w:p w:rsidR="00DF250C" w:rsidRPr="00BE7138" w:rsidRDefault="00DF250C" w:rsidP="00BE7138"/>
    <w:sectPr w:rsidR="00DF250C" w:rsidRPr="00BE7138" w:rsidSect="00DF250C">
      <w:headerReference w:type="default" r:id="rId8"/>
      <w:footerReference w:type="default" r:id="rId9"/>
      <w:pgSz w:w="11910" w:h="16840"/>
      <w:pgMar w:top="1820" w:right="1020" w:bottom="880" w:left="1020" w:header="271" w:footer="6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3C7" w:rsidRDefault="006823C7" w:rsidP="00DF250C">
      <w:r>
        <w:separator/>
      </w:r>
    </w:p>
  </w:endnote>
  <w:endnote w:type="continuationSeparator" w:id="0">
    <w:p w:rsidR="006823C7" w:rsidRDefault="006823C7" w:rsidP="00DF2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0E38C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  <w:lang w:eastAsia="pl-PL"/>
      </w:rPr>
      <w:drawing>
        <wp:anchor distT="0" distB="0" distL="0" distR="0" simplePos="0" relativeHeight="487444992" behindDoc="1" locked="0" layoutInCell="1" allowOverlap="1">
          <wp:simplePos x="0" y="0"/>
          <wp:positionH relativeFrom="page">
            <wp:posOffset>3494820</wp:posOffset>
          </wp:positionH>
          <wp:positionV relativeFrom="page">
            <wp:posOffset>10131111</wp:posOffset>
          </wp:positionV>
          <wp:extent cx="3589990" cy="243518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9990" cy="2435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7C8B" w:rsidRPr="00827C8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55.65pt;margin-top:796.1pt;width:186.3pt;height:16.3pt;z-index:-15870976;mso-position-horizontal-relative:page;mso-position-vertical-relative:page" filled="f" stroked="f">
          <v:textbox style="mso-next-textbox:#docshape4" inset="0,0,0,0">
            <w:txbxContent>
              <w:p w:rsidR="00DF250C" w:rsidRDefault="000E38C6">
                <w:pPr>
                  <w:ind w:left="20"/>
                  <w:rPr>
                    <w:rFonts w:ascii="Calibri" w:hAnsi="Calibri"/>
                    <w:sz w:val="10"/>
                  </w:rPr>
                </w:pPr>
                <w:r>
                  <w:rPr>
                    <w:rFonts w:ascii="Calibri" w:hAnsi="Calibri"/>
                    <w:color w:val="636363"/>
                    <w:sz w:val="10"/>
                  </w:rPr>
                  <w:t>CENTRUM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PROJEKTÓW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POLSKA</w:t>
                </w:r>
                <w:r>
                  <w:rPr>
                    <w:rFonts w:ascii="Calibri" w:hAns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pacing w:val="-2"/>
                    <w:sz w:val="10"/>
                  </w:rPr>
                  <w:t>CYFROWA</w:t>
                </w:r>
              </w:p>
              <w:p w:rsidR="00DF250C" w:rsidRDefault="000E38C6">
                <w:pPr>
                  <w:spacing w:before="63"/>
                  <w:ind w:left="20"/>
                  <w:rPr>
                    <w:rFonts w:ascii="Calibri"/>
                    <w:sz w:val="10"/>
                  </w:rPr>
                </w:pPr>
                <w:r>
                  <w:rPr>
                    <w:rFonts w:ascii="Calibri"/>
                    <w:color w:val="636363"/>
                    <w:sz w:val="10"/>
                  </w:rPr>
                  <w:t>ul.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Spokojna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13A,</w:t>
                </w:r>
                <w:r>
                  <w:rPr>
                    <w:rFonts w:ascii="Calibri"/>
                    <w:color w:val="636363"/>
                    <w:spacing w:val="-2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01-044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Warszawa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infolinia: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+48</w:t>
                </w:r>
                <w:r>
                  <w:rPr>
                    <w:rFonts w:asci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223152340</w:t>
                </w:r>
                <w:r>
                  <w:rPr>
                    <w:rFonts w:ascii="Calibri"/>
                    <w:color w:val="636363"/>
                    <w:spacing w:val="-3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e-mail: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hyperlink r:id="rId2">
                  <w:r>
                    <w:rPr>
                      <w:rFonts w:ascii="Calibri"/>
                      <w:color w:val="636363"/>
                      <w:spacing w:val="-2"/>
                      <w:sz w:val="10"/>
                    </w:rPr>
                    <w:t>cppc@cppc.gov.pl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3C7" w:rsidRDefault="006823C7" w:rsidP="00DF250C">
      <w:r>
        <w:separator/>
      </w:r>
    </w:p>
  </w:footnote>
  <w:footnote w:type="continuationSeparator" w:id="0">
    <w:p w:rsidR="006823C7" w:rsidRDefault="006823C7" w:rsidP="00DF2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827C8B">
    <w:pPr>
      <w:pStyle w:val="Tekstpodstawowy"/>
      <w:spacing w:before="0" w:line="14" w:lineRule="auto"/>
      <w:ind w:left="0" w:firstLine="0"/>
      <w:rPr>
        <w:sz w:val="20"/>
      </w:rPr>
    </w:pPr>
    <w:r w:rsidRPr="00827C8B">
      <w:pict>
        <v:group id="docshapegroup1" o:spid="_x0000_s1026" style="position:absolute;margin-left:.2pt;margin-top:13.55pt;width:181.95pt;height:75.35pt;z-index:-15872000;mso-position-horizontal-relative:page;mso-position-vertical-relative:page" coordorigin="4,271" coordsize="3639,1507">
          <v:rect id="docshape2" o:spid="_x0000_s1028" style="position:absolute;left:3;top:271;width:3054;height:924" fillcolor="#6bb0e1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3" o:spid="_x0000_s1027" type="#_x0000_t75" style="position:absolute;left:912;top:805;width:2730;height:973">
            <v:imagedata r:id="rId1" o:title="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11C3E84"/>
    <w:multiLevelType w:val="hybridMultilevel"/>
    <w:tmpl w:val="3C32D112"/>
    <w:lvl w:ilvl="0" w:tplc="514415F4">
      <w:start w:val="1"/>
      <w:numFmt w:val="decimal"/>
      <w:lvlText w:val="%1."/>
      <w:lvlJc w:val="left"/>
      <w:pPr>
        <w:ind w:left="908" w:hanging="1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78"/>
        <w:sz w:val="20"/>
        <w:szCs w:val="20"/>
        <w:lang w:val="pl-PL" w:eastAsia="en-US" w:bidi="ar-SA"/>
      </w:rPr>
    </w:lvl>
    <w:lvl w:ilvl="1" w:tplc="95C2CF3E">
      <w:numFmt w:val="bullet"/>
      <w:lvlText w:val="•"/>
      <w:lvlJc w:val="left"/>
      <w:pPr>
        <w:ind w:left="1796" w:hanging="153"/>
      </w:pPr>
      <w:rPr>
        <w:rFonts w:hint="default"/>
        <w:lang w:val="pl-PL" w:eastAsia="en-US" w:bidi="ar-SA"/>
      </w:rPr>
    </w:lvl>
    <w:lvl w:ilvl="2" w:tplc="2D7A23BA">
      <w:numFmt w:val="bullet"/>
      <w:lvlText w:val="•"/>
      <w:lvlJc w:val="left"/>
      <w:pPr>
        <w:ind w:left="2693" w:hanging="153"/>
      </w:pPr>
      <w:rPr>
        <w:rFonts w:hint="default"/>
        <w:lang w:val="pl-PL" w:eastAsia="en-US" w:bidi="ar-SA"/>
      </w:rPr>
    </w:lvl>
    <w:lvl w:ilvl="3" w:tplc="004012E0">
      <w:numFmt w:val="bullet"/>
      <w:lvlText w:val="•"/>
      <w:lvlJc w:val="left"/>
      <w:pPr>
        <w:ind w:left="3589" w:hanging="153"/>
      </w:pPr>
      <w:rPr>
        <w:rFonts w:hint="default"/>
        <w:lang w:val="pl-PL" w:eastAsia="en-US" w:bidi="ar-SA"/>
      </w:rPr>
    </w:lvl>
    <w:lvl w:ilvl="4" w:tplc="96BA00D0">
      <w:numFmt w:val="bullet"/>
      <w:lvlText w:val="•"/>
      <w:lvlJc w:val="left"/>
      <w:pPr>
        <w:ind w:left="4486" w:hanging="153"/>
      </w:pPr>
      <w:rPr>
        <w:rFonts w:hint="default"/>
        <w:lang w:val="pl-PL" w:eastAsia="en-US" w:bidi="ar-SA"/>
      </w:rPr>
    </w:lvl>
    <w:lvl w:ilvl="5" w:tplc="90F20640">
      <w:numFmt w:val="bullet"/>
      <w:lvlText w:val="•"/>
      <w:lvlJc w:val="left"/>
      <w:pPr>
        <w:ind w:left="5383" w:hanging="153"/>
      </w:pPr>
      <w:rPr>
        <w:rFonts w:hint="default"/>
        <w:lang w:val="pl-PL" w:eastAsia="en-US" w:bidi="ar-SA"/>
      </w:rPr>
    </w:lvl>
    <w:lvl w:ilvl="6" w:tplc="1ABE4A78">
      <w:numFmt w:val="bullet"/>
      <w:lvlText w:val="•"/>
      <w:lvlJc w:val="left"/>
      <w:pPr>
        <w:ind w:left="6279" w:hanging="153"/>
      </w:pPr>
      <w:rPr>
        <w:rFonts w:hint="default"/>
        <w:lang w:val="pl-PL" w:eastAsia="en-US" w:bidi="ar-SA"/>
      </w:rPr>
    </w:lvl>
    <w:lvl w:ilvl="7" w:tplc="743E0966">
      <w:numFmt w:val="bullet"/>
      <w:lvlText w:val="•"/>
      <w:lvlJc w:val="left"/>
      <w:pPr>
        <w:ind w:left="7176" w:hanging="153"/>
      </w:pPr>
      <w:rPr>
        <w:rFonts w:hint="default"/>
        <w:lang w:val="pl-PL" w:eastAsia="en-US" w:bidi="ar-SA"/>
      </w:rPr>
    </w:lvl>
    <w:lvl w:ilvl="8" w:tplc="EA2EA482">
      <w:numFmt w:val="bullet"/>
      <w:lvlText w:val="•"/>
      <w:lvlJc w:val="left"/>
      <w:pPr>
        <w:ind w:left="8073" w:hanging="153"/>
      </w:pPr>
      <w:rPr>
        <w:rFonts w:hint="default"/>
        <w:lang w:val="pl-PL" w:eastAsia="en-US" w:bidi="ar-SA"/>
      </w:rPr>
    </w:lvl>
  </w:abstractNum>
  <w:abstractNum w:abstractNumId="3">
    <w:nsid w:val="04277BD6"/>
    <w:multiLevelType w:val="hybridMultilevel"/>
    <w:tmpl w:val="1CE285B0"/>
    <w:lvl w:ilvl="0" w:tplc="4A5E4B18">
      <w:start w:val="1"/>
      <w:numFmt w:val="decimal"/>
      <w:lvlText w:val="%1)"/>
      <w:lvlJc w:val="left"/>
      <w:pPr>
        <w:ind w:left="1334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1" w:tplc="705CEAB2">
      <w:start w:val="1"/>
      <w:numFmt w:val="lowerLetter"/>
      <w:lvlText w:val="%2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 w:tplc="657A57FE">
      <w:start w:val="1"/>
      <w:numFmt w:val="lowerLetter"/>
      <w:lvlText w:val="%3)"/>
      <w:lvlJc w:val="left"/>
      <w:pPr>
        <w:ind w:left="167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 w:tplc="322647C4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4" w:tplc="AA002D4A">
      <w:numFmt w:val="bullet"/>
      <w:lvlText w:val="•"/>
      <w:lvlJc w:val="left"/>
      <w:pPr>
        <w:ind w:left="3726" w:hanging="360"/>
      </w:pPr>
      <w:rPr>
        <w:rFonts w:hint="default"/>
        <w:lang w:val="pl-PL" w:eastAsia="en-US" w:bidi="ar-SA"/>
      </w:rPr>
    </w:lvl>
    <w:lvl w:ilvl="5" w:tplc="CA9C7C2A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F250A772">
      <w:numFmt w:val="bullet"/>
      <w:lvlText w:val="•"/>
      <w:lvlJc w:val="left"/>
      <w:pPr>
        <w:ind w:left="5773" w:hanging="360"/>
      </w:pPr>
      <w:rPr>
        <w:rFonts w:hint="default"/>
        <w:lang w:val="pl-PL" w:eastAsia="en-US" w:bidi="ar-SA"/>
      </w:rPr>
    </w:lvl>
    <w:lvl w:ilvl="7" w:tplc="4844C134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774AEE42">
      <w:numFmt w:val="bullet"/>
      <w:lvlText w:val="•"/>
      <w:lvlJc w:val="left"/>
      <w:pPr>
        <w:ind w:left="7819" w:hanging="360"/>
      </w:pPr>
      <w:rPr>
        <w:rFonts w:hint="default"/>
        <w:lang w:val="pl-PL" w:eastAsia="en-US" w:bidi="ar-SA"/>
      </w:rPr>
    </w:lvl>
  </w:abstractNum>
  <w:abstractNum w:abstractNumId="4">
    <w:nsid w:val="051077BE"/>
    <w:multiLevelType w:val="hybridMultilevel"/>
    <w:tmpl w:val="F5A68CB2"/>
    <w:lvl w:ilvl="0" w:tplc="1E260F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1863AA"/>
    <w:multiLevelType w:val="hybridMultilevel"/>
    <w:tmpl w:val="6C9E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1BB2F92"/>
    <w:multiLevelType w:val="hybridMultilevel"/>
    <w:tmpl w:val="7478BE78"/>
    <w:lvl w:ilvl="0" w:tplc="7BCA5B08">
      <w:start w:val="1"/>
      <w:numFmt w:val="lowerLetter"/>
      <w:lvlText w:val="%1)"/>
      <w:lvlJc w:val="left"/>
      <w:pPr>
        <w:ind w:left="2033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4"/>
        <w:szCs w:val="24"/>
        <w:lang w:val="pl-PL" w:eastAsia="en-US" w:bidi="ar-SA"/>
      </w:rPr>
    </w:lvl>
    <w:lvl w:ilvl="1" w:tplc="B1327D44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2" w:tplc="32961584">
      <w:numFmt w:val="bullet"/>
      <w:lvlText w:val="•"/>
      <w:lvlJc w:val="left"/>
      <w:pPr>
        <w:ind w:left="3605" w:hanging="360"/>
      </w:pPr>
      <w:rPr>
        <w:rFonts w:hint="default"/>
        <w:lang w:val="pl-PL" w:eastAsia="en-US" w:bidi="ar-SA"/>
      </w:rPr>
    </w:lvl>
    <w:lvl w:ilvl="3" w:tplc="B644BF06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4" w:tplc="FBA224A8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5" w:tplc="88C8F3DE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0E122D58">
      <w:numFmt w:val="bullet"/>
      <w:lvlText w:val="•"/>
      <w:lvlJc w:val="left"/>
      <w:pPr>
        <w:ind w:left="6735" w:hanging="360"/>
      </w:pPr>
      <w:rPr>
        <w:rFonts w:hint="default"/>
        <w:lang w:val="pl-PL" w:eastAsia="en-US" w:bidi="ar-SA"/>
      </w:rPr>
    </w:lvl>
    <w:lvl w:ilvl="7" w:tplc="EA5A1F5E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  <w:lvl w:ilvl="8" w:tplc="BB785F50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8">
    <w:nsid w:val="244A5EB3"/>
    <w:multiLevelType w:val="multilevel"/>
    <w:tmpl w:val="E9F0620E"/>
    <w:lvl w:ilvl="0">
      <w:start w:val="1"/>
      <w:numFmt w:val="decimal"/>
      <w:lvlText w:val="%1"/>
      <w:lvlJc w:val="left"/>
      <w:pPr>
        <w:ind w:left="1685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85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9">
    <w:nsid w:val="2CBA2457"/>
    <w:multiLevelType w:val="hybridMultilevel"/>
    <w:tmpl w:val="9CB8BEC2"/>
    <w:lvl w:ilvl="0" w:tplc="8DAA3E64">
      <w:start w:val="1"/>
      <w:numFmt w:val="decimal"/>
      <w:lvlText w:val="%1."/>
      <w:lvlJc w:val="left"/>
      <w:pPr>
        <w:ind w:left="118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0D27872">
      <w:numFmt w:val="bullet"/>
      <w:lvlText w:val="•"/>
      <w:lvlJc w:val="left"/>
      <w:pPr>
        <w:ind w:left="2048" w:hanging="360"/>
      </w:pPr>
      <w:rPr>
        <w:rFonts w:hint="default"/>
        <w:lang w:val="pl-PL" w:eastAsia="en-US" w:bidi="ar-SA"/>
      </w:rPr>
    </w:lvl>
    <w:lvl w:ilvl="2" w:tplc="234A2400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9DF06DC2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2B2C8174">
      <w:numFmt w:val="bullet"/>
      <w:lvlText w:val="•"/>
      <w:lvlJc w:val="left"/>
      <w:pPr>
        <w:ind w:left="4654" w:hanging="360"/>
      </w:pPr>
      <w:rPr>
        <w:rFonts w:hint="default"/>
        <w:lang w:val="pl-PL" w:eastAsia="en-US" w:bidi="ar-SA"/>
      </w:rPr>
    </w:lvl>
    <w:lvl w:ilvl="5" w:tplc="D7569CC6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FAB0C158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CCCAF5A8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  <w:lvl w:ilvl="8" w:tplc="B10A6B14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0">
    <w:nsid w:val="2FBB5D92"/>
    <w:multiLevelType w:val="multilevel"/>
    <w:tmpl w:val="3E800B72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11">
    <w:nsid w:val="31F07611"/>
    <w:multiLevelType w:val="hybridMultilevel"/>
    <w:tmpl w:val="989ADDFC"/>
    <w:lvl w:ilvl="0" w:tplc="9D960A78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13A60A80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28CA1C76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5B6A6F0A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386CE4D4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4BB48D7A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E4FE7D5A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7E0AA380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149863D4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2">
    <w:nsid w:val="3CBC412F"/>
    <w:multiLevelType w:val="multilevel"/>
    <w:tmpl w:val="979E2B5C"/>
    <w:lvl w:ilvl="0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45" w:hanging="2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76" w:hanging="2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12" w:hanging="2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8" w:hanging="2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5" w:hanging="2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2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2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3" w:hanging="253"/>
      </w:pPr>
      <w:rPr>
        <w:rFonts w:hint="default"/>
        <w:lang w:val="pl-PL" w:eastAsia="en-US" w:bidi="ar-SA"/>
      </w:rPr>
    </w:lvl>
  </w:abstractNum>
  <w:abstractNum w:abstractNumId="1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D845F8"/>
    <w:multiLevelType w:val="hybridMultilevel"/>
    <w:tmpl w:val="D6C4DBAA"/>
    <w:lvl w:ilvl="0" w:tplc="B6707E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8483D0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64404FBA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F99EC240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B0B23630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56820E04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089EF10C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DC44960C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D41EF966">
      <w:numFmt w:val="bullet"/>
      <w:lvlText w:val="•"/>
      <w:lvlJc w:val="left"/>
      <w:pPr>
        <w:ind w:left="8061" w:hanging="360"/>
      </w:pPr>
      <w:rPr>
        <w:rFonts w:hint="default"/>
        <w:lang w:val="pl-PL" w:eastAsia="en-US" w:bidi="ar-SA"/>
      </w:rPr>
    </w:lvl>
  </w:abstractNum>
  <w:abstractNum w:abstractNumId="15">
    <w:nsid w:val="49557338"/>
    <w:multiLevelType w:val="hybridMultilevel"/>
    <w:tmpl w:val="D30635FC"/>
    <w:lvl w:ilvl="0" w:tplc="61A0B3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591834"/>
    <w:multiLevelType w:val="multilevel"/>
    <w:tmpl w:val="F050B9C8"/>
    <w:lvl w:ilvl="0">
      <w:start w:val="1"/>
      <w:numFmt w:val="decimal"/>
      <w:lvlText w:val="%1)"/>
      <w:lvlJc w:val="left"/>
      <w:pPr>
        <w:ind w:left="756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325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"/>
      <w:lvlJc w:val="left"/>
      <w:pPr>
        <w:ind w:left="209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6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0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59" w:hanging="360"/>
      </w:pPr>
      <w:rPr>
        <w:rFonts w:hint="default"/>
        <w:lang w:val="pl-PL" w:eastAsia="en-US" w:bidi="ar-SA"/>
      </w:rPr>
    </w:lvl>
  </w:abstractNum>
  <w:abstractNum w:abstractNumId="17">
    <w:nsid w:val="4AB83A92"/>
    <w:multiLevelType w:val="hybridMultilevel"/>
    <w:tmpl w:val="7E4452F6"/>
    <w:lvl w:ilvl="0" w:tplc="0E0E6F72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4E0E24C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FD08D3B8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CE3C6CFE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E9A4D952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DBBC473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A5ECC708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1F520CF4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69B6C42E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8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34E6706"/>
    <w:multiLevelType w:val="hybridMultilevel"/>
    <w:tmpl w:val="B09A9FD4"/>
    <w:lvl w:ilvl="0" w:tplc="F544EC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8B40F3B"/>
    <w:multiLevelType w:val="multilevel"/>
    <w:tmpl w:val="E7A680DA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21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37A6DBA"/>
    <w:multiLevelType w:val="multilevel"/>
    <w:tmpl w:val="A1A6EC3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  <w:rPr>
        <w:rFonts w:hint="default"/>
      </w:rPr>
    </w:lvl>
  </w:abstractNum>
  <w:abstractNum w:abstractNumId="23">
    <w:nsid w:val="7F1B706E"/>
    <w:multiLevelType w:val="multilevel"/>
    <w:tmpl w:val="D3D2C880"/>
    <w:lvl w:ilvl="0">
      <w:start w:val="1"/>
      <w:numFmt w:val="decimal"/>
      <w:lvlText w:val="%1"/>
      <w:lvlJc w:val="left"/>
      <w:pPr>
        <w:ind w:left="1390" w:hanging="401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390" w:hanging="4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7"/>
  </w:num>
  <w:num w:numId="5">
    <w:abstractNumId w:val="3"/>
  </w:num>
  <w:num w:numId="6">
    <w:abstractNumId w:val="23"/>
  </w:num>
  <w:num w:numId="7">
    <w:abstractNumId w:val="2"/>
  </w:num>
  <w:num w:numId="8">
    <w:abstractNumId w:val="14"/>
  </w:num>
  <w:num w:numId="9">
    <w:abstractNumId w:val="11"/>
  </w:num>
  <w:num w:numId="10">
    <w:abstractNumId w:val="9"/>
  </w:num>
  <w:num w:numId="11">
    <w:abstractNumId w:val="12"/>
  </w:num>
  <w:num w:numId="12">
    <w:abstractNumId w:val="17"/>
  </w:num>
  <w:num w:numId="13">
    <w:abstractNumId w:val="16"/>
  </w:num>
  <w:num w:numId="14">
    <w:abstractNumId w:val="0"/>
  </w:num>
  <w:num w:numId="15">
    <w:abstractNumId w:val="6"/>
  </w:num>
  <w:num w:numId="16">
    <w:abstractNumId w:val="1"/>
  </w:num>
  <w:num w:numId="17">
    <w:abstractNumId w:val="13"/>
  </w:num>
  <w:num w:numId="18">
    <w:abstractNumId w:val="19"/>
  </w:num>
  <w:num w:numId="19">
    <w:abstractNumId w:val="4"/>
  </w:num>
  <w:num w:numId="20">
    <w:abstractNumId w:val="21"/>
  </w:num>
  <w:num w:numId="21">
    <w:abstractNumId w:val="18"/>
  </w:num>
  <w:num w:numId="22">
    <w:abstractNumId w:val="22"/>
  </w:num>
  <w:num w:numId="23">
    <w:abstractNumId w:val="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250C"/>
    <w:rsid w:val="000E38C6"/>
    <w:rsid w:val="00173034"/>
    <w:rsid w:val="00320F2C"/>
    <w:rsid w:val="003F411B"/>
    <w:rsid w:val="00573F57"/>
    <w:rsid w:val="006823C7"/>
    <w:rsid w:val="007E50ED"/>
    <w:rsid w:val="00827C8B"/>
    <w:rsid w:val="009F5D89"/>
    <w:rsid w:val="00A207CD"/>
    <w:rsid w:val="00AE4FCE"/>
    <w:rsid w:val="00B87B5A"/>
    <w:rsid w:val="00BE7138"/>
    <w:rsid w:val="00D10210"/>
    <w:rsid w:val="00DF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250C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173034"/>
    <w:pPr>
      <w:keepNext/>
      <w:numPr>
        <w:numId w:val="14"/>
      </w:numPr>
      <w:suppressAutoHyphens/>
      <w:autoSpaceDE/>
      <w:autoSpaceDN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034"/>
    <w:pPr>
      <w:keepNext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73034"/>
    <w:pPr>
      <w:keepNext/>
      <w:numPr>
        <w:ilvl w:val="2"/>
        <w:numId w:val="14"/>
      </w:numPr>
      <w:suppressAutoHyphens/>
      <w:autoSpaceDE/>
      <w:autoSpaceDN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73034"/>
    <w:pPr>
      <w:keepNext/>
      <w:numPr>
        <w:ilvl w:val="4"/>
        <w:numId w:val="14"/>
      </w:numPr>
      <w:suppressAutoHyphens/>
      <w:autoSpaceDE/>
      <w:autoSpaceDN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73034"/>
    <w:pPr>
      <w:keepNext/>
      <w:numPr>
        <w:ilvl w:val="5"/>
        <w:numId w:val="14"/>
      </w:numPr>
      <w:suppressAutoHyphens/>
      <w:autoSpaceDE/>
      <w:autoSpaceDN/>
      <w:jc w:val="center"/>
      <w:outlineLvl w:val="5"/>
    </w:pPr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25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250C"/>
    <w:pPr>
      <w:spacing w:before="37"/>
      <w:ind w:left="2097" w:hanging="719"/>
    </w:pPr>
  </w:style>
  <w:style w:type="paragraph" w:customStyle="1" w:styleId="Heading1">
    <w:name w:val="Heading 1"/>
    <w:basedOn w:val="Normalny"/>
    <w:uiPriority w:val="1"/>
    <w:qFormat/>
    <w:rsid w:val="00DF250C"/>
    <w:pPr>
      <w:spacing w:before="37"/>
      <w:ind w:left="755" w:hanging="359"/>
      <w:outlineLvl w:val="1"/>
    </w:pPr>
    <w:rPr>
      <w:b/>
      <w:bCs/>
    </w:rPr>
  </w:style>
  <w:style w:type="paragraph" w:styleId="Tytu">
    <w:name w:val="Title"/>
    <w:basedOn w:val="Normalny"/>
    <w:uiPriority w:val="1"/>
    <w:qFormat/>
    <w:rsid w:val="00DF250C"/>
    <w:pPr>
      <w:jc w:val="center"/>
    </w:pPr>
    <w:rPr>
      <w:b/>
      <w:bCs/>
      <w:sz w:val="28"/>
      <w:szCs w:val="28"/>
    </w:rPr>
  </w:style>
  <w:style w:type="paragraph" w:styleId="Akapitzlist">
    <w:name w:val="List Paragraph"/>
    <w:aliases w:val="Numerowanie,List Paragraph,Akapit z listą BS,L1,Akapit z listą5,sw tekst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DF250C"/>
    <w:pPr>
      <w:spacing w:before="37"/>
      <w:ind w:left="2097" w:hanging="719"/>
    </w:pPr>
  </w:style>
  <w:style w:type="paragraph" w:customStyle="1" w:styleId="TableParagraph">
    <w:name w:val="Table Paragraph"/>
    <w:basedOn w:val="Normalny"/>
    <w:uiPriority w:val="1"/>
    <w:qFormat/>
    <w:rsid w:val="00DF250C"/>
  </w:style>
  <w:style w:type="paragraph" w:styleId="Nagwek">
    <w:name w:val="header"/>
    <w:basedOn w:val="Normalny"/>
    <w:link w:val="NagwekZnak"/>
    <w:uiPriority w:val="99"/>
    <w:semiHidden/>
    <w:unhideWhenUsed/>
    <w:rsid w:val="00B87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7B5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87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7B5A"/>
    <w:rPr>
      <w:rFonts w:ascii="Arial" w:eastAsia="Arial" w:hAnsi="Arial" w:cs="Arial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173034"/>
    <w:rPr>
      <w:rFonts w:ascii="Times New Roman" w:eastAsia="Times New Roman" w:hAnsi="Times New Roman" w:cs="Times New Roman"/>
      <w:sz w:val="20"/>
      <w:szCs w:val="20"/>
      <w:u w:val="single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034"/>
    <w:rPr>
      <w:rFonts w:ascii="Cambria" w:eastAsia="Times New Roman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173034"/>
    <w:rPr>
      <w:rFonts w:ascii="Times New Roman" w:eastAsia="Times New Roman" w:hAnsi="Times New Roman" w:cs="Times New Roman"/>
      <w:b/>
      <w:sz w:val="20"/>
      <w:szCs w:val="20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173034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173034"/>
    <w:rPr>
      <w:rFonts w:ascii="Times New Roman" w:eastAsia="Arial Unicode MS" w:hAnsi="Times New Roman" w:cs="Times New Roman"/>
      <w:b/>
      <w:sz w:val="24"/>
      <w:szCs w:val="20"/>
      <w:lang w:val="pl-PL" w:eastAsia="ar-SA"/>
    </w:rPr>
  </w:style>
  <w:style w:type="paragraph" w:customStyle="1" w:styleId="text">
    <w:name w:val="text"/>
    <w:uiPriority w:val="99"/>
    <w:rsid w:val="00173034"/>
    <w:pPr>
      <w:suppressAutoHyphens/>
      <w:autoSpaceDE/>
      <w:autoSpaceDN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3034"/>
    <w:pPr>
      <w:suppressAutoHyphens/>
      <w:autoSpaceDE/>
      <w:autoSpaceDN/>
      <w:spacing w:after="120"/>
      <w:ind w:left="283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,Akapit z listą BS Znak,L1 Znak,Akapit z listą5 Znak,sw tekst Znak,normalny tekst Znak,Kolorowa lista — akcent 11 Znak,Średnia siatka 1 — akcent 21 Znak,CW_Lista Znak,Colorful List - Accent 11 Znak"/>
    <w:link w:val="Akapitzlist"/>
    <w:uiPriority w:val="34"/>
    <w:qFormat/>
    <w:locked/>
    <w:rsid w:val="00173034"/>
    <w:rPr>
      <w:rFonts w:ascii="Arial" w:eastAsia="Arial" w:hAnsi="Arial" w:cs="Arial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034"/>
    <w:pPr>
      <w:suppressAutoHyphens/>
      <w:autoSpaceDE/>
      <w:autoSpaceDN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73034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034"/>
    <w:rPr>
      <w:rFonts w:ascii="Times New Roman" w:eastAsia="Calibri" w:hAnsi="Times New Roman" w:cs="Times New Roman"/>
      <w:sz w:val="20"/>
      <w:szCs w:val="20"/>
      <w:lang w:val="pl-PL" w:eastAsia="ar-SA"/>
    </w:rPr>
  </w:style>
  <w:style w:type="character" w:styleId="Odwoanieprzypisudolnego">
    <w:name w:val="footnote reference"/>
    <w:uiPriority w:val="99"/>
    <w:rsid w:val="00173034"/>
    <w:rPr>
      <w:rFonts w:cs="Times New Roman"/>
      <w:vertAlign w:val="superscript"/>
    </w:rPr>
  </w:style>
  <w:style w:type="character" w:customStyle="1" w:styleId="DeltaViewInsertion">
    <w:name w:val="DeltaView Insertion"/>
    <w:rsid w:val="00173034"/>
    <w:rPr>
      <w:b/>
      <w:bCs w:val="0"/>
      <w:i/>
      <w:iCs w:val="0"/>
      <w:spacing w:val="0"/>
    </w:rPr>
  </w:style>
  <w:style w:type="character" w:customStyle="1" w:styleId="Teksttreci">
    <w:name w:val="Tekst treści_"/>
    <w:basedOn w:val="Domylnaczcionkaakapitu"/>
    <w:link w:val="Teksttreci0"/>
    <w:rsid w:val="00173034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73034"/>
    <w:pPr>
      <w:shd w:val="clear" w:color="auto" w:fill="FFFFFF"/>
      <w:autoSpaceDE/>
      <w:autoSpaceDN/>
      <w:spacing w:after="80" w:line="254" w:lineRule="auto"/>
    </w:pPr>
    <w:rPr>
      <w:rFonts w:asciiTheme="minorHAnsi" w:eastAsiaTheme="minorHAnsi" w:hAnsiTheme="minorHAnsi" w:cs="Calibri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E71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E7138"/>
    <w:rPr>
      <w:rFonts w:ascii="Arial" w:eastAsia="Arial" w:hAnsi="Arial" w:cs="Arial"/>
      <w:lang w:val="pl-PL"/>
    </w:rPr>
  </w:style>
  <w:style w:type="paragraph" w:customStyle="1" w:styleId="Tekstpodstawowy21">
    <w:name w:val="Tekst podstawowy 21"/>
    <w:basedOn w:val="Normalny"/>
    <w:uiPriority w:val="99"/>
    <w:rsid w:val="00BE7138"/>
    <w:pPr>
      <w:suppressAutoHyphens/>
      <w:autoSpaceDE/>
      <w:autoSpaceDN/>
      <w:jc w:val="center"/>
    </w:pPr>
    <w:rPr>
      <w:rFonts w:ascii="Times New Roman" w:eastAsia="Times New Roman" w:hAnsi="Times New Roman" w:cs="Arial Unicode MS"/>
      <w:b/>
      <w:noProof/>
      <w:sz w:val="32"/>
      <w:szCs w:val="20"/>
      <w:lang w:eastAsia="ar-SA"/>
    </w:rPr>
  </w:style>
  <w:style w:type="table" w:styleId="Tabela-Siatka">
    <w:name w:val="Table Grid"/>
    <w:basedOn w:val="Standardowy"/>
    <w:uiPriority w:val="59"/>
    <w:rsid w:val="00BE7138"/>
    <w:pPr>
      <w:widowControl/>
      <w:overflowPunct w:val="0"/>
      <w:adjustRightInd w:val="0"/>
    </w:pPr>
    <w:rPr>
      <w:rFonts w:ascii="Tms Rmn" w:eastAsia="Times New Roman" w:hAnsi="Tms Rm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ppc@cppc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14DD8-476C-44B7-8F37-B8C78DEE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admin</cp:lastModifiedBy>
  <cp:revision>2</cp:revision>
  <dcterms:created xsi:type="dcterms:W3CDTF">2024-09-24T10:50:00Z</dcterms:created>
  <dcterms:modified xsi:type="dcterms:W3CDTF">2024-09-24T10:50:00Z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2021</vt:lpwstr>
  </property>
</Properties>
</file>