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C53E" w14:textId="149B1043" w:rsidR="0018610C" w:rsidRPr="00361719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Theme="minorHAnsi" w:eastAsia="MS PMincho" w:hAnsiTheme="minorHAnsi" w:cstheme="minorHAnsi"/>
          <w:color w:val="auto"/>
          <w:sz w:val="22"/>
          <w:lang w:eastAsia="ar-SA"/>
        </w:rPr>
      </w:pPr>
      <w:r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Z</w:t>
      </w:r>
      <w:r w:rsidR="00292F3F"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ałącznik nr 3 do zapytania ofertowego</w:t>
      </w:r>
    </w:p>
    <w:p w14:paraId="5C06AA32" w14:textId="77777777" w:rsidR="0018610C" w:rsidRPr="00361719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Theme="minorHAnsi" w:eastAsia="MS PMincho" w:hAnsiTheme="minorHAnsi" w:cstheme="minorHAnsi"/>
          <w:bCs/>
          <w:color w:val="auto"/>
          <w:sz w:val="22"/>
          <w:lang w:eastAsia="ar-SA"/>
        </w:rPr>
      </w:pPr>
    </w:p>
    <w:p w14:paraId="3C59E134" w14:textId="77777777" w:rsidR="008E04A6" w:rsidRPr="00292F3F" w:rsidRDefault="008E04A6" w:rsidP="008E04A6">
      <w:pPr>
        <w:spacing w:after="160" w:line="240" w:lineRule="auto"/>
        <w:ind w:left="0" w:firstLine="0"/>
        <w:jc w:val="center"/>
        <w:rPr>
          <w:rFonts w:asciiTheme="minorHAnsi" w:eastAsia="Calibri" w:hAnsiTheme="minorHAnsi" w:cstheme="minorHAnsi"/>
          <w:b/>
          <w:color w:val="auto"/>
          <w:sz w:val="28"/>
          <w:szCs w:val="28"/>
          <w:lang w:eastAsia="en-US"/>
        </w:rPr>
      </w:pPr>
    </w:p>
    <w:p w14:paraId="5F216BB2" w14:textId="77777777" w:rsidR="009E286B" w:rsidRPr="00B740E0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</w:pPr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 xml:space="preserve">Oświadczenie </w:t>
      </w:r>
      <w:bookmarkStart w:id="0" w:name="_Hlk178938668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o nie byciu podmiotem wykluczonym zakazem udziału rosyjskich wykonawców w zamówieniach publicznych i koncesjach udzielanych w państwach członkowskich Unii Europejskiej</w:t>
      </w:r>
      <w:bookmarkEnd w:id="0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.</w:t>
      </w:r>
    </w:p>
    <w:p w14:paraId="202D636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084B5B29" w14:textId="77777777" w:rsidR="009E286B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3E7ECA41" w14:textId="77777777" w:rsidR="002A1F1B" w:rsidRPr="00292F3F" w:rsidRDefault="002A1F1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4DF4E73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jc w:val="both"/>
        <w:rPr>
          <w:rFonts w:asciiTheme="minorHAnsi" w:eastAsia="Andale Sans UI" w:hAnsiTheme="minorHAnsi" w:cstheme="minorHAnsi"/>
          <w:i/>
          <w:iCs/>
          <w:color w:val="auto"/>
          <w:kern w:val="1"/>
          <w:sz w:val="22"/>
        </w:rPr>
      </w:pPr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W związku z trwającą agresją wojskową Rosji wobec Ukrainy oraz doniesieniami o okrucieństwach popełnianych przez rosyjskie siły zbrojne w Ukrainie w ramach piątego pakietu sankcji gospodarczych </w:t>
      </w:r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br/>
        <w:t xml:space="preserve">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które ustanowiło </w:t>
      </w:r>
      <w:proofErr w:type="spellStart"/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ogólnounijny</w:t>
      </w:r>
      <w:proofErr w:type="spellEnd"/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 zakaz udziału rosyjskich wykonawców w zamówieniach publicznych i koncesjach udzielanych w państwach członkowskich Unii Europejskiej.</w:t>
      </w:r>
    </w:p>
    <w:p w14:paraId="47573971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784385AE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 xml:space="preserve">W związku z zakazem udzielania lub dalszego wykonywania wszelkich zamówień publicznych lub koncesji objętych zakresem dyrektyw w sprawie zamówień publicznych oświadczam, że </w:t>
      </w:r>
      <w:r w:rsidRPr="00292F3F">
        <w:rPr>
          <w:rFonts w:asciiTheme="minorHAnsi" w:eastAsia="Times New Roman" w:hAnsiTheme="minorHAnsi" w:cstheme="minorHAnsi"/>
          <w:b/>
          <w:color w:val="auto"/>
          <w:sz w:val="22"/>
          <w:u w:val="single"/>
        </w:rPr>
        <w:t>wykonawca nie jest</w:t>
      </w:r>
      <w:r w:rsidRPr="00292F3F">
        <w:rPr>
          <w:rFonts w:asciiTheme="minorHAnsi" w:eastAsia="Times New Roman" w:hAnsiTheme="minorHAnsi" w:cstheme="minorHAnsi"/>
          <w:color w:val="auto"/>
          <w:sz w:val="22"/>
        </w:rPr>
        <w:t xml:space="preserve"> jednym z, nie działa na rzecz lub z udziałem:</w:t>
      </w:r>
    </w:p>
    <w:p w14:paraId="516C580D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obywateli rosyjskich lub osób fizycznych lub prawnych, podmiotów lub organów z siedzibą w Rosji;</w:t>
      </w:r>
    </w:p>
    <w:p w14:paraId="447ABDAB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14:paraId="33CB25E2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13792400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2966BFC3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65D75250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 xml:space="preserve">Oświadczam, że wykonawca nie jest również w żaden inny sposób wykluczony z możliwości udziału </w:t>
      </w:r>
      <w:r w:rsidRPr="00292F3F">
        <w:rPr>
          <w:rFonts w:asciiTheme="minorHAnsi" w:eastAsia="Times New Roman" w:hAnsiTheme="minorHAnsi" w:cstheme="minorHAnsi"/>
          <w:color w:val="auto"/>
          <w:sz w:val="22"/>
        </w:rPr>
        <w:br/>
        <w:t>w postępowaniu.</w:t>
      </w:r>
    </w:p>
    <w:p w14:paraId="107DA2EE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3EE02C19" w14:textId="77777777" w:rsidR="00ED7EF3" w:rsidRPr="00292F3F" w:rsidRDefault="00ED7EF3" w:rsidP="0058608A">
      <w:pPr>
        <w:ind w:left="0" w:firstLine="0"/>
        <w:jc w:val="both"/>
        <w:rPr>
          <w:rFonts w:asciiTheme="minorHAnsi" w:hAnsiTheme="minorHAnsi" w:cstheme="minorHAnsi"/>
        </w:rPr>
      </w:pPr>
    </w:p>
    <w:p w14:paraId="3908984B" w14:textId="77777777" w:rsidR="00ED7EF3" w:rsidRPr="00292F3F" w:rsidRDefault="00ED7EF3" w:rsidP="00ED7EF3">
      <w:pPr>
        <w:jc w:val="both"/>
        <w:rPr>
          <w:rFonts w:asciiTheme="minorHAnsi" w:hAnsiTheme="minorHAnsi" w:cstheme="minorHAnsi"/>
        </w:rPr>
      </w:pPr>
    </w:p>
    <w:p w14:paraId="5242AD51" w14:textId="77777777" w:rsidR="007B6B90" w:rsidRPr="00D07E21" w:rsidRDefault="007B6B90" w:rsidP="007B6B90">
      <w:pPr>
        <w:spacing w:line="276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62FFEF70" w14:textId="77777777" w:rsidR="007B6B90" w:rsidRPr="00D07E21" w:rsidRDefault="007B6B90" w:rsidP="007B6B9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0F9194ED" w14:textId="2CC4B5E9" w:rsidR="007B6B90" w:rsidRPr="00D07E21" w:rsidRDefault="007B6B90" w:rsidP="007B6B90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</w:rPr>
      </w:pP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………………………………………………</w:t>
      </w:r>
    </w:p>
    <w:p w14:paraId="5F0AF787" w14:textId="77777777" w:rsidR="007B6B90" w:rsidRPr="00D07E21" w:rsidRDefault="007B6B90" w:rsidP="007B6B90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</w:rPr>
        <w:t xml:space="preserve">) </w:t>
      </w:r>
    </w:p>
    <w:p w14:paraId="42C6CF0F" w14:textId="77777777" w:rsidR="007B6B90" w:rsidRDefault="007B6B90" w:rsidP="007B6B90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do reprezentowania Wykonawcy</w:t>
      </w:r>
    </w:p>
    <w:p w14:paraId="215AB54F" w14:textId="5A35852B" w:rsidR="008706AA" w:rsidRPr="00292F3F" w:rsidRDefault="008706AA" w:rsidP="007B6B90">
      <w:pPr>
        <w:widowControl w:val="0"/>
        <w:suppressAutoHyphens/>
        <w:spacing w:after="0" w:line="276" w:lineRule="auto"/>
        <w:ind w:left="0" w:firstLine="0"/>
        <w:rPr>
          <w:rFonts w:asciiTheme="minorHAnsi" w:eastAsia="Andale Sans UI" w:hAnsiTheme="minorHAnsi" w:cstheme="minorHAnsi"/>
          <w:i/>
          <w:iCs/>
          <w:color w:val="auto"/>
          <w:kern w:val="2"/>
          <w:sz w:val="16"/>
          <w:szCs w:val="24"/>
        </w:rPr>
      </w:pPr>
    </w:p>
    <w:sectPr w:rsidR="008706AA" w:rsidRPr="00292F3F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FB7E5" w14:textId="77777777" w:rsidR="003E0B89" w:rsidRDefault="003E0B89" w:rsidP="0018610C">
      <w:pPr>
        <w:spacing w:after="0" w:line="240" w:lineRule="auto"/>
      </w:pPr>
      <w:r>
        <w:separator/>
      </w:r>
    </w:p>
  </w:endnote>
  <w:endnote w:type="continuationSeparator" w:id="0">
    <w:p w14:paraId="27C8EE0E" w14:textId="77777777" w:rsidR="003E0B89" w:rsidRDefault="003E0B89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D6175" w14:textId="77777777" w:rsidR="003E0B89" w:rsidRDefault="003E0B89" w:rsidP="0018610C">
      <w:pPr>
        <w:spacing w:after="0" w:line="240" w:lineRule="auto"/>
      </w:pPr>
      <w:r>
        <w:separator/>
      </w:r>
    </w:p>
  </w:footnote>
  <w:footnote w:type="continuationSeparator" w:id="0">
    <w:p w14:paraId="0B64EF1F" w14:textId="77777777" w:rsidR="003E0B89" w:rsidRDefault="003E0B89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D585" w14:textId="2F9EA096" w:rsidR="0018610C" w:rsidRDefault="0018610C" w:rsidP="00ED7EF3">
    <w:pPr>
      <w:suppressAutoHyphens/>
      <w:spacing w:after="0" w:line="276" w:lineRule="auto"/>
      <w:ind w:left="0" w:firstLine="0"/>
      <w:rPr>
        <w:noProof/>
      </w:rPr>
    </w:pPr>
  </w:p>
  <w:p w14:paraId="1080C731" w14:textId="46FACD0D" w:rsidR="00E62069" w:rsidRPr="00ED7EF3" w:rsidRDefault="00E62069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rFonts w:ascii="Times New Roman" w:eastAsia="Times New Roman" w:hAnsi="Times New Roman" w:cs="Times New Roman"/>
        <w:b/>
        <w:i/>
        <w:noProof/>
        <w:color w:val="auto"/>
        <w:sz w:val="24"/>
        <w:szCs w:val="24"/>
        <w:lang w:eastAsia="ar-SA"/>
      </w:rPr>
      <w:drawing>
        <wp:inline distT="0" distB="0" distL="0" distR="0" wp14:anchorId="1E994A96" wp14:editId="202D1500">
          <wp:extent cx="5760720" cy="534035"/>
          <wp:effectExtent l="0" t="0" r="0" b="0"/>
          <wp:docPr id="3603868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386847" name="Obraz 3603868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67802110">
    <w:abstractNumId w:val="4"/>
  </w:num>
  <w:num w:numId="2" w16cid:durableId="955330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930705">
    <w:abstractNumId w:val="5"/>
  </w:num>
  <w:num w:numId="4" w16cid:durableId="905141980">
    <w:abstractNumId w:val="6"/>
  </w:num>
  <w:num w:numId="5" w16cid:durableId="1333216023">
    <w:abstractNumId w:val="3"/>
  </w:num>
  <w:num w:numId="6" w16cid:durableId="1728064509">
    <w:abstractNumId w:val="1"/>
  </w:num>
  <w:num w:numId="7" w16cid:durableId="1758362156">
    <w:abstractNumId w:val="9"/>
  </w:num>
  <w:num w:numId="8" w16cid:durableId="1317031115">
    <w:abstractNumId w:val="7"/>
  </w:num>
  <w:num w:numId="9" w16cid:durableId="1839611649">
    <w:abstractNumId w:val="8"/>
  </w:num>
  <w:num w:numId="10" w16cid:durableId="833179123">
    <w:abstractNumId w:val="0"/>
  </w:num>
  <w:num w:numId="11" w16cid:durableId="807089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0C"/>
    <w:rsid w:val="00000202"/>
    <w:rsid w:val="000159C2"/>
    <w:rsid w:val="00027CF4"/>
    <w:rsid w:val="00044969"/>
    <w:rsid w:val="00062371"/>
    <w:rsid w:val="000C28F7"/>
    <w:rsid w:val="00147661"/>
    <w:rsid w:val="00172A25"/>
    <w:rsid w:val="0018610C"/>
    <w:rsid w:val="00202139"/>
    <w:rsid w:val="002128FA"/>
    <w:rsid w:val="00292F3F"/>
    <w:rsid w:val="002939C8"/>
    <w:rsid w:val="002A1F1B"/>
    <w:rsid w:val="00323BD1"/>
    <w:rsid w:val="00333CFE"/>
    <w:rsid w:val="00351AAE"/>
    <w:rsid w:val="0035638B"/>
    <w:rsid w:val="00361719"/>
    <w:rsid w:val="003A2165"/>
    <w:rsid w:val="003C5475"/>
    <w:rsid w:val="003C62E7"/>
    <w:rsid w:val="003E0B89"/>
    <w:rsid w:val="003F1A14"/>
    <w:rsid w:val="003F6154"/>
    <w:rsid w:val="00452319"/>
    <w:rsid w:val="004544EC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736BD9"/>
    <w:rsid w:val="00764AE6"/>
    <w:rsid w:val="007667B4"/>
    <w:rsid w:val="007B6B90"/>
    <w:rsid w:val="00800EA4"/>
    <w:rsid w:val="008706AA"/>
    <w:rsid w:val="008A729D"/>
    <w:rsid w:val="008C1E54"/>
    <w:rsid w:val="008D05B1"/>
    <w:rsid w:val="008E04A6"/>
    <w:rsid w:val="008E4B21"/>
    <w:rsid w:val="009416CC"/>
    <w:rsid w:val="009728F8"/>
    <w:rsid w:val="009D6A52"/>
    <w:rsid w:val="009E286B"/>
    <w:rsid w:val="00A017CC"/>
    <w:rsid w:val="00A3133D"/>
    <w:rsid w:val="00AC725D"/>
    <w:rsid w:val="00AD6DD8"/>
    <w:rsid w:val="00B520C8"/>
    <w:rsid w:val="00B64827"/>
    <w:rsid w:val="00B728D1"/>
    <w:rsid w:val="00B740E0"/>
    <w:rsid w:val="00BC7267"/>
    <w:rsid w:val="00BD2E4B"/>
    <w:rsid w:val="00C0553C"/>
    <w:rsid w:val="00C20024"/>
    <w:rsid w:val="00C32DE4"/>
    <w:rsid w:val="00C372C1"/>
    <w:rsid w:val="00C62808"/>
    <w:rsid w:val="00C733E8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E01D78"/>
    <w:rsid w:val="00E11EB9"/>
    <w:rsid w:val="00E62069"/>
    <w:rsid w:val="00E740F8"/>
    <w:rsid w:val="00EC1555"/>
    <w:rsid w:val="00ED0451"/>
    <w:rsid w:val="00ED7EF3"/>
    <w:rsid w:val="00EE2F58"/>
    <w:rsid w:val="00EF4309"/>
    <w:rsid w:val="00F243C7"/>
    <w:rsid w:val="00F4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3012C"/>
  <w15:docId w15:val="{E1E2A03D-1543-4EF1-AEF5-7A8EC78E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marta k.</cp:lastModifiedBy>
  <cp:revision>6</cp:revision>
  <dcterms:created xsi:type="dcterms:W3CDTF">2024-10-04T10:41:00Z</dcterms:created>
  <dcterms:modified xsi:type="dcterms:W3CDTF">2024-10-04T10:52:00Z</dcterms:modified>
</cp:coreProperties>
</file>