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7F85" w:rsidRDefault="002C7F85" w:rsidP="002C7F85">
      <w:pPr>
        <w:pStyle w:val="right"/>
        <w:rPr>
          <w:rFonts w:asciiTheme="minorHAnsi" w:hAnsiTheme="minorHAnsi" w:cstheme="minorHAnsi"/>
          <w:lang w:val="pl-PL"/>
        </w:rPr>
      </w:pPr>
    </w:p>
    <w:p w:rsidR="002C7F85" w:rsidRPr="002C76AB" w:rsidRDefault="002C7F85" w:rsidP="002C7F85">
      <w:pPr>
        <w:pStyle w:val="right"/>
        <w:rPr>
          <w:rFonts w:asciiTheme="minorHAnsi" w:hAnsiTheme="minorHAnsi" w:cstheme="minorHAnsi"/>
          <w:lang w:val="pl-PL"/>
        </w:rPr>
      </w:pPr>
      <w:r w:rsidRPr="002C76AB">
        <w:rPr>
          <w:rFonts w:asciiTheme="minorHAnsi" w:hAnsiTheme="minorHAnsi" w:cstheme="minorHAnsi"/>
          <w:lang w:val="pl-PL"/>
        </w:rPr>
        <w:t xml:space="preserve">Poznań, dnia </w:t>
      </w:r>
      <w:r>
        <w:rPr>
          <w:rFonts w:asciiTheme="minorHAnsi" w:hAnsiTheme="minorHAnsi" w:cstheme="minorHAnsi"/>
          <w:lang w:val="pl-PL"/>
        </w:rPr>
        <w:t>16</w:t>
      </w:r>
      <w:r w:rsidRPr="002C76AB">
        <w:rPr>
          <w:rFonts w:asciiTheme="minorHAnsi" w:hAnsiTheme="minorHAnsi" w:cstheme="minorHAnsi"/>
          <w:lang w:val="pl-PL"/>
        </w:rPr>
        <w:t>.1</w:t>
      </w:r>
      <w:r>
        <w:rPr>
          <w:rFonts w:asciiTheme="minorHAnsi" w:hAnsiTheme="minorHAnsi" w:cstheme="minorHAnsi"/>
          <w:lang w:val="pl-PL"/>
        </w:rPr>
        <w:t>1</w:t>
      </w:r>
      <w:r w:rsidRPr="002C76AB">
        <w:rPr>
          <w:rFonts w:asciiTheme="minorHAnsi" w:hAnsiTheme="minorHAnsi" w:cstheme="minorHAnsi"/>
          <w:lang w:val="pl-PL"/>
        </w:rPr>
        <w:t>.2024 roku</w:t>
      </w: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center"/>
        <w:rPr>
          <w:rStyle w:val="bold20"/>
          <w:rFonts w:asciiTheme="minorHAnsi" w:hAnsiTheme="minorHAnsi" w:cstheme="minorHAnsi"/>
          <w:sz w:val="22"/>
          <w:szCs w:val="22"/>
          <w:lang w:val="pl-PL"/>
        </w:rPr>
      </w:pPr>
    </w:p>
    <w:p w:rsidR="002C7F85" w:rsidRPr="002C76AB" w:rsidRDefault="002C7F85" w:rsidP="002C7F85">
      <w:pPr>
        <w:pStyle w:val="center"/>
        <w:rPr>
          <w:rFonts w:asciiTheme="minorHAnsi" w:hAnsiTheme="minorHAnsi" w:cstheme="minorHAnsi"/>
          <w:lang w:val="pl-PL"/>
        </w:rPr>
      </w:pPr>
      <w:r w:rsidRPr="002C76AB">
        <w:rPr>
          <w:rStyle w:val="bold20"/>
          <w:rFonts w:asciiTheme="minorHAnsi" w:hAnsiTheme="minorHAnsi" w:cstheme="minorHAnsi"/>
          <w:sz w:val="22"/>
          <w:szCs w:val="22"/>
          <w:lang w:val="pl-PL"/>
        </w:rPr>
        <w:t>ZAPYTANIE OFERTOWE</w:t>
      </w:r>
      <w:r w:rsidRPr="002C76AB">
        <w:rPr>
          <w:rStyle w:val="bold20"/>
          <w:rFonts w:asciiTheme="minorHAnsi" w:hAnsiTheme="minorHAnsi" w:cstheme="minorHAnsi"/>
          <w:sz w:val="22"/>
          <w:szCs w:val="22"/>
          <w:lang w:val="pl-PL"/>
        </w:rPr>
        <w:br/>
        <w:t xml:space="preserve"> W RAMACH ZASADY KONKURENCYJNOŚCI</w:t>
      </w: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rPr>
          <w:rFonts w:asciiTheme="minorHAnsi" w:hAnsiTheme="minorHAnsi" w:cstheme="minorHAnsi"/>
          <w:lang w:val="pl-PL"/>
        </w:rPr>
      </w:pPr>
    </w:p>
    <w:p w:rsidR="002C7F85" w:rsidRDefault="002C7F85" w:rsidP="002C7F85">
      <w:pPr>
        <w:jc w:val="center"/>
        <w:rPr>
          <w:rFonts w:asciiTheme="minorHAnsi" w:hAnsiTheme="minorHAnsi" w:cstheme="minorHAnsi"/>
          <w:b/>
          <w:lang w:val="pl-PL"/>
        </w:rPr>
      </w:pPr>
      <w:r w:rsidRPr="002C76AB">
        <w:rPr>
          <w:rFonts w:asciiTheme="minorHAnsi" w:hAnsiTheme="minorHAnsi" w:cstheme="minorHAnsi"/>
          <w:lang w:val="pl-PL"/>
        </w:rPr>
        <w:t>na:</w:t>
      </w:r>
      <w:r w:rsidRPr="002C76AB">
        <w:rPr>
          <w:rFonts w:asciiTheme="minorHAnsi" w:hAnsiTheme="minorHAnsi" w:cstheme="minorHAnsi"/>
          <w:b/>
          <w:lang w:val="pl-PL"/>
        </w:rPr>
        <w:t xml:space="preserve"> </w:t>
      </w:r>
    </w:p>
    <w:p w:rsidR="002C7F85" w:rsidRPr="002C76AB" w:rsidRDefault="002C7F85" w:rsidP="002C7F85">
      <w:pPr>
        <w:jc w:val="center"/>
        <w:rPr>
          <w:rFonts w:asciiTheme="minorHAnsi" w:hAnsiTheme="minorHAnsi" w:cstheme="minorHAnsi"/>
          <w:b/>
          <w:lang w:val="pl-PL"/>
        </w:rPr>
      </w:pPr>
    </w:p>
    <w:p w:rsidR="002C7F85" w:rsidRDefault="002C7F85" w:rsidP="002C7F85">
      <w:pPr>
        <w:autoSpaceDE w:val="0"/>
        <w:autoSpaceDN w:val="0"/>
        <w:adjustRightInd w:val="0"/>
        <w:jc w:val="center"/>
        <w:rPr>
          <w:rFonts w:asciiTheme="minorHAnsi" w:hAnsiTheme="minorHAnsi" w:cstheme="minorHAnsi"/>
          <w:b/>
          <w:lang w:val="pl-PL"/>
        </w:rPr>
      </w:pPr>
      <w:r w:rsidRPr="002C76AB">
        <w:rPr>
          <w:rFonts w:asciiTheme="minorHAnsi" w:hAnsiTheme="minorHAnsi" w:cstheme="minorHAnsi"/>
          <w:b/>
          <w:lang w:val="pl-PL"/>
        </w:rPr>
        <w:t>„</w:t>
      </w:r>
      <w:r>
        <w:rPr>
          <w:rFonts w:asciiTheme="minorHAnsi" w:hAnsiTheme="minorHAnsi" w:cstheme="minorHAnsi"/>
          <w:b/>
          <w:lang w:val="pl-PL"/>
        </w:rPr>
        <w:t>usługę obsługi prawnej oraz obsługi w zakresie zamówień publicznych</w:t>
      </w:r>
      <w:r w:rsidRPr="002C76AB">
        <w:rPr>
          <w:rFonts w:asciiTheme="minorHAnsi" w:hAnsiTheme="minorHAnsi" w:cstheme="minorHAnsi"/>
          <w:b/>
          <w:lang w:val="pl-PL"/>
        </w:rPr>
        <w:t>”</w:t>
      </w:r>
    </w:p>
    <w:p w:rsidR="002C7F85" w:rsidRPr="00EC7CA5" w:rsidRDefault="002C7F85" w:rsidP="002C7F85">
      <w:pPr>
        <w:autoSpaceDE w:val="0"/>
        <w:autoSpaceDN w:val="0"/>
        <w:adjustRightInd w:val="0"/>
        <w:rPr>
          <w:rFonts w:asciiTheme="minorHAnsi" w:eastAsiaTheme="minorHAnsi" w:hAnsiTheme="minorHAnsi" w:cstheme="minorHAnsi"/>
          <w:b/>
          <w:bCs/>
          <w:lang w:val="pl-PL" w:eastAsia="en-US"/>
        </w:rPr>
      </w:pPr>
      <w:r w:rsidRPr="002C76AB">
        <w:rPr>
          <w:rFonts w:asciiTheme="minorHAnsi" w:hAnsiTheme="minorHAnsi" w:cstheme="minorHAnsi"/>
          <w:lang w:val="pl-PL"/>
        </w:rPr>
        <w:br/>
        <w:t xml:space="preserve">w </w:t>
      </w:r>
      <w:r>
        <w:rPr>
          <w:rFonts w:asciiTheme="minorHAnsi" w:hAnsiTheme="minorHAnsi" w:cstheme="minorHAnsi"/>
          <w:lang w:val="pl-PL"/>
        </w:rPr>
        <w:t xml:space="preserve">ramach </w:t>
      </w:r>
      <w:r w:rsidRPr="002C76AB">
        <w:rPr>
          <w:rFonts w:asciiTheme="minorHAnsi" w:hAnsiTheme="minorHAnsi" w:cstheme="minorHAnsi"/>
          <w:lang w:val="pl-PL"/>
        </w:rPr>
        <w:t xml:space="preserve">realizacji projektu </w:t>
      </w:r>
      <w:r w:rsidRPr="00EC7CA5">
        <w:rPr>
          <w:rFonts w:asciiTheme="minorHAnsi" w:eastAsiaTheme="minorHAnsi" w:hAnsiTheme="minorHAnsi" w:cstheme="minorHAnsi"/>
          <w:b/>
          <w:bCs/>
          <w:lang w:val="pl-PL" w:eastAsia="en-US"/>
        </w:rPr>
        <w:t xml:space="preserve">KPOD.05.08-IW.06-003/24 </w:t>
      </w:r>
      <w:r w:rsidRPr="002C76AB">
        <w:rPr>
          <w:rFonts w:asciiTheme="minorHAnsi" w:hAnsiTheme="minorHAnsi" w:cstheme="minorHAnsi"/>
          <w:lang w:val="pl-PL"/>
        </w:rPr>
        <w:t>pn</w:t>
      </w:r>
      <w:r w:rsidRPr="002C76AB">
        <w:rPr>
          <w:rFonts w:asciiTheme="minorHAnsi" w:hAnsiTheme="minorHAnsi" w:cstheme="minorHAnsi"/>
          <w:b/>
          <w:lang w:val="pl-PL"/>
        </w:rPr>
        <w:t>. „</w:t>
      </w:r>
      <w:r w:rsidRPr="00EC7CA5">
        <w:rPr>
          <w:rFonts w:asciiTheme="minorHAnsi" w:eastAsiaTheme="minorHAnsi" w:hAnsiTheme="minorHAnsi" w:cstheme="minorHAnsi"/>
          <w:b/>
          <w:bCs/>
          <w:lang w:val="pl-PL" w:eastAsia="en-US"/>
        </w:rPr>
        <w:t xml:space="preserve">Aktywni Obywatele w Cyfrowym </w:t>
      </w:r>
      <w:proofErr w:type="spellStart"/>
      <w:r w:rsidRPr="00EC7CA5">
        <w:rPr>
          <w:rFonts w:asciiTheme="minorHAnsi" w:eastAsiaTheme="minorHAnsi" w:hAnsiTheme="minorHAnsi" w:cstheme="minorHAnsi"/>
          <w:b/>
          <w:bCs/>
          <w:lang w:val="pl-PL" w:eastAsia="en-US"/>
        </w:rPr>
        <w:t>Świecie</w:t>
      </w:r>
      <w:proofErr w:type="spellEnd"/>
      <w:r w:rsidRPr="00EC7CA5">
        <w:rPr>
          <w:rFonts w:asciiTheme="minorHAnsi" w:eastAsiaTheme="minorHAnsi" w:hAnsiTheme="minorHAnsi" w:cstheme="minorHAnsi"/>
          <w:b/>
          <w:bCs/>
          <w:lang w:val="pl-PL" w:eastAsia="en-US"/>
        </w:rPr>
        <w:t xml:space="preserve">” projekt </w:t>
      </w:r>
      <w:proofErr w:type="spellStart"/>
      <w:r w:rsidRPr="00EC7CA5">
        <w:rPr>
          <w:rFonts w:asciiTheme="minorHAnsi" w:eastAsiaTheme="minorHAnsi" w:hAnsiTheme="minorHAnsi" w:cstheme="minorHAnsi"/>
          <w:b/>
          <w:bCs/>
          <w:lang w:val="pl-PL" w:eastAsia="en-US"/>
        </w:rPr>
        <w:t>szkolen</w:t>
      </w:r>
      <w:proofErr w:type="spellEnd"/>
      <w:r w:rsidRPr="00EC7CA5">
        <w:rPr>
          <w:rFonts w:asciiTheme="minorHAnsi" w:eastAsiaTheme="minorHAnsi" w:hAnsiTheme="minorHAnsi" w:cstheme="minorHAnsi"/>
          <w:b/>
          <w:bCs/>
          <w:lang w:val="pl-PL" w:eastAsia="en-US"/>
        </w:rPr>
        <w:t xml:space="preserve">́ cyfrowych dla obywateli </w:t>
      </w:r>
      <w:proofErr w:type="spellStart"/>
      <w:r w:rsidRPr="00EC7CA5">
        <w:rPr>
          <w:rFonts w:asciiTheme="minorHAnsi" w:eastAsiaTheme="minorHAnsi" w:hAnsiTheme="minorHAnsi" w:cstheme="minorHAnsi"/>
          <w:b/>
          <w:bCs/>
          <w:lang w:val="pl-PL" w:eastAsia="en-US"/>
        </w:rPr>
        <w:t>województw</w:t>
      </w:r>
      <w:proofErr w:type="spellEnd"/>
      <w:r w:rsidRPr="00EC7CA5">
        <w:rPr>
          <w:rFonts w:asciiTheme="minorHAnsi" w:eastAsiaTheme="minorHAnsi" w:hAnsiTheme="minorHAnsi" w:cstheme="minorHAnsi"/>
          <w:b/>
          <w:bCs/>
          <w:lang w:val="pl-PL" w:eastAsia="en-US"/>
        </w:rPr>
        <w:t xml:space="preserve"> Wielkopolskiego i Opolskiego</w:t>
      </w:r>
      <w:r w:rsidRPr="002C76AB">
        <w:rPr>
          <w:rFonts w:asciiTheme="minorHAnsi" w:eastAsiaTheme="minorHAnsi" w:hAnsiTheme="minorHAnsi" w:cstheme="minorHAnsi"/>
          <w:b/>
          <w:bCs/>
          <w:lang w:val="pl-PL" w:eastAsia="en-US"/>
        </w:rPr>
        <w:t>”</w:t>
      </w:r>
      <w:r>
        <w:rPr>
          <w:rFonts w:asciiTheme="minorHAnsi" w:eastAsiaTheme="minorHAnsi" w:hAnsiTheme="minorHAnsi" w:cstheme="minorHAnsi"/>
          <w:b/>
          <w:bCs/>
          <w:lang w:val="pl-PL" w:eastAsia="en-US"/>
        </w:rPr>
        <w:t>,</w:t>
      </w:r>
      <w:r w:rsidRPr="002C76AB">
        <w:rPr>
          <w:rFonts w:asciiTheme="minorHAnsi" w:eastAsiaTheme="minorHAnsi" w:hAnsiTheme="minorHAnsi" w:cstheme="minorHAnsi"/>
          <w:b/>
          <w:bCs/>
          <w:lang w:val="pl-PL" w:eastAsia="en-US"/>
        </w:rPr>
        <w:t xml:space="preserve"> realizowanego w ramach </w:t>
      </w:r>
      <w:r w:rsidRPr="00EC7CA5">
        <w:rPr>
          <w:rFonts w:asciiTheme="minorHAnsi" w:eastAsiaTheme="minorHAnsi" w:hAnsiTheme="minorHAnsi" w:cstheme="minorHAnsi"/>
          <w:b/>
          <w:bCs/>
          <w:lang w:val="pl-PL" w:eastAsia="en-US"/>
        </w:rPr>
        <w:t>Krajowego Plan</w:t>
      </w:r>
      <w:r>
        <w:rPr>
          <w:rFonts w:asciiTheme="minorHAnsi" w:eastAsiaTheme="minorHAnsi" w:hAnsiTheme="minorHAnsi" w:cstheme="minorHAnsi"/>
          <w:b/>
          <w:bCs/>
          <w:lang w:val="pl-PL" w:eastAsia="en-US"/>
        </w:rPr>
        <w:t>u</w:t>
      </w:r>
      <w:r w:rsidRPr="00EC7CA5">
        <w:rPr>
          <w:rFonts w:asciiTheme="minorHAnsi" w:eastAsiaTheme="minorHAnsi" w:hAnsiTheme="minorHAnsi" w:cstheme="minorHAnsi"/>
          <w:b/>
          <w:bCs/>
          <w:lang w:val="pl-PL" w:eastAsia="en-US"/>
        </w:rPr>
        <w:t xml:space="preserve"> Odbudowy i </w:t>
      </w:r>
      <w:proofErr w:type="spellStart"/>
      <w:r w:rsidRPr="00EC7CA5">
        <w:rPr>
          <w:rFonts w:asciiTheme="minorHAnsi" w:eastAsiaTheme="minorHAnsi" w:hAnsiTheme="minorHAnsi" w:cstheme="minorHAnsi"/>
          <w:b/>
          <w:bCs/>
          <w:lang w:val="pl-PL" w:eastAsia="en-US"/>
        </w:rPr>
        <w:t>Zwiększenia</w:t>
      </w:r>
      <w:proofErr w:type="spellEnd"/>
      <w:r w:rsidRPr="00EC7CA5">
        <w:rPr>
          <w:rFonts w:asciiTheme="minorHAnsi" w:eastAsiaTheme="minorHAnsi" w:hAnsiTheme="minorHAnsi" w:cstheme="minorHAnsi"/>
          <w:b/>
          <w:bCs/>
          <w:lang w:val="pl-PL" w:eastAsia="en-US"/>
        </w:rPr>
        <w:t xml:space="preserve"> </w:t>
      </w:r>
      <w:proofErr w:type="spellStart"/>
      <w:r w:rsidRPr="00EC7CA5">
        <w:rPr>
          <w:rFonts w:asciiTheme="minorHAnsi" w:eastAsiaTheme="minorHAnsi" w:hAnsiTheme="minorHAnsi" w:cstheme="minorHAnsi"/>
          <w:b/>
          <w:bCs/>
          <w:lang w:val="pl-PL" w:eastAsia="en-US"/>
        </w:rPr>
        <w:t>Odporności</w:t>
      </w:r>
      <w:proofErr w:type="spellEnd"/>
      <w:r w:rsidRPr="00EC7CA5">
        <w:rPr>
          <w:rFonts w:asciiTheme="minorHAnsi" w:eastAsiaTheme="minorHAnsi" w:hAnsiTheme="minorHAnsi" w:cstheme="minorHAnsi"/>
          <w:b/>
          <w:bCs/>
          <w:lang w:val="pl-PL" w:eastAsia="en-US"/>
        </w:rPr>
        <w:t xml:space="preserve"> (KPO)_Szkolenia dla Obywateli </w:t>
      </w:r>
    </w:p>
    <w:p w:rsidR="002C7F85" w:rsidRDefault="002C7F85" w:rsidP="002C7F85">
      <w:pPr>
        <w:autoSpaceDE w:val="0"/>
        <w:autoSpaceDN w:val="0"/>
        <w:adjustRightInd w:val="0"/>
        <w:spacing w:line="240" w:lineRule="auto"/>
        <w:jc w:val="center"/>
        <w:rPr>
          <w:rFonts w:asciiTheme="minorHAnsi" w:eastAsiaTheme="minorHAnsi" w:hAnsiTheme="minorHAnsi" w:cstheme="minorHAnsi"/>
          <w:b/>
          <w:bCs/>
          <w:lang w:val="pl-PL" w:eastAsia="en-US"/>
        </w:rPr>
      </w:pPr>
    </w:p>
    <w:p w:rsidR="002C7F85" w:rsidRDefault="002C7F85" w:rsidP="002C7F85">
      <w:pPr>
        <w:autoSpaceDE w:val="0"/>
        <w:autoSpaceDN w:val="0"/>
        <w:adjustRightInd w:val="0"/>
        <w:spacing w:line="240" w:lineRule="auto"/>
        <w:jc w:val="center"/>
        <w:rPr>
          <w:rFonts w:asciiTheme="minorHAnsi" w:eastAsiaTheme="minorHAnsi" w:hAnsiTheme="minorHAnsi" w:cstheme="minorHAnsi"/>
          <w:b/>
          <w:bCs/>
          <w:lang w:val="pl-PL" w:eastAsia="en-US"/>
        </w:rPr>
      </w:pPr>
    </w:p>
    <w:p w:rsidR="002C7F85" w:rsidRPr="00EC7CA5" w:rsidRDefault="002C7F85" w:rsidP="002C7F85">
      <w:pPr>
        <w:autoSpaceDE w:val="0"/>
        <w:autoSpaceDN w:val="0"/>
        <w:adjustRightInd w:val="0"/>
        <w:rPr>
          <w:rFonts w:asciiTheme="minorHAnsi" w:eastAsiaTheme="minorHAnsi" w:hAnsiTheme="minorHAnsi" w:cstheme="minorHAnsi"/>
          <w:b/>
          <w:bCs/>
          <w:lang w:val="pl-PL" w:eastAsia="en-US"/>
        </w:rPr>
      </w:pPr>
      <w:r w:rsidRPr="002C76AB">
        <w:rPr>
          <w:rFonts w:asciiTheme="minorHAnsi" w:eastAsiaTheme="minorHAnsi" w:hAnsiTheme="minorHAnsi" w:cstheme="minorHAnsi"/>
          <w:b/>
          <w:bCs/>
          <w:lang w:val="pl-PL" w:eastAsia="en-US"/>
        </w:rPr>
        <w:t xml:space="preserve">Priorytet: </w:t>
      </w:r>
      <w:proofErr w:type="spellStart"/>
      <w:r>
        <w:rPr>
          <w:rFonts w:asciiTheme="minorHAnsi" w:eastAsiaTheme="minorHAnsi" w:hAnsiTheme="minorHAnsi" w:cstheme="minorHAnsi"/>
          <w:b/>
          <w:bCs/>
          <w:lang w:val="pl-PL" w:eastAsia="en-US"/>
        </w:rPr>
        <w:t>R</w:t>
      </w:r>
      <w:r w:rsidRPr="00EC7CA5">
        <w:rPr>
          <w:rFonts w:asciiTheme="minorHAnsi" w:eastAsiaTheme="minorHAnsi" w:hAnsiTheme="minorHAnsi" w:cstheme="minorHAnsi"/>
          <w:b/>
          <w:bCs/>
          <w:lang w:val="pl-PL" w:eastAsia="en-US"/>
        </w:rPr>
        <w:t>ozwój</w:t>
      </w:r>
      <w:proofErr w:type="spellEnd"/>
      <w:r w:rsidRPr="00EC7CA5">
        <w:rPr>
          <w:rFonts w:asciiTheme="minorHAnsi" w:eastAsiaTheme="minorHAnsi" w:hAnsiTheme="minorHAnsi" w:cstheme="minorHAnsi"/>
          <w:b/>
          <w:bCs/>
          <w:lang w:val="pl-PL" w:eastAsia="en-US"/>
        </w:rPr>
        <w:t xml:space="preserve"> e-usług i ich konsolidacja, tworzenie </w:t>
      </w:r>
      <w:proofErr w:type="spellStart"/>
      <w:r w:rsidRPr="00EC7CA5">
        <w:rPr>
          <w:rFonts w:asciiTheme="minorHAnsi" w:eastAsiaTheme="minorHAnsi" w:hAnsiTheme="minorHAnsi" w:cstheme="minorHAnsi"/>
          <w:b/>
          <w:bCs/>
          <w:lang w:val="pl-PL" w:eastAsia="en-US"/>
        </w:rPr>
        <w:t>warunków</w:t>
      </w:r>
      <w:proofErr w:type="spellEnd"/>
      <w:r w:rsidRPr="00EC7CA5">
        <w:rPr>
          <w:rFonts w:asciiTheme="minorHAnsi" w:eastAsiaTheme="minorHAnsi" w:hAnsiTheme="minorHAnsi" w:cstheme="minorHAnsi"/>
          <w:b/>
          <w:bCs/>
          <w:lang w:val="pl-PL" w:eastAsia="en-US"/>
        </w:rPr>
        <w:t xml:space="preserve"> dla rozwoju </w:t>
      </w:r>
      <w:proofErr w:type="spellStart"/>
      <w:r w:rsidRPr="00EC7CA5">
        <w:rPr>
          <w:rFonts w:asciiTheme="minorHAnsi" w:eastAsiaTheme="minorHAnsi" w:hAnsiTheme="minorHAnsi" w:cstheme="minorHAnsi"/>
          <w:b/>
          <w:bCs/>
          <w:lang w:val="pl-PL" w:eastAsia="en-US"/>
        </w:rPr>
        <w:t>zastosowan</w:t>
      </w:r>
      <w:proofErr w:type="spellEnd"/>
      <w:r w:rsidRPr="00EC7CA5">
        <w:rPr>
          <w:rFonts w:asciiTheme="minorHAnsi" w:eastAsiaTheme="minorHAnsi" w:hAnsiTheme="minorHAnsi" w:cstheme="minorHAnsi"/>
          <w:b/>
          <w:bCs/>
          <w:lang w:val="pl-PL" w:eastAsia="en-US"/>
        </w:rPr>
        <w:t xml:space="preserve">́ przełomowych technologii cyfrowych w sektorze publicznym, gospodarce i </w:t>
      </w:r>
      <w:proofErr w:type="spellStart"/>
      <w:r w:rsidRPr="00EC7CA5">
        <w:rPr>
          <w:rFonts w:asciiTheme="minorHAnsi" w:eastAsiaTheme="minorHAnsi" w:hAnsiTheme="minorHAnsi" w:cstheme="minorHAnsi"/>
          <w:b/>
          <w:bCs/>
          <w:lang w:val="pl-PL" w:eastAsia="en-US"/>
        </w:rPr>
        <w:t>społeczeństwie</w:t>
      </w:r>
      <w:proofErr w:type="spellEnd"/>
      <w:r w:rsidRPr="00EC7CA5">
        <w:rPr>
          <w:rFonts w:asciiTheme="minorHAnsi" w:eastAsiaTheme="minorHAnsi" w:hAnsiTheme="minorHAnsi" w:cstheme="minorHAnsi"/>
          <w:b/>
          <w:bCs/>
          <w:lang w:val="pl-PL" w:eastAsia="en-US"/>
        </w:rPr>
        <w:t xml:space="preserve">, usprawnienie komunikacji </w:t>
      </w:r>
      <w:proofErr w:type="spellStart"/>
      <w:r w:rsidRPr="00EC7CA5">
        <w:rPr>
          <w:rFonts w:asciiTheme="minorHAnsi" w:eastAsiaTheme="minorHAnsi" w:hAnsiTheme="minorHAnsi" w:cstheme="minorHAnsi"/>
          <w:b/>
          <w:bCs/>
          <w:lang w:val="pl-PL" w:eastAsia="en-US"/>
        </w:rPr>
        <w:t>między</w:t>
      </w:r>
      <w:proofErr w:type="spellEnd"/>
      <w:r w:rsidRPr="00EC7CA5">
        <w:rPr>
          <w:rFonts w:asciiTheme="minorHAnsi" w:eastAsiaTheme="minorHAnsi" w:hAnsiTheme="minorHAnsi" w:cstheme="minorHAnsi"/>
          <w:b/>
          <w:bCs/>
          <w:lang w:val="pl-PL" w:eastAsia="en-US"/>
        </w:rPr>
        <w:t xml:space="preserve"> instytucjami publicznymi, obywatelami i biznesem oraz </w:t>
      </w:r>
      <w:proofErr w:type="spellStart"/>
      <w:r w:rsidRPr="00EC7CA5">
        <w:rPr>
          <w:rFonts w:asciiTheme="minorHAnsi" w:eastAsiaTheme="minorHAnsi" w:hAnsiTheme="minorHAnsi" w:cstheme="minorHAnsi"/>
          <w:b/>
          <w:bCs/>
          <w:lang w:val="pl-PL" w:eastAsia="en-US"/>
        </w:rPr>
        <w:t>wyrównywanie</w:t>
      </w:r>
      <w:proofErr w:type="spellEnd"/>
      <w:r w:rsidRPr="00EC7CA5">
        <w:rPr>
          <w:rFonts w:asciiTheme="minorHAnsi" w:eastAsiaTheme="minorHAnsi" w:hAnsiTheme="minorHAnsi" w:cstheme="minorHAnsi"/>
          <w:b/>
          <w:bCs/>
          <w:lang w:val="pl-PL" w:eastAsia="en-US"/>
        </w:rPr>
        <w:t xml:space="preserve"> poziomu </w:t>
      </w:r>
      <w:proofErr w:type="spellStart"/>
      <w:r w:rsidRPr="00EC7CA5">
        <w:rPr>
          <w:rFonts w:asciiTheme="minorHAnsi" w:eastAsiaTheme="minorHAnsi" w:hAnsiTheme="minorHAnsi" w:cstheme="minorHAnsi"/>
          <w:b/>
          <w:bCs/>
          <w:lang w:val="pl-PL" w:eastAsia="en-US"/>
        </w:rPr>
        <w:t>wyposażenia</w:t>
      </w:r>
      <w:proofErr w:type="spellEnd"/>
      <w:r w:rsidRPr="00EC7CA5">
        <w:rPr>
          <w:rFonts w:asciiTheme="minorHAnsi" w:eastAsiaTheme="minorHAnsi" w:hAnsiTheme="minorHAnsi" w:cstheme="minorHAnsi"/>
          <w:b/>
          <w:bCs/>
          <w:lang w:val="pl-PL" w:eastAsia="en-US"/>
        </w:rPr>
        <w:t xml:space="preserve"> </w:t>
      </w:r>
      <w:proofErr w:type="spellStart"/>
      <w:r w:rsidRPr="00EC7CA5">
        <w:rPr>
          <w:rFonts w:asciiTheme="minorHAnsi" w:eastAsiaTheme="minorHAnsi" w:hAnsiTheme="minorHAnsi" w:cstheme="minorHAnsi"/>
          <w:b/>
          <w:bCs/>
          <w:lang w:val="pl-PL" w:eastAsia="en-US"/>
        </w:rPr>
        <w:t>szkół</w:t>
      </w:r>
      <w:proofErr w:type="spellEnd"/>
      <w:r w:rsidRPr="00EC7CA5">
        <w:rPr>
          <w:rFonts w:asciiTheme="minorHAnsi" w:eastAsiaTheme="minorHAnsi" w:hAnsiTheme="minorHAnsi" w:cstheme="minorHAnsi"/>
          <w:b/>
          <w:bCs/>
          <w:lang w:val="pl-PL" w:eastAsia="en-US"/>
        </w:rPr>
        <w:t xml:space="preserve"> i podnoszenie kompetencji cyfrowych obywateli </w:t>
      </w:r>
    </w:p>
    <w:p w:rsidR="002C7F85" w:rsidRPr="002C76AB" w:rsidRDefault="002C7F85" w:rsidP="002C7F85">
      <w:pPr>
        <w:autoSpaceDE w:val="0"/>
        <w:autoSpaceDN w:val="0"/>
        <w:adjustRightInd w:val="0"/>
        <w:spacing w:line="240" w:lineRule="auto"/>
        <w:jc w:val="left"/>
        <w:rPr>
          <w:rFonts w:asciiTheme="minorHAnsi" w:eastAsiaTheme="minorHAnsi" w:hAnsiTheme="minorHAnsi" w:cstheme="minorHAnsi"/>
          <w:b/>
          <w:bCs/>
          <w:lang w:val="pl-PL" w:eastAsia="en-US"/>
        </w:rPr>
      </w:pPr>
    </w:p>
    <w:p w:rsidR="002C7F85" w:rsidRDefault="002C7F85" w:rsidP="002C7F85">
      <w:pPr>
        <w:autoSpaceDE w:val="0"/>
        <w:autoSpaceDN w:val="0"/>
        <w:adjustRightInd w:val="0"/>
        <w:rPr>
          <w:rFonts w:asciiTheme="minorHAnsi" w:eastAsiaTheme="minorHAnsi" w:hAnsiTheme="minorHAnsi" w:cstheme="minorHAnsi"/>
          <w:b/>
          <w:bCs/>
          <w:lang w:val="pl-PL" w:eastAsia="en-US"/>
        </w:rPr>
      </w:pPr>
    </w:p>
    <w:p w:rsidR="002C7F85" w:rsidRPr="002C7F85" w:rsidRDefault="002C7F85" w:rsidP="002C7F85">
      <w:pPr>
        <w:autoSpaceDE w:val="0"/>
        <w:autoSpaceDN w:val="0"/>
        <w:adjustRightInd w:val="0"/>
        <w:rPr>
          <w:rFonts w:asciiTheme="minorHAnsi" w:eastAsiaTheme="minorHAnsi" w:hAnsiTheme="minorHAnsi" w:cstheme="minorHAnsi"/>
          <w:b/>
          <w:bCs/>
          <w:lang w:val="pl-PL" w:eastAsia="en-US"/>
        </w:rPr>
      </w:pPr>
      <w:r w:rsidRPr="002C76AB">
        <w:rPr>
          <w:rFonts w:asciiTheme="minorHAnsi" w:eastAsiaTheme="minorHAnsi" w:hAnsiTheme="minorHAnsi" w:cstheme="minorHAnsi"/>
          <w:b/>
          <w:bCs/>
          <w:lang w:val="pl-PL" w:eastAsia="en-US"/>
        </w:rPr>
        <w:t>Działanie</w:t>
      </w:r>
      <w:r>
        <w:rPr>
          <w:rFonts w:asciiTheme="minorHAnsi" w:eastAsiaTheme="minorHAnsi" w:hAnsiTheme="minorHAnsi" w:cstheme="minorHAnsi"/>
          <w:b/>
          <w:bCs/>
          <w:lang w:val="pl-PL" w:eastAsia="en-US"/>
        </w:rPr>
        <w:t>:</w:t>
      </w:r>
      <w:r w:rsidRPr="002C76AB">
        <w:rPr>
          <w:rFonts w:asciiTheme="minorHAnsi" w:eastAsiaTheme="minorHAnsi" w:hAnsiTheme="minorHAnsi" w:cstheme="minorHAnsi"/>
          <w:b/>
          <w:bCs/>
          <w:lang w:val="pl-PL" w:eastAsia="en-US"/>
        </w:rPr>
        <w:t xml:space="preserve"> </w:t>
      </w:r>
      <w:r w:rsidRPr="002C7F85">
        <w:rPr>
          <w:rFonts w:asciiTheme="minorHAnsi" w:eastAsiaTheme="minorHAnsi" w:hAnsiTheme="minorHAnsi" w:cstheme="minorHAnsi"/>
          <w:b/>
          <w:bCs/>
          <w:lang w:val="pl-PL" w:eastAsia="en-US"/>
        </w:rPr>
        <w:t xml:space="preserve">C2.1.3. E-kompetencje </w:t>
      </w:r>
    </w:p>
    <w:p w:rsidR="002C7F85" w:rsidRPr="002C76AB" w:rsidRDefault="002C7F85" w:rsidP="002C7F85">
      <w:pPr>
        <w:autoSpaceDE w:val="0"/>
        <w:autoSpaceDN w:val="0"/>
        <w:adjustRightInd w:val="0"/>
        <w:spacing w:line="240" w:lineRule="auto"/>
        <w:jc w:val="left"/>
        <w:rPr>
          <w:rFonts w:asciiTheme="minorHAnsi" w:eastAsiaTheme="minorHAnsi" w:hAnsiTheme="minorHAnsi" w:cstheme="minorHAnsi"/>
          <w:b/>
          <w:bCs/>
          <w:lang w:val="pl-PL" w:eastAsia="en-US"/>
        </w:rPr>
      </w:pPr>
    </w:p>
    <w:p w:rsidR="002C7F85" w:rsidRPr="002C76AB" w:rsidRDefault="002C7F85" w:rsidP="002C7F85">
      <w:pPr>
        <w:keepNext/>
        <w:autoSpaceDE w:val="0"/>
        <w:autoSpaceDN w:val="0"/>
        <w:adjustRightInd w:val="0"/>
        <w:jc w:val="center"/>
        <w:outlineLvl w:val="1"/>
        <w:rPr>
          <w:rFonts w:asciiTheme="minorHAnsi" w:hAnsiTheme="minorHAnsi" w:cstheme="minorHAnsi"/>
          <w:b/>
          <w:iCs/>
          <w:lang w:val="pl-PL"/>
        </w:rPr>
      </w:pPr>
    </w:p>
    <w:p w:rsidR="002C7F85" w:rsidRPr="002C76AB" w:rsidRDefault="002C7F85" w:rsidP="002C7F85">
      <w:pPr>
        <w:pStyle w:val="center"/>
        <w:rPr>
          <w:rFonts w:asciiTheme="minorHAnsi" w:hAnsiTheme="minorHAnsi" w:cstheme="minorHAnsi"/>
          <w:lang w:val="pl-PL"/>
        </w:rPr>
      </w:pPr>
    </w:p>
    <w:p w:rsidR="002C7F85" w:rsidRPr="002C76AB" w:rsidRDefault="002C7F85" w:rsidP="002C7F85">
      <w:pPr>
        <w:rPr>
          <w:rFonts w:asciiTheme="minorHAnsi" w:hAnsiTheme="minorHAnsi" w:cstheme="minorHAnsi"/>
          <w:lang w:val="pl-PL"/>
        </w:rPr>
      </w:pPr>
      <w:r w:rsidRPr="002C76AB">
        <w:rPr>
          <w:rFonts w:asciiTheme="minorHAnsi" w:hAnsiTheme="minorHAnsi" w:cstheme="minorHAnsi"/>
          <w:lang w:val="pl-PL"/>
        </w:rPr>
        <w:br w:type="page"/>
      </w:r>
    </w:p>
    <w:p w:rsidR="002C7F85" w:rsidRPr="002C76AB" w:rsidRDefault="002C7F85" w:rsidP="002C7F85">
      <w:pPr>
        <w:pStyle w:val="p"/>
        <w:spacing w:after="240"/>
        <w:rPr>
          <w:rStyle w:val="bold"/>
          <w:rFonts w:asciiTheme="minorHAnsi" w:hAnsiTheme="minorHAnsi" w:cstheme="minorHAnsi"/>
          <w:lang w:val="pl-PL"/>
        </w:rPr>
      </w:pPr>
    </w:p>
    <w:p w:rsidR="002C7F85" w:rsidRPr="002C76AB" w:rsidRDefault="002C7F85" w:rsidP="002C7F85">
      <w:pPr>
        <w:pStyle w:val="p"/>
        <w:spacing w:after="240"/>
        <w:rPr>
          <w:rFonts w:asciiTheme="minorHAnsi" w:hAnsiTheme="minorHAnsi" w:cstheme="minorHAnsi"/>
          <w:b/>
          <w:bCs/>
          <w:lang w:val="pl-PL"/>
        </w:rPr>
      </w:pPr>
      <w:r w:rsidRPr="002C76AB">
        <w:rPr>
          <w:rStyle w:val="bold"/>
          <w:rFonts w:asciiTheme="minorHAnsi" w:hAnsiTheme="minorHAnsi" w:cstheme="minorHAnsi"/>
          <w:lang w:val="pl-PL"/>
        </w:rPr>
        <w:t>1. ZAMAWIAJĄCY</w:t>
      </w:r>
    </w:p>
    <w:p w:rsidR="002C7F85" w:rsidRPr="002C76AB" w:rsidRDefault="002C7F85" w:rsidP="002C7F85">
      <w:pPr>
        <w:pStyle w:val="p"/>
        <w:rPr>
          <w:rFonts w:asciiTheme="minorHAnsi" w:hAnsiTheme="minorHAnsi" w:cstheme="minorHAnsi"/>
          <w:lang w:val="pl-PL"/>
        </w:rPr>
      </w:pPr>
      <w:r w:rsidRPr="002C76AB">
        <w:rPr>
          <w:rFonts w:asciiTheme="minorHAnsi" w:hAnsiTheme="minorHAnsi" w:cstheme="minorHAnsi"/>
          <w:lang w:val="pl-PL"/>
        </w:rPr>
        <w:t>Fundacja Partycypacji Społecznej</w:t>
      </w:r>
    </w:p>
    <w:p w:rsidR="002C7F85" w:rsidRPr="002C76AB" w:rsidRDefault="002C7F85" w:rsidP="002C7F85">
      <w:pPr>
        <w:pStyle w:val="p"/>
        <w:rPr>
          <w:rFonts w:asciiTheme="minorHAnsi" w:hAnsiTheme="minorHAnsi" w:cstheme="minorHAnsi"/>
          <w:lang w:val="pl-PL"/>
        </w:rPr>
      </w:pPr>
      <w:r w:rsidRPr="002C76AB">
        <w:rPr>
          <w:rFonts w:asciiTheme="minorHAnsi" w:hAnsiTheme="minorHAnsi" w:cstheme="minorHAnsi"/>
          <w:lang w:val="pl-PL"/>
        </w:rPr>
        <w:t>ul. Polska 15, 60-595 Poznań</w:t>
      </w:r>
    </w:p>
    <w:p w:rsidR="002C7F85" w:rsidRPr="002C76AB" w:rsidRDefault="002C7F85" w:rsidP="002C7F85">
      <w:pPr>
        <w:pStyle w:val="p"/>
        <w:rPr>
          <w:rFonts w:asciiTheme="minorHAnsi" w:hAnsiTheme="minorHAnsi" w:cstheme="minorHAnsi"/>
          <w:lang w:val="pl-PL"/>
        </w:rPr>
      </w:pPr>
      <w:r w:rsidRPr="002C76AB">
        <w:rPr>
          <w:rFonts w:asciiTheme="minorHAnsi" w:hAnsiTheme="minorHAnsi" w:cstheme="minorHAnsi"/>
          <w:lang w:val="pl-PL"/>
        </w:rPr>
        <w:t>NIP: 7642665762</w:t>
      </w:r>
    </w:p>
    <w:p w:rsidR="002C7F85" w:rsidRPr="002C76AB" w:rsidRDefault="002C7F85" w:rsidP="002C7F85">
      <w:pPr>
        <w:pStyle w:val="p"/>
        <w:rPr>
          <w:rFonts w:asciiTheme="minorHAnsi" w:hAnsiTheme="minorHAnsi" w:cstheme="minorHAnsi"/>
          <w:lang w:val="pl-PL"/>
        </w:rPr>
      </w:pPr>
      <w:r w:rsidRPr="002C76AB">
        <w:rPr>
          <w:rFonts w:asciiTheme="minorHAnsi" w:hAnsiTheme="minorHAnsi" w:cstheme="minorHAnsi"/>
          <w:lang w:val="pl-PL"/>
        </w:rPr>
        <w:t>biuro@fundacja-spoleczna.pl</w:t>
      </w:r>
    </w:p>
    <w:p w:rsidR="002C7F85" w:rsidRPr="002C76AB" w:rsidRDefault="002C7F85" w:rsidP="002C7F85">
      <w:pPr>
        <w:pStyle w:val="p"/>
        <w:spacing w:after="240"/>
        <w:jc w:val="left"/>
        <w:rPr>
          <w:rFonts w:asciiTheme="minorHAnsi" w:hAnsiTheme="minorHAnsi" w:cstheme="minorHAnsi"/>
          <w:lang w:val="pl-PL"/>
        </w:rPr>
      </w:pPr>
      <w:r w:rsidRPr="002C76AB">
        <w:rPr>
          <w:rFonts w:asciiTheme="minorHAnsi" w:hAnsiTheme="minorHAnsi" w:cstheme="minorHAnsi"/>
          <w:lang w:val="pl-PL"/>
        </w:rPr>
        <w:t>tel. +</w:t>
      </w:r>
      <w:r w:rsidRPr="00F74A5A">
        <w:rPr>
          <w:rFonts w:asciiTheme="minorHAnsi" w:hAnsiTheme="minorHAnsi" w:cstheme="minorHAnsi"/>
          <w:color w:val="898989"/>
          <w:lang w:val="pl-PL"/>
        </w:rPr>
        <w:t xml:space="preserve"> 48 61 662 11 60 </w:t>
      </w:r>
    </w:p>
    <w:p w:rsidR="002C7F85" w:rsidRPr="002C76AB" w:rsidRDefault="002C7F85" w:rsidP="002C7F85">
      <w:pPr>
        <w:pStyle w:val="p"/>
        <w:jc w:val="left"/>
        <w:rPr>
          <w:rFonts w:asciiTheme="minorHAnsi" w:hAnsiTheme="minorHAnsi" w:cstheme="minorHAnsi"/>
          <w:lang w:val="pl-PL"/>
        </w:rPr>
      </w:pPr>
      <w:r w:rsidRPr="002C76AB">
        <w:rPr>
          <w:rFonts w:asciiTheme="minorHAnsi" w:hAnsiTheme="minorHAnsi" w:cstheme="minorHAnsi"/>
          <w:u w:val="single"/>
          <w:lang w:val="pl-PL"/>
        </w:rPr>
        <w:t xml:space="preserve">Osoba do kontaktu: </w:t>
      </w:r>
    </w:p>
    <w:p w:rsidR="002C7F85" w:rsidRPr="002C76AB" w:rsidRDefault="002C7F85" w:rsidP="002C7F85">
      <w:pPr>
        <w:pStyle w:val="p"/>
        <w:rPr>
          <w:rFonts w:asciiTheme="minorHAnsi" w:hAnsiTheme="minorHAnsi" w:cstheme="minorHAnsi"/>
          <w:lang w:val="pl-PL"/>
        </w:rPr>
      </w:pPr>
      <w:r w:rsidRPr="002C76AB">
        <w:rPr>
          <w:rFonts w:asciiTheme="minorHAnsi" w:hAnsiTheme="minorHAnsi" w:cstheme="minorHAnsi"/>
          <w:lang w:val="pl-PL"/>
        </w:rPr>
        <w:t>Karolina Pawlik</w:t>
      </w:r>
    </w:p>
    <w:p w:rsidR="002C7F85" w:rsidRPr="002C76AB" w:rsidRDefault="002C7F85" w:rsidP="002C7F85">
      <w:pPr>
        <w:pStyle w:val="p"/>
        <w:rPr>
          <w:rFonts w:asciiTheme="minorHAnsi" w:hAnsiTheme="minorHAnsi" w:cstheme="minorHAnsi"/>
          <w:lang w:val="pl-PL"/>
        </w:rPr>
      </w:pPr>
      <w:r w:rsidRPr="002C76AB">
        <w:rPr>
          <w:rFonts w:asciiTheme="minorHAnsi" w:hAnsiTheme="minorHAnsi" w:cstheme="minorHAnsi"/>
          <w:lang w:val="pl-PL"/>
        </w:rPr>
        <w:t>karolina.pawlik@businesswell.com</w:t>
      </w:r>
    </w:p>
    <w:p w:rsidR="002C7F85" w:rsidRPr="002C76AB" w:rsidRDefault="002C7F85" w:rsidP="002C7F85">
      <w:pPr>
        <w:pStyle w:val="p"/>
        <w:rPr>
          <w:rFonts w:asciiTheme="minorHAnsi" w:hAnsiTheme="minorHAnsi" w:cstheme="minorHAnsi"/>
          <w:highlight w:val="red"/>
          <w:lang w:val="pl-PL"/>
        </w:rPr>
      </w:pP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spacing w:after="240"/>
        <w:rPr>
          <w:rFonts w:asciiTheme="minorHAnsi" w:hAnsiTheme="minorHAnsi" w:cstheme="minorHAnsi"/>
          <w:lang w:val="pl-PL"/>
        </w:rPr>
      </w:pPr>
      <w:r w:rsidRPr="002C76AB">
        <w:rPr>
          <w:rStyle w:val="bold"/>
          <w:rFonts w:asciiTheme="minorHAnsi" w:hAnsiTheme="minorHAnsi" w:cstheme="minorHAnsi"/>
          <w:lang w:val="pl-PL"/>
        </w:rPr>
        <w:t>2. TRYB UDZIELENIA ZAMÓWIENIA</w:t>
      </w:r>
    </w:p>
    <w:p w:rsidR="002C7F85" w:rsidRPr="002C76AB" w:rsidRDefault="002C7F85" w:rsidP="002C7F85">
      <w:pPr>
        <w:pStyle w:val="p"/>
        <w:spacing w:after="240"/>
        <w:rPr>
          <w:rFonts w:asciiTheme="minorHAnsi" w:hAnsiTheme="minorHAnsi" w:cstheme="minorHAnsi"/>
          <w:lang w:val="pl-PL"/>
        </w:rPr>
      </w:pPr>
      <w:r w:rsidRPr="002C76AB">
        <w:rPr>
          <w:rFonts w:asciiTheme="minorHAnsi" w:hAnsiTheme="minorHAnsi" w:cstheme="minorHAnsi"/>
          <w:lang w:val="pl-PL"/>
        </w:rPr>
        <w:t>Postępowanie prowadzone będzie w ramach zasady konkurencyjności.</w:t>
      </w:r>
    </w:p>
    <w:p w:rsidR="002C7F85" w:rsidRPr="002C76AB" w:rsidRDefault="002C7F85" w:rsidP="002C7F85">
      <w:pPr>
        <w:pStyle w:val="p"/>
        <w:rPr>
          <w:rFonts w:asciiTheme="minorHAnsi" w:hAnsiTheme="minorHAnsi" w:cstheme="minorHAnsi"/>
          <w:lang w:val="pl-PL"/>
        </w:rPr>
      </w:pPr>
      <w:r w:rsidRPr="002C76AB">
        <w:rPr>
          <w:rFonts w:asciiTheme="minorHAnsi" w:hAnsiTheme="minorHAnsi" w:cstheme="minorHAnsi"/>
          <w:lang w:val="pl-PL"/>
        </w:rPr>
        <w:t>Niniejsze postępowanie prowadzone jest zgodnie z zasadą konkurencyjności określoną w „Wytycznych</w:t>
      </w:r>
    </w:p>
    <w:p w:rsidR="002C7F85" w:rsidRPr="002C76AB" w:rsidRDefault="002C7F85" w:rsidP="002C7F85">
      <w:pPr>
        <w:pStyle w:val="p"/>
        <w:rPr>
          <w:rFonts w:asciiTheme="minorHAnsi" w:hAnsiTheme="minorHAnsi" w:cstheme="minorHAnsi"/>
          <w:lang w:val="pl-PL"/>
        </w:rPr>
      </w:pPr>
      <w:r w:rsidRPr="002C76AB">
        <w:rPr>
          <w:rFonts w:asciiTheme="minorHAnsi" w:hAnsiTheme="minorHAnsi" w:cstheme="minorHAnsi"/>
          <w:lang w:val="pl-PL"/>
        </w:rPr>
        <w:t>dotyczących kwalifikowalności wydatków na lata 2021-2027” Rozdział 3. Szczególne warunki</w:t>
      </w:r>
      <w:r>
        <w:rPr>
          <w:rFonts w:asciiTheme="minorHAnsi" w:hAnsiTheme="minorHAnsi" w:cstheme="minorHAnsi"/>
          <w:lang w:val="pl-PL"/>
        </w:rPr>
        <w:t xml:space="preserve"> </w:t>
      </w:r>
      <w:r w:rsidRPr="002C76AB">
        <w:rPr>
          <w:rFonts w:asciiTheme="minorHAnsi" w:hAnsiTheme="minorHAnsi" w:cstheme="minorHAnsi"/>
          <w:lang w:val="pl-PL"/>
        </w:rPr>
        <w:t>kwalifikowalności, Podrozdział 3.2. Zasada konkurencyjności.</w:t>
      </w:r>
    </w:p>
    <w:p w:rsidR="002C7F85" w:rsidRPr="002C76AB" w:rsidRDefault="002C7F85" w:rsidP="002C7F85">
      <w:pPr>
        <w:pStyle w:val="p"/>
        <w:rPr>
          <w:rFonts w:asciiTheme="minorHAnsi" w:hAnsiTheme="minorHAnsi" w:cstheme="minorHAnsi"/>
          <w:lang w:val="pl-PL"/>
        </w:rPr>
      </w:pPr>
      <w:r w:rsidRPr="002C76AB">
        <w:rPr>
          <w:rFonts w:asciiTheme="minorHAnsi" w:hAnsiTheme="minorHAnsi" w:cstheme="minorHAnsi"/>
          <w:lang w:val="pl-PL"/>
        </w:rPr>
        <w:t>Wszyscy Wykonawcy mają taki sam dostęp do informacji dotyczących niniejszego zamówienia i żaden</w:t>
      </w:r>
      <w:r>
        <w:rPr>
          <w:rFonts w:asciiTheme="minorHAnsi" w:hAnsiTheme="minorHAnsi" w:cstheme="minorHAnsi"/>
          <w:lang w:val="pl-PL"/>
        </w:rPr>
        <w:t xml:space="preserve"> </w:t>
      </w:r>
      <w:r w:rsidRPr="002C76AB">
        <w:rPr>
          <w:rFonts w:asciiTheme="minorHAnsi" w:hAnsiTheme="minorHAnsi" w:cstheme="minorHAnsi"/>
          <w:lang w:val="pl-PL"/>
        </w:rPr>
        <w:t>Wykonawca nie jest uprzywilejowany względem drugiego, a postępowanie przeprowadzone jest</w:t>
      </w:r>
      <w:r>
        <w:rPr>
          <w:rFonts w:asciiTheme="minorHAnsi" w:hAnsiTheme="minorHAnsi" w:cstheme="minorHAnsi"/>
          <w:lang w:val="pl-PL"/>
        </w:rPr>
        <w:t xml:space="preserve"> </w:t>
      </w:r>
      <w:r w:rsidRPr="002C76AB">
        <w:rPr>
          <w:rFonts w:asciiTheme="minorHAnsi" w:hAnsiTheme="minorHAnsi" w:cstheme="minorHAnsi"/>
          <w:lang w:val="pl-PL"/>
        </w:rPr>
        <w:t>w sposób transparentny.</w:t>
      </w: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rPr>
          <w:rFonts w:asciiTheme="minorHAnsi" w:hAnsiTheme="minorHAnsi" w:cstheme="minorHAnsi"/>
          <w:lang w:val="pl-PL"/>
        </w:rPr>
      </w:pPr>
      <w:r w:rsidRPr="001736DD">
        <w:rPr>
          <w:rFonts w:asciiTheme="minorHAnsi" w:hAnsiTheme="minorHAnsi" w:cstheme="minorHAnsi"/>
          <w:lang w:val="pl-PL"/>
        </w:rPr>
        <w:t xml:space="preserve">Zamawiający </w:t>
      </w:r>
      <w:r>
        <w:rPr>
          <w:rFonts w:asciiTheme="minorHAnsi" w:hAnsiTheme="minorHAnsi" w:cstheme="minorHAnsi"/>
          <w:lang w:val="pl-PL"/>
        </w:rPr>
        <w:t xml:space="preserve">nie </w:t>
      </w:r>
      <w:r w:rsidRPr="001736DD">
        <w:rPr>
          <w:rFonts w:asciiTheme="minorHAnsi" w:hAnsiTheme="minorHAnsi" w:cstheme="minorHAnsi"/>
          <w:lang w:val="pl-PL"/>
        </w:rPr>
        <w:t xml:space="preserve">dopuszcza </w:t>
      </w:r>
      <w:r>
        <w:rPr>
          <w:rFonts w:asciiTheme="minorHAnsi" w:hAnsiTheme="minorHAnsi" w:cstheme="minorHAnsi"/>
          <w:lang w:val="pl-PL"/>
        </w:rPr>
        <w:t xml:space="preserve">możliwości </w:t>
      </w:r>
      <w:r w:rsidRPr="001736DD">
        <w:rPr>
          <w:rFonts w:asciiTheme="minorHAnsi" w:hAnsiTheme="minorHAnsi" w:cstheme="minorHAnsi"/>
          <w:lang w:val="pl-PL"/>
        </w:rPr>
        <w:t>składania ofert częściowych.</w:t>
      </w:r>
      <w:r>
        <w:rPr>
          <w:rFonts w:asciiTheme="minorHAnsi" w:hAnsiTheme="minorHAnsi" w:cstheme="minorHAnsi"/>
          <w:lang w:val="pl-PL"/>
        </w:rPr>
        <w:t xml:space="preserve"> </w:t>
      </w: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rPr>
          <w:rFonts w:asciiTheme="minorHAnsi" w:hAnsiTheme="minorHAnsi" w:cstheme="minorHAnsi"/>
          <w:lang w:val="pl-PL"/>
        </w:rPr>
      </w:pPr>
      <w:r w:rsidRPr="002C76AB">
        <w:rPr>
          <w:rFonts w:asciiTheme="minorHAnsi" w:hAnsiTheme="minorHAnsi" w:cstheme="minorHAnsi"/>
          <w:lang w:val="pl-PL"/>
        </w:rPr>
        <w:t>Zamawiający nie dopuszcza składania ofert wariantowych.</w:t>
      </w: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rPr>
          <w:rFonts w:asciiTheme="minorHAnsi" w:hAnsiTheme="minorHAnsi" w:cstheme="minorHAnsi"/>
          <w:lang w:val="pl-PL"/>
        </w:rPr>
      </w:pPr>
      <w:r w:rsidRPr="002C76AB">
        <w:rPr>
          <w:rFonts w:asciiTheme="minorHAnsi" w:hAnsiTheme="minorHAnsi" w:cstheme="minorHAnsi"/>
          <w:lang w:val="pl-PL"/>
        </w:rPr>
        <w:t>Miejsce upublicznienia niniejszego zapytania ofertowego:</w:t>
      </w:r>
    </w:p>
    <w:p w:rsidR="002C7F85" w:rsidRPr="002C76AB" w:rsidRDefault="002C7F85" w:rsidP="002C7F85">
      <w:pPr>
        <w:pStyle w:val="p"/>
        <w:rPr>
          <w:rFonts w:asciiTheme="minorHAnsi" w:hAnsiTheme="minorHAnsi" w:cstheme="minorHAnsi"/>
          <w:lang w:val="pl-PL"/>
        </w:rPr>
      </w:pPr>
      <w:hyperlink r:id="rId7" w:history="1">
        <w:r w:rsidRPr="002C76AB">
          <w:rPr>
            <w:rStyle w:val="Hipercze"/>
            <w:rFonts w:asciiTheme="minorHAnsi" w:hAnsiTheme="minorHAnsi" w:cstheme="minorHAnsi"/>
            <w:lang w:val="pl-PL"/>
          </w:rPr>
          <w:t>https://bazakonkurencyjnosci.funduszeeuropejskie.gov.pl/</w:t>
        </w:r>
      </w:hyperlink>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rPr>
          <w:rFonts w:asciiTheme="minorHAnsi" w:hAnsiTheme="minorHAnsi" w:cstheme="minorHAnsi"/>
          <w:lang w:val="pl-PL"/>
        </w:rPr>
      </w:pPr>
      <w:r w:rsidRPr="002C76AB">
        <w:rPr>
          <w:rFonts w:asciiTheme="minorHAnsi" w:hAnsiTheme="minorHAnsi" w:cstheme="minorHAnsi"/>
          <w:lang w:val="pl-PL"/>
        </w:rPr>
        <w:t>W celu uniknięcia konfliktu interesów Zamawiający podejmie od</w:t>
      </w:r>
      <w:r>
        <w:rPr>
          <w:rFonts w:asciiTheme="minorHAnsi" w:hAnsiTheme="minorHAnsi" w:cstheme="minorHAnsi"/>
          <w:lang w:val="pl-PL"/>
        </w:rPr>
        <w:t>powi</w:t>
      </w:r>
      <w:r w:rsidRPr="002C76AB">
        <w:rPr>
          <w:rFonts w:asciiTheme="minorHAnsi" w:hAnsiTheme="minorHAnsi" w:cstheme="minorHAnsi"/>
          <w:lang w:val="pl-PL"/>
        </w:rPr>
        <w:t>ednie kroki – by nie dopuścić do zakłócenia konkurencji oraz zapewnić równe traktowanie Wykonawców.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rsidR="002C7F85" w:rsidRPr="002C76AB" w:rsidRDefault="002C7F85" w:rsidP="002C7F85">
      <w:pPr>
        <w:pStyle w:val="p"/>
        <w:ind w:left="284"/>
        <w:rPr>
          <w:rStyle w:val="bold"/>
          <w:rFonts w:asciiTheme="minorHAnsi" w:hAnsiTheme="minorHAnsi" w:cstheme="minorHAnsi"/>
          <w:b w:val="0"/>
          <w:bCs w:val="0"/>
          <w:lang w:val="pl-PL"/>
        </w:rPr>
      </w:pPr>
    </w:p>
    <w:p w:rsidR="002C7F85" w:rsidRPr="002C76AB" w:rsidRDefault="002C7F85" w:rsidP="002C7F85">
      <w:pPr>
        <w:pStyle w:val="p"/>
        <w:spacing w:after="240"/>
        <w:rPr>
          <w:rFonts w:asciiTheme="minorHAnsi" w:hAnsiTheme="minorHAnsi" w:cstheme="minorHAnsi"/>
          <w:lang w:val="pl-PL"/>
        </w:rPr>
      </w:pPr>
      <w:r w:rsidRPr="002C76AB">
        <w:rPr>
          <w:rStyle w:val="bold"/>
          <w:rFonts w:asciiTheme="minorHAnsi" w:hAnsiTheme="minorHAnsi" w:cstheme="minorHAnsi"/>
          <w:lang w:val="pl-PL"/>
        </w:rPr>
        <w:t>3. OPIS PRZEDMIOTU ZAMÓWIENIA</w:t>
      </w:r>
    </w:p>
    <w:p w:rsidR="002C7F85" w:rsidRPr="002C76AB" w:rsidRDefault="002C7F85" w:rsidP="002C7F85">
      <w:pPr>
        <w:pStyle w:val="p"/>
        <w:spacing w:after="240"/>
        <w:rPr>
          <w:rFonts w:asciiTheme="minorHAnsi" w:hAnsiTheme="minorHAnsi" w:cstheme="minorHAnsi"/>
          <w:b/>
          <w:bCs/>
          <w:lang w:val="pl-PL"/>
        </w:rPr>
      </w:pPr>
      <w:r w:rsidRPr="002C76AB">
        <w:rPr>
          <w:rFonts w:asciiTheme="minorHAnsi" w:hAnsiTheme="minorHAnsi" w:cstheme="minorHAnsi"/>
          <w:b/>
          <w:bCs/>
          <w:lang w:val="pl-PL"/>
        </w:rPr>
        <w:t>Rodzaj zamówienia: usługi</w:t>
      </w:r>
    </w:p>
    <w:p w:rsidR="002C7F85" w:rsidRDefault="002C7F85" w:rsidP="002C7F85">
      <w:pPr>
        <w:pStyle w:val="p"/>
        <w:spacing w:after="240"/>
        <w:rPr>
          <w:rFonts w:asciiTheme="minorHAnsi" w:hAnsiTheme="minorHAnsi" w:cstheme="minorHAnsi"/>
          <w:lang w:val="pl-PL"/>
        </w:rPr>
      </w:pPr>
      <w:r w:rsidRPr="002C76AB">
        <w:rPr>
          <w:rFonts w:asciiTheme="minorHAnsi" w:hAnsiTheme="minorHAnsi" w:cstheme="minorHAnsi"/>
          <w:lang w:val="pl-PL"/>
        </w:rPr>
        <w:t xml:space="preserve">Nazwa i kod określone we Wspólnym Słowniku Zamówień (CPV): </w:t>
      </w:r>
    </w:p>
    <w:p w:rsidR="002C7F85" w:rsidRPr="00FC1E0D" w:rsidRDefault="002C7F85" w:rsidP="002C7F85">
      <w:pPr>
        <w:pStyle w:val="p"/>
        <w:rPr>
          <w:rFonts w:asciiTheme="minorHAnsi" w:hAnsiTheme="minorHAnsi" w:cstheme="minorHAnsi"/>
          <w:lang w:val="pl-PL"/>
        </w:rPr>
      </w:pPr>
      <w:r w:rsidRPr="00FC1E0D">
        <w:rPr>
          <w:rFonts w:asciiTheme="minorHAnsi" w:hAnsiTheme="minorHAnsi" w:cstheme="minorHAnsi"/>
          <w:lang w:val="pl-PL"/>
        </w:rPr>
        <w:t>79100000-5 - Usługi prawnicze</w:t>
      </w:r>
    </w:p>
    <w:p w:rsidR="002C7F85" w:rsidRDefault="002C7F85" w:rsidP="002C7F85">
      <w:pPr>
        <w:pStyle w:val="p"/>
        <w:rPr>
          <w:rFonts w:asciiTheme="minorHAnsi" w:hAnsiTheme="minorHAnsi" w:cstheme="minorHAnsi"/>
          <w:b/>
          <w:bCs/>
          <w:lang w:val="pl-PL"/>
        </w:rPr>
      </w:pPr>
    </w:p>
    <w:p w:rsidR="002C7F85" w:rsidRPr="002C76AB" w:rsidRDefault="002C7F85" w:rsidP="002C7F85">
      <w:pPr>
        <w:pStyle w:val="p"/>
        <w:rPr>
          <w:rFonts w:asciiTheme="minorHAnsi" w:hAnsiTheme="minorHAnsi" w:cstheme="minorHAnsi"/>
          <w:b/>
          <w:bCs/>
          <w:lang w:val="pl-PL"/>
        </w:rPr>
      </w:pPr>
      <w:r w:rsidRPr="002C76AB">
        <w:rPr>
          <w:rFonts w:asciiTheme="minorHAnsi" w:hAnsiTheme="minorHAnsi" w:cstheme="minorHAnsi"/>
          <w:b/>
          <w:bCs/>
          <w:lang w:val="pl-PL"/>
        </w:rPr>
        <w:t>Opis projektu</w:t>
      </w:r>
      <w:r>
        <w:rPr>
          <w:rFonts w:asciiTheme="minorHAnsi" w:hAnsiTheme="minorHAnsi" w:cstheme="minorHAnsi"/>
          <w:b/>
          <w:bCs/>
          <w:lang w:val="pl-PL"/>
        </w:rPr>
        <w:t>, którego dotyczą usługi obsługi prawnej oraz obsługi w zakresie zamówień publicznych</w:t>
      </w:r>
      <w:r w:rsidRPr="002C76AB">
        <w:rPr>
          <w:rFonts w:asciiTheme="minorHAnsi" w:hAnsiTheme="minorHAnsi" w:cstheme="minorHAnsi"/>
          <w:b/>
          <w:bCs/>
          <w:lang w:val="pl-PL"/>
        </w:rPr>
        <w:t>:</w:t>
      </w:r>
    </w:p>
    <w:p w:rsidR="002C7F85" w:rsidRDefault="002C7F85" w:rsidP="002C7F85">
      <w:pPr>
        <w:pStyle w:val="p"/>
        <w:rPr>
          <w:rFonts w:asciiTheme="minorHAnsi" w:hAnsiTheme="minorHAnsi" w:cstheme="minorHAnsi"/>
          <w:lang w:val="pl-PL"/>
        </w:rPr>
      </w:pPr>
    </w:p>
    <w:p w:rsidR="002C7F85" w:rsidRDefault="002C7F85" w:rsidP="002C7F85">
      <w:pPr>
        <w:pStyle w:val="p"/>
        <w:rPr>
          <w:rFonts w:asciiTheme="minorHAnsi" w:hAnsiTheme="minorHAnsi" w:cstheme="minorHAnsi"/>
          <w:lang w:val="pl-PL"/>
        </w:rPr>
      </w:pPr>
      <w:r w:rsidRPr="00FC1E0D">
        <w:rPr>
          <w:rFonts w:asciiTheme="minorHAnsi" w:hAnsiTheme="minorHAnsi" w:cstheme="minorHAnsi"/>
          <w:lang w:val="pl-PL"/>
        </w:rPr>
        <w:t xml:space="preserve">Projekt </w:t>
      </w:r>
      <w:r>
        <w:rPr>
          <w:rFonts w:asciiTheme="minorHAnsi" w:hAnsiTheme="minorHAnsi" w:cstheme="minorHAnsi"/>
          <w:lang w:val="pl-PL"/>
        </w:rPr>
        <w:t xml:space="preserve">obejmuje </w:t>
      </w:r>
      <w:r w:rsidRPr="00FC1E0D">
        <w:rPr>
          <w:rFonts w:asciiTheme="minorHAnsi" w:hAnsiTheme="minorHAnsi" w:cstheme="minorHAnsi"/>
          <w:lang w:val="pl-PL"/>
        </w:rPr>
        <w:t xml:space="preserve">program </w:t>
      </w:r>
      <w:proofErr w:type="spellStart"/>
      <w:r w:rsidRPr="00FC1E0D">
        <w:rPr>
          <w:rFonts w:asciiTheme="minorHAnsi" w:hAnsiTheme="minorHAnsi" w:cstheme="minorHAnsi"/>
          <w:lang w:val="pl-PL"/>
        </w:rPr>
        <w:t>szkolen</w:t>
      </w:r>
      <w:proofErr w:type="spellEnd"/>
      <w:r w:rsidRPr="00FC1E0D">
        <w:rPr>
          <w:rFonts w:asciiTheme="minorHAnsi" w:hAnsiTheme="minorHAnsi" w:cstheme="minorHAnsi"/>
          <w:lang w:val="pl-PL"/>
        </w:rPr>
        <w:t xml:space="preserve">́ kompetencji cyfrowych dla </w:t>
      </w:r>
      <w:proofErr w:type="spellStart"/>
      <w:r w:rsidRPr="00FC1E0D">
        <w:rPr>
          <w:rFonts w:asciiTheme="minorHAnsi" w:hAnsiTheme="minorHAnsi" w:cstheme="minorHAnsi"/>
          <w:lang w:val="pl-PL"/>
        </w:rPr>
        <w:t>osób</w:t>
      </w:r>
      <w:proofErr w:type="spellEnd"/>
      <w:r w:rsidRPr="00FC1E0D">
        <w:rPr>
          <w:rFonts w:asciiTheme="minorHAnsi" w:hAnsiTheme="minorHAnsi" w:cstheme="minorHAnsi"/>
          <w:lang w:val="pl-PL"/>
        </w:rPr>
        <w:t xml:space="preserve"> pełnoletnich, </w:t>
      </w:r>
      <w:proofErr w:type="spellStart"/>
      <w:r w:rsidRPr="00FC1E0D">
        <w:rPr>
          <w:rFonts w:asciiTheme="minorHAnsi" w:hAnsiTheme="minorHAnsi" w:cstheme="minorHAnsi"/>
          <w:lang w:val="pl-PL"/>
        </w:rPr>
        <w:t>posiadających</w:t>
      </w:r>
      <w:proofErr w:type="spellEnd"/>
      <w:r w:rsidRPr="00FC1E0D">
        <w:rPr>
          <w:rFonts w:asciiTheme="minorHAnsi" w:hAnsiTheme="minorHAnsi" w:cstheme="minorHAnsi"/>
          <w:lang w:val="pl-PL"/>
        </w:rPr>
        <w:t xml:space="preserve"> numer PESEL i stale </w:t>
      </w:r>
      <w:proofErr w:type="spellStart"/>
      <w:r w:rsidRPr="00FC1E0D">
        <w:rPr>
          <w:rFonts w:asciiTheme="minorHAnsi" w:hAnsiTheme="minorHAnsi" w:cstheme="minorHAnsi"/>
          <w:lang w:val="pl-PL"/>
        </w:rPr>
        <w:t>zamieszkujących</w:t>
      </w:r>
      <w:proofErr w:type="spellEnd"/>
      <w:r w:rsidRPr="00FC1E0D">
        <w:rPr>
          <w:rFonts w:asciiTheme="minorHAnsi" w:hAnsiTheme="minorHAnsi" w:cstheme="minorHAnsi"/>
          <w:lang w:val="pl-PL"/>
        </w:rPr>
        <w:t xml:space="preserve"> na terytorium Polski w obszarze konkursowym, tj. w </w:t>
      </w:r>
      <w:proofErr w:type="spellStart"/>
      <w:r w:rsidRPr="00FC1E0D">
        <w:rPr>
          <w:rFonts w:asciiTheme="minorHAnsi" w:hAnsiTheme="minorHAnsi" w:cstheme="minorHAnsi"/>
          <w:lang w:val="pl-PL"/>
        </w:rPr>
        <w:t>województwie</w:t>
      </w:r>
      <w:proofErr w:type="spellEnd"/>
      <w:r w:rsidRPr="00FC1E0D">
        <w:rPr>
          <w:rFonts w:asciiTheme="minorHAnsi" w:hAnsiTheme="minorHAnsi" w:cstheme="minorHAnsi"/>
          <w:lang w:val="pl-PL"/>
        </w:rPr>
        <w:t xml:space="preserve"> wielkopolskim i opolskim. Projekt wpisuje </w:t>
      </w:r>
      <w:proofErr w:type="spellStart"/>
      <w:r w:rsidRPr="00FC1E0D">
        <w:rPr>
          <w:rFonts w:asciiTheme="minorHAnsi" w:hAnsiTheme="minorHAnsi" w:cstheme="minorHAnsi"/>
          <w:lang w:val="pl-PL"/>
        </w:rPr>
        <w:t>sie</w:t>
      </w:r>
      <w:proofErr w:type="spellEnd"/>
      <w:r w:rsidRPr="00FC1E0D">
        <w:rPr>
          <w:rFonts w:asciiTheme="minorHAnsi" w:hAnsiTheme="minorHAnsi" w:cstheme="minorHAnsi"/>
          <w:lang w:val="pl-PL"/>
        </w:rPr>
        <w:t xml:space="preserve">̨ w interwencję C2.1.3 KPO, </w:t>
      </w:r>
      <w:proofErr w:type="spellStart"/>
      <w:r w:rsidRPr="00FC1E0D">
        <w:rPr>
          <w:rFonts w:asciiTheme="minorHAnsi" w:hAnsiTheme="minorHAnsi" w:cstheme="minorHAnsi"/>
          <w:lang w:val="pl-PL"/>
        </w:rPr>
        <w:t>poniewaz</w:t>
      </w:r>
      <w:proofErr w:type="spellEnd"/>
      <w:r w:rsidRPr="00FC1E0D">
        <w:rPr>
          <w:rFonts w:asciiTheme="minorHAnsi" w:hAnsiTheme="minorHAnsi" w:cstheme="minorHAnsi"/>
          <w:lang w:val="pl-PL"/>
        </w:rPr>
        <w:t xml:space="preserve">̇ przyczynia </w:t>
      </w:r>
      <w:proofErr w:type="spellStart"/>
      <w:r w:rsidRPr="00FC1E0D">
        <w:rPr>
          <w:rFonts w:asciiTheme="minorHAnsi" w:hAnsiTheme="minorHAnsi" w:cstheme="minorHAnsi"/>
          <w:lang w:val="pl-PL"/>
        </w:rPr>
        <w:t>sie</w:t>
      </w:r>
      <w:proofErr w:type="spellEnd"/>
      <w:r w:rsidRPr="00FC1E0D">
        <w:rPr>
          <w:rFonts w:asciiTheme="minorHAnsi" w:hAnsiTheme="minorHAnsi" w:cstheme="minorHAnsi"/>
          <w:lang w:val="pl-PL"/>
        </w:rPr>
        <w:t xml:space="preserve">̨ do rozwoju e-kompetencji obywateli. </w:t>
      </w:r>
    </w:p>
    <w:p w:rsidR="002C7F85" w:rsidRDefault="002C7F85" w:rsidP="002C7F85">
      <w:pPr>
        <w:pStyle w:val="p"/>
        <w:rPr>
          <w:rFonts w:asciiTheme="minorHAnsi" w:hAnsiTheme="minorHAnsi" w:cstheme="minorHAnsi"/>
          <w:lang w:val="pl-PL"/>
        </w:rPr>
      </w:pPr>
    </w:p>
    <w:p w:rsidR="002C7F85" w:rsidRPr="00FC1E0D" w:rsidRDefault="002C7F85" w:rsidP="002C7F85">
      <w:pPr>
        <w:pStyle w:val="p"/>
        <w:rPr>
          <w:rFonts w:asciiTheme="minorHAnsi" w:hAnsiTheme="minorHAnsi" w:cstheme="minorHAnsi"/>
          <w:lang w:val="pl-PL"/>
        </w:rPr>
      </w:pPr>
      <w:r w:rsidRPr="00FC1E0D">
        <w:rPr>
          <w:rFonts w:asciiTheme="minorHAnsi" w:hAnsiTheme="minorHAnsi" w:cstheme="minorHAnsi"/>
          <w:lang w:val="pl-PL"/>
        </w:rPr>
        <w:t xml:space="preserve">Celem projektu jest kształtowanie i podniesienie </w:t>
      </w:r>
      <w:proofErr w:type="spellStart"/>
      <w:r w:rsidRPr="00FC1E0D">
        <w:rPr>
          <w:rFonts w:asciiTheme="minorHAnsi" w:hAnsiTheme="minorHAnsi" w:cstheme="minorHAnsi"/>
          <w:lang w:val="pl-PL"/>
        </w:rPr>
        <w:t>umiejętności</w:t>
      </w:r>
      <w:proofErr w:type="spellEnd"/>
      <w:r w:rsidRPr="00FC1E0D">
        <w:rPr>
          <w:rFonts w:asciiTheme="minorHAnsi" w:hAnsiTheme="minorHAnsi" w:cstheme="minorHAnsi"/>
          <w:lang w:val="pl-PL"/>
        </w:rPr>
        <w:t xml:space="preserve"> cyfrowych 7581 </w:t>
      </w:r>
      <w:proofErr w:type="spellStart"/>
      <w:r w:rsidRPr="00FC1E0D">
        <w:rPr>
          <w:rFonts w:asciiTheme="minorHAnsi" w:hAnsiTheme="minorHAnsi" w:cstheme="minorHAnsi"/>
          <w:lang w:val="pl-PL"/>
        </w:rPr>
        <w:t>osób</w:t>
      </w:r>
      <w:proofErr w:type="spellEnd"/>
      <w:r w:rsidRPr="00FC1E0D">
        <w:rPr>
          <w:rFonts w:asciiTheme="minorHAnsi" w:hAnsiTheme="minorHAnsi" w:cstheme="minorHAnsi"/>
          <w:lang w:val="pl-PL"/>
        </w:rPr>
        <w:t xml:space="preserve"> (4018</w:t>
      </w:r>
      <w:r>
        <w:rPr>
          <w:rFonts w:asciiTheme="minorHAnsi" w:hAnsiTheme="minorHAnsi" w:cstheme="minorHAnsi"/>
          <w:lang w:val="pl-PL"/>
        </w:rPr>
        <w:t xml:space="preserve"> kobiet </w:t>
      </w:r>
      <w:r>
        <w:rPr>
          <w:rFonts w:asciiTheme="minorHAnsi" w:hAnsiTheme="minorHAnsi" w:cstheme="minorHAnsi"/>
          <w:lang w:val="pl-PL"/>
        </w:rPr>
        <w:br/>
        <w:t xml:space="preserve">i </w:t>
      </w:r>
      <w:r w:rsidRPr="00FC1E0D">
        <w:rPr>
          <w:rFonts w:asciiTheme="minorHAnsi" w:hAnsiTheme="minorHAnsi" w:cstheme="minorHAnsi"/>
          <w:lang w:val="pl-PL"/>
        </w:rPr>
        <w:t>3563</w:t>
      </w:r>
      <w:r>
        <w:rPr>
          <w:rFonts w:asciiTheme="minorHAnsi" w:hAnsiTheme="minorHAnsi" w:cstheme="minorHAnsi"/>
          <w:lang w:val="pl-PL"/>
        </w:rPr>
        <w:t xml:space="preserve"> mężczyzn</w:t>
      </w:r>
      <w:r w:rsidRPr="00FC1E0D">
        <w:rPr>
          <w:rFonts w:asciiTheme="minorHAnsi" w:hAnsiTheme="minorHAnsi" w:cstheme="minorHAnsi"/>
          <w:lang w:val="pl-PL"/>
        </w:rPr>
        <w:t xml:space="preserve">) poprzez realizację </w:t>
      </w:r>
      <w:proofErr w:type="spellStart"/>
      <w:r w:rsidRPr="00FC1E0D">
        <w:rPr>
          <w:rFonts w:asciiTheme="minorHAnsi" w:hAnsiTheme="minorHAnsi" w:cstheme="minorHAnsi"/>
          <w:lang w:val="pl-PL"/>
        </w:rPr>
        <w:t>szkolen</w:t>
      </w:r>
      <w:proofErr w:type="spellEnd"/>
      <w:r w:rsidRPr="00FC1E0D">
        <w:rPr>
          <w:rFonts w:asciiTheme="minorHAnsi" w:hAnsiTheme="minorHAnsi" w:cstheme="minorHAnsi"/>
          <w:lang w:val="pl-PL"/>
        </w:rPr>
        <w:t xml:space="preserve">́ w okresie od </w:t>
      </w:r>
      <w:r>
        <w:rPr>
          <w:rFonts w:asciiTheme="minorHAnsi" w:hAnsiTheme="minorHAnsi" w:cstheme="minorHAnsi"/>
          <w:lang w:val="pl-PL"/>
        </w:rPr>
        <w:t>listopada</w:t>
      </w:r>
      <w:r w:rsidRPr="00FC1E0D">
        <w:rPr>
          <w:rFonts w:asciiTheme="minorHAnsi" w:hAnsiTheme="minorHAnsi" w:cstheme="minorHAnsi"/>
          <w:lang w:val="pl-PL"/>
        </w:rPr>
        <w:t xml:space="preserve"> 2024 r. do marca 2025 r</w:t>
      </w:r>
      <w:r>
        <w:rPr>
          <w:rFonts w:asciiTheme="minorHAnsi" w:hAnsiTheme="minorHAnsi" w:cstheme="minorHAnsi"/>
          <w:lang w:val="pl-PL"/>
        </w:rPr>
        <w:t>.</w:t>
      </w:r>
      <w:r w:rsidRPr="00FC1E0D">
        <w:rPr>
          <w:rFonts w:asciiTheme="minorHAnsi" w:hAnsiTheme="minorHAnsi" w:cstheme="minorHAnsi"/>
          <w:lang w:val="pl-PL"/>
        </w:rPr>
        <w:t xml:space="preserve"> na obszarze gmin woj. opolskiego i wielkopolskiego. Działania projektowe </w:t>
      </w:r>
      <w:proofErr w:type="spellStart"/>
      <w:r w:rsidRPr="00FC1E0D">
        <w:rPr>
          <w:rFonts w:asciiTheme="minorHAnsi" w:hAnsiTheme="minorHAnsi" w:cstheme="minorHAnsi"/>
          <w:lang w:val="pl-PL"/>
        </w:rPr>
        <w:t>obejmuja</w:t>
      </w:r>
      <w:proofErr w:type="spellEnd"/>
      <w:r w:rsidRPr="00FC1E0D">
        <w:rPr>
          <w:rFonts w:asciiTheme="minorHAnsi" w:hAnsiTheme="minorHAnsi" w:cstheme="minorHAnsi"/>
          <w:lang w:val="pl-PL"/>
        </w:rPr>
        <w:t xml:space="preserve">̨ realizację 16-godz. grupowych </w:t>
      </w:r>
      <w:proofErr w:type="spellStart"/>
      <w:r w:rsidRPr="00FC1E0D">
        <w:rPr>
          <w:rFonts w:asciiTheme="minorHAnsi" w:hAnsiTheme="minorHAnsi" w:cstheme="minorHAnsi"/>
          <w:lang w:val="pl-PL"/>
        </w:rPr>
        <w:t>szkolen</w:t>
      </w:r>
      <w:proofErr w:type="spellEnd"/>
      <w:r w:rsidRPr="00FC1E0D">
        <w:rPr>
          <w:rFonts w:asciiTheme="minorHAnsi" w:hAnsiTheme="minorHAnsi" w:cstheme="minorHAnsi"/>
          <w:lang w:val="pl-PL"/>
        </w:rPr>
        <w:t xml:space="preserve">́ (542 grupy) </w:t>
      </w:r>
      <w:proofErr w:type="spellStart"/>
      <w:r w:rsidRPr="00FC1E0D">
        <w:rPr>
          <w:rFonts w:asciiTheme="minorHAnsi" w:hAnsiTheme="minorHAnsi" w:cstheme="minorHAnsi"/>
          <w:lang w:val="pl-PL"/>
        </w:rPr>
        <w:t>obejmujących</w:t>
      </w:r>
      <w:proofErr w:type="spellEnd"/>
      <w:r w:rsidRPr="00FC1E0D">
        <w:rPr>
          <w:rFonts w:asciiTheme="minorHAnsi" w:hAnsiTheme="minorHAnsi" w:cstheme="minorHAnsi"/>
          <w:lang w:val="pl-PL"/>
        </w:rPr>
        <w:t xml:space="preserve"> dwa komponenty: 1) tematyczną </w:t>
      </w:r>
      <w:proofErr w:type="spellStart"/>
      <w:r w:rsidRPr="00FC1E0D">
        <w:rPr>
          <w:rFonts w:asciiTheme="minorHAnsi" w:hAnsiTheme="minorHAnsi" w:cstheme="minorHAnsi"/>
          <w:lang w:val="pl-PL"/>
        </w:rPr>
        <w:t>ścieżke</w:t>
      </w:r>
      <w:proofErr w:type="spellEnd"/>
      <w:r w:rsidRPr="00FC1E0D">
        <w:rPr>
          <w:rFonts w:asciiTheme="minorHAnsi" w:hAnsiTheme="minorHAnsi" w:cstheme="minorHAnsi"/>
          <w:lang w:val="pl-PL"/>
        </w:rPr>
        <w:t xml:space="preserve">̨ edukacyjną i 2) publiczne e-usługi w ramach wybranej </w:t>
      </w:r>
      <w:proofErr w:type="spellStart"/>
      <w:r w:rsidRPr="00FC1E0D">
        <w:rPr>
          <w:rFonts w:asciiTheme="minorHAnsi" w:hAnsiTheme="minorHAnsi" w:cstheme="minorHAnsi"/>
          <w:lang w:val="pl-PL"/>
        </w:rPr>
        <w:t>ścieżki</w:t>
      </w:r>
      <w:proofErr w:type="spellEnd"/>
      <w:r w:rsidRPr="00FC1E0D">
        <w:rPr>
          <w:rFonts w:asciiTheme="minorHAnsi" w:hAnsiTheme="minorHAnsi" w:cstheme="minorHAnsi"/>
          <w:lang w:val="pl-PL"/>
        </w:rPr>
        <w:t xml:space="preserve"> edukacyjnej. W </w:t>
      </w:r>
      <w:proofErr w:type="spellStart"/>
      <w:r w:rsidRPr="00FC1E0D">
        <w:rPr>
          <w:rFonts w:asciiTheme="minorHAnsi" w:hAnsiTheme="minorHAnsi" w:cstheme="minorHAnsi"/>
          <w:lang w:val="pl-PL"/>
        </w:rPr>
        <w:t>zależności</w:t>
      </w:r>
      <w:proofErr w:type="spellEnd"/>
      <w:r w:rsidRPr="00FC1E0D">
        <w:rPr>
          <w:rFonts w:asciiTheme="minorHAnsi" w:hAnsiTheme="minorHAnsi" w:cstheme="minorHAnsi"/>
          <w:lang w:val="pl-PL"/>
        </w:rPr>
        <w:t xml:space="preserve"> od potrzeb, UP </w:t>
      </w:r>
      <w:proofErr w:type="spellStart"/>
      <w:r w:rsidRPr="00FC1E0D">
        <w:rPr>
          <w:rFonts w:asciiTheme="minorHAnsi" w:hAnsiTheme="minorHAnsi" w:cstheme="minorHAnsi"/>
          <w:lang w:val="pl-PL"/>
        </w:rPr>
        <w:t>realizuja</w:t>
      </w:r>
      <w:proofErr w:type="spellEnd"/>
      <w:r w:rsidRPr="00FC1E0D">
        <w:rPr>
          <w:rFonts w:asciiTheme="minorHAnsi" w:hAnsiTheme="minorHAnsi" w:cstheme="minorHAnsi"/>
          <w:lang w:val="pl-PL"/>
        </w:rPr>
        <w:t xml:space="preserve">̨ wybraną </w:t>
      </w:r>
      <w:proofErr w:type="spellStart"/>
      <w:r w:rsidRPr="00FC1E0D">
        <w:rPr>
          <w:rFonts w:asciiTheme="minorHAnsi" w:hAnsiTheme="minorHAnsi" w:cstheme="minorHAnsi"/>
          <w:lang w:val="pl-PL"/>
        </w:rPr>
        <w:t>ścieżke</w:t>
      </w:r>
      <w:proofErr w:type="spellEnd"/>
      <w:r w:rsidRPr="00FC1E0D">
        <w:rPr>
          <w:rFonts w:asciiTheme="minorHAnsi" w:hAnsiTheme="minorHAnsi" w:cstheme="minorHAnsi"/>
          <w:lang w:val="pl-PL"/>
        </w:rPr>
        <w:t xml:space="preserve">̨ tematyczną </w:t>
      </w:r>
      <w:proofErr w:type="spellStart"/>
      <w:r w:rsidRPr="00FC1E0D">
        <w:rPr>
          <w:rFonts w:asciiTheme="minorHAnsi" w:hAnsiTheme="minorHAnsi" w:cstheme="minorHAnsi"/>
          <w:lang w:val="pl-PL"/>
        </w:rPr>
        <w:t>kształtująca</w:t>
      </w:r>
      <w:proofErr w:type="spellEnd"/>
      <w:r w:rsidRPr="00FC1E0D">
        <w:rPr>
          <w:rFonts w:asciiTheme="minorHAnsi" w:hAnsiTheme="minorHAnsi" w:cstheme="minorHAnsi"/>
          <w:lang w:val="pl-PL"/>
        </w:rPr>
        <w:t xml:space="preserve">̨ </w:t>
      </w:r>
      <w:proofErr w:type="spellStart"/>
      <w:r w:rsidRPr="00FC1E0D">
        <w:rPr>
          <w:rFonts w:asciiTheme="minorHAnsi" w:hAnsiTheme="minorHAnsi" w:cstheme="minorHAnsi"/>
          <w:lang w:val="pl-PL"/>
        </w:rPr>
        <w:t>umiejętności</w:t>
      </w:r>
      <w:proofErr w:type="spellEnd"/>
      <w:r w:rsidRPr="00FC1E0D">
        <w:rPr>
          <w:rFonts w:asciiTheme="minorHAnsi" w:hAnsiTheme="minorHAnsi" w:cstheme="minorHAnsi"/>
          <w:lang w:val="pl-PL"/>
        </w:rPr>
        <w:t xml:space="preserve"> cyfrowe w zakresie korzystania z e-usług, załatwiania spraw administracyjnych, obsługi komputera i innych </w:t>
      </w:r>
      <w:proofErr w:type="spellStart"/>
      <w:r w:rsidRPr="00FC1E0D">
        <w:rPr>
          <w:rFonts w:asciiTheme="minorHAnsi" w:hAnsiTheme="minorHAnsi" w:cstheme="minorHAnsi"/>
          <w:lang w:val="pl-PL"/>
        </w:rPr>
        <w:t>urządzen</w:t>
      </w:r>
      <w:proofErr w:type="spellEnd"/>
      <w:r w:rsidRPr="00FC1E0D">
        <w:rPr>
          <w:rFonts w:asciiTheme="minorHAnsi" w:hAnsiTheme="minorHAnsi" w:cstheme="minorHAnsi"/>
          <w:lang w:val="pl-PL"/>
        </w:rPr>
        <w:t xml:space="preserve">́ cyfrowych, komunikacji online, wykorzystania </w:t>
      </w:r>
      <w:proofErr w:type="spellStart"/>
      <w:r w:rsidRPr="00FC1E0D">
        <w:rPr>
          <w:rFonts w:asciiTheme="minorHAnsi" w:hAnsiTheme="minorHAnsi" w:cstheme="minorHAnsi"/>
          <w:lang w:val="pl-PL"/>
        </w:rPr>
        <w:t>użytecznych</w:t>
      </w:r>
      <w:proofErr w:type="spellEnd"/>
      <w:r w:rsidRPr="00FC1E0D">
        <w:rPr>
          <w:rFonts w:asciiTheme="minorHAnsi" w:hAnsiTheme="minorHAnsi" w:cstheme="minorHAnsi"/>
          <w:lang w:val="pl-PL"/>
        </w:rPr>
        <w:t xml:space="preserve"> </w:t>
      </w:r>
      <w:proofErr w:type="spellStart"/>
      <w:r w:rsidRPr="00FC1E0D">
        <w:rPr>
          <w:rFonts w:asciiTheme="minorHAnsi" w:hAnsiTheme="minorHAnsi" w:cstheme="minorHAnsi"/>
          <w:lang w:val="pl-PL"/>
        </w:rPr>
        <w:t>narzędzi</w:t>
      </w:r>
      <w:proofErr w:type="spellEnd"/>
      <w:r w:rsidRPr="00FC1E0D">
        <w:rPr>
          <w:rFonts w:asciiTheme="minorHAnsi" w:hAnsiTheme="minorHAnsi" w:cstheme="minorHAnsi"/>
          <w:lang w:val="pl-PL"/>
        </w:rPr>
        <w:t xml:space="preserve"> i aplikacji cyfrowych, korzystania ze </w:t>
      </w:r>
      <w:proofErr w:type="spellStart"/>
      <w:r w:rsidRPr="00FC1E0D">
        <w:rPr>
          <w:rFonts w:asciiTheme="minorHAnsi" w:hAnsiTheme="minorHAnsi" w:cstheme="minorHAnsi"/>
          <w:lang w:val="pl-PL"/>
        </w:rPr>
        <w:t>środków</w:t>
      </w:r>
      <w:proofErr w:type="spellEnd"/>
      <w:r w:rsidRPr="00FC1E0D">
        <w:rPr>
          <w:rFonts w:asciiTheme="minorHAnsi" w:hAnsiTheme="minorHAnsi" w:cstheme="minorHAnsi"/>
          <w:lang w:val="pl-PL"/>
        </w:rPr>
        <w:t xml:space="preserve"> identyfikacji elektronicznej, bezpiecznego i krytycznego korzystania z </w:t>
      </w:r>
      <w:proofErr w:type="spellStart"/>
      <w:r w:rsidRPr="00FC1E0D">
        <w:rPr>
          <w:rFonts w:asciiTheme="minorHAnsi" w:hAnsiTheme="minorHAnsi" w:cstheme="minorHAnsi"/>
          <w:lang w:val="pl-PL"/>
        </w:rPr>
        <w:t>mediów</w:t>
      </w:r>
      <w:proofErr w:type="spellEnd"/>
      <w:r w:rsidRPr="00FC1E0D">
        <w:rPr>
          <w:rFonts w:asciiTheme="minorHAnsi" w:hAnsiTheme="minorHAnsi" w:cstheme="minorHAnsi"/>
          <w:lang w:val="pl-PL"/>
        </w:rPr>
        <w:t xml:space="preserve"> cyfrowych, informacji i danych, bezpiecznych </w:t>
      </w:r>
      <w:proofErr w:type="spellStart"/>
      <w:r w:rsidRPr="00FC1E0D">
        <w:rPr>
          <w:rFonts w:asciiTheme="minorHAnsi" w:hAnsiTheme="minorHAnsi" w:cstheme="minorHAnsi"/>
          <w:lang w:val="pl-PL"/>
        </w:rPr>
        <w:t>zakupów</w:t>
      </w:r>
      <w:proofErr w:type="spellEnd"/>
      <w:r w:rsidRPr="00FC1E0D">
        <w:rPr>
          <w:rFonts w:asciiTheme="minorHAnsi" w:hAnsiTheme="minorHAnsi" w:cstheme="minorHAnsi"/>
          <w:lang w:val="pl-PL"/>
        </w:rPr>
        <w:t xml:space="preserve"> i innych transakcji w sieci. W rezultacie </w:t>
      </w:r>
      <w:proofErr w:type="spellStart"/>
      <w:r w:rsidRPr="00FC1E0D">
        <w:rPr>
          <w:rFonts w:asciiTheme="minorHAnsi" w:hAnsiTheme="minorHAnsi" w:cstheme="minorHAnsi"/>
          <w:lang w:val="pl-PL"/>
        </w:rPr>
        <w:t>działan</w:t>
      </w:r>
      <w:proofErr w:type="spellEnd"/>
      <w:r w:rsidRPr="00FC1E0D">
        <w:rPr>
          <w:rFonts w:asciiTheme="minorHAnsi" w:hAnsiTheme="minorHAnsi" w:cstheme="minorHAnsi"/>
          <w:lang w:val="pl-PL"/>
        </w:rPr>
        <w:t xml:space="preserve">́ projektowych 7581 </w:t>
      </w:r>
      <w:r>
        <w:rPr>
          <w:rFonts w:asciiTheme="minorHAnsi" w:hAnsiTheme="minorHAnsi" w:cstheme="minorHAnsi"/>
          <w:lang w:val="pl-PL"/>
        </w:rPr>
        <w:t>uczestników projektu</w:t>
      </w:r>
      <w:r w:rsidRPr="00FC1E0D">
        <w:rPr>
          <w:rFonts w:asciiTheme="minorHAnsi" w:hAnsiTheme="minorHAnsi" w:cstheme="minorHAnsi"/>
          <w:lang w:val="pl-PL"/>
        </w:rPr>
        <w:t xml:space="preserve"> uzyska nową wiedzę i/lub </w:t>
      </w:r>
      <w:proofErr w:type="spellStart"/>
      <w:r w:rsidRPr="00FC1E0D">
        <w:rPr>
          <w:rFonts w:asciiTheme="minorHAnsi" w:hAnsiTheme="minorHAnsi" w:cstheme="minorHAnsi"/>
          <w:lang w:val="pl-PL"/>
        </w:rPr>
        <w:t>umiejętności</w:t>
      </w:r>
      <w:proofErr w:type="spellEnd"/>
      <w:r w:rsidRPr="00FC1E0D">
        <w:rPr>
          <w:rFonts w:asciiTheme="minorHAnsi" w:hAnsiTheme="minorHAnsi" w:cstheme="minorHAnsi"/>
          <w:lang w:val="pl-PL"/>
        </w:rPr>
        <w:t xml:space="preserve"> w obszarze kompetencji cyfrowych (</w:t>
      </w:r>
      <w:proofErr w:type="spellStart"/>
      <w:r w:rsidRPr="00FC1E0D">
        <w:rPr>
          <w:rFonts w:asciiTheme="minorHAnsi" w:hAnsiTheme="minorHAnsi" w:cstheme="minorHAnsi"/>
          <w:lang w:val="pl-PL"/>
        </w:rPr>
        <w:t>umiejętności</w:t>
      </w:r>
      <w:proofErr w:type="spellEnd"/>
      <w:r w:rsidRPr="00FC1E0D">
        <w:rPr>
          <w:rFonts w:asciiTheme="minorHAnsi" w:hAnsiTheme="minorHAnsi" w:cstheme="minorHAnsi"/>
          <w:lang w:val="pl-PL"/>
        </w:rPr>
        <w:t xml:space="preserve"> Informacyjne i korzystania z danych, komunikacji i </w:t>
      </w:r>
      <w:proofErr w:type="spellStart"/>
      <w:r w:rsidRPr="00FC1E0D">
        <w:rPr>
          <w:rFonts w:asciiTheme="minorHAnsi" w:hAnsiTheme="minorHAnsi" w:cstheme="minorHAnsi"/>
          <w:lang w:val="pl-PL"/>
        </w:rPr>
        <w:t>współpracy</w:t>
      </w:r>
      <w:proofErr w:type="spellEnd"/>
      <w:r w:rsidRPr="00FC1E0D">
        <w:rPr>
          <w:rFonts w:asciiTheme="minorHAnsi" w:hAnsiTheme="minorHAnsi" w:cstheme="minorHAnsi"/>
          <w:lang w:val="pl-PL"/>
        </w:rPr>
        <w:t xml:space="preserve">, tworzenia </w:t>
      </w:r>
      <w:proofErr w:type="spellStart"/>
      <w:r w:rsidRPr="00FC1E0D">
        <w:rPr>
          <w:rFonts w:asciiTheme="minorHAnsi" w:hAnsiTheme="minorHAnsi" w:cstheme="minorHAnsi"/>
          <w:lang w:val="pl-PL"/>
        </w:rPr>
        <w:t>treści</w:t>
      </w:r>
      <w:proofErr w:type="spellEnd"/>
      <w:r w:rsidRPr="00FC1E0D">
        <w:rPr>
          <w:rFonts w:asciiTheme="minorHAnsi" w:hAnsiTheme="minorHAnsi" w:cstheme="minorHAnsi"/>
          <w:lang w:val="pl-PL"/>
        </w:rPr>
        <w:t xml:space="preserve"> cyfrowych, </w:t>
      </w:r>
      <w:proofErr w:type="spellStart"/>
      <w:r w:rsidRPr="00FC1E0D">
        <w:rPr>
          <w:rFonts w:asciiTheme="minorHAnsi" w:hAnsiTheme="minorHAnsi" w:cstheme="minorHAnsi"/>
          <w:lang w:val="pl-PL"/>
        </w:rPr>
        <w:t>umiejętności</w:t>
      </w:r>
      <w:proofErr w:type="spellEnd"/>
      <w:r w:rsidRPr="00FC1E0D">
        <w:rPr>
          <w:rFonts w:asciiTheme="minorHAnsi" w:hAnsiTheme="minorHAnsi" w:cstheme="minorHAnsi"/>
          <w:lang w:val="pl-PL"/>
        </w:rPr>
        <w:t xml:space="preserve"> w obszarze </w:t>
      </w:r>
      <w:proofErr w:type="spellStart"/>
      <w:r w:rsidRPr="00FC1E0D">
        <w:rPr>
          <w:rFonts w:asciiTheme="minorHAnsi" w:hAnsiTheme="minorHAnsi" w:cstheme="minorHAnsi"/>
          <w:lang w:val="pl-PL"/>
        </w:rPr>
        <w:t>bezpieczeństwa</w:t>
      </w:r>
      <w:proofErr w:type="spellEnd"/>
      <w:r w:rsidRPr="00FC1E0D">
        <w:rPr>
          <w:rFonts w:asciiTheme="minorHAnsi" w:hAnsiTheme="minorHAnsi" w:cstheme="minorHAnsi"/>
          <w:lang w:val="pl-PL"/>
        </w:rPr>
        <w:t xml:space="preserve"> i </w:t>
      </w:r>
      <w:proofErr w:type="spellStart"/>
      <w:r w:rsidRPr="00FC1E0D">
        <w:rPr>
          <w:rFonts w:asciiTheme="minorHAnsi" w:hAnsiTheme="minorHAnsi" w:cstheme="minorHAnsi"/>
          <w:lang w:val="pl-PL"/>
        </w:rPr>
        <w:t>rozwiązywania</w:t>
      </w:r>
      <w:proofErr w:type="spellEnd"/>
      <w:r w:rsidRPr="00FC1E0D">
        <w:rPr>
          <w:rFonts w:asciiTheme="minorHAnsi" w:hAnsiTheme="minorHAnsi" w:cstheme="minorHAnsi"/>
          <w:lang w:val="pl-PL"/>
        </w:rPr>
        <w:t xml:space="preserve"> </w:t>
      </w:r>
      <w:proofErr w:type="spellStart"/>
      <w:r w:rsidRPr="00FC1E0D">
        <w:rPr>
          <w:rFonts w:asciiTheme="minorHAnsi" w:hAnsiTheme="minorHAnsi" w:cstheme="minorHAnsi"/>
          <w:lang w:val="pl-PL"/>
        </w:rPr>
        <w:t>problemów</w:t>
      </w:r>
      <w:proofErr w:type="spellEnd"/>
      <w:r w:rsidRPr="00FC1E0D">
        <w:rPr>
          <w:rFonts w:asciiTheme="minorHAnsi" w:hAnsiTheme="minorHAnsi" w:cstheme="minorHAnsi"/>
          <w:lang w:val="pl-PL"/>
        </w:rPr>
        <w:t xml:space="preserve">). </w:t>
      </w:r>
      <w:proofErr w:type="spellStart"/>
      <w:r w:rsidRPr="00FC1E0D">
        <w:rPr>
          <w:rFonts w:asciiTheme="minorHAnsi" w:hAnsiTheme="minorHAnsi" w:cstheme="minorHAnsi"/>
          <w:lang w:val="pl-PL"/>
        </w:rPr>
        <w:t>Wartościa</w:t>
      </w:r>
      <w:proofErr w:type="spellEnd"/>
      <w:r w:rsidRPr="00FC1E0D">
        <w:rPr>
          <w:rFonts w:asciiTheme="minorHAnsi" w:hAnsiTheme="minorHAnsi" w:cstheme="minorHAnsi"/>
          <w:lang w:val="pl-PL"/>
        </w:rPr>
        <w:t xml:space="preserve">̨ dodaną projektu jest </w:t>
      </w:r>
      <w:proofErr w:type="spellStart"/>
      <w:r w:rsidRPr="00FC1E0D">
        <w:rPr>
          <w:rFonts w:asciiTheme="minorHAnsi" w:hAnsiTheme="minorHAnsi" w:cstheme="minorHAnsi"/>
          <w:lang w:val="pl-PL"/>
        </w:rPr>
        <w:t>zwiększenie</w:t>
      </w:r>
      <w:proofErr w:type="spellEnd"/>
      <w:r w:rsidRPr="00FC1E0D">
        <w:rPr>
          <w:rFonts w:asciiTheme="minorHAnsi" w:hAnsiTheme="minorHAnsi" w:cstheme="minorHAnsi"/>
          <w:lang w:val="pl-PL"/>
        </w:rPr>
        <w:t xml:space="preserve"> potencjału do transformacji cyfrowej najbiedniejszych JTS/ gmin z obszaru wsparcia, </w:t>
      </w:r>
      <w:proofErr w:type="spellStart"/>
      <w:r w:rsidRPr="00FC1E0D">
        <w:rPr>
          <w:rFonts w:asciiTheme="minorHAnsi" w:hAnsiTheme="minorHAnsi" w:cstheme="minorHAnsi"/>
          <w:lang w:val="pl-PL"/>
        </w:rPr>
        <w:t>którym</w:t>
      </w:r>
      <w:proofErr w:type="spellEnd"/>
      <w:r w:rsidRPr="00FC1E0D">
        <w:rPr>
          <w:rFonts w:asciiTheme="minorHAnsi" w:hAnsiTheme="minorHAnsi" w:cstheme="minorHAnsi"/>
          <w:lang w:val="pl-PL"/>
        </w:rPr>
        <w:t xml:space="preserve"> po </w:t>
      </w:r>
      <w:proofErr w:type="spellStart"/>
      <w:r w:rsidRPr="00FC1E0D">
        <w:rPr>
          <w:rFonts w:asciiTheme="minorHAnsi" w:hAnsiTheme="minorHAnsi" w:cstheme="minorHAnsi"/>
          <w:lang w:val="pl-PL"/>
        </w:rPr>
        <w:t>zakończeniu</w:t>
      </w:r>
      <w:proofErr w:type="spellEnd"/>
      <w:r w:rsidRPr="00FC1E0D">
        <w:rPr>
          <w:rFonts w:asciiTheme="minorHAnsi" w:hAnsiTheme="minorHAnsi" w:cstheme="minorHAnsi"/>
          <w:lang w:val="pl-PL"/>
        </w:rPr>
        <w:t xml:space="preserve"> </w:t>
      </w:r>
      <w:proofErr w:type="spellStart"/>
      <w:r w:rsidRPr="00FC1E0D">
        <w:rPr>
          <w:rFonts w:asciiTheme="minorHAnsi" w:hAnsiTheme="minorHAnsi" w:cstheme="minorHAnsi"/>
          <w:lang w:val="pl-PL"/>
        </w:rPr>
        <w:t>szkolen</w:t>
      </w:r>
      <w:proofErr w:type="spellEnd"/>
      <w:r w:rsidRPr="00FC1E0D">
        <w:rPr>
          <w:rFonts w:asciiTheme="minorHAnsi" w:hAnsiTheme="minorHAnsi" w:cstheme="minorHAnsi"/>
          <w:lang w:val="pl-PL"/>
        </w:rPr>
        <w:t xml:space="preserve">́ zostanie przekazany </w:t>
      </w:r>
      <w:proofErr w:type="spellStart"/>
      <w:r w:rsidRPr="00FC1E0D">
        <w:rPr>
          <w:rFonts w:asciiTheme="minorHAnsi" w:hAnsiTheme="minorHAnsi" w:cstheme="minorHAnsi"/>
          <w:lang w:val="pl-PL"/>
        </w:rPr>
        <w:t>sprzęt</w:t>
      </w:r>
      <w:proofErr w:type="spellEnd"/>
      <w:r w:rsidRPr="00FC1E0D">
        <w:rPr>
          <w:rFonts w:asciiTheme="minorHAnsi" w:hAnsiTheme="minorHAnsi" w:cstheme="minorHAnsi"/>
          <w:lang w:val="pl-PL"/>
        </w:rPr>
        <w:t xml:space="preserve"> teleinformatyczny nabyty w ramach projektu. </w:t>
      </w:r>
    </w:p>
    <w:p w:rsidR="002C7F85" w:rsidRDefault="002C7F85" w:rsidP="002C7F85">
      <w:pPr>
        <w:pStyle w:val="p"/>
        <w:rPr>
          <w:rFonts w:asciiTheme="minorHAnsi" w:hAnsiTheme="minorHAnsi" w:cstheme="minorHAnsi"/>
          <w:lang w:val="pl-PL"/>
        </w:rPr>
      </w:pPr>
    </w:p>
    <w:p w:rsidR="002C7F85" w:rsidRPr="002C76AB" w:rsidRDefault="002C7F85" w:rsidP="002C7F85">
      <w:pPr>
        <w:pStyle w:val="p"/>
        <w:rPr>
          <w:rFonts w:asciiTheme="minorHAnsi" w:hAnsiTheme="minorHAnsi" w:cstheme="minorHAnsi"/>
          <w:lang w:val="pl-PL"/>
        </w:rPr>
      </w:pPr>
    </w:p>
    <w:p w:rsidR="002C7F85" w:rsidRPr="00C876FF" w:rsidRDefault="002C7F85" w:rsidP="002C7F85">
      <w:pPr>
        <w:pStyle w:val="p"/>
        <w:spacing w:after="240"/>
        <w:rPr>
          <w:rFonts w:asciiTheme="minorHAnsi" w:hAnsiTheme="minorHAnsi" w:cstheme="minorHAnsi"/>
          <w:b/>
          <w:bCs/>
          <w:lang w:val="pl-PL"/>
        </w:rPr>
      </w:pPr>
      <w:r w:rsidRPr="00C876FF">
        <w:rPr>
          <w:rFonts w:asciiTheme="minorHAnsi" w:hAnsiTheme="minorHAnsi" w:cstheme="minorHAnsi"/>
          <w:b/>
          <w:bCs/>
          <w:lang w:val="pl-PL"/>
        </w:rPr>
        <w:t>Przedmiotem zamówienia jest realizacja usług obsługi prawnej oraz obsługi w zakresie zamówień publicznych dot. realizowanego projektu, tj. w szczególności w zakresie:</w:t>
      </w:r>
    </w:p>
    <w:p w:rsidR="002C7F85" w:rsidRDefault="002C7F85" w:rsidP="002C7F85">
      <w:pPr>
        <w:pStyle w:val="p"/>
        <w:numPr>
          <w:ilvl w:val="0"/>
          <w:numId w:val="13"/>
        </w:numPr>
        <w:spacing w:after="240"/>
        <w:rPr>
          <w:rFonts w:asciiTheme="minorHAnsi" w:hAnsiTheme="minorHAnsi" w:cstheme="minorHAnsi"/>
          <w:lang w:val="pl-PL"/>
        </w:rPr>
      </w:pPr>
      <w:r>
        <w:rPr>
          <w:rFonts w:asciiTheme="minorHAnsi" w:hAnsiTheme="minorHAnsi" w:cstheme="minorHAnsi"/>
          <w:lang w:val="pl-PL"/>
        </w:rPr>
        <w:t>doradztwa w celu realizacji projektu zgodnie z przepisami prawa oraz wytycznymi,</w:t>
      </w:r>
    </w:p>
    <w:p w:rsidR="002C7F85" w:rsidRDefault="002C7F85" w:rsidP="002C7F85">
      <w:pPr>
        <w:pStyle w:val="p"/>
        <w:numPr>
          <w:ilvl w:val="0"/>
          <w:numId w:val="13"/>
        </w:numPr>
        <w:spacing w:after="240"/>
        <w:rPr>
          <w:rFonts w:asciiTheme="minorHAnsi" w:hAnsiTheme="minorHAnsi" w:cstheme="minorHAnsi"/>
          <w:lang w:val="pl-PL"/>
        </w:rPr>
      </w:pPr>
      <w:r>
        <w:rPr>
          <w:rFonts w:asciiTheme="minorHAnsi" w:hAnsiTheme="minorHAnsi" w:cstheme="minorHAnsi"/>
          <w:lang w:val="pl-PL"/>
        </w:rPr>
        <w:t>analizy zamówień, jakich należy udzielić w ramach projektu, ich właściwego zaszeregowania, podziału i kategoryzacji,</w:t>
      </w:r>
    </w:p>
    <w:p w:rsidR="002C7F85" w:rsidRDefault="002C7F85" w:rsidP="002C7F85">
      <w:pPr>
        <w:pStyle w:val="p"/>
        <w:numPr>
          <w:ilvl w:val="0"/>
          <w:numId w:val="13"/>
        </w:numPr>
        <w:spacing w:after="240"/>
        <w:rPr>
          <w:rFonts w:asciiTheme="minorHAnsi" w:hAnsiTheme="minorHAnsi" w:cstheme="minorHAnsi"/>
          <w:lang w:val="pl-PL"/>
        </w:rPr>
      </w:pPr>
      <w:r>
        <w:rPr>
          <w:rFonts w:asciiTheme="minorHAnsi" w:hAnsiTheme="minorHAnsi" w:cstheme="minorHAnsi"/>
          <w:lang w:val="pl-PL"/>
        </w:rPr>
        <w:t>przygotowania kompletnej dokumentacji postępowań o udzielenie zamówienia oraz przeprowadzenie postępowań o udzielenia zamówienia we właściwym trybie i właściwej procedurze celem wyłonienia wszystkich potrzebnych wykonawców w ramach projektu,</w:t>
      </w:r>
    </w:p>
    <w:p w:rsidR="002C7F85" w:rsidRDefault="002C7F85" w:rsidP="002C7F85">
      <w:pPr>
        <w:pStyle w:val="p"/>
        <w:numPr>
          <w:ilvl w:val="0"/>
          <w:numId w:val="13"/>
        </w:numPr>
        <w:spacing w:after="240"/>
        <w:rPr>
          <w:rFonts w:asciiTheme="minorHAnsi" w:hAnsiTheme="minorHAnsi" w:cstheme="minorHAnsi"/>
          <w:lang w:val="pl-PL"/>
        </w:rPr>
      </w:pPr>
      <w:r>
        <w:rPr>
          <w:rFonts w:asciiTheme="minorHAnsi" w:hAnsiTheme="minorHAnsi" w:cstheme="minorHAnsi"/>
          <w:lang w:val="pl-PL"/>
        </w:rPr>
        <w:t>przygotowania umów z wykonawcami,</w:t>
      </w:r>
    </w:p>
    <w:p w:rsidR="002C7F85" w:rsidRDefault="002C7F85" w:rsidP="002C7F85">
      <w:pPr>
        <w:pStyle w:val="p"/>
        <w:numPr>
          <w:ilvl w:val="0"/>
          <w:numId w:val="13"/>
        </w:numPr>
        <w:spacing w:after="240"/>
        <w:rPr>
          <w:rFonts w:asciiTheme="minorHAnsi" w:hAnsiTheme="minorHAnsi" w:cstheme="minorHAnsi"/>
          <w:lang w:val="pl-PL"/>
        </w:rPr>
      </w:pPr>
      <w:r>
        <w:rPr>
          <w:rFonts w:asciiTheme="minorHAnsi" w:hAnsiTheme="minorHAnsi" w:cstheme="minorHAnsi"/>
          <w:lang w:val="pl-PL"/>
        </w:rPr>
        <w:t>przygotowania umów z uczestnikami projektu,</w:t>
      </w:r>
    </w:p>
    <w:p w:rsidR="002C7F85" w:rsidRDefault="002C7F85" w:rsidP="002C7F85">
      <w:pPr>
        <w:pStyle w:val="p"/>
        <w:numPr>
          <w:ilvl w:val="0"/>
          <w:numId w:val="13"/>
        </w:numPr>
        <w:spacing w:after="240"/>
        <w:rPr>
          <w:rFonts w:asciiTheme="minorHAnsi" w:hAnsiTheme="minorHAnsi" w:cstheme="minorHAnsi"/>
          <w:lang w:val="pl-PL"/>
        </w:rPr>
      </w:pPr>
      <w:r>
        <w:rPr>
          <w:rFonts w:asciiTheme="minorHAnsi" w:hAnsiTheme="minorHAnsi" w:cstheme="minorHAnsi"/>
          <w:lang w:val="pl-PL"/>
        </w:rPr>
        <w:t>nadzoru prawnego nad realizacją umów zawartych w ramach projektu,</w:t>
      </w:r>
    </w:p>
    <w:p w:rsidR="002C7F85" w:rsidRDefault="002C7F85" w:rsidP="002C7F85">
      <w:pPr>
        <w:pStyle w:val="p"/>
        <w:numPr>
          <w:ilvl w:val="0"/>
          <w:numId w:val="13"/>
        </w:numPr>
        <w:spacing w:after="240"/>
        <w:rPr>
          <w:rFonts w:asciiTheme="minorHAnsi" w:hAnsiTheme="minorHAnsi" w:cstheme="minorHAnsi"/>
          <w:lang w:val="pl-PL"/>
        </w:rPr>
      </w:pPr>
      <w:r>
        <w:rPr>
          <w:rFonts w:asciiTheme="minorHAnsi" w:hAnsiTheme="minorHAnsi" w:cstheme="minorHAnsi"/>
          <w:lang w:val="pl-PL"/>
        </w:rPr>
        <w:t>przygotowania lub opiniowania wszelkich innych dokumentów w ramach realizowanego projektu, jakie okażą się niezbędne,</w:t>
      </w:r>
    </w:p>
    <w:p w:rsidR="002C7F85" w:rsidRPr="002C76AB" w:rsidRDefault="002C7F85" w:rsidP="002C7F85">
      <w:pPr>
        <w:pStyle w:val="p"/>
        <w:numPr>
          <w:ilvl w:val="0"/>
          <w:numId w:val="13"/>
        </w:numPr>
        <w:spacing w:after="240"/>
        <w:rPr>
          <w:rFonts w:asciiTheme="minorHAnsi" w:hAnsiTheme="minorHAnsi" w:cstheme="minorHAnsi"/>
          <w:lang w:val="pl-PL"/>
        </w:rPr>
      </w:pPr>
      <w:r>
        <w:rPr>
          <w:rFonts w:asciiTheme="minorHAnsi" w:hAnsiTheme="minorHAnsi" w:cstheme="minorHAnsi"/>
          <w:lang w:val="pl-PL"/>
        </w:rPr>
        <w:t>pomoc w udzielaniu wyjaśnień oraz w kontaktach z IP.</w:t>
      </w:r>
    </w:p>
    <w:p w:rsidR="002C7F85" w:rsidRPr="002C76AB" w:rsidRDefault="002C7F85" w:rsidP="002C7F85">
      <w:pPr>
        <w:rPr>
          <w:rFonts w:asciiTheme="minorHAnsi" w:hAnsiTheme="minorHAnsi" w:cstheme="minorHAnsi"/>
          <w:lang w:val="pl-PL"/>
        </w:rPr>
      </w:pPr>
    </w:p>
    <w:p w:rsidR="002C7F85" w:rsidRDefault="002C7F85" w:rsidP="002C7F85">
      <w:pPr>
        <w:pStyle w:val="p"/>
        <w:rPr>
          <w:rFonts w:asciiTheme="minorHAnsi" w:hAnsiTheme="minorHAnsi" w:cstheme="minorHAnsi"/>
          <w:b/>
          <w:bCs/>
          <w:lang w:val="pl-PL"/>
        </w:rPr>
      </w:pPr>
      <w:bookmarkStart w:id="0" w:name="_Hlk181009754"/>
      <w:r>
        <w:rPr>
          <w:rFonts w:asciiTheme="minorHAnsi" w:hAnsiTheme="minorHAnsi" w:cstheme="minorHAnsi"/>
          <w:b/>
          <w:bCs/>
          <w:lang w:val="pl-PL"/>
        </w:rPr>
        <w:t>Zamawiający informacyjnie wskazuje, że w ramach projektu konieczne jest wyłonienie wykonawców w szczególności w zakresie:</w:t>
      </w:r>
    </w:p>
    <w:p w:rsidR="002C7F85" w:rsidRPr="00526B8A" w:rsidRDefault="002C7F85" w:rsidP="002C7F85">
      <w:pPr>
        <w:pStyle w:val="p"/>
        <w:numPr>
          <w:ilvl w:val="0"/>
          <w:numId w:val="14"/>
        </w:numPr>
        <w:rPr>
          <w:rFonts w:asciiTheme="minorHAnsi" w:hAnsiTheme="minorHAnsi" w:cstheme="minorHAnsi"/>
          <w:lang w:val="pl-PL"/>
        </w:rPr>
      </w:pPr>
      <w:r w:rsidRPr="00526B8A">
        <w:rPr>
          <w:rFonts w:asciiTheme="minorHAnsi" w:hAnsiTheme="minorHAnsi" w:cstheme="minorHAnsi"/>
          <w:lang w:val="pl-PL"/>
        </w:rPr>
        <w:t>działań informacyjnych i promocyjnych (w tym projekty graficzne, wydruki, spoty radiowe, strona www, artykuły, kampanie SEM, itp.),</w:t>
      </w:r>
    </w:p>
    <w:p w:rsidR="002C7F85" w:rsidRPr="00526B8A" w:rsidRDefault="002C7F85" w:rsidP="002C7F85">
      <w:pPr>
        <w:pStyle w:val="p"/>
        <w:numPr>
          <w:ilvl w:val="0"/>
          <w:numId w:val="14"/>
        </w:numPr>
        <w:rPr>
          <w:rFonts w:asciiTheme="minorHAnsi" w:hAnsiTheme="minorHAnsi" w:cstheme="minorHAnsi"/>
          <w:lang w:val="pl-PL"/>
        </w:rPr>
      </w:pPr>
      <w:r w:rsidRPr="00526B8A">
        <w:rPr>
          <w:rFonts w:asciiTheme="minorHAnsi" w:hAnsiTheme="minorHAnsi" w:cstheme="minorHAnsi"/>
          <w:lang w:val="pl-PL"/>
        </w:rPr>
        <w:t xml:space="preserve">wynajmu </w:t>
      </w:r>
      <w:proofErr w:type="spellStart"/>
      <w:r w:rsidRPr="00526B8A">
        <w:rPr>
          <w:rFonts w:asciiTheme="minorHAnsi" w:hAnsiTheme="minorHAnsi" w:cstheme="minorHAnsi"/>
          <w:lang w:val="pl-PL"/>
        </w:rPr>
        <w:t>sal</w:t>
      </w:r>
      <w:proofErr w:type="spellEnd"/>
      <w:r w:rsidRPr="00526B8A">
        <w:rPr>
          <w:rFonts w:asciiTheme="minorHAnsi" w:hAnsiTheme="minorHAnsi" w:cstheme="minorHAnsi"/>
          <w:lang w:val="pl-PL"/>
        </w:rPr>
        <w:t xml:space="preserve"> szkoleniowych i na potrzeby konsultacji,</w:t>
      </w:r>
    </w:p>
    <w:p w:rsidR="002C7F85" w:rsidRPr="00526B8A" w:rsidRDefault="002C7F85" w:rsidP="002C7F85">
      <w:pPr>
        <w:pStyle w:val="p"/>
        <w:numPr>
          <w:ilvl w:val="0"/>
          <w:numId w:val="14"/>
        </w:numPr>
        <w:rPr>
          <w:rFonts w:asciiTheme="minorHAnsi" w:hAnsiTheme="minorHAnsi" w:cstheme="minorHAnsi"/>
          <w:lang w:val="pl-PL"/>
        </w:rPr>
      </w:pPr>
      <w:r w:rsidRPr="00526B8A">
        <w:rPr>
          <w:rFonts w:asciiTheme="minorHAnsi" w:hAnsiTheme="minorHAnsi" w:cstheme="minorHAnsi"/>
          <w:lang w:val="pl-PL"/>
        </w:rPr>
        <w:t>usług szkoleniowych i dot. konsultacji związanych ze szkoleniami,</w:t>
      </w:r>
    </w:p>
    <w:p w:rsidR="002C7F85" w:rsidRPr="00526B8A" w:rsidRDefault="002C7F85" w:rsidP="002C7F85">
      <w:pPr>
        <w:pStyle w:val="p"/>
        <w:numPr>
          <w:ilvl w:val="0"/>
          <w:numId w:val="14"/>
        </w:numPr>
        <w:rPr>
          <w:rFonts w:asciiTheme="minorHAnsi" w:hAnsiTheme="minorHAnsi" w:cstheme="minorHAnsi"/>
          <w:lang w:val="pl-PL"/>
        </w:rPr>
      </w:pPr>
      <w:r w:rsidRPr="00526B8A">
        <w:rPr>
          <w:rFonts w:asciiTheme="minorHAnsi" w:hAnsiTheme="minorHAnsi" w:cstheme="minorHAnsi"/>
          <w:lang w:val="pl-PL"/>
        </w:rPr>
        <w:t>usług cateringowych,</w:t>
      </w:r>
    </w:p>
    <w:p w:rsidR="002C7F85" w:rsidRPr="00526B8A" w:rsidRDefault="002C7F85" w:rsidP="002C7F85">
      <w:pPr>
        <w:pStyle w:val="p"/>
        <w:numPr>
          <w:ilvl w:val="0"/>
          <w:numId w:val="14"/>
        </w:numPr>
        <w:rPr>
          <w:rFonts w:asciiTheme="minorHAnsi" w:hAnsiTheme="minorHAnsi" w:cstheme="minorHAnsi"/>
          <w:lang w:val="pl-PL"/>
        </w:rPr>
      </w:pPr>
      <w:r w:rsidRPr="00526B8A">
        <w:rPr>
          <w:rFonts w:asciiTheme="minorHAnsi" w:hAnsiTheme="minorHAnsi" w:cstheme="minorHAnsi"/>
          <w:lang w:val="pl-PL"/>
        </w:rPr>
        <w:t>dostawy sprzętu komputerowego i oprogramowania,</w:t>
      </w:r>
    </w:p>
    <w:p w:rsidR="002C7F85" w:rsidRPr="00526B8A" w:rsidRDefault="002C7F85" w:rsidP="002C7F85">
      <w:pPr>
        <w:pStyle w:val="p"/>
        <w:numPr>
          <w:ilvl w:val="0"/>
          <w:numId w:val="14"/>
        </w:numPr>
        <w:rPr>
          <w:rFonts w:asciiTheme="minorHAnsi" w:hAnsiTheme="minorHAnsi" w:cstheme="minorHAnsi"/>
          <w:lang w:val="pl-PL"/>
        </w:rPr>
      </w:pPr>
      <w:r w:rsidRPr="00526B8A">
        <w:rPr>
          <w:rFonts w:asciiTheme="minorHAnsi" w:hAnsiTheme="minorHAnsi" w:cstheme="minorHAnsi"/>
          <w:lang w:val="pl-PL"/>
        </w:rPr>
        <w:t>dostawy lub druku materiałów szkoleniowych (teczka, notatnik, długopis, pendrive, itp.),</w:t>
      </w:r>
    </w:p>
    <w:p w:rsidR="002C7F85" w:rsidRPr="00526B8A" w:rsidRDefault="002C7F85" w:rsidP="002C7F85">
      <w:pPr>
        <w:pStyle w:val="p"/>
        <w:numPr>
          <w:ilvl w:val="0"/>
          <w:numId w:val="14"/>
        </w:numPr>
        <w:rPr>
          <w:rFonts w:asciiTheme="minorHAnsi" w:hAnsiTheme="minorHAnsi" w:cstheme="minorHAnsi"/>
          <w:lang w:val="pl-PL"/>
        </w:rPr>
      </w:pPr>
      <w:r w:rsidRPr="00526B8A">
        <w:rPr>
          <w:rFonts w:asciiTheme="minorHAnsi" w:hAnsiTheme="minorHAnsi" w:cstheme="minorHAnsi"/>
          <w:lang w:val="pl-PL"/>
        </w:rPr>
        <w:t>usług transportowych sprzętu IT,</w:t>
      </w:r>
    </w:p>
    <w:p w:rsidR="002C7F85" w:rsidRPr="00526B8A" w:rsidRDefault="002C7F85" w:rsidP="002C7F85">
      <w:pPr>
        <w:pStyle w:val="p"/>
        <w:numPr>
          <w:ilvl w:val="0"/>
          <w:numId w:val="14"/>
        </w:numPr>
        <w:rPr>
          <w:rFonts w:asciiTheme="minorHAnsi" w:hAnsiTheme="minorHAnsi" w:cstheme="minorHAnsi"/>
          <w:lang w:val="pl-PL"/>
        </w:rPr>
      </w:pPr>
      <w:r w:rsidRPr="00526B8A">
        <w:rPr>
          <w:rFonts w:asciiTheme="minorHAnsi" w:hAnsiTheme="minorHAnsi" w:cstheme="minorHAnsi"/>
          <w:lang w:val="pl-PL"/>
        </w:rPr>
        <w:t>usług ubezpieczenia sprzętu IT</w:t>
      </w:r>
      <w:r>
        <w:rPr>
          <w:rFonts w:asciiTheme="minorHAnsi" w:hAnsiTheme="minorHAnsi" w:cstheme="minorHAnsi"/>
          <w:lang w:val="pl-PL"/>
        </w:rPr>
        <w:t>.</w:t>
      </w:r>
    </w:p>
    <w:p w:rsidR="002C7F85" w:rsidRDefault="002C7F85" w:rsidP="002C7F85">
      <w:pPr>
        <w:pStyle w:val="p"/>
        <w:rPr>
          <w:rFonts w:asciiTheme="minorHAnsi" w:hAnsiTheme="minorHAnsi" w:cstheme="minorHAnsi"/>
          <w:lang w:val="pl-PL"/>
        </w:rPr>
      </w:pPr>
    </w:p>
    <w:p w:rsidR="002C7F85" w:rsidRDefault="002C7F85" w:rsidP="002C7F85">
      <w:pPr>
        <w:pStyle w:val="p"/>
        <w:rPr>
          <w:rFonts w:asciiTheme="minorHAnsi" w:hAnsiTheme="minorHAnsi" w:cstheme="minorHAnsi"/>
          <w:lang w:val="pl-PL"/>
        </w:rPr>
      </w:pPr>
      <w:r>
        <w:rPr>
          <w:rFonts w:asciiTheme="minorHAnsi" w:hAnsiTheme="minorHAnsi" w:cstheme="minorHAnsi"/>
          <w:lang w:val="pl-PL"/>
        </w:rPr>
        <w:t xml:space="preserve">Powyższy katalog ma charakter wyłącznie poglądowy i nie może być traktowany jako ostateczny. </w:t>
      </w:r>
      <w:r>
        <w:rPr>
          <w:rFonts w:asciiTheme="minorHAnsi" w:hAnsiTheme="minorHAnsi" w:cstheme="minorHAnsi"/>
          <w:lang w:val="pl-PL"/>
        </w:rPr>
        <w:br/>
        <w:t xml:space="preserve">O ostatecznym zakresie koniecznych do udzielenia zamówień zdecyduje analiza prawna dokonana przez Wykonawcę w powyższym zakresie oraz ostateczny kształt i zakres realizowanego projektu, który może się zmienić w toku realizacji przedmiotowego zamówienia.  </w:t>
      </w:r>
    </w:p>
    <w:p w:rsidR="002C7F85" w:rsidRPr="00526B8A" w:rsidRDefault="002C7F85" w:rsidP="002C7F85">
      <w:pPr>
        <w:pStyle w:val="p"/>
        <w:rPr>
          <w:rFonts w:asciiTheme="minorHAnsi" w:hAnsiTheme="minorHAnsi" w:cstheme="minorHAnsi"/>
          <w:lang w:val="pl-PL"/>
        </w:rPr>
      </w:pPr>
    </w:p>
    <w:bookmarkEnd w:id="0"/>
    <w:p w:rsidR="002C7F85" w:rsidRPr="002C76AB" w:rsidRDefault="002C7F85" w:rsidP="002C7F85">
      <w:pPr>
        <w:pStyle w:val="p"/>
        <w:rPr>
          <w:rFonts w:asciiTheme="minorHAnsi" w:hAnsiTheme="minorHAnsi" w:cstheme="minorHAnsi"/>
          <w:lang w:val="pl-PL"/>
        </w:rPr>
      </w:pPr>
    </w:p>
    <w:p w:rsidR="002C7F85" w:rsidRDefault="002C7F85" w:rsidP="002C7F85">
      <w:pPr>
        <w:pStyle w:val="p"/>
        <w:spacing w:after="240"/>
        <w:rPr>
          <w:rStyle w:val="bold"/>
          <w:rFonts w:asciiTheme="minorHAnsi" w:hAnsiTheme="minorHAnsi" w:cstheme="minorHAnsi"/>
          <w:lang w:val="pl-PL"/>
        </w:rPr>
      </w:pPr>
      <w:r>
        <w:rPr>
          <w:rStyle w:val="bold"/>
          <w:rFonts w:asciiTheme="minorHAnsi" w:hAnsiTheme="minorHAnsi" w:cstheme="minorHAnsi"/>
          <w:lang w:val="pl-PL"/>
        </w:rPr>
        <w:t>4</w:t>
      </w:r>
      <w:r w:rsidRPr="002C76AB">
        <w:rPr>
          <w:rStyle w:val="bold"/>
          <w:rFonts w:asciiTheme="minorHAnsi" w:hAnsiTheme="minorHAnsi" w:cstheme="minorHAnsi"/>
          <w:lang w:val="pl-PL"/>
        </w:rPr>
        <w:t xml:space="preserve">. TERMIN WYKONANIA UMOWY </w:t>
      </w:r>
    </w:p>
    <w:p w:rsidR="002C7F85" w:rsidRPr="002C76AB" w:rsidRDefault="002C7F85" w:rsidP="002C7F85">
      <w:pPr>
        <w:pStyle w:val="p"/>
        <w:spacing w:after="240"/>
        <w:rPr>
          <w:rStyle w:val="bold"/>
          <w:rFonts w:asciiTheme="minorHAnsi" w:hAnsiTheme="minorHAnsi" w:cstheme="minorHAnsi"/>
          <w:b w:val="0"/>
          <w:bCs w:val="0"/>
          <w:lang w:val="pl-PL"/>
        </w:rPr>
      </w:pPr>
      <w:r w:rsidRPr="002C76AB">
        <w:rPr>
          <w:rStyle w:val="bold"/>
          <w:rFonts w:asciiTheme="minorHAnsi" w:hAnsiTheme="minorHAnsi" w:cstheme="minorHAnsi"/>
          <w:b w:val="0"/>
          <w:lang w:val="pl-PL"/>
        </w:rPr>
        <w:t xml:space="preserve">Wykonawca wykona umowę w terminie </w:t>
      </w:r>
      <w:r>
        <w:rPr>
          <w:rStyle w:val="bold"/>
          <w:rFonts w:asciiTheme="minorHAnsi" w:hAnsiTheme="minorHAnsi" w:cstheme="minorHAnsi"/>
          <w:b w:val="0"/>
          <w:lang w:val="pl-PL"/>
        </w:rPr>
        <w:t xml:space="preserve">od dnia udzielenia zamówienia </w:t>
      </w:r>
      <w:r w:rsidRPr="002C76AB">
        <w:rPr>
          <w:rStyle w:val="bold"/>
          <w:rFonts w:asciiTheme="minorHAnsi" w:hAnsiTheme="minorHAnsi" w:cstheme="minorHAnsi"/>
          <w:b w:val="0"/>
          <w:lang w:val="pl-PL"/>
        </w:rPr>
        <w:t xml:space="preserve">do </w:t>
      </w:r>
      <w:r w:rsidRPr="002C76AB">
        <w:rPr>
          <w:rFonts w:asciiTheme="minorHAnsi" w:eastAsiaTheme="minorHAnsi" w:hAnsiTheme="minorHAnsi" w:cstheme="minorHAnsi"/>
          <w:b/>
          <w:bCs/>
          <w:lang w:val="pl-PL" w:eastAsia="en-US"/>
        </w:rPr>
        <w:t>202</w:t>
      </w:r>
      <w:r>
        <w:rPr>
          <w:rFonts w:asciiTheme="minorHAnsi" w:eastAsiaTheme="minorHAnsi" w:hAnsiTheme="minorHAnsi" w:cstheme="minorHAnsi"/>
          <w:b/>
          <w:bCs/>
          <w:lang w:val="pl-PL" w:eastAsia="en-US"/>
        </w:rPr>
        <w:t>5</w:t>
      </w:r>
      <w:r w:rsidRPr="002C76AB">
        <w:rPr>
          <w:rFonts w:asciiTheme="minorHAnsi" w:eastAsiaTheme="minorHAnsi" w:hAnsiTheme="minorHAnsi" w:cstheme="minorHAnsi"/>
          <w:b/>
          <w:bCs/>
          <w:lang w:val="pl-PL" w:eastAsia="en-US"/>
        </w:rPr>
        <w:t>-0</w:t>
      </w:r>
      <w:r>
        <w:rPr>
          <w:rFonts w:asciiTheme="minorHAnsi" w:eastAsiaTheme="minorHAnsi" w:hAnsiTheme="minorHAnsi" w:cstheme="minorHAnsi"/>
          <w:b/>
          <w:bCs/>
          <w:lang w:val="pl-PL" w:eastAsia="en-US"/>
        </w:rPr>
        <w:t>3</w:t>
      </w:r>
      <w:r w:rsidRPr="002C76AB">
        <w:rPr>
          <w:rFonts w:asciiTheme="minorHAnsi" w:eastAsiaTheme="minorHAnsi" w:hAnsiTheme="minorHAnsi" w:cstheme="minorHAnsi"/>
          <w:b/>
          <w:bCs/>
          <w:lang w:val="pl-PL" w:eastAsia="en-US"/>
        </w:rPr>
        <w:t>-3</w:t>
      </w:r>
      <w:r>
        <w:rPr>
          <w:rFonts w:asciiTheme="minorHAnsi" w:eastAsiaTheme="minorHAnsi" w:hAnsiTheme="minorHAnsi" w:cstheme="minorHAnsi"/>
          <w:b/>
          <w:bCs/>
          <w:lang w:val="pl-PL" w:eastAsia="en-US"/>
        </w:rPr>
        <w:t>1</w:t>
      </w:r>
      <w:r w:rsidRPr="002C76AB">
        <w:rPr>
          <w:rStyle w:val="bold"/>
          <w:rFonts w:asciiTheme="minorHAnsi" w:hAnsiTheme="minorHAnsi" w:cstheme="minorHAnsi"/>
          <w:b w:val="0"/>
          <w:bCs w:val="0"/>
          <w:lang w:val="pl-PL"/>
        </w:rPr>
        <w:t xml:space="preserve"> r.</w:t>
      </w:r>
      <w:r>
        <w:rPr>
          <w:rStyle w:val="bold"/>
          <w:rFonts w:asciiTheme="minorHAnsi" w:hAnsiTheme="minorHAnsi" w:cstheme="minorHAnsi"/>
          <w:b w:val="0"/>
          <w:bCs w:val="0"/>
          <w:lang w:val="pl-PL"/>
        </w:rPr>
        <w:t xml:space="preserve">, z tym zastrzeżeniem, że poszczególne czynności wymagane do przeprowadzenia w ramach realizacji zamówienia przez wykonawcę muszą odpowiadać harmonogramowi realizowanego projektu </w:t>
      </w:r>
      <w:r>
        <w:rPr>
          <w:rStyle w:val="bold"/>
          <w:rFonts w:asciiTheme="minorHAnsi" w:hAnsiTheme="minorHAnsi" w:cstheme="minorHAnsi"/>
          <w:b w:val="0"/>
          <w:bCs w:val="0"/>
          <w:lang w:val="pl-PL"/>
        </w:rPr>
        <w:br/>
        <w:t xml:space="preserve">i zapewniać jego zgodność z obowiązującymi przepisami oraz wytycznymi.  </w:t>
      </w:r>
    </w:p>
    <w:p w:rsidR="002C7F85" w:rsidRPr="002C76AB" w:rsidRDefault="002C7F85" w:rsidP="002C7F85">
      <w:pPr>
        <w:jc w:val="left"/>
        <w:rPr>
          <w:rFonts w:asciiTheme="minorHAnsi" w:hAnsiTheme="minorHAnsi" w:cstheme="minorHAnsi"/>
          <w:lang w:val="pl-PL"/>
        </w:rPr>
      </w:pPr>
    </w:p>
    <w:p w:rsidR="002C7F85" w:rsidRPr="002C76AB" w:rsidRDefault="002C7F85" w:rsidP="002C7F85">
      <w:pPr>
        <w:pStyle w:val="p"/>
        <w:spacing w:after="240"/>
        <w:rPr>
          <w:rFonts w:asciiTheme="minorHAnsi" w:hAnsiTheme="minorHAnsi" w:cstheme="minorHAnsi"/>
          <w:lang w:val="pl-PL"/>
        </w:rPr>
      </w:pPr>
      <w:r>
        <w:rPr>
          <w:rStyle w:val="bold"/>
          <w:rFonts w:asciiTheme="minorHAnsi" w:hAnsiTheme="minorHAnsi" w:cstheme="minorHAnsi"/>
          <w:lang w:val="pl-PL"/>
        </w:rPr>
        <w:t>5</w:t>
      </w:r>
      <w:r w:rsidRPr="002C76AB">
        <w:rPr>
          <w:rStyle w:val="bold"/>
          <w:rFonts w:asciiTheme="minorHAnsi" w:hAnsiTheme="minorHAnsi" w:cstheme="minorHAnsi"/>
          <w:lang w:val="pl-PL"/>
        </w:rPr>
        <w:t>. WARUNKI UDZIAŁU W POSTĘPOWANIU</w:t>
      </w:r>
      <w:r>
        <w:rPr>
          <w:rStyle w:val="bold"/>
          <w:rFonts w:asciiTheme="minorHAnsi" w:hAnsiTheme="minorHAnsi" w:cstheme="minorHAnsi"/>
          <w:lang w:val="pl-PL"/>
        </w:rPr>
        <w:t xml:space="preserve"> </w:t>
      </w:r>
    </w:p>
    <w:p w:rsidR="002C7F85" w:rsidRDefault="002C7F85" w:rsidP="002C7F85">
      <w:pPr>
        <w:spacing w:line="240" w:lineRule="auto"/>
        <w:rPr>
          <w:rFonts w:asciiTheme="minorHAnsi" w:eastAsiaTheme="minorHAnsi" w:hAnsiTheme="minorHAnsi" w:cstheme="minorHAnsi"/>
          <w:lang w:val="pl-PL" w:eastAsia="en-US"/>
        </w:rPr>
      </w:pPr>
    </w:p>
    <w:p w:rsidR="002C7F85" w:rsidRPr="0031524B" w:rsidRDefault="002C7F85" w:rsidP="002C7F85">
      <w:pPr>
        <w:spacing w:line="240" w:lineRule="auto"/>
        <w:rPr>
          <w:rFonts w:asciiTheme="minorHAnsi" w:eastAsiaTheme="minorHAnsi" w:hAnsiTheme="minorHAnsi" w:cstheme="minorHAnsi"/>
          <w:lang w:val="pl-PL" w:eastAsia="en-US"/>
        </w:rPr>
      </w:pPr>
      <w:r w:rsidRPr="00622E02">
        <w:rPr>
          <w:rFonts w:asciiTheme="minorHAnsi" w:eastAsiaTheme="minorHAnsi" w:hAnsiTheme="minorHAnsi" w:cstheme="minorHAnsi"/>
          <w:lang w:val="pl-PL" w:eastAsia="en-US"/>
        </w:rPr>
        <w:t xml:space="preserve">O udzielenie zamówienia mogą </w:t>
      </w:r>
      <w:proofErr w:type="spellStart"/>
      <w:r w:rsidRPr="00622E02">
        <w:rPr>
          <w:rFonts w:asciiTheme="minorHAnsi" w:eastAsiaTheme="minorHAnsi" w:hAnsiTheme="minorHAnsi" w:cstheme="minorHAnsi"/>
          <w:lang w:val="pl-PL" w:eastAsia="en-US"/>
        </w:rPr>
        <w:t>ubiegac</w:t>
      </w:r>
      <w:proofErr w:type="spellEnd"/>
      <w:r w:rsidRPr="00622E02">
        <w:rPr>
          <w:rFonts w:asciiTheme="minorHAnsi" w:eastAsiaTheme="minorHAnsi" w:hAnsiTheme="minorHAnsi" w:cstheme="minorHAnsi"/>
          <w:lang w:val="pl-PL" w:eastAsia="en-US"/>
        </w:rPr>
        <w:t xml:space="preserve">́ </w:t>
      </w:r>
      <w:proofErr w:type="spellStart"/>
      <w:r w:rsidRPr="00622E02">
        <w:rPr>
          <w:rFonts w:asciiTheme="minorHAnsi" w:eastAsiaTheme="minorHAnsi" w:hAnsiTheme="minorHAnsi" w:cstheme="minorHAnsi"/>
          <w:lang w:val="pl-PL" w:eastAsia="en-US"/>
        </w:rPr>
        <w:t>sie</w:t>
      </w:r>
      <w:proofErr w:type="spellEnd"/>
      <w:r w:rsidRPr="00622E02">
        <w:rPr>
          <w:rFonts w:asciiTheme="minorHAnsi" w:eastAsiaTheme="minorHAnsi" w:hAnsiTheme="minorHAnsi" w:cstheme="minorHAnsi"/>
          <w:lang w:val="pl-PL" w:eastAsia="en-US"/>
        </w:rPr>
        <w:t xml:space="preserve">̨ Wykonawcy, </w:t>
      </w:r>
      <w:proofErr w:type="spellStart"/>
      <w:r w:rsidRPr="00622E02">
        <w:rPr>
          <w:rFonts w:asciiTheme="minorHAnsi" w:eastAsiaTheme="minorHAnsi" w:hAnsiTheme="minorHAnsi" w:cstheme="minorHAnsi"/>
          <w:lang w:val="pl-PL" w:eastAsia="en-US"/>
        </w:rPr>
        <w:t>którzy</w:t>
      </w:r>
      <w:proofErr w:type="spellEnd"/>
      <w:r w:rsidRPr="00622E02">
        <w:rPr>
          <w:rFonts w:asciiTheme="minorHAnsi" w:eastAsiaTheme="minorHAnsi" w:hAnsiTheme="minorHAnsi" w:cstheme="minorHAnsi"/>
          <w:lang w:val="pl-PL" w:eastAsia="en-US"/>
        </w:rPr>
        <w:t xml:space="preserve"> </w:t>
      </w:r>
      <w:proofErr w:type="spellStart"/>
      <w:r w:rsidRPr="00622E02">
        <w:rPr>
          <w:rFonts w:asciiTheme="minorHAnsi" w:eastAsiaTheme="minorHAnsi" w:hAnsiTheme="minorHAnsi" w:cstheme="minorHAnsi"/>
          <w:lang w:val="pl-PL" w:eastAsia="en-US"/>
        </w:rPr>
        <w:t>spełniaja</w:t>
      </w:r>
      <w:proofErr w:type="spellEnd"/>
      <w:r w:rsidRPr="00622E02">
        <w:rPr>
          <w:rFonts w:asciiTheme="minorHAnsi" w:eastAsiaTheme="minorHAnsi" w:hAnsiTheme="minorHAnsi" w:cstheme="minorHAnsi"/>
          <w:lang w:val="pl-PL" w:eastAsia="en-US"/>
        </w:rPr>
        <w:t xml:space="preserve">̨ warunki </w:t>
      </w:r>
      <w:proofErr w:type="spellStart"/>
      <w:r w:rsidRPr="00622E02">
        <w:rPr>
          <w:rFonts w:asciiTheme="minorHAnsi" w:eastAsiaTheme="minorHAnsi" w:hAnsiTheme="minorHAnsi" w:cstheme="minorHAnsi"/>
          <w:lang w:val="pl-PL" w:eastAsia="en-US"/>
        </w:rPr>
        <w:t>dotyczące</w:t>
      </w:r>
      <w:proofErr w:type="spellEnd"/>
      <w:r w:rsidRPr="00622E02">
        <w:rPr>
          <w:rFonts w:asciiTheme="minorHAnsi" w:eastAsiaTheme="minorHAnsi" w:hAnsiTheme="minorHAnsi" w:cstheme="minorHAnsi"/>
          <w:lang w:val="pl-PL" w:eastAsia="en-US"/>
        </w:rPr>
        <w:t>:</w:t>
      </w:r>
      <w:r w:rsidRPr="00622E02">
        <w:rPr>
          <w:rFonts w:asciiTheme="minorHAnsi" w:eastAsiaTheme="minorHAnsi" w:hAnsiTheme="minorHAnsi" w:cstheme="minorHAnsi"/>
          <w:lang w:val="pl-PL" w:eastAsia="en-US"/>
        </w:rPr>
        <w:br/>
      </w:r>
    </w:p>
    <w:p w:rsidR="002C7F85" w:rsidRDefault="002C7F85" w:rsidP="002C7F85">
      <w:pPr>
        <w:pStyle w:val="Akapitzlist"/>
        <w:numPr>
          <w:ilvl w:val="0"/>
          <w:numId w:val="15"/>
        </w:numPr>
        <w:spacing w:line="240" w:lineRule="auto"/>
        <w:rPr>
          <w:rFonts w:asciiTheme="minorHAnsi" w:eastAsiaTheme="minorHAnsi" w:hAnsiTheme="minorHAnsi" w:cstheme="minorHAnsi"/>
          <w:lang w:val="pl-PL" w:eastAsia="en-US"/>
        </w:rPr>
      </w:pPr>
      <w:proofErr w:type="spellStart"/>
      <w:r w:rsidRPr="00622E02">
        <w:rPr>
          <w:rFonts w:asciiTheme="minorHAnsi" w:eastAsiaTheme="minorHAnsi" w:hAnsiTheme="minorHAnsi" w:cstheme="minorHAnsi"/>
          <w:lang w:val="pl-PL" w:eastAsia="en-US"/>
        </w:rPr>
        <w:t>zdolności</w:t>
      </w:r>
      <w:proofErr w:type="spellEnd"/>
      <w:r w:rsidRPr="00622E02">
        <w:rPr>
          <w:rFonts w:asciiTheme="minorHAnsi" w:eastAsiaTheme="minorHAnsi" w:hAnsiTheme="minorHAnsi" w:cstheme="minorHAnsi"/>
          <w:lang w:val="pl-PL" w:eastAsia="en-US"/>
        </w:rPr>
        <w:t xml:space="preserve"> zawodowej:</w:t>
      </w:r>
    </w:p>
    <w:p w:rsidR="002C7F85" w:rsidRDefault="002C7F85" w:rsidP="002C7F85">
      <w:pPr>
        <w:spacing w:line="240" w:lineRule="auto"/>
        <w:rPr>
          <w:rFonts w:asciiTheme="minorHAnsi" w:eastAsiaTheme="minorHAnsi" w:hAnsiTheme="minorHAnsi" w:cstheme="minorHAnsi"/>
          <w:lang w:val="pl-PL" w:eastAsia="en-US"/>
        </w:rPr>
      </w:pPr>
      <w:r w:rsidRPr="0031524B">
        <w:rPr>
          <w:rFonts w:asciiTheme="minorHAnsi" w:eastAsiaTheme="minorHAnsi" w:hAnsiTheme="minorHAnsi" w:cstheme="minorHAnsi"/>
          <w:lang w:val="pl-PL" w:eastAsia="en-US"/>
        </w:rPr>
        <w:br/>
        <w:t xml:space="preserve">Wykonawca spełni warunek, </w:t>
      </w:r>
      <w:proofErr w:type="spellStart"/>
      <w:r w:rsidRPr="0031524B">
        <w:rPr>
          <w:rFonts w:asciiTheme="minorHAnsi" w:eastAsiaTheme="minorHAnsi" w:hAnsiTheme="minorHAnsi" w:cstheme="minorHAnsi"/>
          <w:lang w:val="pl-PL" w:eastAsia="en-US"/>
        </w:rPr>
        <w:t>jeżeli</w:t>
      </w:r>
      <w:proofErr w:type="spellEnd"/>
      <w:r w:rsidRPr="0031524B">
        <w:rPr>
          <w:rFonts w:asciiTheme="minorHAnsi" w:eastAsiaTheme="minorHAnsi" w:hAnsiTheme="minorHAnsi" w:cstheme="minorHAnsi"/>
          <w:lang w:val="pl-PL" w:eastAsia="en-US"/>
        </w:rPr>
        <w:t xml:space="preserve"> </w:t>
      </w:r>
      <w:proofErr w:type="spellStart"/>
      <w:r w:rsidRPr="0031524B">
        <w:rPr>
          <w:rFonts w:asciiTheme="minorHAnsi" w:eastAsiaTheme="minorHAnsi" w:hAnsiTheme="minorHAnsi" w:cstheme="minorHAnsi"/>
          <w:lang w:val="pl-PL" w:eastAsia="en-US"/>
        </w:rPr>
        <w:t>wykaże</w:t>
      </w:r>
      <w:proofErr w:type="spellEnd"/>
      <w:r w:rsidRPr="0031524B">
        <w:rPr>
          <w:rFonts w:asciiTheme="minorHAnsi" w:eastAsiaTheme="minorHAnsi" w:hAnsiTheme="minorHAnsi" w:cstheme="minorHAnsi"/>
          <w:lang w:val="pl-PL" w:eastAsia="en-US"/>
        </w:rPr>
        <w:t xml:space="preserve">, </w:t>
      </w:r>
      <w:proofErr w:type="spellStart"/>
      <w:r w:rsidRPr="0031524B">
        <w:rPr>
          <w:rFonts w:asciiTheme="minorHAnsi" w:eastAsiaTheme="minorHAnsi" w:hAnsiTheme="minorHAnsi" w:cstheme="minorHAnsi"/>
          <w:lang w:val="pl-PL" w:eastAsia="en-US"/>
        </w:rPr>
        <w:t>że</w:t>
      </w:r>
      <w:proofErr w:type="spellEnd"/>
      <w:r w:rsidRPr="0031524B">
        <w:rPr>
          <w:rFonts w:asciiTheme="minorHAnsi" w:eastAsiaTheme="minorHAnsi" w:hAnsiTheme="minorHAnsi" w:cstheme="minorHAnsi"/>
          <w:lang w:val="pl-PL" w:eastAsia="en-US"/>
        </w:rPr>
        <w:t xml:space="preserve"> dysponuje, co najmniej </w:t>
      </w:r>
      <w:r>
        <w:rPr>
          <w:rFonts w:asciiTheme="minorHAnsi" w:eastAsiaTheme="minorHAnsi" w:hAnsiTheme="minorHAnsi" w:cstheme="minorHAnsi"/>
          <w:lang w:val="pl-PL" w:eastAsia="en-US"/>
        </w:rPr>
        <w:t>1</w:t>
      </w:r>
      <w:r w:rsidRPr="0031524B">
        <w:rPr>
          <w:rFonts w:asciiTheme="minorHAnsi" w:eastAsiaTheme="minorHAnsi" w:hAnsiTheme="minorHAnsi" w:cstheme="minorHAnsi"/>
          <w:lang w:val="pl-PL" w:eastAsia="en-US"/>
        </w:rPr>
        <w:t xml:space="preserve"> osob</w:t>
      </w:r>
      <w:r>
        <w:rPr>
          <w:rFonts w:asciiTheme="minorHAnsi" w:eastAsiaTheme="minorHAnsi" w:hAnsiTheme="minorHAnsi" w:cstheme="minorHAnsi"/>
          <w:lang w:val="pl-PL" w:eastAsia="en-US"/>
        </w:rPr>
        <w:t xml:space="preserve">ą </w:t>
      </w:r>
      <w:proofErr w:type="spellStart"/>
      <w:r w:rsidRPr="0031524B">
        <w:rPr>
          <w:rFonts w:asciiTheme="minorHAnsi" w:eastAsiaTheme="minorHAnsi" w:hAnsiTheme="minorHAnsi" w:cstheme="minorHAnsi"/>
          <w:lang w:val="pl-PL" w:eastAsia="en-US"/>
        </w:rPr>
        <w:t>któr</w:t>
      </w:r>
      <w:r>
        <w:rPr>
          <w:rFonts w:asciiTheme="minorHAnsi" w:eastAsiaTheme="minorHAnsi" w:hAnsiTheme="minorHAnsi" w:cstheme="minorHAnsi"/>
          <w:lang w:val="pl-PL" w:eastAsia="en-US"/>
        </w:rPr>
        <w:t>a</w:t>
      </w:r>
      <w:proofErr w:type="spellEnd"/>
      <w:r w:rsidRPr="0031524B">
        <w:rPr>
          <w:rFonts w:asciiTheme="minorHAnsi" w:eastAsiaTheme="minorHAnsi" w:hAnsiTheme="minorHAnsi" w:cstheme="minorHAnsi"/>
          <w:lang w:val="pl-PL" w:eastAsia="en-US"/>
        </w:rPr>
        <w:t xml:space="preserve"> </w:t>
      </w:r>
      <w:proofErr w:type="spellStart"/>
      <w:r w:rsidRPr="0031524B">
        <w:rPr>
          <w:rFonts w:asciiTheme="minorHAnsi" w:eastAsiaTheme="minorHAnsi" w:hAnsiTheme="minorHAnsi" w:cstheme="minorHAnsi"/>
          <w:lang w:val="pl-PL" w:eastAsia="en-US"/>
        </w:rPr>
        <w:t>będ</w:t>
      </w:r>
      <w:r>
        <w:rPr>
          <w:rFonts w:asciiTheme="minorHAnsi" w:eastAsiaTheme="minorHAnsi" w:hAnsiTheme="minorHAnsi" w:cstheme="minorHAnsi"/>
          <w:lang w:val="pl-PL" w:eastAsia="en-US"/>
        </w:rPr>
        <w:t>zie</w:t>
      </w:r>
      <w:proofErr w:type="spellEnd"/>
      <w:r w:rsidRPr="0031524B">
        <w:rPr>
          <w:rFonts w:asciiTheme="minorHAnsi" w:eastAsiaTheme="minorHAnsi" w:hAnsiTheme="minorHAnsi" w:cstheme="minorHAnsi"/>
          <w:lang w:val="pl-PL" w:eastAsia="en-US"/>
        </w:rPr>
        <w:t xml:space="preserve"> </w:t>
      </w:r>
      <w:proofErr w:type="spellStart"/>
      <w:r w:rsidRPr="0031524B">
        <w:rPr>
          <w:rFonts w:asciiTheme="minorHAnsi" w:eastAsiaTheme="minorHAnsi" w:hAnsiTheme="minorHAnsi" w:cstheme="minorHAnsi"/>
          <w:lang w:val="pl-PL" w:eastAsia="en-US"/>
        </w:rPr>
        <w:t>uczestniczyc</w:t>
      </w:r>
      <w:proofErr w:type="spellEnd"/>
      <w:r w:rsidRPr="0031524B">
        <w:rPr>
          <w:rFonts w:asciiTheme="minorHAnsi" w:eastAsiaTheme="minorHAnsi" w:hAnsiTheme="minorHAnsi" w:cstheme="minorHAnsi"/>
          <w:lang w:val="pl-PL" w:eastAsia="en-US"/>
        </w:rPr>
        <w:t xml:space="preserve">́ w wykonywaniu </w:t>
      </w:r>
      <w:proofErr w:type="spellStart"/>
      <w:r w:rsidRPr="0031524B">
        <w:rPr>
          <w:rFonts w:asciiTheme="minorHAnsi" w:eastAsiaTheme="minorHAnsi" w:hAnsiTheme="minorHAnsi" w:cstheme="minorHAnsi"/>
          <w:lang w:val="pl-PL" w:eastAsia="en-US"/>
        </w:rPr>
        <w:t>zamówienia</w:t>
      </w:r>
      <w:proofErr w:type="spellEnd"/>
      <w:r>
        <w:rPr>
          <w:rFonts w:asciiTheme="minorHAnsi" w:eastAsiaTheme="minorHAnsi" w:hAnsiTheme="minorHAnsi" w:cstheme="minorHAnsi"/>
          <w:lang w:val="pl-PL" w:eastAsia="en-US"/>
        </w:rPr>
        <w:t xml:space="preserve">, </w:t>
      </w:r>
      <w:r w:rsidRPr="0031524B">
        <w:rPr>
          <w:rFonts w:asciiTheme="minorHAnsi" w:eastAsiaTheme="minorHAnsi" w:hAnsiTheme="minorHAnsi" w:cstheme="minorHAnsi"/>
          <w:lang w:val="pl-PL" w:eastAsia="en-US"/>
        </w:rPr>
        <w:t>posiada</w:t>
      </w:r>
      <w:r>
        <w:rPr>
          <w:rFonts w:asciiTheme="minorHAnsi" w:eastAsiaTheme="minorHAnsi" w:hAnsiTheme="minorHAnsi" w:cstheme="minorHAnsi"/>
          <w:lang w:val="pl-PL" w:eastAsia="en-US"/>
        </w:rPr>
        <w:t>jącą</w:t>
      </w:r>
      <w:r w:rsidRPr="0031524B">
        <w:rPr>
          <w:rFonts w:asciiTheme="minorHAnsi" w:eastAsiaTheme="minorHAnsi" w:hAnsiTheme="minorHAnsi" w:cstheme="minorHAnsi"/>
          <w:lang w:val="pl-PL" w:eastAsia="en-US"/>
        </w:rPr>
        <w:t xml:space="preserve"> uprawnienia do </w:t>
      </w:r>
      <w:proofErr w:type="spellStart"/>
      <w:r w:rsidRPr="0031524B">
        <w:rPr>
          <w:rFonts w:asciiTheme="minorHAnsi" w:eastAsiaTheme="minorHAnsi" w:hAnsiTheme="minorHAnsi" w:cstheme="minorHAnsi"/>
          <w:lang w:val="pl-PL" w:eastAsia="en-US"/>
        </w:rPr>
        <w:t>świadczenia</w:t>
      </w:r>
      <w:proofErr w:type="spellEnd"/>
      <w:r w:rsidRPr="0031524B">
        <w:rPr>
          <w:rFonts w:asciiTheme="minorHAnsi" w:eastAsiaTheme="minorHAnsi" w:hAnsiTheme="minorHAnsi" w:cstheme="minorHAnsi"/>
          <w:lang w:val="pl-PL" w:eastAsia="en-US"/>
        </w:rPr>
        <w:t xml:space="preserve"> pomocy prawnej w rozumieniu ustawy z dnia 6 lipca 1982 r. o radcach prawnych (Dz. U. z 2020 r., poz. 75)</w:t>
      </w:r>
      <w:r>
        <w:rPr>
          <w:rFonts w:asciiTheme="minorHAnsi" w:eastAsiaTheme="minorHAnsi" w:hAnsiTheme="minorHAnsi" w:cstheme="minorHAnsi"/>
          <w:lang w:val="pl-PL" w:eastAsia="en-US"/>
        </w:rPr>
        <w:t>,</w:t>
      </w:r>
      <w:r w:rsidRPr="0031524B">
        <w:rPr>
          <w:rFonts w:asciiTheme="minorHAnsi" w:eastAsiaTheme="minorHAnsi" w:hAnsiTheme="minorHAnsi" w:cstheme="minorHAnsi"/>
          <w:lang w:val="pl-PL" w:eastAsia="en-US"/>
        </w:rPr>
        <w:t xml:space="preserve"> ustawy z 26 maja 1982 r. prawo o adwokaturze (Dz.U. z 2020 poz.1651)</w:t>
      </w:r>
      <w:r>
        <w:rPr>
          <w:rFonts w:asciiTheme="minorHAnsi" w:eastAsiaTheme="minorHAnsi" w:hAnsiTheme="minorHAnsi" w:cstheme="minorHAnsi"/>
          <w:lang w:val="pl-PL" w:eastAsia="en-US"/>
        </w:rPr>
        <w:t xml:space="preserve"> lub</w:t>
      </w:r>
      <w:r w:rsidRPr="0031524B">
        <w:rPr>
          <w:rFonts w:asciiTheme="minorHAnsi" w:eastAsiaTheme="minorHAnsi" w:hAnsiTheme="minorHAnsi" w:cstheme="minorHAnsi"/>
          <w:lang w:val="pl-PL" w:eastAsia="en-US"/>
        </w:rPr>
        <w:t xml:space="preserve"> ustawy z dnia 5 lipca 2002 r. o </w:t>
      </w:r>
      <w:proofErr w:type="spellStart"/>
      <w:r w:rsidRPr="0031524B">
        <w:rPr>
          <w:rFonts w:asciiTheme="minorHAnsi" w:eastAsiaTheme="minorHAnsi" w:hAnsiTheme="minorHAnsi" w:cstheme="minorHAnsi"/>
          <w:lang w:val="pl-PL" w:eastAsia="en-US"/>
        </w:rPr>
        <w:t>świadczeniu</w:t>
      </w:r>
      <w:proofErr w:type="spellEnd"/>
      <w:r w:rsidRPr="0031524B">
        <w:rPr>
          <w:rFonts w:asciiTheme="minorHAnsi" w:eastAsiaTheme="minorHAnsi" w:hAnsiTheme="minorHAnsi" w:cstheme="minorHAnsi"/>
          <w:lang w:val="pl-PL" w:eastAsia="en-US"/>
        </w:rPr>
        <w:t xml:space="preserve"> przez </w:t>
      </w:r>
      <w:proofErr w:type="spellStart"/>
      <w:r w:rsidRPr="0031524B">
        <w:rPr>
          <w:rFonts w:asciiTheme="minorHAnsi" w:eastAsiaTheme="minorHAnsi" w:hAnsiTheme="minorHAnsi" w:cstheme="minorHAnsi"/>
          <w:lang w:val="pl-PL" w:eastAsia="en-US"/>
        </w:rPr>
        <w:t>prawników</w:t>
      </w:r>
      <w:proofErr w:type="spellEnd"/>
      <w:r w:rsidRPr="0031524B">
        <w:rPr>
          <w:rFonts w:asciiTheme="minorHAnsi" w:eastAsiaTheme="minorHAnsi" w:hAnsiTheme="minorHAnsi" w:cstheme="minorHAnsi"/>
          <w:lang w:val="pl-PL" w:eastAsia="en-US"/>
        </w:rPr>
        <w:t xml:space="preserve"> zagranicznych pomocy prawnej w Rzeczypospolitej Polskiej (Dz.U. z 2020 r., poz. 823), </w:t>
      </w:r>
      <w:proofErr w:type="spellStart"/>
      <w:r w:rsidRPr="0031524B">
        <w:rPr>
          <w:rFonts w:asciiTheme="minorHAnsi" w:eastAsiaTheme="minorHAnsi" w:hAnsiTheme="minorHAnsi" w:cstheme="minorHAnsi"/>
          <w:lang w:val="pl-PL" w:eastAsia="en-US"/>
        </w:rPr>
        <w:t>któr</w:t>
      </w:r>
      <w:r>
        <w:rPr>
          <w:rFonts w:asciiTheme="minorHAnsi" w:eastAsiaTheme="minorHAnsi" w:hAnsiTheme="minorHAnsi" w:cstheme="minorHAnsi"/>
          <w:lang w:val="pl-PL" w:eastAsia="en-US"/>
        </w:rPr>
        <w:t>a</w:t>
      </w:r>
      <w:proofErr w:type="spellEnd"/>
      <w:r w:rsidRPr="0031524B">
        <w:rPr>
          <w:rFonts w:asciiTheme="minorHAnsi" w:eastAsiaTheme="minorHAnsi" w:hAnsiTheme="minorHAnsi" w:cstheme="minorHAnsi"/>
          <w:lang w:val="pl-PL" w:eastAsia="en-US"/>
        </w:rPr>
        <w:t xml:space="preserve"> </w:t>
      </w:r>
      <w:r>
        <w:rPr>
          <w:rFonts w:asciiTheme="minorHAnsi" w:eastAsiaTheme="minorHAnsi" w:hAnsiTheme="minorHAnsi" w:cstheme="minorHAnsi"/>
          <w:lang w:val="pl-PL" w:eastAsia="en-US"/>
        </w:rPr>
        <w:t>jednocześnie posiada co najmniej następujące doświadczenie:</w:t>
      </w:r>
    </w:p>
    <w:p w:rsidR="002C7F85" w:rsidRDefault="002C7F85" w:rsidP="002C7F85">
      <w:pPr>
        <w:spacing w:line="240" w:lineRule="auto"/>
        <w:rPr>
          <w:rFonts w:asciiTheme="minorHAnsi" w:eastAsiaTheme="minorHAnsi" w:hAnsiTheme="minorHAnsi" w:cstheme="minorHAnsi"/>
          <w:lang w:val="pl-PL" w:eastAsia="en-US"/>
        </w:rPr>
      </w:pPr>
    </w:p>
    <w:p w:rsidR="002C7F85" w:rsidRDefault="002C7F85" w:rsidP="002C7F85">
      <w:pPr>
        <w:spacing w:line="240" w:lineRule="auto"/>
        <w:rPr>
          <w:rFonts w:asciiTheme="minorHAnsi" w:eastAsiaTheme="minorHAnsi" w:hAnsiTheme="minorHAnsi" w:cstheme="minorHAnsi"/>
          <w:lang w:val="pl-PL" w:eastAsia="en-US"/>
        </w:rPr>
      </w:pPr>
      <w:r>
        <w:rPr>
          <w:rFonts w:asciiTheme="minorHAnsi" w:eastAsiaTheme="minorHAnsi" w:hAnsiTheme="minorHAnsi" w:cstheme="minorHAnsi"/>
          <w:lang w:val="pl-PL" w:eastAsia="en-US"/>
        </w:rPr>
        <w:t xml:space="preserve">- </w:t>
      </w:r>
      <w:r w:rsidRPr="0031524B">
        <w:rPr>
          <w:rFonts w:asciiTheme="minorHAnsi" w:eastAsiaTheme="minorHAnsi" w:hAnsiTheme="minorHAnsi" w:cstheme="minorHAnsi"/>
          <w:lang w:val="pl-PL" w:eastAsia="en-US"/>
        </w:rPr>
        <w:t>w okresie ostatnich 3 lat przed upływem terminu składania ofert</w:t>
      </w:r>
      <w:r>
        <w:rPr>
          <w:rFonts w:asciiTheme="minorHAnsi" w:eastAsiaTheme="minorHAnsi" w:hAnsiTheme="minorHAnsi" w:cstheme="minorHAnsi"/>
          <w:lang w:val="pl-PL" w:eastAsia="en-US"/>
        </w:rPr>
        <w:t xml:space="preserve"> </w:t>
      </w:r>
      <w:r w:rsidRPr="0031524B">
        <w:rPr>
          <w:rFonts w:asciiTheme="minorHAnsi" w:eastAsiaTheme="minorHAnsi" w:hAnsiTheme="minorHAnsi" w:cstheme="minorHAnsi"/>
          <w:lang w:val="pl-PL" w:eastAsia="en-US"/>
        </w:rPr>
        <w:t>wykazał</w:t>
      </w:r>
      <w:r>
        <w:rPr>
          <w:rFonts w:asciiTheme="minorHAnsi" w:eastAsiaTheme="minorHAnsi" w:hAnsiTheme="minorHAnsi" w:cstheme="minorHAnsi"/>
          <w:lang w:val="pl-PL" w:eastAsia="en-US"/>
        </w:rPr>
        <w:t>a</w:t>
      </w:r>
      <w:r w:rsidRPr="0031524B">
        <w:rPr>
          <w:rFonts w:asciiTheme="minorHAnsi" w:eastAsiaTheme="minorHAnsi" w:hAnsiTheme="minorHAnsi" w:cstheme="minorHAnsi"/>
          <w:lang w:val="pl-PL" w:eastAsia="en-US"/>
        </w:rPr>
        <w:t xml:space="preserve"> </w:t>
      </w:r>
      <w:proofErr w:type="spellStart"/>
      <w:r w:rsidRPr="0031524B">
        <w:rPr>
          <w:rFonts w:asciiTheme="minorHAnsi" w:eastAsiaTheme="minorHAnsi" w:hAnsiTheme="minorHAnsi" w:cstheme="minorHAnsi"/>
          <w:lang w:val="pl-PL" w:eastAsia="en-US"/>
        </w:rPr>
        <w:t>sie</w:t>
      </w:r>
      <w:proofErr w:type="spellEnd"/>
      <w:r w:rsidRPr="0031524B">
        <w:rPr>
          <w:rFonts w:asciiTheme="minorHAnsi" w:eastAsiaTheme="minorHAnsi" w:hAnsiTheme="minorHAnsi" w:cstheme="minorHAnsi"/>
          <w:lang w:val="pl-PL" w:eastAsia="en-US"/>
        </w:rPr>
        <w:t xml:space="preserve">̨ realizacją usług doradztwa prawnego dotyczącego przygotowania dokumentacji i przeprowadzenia postępowania </w:t>
      </w:r>
      <w:r>
        <w:rPr>
          <w:rFonts w:asciiTheme="minorHAnsi" w:eastAsiaTheme="minorHAnsi" w:hAnsiTheme="minorHAnsi" w:cstheme="minorHAnsi"/>
          <w:lang w:val="pl-PL" w:eastAsia="en-US"/>
        </w:rPr>
        <w:br/>
      </w:r>
      <w:r w:rsidRPr="0031524B">
        <w:rPr>
          <w:rFonts w:asciiTheme="minorHAnsi" w:eastAsiaTheme="minorHAnsi" w:hAnsiTheme="minorHAnsi" w:cstheme="minorHAnsi"/>
          <w:lang w:val="pl-PL" w:eastAsia="en-US"/>
        </w:rPr>
        <w:t xml:space="preserve">o udzielenie zamówienia, prowadzonego na podstawie przepisów ustawy z dnia 11 września 2019 r. </w:t>
      </w:r>
      <w:r w:rsidRPr="0031524B">
        <w:rPr>
          <w:rFonts w:asciiTheme="minorHAnsi" w:eastAsiaTheme="minorHAnsi" w:hAnsiTheme="minorHAnsi" w:cstheme="minorHAnsi"/>
          <w:i/>
          <w:iCs/>
          <w:lang w:val="pl-PL" w:eastAsia="en-US"/>
        </w:rPr>
        <w:t>Prawo zamówień publicznych</w:t>
      </w:r>
      <w:r w:rsidRPr="0031524B">
        <w:rPr>
          <w:rFonts w:asciiTheme="minorHAnsi" w:eastAsiaTheme="minorHAnsi" w:hAnsiTheme="minorHAnsi" w:cstheme="minorHAnsi"/>
          <w:lang w:val="pl-PL" w:eastAsia="en-US"/>
        </w:rPr>
        <w:t xml:space="preserve"> lub w ramach „zasady konkurencyjności”, w zakresie co najmniej 5 postępowań, przy czym co najmniej 3 z tych postępowań muszą być przeprowadzone </w:t>
      </w:r>
      <w:r>
        <w:rPr>
          <w:rFonts w:asciiTheme="minorHAnsi" w:eastAsiaTheme="minorHAnsi" w:hAnsiTheme="minorHAnsi" w:cstheme="minorHAnsi"/>
          <w:lang w:val="pl-PL" w:eastAsia="en-US"/>
        </w:rPr>
        <w:br/>
      </w:r>
      <w:r w:rsidRPr="0031524B">
        <w:rPr>
          <w:rFonts w:asciiTheme="minorHAnsi" w:eastAsiaTheme="minorHAnsi" w:hAnsiTheme="minorHAnsi" w:cstheme="minorHAnsi"/>
          <w:lang w:val="pl-PL" w:eastAsia="en-US"/>
        </w:rPr>
        <w:t>w ramach „zasady konkurencyjności”</w:t>
      </w:r>
      <w:r>
        <w:rPr>
          <w:rFonts w:asciiTheme="minorHAnsi" w:eastAsiaTheme="minorHAnsi" w:hAnsiTheme="minorHAnsi" w:cstheme="minorHAnsi"/>
          <w:lang w:val="pl-PL" w:eastAsia="en-US"/>
        </w:rPr>
        <w:t>.</w:t>
      </w:r>
    </w:p>
    <w:p w:rsidR="002C7F85" w:rsidRDefault="002C7F85" w:rsidP="002C7F85">
      <w:pPr>
        <w:spacing w:line="240" w:lineRule="auto"/>
        <w:rPr>
          <w:rFonts w:asciiTheme="minorHAnsi" w:eastAsiaTheme="minorHAnsi" w:hAnsiTheme="minorHAnsi" w:cstheme="minorHAnsi"/>
          <w:lang w:val="pl-PL" w:eastAsia="en-US"/>
        </w:rPr>
      </w:pPr>
    </w:p>
    <w:p w:rsidR="002C7F85" w:rsidRDefault="002C7F85" w:rsidP="002C7F85">
      <w:pPr>
        <w:spacing w:line="240" w:lineRule="auto"/>
        <w:rPr>
          <w:rFonts w:asciiTheme="minorHAnsi" w:eastAsiaTheme="minorHAnsi" w:hAnsiTheme="minorHAnsi" w:cstheme="minorHAnsi"/>
          <w:lang w:val="pl-PL" w:eastAsia="en-US"/>
        </w:rPr>
      </w:pPr>
      <w:r w:rsidRPr="002C76AB">
        <w:rPr>
          <w:rFonts w:asciiTheme="minorHAnsi" w:eastAsiaTheme="minorHAnsi" w:hAnsiTheme="minorHAnsi" w:cstheme="minorHAnsi"/>
          <w:lang w:val="pl-PL" w:eastAsia="en-US"/>
        </w:rPr>
        <w:t xml:space="preserve">Warunek ten oceniany będzie na podstawie wykazu </w:t>
      </w:r>
      <w:r>
        <w:rPr>
          <w:rFonts w:asciiTheme="minorHAnsi" w:eastAsiaTheme="minorHAnsi" w:hAnsiTheme="minorHAnsi" w:cstheme="minorHAnsi"/>
          <w:lang w:val="pl-PL" w:eastAsia="en-US"/>
        </w:rPr>
        <w:t>osób</w:t>
      </w:r>
      <w:r w:rsidRPr="002C76AB">
        <w:rPr>
          <w:rFonts w:asciiTheme="minorHAnsi" w:eastAsiaTheme="minorHAnsi" w:hAnsiTheme="minorHAnsi" w:cstheme="minorHAnsi"/>
          <w:lang w:val="pl-PL" w:eastAsia="en-US"/>
        </w:rPr>
        <w:t xml:space="preserve"> (wzór wykazu stanowi załącznik do zapytania ofertowego).</w:t>
      </w:r>
    </w:p>
    <w:p w:rsidR="002C7F85" w:rsidRPr="002C76AB" w:rsidRDefault="002C7F85" w:rsidP="002C7F85">
      <w:pPr>
        <w:spacing w:line="240" w:lineRule="auto"/>
        <w:rPr>
          <w:rFonts w:asciiTheme="minorHAnsi" w:eastAsiaTheme="minorHAnsi" w:hAnsiTheme="minorHAnsi" w:cstheme="minorHAnsi"/>
          <w:lang w:val="pl-PL" w:eastAsia="en-US"/>
        </w:rPr>
      </w:pP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spacing w:after="240"/>
        <w:rPr>
          <w:rFonts w:asciiTheme="minorHAnsi" w:hAnsiTheme="minorHAnsi" w:cstheme="minorHAnsi"/>
          <w:lang w:val="pl-PL"/>
        </w:rPr>
      </w:pPr>
      <w:r>
        <w:rPr>
          <w:rStyle w:val="bold"/>
          <w:rFonts w:asciiTheme="minorHAnsi" w:hAnsiTheme="minorHAnsi" w:cstheme="minorHAnsi"/>
          <w:lang w:val="pl-PL"/>
        </w:rPr>
        <w:t>6</w:t>
      </w:r>
      <w:r w:rsidRPr="002C76AB">
        <w:rPr>
          <w:rStyle w:val="bold"/>
          <w:rFonts w:asciiTheme="minorHAnsi" w:hAnsiTheme="minorHAnsi" w:cstheme="minorHAnsi"/>
          <w:lang w:val="pl-PL"/>
        </w:rPr>
        <w:t>. ODRZUCENIE OFERTY I WYKLUCZENIE WYKONAWCY</w:t>
      </w:r>
    </w:p>
    <w:p w:rsidR="002C7F85" w:rsidRPr="002C76AB" w:rsidRDefault="002C7F85" w:rsidP="002C7F85">
      <w:pPr>
        <w:rPr>
          <w:rFonts w:asciiTheme="minorHAnsi" w:eastAsia="Arial Unicode MS" w:hAnsiTheme="minorHAnsi" w:cstheme="minorHAnsi"/>
          <w:color w:val="000000"/>
          <w:u w:color="000000"/>
          <w:bdr w:val="nil"/>
          <w:lang w:val="pl-PL"/>
        </w:rPr>
      </w:pPr>
      <w:r>
        <w:rPr>
          <w:rFonts w:asciiTheme="minorHAnsi" w:eastAsia="Arial Unicode MS" w:hAnsiTheme="minorHAnsi" w:cstheme="minorHAnsi"/>
          <w:color w:val="000000"/>
          <w:u w:color="000000"/>
          <w:bdr w:val="nil"/>
          <w:lang w:val="pl-PL"/>
        </w:rPr>
        <w:t>6</w:t>
      </w:r>
      <w:r w:rsidRPr="002C76AB">
        <w:rPr>
          <w:rFonts w:asciiTheme="minorHAnsi" w:eastAsia="Arial Unicode MS" w:hAnsiTheme="minorHAnsi" w:cstheme="minorHAnsi"/>
          <w:color w:val="000000"/>
          <w:u w:color="000000"/>
          <w:bdr w:val="nil"/>
          <w:lang w:val="pl-PL"/>
        </w:rPr>
        <w:t>.1. Z postępowania wykluczone są podmioty, które są powiązane osobowo lub kapitałowo z zamawiającym lub Osobami upoważnionymi do zaciągania zobowiązań w imieniu zamawiającego lub osobami wykonującymi w imieniu zamawiającego czynności związane z przygotowaniem i przeprowadzeniem procedury wyboru wykonawcy, w szczególności poprzez:</w:t>
      </w:r>
    </w:p>
    <w:p w:rsidR="002C7F85" w:rsidRPr="00EC7CA5" w:rsidRDefault="002C7F85" w:rsidP="002C7F85">
      <w:pPr>
        <w:widowControl w:val="0"/>
        <w:numPr>
          <w:ilvl w:val="0"/>
          <w:numId w:val="12"/>
        </w:numPr>
        <w:autoSpaceDE w:val="0"/>
        <w:autoSpaceDN w:val="0"/>
        <w:adjustRightInd w:val="0"/>
        <w:snapToGrid w:val="0"/>
        <w:spacing w:line="240" w:lineRule="auto"/>
        <w:rPr>
          <w:rFonts w:ascii="Calibri" w:hAnsi="Calibri" w:cs="Arial"/>
          <w:color w:val="000000"/>
          <w:lang w:val="pl-PL"/>
        </w:rPr>
      </w:pPr>
      <w:r w:rsidRPr="00EC7CA5">
        <w:rPr>
          <w:rFonts w:ascii="Calibri" w:hAnsi="Calibri" w:cs="Arial"/>
          <w:color w:val="000000"/>
          <w:lang w:val="pl-PL"/>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rsidR="002C7F85" w:rsidRPr="00EC7CA5" w:rsidRDefault="002C7F85" w:rsidP="002C7F85">
      <w:pPr>
        <w:widowControl w:val="0"/>
        <w:numPr>
          <w:ilvl w:val="0"/>
          <w:numId w:val="12"/>
        </w:numPr>
        <w:autoSpaceDE w:val="0"/>
        <w:autoSpaceDN w:val="0"/>
        <w:adjustRightInd w:val="0"/>
        <w:snapToGrid w:val="0"/>
        <w:spacing w:line="240" w:lineRule="auto"/>
        <w:rPr>
          <w:rFonts w:ascii="Calibri" w:hAnsi="Calibri" w:cs="Arial"/>
          <w:color w:val="000000"/>
          <w:lang w:val="pl-PL"/>
        </w:rPr>
      </w:pPr>
      <w:r w:rsidRPr="00EC7CA5">
        <w:rPr>
          <w:rFonts w:ascii="Calibri" w:hAnsi="Calibri" w:cs="Arial"/>
          <w:color w:val="000000"/>
          <w:lang w:val="pl-PL"/>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rsidR="002C7F85" w:rsidRPr="00EC7CA5" w:rsidRDefault="002C7F85" w:rsidP="002C7F85">
      <w:pPr>
        <w:widowControl w:val="0"/>
        <w:numPr>
          <w:ilvl w:val="0"/>
          <w:numId w:val="12"/>
        </w:numPr>
        <w:autoSpaceDE w:val="0"/>
        <w:autoSpaceDN w:val="0"/>
        <w:adjustRightInd w:val="0"/>
        <w:snapToGrid w:val="0"/>
        <w:spacing w:line="240" w:lineRule="auto"/>
        <w:rPr>
          <w:rFonts w:ascii="Calibri" w:hAnsi="Calibri" w:cs="Arial"/>
          <w:color w:val="000000"/>
          <w:lang w:val="pl-PL"/>
        </w:rPr>
      </w:pPr>
      <w:r w:rsidRPr="00EC7CA5">
        <w:rPr>
          <w:rFonts w:ascii="Calibri" w:hAnsi="Calibri" w:cs="Arial"/>
          <w:color w:val="000000"/>
          <w:lang w:val="pl-PL"/>
        </w:rPr>
        <w:t>pozostawaniu z wykonawcą w takim stosunku prawnym lub faktycznym, że istnieje uzasadniona wątpliwość co do ich bezstronności lub niezależności w związku z postępowaniem o udzielenie zamówienia.</w:t>
      </w:r>
    </w:p>
    <w:p w:rsidR="002C7F85" w:rsidRPr="002C76AB" w:rsidRDefault="002C7F85" w:rsidP="002C7F85">
      <w:pPr>
        <w:pStyle w:val="Akapitzlist"/>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40" w:lineRule="auto"/>
        <w:ind w:left="0" w:right="-47"/>
        <w:contextualSpacing/>
        <w:jc w:val="both"/>
        <w:rPr>
          <w:rFonts w:asciiTheme="minorHAnsi" w:hAnsiTheme="minorHAnsi" w:cstheme="minorHAnsi"/>
          <w:color w:val="auto"/>
          <w:lang w:val="pl-PL"/>
        </w:rPr>
      </w:pPr>
      <w:r>
        <w:rPr>
          <w:rFonts w:asciiTheme="minorHAnsi" w:hAnsiTheme="minorHAnsi" w:cstheme="minorHAnsi"/>
          <w:lang w:val="pl-PL"/>
        </w:rPr>
        <w:t>6</w:t>
      </w:r>
      <w:r w:rsidRPr="002C76AB">
        <w:rPr>
          <w:rFonts w:asciiTheme="minorHAnsi" w:hAnsiTheme="minorHAnsi" w:cstheme="minorHAnsi"/>
          <w:lang w:val="pl-PL"/>
        </w:rPr>
        <w:t xml:space="preserve">.2. Z postępowania o udzielenie zamówienia zamawiający wyklucza wykonawcę na podstawie art. 7 ust. 1. Ustawy dnia 13 kwietnia 2022 r. o szczególnych rozwiązaniach w zakresie przeciwdziałania wspieraniu agresji na Ukrainę oraz służących ochronie bezpieczeństwa narodowego (Dz. U. z 15 kwietnia 2022 poz. 835) Oraz sankcjami, o których mowa w art. 5 k ust. 1  Rozporządzenia (UE) nr 833/2014 z dnia 31 lipca 2014 dotyczącego środków ograniczających w związku z działaniami Rosji destabilizującymi sytuację na Ukrainie. Zamawiający zweryfikuje poniższą przesłankę na podstawie  oświadczenia, Oferent winien jest złożyć niniejsze oświadczenie na etapie składania oferty. </w:t>
      </w:r>
    </w:p>
    <w:p w:rsidR="002C7F85" w:rsidRPr="002C76AB" w:rsidRDefault="002C7F85" w:rsidP="002C7F85">
      <w:pPr>
        <w:pStyle w:val="p"/>
        <w:rPr>
          <w:rFonts w:asciiTheme="minorHAnsi" w:hAnsiTheme="minorHAnsi" w:cstheme="minorHAnsi"/>
          <w:lang w:val="pl-PL"/>
        </w:rPr>
      </w:pPr>
      <w:r>
        <w:rPr>
          <w:rFonts w:asciiTheme="minorHAnsi" w:hAnsiTheme="minorHAnsi" w:cstheme="minorHAnsi"/>
          <w:lang w:val="pl-PL"/>
        </w:rPr>
        <w:t>6</w:t>
      </w:r>
      <w:r w:rsidRPr="002C76AB">
        <w:rPr>
          <w:rFonts w:asciiTheme="minorHAnsi" w:hAnsiTheme="minorHAnsi" w:cstheme="minorHAnsi"/>
          <w:lang w:val="pl-PL"/>
        </w:rPr>
        <w:t>.3. W niniejszym postępowaniu zostanie odrzucona oferta wykonawcy, który</w:t>
      </w:r>
      <w:r>
        <w:rPr>
          <w:rFonts w:asciiTheme="minorHAnsi" w:hAnsiTheme="minorHAnsi" w:cstheme="minorHAnsi"/>
          <w:lang w:val="pl-PL"/>
        </w:rPr>
        <w:t>:</w:t>
      </w:r>
    </w:p>
    <w:p w:rsidR="002C7F85" w:rsidRPr="002C76AB" w:rsidRDefault="002C7F85" w:rsidP="002C7F85">
      <w:pPr>
        <w:numPr>
          <w:ilvl w:val="0"/>
          <w:numId w:val="1"/>
        </w:numPr>
        <w:rPr>
          <w:rFonts w:asciiTheme="minorHAnsi" w:hAnsiTheme="minorHAnsi" w:cstheme="minorHAnsi"/>
          <w:lang w:val="pl-PL"/>
        </w:rPr>
      </w:pPr>
      <w:r w:rsidRPr="002C76AB">
        <w:rPr>
          <w:rFonts w:asciiTheme="minorHAnsi" w:hAnsiTheme="minorHAnsi" w:cstheme="minorHAnsi"/>
          <w:lang w:val="pl-PL"/>
        </w:rPr>
        <w:t>Złoży ofertę niezgodną z treścią niniejszego zapytania ofertowego pod względem merytorycznym, a niezgodność ma charakter istotny,</w:t>
      </w:r>
    </w:p>
    <w:p w:rsidR="002C7F85" w:rsidRPr="002C76AB" w:rsidRDefault="002C7F85" w:rsidP="002C7F85">
      <w:pPr>
        <w:numPr>
          <w:ilvl w:val="0"/>
          <w:numId w:val="1"/>
        </w:numPr>
        <w:rPr>
          <w:rFonts w:asciiTheme="minorHAnsi" w:hAnsiTheme="minorHAnsi" w:cstheme="minorHAnsi"/>
          <w:lang w:val="pl-PL"/>
        </w:rPr>
      </w:pPr>
      <w:r w:rsidRPr="002C76AB">
        <w:rPr>
          <w:rFonts w:asciiTheme="minorHAnsi" w:hAnsiTheme="minorHAnsi" w:cstheme="minorHAnsi"/>
          <w:lang w:val="pl-PL"/>
        </w:rPr>
        <w:t>Złoży ofertę niekompletną, tj. nie zawierającą oświadczeń i dokumentów wskazanych przez zamawiającego w niniejszym zapytaniu,</w:t>
      </w:r>
    </w:p>
    <w:p w:rsidR="002C7F85" w:rsidRPr="002C76AB" w:rsidRDefault="002C7F85" w:rsidP="002C7F85">
      <w:pPr>
        <w:numPr>
          <w:ilvl w:val="0"/>
          <w:numId w:val="1"/>
        </w:numPr>
        <w:rPr>
          <w:rFonts w:asciiTheme="minorHAnsi" w:hAnsiTheme="minorHAnsi" w:cstheme="minorHAnsi"/>
        </w:rPr>
      </w:pPr>
      <w:proofErr w:type="spellStart"/>
      <w:r w:rsidRPr="002C76AB">
        <w:rPr>
          <w:rFonts w:asciiTheme="minorHAnsi" w:hAnsiTheme="minorHAnsi" w:cstheme="minorHAnsi"/>
        </w:rPr>
        <w:t>Przedstawi</w:t>
      </w:r>
      <w:proofErr w:type="spellEnd"/>
      <w:r w:rsidRPr="002C76AB">
        <w:rPr>
          <w:rFonts w:asciiTheme="minorHAnsi" w:hAnsiTheme="minorHAnsi" w:cstheme="minorHAnsi"/>
        </w:rPr>
        <w:t xml:space="preserve"> </w:t>
      </w:r>
      <w:proofErr w:type="spellStart"/>
      <w:r w:rsidRPr="002C76AB">
        <w:rPr>
          <w:rFonts w:asciiTheme="minorHAnsi" w:hAnsiTheme="minorHAnsi" w:cstheme="minorHAnsi"/>
        </w:rPr>
        <w:t>nieprawdziwe</w:t>
      </w:r>
      <w:proofErr w:type="spellEnd"/>
      <w:r w:rsidRPr="002C76AB">
        <w:rPr>
          <w:rFonts w:asciiTheme="minorHAnsi" w:hAnsiTheme="minorHAnsi" w:cstheme="minorHAnsi"/>
        </w:rPr>
        <w:t xml:space="preserve"> </w:t>
      </w:r>
      <w:proofErr w:type="spellStart"/>
      <w:r w:rsidRPr="002C76AB">
        <w:rPr>
          <w:rFonts w:asciiTheme="minorHAnsi" w:hAnsiTheme="minorHAnsi" w:cstheme="minorHAnsi"/>
        </w:rPr>
        <w:t>informacje</w:t>
      </w:r>
      <w:proofErr w:type="spellEnd"/>
      <w:r w:rsidRPr="002C76AB">
        <w:rPr>
          <w:rFonts w:asciiTheme="minorHAnsi" w:hAnsiTheme="minorHAnsi" w:cstheme="minorHAnsi"/>
        </w:rPr>
        <w:t>,</w:t>
      </w:r>
    </w:p>
    <w:p w:rsidR="002C7F85" w:rsidRPr="002C76AB" w:rsidRDefault="002C7F85" w:rsidP="002C7F85">
      <w:pPr>
        <w:numPr>
          <w:ilvl w:val="0"/>
          <w:numId w:val="1"/>
        </w:numPr>
        <w:rPr>
          <w:rFonts w:asciiTheme="minorHAnsi" w:hAnsiTheme="minorHAnsi" w:cstheme="minorHAnsi"/>
          <w:lang w:val="pl-PL"/>
        </w:rPr>
      </w:pPr>
      <w:r w:rsidRPr="002C76AB">
        <w:rPr>
          <w:rFonts w:asciiTheme="minorHAnsi" w:hAnsiTheme="minorHAnsi" w:cstheme="minorHAnsi"/>
          <w:lang w:val="pl-PL"/>
        </w:rPr>
        <w:t>Złoży ofertę, która zawiera rażąco niską cenę (zgodnie z określonym w zapytaniu wytycznymi),</w:t>
      </w:r>
    </w:p>
    <w:p w:rsidR="002C7F85" w:rsidRPr="002C76AB" w:rsidRDefault="002C7F85" w:rsidP="002C7F85">
      <w:pPr>
        <w:numPr>
          <w:ilvl w:val="0"/>
          <w:numId w:val="1"/>
        </w:numPr>
        <w:spacing w:after="240"/>
        <w:rPr>
          <w:rFonts w:asciiTheme="minorHAnsi" w:hAnsiTheme="minorHAnsi" w:cstheme="minorHAnsi"/>
          <w:lang w:val="pl-PL"/>
        </w:rPr>
      </w:pPr>
      <w:r w:rsidRPr="002C76AB">
        <w:rPr>
          <w:rFonts w:asciiTheme="minorHAnsi" w:hAnsiTheme="minorHAnsi" w:cstheme="minorHAnsi"/>
          <w:lang w:val="pl-PL"/>
        </w:rPr>
        <w:t>Nie spełnił warunków udziału w postępowaniu.</w:t>
      </w:r>
    </w:p>
    <w:p w:rsidR="002C7F85" w:rsidRPr="002C76AB" w:rsidRDefault="002C7F85" w:rsidP="002C7F85">
      <w:pPr>
        <w:rPr>
          <w:rFonts w:asciiTheme="minorHAnsi" w:hAnsiTheme="minorHAnsi" w:cstheme="minorHAnsi"/>
          <w:lang w:val="pl-PL"/>
        </w:rPr>
      </w:pPr>
      <w:r>
        <w:rPr>
          <w:rFonts w:asciiTheme="minorHAnsi" w:hAnsiTheme="minorHAnsi" w:cstheme="minorHAnsi"/>
          <w:lang w:val="pl-PL"/>
        </w:rPr>
        <w:t>6</w:t>
      </w:r>
      <w:r w:rsidRPr="002C76AB">
        <w:rPr>
          <w:rFonts w:asciiTheme="minorHAnsi" w:hAnsiTheme="minorHAnsi" w:cstheme="minorHAnsi"/>
          <w:lang w:val="pl-PL"/>
        </w:rPr>
        <w:t>.4. W związku z wykluczeniem wykonawcy lub odrzuceniem oferty, wykonawcy nie przysługują środki ochrony prawnej.</w:t>
      </w: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spacing w:after="240"/>
        <w:rPr>
          <w:rFonts w:asciiTheme="minorHAnsi" w:hAnsiTheme="minorHAnsi" w:cstheme="minorHAnsi"/>
          <w:lang w:val="pl-PL"/>
        </w:rPr>
      </w:pPr>
      <w:r>
        <w:rPr>
          <w:rStyle w:val="bold"/>
          <w:rFonts w:asciiTheme="minorHAnsi" w:hAnsiTheme="minorHAnsi" w:cstheme="minorHAnsi"/>
          <w:lang w:val="pl-PL"/>
        </w:rPr>
        <w:t>7</w:t>
      </w:r>
      <w:r w:rsidRPr="002C76AB">
        <w:rPr>
          <w:rStyle w:val="bold"/>
          <w:rFonts w:asciiTheme="minorHAnsi" w:hAnsiTheme="minorHAnsi" w:cstheme="minorHAnsi"/>
          <w:lang w:val="pl-PL"/>
        </w:rPr>
        <w:t>. RAŻĄCO NISKA CENA</w:t>
      </w:r>
    </w:p>
    <w:p w:rsidR="002C7F85" w:rsidRPr="002C76AB" w:rsidRDefault="002C7F85" w:rsidP="002C7F85">
      <w:pPr>
        <w:spacing w:after="240"/>
        <w:rPr>
          <w:rFonts w:asciiTheme="minorHAnsi" w:hAnsiTheme="minorHAnsi" w:cstheme="minorHAnsi"/>
          <w:lang w:val="pl-PL"/>
        </w:rPr>
      </w:pPr>
      <w:r>
        <w:rPr>
          <w:rFonts w:asciiTheme="minorHAnsi" w:hAnsiTheme="minorHAnsi" w:cstheme="minorHAnsi"/>
          <w:lang w:val="pl-PL"/>
        </w:rPr>
        <w:t>7</w:t>
      </w:r>
      <w:r w:rsidRPr="002C76AB">
        <w:rPr>
          <w:rFonts w:asciiTheme="minorHAnsi" w:hAnsiTheme="minorHAnsi" w:cstheme="minorHAnsi"/>
          <w:lang w:val="pl-PL"/>
        </w:rPr>
        <w:t>.1. 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rsidR="002C7F85" w:rsidRPr="002C76AB" w:rsidRDefault="002C7F85" w:rsidP="002C7F85">
      <w:pPr>
        <w:spacing w:line="240" w:lineRule="auto"/>
        <w:jc w:val="left"/>
        <w:rPr>
          <w:rFonts w:asciiTheme="minorHAnsi" w:hAnsiTheme="minorHAnsi" w:cstheme="minorHAnsi"/>
          <w:lang w:val="pl-PL"/>
        </w:rPr>
      </w:pPr>
      <w:r>
        <w:rPr>
          <w:rFonts w:asciiTheme="minorHAnsi" w:hAnsiTheme="minorHAnsi" w:cstheme="minorHAnsi"/>
          <w:lang w:val="pl-PL"/>
        </w:rPr>
        <w:t>7</w:t>
      </w:r>
      <w:r w:rsidRPr="002C76AB">
        <w:rPr>
          <w:rFonts w:asciiTheme="minorHAnsi" w:hAnsiTheme="minorHAnsi" w:cstheme="minorHAnsi"/>
          <w:lang w:val="pl-PL"/>
        </w:rPr>
        <w:t>.2. Obowiązek wykazania, że oferta nie zawiera rażąco niskiej ceny, spoczywa na wykonawcy. Zamawiający odrzuca ofertę wykonawcy, który nie złożył wyjaśnień lub jeżeli dokonana ocena wyjaśnień wraz z dostarczonymi dowodami potwierdza, że oferta zawiera rażąco niską cenę w stosunku do przedmiotu zamówienia.</w:t>
      </w:r>
      <w:r w:rsidRPr="002C76AB" w:rsidDel="006103B1">
        <w:rPr>
          <w:rFonts w:asciiTheme="minorHAnsi" w:hAnsiTheme="minorHAnsi" w:cstheme="minorHAnsi"/>
          <w:lang w:val="pl-PL"/>
        </w:rPr>
        <w:t xml:space="preserve"> </w:t>
      </w:r>
    </w:p>
    <w:p w:rsidR="002C7F85" w:rsidRPr="002C76AB" w:rsidRDefault="002C7F85" w:rsidP="002C7F85">
      <w:pPr>
        <w:spacing w:line="240" w:lineRule="auto"/>
        <w:jc w:val="left"/>
        <w:rPr>
          <w:rFonts w:asciiTheme="minorHAnsi" w:hAnsiTheme="minorHAnsi" w:cstheme="minorHAnsi"/>
          <w:lang w:val="pl-PL"/>
        </w:rPr>
      </w:pPr>
      <w:r>
        <w:rPr>
          <w:rFonts w:asciiTheme="minorHAnsi" w:hAnsiTheme="minorHAnsi" w:cstheme="minorHAnsi"/>
          <w:lang w:val="pl-PL"/>
        </w:rPr>
        <w:t>7</w:t>
      </w:r>
      <w:r w:rsidRPr="002C76AB">
        <w:rPr>
          <w:rFonts w:asciiTheme="minorHAnsi" w:hAnsiTheme="minorHAnsi" w:cstheme="minorHAnsi"/>
          <w:lang w:val="pl-PL"/>
        </w:rPr>
        <w:t>.3. Obowiązek wykazania, że oferta nie zawiera rażąco niskiej ceny lub kosztu spoczywa na wykonawcy. Wezwanie wykonawcy do wyjaśnień ma charakter jednokrotny.</w:t>
      </w: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spacing w:after="240"/>
        <w:rPr>
          <w:rFonts w:asciiTheme="minorHAnsi" w:hAnsiTheme="minorHAnsi" w:cstheme="minorHAnsi"/>
          <w:lang w:val="pl-PL"/>
        </w:rPr>
      </w:pPr>
      <w:r>
        <w:rPr>
          <w:rStyle w:val="bold"/>
          <w:rFonts w:asciiTheme="minorHAnsi" w:hAnsiTheme="minorHAnsi" w:cstheme="minorHAnsi"/>
          <w:lang w:val="pl-PL"/>
        </w:rPr>
        <w:t>8</w:t>
      </w:r>
      <w:r w:rsidRPr="002C76AB">
        <w:rPr>
          <w:rStyle w:val="bold"/>
          <w:rFonts w:asciiTheme="minorHAnsi" w:hAnsiTheme="minorHAnsi" w:cstheme="minorHAnsi"/>
          <w:lang w:val="pl-PL"/>
        </w:rPr>
        <w:t>. WYMAGANIA DOTYCZĄCE WADIUM</w:t>
      </w:r>
    </w:p>
    <w:p w:rsidR="002C7F85" w:rsidRDefault="002C7F85" w:rsidP="002C7F85">
      <w:pPr>
        <w:pStyle w:val="p"/>
        <w:rPr>
          <w:rFonts w:asciiTheme="minorHAnsi" w:hAnsiTheme="minorHAnsi" w:cstheme="minorHAnsi"/>
          <w:lang w:val="pl-PL"/>
        </w:rPr>
      </w:pPr>
      <w:r>
        <w:rPr>
          <w:rFonts w:asciiTheme="minorHAnsi" w:hAnsiTheme="minorHAnsi" w:cstheme="minorHAnsi"/>
          <w:lang w:val="pl-PL"/>
        </w:rPr>
        <w:t xml:space="preserve">Zamawiający nie wymaga wnoszenia wadium dla niniejszego zamówienia. </w:t>
      </w:r>
    </w:p>
    <w:p w:rsidR="002C7F85" w:rsidRDefault="002C7F85" w:rsidP="002C7F85">
      <w:pPr>
        <w:pStyle w:val="p"/>
        <w:rPr>
          <w:rFonts w:asciiTheme="minorHAnsi" w:hAnsiTheme="minorHAnsi" w:cstheme="minorHAnsi"/>
          <w:lang w:val="pl-PL"/>
        </w:rPr>
      </w:pPr>
    </w:p>
    <w:p w:rsidR="002C7F85" w:rsidRDefault="002C7F85" w:rsidP="002C7F85">
      <w:pPr>
        <w:pStyle w:val="p"/>
        <w:spacing w:after="240"/>
        <w:rPr>
          <w:rStyle w:val="bold"/>
          <w:rFonts w:asciiTheme="minorHAnsi" w:hAnsiTheme="minorHAnsi" w:cstheme="minorHAnsi"/>
          <w:lang w:val="pl-PL"/>
        </w:rPr>
      </w:pPr>
      <w:r>
        <w:rPr>
          <w:rStyle w:val="bold"/>
          <w:rFonts w:asciiTheme="minorHAnsi" w:hAnsiTheme="minorHAnsi" w:cstheme="minorHAnsi"/>
          <w:lang w:val="pl-PL"/>
        </w:rPr>
        <w:t>9</w:t>
      </w:r>
      <w:r w:rsidRPr="002C76AB">
        <w:rPr>
          <w:rStyle w:val="bold"/>
          <w:rFonts w:asciiTheme="minorHAnsi" w:hAnsiTheme="minorHAnsi" w:cstheme="minorHAnsi"/>
          <w:lang w:val="pl-PL"/>
        </w:rPr>
        <w:t xml:space="preserve">. WYMAGANIA DOTYCZĄCE </w:t>
      </w:r>
      <w:r>
        <w:rPr>
          <w:rStyle w:val="bold"/>
          <w:rFonts w:asciiTheme="minorHAnsi" w:hAnsiTheme="minorHAnsi" w:cstheme="minorHAnsi"/>
          <w:lang w:val="pl-PL"/>
        </w:rPr>
        <w:t>ZABEZPIECZENIA NALEŻYTEGO WYKONANIA UMOWY</w:t>
      </w:r>
    </w:p>
    <w:p w:rsidR="002C7F85" w:rsidRPr="002C76AB" w:rsidRDefault="002C7F85" w:rsidP="002C7F85">
      <w:pPr>
        <w:pStyle w:val="p"/>
        <w:spacing w:after="240"/>
        <w:rPr>
          <w:rFonts w:asciiTheme="minorHAnsi" w:hAnsiTheme="minorHAnsi" w:cstheme="minorHAnsi"/>
          <w:lang w:val="pl-PL"/>
        </w:rPr>
      </w:pPr>
      <w:r>
        <w:rPr>
          <w:rFonts w:asciiTheme="minorHAnsi" w:hAnsiTheme="minorHAnsi" w:cstheme="minorHAnsi"/>
          <w:lang w:val="pl-PL"/>
        </w:rPr>
        <w:t>Zamawiający nie wymaga wnoszenia zabezpieczenia należytego wykonania umowy.</w:t>
      </w:r>
    </w:p>
    <w:p w:rsidR="002C7F85" w:rsidRPr="002C76AB" w:rsidRDefault="002C7F85" w:rsidP="002C7F85">
      <w:pPr>
        <w:pStyle w:val="p"/>
        <w:spacing w:after="240"/>
        <w:rPr>
          <w:rFonts w:asciiTheme="minorHAnsi" w:hAnsiTheme="minorHAnsi" w:cstheme="minorHAnsi"/>
          <w:lang w:val="pl-PL"/>
        </w:rPr>
      </w:pPr>
      <w:r w:rsidRPr="002C76AB">
        <w:rPr>
          <w:rStyle w:val="bold"/>
          <w:rFonts w:asciiTheme="minorHAnsi" w:hAnsiTheme="minorHAnsi" w:cstheme="minorHAnsi"/>
          <w:lang w:val="pl-PL"/>
        </w:rPr>
        <w:t>10. TERMIN ZWIĄZANIA OFERTĄ, TERMIN I MIEJSCE ORAZ SPOSÓB SKŁADANIA OFERT</w:t>
      </w:r>
    </w:p>
    <w:p w:rsidR="002C7F85" w:rsidRPr="00985A77" w:rsidRDefault="002C7F85" w:rsidP="002C7F85">
      <w:pPr>
        <w:pStyle w:val="justify"/>
        <w:spacing w:after="240"/>
        <w:rPr>
          <w:rFonts w:asciiTheme="minorHAnsi" w:hAnsiTheme="minorHAnsi" w:cstheme="minorHAnsi"/>
          <w:lang w:val="pl-PL"/>
        </w:rPr>
      </w:pPr>
      <w:r w:rsidRPr="002C76AB">
        <w:rPr>
          <w:rFonts w:asciiTheme="minorHAnsi" w:hAnsiTheme="minorHAnsi" w:cstheme="minorHAnsi"/>
          <w:lang w:val="pl-PL"/>
        </w:rPr>
        <w:t xml:space="preserve">10.1 </w:t>
      </w:r>
      <w:r w:rsidRPr="002C76AB">
        <w:rPr>
          <w:rFonts w:asciiTheme="minorHAnsi" w:hAnsiTheme="minorHAnsi" w:cstheme="minorHAnsi"/>
          <w:lang w:val="pl-PL"/>
        </w:rPr>
        <w:tab/>
        <w:t xml:space="preserve">Termin składania ofert </w:t>
      </w:r>
      <w:r w:rsidRPr="00985A77">
        <w:rPr>
          <w:rFonts w:asciiTheme="minorHAnsi" w:hAnsiTheme="minorHAnsi" w:cstheme="minorHAnsi"/>
          <w:lang w:val="pl-PL"/>
        </w:rPr>
        <w:t>upływa 2</w:t>
      </w:r>
      <w:r w:rsidR="0082563F">
        <w:rPr>
          <w:rFonts w:asciiTheme="minorHAnsi" w:hAnsiTheme="minorHAnsi" w:cstheme="minorHAnsi"/>
          <w:lang w:val="pl-PL"/>
        </w:rPr>
        <w:t>5</w:t>
      </w:r>
      <w:r w:rsidRPr="00985A77">
        <w:rPr>
          <w:rFonts w:asciiTheme="minorHAnsi" w:hAnsiTheme="minorHAnsi" w:cstheme="minorHAnsi"/>
          <w:lang w:val="pl-PL"/>
        </w:rPr>
        <w:t xml:space="preserve"> listopada 2024 do </w:t>
      </w:r>
      <w:r w:rsidR="0082563F">
        <w:rPr>
          <w:rFonts w:asciiTheme="minorHAnsi" w:hAnsiTheme="minorHAnsi" w:cstheme="minorHAnsi"/>
          <w:lang w:val="pl-PL"/>
        </w:rPr>
        <w:t>godziny 8.00</w:t>
      </w:r>
      <w:r w:rsidRPr="00985A77">
        <w:rPr>
          <w:rFonts w:asciiTheme="minorHAnsi" w:hAnsiTheme="minorHAnsi" w:cstheme="minorHAnsi"/>
          <w:lang w:val="pl-PL"/>
        </w:rPr>
        <w:t>.</w:t>
      </w:r>
    </w:p>
    <w:p w:rsidR="002C7F85" w:rsidRPr="002C76AB" w:rsidRDefault="002C7F85" w:rsidP="002C7F85">
      <w:pPr>
        <w:pStyle w:val="justify"/>
        <w:spacing w:after="240"/>
        <w:rPr>
          <w:rFonts w:asciiTheme="minorHAnsi" w:hAnsiTheme="minorHAnsi" w:cstheme="minorHAnsi"/>
          <w:lang w:val="pl-PL"/>
        </w:rPr>
      </w:pPr>
      <w:r w:rsidRPr="002C76AB">
        <w:rPr>
          <w:rFonts w:asciiTheme="minorHAnsi" w:hAnsiTheme="minorHAnsi" w:cstheme="minorHAnsi"/>
          <w:lang w:val="pl-PL"/>
        </w:rPr>
        <w:t>10.2.      Sposób składania oferty</w:t>
      </w:r>
    </w:p>
    <w:p w:rsidR="002C7F85" w:rsidRPr="002C76AB" w:rsidRDefault="002C7F85" w:rsidP="002C7F85">
      <w:pPr>
        <w:pStyle w:val="justify"/>
        <w:spacing w:after="240"/>
        <w:rPr>
          <w:rFonts w:asciiTheme="minorHAnsi" w:hAnsiTheme="minorHAnsi" w:cstheme="minorHAnsi"/>
          <w:lang w:val="pl-PL"/>
        </w:rPr>
      </w:pPr>
      <w:r w:rsidRPr="002C76AB">
        <w:rPr>
          <w:rFonts w:asciiTheme="minorHAnsi" w:hAnsiTheme="minorHAnsi" w:cstheme="minorHAnsi"/>
          <w:lang w:val="pl-PL"/>
        </w:rPr>
        <w:t xml:space="preserve">a) </w:t>
      </w:r>
      <w:r w:rsidRPr="002C76AB">
        <w:rPr>
          <w:rFonts w:asciiTheme="minorHAnsi" w:hAnsiTheme="minorHAnsi" w:cstheme="minorHAnsi"/>
          <w:lang w:val="pl-PL"/>
        </w:rPr>
        <w:tab/>
        <w:t>Ofertę należy złożyć poprzez Bazę Konkurencyjności BK2021 https://bazakonkurencyjnosci.funduszeeuropejskie.gov.pl/ zgodnie z instrukcją zamieszczoną na</w:t>
      </w:r>
      <w:r>
        <w:rPr>
          <w:rFonts w:asciiTheme="minorHAnsi" w:hAnsiTheme="minorHAnsi" w:cstheme="minorHAnsi"/>
          <w:lang w:val="pl-PL"/>
        </w:rPr>
        <w:t xml:space="preserve"> </w:t>
      </w:r>
      <w:r w:rsidRPr="002C76AB">
        <w:rPr>
          <w:rFonts w:asciiTheme="minorHAnsi" w:hAnsiTheme="minorHAnsi" w:cstheme="minorHAnsi"/>
          <w:lang w:val="pl-PL"/>
        </w:rPr>
        <w:t>Bazie konkurencyjności.</w:t>
      </w:r>
    </w:p>
    <w:p w:rsidR="002C7F85" w:rsidRPr="002C76AB" w:rsidRDefault="002C7F85" w:rsidP="002C7F85">
      <w:pPr>
        <w:pStyle w:val="justify"/>
        <w:spacing w:after="240"/>
        <w:rPr>
          <w:rFonts w:asciiTheme="minorHAnsi" w:hAnsiTheme="minorHAnsi" w:cstheme="minorHAnsi"/>
          <w:lang w:val="pl-PL"/>
        </w:rPr>
      </w:pPr>
      <w:r w:rsidRPr="002C76AB">
        <w:rPr>
          <w:rFonts w:asciiTheme="minorHAnsi" w:hAnsiTheme="minorHAnsi" w:cstheme="minorHAnsi"/>
          <w:lang w:val="pl-PL"/>
        </w:rPr>
        <w:t>b)</w:t>
      </w:r>
      <w:r w:rsidRPr="002C76AB">
        <w:rPr>
          <w:rFonts w:asciiTheme="minorHAnsi" w:hAnsiTheme="minorHAnsi" w:cstheme="minorHAnsi"/>
          <w:lang w:val="pl-PL"/>
        </w:rPr>
        <w:tab/>
        <w:t>Oferta jest składana w:</w:t>
      </w:r>
    </w:p>
    <w:p w:rsidR="002C7F85" w:rsidRPr="002C76AB" w:rsidRDefault="002C7F85" w:rsidP="002C7F85">
      <w:pPr>
        <w:pStyle w:val="justify"/>
        <w:spacing w:after="240"/>
        <w:rPr>
          <w:rFonts w:asciiTheme="minorHAnsi" w:hAnsiTheme="minorHAnsi" w:cstheme="minorHAnsi"/>
          <w:lang w:val="pl-PL"/>
        </w:rPr>
      </w:pPr>
      <w:r w:rsidRPr="002C76AB">
        <w:rPr>
          <w:rFonts w:asciiTheme="minorHAnsi" w:hAnsiTheme="minorHAnsi" w:cstheme="minorHAnsi"/>
          <w:lang w:val="pl-PL"/>
        </w:rPr>
        <w:t>- formie elektronicznej (w rozumieniu przepisów Kodeksu cywilnego);</w:t>
      </w:r>
    </w:p>
    <w:p w:rsidR="002C7F85" w:rsidRPr="002C76AB" w:rsidRDefault="002C7F85" w:rsidP="002C7F85">
      <w:pPr>
        <w:pStyle w:val="justify"/>
        <w:spacing w:after="240"/>
        <w:rPr>
          <w:rFonts w:asciiTheme="minorHAnsi" w:hAnsiTheme="minorHAnsi" w:cstheme="minorHAnsi"/>
          <w:lang w:val="pl-PL"/>
        </w:rPr>
      </w:pPr>
      <w:r w:rsidRPr="002C76AB">
        <w:rPr>
          <w:rFonts w:asciiTheme="minorHAnsi" w:hAnsiTheme="minorHAnsi" w:cstheme="minorHAnsi"/>
          <w:lang w:val="pl-PL"/>
        </w:rPr>
        <w:t>- postaci elektronicznej opatrzonej podpisem zaufanym (w rozumieniu ustawy z 17 lutego 2005 o informatyzacji działalności podmiotów realizujących zadania publiczne).</w:t>
      </w:r>
    </w:p>
    <w:p w:rsidR="002C7F85" w:rsidRPr="002C76AB" w:rsidRDefault="002C7F85" w:rsidP="002C7F85">
      <w:pPr>
        <w:pStyle w:val="justify"/>
        <w:spacing w:after="240"/>
        <w:rPr>
          <w:rFonts w:asciiTheme="minorHAnsi" w:hAnsiTheme="minorHAnsi" w:cstheme="minorHAnsi"/>
          <w:lang w:val="pl-PL"/>
        </w:rPr>
      </w:pPr>
      <w:r w:rsidRPr="002C76AB">
        <w:rPr>
          <w:rFonts w:asciiTheme="minorHAnsi" w:hAnsiTheme="minorHAnsi" w:cstheme="minorHAnsi"/>
          <w:lang w:val="pl-PL"/>
        </w:rPr>
        <w:t>- w formie skanu (elektronicznego odwzorowania) dokumentu podpisanego w postaci papierowej.</w:t>
      </w:r>
    </w:p>
    <w:p w:rsidR="002C7F85" w:rsidRPr="002C76AB" w:rsidRDefault="002C7F85" w:rsidP="002C7F85">
      <w:pPr>
        <w:pStyle w:val="justify"/>
        <w:spacing w:after="240"/>
        <w:rPr>
          <w:rFonts w:asciiTheme="minorHAnsi" w:hAnsiTheme="minorHAnsi" w:cstheme="minorHAnsi"/>
          <w:lang w:val="pl-PL"/>
        </w:rPr>
      </w:pPr>
      <w:r w:rsidRPr="002C76AB">
        <w:rPr>
          <w:rFonts w:asciiTheme="minorHAnsi" w:hAnsiTheme="minorHAnsi" w:cstheme="minorHAnsi"/>
          <w:lang w:val="pl-PL"/>
        </w:rPr>
        <w:t>c)</w:t>
      </w:r>
      <w:r w:rsidRPr="002C76AB">
        <w:rPr>
          <w:rFonts w:asciiTheme="minorHAnsi" w:hAnsiTheme="minorHAnsi" w:cstheme="minorHAnsi"/>
          <w:lang w:val="pl-PL"/>
        </w:rPr>
        <w:tab/>
        <w:t>Poszczególne oświadczenia i dokumenty mogą być złożone:</w:t>
      </w:r>
    </w:p>
    <w:p w:rsidR="002C7F85" w:rsidRPr="002C76AB" w:rsidRDefault="002C7F85" w:rsidP="002C7F85">
      <w:pPr>
        <w:pStyle w:val="justify"/>
        <w:spacing w:after="240"/>
        <w:rPr>
          <w:rFonts w:asciiTheme="minorHAnsi" w:hAnsiTheme="minorHAnsi" w:cstheme="minorHAnsi"/>
          <w:lang w:val="pl-PL"/>
        </w:rPr>
      </w:pPr>
      <w:r w:rsidRPr="002C76AB">
        <w:rPr>
          <w:rFonts w:asciiTheme="minorHAnsi" w:hAnsiTheme="minorHAnsi" w:cstheme="minorHAnsi"/>
          <w:lang w:val="pl-PL"/>
        </w:rPr>
        <w:t>- w oryginale (jeżeli zostały złożone lub wystawione w formie elektronicznej lub postaci elektronicznej) lub</w:t>
      </w:r>
    </w:p>
    <w:p w:rsidR="002C7F85" w:rsidRPr="002C76AB" w:rsidRDefault="002C7F85" w:rsidP="002C7F85">
      <w:pPr>
        <w:pStyle w:val="justify"/>
        <w:spacing w:after="240"/>
        <w:rPr>
          <w:rFonts w:asciiTheme="minorHAnsi" w:hAnsiTheme="minorHAnsi" w:cstheme="minorHAnsi"/>
          <w:lang w:val="pl-PL"/>
        </w:rPr>
      </w:pPr>
      <w:r w:rsidRPr="002C76AB">
        <w:rPr>
          <w:rFonts w:asciiTheme="minorHAnsi" w:hAnsiTheme="minorHAnsi" w:cstheme="minorHAnsi"/>
          <w:lang w:val="pl-PL"/>
        </w:rPr>
        <w:t>- w formie skanu (elektronicznego odwzorowania) dokumentu wystawionego w postaci papierowej opatrzonego przez Wykonawcę kwalifikowanym podpisem elektronicznym lub podpisem zaufanym.</w:t>
      </w:r>
    </w:p>
    <w:p w:rsidR="002C7F85" w:rsidRPr="002C76AB" w:rsidRDefault="002C7F85" w:rsidP="002C7F85">
      <w:pPr>
        <w:pStyle w:val="justify"/>
        <w:spacing w:after="240"/>
        <w:rPr>
          <w:rFonts w:asciiTheme="minorHAnsi" w:hAnsiTheme="minorHAnsi" w:cstheme="minorHAnsi"/>
          <w:lang w:val="pl-PL"/>
        </w:rPr>
      </w:pPr>
      <w:r w:rsidRPr="002C76AB">
        <w:rPr>
          <w:rFonts w:asciiTheme="minorHAnsi" w:hAnsiTheme="minorHAnsi" w:cstheme="minorHAnsi"/>
          <w:lang w:val="pl-PL"/>
        </w:rPr>
        <w:t>d)</w:t>
      </w:r>
      <w:r w:rsidRPr="002C76AB">
        <w:rPr>
          <w:rFonts w:asciiTheme="minorHAnsi" w:hAnsiTheme="minorHAnsi" w:cstheme="minorHAnsi"/>
          <w:lang w:val="pl-PL"/>
        </w:rPr>
        <w:tab/>
        <w:t>Za datę przekazania oferty przyjmuje się datę jej przekazania na platformę BK2021.</w:t>
      </w:r>
    </w:p>
    <w:p w:rsidR="002C7F85" w:rsidRPr="002C76AB" w:rsidRDefault="002C7F85" w:rsidP="002C7F85">
      <w:pPr>
        <w:pStyle w:val="justify"/>
        <w:spacing w:after="240"/>
        <w:rPr>
          <w:rFonts w:asciiTheme="minorHAnsi" w:hAnsiTheme="minorHAnsi" w:cstheme="minorHAnsi"/>
          <w:b/>
          <w:lang w:val="pl-PL"/>
        </w:rPr>
      </w:pPr>
      <w:r w:rsidRPr="002C76AB">
        <w:rPr>
          <w:rFonts w:asciiTheme="minorHAnsi" w:hAnsiTheme="minorHAnsi" w:cstheme="minorHAnsi"/>
          <w:lang w:val="pl-PL"/>
        </w:rPr>
        <w:t>e)</w:t>
      </w:r>
      <w:r w:rsidRPr="002C76AB">
        <w:rPr>
          <w:rFonts w:asciiTheme="minorHAnsi" w:hAnsiTheme="minorHAnsi" w:cstheme="minorHAnsi"/>
          <w:lang w:val="pl-PL"/>
        </w:rPr>
        <w:tab/>
        <w:t>Oferta powinna być podpisana przez osobę/y uprawnione do składania oświadczeń woli w imieniu Wykonawcy, wg dokumentów rejestrowych lub właściwego pełnomocnictwa dołączonego do oferty.</w:t>
      </w:r>
    </w:p>
    <w:p w:rsidR="002C7F85" w:rsidRPr="002C76AB" w:rsidRDefault="002C7F85" w:rsidP="002C7F85">
      <w:pPr>
        <w:tabs>
          <w:tab w:val="left" w:pos="708"/>
          <w:tab w:val="left" w:pos="900"/>
        </w:tabs>
        <w:spacing w:after="240"/>
        <w:rPr>
          <w:rFonts w:asciiTheme="minorHAnsi" w:hAnsiTheme="minorHAnsi" w:cstheme="minorHAnsi"/>
          <w:lang w:val="pl-PL"/>
        </w:rPr>
      </w:pPr>
      <w:r w:rsidRPr="002C76AB">
        <w:rPr>
          <w:rFonts w:asciiTheme="minorHAnsi" w:hAnsiTheme="minorHAnsi" w:cstheme="minorHAnsi"/>
          <w:lang w:val="pl-PL"/>
        </w:rPr>
        <w:t>Oferta musi być podpisana przez osobę/y upoważnioną/e do reprezentowania Wykonawcy, zgodnie z formą reprezentacji Wykonawcy określoną w rejestrze lub innym dokumencie, właściwym dla danej formy organizacyjnej Wykonawcy albo upełnomocnionego przedstawiciela Wykonawcy.</w:t>
      </w:r>
    </w:p>
    <w:p w:rsidR="002C7F85" w:rsidRPr="002C76AB" w:rsidRDefault="002C7F85" w:rsidP="002C7F85">
      <w:pPr>
        <w:pStyle w:val="justify"/>
        <w:spacing w:after="240"/>
        <w:rPr>
          <w:rFonts w:asciiTheme="minorHAnsi" w:hAnsiTheme="minorHAnsi" w:cstheme="minorHAnsi"/>
          <w:lang w:val="pl-PL"/>
        </w:rPr>
      </w:pPr>
      <w:r w:rsidRPr="002C76AB">
        <w:rPr>
          <w:rFonts w:asciiTheme="minorHAnsi" w:hAnsiTheme="minorHAnsi" w:cstheme="minorHAnsi"/>
          <w:lang w:val="pl-PL"/>
        </w:rPr>
        <w:t>10.3. Wykonawca pozostaje związany ofertą przez okres 30 dni (pierwszym dniem terminu związania ofertą jest ostatni dzień terminu składania ofert).</w:t>
      </w:r>
    </w:p>
    <w:p w:rsidR="002C7F85" w:rsidRPr="002C76AB" w:rsidRDefault="002C7F85" w:rsidP="002C7F85">
      <w:pPr>
        <w:pStyle w:val="p"/>
        <w:spacing w:after="240"/>
        <w:rPr>
          <w:rFonts w:asciiTheme="minorHAnsi" w:hAnsiTheme="minorHAnsi" w:cstheme="minorHAnsi"/>
          <w:lang w:val="pl-PL"/>
        </w:rPr>
      </w:pPr>
      <w:r w:rsidRPr="002C76AB">
        <w:rPr>
          <w:rFonts w:asciiTheme="minorHAnsi" w:hAnsiTheme="minorHAnsi" w:cstheme="minorHAnsi"/>
          <w:lang w:val="pl-PL"/>
        </w:rPr>
        <w:t>10.4. Ofertę należy sporządzić w języku polskim.</w:t>
      </w: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rPr>
          <w:rFonts w:asciiTheme="minorHAnsi" w:hAnsiTheme="minorHAnsi" w:cstheme="minorHAnsi"/>
          <w:lang w:val="pl-PL"/>
        </w:rPr>
      </w:pPr>
      <w:r w:rsidRPr="002C76AB">
        <w:rPr>
          <w:rStyle w:val="bold"/>
          <w:rFonts w:asciiTheme="minorHAnsi" w:hAnsiTheme="minorHAnsi" w:cstheme="minorHAnsi"/>
          <w:lang w:val="pl-PL"/>
        </w:rPr>
        <w:t xml:space="preserve">11. KRYTERIA OCENY OFERT ORAZ INFORMACJE NA TEMAT WAG PUNKTOWYCH LUB PROCENTOWYCH PRZYPISYWANYCH DO POSZCZEGÓLNYCH KRYTERIÓW OCENY OFERT </w:t>
      </w: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rPr>
          <w:rFonts w:asciiTheme="minorHAnsi" w:hAnsiTheme="minorHAnsi" w:cstheme="minorHAnsi"/>
          <w:lang w:val="pl-PL"/>
        </w:rPr>
      </w:pPr>
      <w:r w:rsidRPr="002C76AB">
        <w:rPr>
          <w:rFonts w:asciiTheme="minorHAnsi" w:hAnsiTheme="minorHAnsi" w:cstheme="minorHAnsi"/>
          <w:lang w:val="pl-PL"/>
        </w:rPr>
        <w:t>11.1. Zamawiający będzie oceniał oferty według następującego kryterium:</w:t>
      </w:r>
    </w:p>
    <w:p w:rsidR="002C7F85" w:rsidRPr="002C76AB" w:rsidRDefault="002C7F85" w:rsidP="002C7F85">
      <w:pPr>
        <w:pStyle w:val="p"/>
        <w:rPr>
          <w:rFonts w:asciiTheme="minorHAnsi" w:hAnsiTheme="minorHAnsi" w:cstheme="minorHAnsi"/>
          <w:lang w:val="pl-PL"/>
        </w:rPr>
      </w:pPr>
    </w:p>
    <w:tbl>
      <w:tblPr>
        <w:tblStyle w:val="standard"/>
        <w:tblW w:w="0" w:type="auto"/>
        <w:tblInd w:w="60" w:type="dxa"/>
        <w:tblLook w:val="04A0" w:firstRow="1" w:lastRow="0" w:firstColumn="1" w:lastColumn="0" w:noHBand="0" w:noVBand="1"/>
      </w:tblPr>
      <w:tblGrid>
        <w:gridCol w:w="832"/>
        <w:gridCol w:w="4235"/>
        <w:gridCol w:w="3882"/>
      </w:tblGrid>
      <w:tr w:rsidR="002C7F85" w:rsidRPr="002C76AB" w:rsidTr="00DE3792">
        <w:tc>
          <w:tcPr>
            <w:tcW w:w="832" w:type="dxa"/>
            <w:vAlign w:val="center"/>
          </w:tcPr>
          <w:p w:rsidR="002C7F85" w:rsidRPr="002C76AB" w:rsidRDefault="002C7F85" w:rsidP="00DE3792">
            <w:pPr>
              <w:pStyle w:val="tableCenter"/>
              <w:rPr>
                <w:rFonts w:asciiTheme="minorHAnsi" w:hAnsiTheme="minorHAnsi" w:cstheme="minorHAnsi"/>
                <w:b/>
              </w:rPr>
            </w:pPr>
            <w:r w:rsidRPr="002C76AB">
              <w:rPr>
                <w:rStyle w:val="bold"/>
                <w:rFonts w:asciiTheme="minorHAnsi" w:hAnsiTheme="minorHAnsi" w:cstheme="minorHAnsi"/>
              </w:rPr>
              <w:t>Nr</w:t>
            </w:r>
          </w:p>
        </w:tc>
        <w:tc>
          <w:tcPr>
            <w:tcW w:w="4235" w:type="dxa"/>
            <w:shd w:val="clear" w:color="auto" w:fill="auto"/>
            <w:vAlign w:val="center"/>
          </w:tcPr>
          <w:p w:rsidR="002C7F85" w:rsidRPr="002C76AB" w:rsidRDefault="002C7F85" w:rsidP="00DE3792">
            <w:pPr>
              <w:pStyle w:val="tableCenter"/>
              <w:rPr>
                <w:rFonts w:asciiTheme="minorHAnsi" w:hAnsiTheme="minorHAnsi" w:cstheme="minorHAnsi"/>
                <w:b/>
              </w:rPr>
            </w:pPr>
            <w:r w:rsidRPr="002C76AB">
              <w:rPr>
                <w:rFonts w:asciiTheme="minorHAnsi" w:hAnsiTheme="minorHAnsi" w:cstheme="minorHAnsi"/>
                <w:b/>
              </w:rPr>
              <w:t xml:space="preserve"> </w:t>
            </w:r>
            <w:proofErr w:type="spellStart"/>
            <w:r w:rsidRPr="002C76AB">
              <w:rPr>
                <w:rFonts w:asciiTheme="minorHAnsi" w:hAnsiTheme="minorHAnsi" w:cstheme="minorHAnsi"/>
                <w:b/>
              </w:rPr>
              <w:t>Nazwa</w:t>
            </w:r>
            <w:proofErr w:type="spellEnd"/>
            <w:r w:rsidRPr="002C76AB">
              <w:rPr>
                <w:rFonts w:asciiTheme="minorHAnsi" w:hAnsiTheme="minorHAnsi" w:cstheme="minorHAnsi"/>
                <w:b/>
              </w:rPr>
              <w:t xml:space="preserve"> </w:t>
            </w:r>
            <w:proofErr w:type="spellStart"/>
            <w:r w:rsidRPr="002C76AB">
              <w:rPr>
                <w:rFonts w:asciiTheme="minorHAnsi" w:hAnsiTheme="minorHAnsi" w:cstheme="minorHAnsi"/>
                <w:b/>
              </w:rPr>
              <w:t>kryterium</w:t>
            </w:r>
            <w:proofErr w:type="spellEnd"/>
          </w:p>
        </w:tc>
        <w:tc>
          <w:tcPr>
            <w:tcW w:w="3882" w:type="dxa"/>
            <w:vAlign w:val="center"/>
          </w:tcPr>
          <w:p w:rsidR="002C7F85" w:rsidRPr="002C76AB" w:rsidRDefault="002C7F85" w:rsidP="00DE3792">
            <w:pPr>
              <w:pStyle w:val="tableCenter"/>
              <w:rPr>
                <w:rFonts w:asciiTheme="minorHAnsi" w:hAnsiTheme="minorHAnsi" w:cstheme="minorHAnsi"/>
                <w:b/>
              </w:rPr>
            </w:pPr>
            <w:proofErr w:type="spellStart"/>
            <w:r w:rsidRPr="002C76AB">
              <w:rPr>
                <w:rStyle w:val="bold"/>
                <w:rFonts w:asciiTheme="minorHAnsi" w:hAnsiTheme="minorHAnsi" w:cstheme="minorHAnsi"/>
              </w:rPr>
              <w:t>Waga</w:t>
            </w:r>
            <w:proofErr w:type="spellEnd"/>
          </w:p>
        </w:tc>
      </w:tr>
      <w:tr w:rsidR="002C7F85" w:rsidRPr="002C76AB" w:rsidTr="00DE3792">
        <w:tc>
          <w:tcPr>
            <w:tcW w:w="832" w:type="dxa"/>
            <w:vAlign w:val="center"/>
          </w:tcPr>
          <w:p w:rsidR="002C7F85" w:rsidRPr="002C76AB" w:rsidRDefault="002C7F85" w:rsidP="00DE3792">
            <w:pPr>
              <w:pStyle w:val="tableCenter"/>
              <w:rPr>
                <w:rFonts w:asciiTheme="minorHAnsi" w:hAnsiTheme="minorHAnsi" w:cstheme="minorHAnsi"/>
              </w:rPr>
            </w:pPr>
            <w:r w:rsidRPr="002C76AB">
              <w:rPr>
                <w:rFonts w:asciiTheme="minorHAnsi" w:hAnsiTheme="minorHAnsi" w:cstheme="minorHAnsi"/>
              </w:rPr>
              <w:t>1</w:t>
            </w:r>
          </w:p>
        </w:tc>
        <w:tc>
          <w:tcPr>
            <w:tcW w:w="4235" w:type="dxa"/>
            <w:vAlign w:val="center"/>
          </w:tcPr>
          <w:p w:rsidR="002C7F85" w:rsidRPr="002C76AB" w:rsidRDefault="002C7F85" w:rsidP="00DE3792">
            <w:pPr>
              <w:pStyle w:val="tableCenter"/>
              <w:rPr>
                <w:rFonts w:asciiTheme="minorHAnsi" w:hAnsiTheme="minorHAnsi" w:cstheme="minorHAnsi"/>
              </w:rPr>
            </w:pPr>
            <w:r w:rsidRPr="002C76AB">
              <w:rPr>
                <w:rFonts w:asciiTheme="minorHAnsi" w:hAnsiTheme="minorHAnsi" w:cstheme="minorHAnsi"/>
              </w:rPr>
              <w:t xml:space="preserve">Cena </w:t>
            </w:r>
            <w:proofErr w:type="spellStart"/>
            <w:r w:rsidRPr="002C76AB">
              <w:rPr>
                <w:rFonts w:asciiTheme="minorHAnsi" w:hAnsiTheme="minorHAnsi" w:cstheme="minorHAnsi"/>
              </w:rPr>
              <w:t>brutto</w:t>
            </w:r>
            <w:proofErr w:type="spellEnd"/>
            <w:r w:rsidRPr="002C76AB">
              <w:rPr>
                <w:rFonts w:asciiTheme="minorHAnsi" w:hAnsiTheme="minorHAnsi" w:cstheme="minorHAnsi"/>
              </w:rPr>
              <w:t xml:space="preserve"> </w:t>
            </w:r>
          </w:p>
        </w:tc>
        <w:tc>
          <w:tcPr>
            <w:tcW w:w="3882" w:type="dxa"/>
            <w:vAlign w:val="center"/>
          </w:tcPr>
          <w:p w:rsidR="002C7F85" w:rsidRPr="002C76AB" w:rsidRDefault="002C7F85" w:rsidP="00DE3792">
            <w:pPr>
              <w:pStyle w:val="tableCenter"/>
              <w:rPr>
                <w:rFonts w:asciiTheme="minorHAnsi" w:hAnsiTheme="minorHAnsi" w:cstheme="minorHAnsi"/>
              </w:rPr>
            </w:pPr>
            <w:r w:rsidRPr="002C76AB">
              <w:rPr>
                <w:rFonts w:asciiTheme="minorHAnsi" w:hAnsiTheme="minorHAnsi" w:cstheme="minorHAnsi"/>
              </w:rPr>
              <w:t>30 pkt</w:t>
            </w:r>
          </w:p>
        </w:tc>
      </w:tr>
      <w:tr w:rsidR="002C7F85" w:rsidRPr="002C76AB" w:rsidTr="00DE3792">
        <w:tc>
          <w:tcPr>
            <w:tcW w:w="832" w:type="dxa"/>
            <w:vAlign w:val="center"/>
          </w:tcPr>
          <w:p w:rsidR="002C7F85" w:rsidRPr="002C76AB" w:rsidRDefault="002C7F85" w:rsidP="00DE3792">
            <w:pPr>
              <w:pStyle w:val="tableCenter"/>
              <w:rPr>
                <w:rFonts w:asciiTheme="minorHAnsi" w:hAnsiTheme="minorHAnsi" w:cstheme="minorHAnsi"/>
              </w:rPr>
            </w:pPr>
            <w:r w:rsidRPr="002C76AB">
              <w:rPr>
                <w:rFonts w:asciiTheme="minorHAnsi" w:hAnsiTheme="minorHAnsi" w:cstheme="minorHAnsi"/>
              </w:rPr>
              <w:t>2</w:t>
            </w:r>
          </w:p>
        </w:tc>
        <w:tc>
          <w:tcPr>
            <w:tcW w:w="4235" w:type="dxa"/>
            <w:vAlign w:val="center"/>
          </w:tcPr>
          <w:p w:rsidR="002C7F85" w:rsidRPr="002C76AB" w:rsidRDefault="002C7F85" w:rsidP="00DE3792">
            <w:pPr>
              <w:pStyle w:val="tableCenter"/>
              <w:rPr>
                <w:rFonts w:asciiTheme="minorHAnsi" w:hAnsiTheme="minorHAnsi" w:cstheme="minorHAnsi"/>
                <w:lang w:val="pl-PL"/>
              </w:rPr>
            </w:pPr>
            <w:r w:rsidRPr="002C76AB">
              <w:rPr>
                <w:rFonts w:asciiTheme="minorHAnsi" w:hAnsiTheme="minorHAnsi" w:cstheme="minorHAnsi"/>
                <w:lang w:val="pl-PL"/>
              </w:rPr>
              <w:t xml:space="preserve">Weryfikacja kompetencji </w:t>
            </w:r>
            <w:r>
              <w:rPr>
                <w:rFonts w:asciiTheme="minorHAnsi" w:hAnsiTheme="minorHAnsi" w:cstheme="minorHAnsi"/>
                <w:lang w:val="pl-PL"/>
              </w:rPr>
              <w:t>osoby wyznaczonej do realizacji zamówienia</w:t>
            </w:r>
          </w:p>
        </w:tc>
        <w:tc>
          <w:tcPr>
            <w:tcW w:w="3882" w:type="dxa"/>
            <w:vAlign w:val="center"/>
          </w:tcPr>
          <w:p w:rsidR="002C7F85" w:rsidRPr="002C76AB" w:rsidRDefault="002C7F85" w:rsidP="00DE3792">
            <w:pPr>
              <w:pStyle w:val="tableCenter"/>
              <w:rPr>
                <w:rFonts w:asciiTheme="minorHAnsi" w:hAnsiTheme="minorHAnsi" w:cstheme="minorHAnsi"/>
              </w:rPr>
            </w:pPr>
            <w:r w:rsidRPr="002C76AB">
              <w:rPr>
                <w:rFonts w:asciiTheme="minorHAnsi" w:hAnsiTheme="minorHAnsi" w:cstheme="minorHAnsi"/>
              </w:rPr>
              <w:t>40 pkt</w:t>
            </w:r>
          </w:p>
        </w:tc>
      </w:tr>
      <w:tr w:rsidR="002C7F85" w:rsidRPr="002C76AB" w:rsidTr="00DE3792">
        <w:tc>
          <w:tcPr>
            <w:tcW w:w="832" w:type="dxa"/>
            <w:vAlign w:val="center"/>
          </w:tcPr>
          <w:p w:rsidR="002C7F85" w:rsidRPr="002C76AB" w:rsidRDefault="002C7F85" w:rsidP="00DE3792">
            <w:pPr>
              <w:pStyle w:val="tableCenter"/>
              <w:rPr>
                <w:rFonts w:asciiTheme="minorHAnsi" w:hAnsiTheme="minorHAnsi" w:cstheme="minorHAnsi"/>
              </w:rPr>
            </w:pPr>
            <w:r w:rsidRPr="002C76AB">
              <w:rPr>
                <w:rFonts w:asciiTheme="minorHAnsi" w:hAnsiTheme="minorHAnsi" w:cstheme="minorHAnsi"/>
              </w:rPr>
              <w:t>3</w:t>
            </w:r>
          </w:p>
        </w:tc>
        <w:tc>
          <w:tcPr>
            <w:tcW w:w="4235" w:type="dxa"/>
            <w:vAlign w:val="center"/>
          </w:tcPr>
          <w:p w:rsidR="002C7F85" w:rsidRPr="002C76AB" w:rsidRDefault="002C7F85" w:rsidP="00DE3792">
            <w:pPr>
              <w:pStyle w:val="tableCenter"/>
              <w:rPr>
                <w:rFonts w:asciiTheme="minorHAnsi" w:hAnsiTheme="minorHAnsi" w:cstheme="minorHAnsi"/>
                <w:lang w:val="pl-PL"/>
              </w:rPr>
            </w:pPr>
            <w:bookmarkStart w:id="1" w:name="_Hlk101345092"/>
            <w:r w:rsidRPr="002C76AB">
              <w:rPr>
                <w:rFonts w:asciiTheme="minorHAnsi" w:hAnsiTheme="minorHAnsi" w:cstheme="minorHAnsi"/>
                <w:lang w:val="pl-PL"/>
              </w:rPr>
              <w:t xml:space="preserve">Dodatkowe doświadczenie osoby wyznaczonej do realizacji przedmiotu zamówienia </w:t>
            </w:r>
            <w:bookmarkEnd w:id="1"/>
          </w:p>
        </w:tc>
        <w:tc>
          <w:tcPr>
            <w:tcW w:w="3882" w:type="dxa"/>
            <w:vAlign w:val="center"/>
          </w:tcPr>
          <w:p w:rsidR="002C7F85" w:rsidRPr="002C76AB" w:rsidRDefault="002C7F85" w:rsidP="00DE3792">
            <w:pPr>
              <w:pStyle w:val="tableCenter"/>
              <w:rPr>
                <w:rFonts w:asciiTheme="minorHAnsi" w:hAnsiTheme="minorHAnsi" w:cstheme="minorHAnsi"/>
                <w:lang w:val="pl-PL"/>
              </w:rPr>
            </w:pPr>
            <w:r>
              <w:rPr>
                <w:rFonts w:asciiTheme="minorHAnsi" w:hAnsiTheme="minorHAnsi" w:cstheme="minorHAnsi"/>
                <w:lang w:val="pl-PL"/>
              </w:rPr>
              <w:t>3</w:t>
            </w:r>
            <w:r w:rsidRPr="002C76AB">
              <w:rPr>
                <w:rFonts w:asciiTheme="minorHAnsi" w:hAnsiTheme="minorHAnsi" w:cstheme="minorHAnsi"/>
                <w:lang w:val="pl-PL"/>
              </w:rPr>
              <w:t>0 pkt</w:t>
            </w:r>
          </w:p>
        </w:tc>
      </w:tr>
    </w:tbl>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rPr>
          <w:rFonts w:asciiTheme="minorHAnsi" w:hAnsiTheme="minorHAnsi" w:cstheme="minorHAnsi"/>
          <w:lang w:val="pl-PL"/>
        </w:rPr>
      </w:pPr>
      <w:r w:rsidRPr="002C76AB">
        <w:rPr>
          <w:rFonts w:asciiTheme="minorHAnsi" w:hAnsiTheme="minorHAnsi" w:cstheme="minorHAnsi"/>
          <w:lang w:val="pl-PL"/>
        </w:rPr>
        <w:t>11.2. Punkty przyznawane za podane kryteria będą liczone według następujących wzorów:</w:t>
      </w: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Akapitzlist"/>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hanging="284"/>
        <w:contextualSpacing/>
        <w:jc w:val="both"/>
        <w:rPr>
          <w:rFonts w:asciiTheme="minorHAnsi" w:hAnsiTheme="minorHAnsi" w:cstheme="minorHAnsi"/>
          <w:b/>
        </w:rPr>
      </w:pPr>
      <w:r w:rsidRPr="002C76AB">
        <w:rPr>
          <w:rFonts w:asciiTheme="minorHAnsi" w:hAnsiTheme="minorHAnsi" w:cstheme="minorHAnsi"/>
          <w:b/>
        </w:rPr>
        <w:t>Cena (</w:t>
      </w:r>
      <w:proofErr w:type="spellStart"/>
      <w:r w:rsidRPr="002C76AB">
        <w:rPr>
          <w:rFonts w:asciiTheme="minorHAnsi" w:hAnsiTheme="minorHAnsi" w:cstheme="minorHAnsi"/>
          <w:b/>
        </w:rPr>
        <w:t>waga</w:t>
      </w:r>
      <w:proofErr w:type="spellEnd"/>
      <w:r w:rsidRPr="002C76AB">
        <w:rPr>
          <w:rFonts w:asciiTheme="minorHAnsi" w:hAnsiTheme="minorHAnsi" w:cstheme="minorHAnsi"/>
          <w:b/>
        </w:rPr>
        <w:t xml:space="preserve"> 30%) </w:t>
      </w:r>
    </w:p>
    <w:p w:rsidR="002C7F85" w:rsidRPr="002C76AB" w:rsidRDefault="002C7F85" w:rsidP="002C7F85">
      <w:pPr>
        <w:spacing w:line="240" w:lineRule="auto"/>
        <w:contextualSpacing/>
        <w:rPr>
          <w:rFonts w:asciiTheme="minorHAnsi" w:hAnsiTheme="minorHAnsi" w:cstheme="minorHAnsi"/>
        </w:rPr>
      </w:pPr>
    </w:p>
    <w:p w:rsidR="002C7F85" w:rsidRPr="002C76AB" w:rsidRDefault="002C7F85" w:rsidP="002C7F85">
      <w:pPr>
        <w:spacing w:line="240" w:lineRule="auto"/>
        <w:contextualSpacing/>
        <w:rPr>
          <w:rFonts w:asciiTheme="minorHAnsi" w:hAnsiTheme="minorHAnsi" w:cstheme="minorHAnsi"/>
          <w:lang w:val="pl-PL"/>
        </w:rPr>
      </w:pPr>
      <w:r w:rsidRPr="002C76AB">
        <w:rPr>
          <w:rFonts w:asciiTheme="minorHAnsi" w:hAnsiTheme="minorHAnsi" w:cstheme="minorHAnsi"/>
          <w:lang w:val="pl-PL"/>
        </w:rPr>
        <w:t xml:space="preserve">Ocenie w ramach powyższego kryterium podlegać będzie całkowita cena brutto za całość zamówienia </w:t>
      </w:r>
    </w:p>
    <w:p w:rsidR="002C7F85" w:rsidRPr="002C76AB" w:rsidRDefault="002C7F85" w:rsidP="002C7F85">
      <w:pPr>
        <w:spacing w:line="240" w:lineRule="auto"/>
        <w:contextualSpacing/>
        <w:rPr>
          <w:rFonts w:asciiTheme="minorHAnsi" w:hAnsiTheme="minorHAnsi" w:cstheme="minorHAnsi"/>
          <w:lang w:val="pl-PL"/>
        </w:rPr>
      </w:pPr>
    </w:p>
    <w:p w:rsidR="002C7F85" w:rsidRPr="002C76AB" w:rsidRDefault="002C7F85" w:rsidP="002C7F85">
      <w:pPr>
        <w:spacing w:line="240" w:lineRule="auto"/>
        <w:contextualSpacing/>
        <w:rPr>
          <w:rFonts w:asciiTheme="minorHAnsi" w:hAnsiTheme="minorHAnsi" w:cstheme="minorHAnsi"/>
          <w:lang w:val="pl-PL"/>
        </w:rPr>
      </w:pPr>
      <w:r w:rsidRPr="002C76AB">
        <w:rPr>
          <w:rFonts w:asciiTheme="minorHAnsi" w:hAnsiTheme="minorHAnsi" w:cstheme="minorHAnsi"/>
          <w:lang w:val="pl-PL"/>
        </w:rPr>
        <w:t xml:space="preserve">Ocena kryterium zgodnie ze wzorem: </w:t>
      </w:r>
    </w:p>
    <w:p w:rsidR="002C7F85" w:rsidRPr="002C76AB" w:rsidRDefault="002C7F85" w:rsidP="002C7F85">
      <w:pPr>
        <w:spacing w:line="240" w:lineRule="auto"/>
        <w:contextualSpacing/>
        <w:rPr>
          <w:rFonts w:asciiTheme="minorHAnsi" w:hAnsiTheme="minorHAnsi" w:cstheme="minorHAnsi"/>
          <w:lang w:val="pl-PL"/>
        </w:rPr>
      </w:pPr>
    </w:p>
    <w:p w:rsidR="002C7F85" w:rsidRPr="002C76AB" w:rsidRDefault="002C7F85" w:rsidP="002C7F85">
      <w:pPr>
        <w:pStyle w:val="p"/>
        <w:rPr>
          <w:rFonts w:asciiTheme="minorHAnsi" w:hAnsiTheme="minorHAnsi" w:cstheme="minorHAnsi"/>
          <w:lang w:val="pl-PL"/>
        </w:rPr>
      </w:pPr>
      <w:r w:rsidRPr="002C76AB">
        <w:rPr>
          <w:rFonts w:asciiTheme="minorHAnsi" w:hAnsiTheme="minorHAnsi" w:cstheme="minorHAnsi"/>
          <w:lang w:val="pl-PL"/>
        </w:rPr>
        <w:t>(</w:t>
      </w:r>
      <w:proofErr w:type="spellStart"/>
      <w:r w:rsidRPr="002C76AB">
        <w:rPr>
          <w:rFonts w:asciiTheme="minorHAnsi" w:hAnsiTheme="minorHAnsi" w:cstheme="minorHAnsi"/>
          <w:lang w:val="pl-PL"/>
        </w:rPr>
        <w:t>Cmin</w:t>
      </w:r>
      <w:proofErr w:type="spellEnd"/>
      <w:r w:rsidRPr="002C76AB">
        <w:rPr>
          <w:rFonts w:asciiTheme="minorHAnsi" w:hAnsiTheme="minorHAnsi" w:cstheme="minorHAnsi"/>
          <w:lang w:val="pl-PL"/>
        </w:rPr>
        <w:t>/</w:t>
      </w:r>
      <w:proofErr w:type="spellStart"/>
      <w:r w:rsidRPr="002C76AB">
        <w:rPr>
          <w:rFonts w:asciiTheme="minorHAnsi" w:hAnsiTheme="minorHAnsi" w:cstheme="minorHAnsi"/>
          <w:lang w:val="pl-PL"/>
        </w:rPr>
        <w:t>Cof</w:t>
      </w:r>
      <w:proofErr w:type="spellEnd"/>
      <w:r w:rsidRPr="002C76AB">
        <w:rPr>
          <w:rFonts w:asciiTheme="minorHAnsi" w:hAnsiTheme="minorHAnsi" w:cstheme="minorHAnsi"/>
          <w:lang w:val="pl-PL"/>
        </w:rPr>
        <w:t>) * 100 * waga</w:t>
      </w:r>
    </w:p>
    <w:p w:rsidR="002C7F85" w:rsidRPr="002C76AB" w:rsidRDefault="002C7F85" w:rsidP="002C7F85">
      <w:pPr>
        <w:pStyle w:val="p"/>
        <w:rPr>
          <w:rFonts w:asciiTheme="minorHAnsi" w:hAnsiTheme="minorHAnsi" w:cstheme="minorHAnsi"/>
          <w:lang w:val="pl-PL"/>
        </w:rPr>
      </w:pPr>
      <w:r w:rsidRPr="002C76AB">
        <w:rPr>
          <w:rFonts w:asciiTheme="minorHAnsi" w:hAnsiTheme="minorHAnsi" w:cstheme="minorHAnsi"/>
          <w:lang w:val="pl-PL"/>
        </w:rPr>
        <w:t>gdzie:</w:t>
      </w:r>
    </w:p>
    <w:p w:rsidR="002C7F85" w:rsidRPr="002C76AB" w:rsidRDefault="002C7F85" w:rsidP="002C7F85">
      <w:pPr>
        <w:pStyle w:val="p"/>
        <w:rPr>
          <w:rFonts w:asciiTheme="minorHAnsi" w:hAnsiTheme="minorHAnsi" w:cstheme="minorHAnsi"/>
          <w:lang w:val="pl-PL"/>
        </w:rPr>
      </w:pPr>
      <w:r w:rsidRPr="002C76AB">
        <w:rPr>
          <w:rFonts w:asciiTheme="minorHAnsi" w:hAnsiTheme="minorHAnsi" w:cstheme="minorHAnsi"/>
          <w:lang w:val="pl-PL"/>
        </w:rPr>
        <w:t xml:space="preserve">- </w:t>
      </w:r>
      <w:proofErr w:type="spellStart"/>
      <w:r w:rsidRPr="002C76AB">
        <w:rPr>
          <w:rFonts w:asciiTheme="minorHAnsi" w:hAnsiTheme="minorHAnsi" w:cstheme="minorHAnsi"/>
          <w:lang w:val="pl-PL"/>
        </w:rPr>
        <w:t>Cmin</w:t>
      </w:r>
      <w:proofErr w:type="spellEnd"/>
      <w:r w:rsidRPr="002C76AB">
        <w:rPr>
          <w:rFonts w:asciiTheme="minorHAnsi" w:hAnsiTheme="minorHAnsi" w:cstheme="minorHAnsi"/>
          <w:lang w:val="pl-PL"/>
        </w:rPr>
        <w:t xml:space="preserve"> - najniższa cena spośród wszystkich ofert (biorąc pod uwagę oferty ważne)</w:t>
      </w:r>
    </w:p>
    <w:p w:rsidR="002C7F85" w:rsidRPr="002C76AB" w:rsidRDefault="002C7F85" w:rsidP="002C7F85">
      <w:pPr>
        <w:spacing w:line="240" w:lineRule="auto"/>
        <w:contextualSpacing/>
        <w:rPr>
          <w:rFonts w:asciiTheme="minorHAnsi" w:hAnsiTheme="minorHAnsi" w:cstheme="minorHAnsi"/>
          <w:lang w:val="pl-PL"/>
        </w:rPr>
      </w:pPr>
      <w:r w:rsidRPr="002C76AB">
        <w:rPr>
          <w:rFonts w:asciiTheme="minorHAnsi" w:hAnsiTheme="minorHAnsi" w:cstheme="minorHAnsi"/>
          <w:lang w:val="pl-PL"/>
        </w:rPr>
        <w:t xml:space="preserve">- </w:t>
      </w:r>
      <w:proofErr w:type="spellStart"/>
      <w:r w:rsidRPr="002C76AB">
        <w:rPr>
          <w:rFonts w:asciiTheme="minorHAnsi" w:hAnsiTheme="minorHAnsi" w:cstheme="minorHAnsi"/>
          <w:lang w:val="pl-PL"/>
        </w:rPr>
        <w:t>Cof</w:t>
      </w:r>
      <w:proofErr w:type="spellEnd"/>
      <w:r w:rsidRPr="002C76AB">
        <w:rPr>
          <w:rFonts w:asciiTheme="minorHAnsi" w:hAnsiTheme="minorHAnsi" w:cstheme="minorHAnsi"/>
          <w:lang w:val="pl-PL"/>
        </w:rPr>
        <w:t xml:space="preserve"> - cena podana w ofercie badanej</w:t>
      </w:r>
    </w:p>
    <w:p w:rsidR="002C7F85" w:rsidRPr="002C76AB" w:rsidRDefault="002C7F85" w:rsidP="002C7F85">
      <w:pPr>
        <w:spacing w:line="240" w:lineRule="auto"/>
        <w:contextualSpacing/>
        <w:rPr>
          <w:rFonts w:asciiTheme="minorHAnsi" w:hAnsiTheme="minorHAnsi" w:cstheme="minorHAnsi"/>
          <w:highlight w:val="yellow"/>
          <w:lang w:val="pl-PL"/>
        </w:rPr>
      </w:pPr>
    </w:p>
    <w:p w:rsidR="002C7F85" w:rsidRPr="002C76AB" w:rsidRDefault="002C7F85" w:rsidP="002C7F85">
      <w:pPr>
        <w:spacing w:after="120"/>
        <w:rPr>
          <w:rFonts w:asciiTheme="minorHAnsi" w:hAnsiTheme="minorHAnsi" w:cstheme="minorHAnsi"/>
          <w:lang w:val="pl-PL"/>
        </w:rPr>
      </w:pPr>
      <w:r w:rsidRPr="002C76AB">
        <w:rPr>
          <w:rFonts w:asciiTheme="minorHAnsi" w:hAnsiTheme="minorHAnsi" w:cstheme="minorHAnsi"/>
          <w:lang w:val="pl-PL"/>
        </w:rPr>
        <w:t xml:space="preserve">Maksymalna liczba punktów do uzyskania przez Wykonawcę w kryterium cena wynosi 30. </w:t>
      </w:r>
    </w:p>
    <w:p w:rsidR="002C7F85" w:rsidRPr="002C76AB" w:rsidRDefault="002C7F85" w:rsidP="002C7F85">
      <w:pPr>
        <w:rPr>
          <w:rFonts w:asciiTheme="minorHAnsi" w:hAnsiTheme="minorHAnsi" w:cstheme="minorHAnsi"/>
          <w:lang w:val="pl-PL"/>
        </w:rPr>
      </w:pPr>
      <w:r w:rsidRPr="002C76AB">
        <w:rPr>
          <w:rFonts w:asciiTheme="minorHAnsi" w:hAnsiTheme="minorHAnsi" w:cstheme="minorHAnsi"/>
          <w:lang w:val="pl-PL"/>
        </w:rPr>
        <w:t>Wszystkie obliczenia będą dokonywane z dokładnością do dwóch miejsc po przecinku.</w:t>
      </w:r>
    </w:p>
    <w:p w:rsidR="002C7F85" w:rsidRPr="002C76AB" w:rsidRDefault="002C7F85" w:rsidP="002C7F85">
      <w:pPr>
        <w:spacing w:line="240" w:lineRule="auto"/>
        <w:contextualSpacing/>
        <w:rPr>
          <w:rFonts w:asciiTheme="minorHAnsi" w:hAnsiTheme="minorHAnsi" w:cstheme="minorHAnsi"/>
          <w:highlight w:val="yellow"/>
          <w:lang w:val="pl-PL"/>
        </w:rPr>
      </w:pPr>
    </w:p>
    <w:p w:rsidR="002C7F85" w:rsidRPr="002C76AB" w:rsidRDefault="002C7F85" w:rsidP="002C7F85">
      <w:pPr>
        <w:spacing w:line="240" w:lineRule="auto"/>
        <w:contextualSpacing/>
        <w:rPr>
          <w:rFonts w:asciiTheme="minorHAnsi" w:hAnsiTheme="minorHAnsi" w:cstheme="minorHAnsi"/>
          <w:highlight w:val="yellow"/>
          <w:lang w:val="pl-PL"/>
        </w:rPr>
      </w:pPr>
    </w:p>
    <w:p w:rsidR="002C7F85" w:rsidRPr="002C76AB" w:rsidRDefault="002C7F85" w:rsidP="002C7F85">
      <w:pPr>
        <w:pStyle w:val="Akapitzlist"/>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hanging="284"/>
        <w:contextualSpacing/>
        <w:jc w:val="both"/>
        <w:rPr>
          <w:rFonts w:asciiTheme="minorHAnsi" w:hAnsiTheme="minorHAnsi" w:cstheme="minorHAnsi"/>
          <w:b/>
          <w:lang w:val="pl-PL"/>
        </w:rPr>
      </w:pPr>
      <w:r w:rsidRPr="002C76AB">
        <w:rPr>
          <w:rFonts w:asciiTheme="minorHAnsi" w:hAnsiTheme="minorHAnsi" w:cstheme="minorHAnsi"/>
          <w:b/>
          <w:lang w:val="pl-PL"/>
        </w:rPr>
        <w:t xml:space="preserve">Weryfikacja kompetencji do </w:t>
      </w:r>
      <w:r>
        <w:rPr>
          <w:rFonts w:asciiTheme="minorHAnsi" w:hAnsiTheme="minorHAnsi" w:cstheme="minorHAnsi"/>
          <w:b/>
          <w:lang w:val="pl-PL"/>
        </w:rPr>
        <w:t>realizacji zamówienia</w:t>
      </w:r>
      <w:r w:rsidRPr="002C76AB">
        <w:rPr>
          <w:rFonts w:asciiTheme="minorHAnsi" w:hAnsiTheme="minorHAnsi" w:cstheme="minorHAnsi"/>
          <w:b/>
          <w:lang w:val="pl-PL"/>
        </w:rPr>
        <w:t xml:space="preserve"> (waga 40 %) </w:t>
      </w:r>
    </w:p>
    <w:p w:rsidR="002C7F85" w:rsidRPr="002C76AB" w:rsidRDefault="002C7F85" w:rsidP="002C7F85">
      <w:pPr>
        <w:pStyle w:val="Akapitzlist"/>
        <w:spacing w:after="0" w:line="240" w:lineRule="auto"/>
        <w:ind w:left="284"/>
        <w:contextualSpacing/>
        <w:jc w:val="both"/>
        <w:rPr>
          <w:rFonts w:asciiTheme="minorHAnsi" w:hAnsiTheme="minorHAnsi" w:cstheme="minorHAnsi"/>
          <w:b/>
          <w:highlight w:val="yellow"/>
          <w:lang w:val="pl-PL"/>
        </w:rPr>
      </w:pPr>
    </w:p>
    <w:p w:rsidR="002C7F85" w:rsidRPr="002C76AB" w:rsidRDefault="002C7F85" w:rsidP="002C7F85">
      <w:pPr>
        <w:spacing w:line="240" w:lineRule="auto"/>
        <w:contextualSpacing/>
        <w:rPr>
          <w:rFonts w:asciiTheme="minorHAnsi" w:hAnsiTheme="minorHAnsi" w:cstheme="minorHAnsi"/>
          <w:lang w:val="pl-PL"/>
        </w:rPr>
      </w:pPr>
      <w:r w:rsidRPr="002C76AB">
        <w:rPr>
          <w:rFonts w:asciiTheme="minorHAnsi" w:hAnsiTheme="minorHAnsi" w:cstheme="minorHAnsi"/>
          <w:lang w:val="pl-PL"/>
        </w:rPr>
        <w:t>Zamawiający przeprowadzi w swojej siedzibie w Poznaniu (60-595) przy ul. Polskiej 15 „sprawdzian kompetencji”</w:t>
      </w:r>
      <w:r>
        <w:rPr>
          <w:rFonts w:asciiTheme="minorHAnsi" w:hAnsiTheme="minorHAnsi" w:cstheme="minorHAnsi"/>
          <w:lang w:val="pl-PL"/>
        </w:rPr>
        <w:t xml:space="preserve"> dla osoby lub osób wyznaczonych do realizacji zamówienia przez Wykonawcę, </w:t>
      </w:r>
      <w:r w:rsidRPr="002C76AB">
        <w:rPr>
          <w:rFonts w:asciiTheme="minorHAnsi" w:hAnsiTheme="minorHAnsi" w:cstheme="minorHAnsi"/>
          <w:lang w:val="pl-PL"/>
        </w:rPr>
        <w:t xml:space="preserve"> składający się z 40 pytań. „Sprawdzian kompetencji” będzie miał charakter testu jednokrotnego wyboru, tzn. w przypadku każdego z pytań tylko jedna odpowiedź będzie prawidłowa. Za każdą prawidłową odpowiedź Wykonawca otrzyma 1 pkt., a za każdą błędną odpowiedź 0 pkt. Maksymalna liczba punktów możliwa do uzyskania to 40 pkt. Sprawdzian kompetencyjny zostanie przeprowadzony w dniu </w:t>
      </w:r>
      <w:r>
        <w:rPr>
          <w:rFonts w:asciiTheme="minorHAnsi" w:hAnsiTheme="minorHAnsi" w:cstheme="minorHAnsi"/>
          <w:lang w:val="pl-PL"/>
        </w:rPr>
        <w:t>2</w:t>
      </w:r>
      <w:r w:rsidR="0032103E">
        <w:rPr>
          <w:rFonts w:asciiTheme="minorHAnsi" w:hAnsiTheme="minorHAnsi" w:cstheme="minorHAnsi"/>
          <w:lang w:val="pl-PL"/>
        </w:rPr>
        <w:t>6</w:t>
      </w:r>
      <w:bookmarkStart w:id="2" w:name="_GoBack"/>
      <w:bookmarkEnd w:id="2"/>
      <w:r w:rsidRPr="002C76AB">
        <w:rPr>
          <w:rFonts w:asciiTheme="minorHAnsi" w:hAnsiTheme="minorHAnsi" w:cstheme="minorHAnsi"/>
          <w:lang w:val="pl-PL"/>
        </w:rPr>
        <w:t>.1</w:t>
      </w:r>
      <w:r>
        <w:rPr>
          <w:rFonts w:asciiTheme="minorHAnsi" w:hAnsiTheme="minorHAnsi" w:cstheme="minorHAnsi"/>
          <w:lang w:val="pl-PL"/>
        </w:rPr>
        <w:t>1</w:t>
      </w:r>
      <w:r w:rsidRPr="002C76AB">
        <w:rPr>
          <w:rFonts w:asciiTheme="minorHAnsi" w:hAnsiTheme="minorHAnsi" w:cstheme="minorHAnsi"/>
          <w:lang w:val="pl-PL"/>
        </w:rPr>
        <w:t>.2024</w:t>
      </w:r>
      <w:r>
        <w:rPr>
          <w:rFonts w:asciiTheme="minorHAnsi" w:hAnsiTheme="minorHAnsi" w:cstheme="minorHAnsi"/>
          <w:lang w:val="pl-PL"/>
        </w:rPr>
        <w:t xml:space="preserve"> </w:t>
      </w:r>
      <w:r w:rsidRPr="002C76AB">
        <w:rPr>
          <w:rFonts w:asciiTheme="minorHAnsi" w:hAnsiTheme="minorHAnsi" w:cstheme="minorHAnsi"/>
          <w:lang w:val="pl-PL"/>
        </w:rPr>
        <w:t>r</w:t>
      </w:r>
      <w:r>
        <w:rPr>
          <w:rFonts w:asciiTheme="minorHAnsi" w:hAnsiTheme="minorHAnsi" w:cstheme="minorHAnsi"/>
          <w:lang w:val="pl-PL"/>
        </w:rPr>
        <w:t xml:space="preserve">., </w:t>
      </w:r>
      <w:r w:rsidRPr="002C76AB">
        <w:rPr>
          <w:rFonts w:asciiTheme="minorHAnsi" w:hAnsiTheme="minorHAnsi" w:cstheme="minorHAnsi"/>
          <w:lang w:val="pl-PL"/>
        </w:rPr>
        <w:t>o godz. 0</w:t>
      </w:r>
      <w:r>
        <w:rPr>
          <w:rFonts w:asciiTheme="minorHAnsi" w:hAnsiTheme="minorHAnsi" w:cstheme="minorHAnsi"/>
          <w:lang w:val="pl-PL"/>
        </w:rPr>
        <w:t>9</w:t>
      </w:r>
      <w:r w:rsidRPr="002C76AB">
        <w:rPr>
          <w:rFonts w:asciiTheme="minorHAnsi" w:hAnsiTheme="minorHAnsi" w:cstheme="minorHAnsi"/>
          <w:lang w:val="pl-PL"/>
        </w:rPr>
        <w:t>:00</w:t>
      </w:r>
      <w:r>
        <w:rPr>
          <w:rFonts w:asciiTheme="minorHAnsi" w:hAnsiTheme="minorHAnsi" w:cstheme="minorHAnsi"/>
          <w:lang w:val="pl-PL"/>
        </w:rPr>
        <w:t xml:space="preserve"> w siedzibie Zamawiającego</w:t>
      </w:r>
      <w:r w:rsidRPr="002C76AB">
        <w:rPr>
          <w:rFonts w:asciiTheme="minorHAnsi" w:hAnsiTheme="minorHAnsi" w:cstheme="minorHAnsi"/>
          <w:lang w:val="pl-PL"/>
        </w:rPr>
        <w:t xml:space="preserve">. Przewidywany czas trwania to 40 minut. Pytania dotyczyć będą </w:t>
      </w:r>
      <w:r>
        <w:rPr>
          <w:rFonts w:asciiTheme="minorHAnsi" w:hAnsiTheme="minorHAnsi" w:cstheme="minorHAnsi"/>
          <w:lang w:val="pl-PL"/>
        </w:rPr>
        <w:t xml:space="preserve">przedmiotu zamówienia w ramach niniejszego postępowania. </w:t>
      </w:r>
    </w:p>
    <w:p w:rsidR="002C7F85" w:rsidRPr="002C76AB" w:rsidRDefault="002C7F85" w:rsidP="002C7F85">
      <w:pPr>
        <w:rPr>
          <w:rFonts w:asciiTheme="minorHAnsi" w:hAnsiTheme="minorHAnsi" w:cstheme="minorHAnsi"/>
          <w:lang w:val="pl-PL"/>
        </w:rPr>
      </w:pPr>
    </w:p>
    <w:p w:rsidR="002C7F85" w:rsidRPr="002C76AB" w:rsidRDefault="002C7F85" w:rsidP="002C7F85">
      <w:pPr>
        <w:spacing w:line="240" w:lineRule="auto"/>
        <w:contextualSpacing/>
        <w:rPr>
          <w:rFonts w:asciiTheme="minorHAnsi" w:hAnsiTheme="minorHAnsi" w:cstheme="minorHAnsi"/>
          <w:lang w:val="pl-PL"/>
        </w:rPr>
      </w:pPr>
    </w:p>
    <w:p w:rsidR="002C7F85" w:rsidRPr="002C76AB" w:rsidRDefault="002C7F85" w:rsidP="002C7F85">
      <w:pPr>
        <w:spacing w:line="240" w:lineRule="auto"/>
        <w:contextualSpacing/>
        <w:rPr>
          <w:rFonts w:asciiTheme="minorHAnsi" w:hAnsiTheme="minorHAnsi" w:cstheme="minorHAnsi"/>
          <w:highlight w:val="yellow"/>
          <w:lang w:val="pl-PL"/>
        </w:rPr>
      </w:pPr>
      <w:r w:rsidRPr="002C76AB">
        <w:rPr>
          <w:rFonts w:asciiTheme="minorHAnsi" w:hAnsiTheme="minorHAnsi" w:cstheme="minorHAnsi"/>
          <w:lang w:val="pl-PL"/>
        </w:rPr>
        <w:t>W trakcie „sprawdzianu kompetencyjnego” zabrania się korzystania z jakichkolwiek pomocy naukowych, w tym urządzeń elektronicznych. Podczas rozwiązywania „sprawdzianu kompetencji” wszystkie osoby będą przebywały w jednym pomieszczeniu.</w:t>
      </w:r>
    </w:p>
    <w:p w:rsidR="002C7F85" w:rsidRPr="002C76AB" w:rsidRDefault="002C7F85" w:rsidP="002C7F85">
      <w:pPr>
        <w:spacing w:line="240" w:lineRule="auto"/>
        <w:contextualSpacing/>
        <w:rPr>
          <w:rFonts w:asciiTheme="minorHAnsi" w:hAnsiTheme="minorHAnsi" w:cstheme="minorHAnsi"/>
          <w:lang w:val="pl-PL"/>
        </w:rPr>
      </w:pPr>
    </w:p>
    <w:p w:rsidR="002C7F85" w:rsidRPr="002C76AB" w:rsidRDefault="002C7F85" w:rsidP="002C7F85">
      <w:pPr>
        <w:spacing w:line="240" w:lineRule="auto"/>
        <w:contextualSpacing/>
        <w:rPr>
          <w:rFonts w:asciiTheme="minorHAnsi" w:hAnsiTheme="minorHAnsi" w:cstheme="minorHAnsi"/>
          <w:lang w:val="pl-PL"/>
        </w:rPr>
      </w:pPr>
      <w:r w:rsidRPr="002C76AB">
        <w:rPr>
          <w:rFonts w:asciiTheme="minorHAnsi" w:hAnsiTheme="minorHAnsi" w:cstheme="minorHAnsi"/>
          <w:lang w:val="pl-PL"/>
        </w:rPr>
        <w:t xml:space="preserve">Zamawiający zastrzega, że każda z osób wyznaczonych przez Wykonawcę do realizacji przedmiotu zamówienia musi przystąpić do „sprawdzianu kompetencji”. </w:t>
      </w:r>
    </w:p>
    <w:p w:rsidR="002C7F85" w:rsidRPr="002C76AB" w:rsidRDefault="002C7F85" w:rsidP="002C7F85">
      <w:pPr>
        <w:spacing w:line="240" w:lineRule="auto"/>
        <w:contextualSpacing/>
        <w:rPr>
          <w:rFonts w:asciiTheme="minorHAnsi" w:hAnsiTheme="minorHAnsi" w:cstheme="minorHAnsi"/>
          <w:lang w:val="pl-PL"/>
        </w:rPr>
      </w:pPr>
    </w:p>
    <w:p w:rsidR="002C7F85" w:rsidRPr="002C76AB" w:rsidRDefault="002C7F85" w:rsidP="002C7F85">
      <w:pPr>
        <w:spacing w:line="240" w:lineRule="auto"/>
        <w:contextualSpacing/>
        <w:rPr>
          <w:rFonts w:asciiTheme="minorHAnsi" w:hAnsiTheme="minorHAnsi" w:cstheme="minorHAnsi"/>
          <w:lang w:val="pl-PL"/>
        </w:rPr>
      </w:pPr>
      <w:r w:rsidRPr="002C76AB">
        <w:rPr>
          <w:rFonts w:asciiTheme="minorHAnsi" w:hAnsiTheme="minorHAnsi" w:cstheme="minorHAnsi"/>
          <w:lang w:val="pl-PL"/>
        </w:rPr>
        <w:t>W przypadku, gdy do „sprawdzianu kompetencji”</w:t>
      </w:r>
      <w:r>
        <w:rPr>
          <w:rFonts w:asciiTheme="minorHAnsi" w:hAnsiTheme="minorHAnsi" w:cstheme="minorHAnsi"/>
          <w:lang w:val="pl-PL"/>
        </w:rPr>
        <w:t xml:space="preserve"> </w:t>
      </w:r>
      <w:r w:rsidRPr="002C76AB">
        <w:rPr>
          <w:rFonts w:asciiTheme="minorHAnsi" w:hAnsiTheme="minorHAnsi" w:cstheme="minorHAnsi"/>
          <w:lang w:val="pl-PL"/>
        </w:rPr>
        <w:t>przystąpi</w:t>
      </w:r>
      <w:r>
        <w:rPr>
          <w:rFonts w:asciiTheme="minorHAnsi" w:hAnsiTheme="minorHAnsi" w:cstheme="minorHAnsi"/>
          <w:lang w:val="pl-PL"/>
        </w:rPr>
        <w:t xml:space="preserve"> więcej niż jedna osoba wyznaczona przez danego Wykonawcę, l</w:t>
      </w:r>
      <w:r w:rsidRPr="002C76AB">
        <w:rPr>
          <w:rFonts w:asciiTheme="minorHAnsi" w:hAnsiTheme="minorHAnsi" w:cstheme="minorHAnsi"/>
          <w:lang w:val="pl-PL"/>
        </w:rPr>
        <w:t xml:space="preserve">iczba punktów przyznana </w:t>
      </w:r>
      <w:r>
        <w:rPr>
          <w:rFonts w:asciiTheme="minorHAnsi" w:hAnsiTheme="minorHAnsi" w:cstheme="minorHAnsi"/>
          <w:lang w:val="pl-PL"/>
        </w:rPr>
        <w:t xml:space="preserve">temu </w:t>
      </w:r>
      <w:r w:rsidRPr="002C76AB">
        <w:rPr>
          <w:rFonts w:asciiTheme="minorHAnsi" w:hAnsiTheme="minorHAnsi" w:cstheme="minorHAnsi"/>
          <w:lang w:val="pl-PL"/>
        </w:rPr>
        <w:t xml:space="preserve">Wykonawcy w ramach powyższego kryterium stanowić będzie średnią </w:t>
      </w:r>
      <w:r>
        <w:rPr>
          <w:rFonts w:asciiTheme="minorHAnsi" w:hAnsiTheme="minorHAnsi" w:cstheme="minorHAnsi"/>
          <w:lang w:val="pl-PL"/>
        </w:rPr>
        <w:t xml:space="preserve">arytmetyczną </w:t>
      </w:r>
      <w:r w:rsidRPr="002C76AB">
        <w:rPr>
          <w:rFonts w:asciiTheme="minorHAnsi" w:hAnsiTheme="minorHAnsi" w:cstheme="minorHAnsi"/>
          <w:lang w:val="pl-PL"/>
        </w:rPr>
        <w:t xml:space="preserve">punktów uzyskaną przez osoby wyznaczone do realizacji przedmiotu zamówienia, które przystąpiły do „sprawdzianu kompetencji”. </w:t>
      </w:r>
    </w:p>
    <w:p w:rsidR="002C7F85" w:rsidRPr="002C76AB" w:rsidRDefault="002C7F85" w:rsidP="002C7F85">
      <w:pPr>
        <w:spacing w:line="240" w:lineRule="auto"/>
        <w:contextualSpacing/>
        <w:rPr>
          <w:rFonts w:asciiTheme="minorHAnsi" w:hAnsiTheme="minorHAnsi" w:cstheme="minorHAnsi"/>
          <w:lang w:val="pl-PL"/>
        </w:rPr>
      </w:pPr>
    </w:p>
    <w:p w:rsidR="002C7F85" w:rsidRPr="002C76AB" w:rsidRDefault="002C7F85" w:rsidP="002C7F85">
      <w:pPr>
        <w:spacing w:line="240" w:lineRule="auto"/>
        <w:contextualSpacing/>
        <w:rPr>
          <w:rFonts w:asciiTheme="minorHAnsi" w:hAnsiTheme="minorHAnsi" w:cstheme="minorHAnsi"/>
          <w:lang w:val="pl-PL"/>
        </w:rPr>
      </w:pPr>
      <w:r w:rsidRPr="002C76AB">
        <w:rPr>
          <w:rFonts w:asciiTheme="minorHAnsi" w:hAnsiTheme="minorHAnsi" w:cstheme="minorHAnsi"/>
          <w:lang w:val="pl-PL"/>
        </w:rPr>
        <w:t>W przypadku, gdy do „sprawdzianu kompetencji”</w:t>
      </w:r>
      <w:r>
        <w:rPr>
          <w:rFonts w:asciiTheme="minorHAnsi" w:hAnsiTheme="minorHAnsi" w:cstheme="minorHAnsi"/>
          <w:lang w:val="pl-PL"/>
        </w:rPr>
        <w:t xml:space="preserve"> </w:t>
      </w:r>
      <w:r w:rsidRPr="002C76AB">
        <w:rPr>
          <w:rFonts w:asciiTheme="minorHAnsi" w:hAnsiTheme="minorHAnsi" w:cstheme="minorHAnsi"/>
          <w:lang w:val="pl-PL"/>
        </w:rPr>
        <w:t>nie przystąpi żadna z osób</w:t>
      </w:r>
      <w:r>
        <w:rPr>
          <w:rFonts w:asciiTheme="minorHAnsi" w:hAnsiTheme="minorHAnsi" w:cstheme="minorHAnsi"/>
          <w:lang w:val="pl-PL"/>
        </w:rPr>
        <w:t xml:space="preserve"> wyznaczonych do realizacji zamówienia,</w:t>
      </w:r>
      <w:r w:rsidRPr="002C76AB">
        <w:rPr>
          <w:rFonts w:asciiTheme="minorHAnsi" w:hAnsiTheme="minorHAnsi" w:cstheme="minorHAnsi"/>
          <w:lang w:val="pl-PL"/>
        </w:rPr>
        <w:t xml:space="preserve"> Wykonawca w ramach powyższego kryterium otrzyma 0 pkt.</w:t>
      </w:r>
    </w:p>
    <w:p w:rsidR="002C7F85" w:rsidRPr="002C76AB" w:rsidRDefault="002C7F85" w:rsidP="002C7F85">
      <w:pPr>
        <w:spacing w:line="240" w:lineRule="auto"/>
        <w:contextualSpacing/>
        <w:rPr>
          <w:rFonts w:asciiTheme="minorHAnsi" w:hAnsiTheme="minorHAnsi" w:cstheme="minorHAnsi"/>
          <w:lang w:val="pl-PL"/>
        </w:rPr>
      </w:pPr>
    </w:p>
    <w:p w:rsidR="002C7F85" w:rsidRPr="002C76AB" w:rsidRDefault="002C7F85" w:rsidP="002C7F85">
      <w:pPr>
        <w:spacing w:line="240" w:lineRule="auto"/>
        <w:contextualSpacing/>
        <w:rPr>
          <w:rFonts w:asciiTheme="minorHAnsi" w:hAnsiTheme="minorHAnsi" w:cstheme="minorHAnsi"/>
          <w:lang w:val="pl-PL"/>
        </w:rPr>
      </w:pPr>
      <w:r w:rsidRPr="002C76AB">
        <w:rPr>
          <w:rFonts w:asciiTheme="minorHAnsi" w:hAnsiTheme="minorHAnsi" w:cstheme="minorHAnsi"/>
          <w:lang w:val="pl-PL"/>
        </w:rPr>
        <w:t xml:space="preserve">Zmiana osoby (w trakcie realizacji zamówienia) możliwa jest wyłącznie za zgodą Zamawiającego, w sytuacji gdy nowa, wskazana osoba spełnia te same warunki, tj. posiada doświadczenie nie gorsze niż osoba, którą ma zastąpić oraz ze sprawdzianu kompetencji uzyska liczbę punktów nie mniejszą niż osoba wskazana pierwotnie w ofercie Wykonawcy, którą ma zastąpić.  </w:t>
      </w:r>
    </w:p>
    <w:p w:rsidR="002C7F85" w:rsidRPr="002C76AB" w:rsidRDefault="002C7F85" w:rsidP="002C7F85">
      <w:pPr>
        <w:spacing w:line="240" w:lineRule="auto"/>
        <w:contextualSpacing/>
        <w:rPr>
          <w:rFonts w:asciiTheme="minorHAnsi" w:hAnsiTheme="minorHAnsi" w:cstheme="minorHAnsi"/>
          <w:lang w:val="pl-PL"/>
        </w:rPr>
      </w:pPr>
    </w:p>
    <w:p w:rsidR="002C7F85" w:rsidRPr="002C76AB" w:rsidRDefault="002C7F85" w:rsidP="002C7F85">
      <w:pPr>
        <w:spacing w:line="240" w:lineRule="auto"/>
        <w:contextualSpacing/>
        <w:rPr>
          <w:rFonts w:asciiTheme="minorHAnsi" w:hAnsiTheme="minorHAnsi" w:cstheme="minorHAnsi"/>
          <w:highlight w:val="yellow"/>
          <w:lang w:val="pl-PL"/>
        </w:rPr>
      </w:pPr>
    </w:p>
    <w:p w:rsidR="002C7F85" w:rsidRPr="002C76AB" w:rsidRDefault="002C7F85" w:rsidP="002C7F85">
      <w:pPr>
        <w:pStyle w:val="Akapitzlist"/>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hanging="284"/>
        <w:contextualSpacing/>
        <w:jc w:val="both"/>
        <w:rPr>
          <w:rFonts w:asciiTheme="minorHAnsi" w:hAnsiTheme="minorHAnsi" w:cstheme="minorHAnsi"/>
          <w:b/>
          <w:lang w:val="pl-PL"/>
        </w:rPr>
      </w:pPr>
      <w:r w:rsidRPr="002C76AB">
        <w:rPr>
          <w:rFonts w:asciiTheme="minorHAnsi" w:hAnsiTheme="minorHAnsi" w:cstheme="minorHAnsi"/>
          <w:b/>
          <w:lang w:val="pl-PL"/>
        </w:rPr>
        <w:t>Dodatkowe doświadczenie osoby wyznaczonej do realizacji przedmiotu zamówienia (</w:t>
      </w:r>
      <w:r>
        <w:rPr>
          <w:rFonts w:asciiTheme="minorHAnsi" w:hAnsiTheme="minorHAnsi" w:cstheme="minorHAnsi"/>
          <w:b/>
          <w:lang w:val="pl-PL"/>
        </w:rPr>
        <w:t>waga 3</w:t>
      </w:r>
      <w:r w:rsidRPr="002C76AB">
        <w:rPr>
          <w:rFonts w:asciiTheme="minorHAnsi" w:hAnsiTheme="minorHAnsi" w:cstheme="minorHAnsi"/>
          <w:b/>
          <w:lang w:val="pl-PL"/>
        </w:rPr>
        <w:t>0%)</w:t>
      </w:r>
    </w:p>
    <w:p w:rsidR="002C7F85" w:rsidRPr="002C76AB" w:rsidRDefault="002C7F85" w:rsidP="002C7F85">
      <w:pPr>
        <w:pStyle w:val="Akapitzlist"/>
        <w:spacing w:after="0" w:line="240" w:lineRule="auto"/>
        <w:ind w:left="720"/>
        <w:contextualSpacing/>
        <w:jc w:val="both"/>
        <w:rPr>
          <w:rFonts w:asciiTheme="minorHAnsi" w:hAnsiTheme="minorHAnsi" w:cstheme="minorHAnsi"/>
          <w:b/>
          <w:highlight w:val="yellow"/>
          <w:lang w:val="pl-PL"/>
        </w:rPr>
      </w:pPr>
    </w:p>
    <w:p w:rsidR="002C7F85" w:rsidRPr="002C76AB" w:rsidRDefault="002C7F85" w:rsidP="002C7F85">
      <w:pPr>
        <w:spacing w:line="240" w:lineRule="auto"/>
        <w:contextualSpacing/>
        <w:rPr>
          <w:rFonts w:asciiTheme="minorHAnsi" w:hAnsiTheme="minorHAnsi" w:cstheme="minorHAnsi"/>
          <w:lang w:val="pl-PL"/>
        </w:rPr>
      </w:pPr>
      <w:r w:rsidRPr="002C76AB">
        <w:rPr>
          <w:rFonts w:asciiTheme="minorHAnsi" w:hAnsiTheme="minorHAnsi" w:cstheme="minorHAnsi"/>
          <w:lang w:val="pl-PL"/>
        </w:rPr>
        <w:t>Zamawiający dokona oceny w ramach niniejszego kryterium na podstawie wykazu osób</w:t>
      </w:r>
      <w:r>
        <w:rPr>
          <w:rFonts w:asciiTheme="minorHAnsi" w:hAnsiTheme="minorHAnsi" w:cstheme="minorHAnsi"/>
          <w:lang w:val="pl-PL"/>
        </w:rPr>
        <w:t xml:space="preserve"> (załącznik do zapytania ofertowego)</w:t>
      </w:r>
      <w:r w:rsidRPr="002C76AB">
        <w:rPr>
          <w:rFonts w:asciiTheme="minorHAnsi" w:hAnsiTheme="minorHAnsi" w:cstheme="minorHAnsi"/>
          <w:lang w:val="pl-PL"/>
        </w:rPr>
        <w:t>. Ocenie w ramach powyższego kryterium podlegać będzie doświadczenie osoby</w:t>
      </w:r>
      <w:r>
        <w:rPr>
          <w:rFonts w:asciiTheme="minorHAnsi" w:hAnsiTheme="minorHAnsi" w:cstheme="minorHAnsi"/>
          <w:lang w:val="pl-PL"/>
        </w:rPr>
        <w:t xml:space="preserve"> (osób)</w:t>
      </w:r>
      <w:r w:rsidRPr="002C76AB">
        <w:rPr>
          <w:rFonts w:asciiTheme="minorHAnsi" w:hAnsiTheme="minorHAnsi" w:cstheme="minorHAnsi"/>
          <w:lang w:val="pl-PL"/>
        </w:rPr>
        <w:t xml:space="preserve"> wskazanej przez Wykonawcę w wykazie osób. Zamawiający zastrzega, że wskazana przez </w:t>
      </w:r>
      <w:r>
        <w:rPr>
          <w:rFonts w:asciiTheme="minorHAnsi" w:hAnsiTheme="minorHAnsi" w:cstheme="minorHAnsi"/>
          <w:lang w:val="pl-PL"/>
        </w:rPr>
        <w:t>W</w:t>
      </w:r>
      <w:r w:rsidRPr="002C76AB">
        <w:rPr>
          <w:rFonts w:asciiTheme="minorHAnsi" w:hAnsiTheme="minorHAnsi" w:cstheme="minorHAnsi"/>
          <w:lang w:val="pl-PL"/>
        </w:rPr>
        <w:t>ykonawcę osoba</w:t>
      </w:r>
      <w:r>
        <w:rPr>
          <w:rFonts w:asciiTheme="minorHAnsi" w:hAnsiTheme="minorHAnsi" w:cstheme="minorHAnsi"/>
          <w:lang w:val="pl-PL"/>
        </w:rPr>
        <w:t xml:space="preserve"> (osoby)</w:t>
      </w:r>
      <w:r w:rsidRPr="002C76AB">
        <w:rPr>
          <w:rFonts w:asciiTheme="minorHAnsi" w:hAnsiTheme="minorHAnsi" w:cstheme="minorHAnsi"/>
          <w:lang w:val="pl-PL"/>
        </w:rPr>
        <w:t xml:space="preserve"> musi </w:t>
      </w:r>
      <w:r>
        <w:rPr>
          <w:rFonts w:asciiTheme="minorHAnsi" w:hAnsiTheme="minorHAnsi" w:cstheme="minorHAnsi"/>
          <w:lang w:val="pl-PL"/>
        </w:rPr>
        <w:t>zrealizować całość przedmiotu zamówienia.</w:t>
      </w:r>
    </w:p>
    <w:p w:rsidR="002C7F85" w:rsidRPr="002C76AB" w:rsidRDefault="002C7F85" w:rsidP="002C7F85">
      <w:pPr>
        <w:pStyle w:val="p"/>
        <w:rPr>
          <w:rFonts w:asciiTheme="minorHAnsi" w:hAnsiTheme="minorHAnsi" w:cstheme="minorHAnsi"/>
          <w:lang w:val="pl-PL"/>
        </w:rPr>
      </w:pPr>
    </w:p>
    <w:p w:rsidR="002C7F85" w:rsidRDefault="002C7F85" w:rsidP="002C7F85">
      <w:pPr>
        <w:pStyle w:val="p"/>
        <w:rPr>
          <w:rFonts w:asciiTheme="minorHAnsi" w:hAnsiTheme="minorHAnsi" w:cstheme="minorHAnsi"/>
          <w:lang w:val="pl-PL"/>
        </w:rPr>
      </w:pPr>
      <w:r w:rsidRPr="002C76AB">
        <w:rPr>
          <w:rFonts w:asciiTheme="minorHAnsi" w:hAnsiTheme="minorHAnsi" w:cstheme="minorHAnsi"/>
          <w:lang w:val="pl-PL"/>
        </w:rPr>
        <w:t>Jeżeli osoba</w:t>
      </w:r>
      <w:r>
        <w:rPr>
          <w:rFonts w:asciiTheme="minorHAnsi" w:hAnsiTheme="minorHAnsi" w:cstheme="minorHAnsi"/>
          <w:lang w:val="pl-PL"/>
        </w:rPr>
        <w:t xml:space="preserve"> (osoby)</w:t>
      </w:r>
      <w:r w:rsidRPr="002C76AB">
        <w:rPr>
          <w:rFonts w:asciiTheme="minorHAnsi" w:hAnsiTheme="minorHAnsi" w:cstheme="minorHAnsi"/>
          <w:lang w:val="pl-PL"/>
        </w:rPr>
        <w:t xml:space="preserve"> wskazana przez Wykonawcę, w oparciu o której doświadczenie, przyznano punkty temu Wykonawcy, nie zrealizuje </w:t>
      </w:r>
      <w:r>
        <w:rPr>
          <w:rFonts w:asciiTheme="minorHAnsi" w:hAnsiTheme="minorHAnsi" w:cstheme="minorHAnsi"/>
          <w:lang w:val="pl-PL"/>
        </w:rPr>
        <w:t xml:space="preserve">całości </w:t>
      </w:r>
      <w:r w:rsidRPr="002C76AB">
        <w:rPr>
          <w:rFonts w:asciiTheme="minorHAnsi" w:hAnsiTheme="minorHAnsi" w:cstheme="minorHAnsi"/>
          <w:lang w:val="pl-PL"/>
        </w:rPr>
        <w:t xml:space="preserve">przedmiotu zamówienia, Wykonawca zapłaci na rzecz zamawiającego karę umowną w wysokości </w:t>
      </w:r>
      <w:r>
        <w:rPr>
          <w:rFonts w:asciiTheme="minorHAnsi" w:hAnsiTheme="minorHAnsi" w:cstheme="minorHAnsi"/>
          <w:lang w:val="pl-PL"/>
        </w:rPr>
        <w:t>2</w:t>
      </w:r>
      <w:r w:rsidRPr="002C76AB">
        <w:rPr>
          <w:rFonts w:asciiTheme="minorHAnsi" w:hAnsiTheme="minorHAnsi" w:cstheme="minorHAnsi"/>
          <w:lang w:val="pl-PL"/>
        </w:rPr>
        <w:t xml:space="preserve">0% wynagrodzenia należnego Wykonawcy za cały przedmiot umowy.   </w:t>
      </w:r>
    </w:p>
    <w:p w:rsidR="002C7F85" w:rsidRPr="002C76AB" w:rsidRDefault="002C7F85" w:rsidP="002C7F85">
      <w:pPr>
        <w:pStyle w:val="p"/>
        <w:rPr>
          <w:lang w:val="pl-PL"/>
        </w:rPr>
      </w:pPr>
    </w:p>
    <w:p w:rsidR="002C7F85" w:rsidRDefault="002C7F85" w:rsidP="002C7F85">
      <w:pPr>
        <w:spacing w:after="240" w:line="240" w:lineRule="auto"/>
        <w:rPr>
          <w:rFonts w:asciiTheme="minorHAnsi" w:hAnsiTheme="minorHAnsi" w:cstheme="minorHAnsi"/>
          <w:lang w:val="pl-PL"/>
        </w:rPr>
      </w:pPr>
      <w:r w:rsidRPr="002C76AB">
        <w:rPr>
          <w:rFonts w:asciiTheme="minorHAnsi" w:hAnsiTheme="minorHAnsi" w:cstheme="minorHAnsi"/>
          <w:lang w:val="pl-PL"/>
        </w:rPr>
        <w:t xml:space="preserve">Punkty w ramach niniejszego kryterium zostaną przyznane w następujący sposób: </w:t>
      </w:r>
    </w:p>
    <w:p w:rsidR="002C7F85" w:rsidRDefault="002C7F85" w:rsidP="002C7F85">
      <w:pPr>
        <w:spacing w:line="240" w:lineRule="auto"/>
        <w:rPr>
          <w:rFonts w:asciiTheme="minorHAnsi" w:eastAsiaTheme="minorHAnsi" w:hAnsiTheme="minorHAnsi" w:cstheme="minorHAnsi"/>
          <w:lang w:val="pl-PL" w:eastAsia="en-US"/>
        </w:rPr>
      </w:pPr>
      <w:r>
        <w:rPr>
          <w:rFonts w:asciiTheme="minorHAnsi" w:eastAsiaTheme="minorHAnsi" w:hAnsiTheme="minorHAnsi" w:cstheme="minorHAnsi"/>
          <w:lang w:val="pl-PL" w:eastAsia="en-US"/>
        </w:rPr>
        <w:t xml:space="preserve">- jeżeli </w:t>
      </w:r>
      <w:r w:rsidRPr="0031524B">
        <w:rPr>
          <w:rFonts w:asciiTheme="minorHAnsi" w:eastAsiaTheme="minorHAnsi" w:hAnsiTheme="minorHAnsi" w:cstheme="minorHAnsi"/>
          <w:lang w:val="pl-PL" w:eastAsia="en-US"/>
        </w:rPr>
        <w:t>w okresie ostatnich 3 lat przed upływem terminu składania ofert</w:t>
      </w:r>
      <w:r>
        <w:rPr>
          <w:rFonts w:asciiTheme="minorHAnsi" w:eastAsiaTheme="minorHAnsi" w:hAnsiTheme="minorHAnsi" w:cstheme="minorHAnsi"/>
          <w:lang w:val="pl-PL" w:eastAsia="en-US"/>
        </w:rPr>
        <w:t xml:space="preserve"> osoba wyznaczona do realizacji zamówienia </w:t>
      </w:r>
      <w:r w:rsidRPr="0031524B">
        <w:rPr>
          <w:rFonts w:asciiTheme="minorHAnsi" w:eastAsiaTheme="minorHAnsi" w:hAnsiTheme="minorHAnsi" w:cstheme="minorHAnsi"/>
          <w:lang w:val="pl-PL" w:eastAsia="en-US"/>
        </w:rPr>
        <w:t>wykazał</w:t>
      </w:r>
      <w:r>
        <w:rPr>
          <w:rFonts w:asciiTheme="minorHAnsi" w:eastAsiaTheme="minorHAnsi" w:hAnsiTheme="minorHAnsi" w:cstheme="minorHAnsi"/>
          <w:lang w:val="pl-PL" w:eastAsia="en-US"/>
        </w:rPr>
        <w:t>a</w:t>
      </w:r>
      <w:r w:rsidRPr="0031524B">
        <w:rPr>
          <w:rFonts w:asciiTheme="minorHAnsi" w:eastAsiaTheme="minorHAnsi" w:hAnsiTheme="minorHAnsi" w:cstheme="minorHAnsi"/>
          <w:lang w:val="pl-PL" w:eastAsia="en-US"/>
        </w:rPr>
        <w:t xml:space="preserve"> </w:t>
      </w:r>
      <w:proofErr w:type="spellStart"/>
      <w:r w:rsidRPr="0031524B">
        <w:rPr>
          <w:rFonts w:asciiTheme="minorHAnsi" w:eastAsiaTheme="minorHAnsi" w:hAnsiTheme="minorHAnsi" w:cstheme="minorHAnsi"/>
          <w:lang w:val="pl-PL" w:eastAsia="en-US"/>
        </w:rPr>
        <w:t>sie</w:t>
      </w:r>
      <w:proofErr w:type="spellEnd"/>
      <w:r w:rsidRPr="0031524B">
        <w:rPr>
          <w:rFonts w:asciiTheme="minorHAnsi" w:eastAsiaTheme="minorHAnsi" w:hAnsiTheme="minorHAnsi" w:cstheme="minorHAnsi"/>
          <w:lang w:val="pl-PL" w:eastAsia="en-US"/>
        </w:rPr>
        <w:t xml:space="preserve">̨ realizacją usług doradztwa prawnego dotyczącego przygotowania dokumentacji i przeprowadzenia postępowania o udzielenie zamówienia, prowadzonego na podstawie przepisów ustawy z dnia 11 września 2019 r. </w:t>
      </w:r>
      <w:r w:rsidRPr="0031524B">
        <w:rPr>
          <w:rFonts w:asciiTheme="minorHAnsi" w:eastAsiaTheme="minorHAnsi" w:hAnsiTheme="minorHAnsi" w:cstheme="minorHAnsi"/>
          <w:i/>
          <w:iCs/>
          <w:lang w:val="pl-PL" w:eastAsia="en-US"/>
        </w:rPr>
        <w:t>Prawo zamówień publicznych</w:t>
      </w:r>
      <w:r w:rsidRPr="0031524B">
        <w:rPr>
          <w:rFonts w:asciiTheme="minorHAnsi" w:eastAsiaTheme="minorHAnsi" w:hAnsiTheme="minorHAnsi" w:cstheme="minorHAnsi"/>
          <w:lang w:val="pl-PL" w:eastAsia="en-US"/>
        </w:rPr>
        <w:t xml:space="preserve"> lub w ramach „zasady konkurencyjności”, w zakresie </w:t>
      </w:r>
      <w:r>
        <w:rPr>
          <w:rFonts w:asciiTheme="minorHAnsi" w:eastAsiaTheme="minorHAnsi" w:hAnsiTheme="minorHAnsi" w:cstheme="minorHAnsi"/>
          <w:lang w:val="pl-PL" w:eastAsia="en-US"/>
        </w:rPr>
        <w:t>większym niż</w:t>
      </w:r>
      <w:r w:rsidRPr="0031524B">
        <w:rPr>
          <w:rFonts w:asciiTheme="minorHAnsi" w:eastAsiaTheme="minorHAnsi" w:hAnsiTheme="minorHAnsi" w:cstheme="minorHAnsi"/>
          <w:lang w:val="pl-PL" w:eastAsia="en-US"/>
        </w:rPr>
        <w:t xml:space="preserve"> 5 postępowań,</w:t>
      </w:r>
      <w:r>
        <w:rPr>
          <w:rFonts w:asciiTheme="minorHAnsi" w:eastAsiaTheme="minorHAnsi" w:hAnsiTheme="minorHAnsi" w:cstheme="minorHAnsi"/>
          <w:lang w:val="pl-PL" w:eastAsia="en-US"/>
        </w:rPr>
        <w:t xml:space="preserve"> za każde dodatkowe postępowanie (ponad 5) przyznany zostanie 1 pkt. </w:t>
      </w:r>
    </w:p>
    <w:p w:rsidR="002C7F85" w:rsidRDefault="002C7F85" w:rsidP="002C7F85">
      <w:pPr>
        <w:spacing w:line="240" w:lineRule="auto"/>
        <w:rPr>
          <w:rFonts w:asciiTheme="minorHAnsi" w:eastAsiaTheme="minorHAnsi" w:hAnsiTheme="minorHAnsi" w:cstheme="minorHAnsi"/>
          <w:lang w:val="pl-PL" w:eastAsia="en-US"/>
        </w:rPr>
      </w:pPr>
    </w:p>
    <w:p w:rsidR="002C7F85" w:rsidRDefault="002C7F85" w:rsidP="002C7F85">
      <w:pPr>
        <w:spacing w:line="240" w:lineRule="auto"/>
        <w:rPr>
          <w:rFonts w:asciiTheme="minorHAnsi" w:eastAsiaTheme="minorHAnsi" w:hAnsiTheme="minorHAnsi" w:cstheme="minorHAnsi"/>
          <w:lang w:val="pl-PL" w:eastAsia="en-US"/>
        </w:rPr>
      </w:pPr>
      <w:r>
        <w:rPr>
          <w:rFonts w:asciiTheme="minorHAnsi" w:eastAsiaTheme="minorHAnsi" w:hAnsiTheme="minorHAnsi" w:cstheme="minorHAnsi"/>
          <w:lang w:val="pl-PL" w:eastAsia="en-US"/>
        </w:rPr>
        <w:t xml:space="preserve">W przypadku wyznaczenia do realizacji zamówienia więcej niż jednej osoby, punktacja w ramach niniejszego kryterium będzie liczona w oparciu o doświadczenie każdej osoby oddzielnie, a następnie będzie wyciągana średnia arytmetyczna punktów uzyskanych przez wszystkie osoby i taka wartość punktowa zostanie przyznana Wykonawca w ramach niniejszego kryterium. </w:t>
      </w:r>
    </w:p>
    <w:p w:rsidR="002C7F85" w:rsidRPr="002C76AB" w:rsidRDefault="002C7F85" w:rsidP="002C7F85">
      <w:pPr>
        <w:spacing w:line="240" w:lineRule="auto"/>
        <w:contextualSpacing/>
        <w:rPr>
          <w:rFonts w:asciiTheme="minorHAnsi" w:hAnsiTheme="minorHAnsi" w:cstheme="minorHAnsi"/>
          <w:lang w:val="pl-PL"/>
        </w:rPr>
      </w:pPr>
    </w:p>
    <w:p w:rsidR="002C7F85" w:rsidRPr="002C76AB" w:rsidRDefault="002C7F85" w:rsidP="002C7F85">
      <w:pPr>
        <w:spacing w:line="240" w:lineRule="auto"/>
        <w:contextualSpacing/>
        <w:rPr>
          <w:rFonts w:asciiTheme="minorHAnsi" w:hAnsiTheme="minorHAnsi" w:cstheme="minorHAnsi"/>
          <w:lang w:val="pl-PL"/>
        </w:rPr>
      </w:pPr>
      <w:r w:rsidRPr="002C76AB">
        <w:rPr>
          <w:rFonts w:asciiTheme="minorHAnsi" w:hAnsiTheme="minorHAnsi" w:cstheme="minorHAnsi"/>
          <w:lang w:val="pl-PL"/>
        </w:rPr>
        <w:t xml:space="preserve">Wykonawca w ramach powyższego kryterium może zdobyć maksymalnie </w:t>
      </w:r>
      <w:r>
        <w:rPr>
          <w:rFonts w:asciiTheme="minorHAnsi" w:hAnsiTheme="minorHAnsi" w:cstheme="minorHAnsi"/>
          <w:lang w:val="pl-PL"/>
        </w:rPr>
        <w:t>3</w:t>
      </w:r>
      <w:r w:rsidRPr="002C76AB">
        <w:rPr>
          <w:rFonts w:asciiTheme="minorHAnsi" w:hAnsiTheme="minorHAnsi" w:cstheme="minorHAnsi"/>
          <w:lang w:val="pl-PL"/>
        </w:rPr>
        <w:t xml:space="preserve">0 pkt. </w:t>
      </w:r>
    </w:p>
    <w:p w:rsidR="002C7F85" w:rsidRPr="002C76AB" w:rsidRDefault="002C7F85" w:rsidP="002C7F85">
      <w:pPr>
        <w:spacing w:line="240" w:lineRule="auto"/>
        <w:contextualSpacing/>
        <w:rPr>
          <w:rFonts w:asciiTheme="minorHAnsi" w:hAnsiTheme="minorHAnsi" w:cstheme="minorHAnsi"/>
          <w:lang w:val="pl-PL"/>
        </w:rPr>
      </w:pPr>
    </w:p>
    <w:p w:rsidR="002C7F85" w:rsidRPr="002C76AB" w:rsidRDefault="002C7F85" w:rsidP="002C7F85">
      <w:pPr>
        <w:spacing w:line="240" w:lineRule="auto"/>
        <w:contextualSpacing/>
        <w:rPr>
          <w:rFonts w:asciiTheme="minorHAnsi" w:hAnsiTheme="minorHAnsi" w:cstheme="minorHAnsi"/>
          <w:lang w:val="pl-PL"/>
        </w:rPr>
      </w:pPr>
    </w:p>
    <w:p w:rsidR="002C7F85" w:rsidRPr="002C76AB" w:rsidRDefault="002C7F85" w:rsidP="002C7F85">
      <w:pPr>
        <w:spacing w:line="240" w:lineRule="auto"/>
        <w:rPr>
          <w:rFonts w:asciiTheme="minorHAnsi" w:hAnsiTheme="minorHAnsi" w:cstheme="minorHAnsi"/>
          <w:b/>
          <w:lang w:val="pl-PL"/>
        </w:rPr>
      </w:pPr>
    </w:p>
    <w:p w:rsidR="002C7F85" w:rsidRDefault="002C7F85" w:rsidP="002C7F85">
      <w:pPr>
        <w:spacing w:line="240" w:lineRule="auto"/>
        <w:rPr>
          <w:rFonts w:asciiTheme="minorHAnsi" w:hAnsiTheme="minorHAnsi" w:cstheme="minorHAnsi"/>
          <w:b/>
        </w:rPr>
      </w:pPr>
      <w:proofErr w:type="spellStart"/>
      <w:r w:rsidRPr="002C76AB">
        <w:rPr>
          <w:rFonts w:asciiTheme="minorHAnsi" w:hAnsiTheme="minorHAnsi" w:cstheme="minorHAnsi"/>
          <w:b/>
        </w:rPr>
        <w:t>Informacje</w:t>
      </w:r>
      <w:proofErr w:type="spellEnd"/>
      <w:r w:rsidRPr="002C76AB">
        <w:rPr>
          <w:rFonts w:asciiTheme="minorHAnsi" w:hAnsiTheme="minorHAnsi" w:cstheme="minorHAnsi"/>
          <w:b/>
        </w:rPr>
        <w:t xml:space="preserve"> </w:t>
      </w:r>
      <w:proofErr w:type="spellStart"/>
      <w:r w:rsidRPr="002C76AB">
        <w:rPr>
          <w:rFonts w:asciiTheme="minorHAnsi" w:hAnsiTheme="minorHAnsi" w:cstheme="minorHAnsi"/>
          <w:b/>
        </w:rPr>
        <w:t>dodatkowe</w:t>
      </w:r>
      <w:proofErr w:type="spellEnd"/>
      <w:r w:rsidRPr="002C76AB">
        <w:rPr>
          <w:rFonts w:asciiTheme="minorHAnsi" w:hAnsiTheme="minorHAnsi" w:cstheme="minorHAnsi"/>
          <w:b/>
        </w:rPr>
        <w:t xml:space="preserve">: </w:t>
      </w:r>
    </w:p>
    <w:p w:rsidR="002C7F85" w:rsidRPr="002C76AB" w:rsidRDefault="002C7F85" w:rsidP="002C7F85">
      <w:pPr>
        <w:spacing w:line="240" w:lineRule="auto"/>
        <w:rPr>
          <w:rFonts w:asciiTheme="minorHAnsi" w:hAnsiTheme="minorHAnsi" w:cstheme="minorHAnsi"/>
          <w:b/>
        </w:rPr>
      </w:pPr>
    </w:p>
    <w:p w:rsidR="002C7F85" w:rsidRPr="002C76AB" w:rsidRDefault="002C7F85" w:rsidP="002C7F85">
      <w:pPr>
        <w:pStyle w:val="Akapitzlist1"/>
        <w:numPr>
          <w:ilvl w:val="1"/>
          <w:numId w:val="10"/>
        </w:numPr>
        <w:jc w:val="both"/>
        <w:rPr>
          <w:rFonts w:asciiTheme="minorHAnsi" w:hAnsiTheme="minorHAnsi" w:cstheme="minorHAnsi"/>
          <w:lang w:eastAsia="en-US"/>
        </w:rPr>
      </w:pPr>
      <w:r w:rsidRPr="002C76AB">
        <w:rPr>
          <w:rFonts w:asciiTheme="minorHAnsi" w:hAnsiTheme="minorHAnsi" w:cstheme="minorHAnsi"/>
          <w:lang w:eastAsia="en-US"/>
        </w:rPr>
        <w:t xml:space="preserve">Oferta może otrzymać maksymalnie 100 punktów za zadanie.   </w:t>
      </w:r>
    </w:p>
    <w:p w:rsidR="002C7F85" w:rsidRPr="002C76AB" w:rsidRDefault="002C7F85" w:rsidP="002C7F85">
      <w:pPr>
        <w:pStyle w:val="Akapitzlist1"/>
        <w:numPr>
          <w:ilvl w:val="1"/>
          <w:numId w:val="10"/>
        </w:numPr>
        <w:jc w:val="both"/>
        <w:rPr>
          <w:rFonts w:asciiTheme="minorHAnsi" w:hAnsiTheme="minorHAnsi" w:cstheme="minorHAnsi"/>
          <w:lang w:eastAsia="en-US"/>
        </w:rPr>
      </w:pPr>
      <w:r w:rsidRPr="002C76AB">
        <w:rPr>
          <w:rFonts w:asciiTheme="minorHAnsi" w:hAnsiTheme="minorHAnsi" w:cstheme="minorHAnsi"/>
          <w:lang w:eastAsia="en-US"/>
        </w:rPr>
        <w:t>Za najkorzystniejszą zostanie uznana oferta, która uzyska najwyższą liczbę punktów.</w:t>
      </w:r>
    </w:p>
    <w:p w:rsidR="002C7F85" w:rsidRPr="002C76AB" w:rsidRDefault="002C7F85" w:rsidP="002C7F85">
      <w:pPr>
        <w:pStyle w:val="Akapitzlist1"/>
        <w:numPr>
          <w:ilvl w:val="1"/>
          <w:numId w:val="10"/>
        </w:numPr>
        <w:jc w:val="both"/>
        <w:rPr>
          <w:rFonts w:asciiTheme="minorHAnsi" w:hAnsiTheme="minorHAnsi" w:cstheme="minorHAnsi"/>
          <w:b/>
          <w:u w:val="single"/>
          <w:lang w:eastAsia="en-US"/>
        </w:rPr>
      </w:pPr>
      <w:r w:rsidRPr="002C76AB">
        <w:rPr>
          <w:rFonts w:asciiTheme="minorHAnsi" w:hAnsiTheme="minorHAnsi" w:cstheme="minorHAnsi"/>
        </w:rPr>
        <w:t>Ocena oferty wyrażona jest w punktach z dokładnością do dwóch miejsc po przecinku.</w:t>
      </w: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spacing w:after="240"/>
        <w:rPr>
          <w:rFonts w:asciiTheme="minorHAnsi" w:hAnsiTheme="minorHAnsi" w:cstheme="minorHAnsi"/>
          <w:lang w:val="pl-PL"/>
        </w:rPr>
      </w:pPr>
      <w:r w:rsidRPr="002C76AB">
        <w:rPr>
          <w:rStyle w:val="bold"/>
          <w:rFonts w:asciiTheme="minorHAnsi" w:hAnsiTheme="minorHAnsi" w:cstheme="minorHAnsi"/>
          <w:lang w:val="pl-PL"/>
        </w:rPr>
        <w:t>12. OPIS SPOSOBU OBLICZANIA CENY</w:t>
      </w:r>
    </w:p>
    <w:p w:rsidR="002C7F85" w:rsidRPr="002C76AB" w:rsidRDefault="002C7F85" w:rsidP="002C7F85">
      <w:pPr>
        <w:spacing w:after="240"/>
        <w:rPr>
          <w:rFonts w:asciiTheme="minorHAnsi" w:hAnsiTheme="minorHAnsi" w:cstheme="minorHAnsi"/>
          <w:lang w:val="pl-PL"/>
        </w:rPr>
      </w:pPr>
      <w:r w:rsidRPr="002C76AB">
        <w:rPr>
          <w:rFonts w:asciiTheme="minorHAnsi" w:hAnsiTheme="minorHAnsi" w:cstheme="minorHAnsi"/>
          <w:lang w:val="pl-PL"/>
        </w:rPr>
        <w:t>12.1. Zaoferowana cena jest ceną ryczałtową i musi zawierać wszelkie koszty wykonawcy związane z prawidłową i właściwą realizacją przedmiotu zamówienia, przy zastosowaniu obowiązujących norm, z uwzględnieniem ewentualnego ryzyka wynikającego z okoliczności, których nie można było przewidzieć w chwili składania oferty.</w:t>
      </w:r>
    </w:p>
    <w:p w:rsidR="002C7F85" w:rsidRPr="002C76AB" w:rsidRDefault="002C7F85" w:rsidP="002C7F85">
      <w:pPr>
        <w:spacing w:after="240"/>
        <w:rPr>
          <w:rFonts w:asciiTheme="minorHAnsi" w:hAnsiTheme="minorHAnsi" w:cstheme="minorHAnsi"/>
          <w:lang w:val="pl-PL"/>
        </w:rPr>
      </w:pPr>
      <w:r w:rsidRPr="002C76AB">
        <w:rPr>
          <w:rFonts w:asciiTheme="minorHAnsi" w:hAnsiTheme="minorHAnsi" w:cstheme="minorHAnsi"/>
          <w:lang w:val="pl-PL"/>
        </w:rPr>
        <w:t>12.2. Zamawiający będzie brał pod uwagę cenę brutto za wykonanie przedmiotu niniejszego zamówienia.</w:t>
      </w:r>
    </w:p>
    <w:p w:rsidR="002C7F85" w:rsidRPr="002C76AB" w:rsidRDefault="002C7F85" w:rsidP="002C7F85">
      <w:pPr>
        <w:rPr>
          <w:rFonts w:asciiTheme="minorHAnsi" w:hAnsiTheme="minorHAnsi" w:cstheme="minorHAnsi"/>
          <w:lang w:val="pl-PL"/>
        </w:rPr>
      </w:pPr>
      <w:r w:rsidRPr="002C76AB">
        <w:rPr>
          <w:rFonts w:asciiTheme="minorHAnsi" w:hAnsiTheme="minorHAnsi" w:cstheme="minorHAnsi"/>
          <w:lang w:val="pl-PL"/>
        </w:rPr>
        <w:t>12.3. Cenę deklaruje się na formularzu oferty, zgodnie z wymaganiami zamawiającego.</w:t>
      </w:r>
    </w:p>
    <w:p w:rsidR="002C7F85" w:rsidRPr="002C76AB" w:rsidRDefault="002C7F85" w:rsidP="002C7F85">
      <w:pPr>
        <w:pStyle w:val="p"/>
        <w:rPr>
          <w:rFonts w:asciiTheme="minorHAnsi" w:hAnsiTheme="minorHAnsi" w:cstheme="minorHAnsi"/>
          <w:lang w:val="pl-PL"/>
        </w:rPr>
      </w:pPr>
    </w:p>
    <w:p w:rsidR="002C7F85" w:rsidRPr="002C76AB" w:rsidRDefault="002C7F85" w:rsidP="002C7F85">
      <w:pPr>
        <w:spacing w:after="240"/>
        <w:rPr>
          <w:rFonts w:asciiTheme="minorHAnsi" w:hAnsiTheme="minorHAnsi" w:cstheme="minorHAnsi"/>
          <w:lang w:val="pl-PL"/>
        </w:rPr>
      </w:pPr>
      <w:r w:rsidRPr="002C76AB">
        <w:rPr>
          <w:rFonts w:asciiTheme="minorHAnsi" w:hAnsiTheme="minorHAnsi" w:cstheme="minorHAnsi"/>
          <w:b/>
          <w:bCs/>
          <w:lang w:val="pl-PL"/>
        </w:rPr>
        <w:t>13. OKREŚLENIE ISTOTNYCH POSTANOWIEŃ UMOWY</w:t>
      </w:r>
      <w:r>
        <w:rPr>
          <w:rFonts w:asciiTheme="minorHAnsi" w:hAnsiTheme="minorHAnsi" w:cstheme="minorHAnsi"/>
          <w:b/>
          <w:bCs/>
          <w:lang w:val="pl-PL"/>
        </w:rPr>
        <w:t xml:space="preserve"> ORAZ WARUNKÓW ZMIANY UMOWY</w:t>
      </w:r>
    </w:p>
    <w:p w:rsidR="002C7F85" w:rsidRPr="002C76AB" w:rsidRDefault="002C7F85" w:rsidP="002C7F85">
      <w:pPr>
        <w:spacing w:after="240" w:line="240" w:lineRule="auto"/>
        <w:rPr>
          <w:rFonts w:asciiTheme="minorHAnsi" w:hAnsiTheme="minorHAnsi" w:cstheme="minorHAnsi"/>
          <w:lang w:val="pl-PL"/>
        </w:rPr>
      </w:pPr>
      <w:r w:rsidRPr="002C76AB">
        <w:rPr>
          <w:rFonts w:asciiTheme="minorHAnsi" w:hAnsiTheme="minorHAnsi" w:cstheme="minorHAnsi"/>
          <w:lang w:val="pl-PL"/>
        </w:rPr>
        <w:t>13.1. Zamawiający zastrzega możliwość wprowadzenia istotnych zmian postanowień zawartej umowy. W szczególności postanowienia umowy mogą ulec zmianie w następującym zakresie oraz na następujących warunkach:</w:t>
      </w:r>
    </w:p>
    <w:p w:rsidR="002C7F85" w:rsidRPr="002C76AB" w:rsidRDefault="002C7F85" w:rsidP="002C7F85">
      <w:pPr>
        <w:numPr>
          <w:ilvl w:val="0"/>
          <w:numId w:val="2"/>
        </w:numPr>
        <w:spacing w:line="240" w:lineRule="auto"/>
        <w:rPr>
          <w:rFonts w:asciiTheme="minorHAnsi" w:hAnsiTheme="minorHAnsi" w:cstheme="minorHAnsi"/>
          <w:lang w:val="pl-PL"/>
        </w:rPr>
      </w:pPr>
      <w:r w:rsidRPr="002C76AB">
        <w:rPr>
          <w:rFonts w:asciiTheme="minorHAnsi" w:hAnsiTheme="minorHAnsi" w:cstheme="minorHAnsi"/>
          <w:lang w:val="pl-PL"/>
        </w:rPr>
        <w:t xml:space="preserve">zmiana osoby </w:t>
      </w:r>
      <w:r>
        <w:rPr>
          <w:rFonts w:asciiTheme="minorHAnsi" w:hAnsiTheme="minorHAnsi" w:cstheme="minorHAnsi"/>
          <w:lang w:val="pl-PL"/>
        </w:rPr>
        <w:t xml:space="preserve">wyznaczonej </w:t>
      </w:r>
      <w:r w:rsidRPr="002C76AB">
        <w:rPr>
          <w:rFonts w:asciiTheme="minorHAnsi" w:hAnsiTheme="minorHAnsi" w:cstheme="minorHAnsi"/>
          <w:lang w:val="pl-PL"/>
        </w:rPr>
        <w:t xml:space="preserve">do </w:t>
      </w:r>
      <w:r>
        <w:rPr>
          <w:rFonts w:asciiTheme="minorHAnsi" w:hAnsiTheme="minorHAnsi" w:cstheme="minorHAnsi"/>
          <w:lang w:val="pl-PL"/>
        </w:rPr>
        <w:t>realizacji zamówienia</w:t>
      </w:r>
      <w:r w:rsidRPr="002C76AB">
        <w:rPr>
          <w:rFonts w:asciiTheme="minorHAnsi" w:hAnsiTheme="minorHAnsi" w:cstheme="minorHAnsi"/>
          <w:lang w:val="pl-PL"/>
        </w:rPr>
        <w:t>:</w:t>
      </w:r>
    </w:p>
    <w:p w:rsidR="002C7F85" w:rsidRPr="002C76AB" w:rsidRDefault="002C7F85" w:rsidP="002C7F85">
      <w:pPr>
        <w:pStyle w:val="Akapitzlist"/>
        <w:numPr>
          <w:ilvl w:val="0"/>
          <w:numId w:val="8"/>
        </w:numPr>
        <w:spacing w:line="240" w:lineRule="auto"/>
        <w:jc w:val="both"/>
        <w:rPr>
          <w:rFonts w:asciiTheme="minorHAnsi" w:hAnsiTheme="minorHAnsi" w:cstheme="minorHAnsi"/>
          <w:lang w:val="pl-PL"/>
        </w:rPr>
      </w:pPr>
      <w:r w:rsidRPr="002C76AB">
        <w:rPr>
          <w:rFonts w:asciiTheme="minorHAnsi" w:hAnsiTheme="minorHAnsi" w:cstheme="minorHAnsi"/>
          <w:lang w:val="pl-PL"/>
        </w:rPr>
        <w:t>jedynie za zgodą Zamawiającego oraz pod warunkiem, że nowa, wskazana przez Wykonawcę osoba spełnia te same warunki określone w zapytaniu ofertowym</w:t>
      </w:r>
      <w:r>
        <w:rPr>
          <w:rFonts w:asciiTheme="minorHAnsi" w:hAnsiTheme="minorHAnsi" w:cstheme="minorHAnsi"/>
          <w:lang w:val="pl-PL"/>
        </w:rPr>
        <w:t xml:space="preserve"> w zakresie doświadczenia oraz uzyska co najmniej taki sam wynik na teście kompetencji</w:t>
      </w:r>
      <w:r w:rsidRPr="002C76AB">
        <w:rPr>
          <w:rFonts w:asciiTheme="minorHAnsi" w:hAnsiTheme="minorHAnsi" w:cstheme="minorHAnsi"/>
          <w:lang w:val="pl-PL"/>
        </w:rPr>
        <w:t>;</w:t>
      </w:r>
    </w:p>
    <w:p w:rsidR="002C7F85" w:rsidRPr="002C76AB" w:rsidRDefault="002C7F85" w:rsidP="002C7F85">
      <w:pPr>
        <w:numPr>
          <w:ilvl w:val="0"/>
          <w:numId w:val="2"/>
        </w:numPr>
        <w:spacing w:after="240" w:line="240" w:lineRule="auto"/>
        <w:rPr>
          <w:rFonts w:asciiTheme="minorHAnsi" w:hAnsiTheme="minorHAnsi" w:cstheme="minorHAnsi"/>
          <w:lang w:val="pl-PL"/>
        </w:rPr>
      </w:pPr>
      <w:r w:rsidRPr="002C76AB">
        <w:rPr>
          <w:rFonts w:asciiTheme="minorHAnsi" w:hAnsiTheme="minorHAnsi" w:cstheme="minorHAnsi"/>
          <w:lang w:val="pl-PL"/>
        </w:rPr>
        <w:t>zmiana terminu realizacji zamówienia, jeżeli z przyczyn organizacyjnych, bądź ze względu na zmianę okresu realizacji projektu lub ze względu na uzasadniony interes Zamawiającego, nie będzie możliwości realizacji przedmiotu zamówienia w założonym terminie o czas niezbędny dla wykonania zamówienia w sposób należyty odpowiadający okresowi występowania przyczyn uniemożliwiających wykonanie umowy w terminie pierwotnie określonym,</w:t>
      </w:r>
    </w:p>
    <w:p w:rsidR="002C7F85" w:rsidRPr="002C76AB" w:rsidRDefault="002C7F85" w:rsidP="002C7F85">
      <w:pPr>
        <w:spacing w:after="240"/>
        <w:rPr>
          <w:rFonts w:asciiTheme="minorHAnsi" w:hAnsiTheme="minorHAnsi" w:cstheme="minorHAnsi"/>
          <w:lang w:val="pl-PL"/>
        </w:rPr>
      </w:pPr>
      <w:r w:rsidRPr="002C76AB">
        <w:rPr>
          <w:rFonts w:asciiTheme="minorHAnsi" w:hAnsiTheme="minorHAnsi" w:cstheme="minorHAnsi"/>
          <w:lang w:val="pl-PL"/>
        </w:rPr>
        <w:t>13.2. Postanowienia dotyczące działania "siły wyższej". Zamawiający zastrzega możliwość wprowadzenia istotnych zmian postanowień zawartej umowy. W szczególności postanowienia umowy mogą ulec zmianie w następującym zakresie oraz na następujących warunkach:</w:t>
      </w:r>
    </w:p>
    <w:p w:rsidR="002C7F85" w:rsidRPr="002C76AB" w:rsidRDefault="002C7F85" w:rsidP="002C7F85">
      <w:pPr>
        <w:numPr>
          <w:ilvl w:val="0"/>
          <w:numId w:val="3"/>
        </w:numPr>
        <w:spacing w:after="240"/>
        <w:rPr>
          <w:rFonts w:asciiTheme="minorHAnsi" w:hAnsiTheme="minorHAnsi" w:cstheme="minorHAnsi"/>
          <w:lang w:val="pl-PL"/>
        </w:rPr>
      </w:pPr>
      <w:r w:rsidRPr="002C76AB">
        <w:rPr>
          <w:rFonts w:asciiTheme="minorHAnsi" w:hAnsiTheme="minorHAnsi" w:cstheme="minorHAnsi"/>
          <w:lang w:val="pl-PL"/>
        </w:rPr>
        <w:t>Strony zgodnie postanawiają, że nie są odpowiedzialne za skutki wynikające z działania siły wyżej. Przez siłę wyższą Strony rozumieją zdarzenie o charakterze przypadkowym lub naturalnym, niezależne od woli człowieka i niemożliwe do uniknięcia, w szczególności zdarzenia takie jak konflikt zbrojny, pożar, powódź, atak terrorystyczny, klęski żywiołowe, epidemie, pandemie, w tym pandemia COVID-19.</w:t>
      </w:r>
    </w:p>
    <w:p w:rsidR="002C7F85" w:rsidRPr="002C76AB" w:rsidRDefault="002C7F85" w:rsidP="002C7F85">
      <w:pPr>
        <w:numPr>
          <w:ilvl w:val="0"/>
          <w:numId w:val="3"/>
        </w:numPr>
        <w:spacing w:after="240"/>
        <w:rPr>
          <w:rFonts w:asciiTheme="minorHAnsi" w:hAnsiTheme="minorHAnsi" w:cstheme="minorHAnsi"/>
          <w:lang w:val="pl-PL"/>
        </w:rPr>
      </w:pPr>
      <w:r w:rsidRPr="002C76AB">
        <w:rPr>
          <w:rFonts w:asciiTheme="minorHAnsi" w:hAnsiTheme="minorHAnsi" w:cstheme="minorHAnsi"/>
          <w:lang w:val="pl-PL"/>
        </w:rPr>
        <w:t>Strona, która nie może prawidłowo wykonywać umowy wskutek działania siły wyższej jest obowiązana do bezzwłocznego poinformowania drugiej Strony o niemożliwości prawidłowego wykonywania umowy wskutek działania siły wyższej, pod rygorem utraty uprawnienia do powoływania się na tę okoliczność.</w:t>
      </w:r>
    </w:p>
    <w:p w:rsidR="002C7F85" w:rsidRPr="002C76AB" w:rsidRDefault="002C7F85" w:rsidP="002C7F85">
      <w:pPr>
        <w:numPr>
          <w:ilvl w:val="0"/>
          <w:numId w:val="3"/>
        </w:numPr>
        <w:spacing w:after="240"/>
        <w:rPr>
          <w:rFonts w:asciiTheme="minorHAnsi" w:hAnsiTheme="minorHAnsi" w:cstheme="minorHAnsi"/>
          <w:lang w:val="pl-PL"/>
        </w:rPr>
      </w:pPr>
      <w:r w:rsidRPr="002C76AB">
        <w:rPr>
          <w:rFonts w:asciiTheme="minorHAnsi" w:hAnsiTheme="minorHAnsi" w:cstheme="minorHAnsi"/>
          <w:lang w:val="pl-PL"/>
        </w:rPr>
        <w:t>W przypadku wystąpienia siły wyższej termin realizacji umowy może zostać przedłużony o liczbę dni odpowiadającą okresowi opóźnienia wywołanego działaniem siły wyższej.</w:t>
      </w:r>
    </w:p>
    <w:p w:rsidR="002C7F85" w:rsidRPr="002C76AB" w:rsidRDefault="002C7F85" w:rsidP="002C7F85">
      <w:pPr>
        <w:numPr>
          <w:ilvl w:val="0"/>
          <w:numId w:val="3"/>
        </w:numPr>
        <w:spacing w:after="240"/>
        <w:rPr>
          <w:rFonts w:asciiTheme="minorHAnsi" w:hAnsiTheme="minorHAnsi" w:cstheme="minorHAnsi"/>
          <w:lang w:val="pl-PL"/>
        </w:rPr>
      </w:pPr>
      <w:r w:rsidRPr="002C76AB">
        <w:rPr>
          <w:rFonts w:asciiTheme="minorHAnsi" w:hAnsiTheme="minorHAnsi" w:cstheme="minorHAnsi"/>
          <w:lang w:val="pl-PL"/>
        </w:rPr>
        <w:t>W przypadku wystąpienia siły wyższej Strony mogą odstąpić od naliczania kar umownych, których podstawa naliczania powstała w związku z działaniem siły wyższej.</w:t>
      </w:r>
    </w:p>
    <w:p w:rsidR="002C7F85" w:rsidRPr="002C76AB" w:rsidRDefault="002C7F85" w:rsidP="002C7F85">
      <w:pPr>
        <w:spacing w:after="240"/>
        <w:rPr>
          <w:rFonts w:asciiTheme="minorHAnsi" w:hAnsiTheme="minorHAnsi" w:cstheme="minorHAnsi"/>
          <w:lang w:val="pl-PL"/>
        </w:rPr>
      </w:pPr>
      <w:r w:rsidRPr="002C76AB">
        <w:rPr>
          <w:rFonts w:asciiTheme="minorHAnsi" w:hAnsiTheme="minorHAnsi" w:cstheme="minorHAnsi"/>
          <w:lang w:val="pl-PL"/>
        </w:rPr>
        <w:t>13.3. Zamawiający przewiduje następujące istotne postanowienia umowy dotyczące kar umownych:</w:t>
      </w:r>
    </w:p>
    <w:p w:rsidR="002C7F85" w:rsidRPr="002C76AB" w:rsidRDefault="002C7F85" w:rsidP="002C7F85">
      <w:pPr>
        <w:numPr>
          <w:ilvl w:val="0"/>
          <w:numId w:val="7"/>
        </w:numPr>
        <w:spacing w:line="276" w:lineRule="auto"/>
        <w:ind w:left="426"/>
        <w:rPr>
          <w:rFonts w:asciiTheme="minorHAnsi" w:hAnsiTheme="minorHAnsi" w:cstheme="minorHAnsi"/>
          <w:lang w:val="pl-PL"/>
        </w:rPr>
      </w:pPr>
      <w:bookmarkStart w:id="3" w:name="_Hlk100654028"/>
      <w:r w:rsidRPr="002C76AB">
        <w:rPr>
          <w:rFonts w:asciiTheme="minorHAnsi" w:hAnsiTheme="minorHAnsi" w:cstheme="minorHAnsi"/>
          <w:lang w:val="pl-PL"/>
        </w:rPr>
        <w:t>Strony ustalają, że w razie niewykonania lub nienależytego wykonania Umowy zastrzega się obowiązek zapłaty kar umownych określonych w Umowie.</w:t>
      </w:r>
    </w:p>
    <w:p w:rsidR="002C7F85" w:rsidRPr="002C76AB" w:rsidRDefault="002C7F85" w:rsidP="002C7F85">
      <w:pPr>
        <w:numPr>
          <w:ilvl w:val="0"/>
          <w:numId w:val="7"/>
        </w:numPr>
        <w:spacing w:line="276" w:lineRule="auto"/>
        <w:ind w:left="426"/>
        <w:rPr>
          <w:rFonts w:asciiTheme="minorHAnsi" w:hAnsiTheme="minorHAnsi" w:cstheme="minorHAnsi"/>
          <w:lang w:val="pl-PL"/>
        </w:rPr>
      </w:pPr>
      <w:r w:rsidRPr="002C76AB">
        <w:rPr>
          <w:rFonts w:asciiTheme="minorHAnsi" w:hAnsiTheme="minorHAnsi" w:cstheme="minorHAnsi"/>
          <w:lang w:val="pl-PL"/>
        </w:rPr>
        <w:t>Wykonawca zapłaci na rzecz Zamawiającego karę umowną w przypadku:</w:t>
      </w:r>
    </w:p>
    <w:p w:rsidR="002C7F85" w:rsidRPr="002C76AB" w:rsidRDefault="002C7F85" w:rsidP="002C7F85">
      <w:pPr>
        <w:numPr>
          <w:ilvl w:val="2"/>
          <w:numId w:val="6"/>
        </w:numPr>
        <w:spacing w:line="276" w:lineRule="auto"/>
        <w:ind w:left="851"/>
        <w:rPr>
          <w:rFonts w:asciiTheme="minorHAnsi" w:hAnsiTheme="minorHAnsi" w:cstheme="minorHAnsi"/>
          <w:lang w:val="pl-PL"/>
        </w:rPr>
      </w:pPr>
      <w:r w:rsidRPr="002C76AB">
        <w:rPr>
          <w:rFonts w:asciiTheme="minorHAnsi" w:hAnsiTheme="minorHAnsi" w:cstheme="minorHAnsi"/>
          <w:lang w:val="pl-PL"/>
        </w:rPr>
        <w:t>za odstąpienie przez którąkolwiek ze stron od Umowy z przyczyn zależnych od Wykonawcy w wysokości 30% całkowitego wynagrodzenia Wykonawcy brutto.</w:t>
      </w:r>
    </w:p>
    <w:p w:rsidR="002C7F85" w:rsidRPr="002C76AB" w:rsidRDefault="002C7F85" w:rsidP="002C7F85">
      <w:pPr>
        <w:numPr>
          <w:ilvl w:val="0"/>
          <w:numId w:val="7"/>
        </w:numPr>
        <w:spacing w:line="276" w:lineRule="auto"/>
        <w:ind w:left="567"/>
        <w:rPr>
          <w:rFonts w:asciiTheme="minorHAnsi" w:hAnsiTheme="minorHAnsi" w:cstheme="minorHAnsi"/>
          <w:lang w:val="pl-PL"/>
        </w:rPr>
      </w:pPr>
      <w:r w:rsidRPr="002C76AB">
        <w:rPr>
          <w:rFonts w:asciiTheme="minorHAnsi" w:hAnsiTheme="minorHAnsi" w:cstheme="minorHAnsi"/>
          <w:lang w:val="pl-PL"/>
        </w:rPr>
        <w:t>W przypadku nienależytej realizacji przedmiotu niniejszej umowy przez Wykonawcę, Zamawiający po wcześniejszym wezwaniu Wykonawcy do należytej realizacji umowy (z wyznaczonym dodatkowym co najmniej 7 dniowym terminem na prawidłową realizację umowy) jest uprawniony do odstąpienia (w części lub w całości) od umowy ze skutkiem natychmiastowym z przyczyn leżących po stronie Wykonawcy.</w:t>
      </w:r>
    </w:p>
    <w:p w:rsidR="002C7F85" w:rsidRPr="002C76AB" w:rsidRDefault="002C7F85" w:rsidP="002C7F85">
      <w:pPr>
        <w:numPr>
          <w:ilvl w:val="0"/>
          <w:numId w:val="7"/>
        </w:numPr>
        <w:spacing w:line="276" w:lineRule="auto"/>
        <w:ind w:left="567"/>
        <w:rPr>
          <w:rFonts w:asciiTheme="minorHAnsi" w:hAnsiTheme="minorHAnsi" w:cstheme="minorHAnsi"/>
          <w:lang w:val="pl-PL"/>
        </w:rPr>
      </w:pPr>
      <w:r w:rsidRPr="002C76AB">
        <w:rPr>
          <w:rFonts w:asciiTheme="minorHAnsi" w:hAnsiTheme="minorHAnsi" w:cstheme="minorHAnsi"/>
          <w:lang w:val="pl-PL"/>
        </w:rPr>
        <w:t xml:space="preserve">Kary umowne podlegają sumowaniu, z zastrzeżeniem jednak, że naliczone kary umowne nie mogą przekroczyć </w:t>
      </w:r>
      <w:r>
        <w:rPr>
          <w:rFonts w:asciiTheme="minorHAnsi" w:hAnsiTheme="minorHAnsi" w:cstheme="minorHAnsi"/>
          <w:lang w:val="pl-PL"/>
        </w:rPr>
        <w:t>3</w:t>
      </w:r>
      <w:r w:rsidRPr="002C76AB">
        <w:rPr>
          <w:rFonts w:asciiTheme="minorHAnsi" w:hAnsiTheme="minorHAnsi" w:cstheme="minorHAnsi"/>
          <w:lang w:val="pl-PL"/>
        </w:rPr>
        <w:t>0% całkowitego wynagrodzenia brutto należnego Wykonawcy. Strony przewidują możliwość dochodzenia odszkodowania przewyższającego wysokość zastrzeżonych kar umownych, na zasadach ogólnych.</w:t>
      </w:r>
    </w:p>
    <w:bookmarkEnd w:id="3"/>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spacing w:after="240"/>
        <w:rPr>
          <w:rFonts w:asciiTheme="minorHAnsi" w:hAnsiTheme="minorHAnsi" w:cstheme="minorHAnsi"/>
          <w:lang w:val="pl-PL"/>
        </w:rPr>
      </w:pPr>
      <w:r w:rsidRPr="002C76AB">
        <w:rPr>
          <w:rStyle w:val="bold"/>
          <w:rFonts w:asciiTheme="minorHAnsi" w:hAnsiTheme="minorHAnsi" w:cstheme="minorHAnsi"/>
          <w:lang w:val="pl-PL"/>
        </w:rPr>
        <w:t>14. INFORMACJE DODATKOWE</w:t>
      </w:r>
    </w:p>
    <w:p w:rsidR="002C7F85" w:rsidRPr="002C76AB" w:rsidRDefault="002C7F85" w:rsidP="002C7F85">
      <w:pPr>
        <w:spacing w:after="240"/>
        <w:rPr>
          <w:rFonts w:asciiTheme="minorHAnsi" w:hAnsiTheme="minorHAnsi" w:cstheme="minorHAnsi"/>
          <w:lang w:val="pl-PL"/>
        </w:rPr>
      </w:pPr>
      <w:r w:rsidRPr="002C76AB">
        <w:rPr>
          <w:rFonts w:asciiTheme="minorHAnsi" w:hAnsiTheme="minorHAnsi" w:cstheme="minorHAnsi"/>
          <w:lang w:val="pl-PL"/>
        </w:rPr>
        <w:t>14.1. Cena musi być wyrażona w złotych polskich, z dokładnością do dwóch miejsc po przecinku.</w:t>
      </w:r>
    </w:p>
    <w:p w:rsidR="002C7F85" w:rsidRPr="002C76AB" w:rsidRDefault="002C7F85" w:rsidP="002C7F85">
      <w:pPr>
        <w:spacing w:after="240"/>
        <w:rPr>
          <w:rFonts w:asciiTheme="minorHAnsi" w:hAnsiTheme="minorHAnsi" w:cstheme="minorHAnsi"/>
          <w:lang w:val="pl-PL"/>
        </w:rPr>
      </w:pPr>
      <w:r w:rsidRPr="002C76AB">
        <w:rPr>
          <w:rFonts w:asciiTheme="minorHAnsi" w:hAnsiTheme="minorHAnsi" w:cstheme="minorHAnsi"/>
          <w:lang w:val="pl-PL"/>
        </w:rPr>
        <w:t>14.2. Zamawiający zastrzega, że nie przewiduje uzupełniania i wyjaśniania treści dokumentów składanych przez wykonawców.</w:t>
      </w:r>
    </w:p>
    <w:p w:rsidR="002C7F85" w:rsidRPr="002C76AB" w:rsidRDefault="002C7F85" w:rsidP="002C7F85">
      <w:pPr>
        <w:spacing w:after="240"/>
        <w:rPr>
          <w:rFonts w:asciiTheme="minorHAnsi" w:hAnsiTheme="minorHAnsi" w:cstheme="minorHAnsi"/>
          <w:lang w:val="pl-PL"/>
        </w:rPr>
      </w:pPr>
      <w:r w:rsidRPr="002C76AB">
        <w:rPr>
          <w:rFonts w:asciiTheme="minorHAnsi" w:hAnsiTheme="minorHAnsi" w:cstheme="minorHAnsi"/>
          <w:lang w:val="pl-PL"/>
        </w:rPr>
        <w:t>14.3. Do upływu terminu składania ofert zamawiający zastrzega sobie prawo zmiany lub uzupełnienia treści niniejszego zapytania ofertowego. W tej sytuacji zamawiający zastrzega, iż termin składania ofert zostanie przedłużony o czas niezbędny do wprowadzenia zmian w ofertach, jeżeli jest to konieczne z uwagi na zakres wprowadzonych zmian.</w:t>
      </w:r>
    </w:p>
    <w:p w:rsidR="002C7F85" w:rsidRPr="002C76AB" w:rsidRDefault="002C7F85" w:rsidP="002C7F85">
      <w:pPr>
        <w:spacing w:after="240"/>
        <w:rPr>
          <w:rFonts w:asciiTheme="minorHAnsi" w:hAnsiTheme="minorHAnsi" w:cstheme="minorHAnsi"/>
          <w:lang w:val="pl-PL"/>
        </w:rPr>
      </w:pPr>
      <w:r w:rsidRPr="002C76AB">
        <w:rPr>
          <w:rFonts w:asciiTheme="minorHAnsi" w:hAnsiTheme="minorHAnsi" w:cstheme="minorHAnsi"/>
          <w:lang w:val="pl-PL"/>
        </w:rPr>
        <w:t>14.4. Zamawiający zastrzega sobie prawo do poprawienia w tekście przysłanej oferty oczywistych omyłek pisarskich lub rachunkowych, niezwłocznie zawiadamiając o tym danego wykonawcę.</w:t>
      </w:r>
    </w:p>
    <w:p w:rsidR="002C7F85" w:rsidRPr="002C76AB" w:rsidRDefault="002C7F85" w:rsidP="002C7F85">
      <w:pPr>
        <w:spacing w:after="240"/>
        <w:rPr>
          <w:rFonts w:asciiTheme="minorHAnsi" w:hAnsiTheme="minorHAnsi" w:cstheme="minorHAnsi"/>
          <w:lang w:val="pl-PL"/>
        </w:rPr>
      </w:pPr>
      <w:r w:rsidRPr="002C76AB">
        <w:rPr>
          <w:rFonts w:asciiTheme="minorHAnsi" w:hAnsiTheme="minorHAnsi" w:cstheme="minorHAnsi"/>
          <w:lang w:val="pl-PL"/>
        </w:rPr>
        <w:t>14.5. Zamawiający zastrzega sobie prawo negocjacji z wykonawcą, który spełnia warunki udziału w postępowaniu i złoży najkorzystniejszą ofertę (uwzględniając wszystkie kryteria oceny ofert).</w:t>
      </w:r>
    </w:p>
    <w:p w:rsidR="002C7F85" w:rsidRPr="002C76AB" w:rsidRDefault="002C7F85" w:rsidP="002C7F85">
      <w:pPr>
        <w:spacing w:after="240"/>
        <w:rPr>
          <w:rFonts w:asciiTheme="minorHAnsi" w:hAnsiTheme="minorHAnsi" w:cstheme="minorHAnsi"/>
          <w:lang w:val="pl-PL"/>
        </w:rPr>
      </w:pPr>
      <w:r w:rsidRPr="002C76AB">
        <w:rPr>
          <w:rFonts w:asciiTheme="minorHAnsi" w:hAnsiTheme="minorHAnsi" w:cstheme="minorHAnsi"/>
          <w:lang w:val="pl-PL"/>
        </w:rPr>
        <w:t>14.6. Zamawiający zastrzega sobie prawo do unieważnienia niniejszego postępowania bez podawania przyczyny, na każdym jego etapie, do momentu wyboru wykonawcy.</w:t>
      </w:r>
    </w:p>
    <w:p w:rsidR="002C7F85" w:rsidRPr="002C76AB" w:rsidRDefault="002C7F85" w:rsidP="002C7F85">
      <w:pPr>
        <w:spacing w:after="240"/>
        <w:rPr>
          <w:rFonts w:asciiTheme="minorHAnsi" w:hAnsiTheme="minorHAnsi" w:cstheme="minorHAnsi"/>
          <w:lang w:val="pl-PL"/>
        </w:rPr>
      </w:pPr>
      <w:r w:rsidRPr="002C76AB">
        <w:rPr>
          <w:rFonts w:asciiTheme="minorHAnsi" w:hAnsiTheme="minorHAnsi" w:cstheme="minorHAnsi"/>
          <w:lang w:val="pl-PL"/>
        </w:rPr>
        <w:t>14.7. Niniejsze postępowanie nie jest prowadzone w oparciu o przepisy ustawy z dnia 11 września 2019 roku Prawo zamówień publicznych.</w:t>
      </w:r>
    </w:p>
    <w:p w:rsidR="002C7F85" w:rsidRPr="002C76AB" w:rsidRDefault="002C7F85" w:rsidP="002C7F85">
      <w:pPr>
        <w:spacing w:after="240"/>
        <w:rPr>
          <w:rFonts w:asciiTheme="minorHAnsi" w:hAnsiTheme="minorHAnsi" w:cstheme="minorHAnsi"/>
          <w:lang w:val="pl-PL"/>
        </w:rPr>
      </w:pPr>
      <w:r w:rsidRPr="002C76AB">
        <w:rPr>
          <w:rFonts w:asciiTheme="minorHAnsi" w:hAnsiTheme="minorHAnsi" w:cstheme="minorHAnsi"/>
          <w:lang w:val="pl-PL"/>
        </w:rPr>
        <w:t>14.8. Zamawiający powiadomi niezwłocznie o wynikach rozstrzygnięcia zapytania wszystkich wykonawców, którzy ubiegali się o udzielenie zamówienia.</w:t>
      </w:r>
    </w:p>
    <w:p w:rsidR="002C7F85" w:rsidRPr="002C76AB" w:rsidRDefault="002C7F85" w:rsidP="002C7F85">
      <w:pPr>
        <w:widowControl w:val="0"/>
        <w:suppressAutoHyphens/>
        <w:autoSpaceDN w:val="0"/>
        <w:spacing w:after="240" w:line="240" w:lineRule="auto"/>
        <w:textAlignment w:val="baseline"/>
        <w:rPr>
          <w:rFonts w:asciiTheme="minorHAnsi" w:eastAsia="SimSun" w:hAnsiTheme="minorHAnsi" w:cstheme="minorHAnsi"/>
          <w:kern w:val="3"/>
          <w:lang w:val="pl-PL" w:eastAsia="zh-CN" w:bidi="hi-IN"/>
        </w:rPr>
      </w:pPr>
      <w:r w:rsidRPr="002C76AB">
        <w:rPr>
          <w:rFonts w:asciiTheme="minorHAnsi" w:hAnsiTheme="minorHAnsi" w:cstheme="minorHAnsi"/>
          <w:lang w:val="pl-PL"/>
        </w:rPr>
        <w:t xml:space="preserve">14.9.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Administratorem Pani/Pana danych osobowych jest </w:t>
      </w:r>
      <w:r w:rsidRPr="002C76AB">
        <w:rPr>
          <w:rFonts w:asciiTheme="minorHAnsi" w:eastAsia="SimSun" w:hAnsiTheme="minorHAnsi" w:cstheme="minorHAnsi"/>
          <w:kern w:val="3"/>
          <w:lang w:val="pl-PL" w:eastAsia="zh-CN" w:bidi="hi-IN"/>
        </w:rPr>
        <w:t xml:space="preserve">Fundacja Instytut Projektów Innowacyjnych. </w:t>
      </w:r>
    </w:p>
    <w:p w:rsidR="002C7F85" w:rsidRPr="002C76AB" w:rsidRDefault="002C7F85" w:rsidP="002C7F85">
      <w:pPr>
        <w:spacing w:after="240"/>
        <w:rPr>
          <w:rFonts w:asciiTheme="minorHAnsi" w:hAnsiTheme="minorHAnsi" w:cstheme="minorHAnsi"/>
          <w:lang w:val="pl-PL"/>
        </w:rPr>
      </w:pPr>
      <w:r w:rsidRPr="002C76AB">
        <w:rPr>
          <w:rFonts w:asciiTheme="minorHAnsi" w:hAnsiTheme="minorHAnsi" w:cstheme="minorHAnsi"/>
          <w:lang w:val="pl-PL"/>
        </w:rPr>
        <w:t>14.10. Pani/Pana dane osobowe przetwarzane będą na podstawie art. 6 ust. 1 lit. c RODO w celu związanym z postępowaniem o udzielenie zamówienia publicznego pn. Realizacja usług szkoleniowych, prowadzonym w trybie zasady konkurencyjności.</w:t>
      </w:r>
    </w:p>
    <w:p w:rsidR="002C7F85" w:rsidRPr="002C76AB" w:rsidRDefault="002C7F85" w:rsidP="002C7F85">
      <w:pPr>
        <w:spacing w:after="240"/>
        <w:rPr>
          <w:rFonts w:asciiTheme="minorHAnsi" w:hAnsiTheme="minorHAnsi" w:cstheme="minorHAnsi"/>
          <w:lang w:val="pl-PL"/>
        </w:rPr>
      </w:pPr>
      <w:r w:rsidRPr="002C76AB">
        <w:rPr>
          <w:rFonts w:asciiTheme="minorHAnsi" w:hAnsiTheme="minorHAnsi" w:cstheme="minorHAnsi"/>
          <w:lang w:val="pl-PL"/>
        </w:rPr>
        <w:t>14.11. Odbiorcami Pani/Pana danych osobowych będą osoby lub podmioty, którym udostępniona zostanie dokumentacja postępowania.</w:t>
      </w:r>
    </w:p>
    <w:p w:rsidR="002C7F85" w:rsidRPr="002C76AB" w:rsidRDefault="002C7F85" w:rsidP="002C7F85">
      <w:pPr>
        <w:spacing w:after="240"/>
        <w:rPr>
          <w:rFonts w:asciiTheme="minorHAnsi" w:hAnsiTheme="minorHAnsi" w:cstheme="minorHAnsi"/>
          <w:lang w:val="pl-PL"/>
        </w:rPr>
      </w:pPr>
      <w:r w:rsidRPr="002C76AB">
        <w:rPr>
          <w:rFonts w:asciiTheme="minorHAnsi" w:hAnsiTheme="minorHAnsi" w:cstheme="minorHAnsi"/>
          <w:lang w:val="pl-PL"/>
        </w:rPr>
        <w:t>14.12. Obowiązek podania przez Panią/Pana danych osobowych bezpośrednio Pani/Pana dotyczących jest wymogiem wynikającym z przepisów prawa.</w:t>
      </w:r>
    </w:p>
    <w:p w:rsidR="002C7F85" w:rsidRPr="002C76AB" w:rsidRDefault="002C7F85" w:rsidP="002C7F85">
      <w:pPr>
        <w:spacing w:after="240"/>
        <w:rPr>
          <w:rFonts w:asciiTheme="minorHAnsi" w:hAnsiTheme="minorHAnsi" w:cstheme="minorHAnsi"/>
          <w:lang w:val="pl-PL"/>
        </w:rPr>
      </w:pPr>
      <w:r w:rsidRPr="002C76AB">
        <w:rPr>
          <w:rFonts w:asciiTheme="minorHAnsi" w:hAnsiTheme="minorHAnsi" w:cstheme="minorHAnsi"/>
          <w:lang w:val="pl-PL"/>
        </w:rPr>
        <w:t>14.13. W odniesieniu do Pani/Pana danych osobowych decyzje nie będą podejmowane w sposób zautomatyzowany, stosowanie do art. 22 RODO.</w:t>
      </w:r>
    </w:p>
    <w:p w:rsidR="002C7F85" w:rsidRPr="002C76AB" w:rsidRDefault="002C7F85" w:rsidP="002C7F85">
      <w:pPr>
        <w:spacing w:after="240"/>
        <w:rPr>
          <w:rFonts w:asciiTheme="minorHAnsi" w:hAnsiTheme="minorHAnsi" w:cstheme="minorHAnsi"/>
        </w:rPr>
      </w:pPr>
      <w:r w:rsidRPr="002C76AB">
        <w:rPr>
          <w:rFonts w:asciiTheme="minorHAnsi" w:hAnsiTheme="minorHAnsi" w:cstheme="minorHAnsi"/>
        </w:rPr>
        <w:t xml:space="preserve">14.14. </w:t>
      </w:r>
      <w:proofErr w:type="spellStart"/>
      <w:r w:rsidRPr="002C76AB">
        <w:rPr>
          <w:rFonts w:asciiTheme="minorHAnsi" w:hAnsiTheme="minorHAnsi" w:cstheme="minorHAnsi"/>
        </w:rPr>
        <w:t>Posiada</w:t>
      </w:r>
      <w:proofErr w:type="spellEnd"/>
      <w:r w:rsidRPr="002C76AB">
        <w:rPr>
          <w:rFonts w:asciiTheme="minorHAnsi" w:hAnsiTheme="minorHAnsi" w:cstheme="minorHAnsi"/>
        </w:rPr>
        <w:t xml:space="preserve"> </w:t>
      </w:r>
      <w:proofErr w:type="spellStart"/>
      <w:r w:rsidRPr="002C76AB">
        <w:rPr>
          <w:rFonts w:asciiTheme="minorHAnsi" w:hAnsiTheme="minorHAnsi" w:cstheme="minorHAnsi"/>
        </w:rPr>
        <w:t>Pani</w:t>
      </w:r>
      <w:proofErr w:type="spellEnd"/>
      <w:r w:rsidRPr="002C76AB">
        <w:rPr>
          <w:rFonts w:asciiTheme="minorHAnsi" w:hAnsiTheme="minorHAnsi" w:cstheme="minorHAnsi"/>
        </w:rPr>
        <w:t>/Pan:</w:t>
      </w:r>
    </w:p>
    <w:p w:rsidR="002C7F85" w:rsidRPr="002C76AB" w:rsidRDefault="002C7F85" w:rsidP="002C7F85">
      <w:pPr>
        <w:numPr>
          <w:ilvl w:val="0"/>
          <w:numId w:val="4"/>
        </w:numPr>
        <w:spacing w:after="240"/>
        <w:rPr>
          <w:rFonts w:asciiTheme="minorHAnsi" w:hAnsiTheme="minorHAnsi" w:cstheme="minorHAnsi"/>
          <w:lang w:val="pl-PL"/>
        </w:rPr>
      </w:pPr>
      <w:r w:rsidRPr="002C76AB">
        <w:rPr>
          <w:rFonts w:asciiTheme="minorHAnsi" w:hAnsiTheme="minorHAnsi" w:cstheme="minorHAnsi"/>
          <w:lang w:val="pl-PL"/>
        </w:rPr>
        <w:t>na podstawie art. 15 RODO prawo dostępu do danych osobowych Pani/Pana dotyczących.</w:t>
      </w:r>
    </w:p>
    <w:p w:rsidR="002C7F85" w:rsidRPr="002C76AB" w:rsidRDefault="002C7F85" w:rsidP="002C7F85">
      <w:pPr>
        <w:numPr>
          <w:ilvl w:val="0"/>
          <w:numId w:val="4"/>
        </w:numPr>
        <w:spacing w:after="240"/>
        <w:rPr>
          <w:rFonts w:asciiTheme="minorHAnsi" w:hAnsiTheme="minorHAnsi" w:cstheme="minorHAnsi"/>
          <w:lang w:val="pl-PL"/>
        </w:rPr>
      </w:pPr>
      <w:r w:rsidRPr="002C76AB">
        <w:rPr>
          <w:rFonts w:asciiTheme="minorHAnsi" w:hAnsiTheme="minorHAnsi" w:cstheme="minorHAnsi"/>
          <w:lang w:val="pl-PL"/>
        </w:rPr>
        <w:t>na podstawie art. 16 RODO prawo do sprostowania Pani/Pana danych osobowych (skorzystanie z prawa do sprostowania nie może skutkować zmianą wyniku postępowania o udzielenie zamówienia publicznego ani zmianą postanowień umowy w zakresie niezgodnym z obowiązującymi przepisami oraz nie może naruszać integralności protokołu oraz jego załączników).</w:t>
      </w:r>
    </w:p>
    <w:p w:rsidR="002C7F85" w:rsidRPr="002C76AB" w:rsidRDefault="002C7F85" w:rsidP="002C7F85">
      <w:pPr>
        <w:numPr>
          <w:ilvl w:val="0"/>
          <w:numId w:val="4"/>
        </w:numPr>
        <w:spacing w:after="240"/>
        <w:rPr>
          <w:rFonts w:asciiTheme="minorHAnsi" w:hAnsiTheme="minorHAnsi" w:cstheme="minorHAnsi"/>
          <w:lang w:val="pl-PL"/>
        </w:rPr>
      </w:pPr>
      <w:r w:rsidRPr="002C76AB">
        <w:rPr>
          <w:rFonts w:asciiTheme="minorHAnsi" w:hAnsiTheme="minorHAnsi" w:cstheme="minorHAnsi"/>
          <w:lang w:val="pl-PL"/>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C7F85" w:rsidRPr="002C76AB" w:rsidRDefault="002C7F85" w:rsidP="002C7F85">
      <w:pPr>
        <w:numPr>
          <w:ilvl w:val="0"/>
          <w:numId w:val="4"/>
        </w:numPr>
        <w:spacing w:after="240"/>
        <w:rPr>
          <w:rFonts w:asciiTheme="minorHAnsi" w:hAnsiTheme="minorHAnsi" w:cstheme="minorHAnsi"/>
          <w:lang w:val="pl-PL"/>
        </w:rPr>
      </w:pPr>
      <w:r w:rsidRPr="002C76AB">
        <w:rPr>
          <w:rFonts w:asciiTheme="minorHAnsi" w:hAnsiTheme="minorHAnsi" w:cstheme="minorHAnsi"/>
          <w:lang w:val="pl-PL"/>
        </w:rPr>
        <w:t>prawo do wniesienia skargi do Prezesa Urzędu Ochrony Danych Osobowych, gdy uzna Pani/Pan, że przetwarzanie danych osobowych Pani/Pana dotyczących narusza przepisy RODO.</w:t>
      </w:r>
    </w:p>
    <w:p w:rsidR="002C7F85" w:rsidRPr="002C76AB" w:rsidRDefault="002C7F85" w:rsidP="002C7F85">
      <w:pPr>
        <w:spacing w:after="240"/>
        <w:rPr>
          <w:rFonts w:asciiTheme="minorHAnsi" w:hAnsiTheme="minorHAnsi" w:cstheme="minorHAnsi"/>
        </w:rPr>
      </w:pPr>
      <w:r w:rsidRPr="002C76AB">
        <w:rPr>
          <w:rFonts w:asciiTheme="minorHAnsi" w:hAnsiTheme="minorHAnsi" w:cstheme="minorHAnsi"/>
        </w:rPr>
        <w:t xml:space="preserve">14.15. </w:t>
      </w:r>
      <w:proofErr w:type="spellStart"/>
      <w:r w:rsidRPr="002C76AB">
        <w:rPr>
          <w:rFonts w:asciiTheme="minorHAnsi" w:hAnsiTheme="minorHAnsi" w:cstheme="minorHAnsi"/>
        </w:rPr>
        <w:t>Nie</w:t>
      </w:r>
      <w:proofErr w:type="spellEnd"/>
      <w:r w:rsidRPr="002C76AB">
        <w:rPr>
          <w:rFonts w:asciiTheme="minorHAnsi" w:hAnsiTheme="minorHAnsi" w:cstheme="minorHAnsi"/>
        </w:rPr>
        <w:t xml:space="preserve"> </w:t>
      </w:r>
      <w:proofErr w:type="spellStart"/>
      <w:r w:rsidRPr="002C76AB">
        <w:rPr>
          <w:rFonts w:asciiTheme="minorHAnsi" w:hAnsiTheme="minorHAnsi" w:cstheme="minorHAnsi"/>
        </w:rPr>
        <w:t>przysługuje</w:t>
      </w:r>
      <w:proofErr w:type="spellEnd"/>
      <w:r w:rsidRPr="002C76AB">
        <w:rPr>
          <w:rFonts w:asciiTheme="minorHAnsi" w:hAnsiTheme="minorHAnsi" w:cstheme="minorHAnsi"/>
        </w:rPr>
        <w:t xml:space="preserve"> </w:t>
      </w:r>
      <w:proofErr w:type="spellStart"/>
      <w:r w:rsidRPr="002C76AB">
        <w:rPr>
          <w:rFonts w:asciiTheme="minorHAnsi" w:hAnsiTheme="minorHAnsi" w:cstheme="minorHAnsi"/>
        </w:rPr>
        <w:t>Pani</w:t>
      </w:r>
      <w:proofErr w:type="spellEnd"/>
      <w:r w:rsidRPr="002C76AB">
        <w:rPr>
          <w:rFonts w:asciiTheme="minorHAnsi" w:hAnsiTheme="minorHAnsi" w:cstheme="minorHAnsi"/>
        </w:rPr>
        <w:t>/</w:t>
      </w:r>
      <w:proofErr w:type="spellStart"/>
      <w:r w:rsidRPr="002C76AB">
        <w:rPr>
          <w:rFonts w:asciiTheme="minorHAnsi" w:hAnsiTheme="minorHAnsi" w:cstheme="minorHAnsi"/>
        </w:rPr>
        <w:t>Panu</w:t>
      </w:r>
      <w:proofErr w:type="spellEnd"/>
      <w:r w:rsidRPr="002C76AB">
        <w:rPr>
          <w:rFonts w:asciiTheme="minorHAnsi" w:hAnsiTheme="minorHAnsi" w:cstheme="minorHAnsi"/>
        </w:rPr>
        <w:t>:</w:t>
      </w:r>
    </w:p>
    <w:p w:rsidR="002C7F85" w:rsidRPr="002C76AB" w:rsidRDefault="002C7F85" w:rsidP="002C7F85">
      <w:pPr>
        <w:numPr>
          <w:ilvl w:val="0"/>
          <w:numId w:val="5"/>
        </w:numPr>
        <w:spacing w:after="240"/>
        <w:rPr>
          <w:rFonts w:asciiTheme="minorHAnsi" w:hAnsiTheme="minorHAnsi" w:cstheme="minorHAnsi"/>
          <w:lang w:val="pl-PL"/>
        </w:rPr>
      </w:pPr>
      <w:r w:rsidRPr="002C76AB">
        <w:rPr>
          <w:rFonts w:asciiTheme="minorHAnsi" w:hAnsiTheme="minorHAnsi" w:cstheme="minorHAnsi"/>
          <w:lang w:val="pl-PL"/>
        </w:rPr>
        <w:t>w związku z art. 17 ust. 3 lit. b, d lub e RODO prawo do usunięcia danych osobowych.</w:t>
      </w:r>
    </w:p>
    <w:p w:rsidR="002C7F85" w:rsidRPr="002C76AB" w:rsidRDefault="002C7F85" w:rsidP="002C7F85">
      <w:pPr>
        <w:numPr>
          <w:ilvl w:val="0"/>
          <w:numId w:val="5"/>
        </w:numPr>
        <w:rPr>
          <w:rFonts w:asciiTheme="minorHAnsi" w:hAnsiTheme="minorHAnsi" w:cstheme="minorHAnsi"/>
          <w:lang w:val="pl-PL"/>
        </w:rPr>
      </w:pPr>
      <w:r w:rsidRPr="002C76AB">
        <w:rPr>
          <w:rFonts w:asciiTheme="minorHAnsi" w:hAnsiTheme="minorHAnsi" w:cstheme="minorHAnsi"/>
          <w:lang w:val="pl-PL"/>
        </w:rPr>
        <w:t>prawo do przenoszenia danych osobowych, o którym mowa w art. 20 RODO; na podstawie art. 21 RODO prawo sprzeciwu, wobec przetwarzania danych osobowych, gdyż podstawą prawną przetwarzania Pani/Pana danych osobowych jest art. 6 ust. 1 lit. c RODO.</w:t>
      </w: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right"/>
        <w:rPr>
          <w:rFonts w:asciiTheme="minorHAnsi" w:hAnsiTheme="minorHAnsi" w:cstheme="minorHAnsi"/>
          <w:lang w:val="pl-PL"/>
        </w:rPr>
      </w:pPr>
      <w:r w:rsidRPr="002C76AB">
        <w:rPr>
          <w:rFonts w:asciiTheme="minorHAnsi" w:hAnsiTheme="minorHAnsi" w:cstheme="minorHAnsi"/>
          <w:lang w:val="pl-PL"/>
        </w:rPr>
        <w:t>.....................................................................</w:t>
      </w:r>
    </w:p>
    <w:p w:rsidR="002C7F85" w:rsidRPr="002C76AB" w:rsidRDefault="002C7F85" w:rsidP="002C7F85">
      <w:pPr>
        <w:pStyle w:val="right"/>
        <w:rPr>
          <w:rFonts w:asciiTheme="minorHAnsi" w:hAnsiTheme="minorHAnsi" w:cstheme="minorHAnsi"/>
          <w:lang w:val="pl-PL"/>
        </w:rPr>
      </w:pPr>
      <w:r w:rsidRPr="002C76AB">
        <w:rPr>
          <w:rFonts w:asciiTheme="minorHAnsi" w:hAnsiTheme="minorHAnsi" w:cstheme="minorHAnsi"/>
          <w:lang w:val="pl-PL"/>
        </w:rPr>
        <w:t>Osoba działająca w imieniu zamawiającego</w:t>
      </w: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spacing w:after="240"/>
        <w:rPr>
          <w:rFonts w:asciiTheme="minorHAnsi" w:hAnsiTheme="minorHAnsi" w:cstheme="minorHAnsi"/>
          <w:u w:val="single"/>
          <w:lang w:val="pl-PL"/>
        </w:rPr>
      </w:pPr>
      <w:r w:rsidRPr="002C76AB">
        <w:rPr>
          <w:rStyle w:val="bold"/>
          <w:rFonts w:asciiTheme="minorHAnsi" w:hAnsiTheme="minorHAnsi" w:cstheme="minorHAnsi"/>
          <w:u w:val="single"/>
          <w:lang w:val="pl-PL"/>
        </w:rPr>
        <w:t>ZAŁĄCZNIKI:</w:t>
      </w:r>
    </w:p>
    <w:p w:rsidR="002C7F85" w:rsidRPr="002C76AB" w:rsidRDefault="002C7F85" w:rsidP="002C7F85">
      <w:pPr>
        <w:pStyle w:val="p"/>
        <w:numPr>
          <w:ilvl w:val="0"/>
          <w:numId w:val="9"/>
        </w:numPr>
        <w:rPr>
          <w:rFonts w:asciiTheme="minorHAnsi" w:hAnsiTheme="minorHAnsi" w:cstheme="minorHAnsi"/>
          <w:lang w:val="pl-PL"/>
        </w:rPr>
      </w:pPr>
      <w:r w:rsidRPr="002C76AB">
        <w:rPr>
          <w:rFonts w:asciiTheme="minorHAnsi" w:hAnsiTheme="minorHAnsi" w:cstheme="minorHAnsi"/>
          <w:lang w:val="pl-PL"/>
        </w:rPr>
        <w:t xml:space="preserve">Formularz ofertowy </w:t>
      </w:r>
    </w:p>
    <w:p w:rsidR="002C7F85" w:rsidRPr="002C76AB" w:rsidRDefault="002C7F85" w:rsidP="002C7F85">
      <w:pPr>
        <w:pStyle w:val="p"/>
        <w:numPr>
          <w:ilvl w:val="0"/>
          <w:numId w:val="6"/>
        </w:numPr>
        <w:rPr>
          <w:rFonts w:asciiTheme="minorHAnsi" w:hAnsiTheme="minorHAnsi" w:cstheme="minorHAnsi"/>
          <w:lang w:val="pl-PL"/>
        </w:rPr>
      </w:pPr>
      <w:r w:rsidRPr="002C76AB">
        <w:rPr>
          <w:rFonts w:asciiTheme="minorHAnsi" w:hAnsiTheme="minorHAnsi" w:cstheme="minorHAnsi"/>
          <w:lang w:val="pl-PL"/>
        </w:rPr>
        <w:t>Wykaz osób i opis ich doświadczenia wskazany do realizowania oferty</w:t>
      </w:r>
    </w:p>
    <w:p w:rsidR="002C7F85" w:rsidRPr="002C76AB" w:rsidRDefault="002C7F85" w:rsidP="002C7F85">
      <w:pPr>
        <w:pStyle w:val="p"/>
        <w:numPr>
          <w:ilvl w:val="0"/>
          <w:numId w:val="6"/>
        </w:numPr>
        <w:rPr>
          <w:rFonts w:asciiTheme="minorHAnsi" w:hAnsiTheme="minorHAnsi" w:cstheme="minorHAnsi"/>
          <w:lang w:val="pl-PL"/>
        </w:rPr>
      </w:pPr>
      <w:r w:rsidRPr="002C76AB">
        <w:rPr>
          <w:rFonts w:asciiTheme="minorHAnsi" w:hAnsiTheme="minorHAnsi" w:cstheme="minorHAnsi"/>
          <w:lang w:val="pl-PL"/>
        </w:rPr>
        <w:t>Oświadczenia oferenta</w:t>
      </w:r>
    </w:p>
    <w:p w:rsidR="002C7F85" w:rsidRPr="002C76AB" w:rsidRDefault="002C7F85" w:rsidP="002C7F85">
      <w:pPr>
        <w:pStyle w:val="p"/>
        <w:numPr>
          <w:ilvl w:val="0"/>
          <w:numId w:val="6"/>
        </w:numPr>
        <w:rPr>
          <w:rFonts w:asciiTheme="minorHAnsi" w:hAnsiTheme="minorHAnsi" w:cstheme="minorHAnsi"/>
          <w:lang w:val="pl-PL"/>
        </w:rPr>
      </w:pPr>
      <w:r w:rsidRPr="002C76AB">
        <w:rPr>
          <w:rFonts w:asciiTheme="minorHAnsi" w:hAnsiTheme="minorHAnsi" w:cstheme="minorHAnsi"/>
          <w:lang w:val="pl-PL"/>
        </w:rPr>
        <w:t xml:space="preserve">Klauzula informacyjna </w:t>
      </w:r>
    </w:p>
    <w:p w:rsidR="002C7F85" w:rsidRPr="002C76AB" w:rsidRDefault="002C7F85" w:rsidP="002C7F85">
      <w:pPr>
        <w:pStyle w:val="p"/>
        <w:rPr>
          <w:rFonts w:asciiTheme="minorHAnsi" w:hAnsiTheme="minorHAnsi" w:cstheme="minorHAnsi"/>
          <w:lang w:val="pl-PL"/>
        </w:rPr>
      </w:pPr>
    </w:p>
    <w:p w:rsidR="002C7F85" w:rsidRPr="002C76AB" w:rsidRDefault="002C7F85" w:rsidP="002C7F85">
      <w:pPr>
        <w:pStyle w:val="p"/>
        <w:rPr>
          <w:rFonts w:asciiTheme="minorHAnsi" w:hAnsiTheme="minorHAnsi" w:cstheme="minorHAnsi"/>
          <w:lang w:val="pl-PL"/>
        </w:rPr>
      </w:pPr>
    </w:p>
    <w:p w:rsidR="002C7F85" w:rsidRPr="002C76AB" w:rsidRDefault="002C7F85" w:rsidP="002C7F85">
      <w:pPr>
        <w:rPr>
          <w:rFonts w:asciiTheme="minorHAnsi" w:hAnsiTheme="minorHAnsi" w:cstheme="minorHAnsi"/>
          <w:lang w:val="pl-PL"/>
        </w:rPr>
      </w:pPr>
    </w:p>
    <w:p w:rsidR="002C7F85" w:rsidRPr="002C76AB" w:rsidRDefault="002C7F85" w:rsidP="002C7F85">
      <w:pPr>
        <w:rPr>
          <w:rFonts w:asciiTheme="minorHAnsi" w:hAnsiTheme="minorHAnsi" w:cstheme="minorHAnsi"/>
        </w:rPr>
      </w:pPr>
    </w:p>
    <w:p w:rsidR="00051220" w:rsidRDefault="00051220"/>
    <w:sectPr w:rsidR="00051220">
      <w:headerReference w:type="default" r:id="rId8"/>
      <w:footerReference w:type="default" r:id="rId9"/>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6557" w:rsidRDefault="00BB6557" w:rsidP="00017C11">
      <w:pPr>
        <w:spacing w:line="240" w:lineRule="auto"/>
      </w:pPr>
      <w:r>
        <w:separator/>
      </w:r>
    </w:p>
  </w:endnote>
  <w:endnote w:type="continuationSeparator" w:id="0">
    <w:p w:rsidR="00BB6557" w:rsidRDefault="00BB6557" w:rsidP="00017C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0FC4" w:rsidRDefault="00BB6557">
    <w:pPr>
      <w:pStyle w:val="right"/>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6557" w:rsidRDefault="00BB6557" w:rsidP="00017C11">
      <w:pPr>
        <w:spacing w:line="240" w:lineRule="auto"/>
      </w:pPr>
      <w:r>
        <w:separator/>
      </w:r>
    </w:p>
  </w:footnote>
  <w:footnote w:type="continuationSeparator" w:id="0">
    <w:p w:rsidR="00BB6557" w:rsidRDefault="00BB6557" w:rsidP="00017C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7C11" w:rsidRDefault="00017C11">
    <w:pPr>
      <w:pStyle w:val="Nagwek"/>
    </w:pPr>
    <w:r>
      <w:rPr>
        <w:noProof/>
      </w:rPr>
      <w:drawing>
        <wp:inline distT="0" distB="0" distL="0" distR="0" wp14:anchorId="0D63CFB4">
          <wp:extent cx="5761355" cy="341630"/>
          <wp:effectExtent l="0" t="0" r="0" b="127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3416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0BC6D58"/>
    <w:multiLevelType w:val="multilevel"/>
    <w:tmpl w:val="73DC2F60"/>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AA15F156"/>
    <w:multiLevelType w:val="multilevel"/>
    <w:tmpl w:val="1A56CCCA"/>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B86F953B"/>
    <w:multiLevelType w:val="multilevel"/>
    <w:tmpl w:val="DA1CEFE2"/>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FDB43CBB"/>
    <w:multiLevelType w:val="multilevel"/>
    <w:tmpl w:val="02ACE28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4516C6"/>
    <w:multiLevelType w:val="hybridMultilevel"/>
    <w:tmpl w:val="2A58F8E4"/>
    <w:lvl w:ilvl="0" w:tplc="6C5A45F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F62462A0">
      <w:start w:val="1"/>
      <w:numFmt w:val="lowerLetter"/>
      <w:lvlText w:val="%3)"/>
      <w:lvlJc w:val="left"/>
      <w:pPr>
        <w:ind w:left="2912" w:hanging="36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78452A"/>
    <w:multiLevelType w:val="hybridMultilevel"/>
    <w:tmpl w:val="C158E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5E3046"/>
    <w:multiLevelType w:val="hybridMultilevel"/>
    <w:tmpl w:val="74E4A9EE"/>
    <w:lvl w:ilvl="0" w:tplc="9BB86C60">
      <w:start w:val="1"/>
      <w:numFmt w:val="decimal"/>
      <w:lvlText w:val="%1."/>
      <w:lvlJc w:val="left"/>
      <w:pPr>
        <w:ind w:left="144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C9C4567"/>
    <w:multiLevelType w:val="multilevel"/>
    <w:tmpl w:val="80DE354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rPr>
    </w:lvl>
    <w:lvl w:ilvl="2">
      <w:start w:val="1"/>
      <w:numFmt w:val="lowerLetter"/>
      <w:lvlText w:val="%3)"/>
      <w:lvlJc w:val="left"/>
      <w:pPr>
        <w:tabs>
          <w:tab w:val="num" w:pos="1080"/>
        </w:tabs>
        <w:ind w:left="1080" w:hanging="360"/>
      </w:pPr>
      <w:rPr>
        <w:rFonts w:ascii="Arial Narrow" w:eastAsia="Times New Roman" w:hAnsi="Arial Narrow" w:cs="Times New Roman"/>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519039F0"/>
    <w:multiLevelType w:val="hybridMultilevel"/>
    <w:tmpl w:val="F8FCA7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0CF329C"/>
    <w:multiLevelType w:val="hybridMultilevel"/>
    <w:tmpl w:val="7DC2F15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D3C6394"/>
    <w:multiLevelType w:val="hybridMultilevel"/>
    <w:tmpl w:val="EA043718"/>
    <w:lvl w:ilvl="0" w:tplc="F45C140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6F22391C"/>
    <w:multiLevelType w:val="hybridMultilevel"/>
    <w:tmpl w:val="3452B822"/>
    <w:lvl w:ilvl="0" w:tplc="74F662C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211F71"/>
    <w:multiLevelType w:val="multilevel"/>
    <w:tmpl w:val="200E0C2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6FA1EDB"/>
    <w:multiLevelType w:val="hybridMultilevel"/>
    <w:tmpl w:val="5240BA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8CE4300"/>
    <w:multiLevelType w:val="hybridMultilevel"/>
    <w:tmpl w:val="1E18D1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0"/>
  </w:num>
  <w:num w:numId="5">
    <w:abstractNumId w:val="2"/>
  </w:num>
  <w:num w:numId="6">
    <w:abstractNumId w:val="4"/>
  </w:num>
  <w:num w:numId="7">
    <w:abstractNumId w:val="6"/>
  </w:num>
  <w:num w:numId="8">
    <w:abstractNumId w:val="10"/>
  </w:num>
  <w:num w:numId="9">
    <w:abstractNumId w:val="8"/>
  </w:num>
  <w:num w:numId="10">
    <w:abstractNumId w:val="7"/>
  </w:num>
  <w:num w:numId="11">
    <w:abstractNumId w:val="11"/>
  </w:num>
  <w:num w:numId="12">
    <w:abstractNumId w:val="14"/>
  </w:num>
  <w:num w:numId="13">
    <w:abstractNumId w:val="5"/>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F85"/>
    <w:rsid w:val="00017C11"/>
    <w:rsid w:val="00051220"/>
    <w:rsid w:val="00075B55"/>
    <w:rsid w:val="002C7F85"/>
    <w:rsid w:val="0032103E"/>
    <w:rsid w:val="006362FC"/>
    <w:rsid w:val="0082563F"/>
    <w:rsid w:val="00B417D6"/>
    <w:rsid w:val="00BB6557"/>
    <w:rsid w:val="00D14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26FCEA"/>
  <w15:chartTrackingRefBased/>
  <w15:docId w15:val="{360F4E6A-943F-4B3A-9A0A-BDF2A8B6F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C7F85"/>
    <w:pPr>
      <w:spacing w:after="0"/>
      <w:jc w:val="both"/>
    </w:pPr>
    <w:rPr>
      <w:rFonts w:ascii="Times New Roman" w:eastAsia="Times New Roman" w:hAnsi="Times New Roman" w:cs="Times New Roman"/>
      <w:lang w:val="en-US"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
    <w:name w:val="p"/>
    <w:basedOn w:val="Normalny"/>
    <w:qFormat/>
    <w:rsid w:val="002C7F85"/>
  </w:style>
  <w:style w:type="paragraph" w:customStyle="1" w:styleId="center">
    <w:name w:val="center"/>
    <w:basedOn w:val="Normalny"/>
    <w:rsid w:val="002C7F85"/>
    <w:pPr>
      <w:jc w:val="center"/>
    </w:pPr>
  </w:style>
  <w:style w:type="paragraph" w:customStyle="1" w:styleId="tableCenter">
    <w:name w:val="tableCenter"/>
    <w:basedOn w:val="Normalny"/>
    <w:rsid w:val="002C7F85"/>
    <w:pPr>
      <w:jc w:val="center"/>
    </w:pPr>
  </w:style>
  <w:style w:type="paragraph" w:customStyle="1" w:styleId="right">
    <w:name w:val="right"/>
    <w:basedOn w:val="Normalny"/>
    <w:rsid w:val="002C7F85"/>
    <w:pPr>
      <w:jc w:val="right"/>
    </w:pPr>
  </w:style>
  <w:style w:type="paragraph" w:customStyle="1" w:styleId="justify">
    <w:name w:val="justify"/>
    <w:basedOn w:val="Normalny"/>
    <w:qFormat/>
    <w:rsid w:val="002C7F85"/>
  </w:style>
  <w:style w:type="character" w:customStyle="1" w:styleId="bold">
    <w:name w:val="bold"/>
    <w:rsid w:val="002C7F85"/>
    <w:rPr>
      <w:b/>
      <w:bCs/>
    </w:rPr>
  </w:style>
  <w:style w:type="character" w:customStyle="1" w:styleId="bold20">
    <w:name w:val="bold20"/>
    <w:rsid w:val="002C7F85"/>
    <w:rPr>
      <w:b/>
      <w:bCs/>
      <w:sz w:val="40"/>
      <w:szCs w:val="40"/>
    </w:rPr>
  </w:style>
  <w:style w:type="table" w:customStyle="1" w:styleId="standard">
    <w:name w:val="standard"/>
    <w:uiPriority w:val="99"/>
    <w:rsid w:val="002C7F85"/>
    <w:rPr>
      <w:rFonts w:ascii="Times New Roman" w:eastAsia="Times New Roman" w:hAnsi="Times New Roman" w:cs="Times New Roman"/>
      <w:lang w:val="en-US" w:eastAsia="pl-PL"/>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paragraph" w:styleId="Akapitzlist">
    <w:name w:val="List Paragraph"/>
    <w:aliases w:val="Paragraf,Numerowanie,List Paragraph,Akapit z listą BS,CW_Lista,Punkt 1.1"/>
    <w:link w:val="AkapitzlistZnak"/>
    <w:uiPriority w:val="34"/>
    <w:qFormat/>
    <w:rsid w:val="002C7F85"/>
    <w:pPr>
      <w:pBdr>
        <w:top w:val="nil"/>
        <w:left w:val="nil"/>
        <w:bottom w:val="nil"/>
        <w:right w:val="nil"/>
        <w:between w:val="nil"/>
        <w:bar w:val="nil"/>
      </w:pBdr>
      <w:spacing w:after="200" w:line="276" w:lineRule="auto"/>
      <w:ind w:left="708"/>
    </w:pPr>
    <w:rPr>
      <w:rFonts w:ascii="Arial Narrow" w:eastAsia="Arial Unicode MS" w:hAnsi="Arial Narrow" w:cs="Arial Unicode MS"/>
      <w:color w:val="000000"/>
      <w:u w:color="000000"/>
      <w:bdr w:val="nil"/>
      <w:lang w:val="en-US" w:eastAsia="pl-PL"/>
    </w:rPr>
  </w:style>
  <w:style w:type="character" w:customStyle="1" w:styleId="AkapitzlistZnak">
    <w:name w:val="Akapit z listą Znak"/>
    <w:aliases w:val="Paragraf Znak,Numerowanie Znak,List Paragraph Znak,Akapit z listą BS Znak,CW_Lista Znak,Punkt 1.1 Znak"/>
    <w:link w:val="Akapitzlist"/>
    <w:uiPriority w:val="34"/>
    <w:qFormat/>
    <w:rsid w:val="002C7F85"/>
    <w:rPr>
      <w:rFonts w:ascii="Arial Narrow" w:eastAsia="Arial Unicode MS" w:hAnsi="Arial Narrow" w:cs="Arial Unicode MS"/>
      <w:color w:val="000000"/>
      <w:u w:color="000000"/>
      <w:bdr w:val="nil"/>
      <w:lang w:val="en-US" w:eastAsia="pl-PL"/>
    </w:rPr>
  </w:style>
  <w:style w:type="character" w:styleId="Hipercze">
    <w:name w:val="Hyperlink"/>
    <w:basedOn w:val="Domylnaczcionkaakapitu"/>
    <w:uiPriority w:val="99"/>
    <w:unhideWhenUsed/>
    <w:rsid w:val="002C7F85"/>
    <w:rPr>
      <w:color w:val="0000FF"/>
      <w:u w:val="single"/>
    </w:rPr>
  </w:style>
  <w:style w:type="paragraph" w:customStyle="1" w:styleId="Akapitzlist1">
    <w:name w:val="Akapit z listą1"/>
    <w:basedOn w:val="Normalny"/>
    <w:rsid w:val="002C7F85"/>
    <w:pPr>
      <w:spacing w:line="240" w:lineRule="auto"/>
      <w:ind w:left="720"/>
      <w:contextualSpacing/>
      <w:jc w:val="left"/>
    </w:pPr>
    <w:rPr>
      <w:rFonts w:ascii="Calibri" w:hAnsi="Calibri"/>
      <w:lang w:val="pl-PL"/>
    </w:rPr>
  </w:style>
  <w:style w:type="paragraph" w:styleId="Nagwek">
    <w:name w:val="header"/>
    <w:basedOn w:val="Normalny"/>
    <w:link w:val="NagwekZnak"/>
    <w:uiPriority w:val="99"/>
    <w:unhideWhenUsed/>
    <w:rsid w:val="00017C11"/>
    <w:pPr>
      <w:tabs>
        <w:tab w:val="center" w:pos="4536"/>
        <w:tab w:val="right" w:pos="9072"/>
      </w:tabs>
      <w:spacing w:line="240" w:lineRule="auto"/>
    </w:pPr>
  </w:style>
  <w:style w:type="character" w:customStyle="1" w:styleId="NagwekZnak">
    <w:name w:val="Nagłówek Znak"/>
    <w:basedOn w:val="Domylnaczcionkaakapitu"/>
    <w:link w:val="Nagwek"/>
    <w:uiPriority w:val="99"/>
    <w:rsid w:val="00017C11"/>
    <w:rPr>
      <w:rFonts w:ascii="Times New Roman" w:eastAsia="Times New Roman" w:hAnsi="Times New Roman" w:cs="Times New Roman"/>
      <w:lang w:val="en-US" w:eastAsia="pl-PL"/>
    </w:rPr>
  </w:style>
  <w:style w:type="paragraph" w:styleId="Stopka">
    <w:name w:val="footer"/>
    <w:basedOn w:val="Normalny"/>
    <w:link w:val="StopkaZnak"/>
    <w:uiPriority w:val="99"/>
    <w:unhideWhenUsed/>
    <w:rsid w:val="00017C11"/>
    <w:pPr>
      <w:tabs>
        <w:tab w:val="center" w:pos="4536"/>
        <w:tab w:val="right" w:pos="9072"/>
      </w:tabs>
      <w:spacing w:line="240" w:lineRule="auto"/>
    </w:pPr>
  </w:style>
  <w:style w:type="character" w:customStyle="1" w:styleId="StopkaZnak">
    <w:name w:val="Stopka Znak"/>
    <w:basedOn w:val="Domylnaczcionkaakapitu"/>
    <w:link w:val="Stopka"/>
    <w:uiPriority w:val="99"/>
    <w:rsid w:val="00017C11"/>
    <w:rPr>
      <w:rFonts w:ascii="Times New Roman" w:eastAsia="Times New Roman" w:hAnsi="Times New Roman" w:cs="Times New Roman"/>
      <w:lang w:val="en-US"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zakonkurencyjnosci.funduszeeuropejskie.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3884</Words>
  <Characters>23310</Characters>
  <Application>Microsoft Office Word</Application>
  <DocSecurity>0</DocSecurity>
  <Lines>194</Lines>
  <Paragraphs>54</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    </vt:lpstr>
    </vt:vector>
  </TitlesOfParts>
  <Company/>
  <LinksUpToDate>false</LinksUpToDate>
  <CharactersWithSpaces>27140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Tandeck</dc:creator>
  <cp:keywords/>
  <dc:description/>
  <cp:lastModifiedBy>Maria Tandeck</cp:lastModifiedBy>
  <cp:revision>2</cp:revision>
  <dcterms:created xsi:type="dcterms:W3CDTF">2024-11-16T17:56:00Z</dcterms:created>
  <dcterms:modified xsi:type="dcterms:W3CDTF">2024-11-16T17:56:00Z</dcterms:modified>
</cp:coreProperties>
</file>