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063C9" w14:textId="77777777" w:rsidR="00B774BB" w:rsidRPr="005C53AC" w:rsidRDefault="00B774BB" w:rsidP="005C53AC">
      <w:pPr>
        <w:spacing w:line="276" w:lineRule="auto"/>
        <w:rPr>
          <w:rFonts w:ascii="Cambria" w:eastAsia="Calibri" w:hAnsi="Cambria"/>
          <w:lang w:eastAsia="en-US"/>
        </w:rPr>
      </w:pPr>
    </w:p>
    <w:p w14:paraId="103C9D4B" w14:textId="7905C289" w:rsidR="005D45B0" w:rsidRPr="005C53AC" w:rsidRDefault="005D45B0" w:rsidP="005C53AC">
      <w:pPr>
        <w:spacing w:line="276" w:lineRule="auto"/>
        <w:jc w:val="center"/>
        <w:rPr>
          <w:rFonts w:ascii="Cambria" w:hAnsi="Cambria" w:cs="Cambria"/>
          <w:b/>
        </w:rPr>
      </w:pPr>
    </w:p>
    <w:p w14:paraId="01978699" w14:textId="77777777" w:rsidR="002A4AFF" w:rsidRDefault="002A4AFF" w:rsidP="005C53AC">
      <w:pPr>
        <w:spacing w:line="276" w:lineRule="auto"/>
        <w:jc w:val="both"/>
        <w:rPr>
          <w:rFonts w:ascii="Cambria" w:hAnsi="Cambria" w:cs="Cambria"/>
          <w:b/>
          <w:bCs/>
        </w:rPr>
      </w:pPr>
    </w:p>
    <w:p w14:paraId="5AE52829" w14:textId="77777777" w:rsidR="00FC6775" w:rsidRDefault="00FC6775" w:rsidP="005C53AC">
      <w:pPr>
        <w:spacing w:line="276" w:lineRule="auto"/>
        <w:jc w:val="both"/>
        <w:rPr>
          <w:rFonts w:ascii="Cambria" w:hAnsi="Cambria" w:cs="Cambria"/>
          <w:b/>
          <w:bCs/>
        </w:rPr>
      </w:pPr>
    </w:p>
    <w:p w14:paraId="27D2E4FD" w14:textId="77777777" w:rsidR="00FC6775" w:rsidRPr="005C53AC" w:rsidRDefault="00FC6775" w:rsidP="005C53AC">
      <w:pPr>
        <w:spacing w:line="276" w:lineRule="auto"/>
        <w:jc w:val="both"/>
        <w:rPr>
          <w:rFonts w:ascii="Cambria" w:hAnsi="Cambria" w:cs="Cambria"/>
          <w:b/>
          <w:bCs/>
        </w:rPr>
      </w:pPr>
    </w:p>
    <w:p w14:paraId="2556A4B9" w14:textId="77777777" w:rsidR="005D45B0" w:rsidRPr="005C53AC" w:rsidRDefault="005D45B0" w:rsidP="005C53AC">
      <w:pPr>
        <w:spacing w:line="276" w:lineRule="auto"/>
        <w:jc w:val="both"/>
        <w:rPr>
          <w:rFonts w:ascii="Cambria" w:hAnsi="Cambria" w:cs="Cambria"/>
          <w:b/>
          <w:bCs/>
        </w:rPr>
      </w:pPr>
    </w:p>
    <w:tbl>
      <w:tblPr>
        <w:tblW w:w="0" w:type="auto"/>
        <w:tblLayout w:type="fixed"/>
        <w:tblLook w:val="0000" w:firstRow="0" w:lastRow="0" w:firstColumn="0" w:lastColumn="0" w:noHBand="0" w:noVBand="0"/>
      </w:tblPr>
      <w:tblGrid>
        <w:gridCol w:w="9062"/>
      </w:tblGrid>
      <w:tr w:rsidR="005D45B0" w:rsidRPr="005C53AC" w14:paraId="1F717A4C" w14:textId="77777777" w:rsidTr="0079562F">
        <w:tc>
          <w:tcPr>
            <w:tcW w:w="9062" w:type="dxa"/>
            <w:tcBorders>
              <w:top w:val="single" w:sz="4" w:space="0" w:color="000000"/>
              <w:bottom w:val="single" w:sz="4" w:space="0" w:color="000000"/>
            </w:tcBorders>
            <w:shd w:val="clear" w:color="auto" w:fill="auto"/>
          </w:tcPr>
          <w:p w14:paraId="561085A0" w14:textId="77777777" w:rsidR="005D45B0" w:rsidRPr="005C53AC" w:rsidRDefault="005D45B0" w:rsidP="005C53AC">
            <w:pPr>
              <w:spacing w:line="276" w:lineRule="auto"/>
              <w:jc w:val="center"/>
              <w:rPr>
                <w:rFonts w:ascii="Cambria" w:hAnsi="Cambria" w:cs="Cambria"/>
                <w:b/>
                <w:color w:val="0070C0"/>
              </w:rPr>
            </w:pPr>
          </w:p>
          <w:p w14:paraId="07FA112C" w14:textId="750EDBBB" w:rsidR="005D45B0" w:rsidRPr="005C53AC" w:rsidRDefault="005D45B0" w:rsidP="005C53AC">
            <w:pPr>
              <w:spacing w:line="276" w:lineRule="auto"/>
              <w:jc w:val="center"/>
              <w:rPr>
                <w:rFonts w:ascii="Cambria" w:hAnsi="Cambria"/>
              </w:rPr>
            </w:pPr>
            <w:r w:rsidRPr="005C53AC">
              <w:rPr>
                <w:rFonts w:ascii="Cambria" w:hAnsi="Cambria" w:cs="Cambria"/>
                <w:b/>
                <w:color w:val="000000" w:themeColor="text1"/>
              </w:rPr>
              <w:t xml:space="preserve">ZAPYTANIE OFERTOWE </w:t>
            </w:r>
            <w:r w:rsidRPr="005C53AC">
              <w:rPr>
                <w:rFonts w:ascii="Cambria" w:hAnsi="Cambria" w:cs="Cambria"/>
                <w:b/>
                <w:color w:val="000000"/>
              </w:rPr>
              <w:br/>
            </w:r>
          </w:p>
        </w:tc>
      </w:tr>
    </w:tbl>
    <w:p w14:paraId="5F6D855E" w14:textId="77777777" w:rsidR="005D45B0" w:rsidRPr="005C53AC" w:rsidRDefault="005D45B0" w:rsidP="005C53AC">
      <w:pPr>
        <w:spacing w:line="276" w:lineRule="auto"/>
        <w:jc w:val="center"/>
        <w:rPr>
          <w:rFonts w:ascii="Cambria" w:hAnsi="Cambria" w:cs="Cambria"/>
          <w:b/>
          <w:color w:val="000000"/>
        </w:rPr>
      </w:pPr>
    </w:p>
    <w:p w14:paraId="59B09328" w14:textId="2E1A9119" w:rsidR="00ED05AC" w:rsidRPr="005C53AC" w:rsidRDefault="00ED05AC" w:rsidP="005C53AC">
      <w:pPr>
        <w:tabs>
          <w:tab w:val="left" w:pos="567"/>
        </w:tabs>
        <w:spacing w:line="276" w:lineRule="auto"/>
        <w:jc w:val="center"/>
        <w:rPr>
          <w:rFonts w:ascii="Cambria" w:hAnsi="Cambria"/>
          <w:b/>
          <w:bCs/>
          <w:color w:val="000000"/>
        </w:rPr>
      </w:pPr>
      <w:r w:rsidRPr="005C53AC">
        <w:rPr>
          <w:rFonts w:ascii="Cambria" w:hAnsi="Cambria"/>
          <w:color w:val="000000"/>
        </w:rPr>
        <w:t>(Numer referencyjny:</w:t>
      </w:r>
      <w:r w:rsidR="00FC6775">
        <w:rPr>
          <w:rFonts w:ascii="Cambria" w:hAnsi="Cambria"/>
          <w:color w:val="000000"/>
        </w:rPr>
        <w:t xml:space="preserve"> </w:t>
      </w:r>
      <w:r w:rsidR="00FC6775">
        <w:rPr>
          <w:rFonts w:ascii="Cambria" w:hAnsi="Cambria"/>
          <w:b/>
          <w:bCs/>
          <w:color w:val="000000" w:themeColor="text1"/>
        </w:rPr>
        <w:t>CUW</w:t>
      </w:r>
      <w:r w:rsidR="009D2EA4" w:rsidRPr="005C53AC">
        <w:rPr>
          <w:rFonts w:ascii="Cambria" w:hAnsi="Cambria"/>
          <w:b/>
          <w:bCs/>
          <w:color w:val="000000" w:themeColor="text1"/>
        </w:rPr>
        <w:t xml:space="preserve">. </w:t>
      </w:r>
      <w:r w:rsidR="00FC6775">
        <w:rPr>
          <w:rFonts w:ascii="Cambria" w:hAnsi="Cambria"/>
          <w:b/>
          <w:bCs/>
          <w:color w:val="000000" w:themeColor="text1"/>
        </w:rPr>
        <w:t>261</w:t>
      </w:r>
      <w:r w:rsidR="009D2EA4" w:rsidRPr="005C53AC">
        <w:rPr>
          <w:rFonts w:ascii="Cambria" w:hAnsi="Cambria"/>
          <w:b/>
          <w:bCs/>
          <w:color w:val="000000" w:themeColor="text1"/>
        </w:rPr>
        <w:t>.</w:t>
      </w:r>
      <w:r w:rsidR="00761F10">
        <w:rPr>
          <w:rFonts w:ascii="Cambria" w:hAnsi="Cambria"/>
          <w:b/>
          <w:bCs/>
          <w:color w:val="000000" w:themeColor="text1"/>
        </w:rPr>
        <w:t>4</w:t>
      </w:r>
      <w:r w:rsidR="009D2EA4" w:rsidRPr="005C53AC">
        <w:rPr>
          <w:rFonts w:ascii="Cambria" w:hAnsi="Cambria"/>
          <w:b/>
          <w:bCs/>
          <w:color w:val="000000" w:themeColor="text1"/>
        </w:rPr>
        <w:t>.</w:t>
      </w:r>
      <w:r w:rsidR="00986E7F" w:rsidRPr="005C53AC">
        <w:rPr>
          <w:rFonts w:ascii="Cambria" w:hAnsi="Cambria"/>
          <w:b/>
          <w:bCs/>
          <w:color w:val="000000"/>
        </w:rPr>
        <w:t>2024</w:t>
      </w:r>
      <w:r w:rsidRPr="005C53AC">
        <w:rPr>
          <w:rFonts w:ascii="Cambria" w:hAnsi="Cambria"/>
          <w:color w:val="000000"/>
        </w:rPr>
        <w:t>)</w:t>
      </w:r>
    </w:p>
    <w:p w14:paraId="31B0FFF7" w14:textId="75FEFE86" w:rsidR="005D45B0" w:rsidRPr="005C53AC" w:rsidRDefault="005D45B0" w:rsidP="005C53AC">
      <w:pPr>
        <w:spacing w:line="276" w:lineRule="auto"/>
        <w:jc w:val="center"/>
        <w:rPr>
          <w:rFonts w:ascii="Cambria" w:hAnsi="Cambria" w:cs="Cambria"/>
          <w:bCs/>
        </w:rPr>
      </w:pPr>
    </w:p>
    <w:p w14:paraId="2BC6ED0D" w14:textId="6D2D4FF7" w:rsidR="00F6202B" w:rsidRPr="005C53AC" w:rsidRDefault="00F6202B" w:rsidP="005C53AC">
      <w:pPr>
        <w:spacing w:line="276" w:lineRule="auto"/>
        <w:jc w:val="center"/>
        <w:rPr>
          <w:rFonts w:ascii="Cambria" w:hAnsi="Cambria" w:cs="Cambria"/>
          <w:bCs/>
        </w:rPr>
      </w:pPr>
      <w:r w:rsidRPr="005C53AC">
        <w:rPr>
          <w:rFonts w:ascii="Cambria" w:hAnsi="Cambria" w:cs="Cambria"/>
          <w:bCs/>
        </w:rPr>
        <w:t xml:space="preserve">postępowanie prowadzone jest zgodnie z </w:t>
      </w:r>
      <w:r w:rsidRPr="005C53AC">
        <w:rPr>
          <w:rFonts w:ascii="Cambria" w:hAnsi="Cambria" w:cs="Cambria"/>
          <w:b/>
          <w:u w:val="single"/>
        </w:rPr>
        <w:t>zasadą konkurencyjności</w:t>
      </w:r>
      <w:r w:rsidRPr="005C53AC">
        <w:rPr>
          <w:rFonts w:ascii="Cambria" w:hAnsi="Cambria" w:cs="Cambria"/>
          <w:b/>
        </w:rPr>
        <w:t xml:space="preserve"> </w:t>
      </w:r>
      <w:r w:rsidRPr="005C53AC">
        <w:rPr>
          <w:rFonts w:ascii="Cambria" w:hAnsi="Cambria" w:cs="Cambria"/>
          <w:bCs/>
        </w:rPr>
        <w:t>na:</w:t>
      </w:r>
    </w:p>
    <w:p w14:paraId="2F55A99C" w14:textId="68804351" w:rsidR="00F6202B" w:rsidRPr="005C53AC" w:rsidRDefault="00F6202B" w:rsidP="005C53AC">
      <w:pPr>
        <w:pStyle w:val="p3"/>
        <w:spacing w:line="276" w:lineRule="auto"/>
        <w:jc w:val="center"/>
        <w:rPr>
          <w:rFonts w:ascii="Cambria" w:hAnsi="Cambria" w:cs="Cambria"/>
          <w:bCs/>
          <w:sz w:val="24"/>
          <w:szCs w:val="24"/>
        </w:rPr>
      </w:pPr>
      <w:bookmarkStart w:id="0" w:name="_Hlk170847664"/>
    </w:p>
    <w:p w14:paraId="1C125D38" w14:textId="4083D5AF" w:rsidR="00F6202B" w:rsidRPr="005C53AC" w:rsidRDefault="00BF1164" w:rsidP="00FC6775">
      <w:pPr>
        <w:tabs>
          <w:tab w:val="left" w:pos="567"/>
        </w:tabs>
        <w:spacing w:line="276" w:lineRule="auto"/>
        <w:jc w:val="center"/>
        <w:rPr>
          <w:rFonts w:ascii="Cambria" w:eastAsia="Calibri" w:hAnsi="Cambria"/>
          <w:b/>
          <w:lang w:eastAsia="en-US"/>
        </w:rPr>
      </w:pPr>
      <w:bookmarkStart w:id="1" w:name="_Hlk170847582"/>
      <w:r w:rsidRPr="00BF1164">
        <w:rPr>
          <w:rFonts w:ascii="Cambria" w:hAnsi="Cambria"/>
          <w:b/>
        </w:rPr>
        <w:t>„</w:t>
      </w:r>
      <w:r w:rsidRPr="00BF1164">
        <w:rPr>
          <w:rFonts w:ascii="Cambria" w:hAnsi="Cambria"/>
          <w:b/>
          <w:i/>
          <w:iCs/>
          <w:u w:val="single"/>
        </w:rPr>
        <w:t>Dostawa i montaż nowych UPS-ów</w:t>
      </w:r>
      <w:r w:rsidR="007D3810">
        <w:rPr>
          <w:rFonts w:ascii="Cambria" w:hAnsi="Cambria"/>
          <w:b/>
          <w:i/>
          <w:iCs/>
          <w:u w:val="single"/>
        </w:rPr>
        <w:t>,</w:t>
      </w:r>
      <w:r w:rsidRPr="00BF1164">
        <w:rPr>
          <w:rFonts w:ascii="Cambria" w:hAnsi="Cambria"/>
          <w:b/>
          <w:i/>
          <w:iCs/>
          <w:u w:val="single"/>
        </w:rPr>
        <w:t xml:space="preserve"> baterii oraz przegląd serwisowy UPS-ów posiadanych przez Zamawiającego</w:t>
      </w:r>
      <w:r w:rsidRPr="00BF1164">
        <w:rPr>
          <w:rFonts w:ascii="Cambria" w:hAnsi="Cambria"/>
          <w:b/>
        </w:rPr>
        <w:t>”</w:t>
      </w:r>
    </w:p>
    <w:bookmarkEnd w:id="0"/>
    <w:bookmarkEnd w:id="1"/>
    <w:p w14:paraId="078EED09" w14:textId="77777777" w:rsidR="00F6202B" w:rsidRPr="005C53AC" w:rsidRDefault="00F6202B" w:rsidP="005C53AC">
      <w:pPr>
        <w:tabs>
          <w:tab w:val="left" w:pos="567"/>
        </w:tabs>
        <w:spacing w:line="276" w:lineRule="auto"/>
        <w:rPr>
          <w:rFonts w:ascii="Cambria" w:eastAsia="Calibri" w:hAnsi="Cambria"/>
          <w:b/>
          <w:lang w:eastAsia="en-US"/>
        </w:rPr>
      </w:pPr>
    </w:p>
    <w:p w14:paraId="2D4647A7" w14:textId="77777777" w:rsidR="00ED05AC" w:rsidRPr="005C53AC" w:rsidRDefault="00ED05AC" w:rsidP="005C53AC">
      <w:pPr>
        <w:tabs>
          <w:tab w:val="left" w:pos="567"/>
        </w:tabs>
        <w:spacing w:line="276" w:lineRule="auto"/>
        <w:rPr>
          <w:rFonts w:ascii="Cambria" w:eastAsia="Calibri" w:hAnsi="Cambria"/>
          <w:b/>
          <w:lang w:eastAsia="en-US"/>
        </w:rPr>
      </w:pPr>
    </w:p>
    <w:p w14:paraId="108CF19C" w14:textId="77777777" w:rsidR="008E7D2F" w:rsidRPr="005C53AC" w:rsidRDefault="008E7D2F" w:rsidP="005C53AC">
      <w:pPr>
        <w:spacing w:line="276" w:lineRule="auto"/>
        <w:jc w:val="center"/>
        <w:rPr>
          <w:rFonts w:ascii="Cambria" w:hAnsi="Cambria" w:cs="Cambria"/>
        </w:rPr>
      </w:pPr>
    </w:p>
    <w:p w14:paraId="21F4AE75" w14:textId="77777777" w:rsidR="008E7D2F" w:rsidRPr="005C53AC" w:rsidRDefault="008E7D2F" w:rsidP="005C53AC">
      <w:pPr>
        <w:spacing w:line="276" w:lineRule="auto"/>
        <w:rPr>
          <w:rFonts w:ascii="Cambria" w:hAnsi="Cambria" w:cs="Cambria"/>
        </w:rPr>
      </w:pPr>
    </w:p>
    <w:p w14:paraId="42D5702E" w14:textId="77777777" w:rsidR="008E7D2F" w:rsidRPr="005C53AC" w:rsidRDefault="008E7D2F" w:rsidP="005C53AC">
      <w:pPr>
        <w:spacing w:line="276" w:lineRule="auto"/>
        <w:jc w:val="center"/>
        <w:rPr>
          <w:rFonts w:ascii="Cambria" w:hAnsi="Cambria" w:cs="Cambria"/>
        </w:rPr>
      </w:pPr>
    </w:p>
    <w:p w14:paraId="21D0B706" w14:textId="77777777" w:rsidR="00AD1759" w:rsidRDefault="00AD1759" w:rsidP="005C53AC">
      <w:pPr>
        <w:spacing w:line="276" w:lineRule="auto"/>
        <w:rPr>
          <w:rFonts w:ascii="Cambria" w:hAnsi="Cambria"/>
          <w:color w:val="000000" w:themeColor="text1"/>
        </w:rPr>
      </w:pPr>
    </w:p>
    <w:p w14:paraId="640D8165" w14:textId="77777777" w:rsidR="00FC6775" w:rsidRDefault="00FC6775" w:rsidP="005C53AC">
      <w:pPr>
        <w:spacing w:line="276" w:lineRule="auto"/>
        <w:rPr>
          <w:rFonts w:ascii="Cambria" w:hAnsi="Cambria"/>
          <w:color w:val="000000" w:themeColor="text1"/>
        </w:rPr>
      </w:pPr>
    </w:p>
    <w:p w14:paraId="64A74441" w14:textId="77777777" w:rsidR="00FC6775" w:rsidRDefault="00FC6775" w:rsidP="005C53AC">
      <w:pPr>
        <w:spacing w:line="276" w:lineRule="auto"/>
        <w:rPr>
          <w:rFonts w:ascii="Cambria" w:hAnsi="Cambria"/>
          <w:color w:val="000000" w:themeColor="text1"/>
        </w:rPr>
      </w:pPr>
    </w:p>
    <w:p w14:paraId="0E9E634C" w14:textId="77777777" w:rsidR="00FC6775" w:rsidRDefault="00FC6775" w:rsidP="005C53AC">
      <w:pPr>
        <w:spacing w:line="276" w:lineRule="auto"/>
        <w:rPr>
          <w:rFonts w:ascii="Cambria" w:hAnsi="Cambria"/>
          <w:color w:val="000000" w:themeColor="text1"/>
        </w:rPr>
      </w:pPr>
    </w:p>
    <w:p w14:paraId="4D42ACF0" w14:textId="77777777" w:rsidR="00FC6775" w:rsidRDefault="00FC6775" w:rsidP="005C53AC">
      <w:pPr>
        <w:spacing w:line="276" w:lineRule="auto"/>
        <w:rPr>
          <w:rFonts w:ascii="Cambria" w:hAnsi="Cambria"/>
          <w:color w:val="000000" w:themeColor="text1"/>
        </w:rPr>
      </w:pPr>
    </w:p>
    <w:p w14:paraId="737ABC50" w14:textId="77777777" w:rsidR="00FC6775" w:rsidRDefault="00FC6775" w:rsidP="005C53AC">
      <w:pPr>
        <w:spacing w:line="276" w:lineRule="auto"/>
        <w:rPr>
          <w:rFonts w:ascii="Cambria" w:hAnsi="Cambria"/>
          <w:color w:val="000000" w:themeColor="text1"/>
        </w:rPr>
      </w:pPr>
    </w:p>
    <w:p w14:paraId="32D75EFD" w14:textId="77777777" w:rsidR="00FC6775" w:rsidRDefault="00FC6775" w:rsidP="005C53AC">
      <w:pPr>
        <w:spacing w:line="276" w:lineRule="auto"/>
        <w:rPr>
          <w:rFonts w:ascii="Cambria" w:hAnsi="Cambria"/>
          <w:color w:val="000000" w:themeColor="text1"/>
        </w:rPr>
      </w:pPr>
    </w:p>
    <w:p w14:paraId="11702EEB" w14:textId="77777777" w:rsidR="00FC6775" w:rsidRDefault="00FC6775" w:rsidP="005C53AC">
      <w:pPr>
        <w:spacing w:line="276" w:lineRule="auto"/>
        <w:rPr>
          <w:rFonts w:ascii="Cambria" w:hAnsi="Cambria"/>
          <w:color w:val="000000" w:themeColor="text1"/>
        </w:rPr>
      </w:pPr>
    </w:p>
    <w:p w14:paraId="6F5DFF5A" w14:textId="77777777" w:rsidR="00FC6775" w:rsidRDefault="00FC6775" w:rsidP="005C53AC">
      <w:pPr>
        <w:spacing w:line="276" w:lineRule="auto"/>
        <w:rPr>
          <w:rFonts w:ascii="Cambria" w:hAnsi="Cambria"/>
          <w:color w:val="000000" w:themeColor="text1"/>
        </w:rPr>
      </w:pPr>
    </w:p>
    <w:p w14:paraId="77E4FC21" w14:textId="77777777" w:rsidR="00FC6775" w:rsidRDefault="00FC6775" w:rsidP="005C53AC">
      <w:pPr>
        <w:spacing w:line="276" w:lineRule="auto"/>
        <w:rPr>
          <w:rFonts w:ascii="Cambria" w:hAnsi="Cambria"/>
          <w:color w:val="000000" w:themeColor="text1"/>
        </w:rPr>
      </w:pPr>
    </w:p>
    <w:p w14:paraId="5083024D" w14:textId="77777777" w:rsidR="00FC6775" w:rsidRDefault="00FC6775" w:rsidP="005C53AC">
      <w:pPr>
        <w:spacing w:line="276" w:lineRule="auto"/>
        <w:rPr>
          <w:rFonts w:ascii="Cambria" w:hAnsi="Cambria"/>
          <w:color w:val="000000" w:themeColor="text1"/>
        </w:rPr>
      </w:pPr>
    </w:p>
    <w:p w14:paraId="00B7133A" w14:textId="77777777" w:rsidR="00FC6775" w:rsidRDefault="00FC6775" w:rsidP="005C53AC">
      <w:pPr>
        <w:spacing w:line="276" w:lineRule="auto"/>
        <w:rPr>
          <w:rFonts w:ascii="Cambria" w:hAnsi="Cambria"/>
          <w:color w:val="000000" w:themeColor="text1"/>
        </w:rPr>
      </w:pPr>
    </w:p>
    <w:p w14:paraId="05A65E79" w14:textId="77777777" w:rsidR="00FC6775" w:rsidRDefault="00FC6775" w:rsidP="005C53AC">
      <w:pPr>
        <w:spacing w:line="276" w:lineRule="auto"/>
        <w:rPr>
          <w:rFonts w:ascii="Cambria" w:hAnsi="Cambria"/>
          <w:color w:val="000000" w:themeColor="text1"/>
        </w:rPr>
      </w:pPr>
    </w:p>
    <w:p w14:paraId="7079F5F6" w14:textId="77777777" w:rsidR="00FC6775" w:rsidRDefault="00FC6775" w:rsidP="005C53AC">
      <w:pPr>
        <w:spacing w:line="276" w:lineRule="auto"/>
        <w:rPr>
          <w:rFonts w:ascii="Cambria" w:hAnsi="Cambria"/>
          <w:color w:val="000000" w:themeColor="text1"/>
        </w:rPr>
      </w:pPr>
    </w:p>
    <w:p w14:paraId="0415A261" w14:textId="77777777" w:rsidR="00FC6775" w:rsidRDefault="00FC6775" w:rsidP="005C53AC">
      <w:pPr>
        <w:spacing w:line="276" w:lineRule="auto"/>
        <w:rPr>
          <w:rFonts w:ascii="Cambria" w:hAnsi="Cambria"/>
          <w:color w:val="000000" w:themeColor="text1"/>
        </w:rPr>
      </w:pPr>
    </w:p>
    <w:p w14:paraId="0996E726" w14:textId="77777777" w:rsidR="00FC6775" w:rsidRDefault="00FC6775" w:rsidP="005C53AC">
      <w:pPr>
        <w:spacing w:line="276" w:lineRule="auto"/>
        <w:rPr>
          <w:rFonts w:ascii="Cambria" w:hAnsi="Cambria"/>
          <w:color w:val="000000" w:themeColor="text1"/>
        </w:rPr>
      </w:pPr>
    </w:p>
    <w:p w14:paraId="757A03F0" w14:textId="77777777" w:rsidR="00FC6775" w:rsidRDefault="00FC6775" w:rsidP="005C53AC">
      <w:pPr>
        <w:spacing w:line="276" w:lineRule="auto"/>
        <w:rPr>
          <w:rFonts w:ascii="Cambria" w:hAnsi="Cambria"/>
          <w:color w:val="000000" w:themeColor="text1"/>
        </w:rPr>
      </w:pPr>
    </w:p>
    <w:p w14:paraId="4B570952" w14:textId="77777777" w:rsidR="00FC6775" w:rsidRPr="005C53AC" w:rsidRDefault="00FC6775" w:rsidP="005C53AC">
      <w:pPr>
        <w:spacing w:line="276" w:lineRule="auto"/>
        <w:rPr>
          <w:rFonts w:ascii="Cambria" w:hAnsi="Cambria"/>
          <w:color w:val="000000" w:themeColor="text1"/>
        </w:rPr>
      </w:pPr>
    </w:p>
    <w:p w14:paraId="373E28C3" w14:textId="77777777" w:rsidR="008E7D2F" w:rsidRPr="005C53AC" w:rsidRDefault="008E7D2F" w:rsidP="005C53AC">
      <w:pPr>
        <w:spacing w:line="276" w:lineRule="auto"/>
        <w:jc w:val="center"/>
        <w:rPr>
          <w:rFonts w:ascii="Cambria" w:hAnsi="Cambria"/>
          <w:color w:val="000000" w:themeColor="text1"/>
        </w:rPr>
      </w:pPr>
    </w:p>
    <w:p w14:paraId="66AE889E" w14:textId="0E7CDD17" w:rsidR="008E7D2F" w:rsidRPr="005C53AC" w:rsidRDefault="00FC6775" w:rsidP="005C53AC">
      <w:pPr>
        <w:spacing w:line="276" w:lineRule="auto"/>
        <w:jc w:val="center"/>
        <w:rPr>
          <w:rFonts w:ascii="Cambria" w:hAnsi="Cambria"/>
          <w:color w:val="000000" w:themeColor="text1"/>
        </w:rPr>
      </w:pPr>
      <w:r w:rsidRPr="00CC2C11">
        <w:rPr>
          <w:rFonts w:ascii="Cambria" w:hAnsi="Cambria"/>
          <w:color w:val="000000" w:themeColor="text1"/>
        </w:rPr>
        <w:t>Puławy</w:t>
      </w:r>
      <w:r w:rsidR="008E7D2F" w:rsidRPr="00CC2C11">
        <w:rPr>
          <w:rFonts w:ascii="Cambria" w:hAnsi="Cambria"/>
          <w:color w:val="000000" w:themeColor="text1"/>
        </w:rPr>
        <w:t xml:space="preserve">, dnia </w:t>
      </w:r>
      <w:r w:rsidR="00DB5B56" w:rsidRPr="00D946BA">
        <w:rPr>
          <w:rFonts w:ascii="Cambria" w:hAnsi="Cambria"/>
          <w:color w:val="000000" w:themeColor="text1"/>
        </w:rPr>
        <w:t>1</w:t>
      </w:r>
      <w:r w:rsidR="00BF1164" w:rsidRPr="00D946BA">
        <w:rPr>
          <w:rFonts w:ascii="Cambria" w:hAnsi="Cambria"/>
          <w:color w:val="000000" w:themeColor="text1"/>
        </w:rPr>
        <w:t>2</w:t>
      </w:r>
      <w:r w:rsidR="008E7D2F" w:rsidRPr="00D946BA">
        <w:rPr>
          <w:rFonts w:ascii="Cambria" w:hAnsi="Cambria"/>
          <w:color w:val="000000" w:themeColor="text1"/>
        </w:rPr>
        <w:t xml:space="preserve"> </w:t>
      </w:r>
      <w:r w:rsidR="00BF1164" w:rsidRPr="00D946BA">
        <w:rPr>
          <w:rFonts w:ascii="Cambria" w:hAnsi="Cambria"/>
          <w:color w:val="000000" w:themeColor="text1"/>
        </w:rPr>
        <w:t>listopada</w:t>
      </w:r>
      <w:r w:rsidR="00C81E1C" w:rsidRPr="00D946BA">
        <w:rPr>
          <w:rFonts w:ascii="Cambria" w:hAnsi="Cambria"/>
          <w:color w:val="000000" w:themeColor="text1"/>
        </w:rPr>
        <w:t xml:space="preserve"> </w:t>
      </w:r>
      <w:r w:rsidR="008E7D2F" w:rsidRPr="00D946BA">
        <w:rPr>
          <w:rFonts w:ascii="Cambria" w:hAnsi="Cambria"/>
          <w:color w:val="000000" w:themeColor="text1"/>
        </w:rPr>
        <w:t>2024 r.</w:t>
      </w:r>
    </w:p>
    <w:p w14:paraId="0234F43D" w14:textId="77777777" w:rsidR="009D2EA4" w:rsidRPr="005C53AC" w:rsidRDefault="009D2EA4" w:rsidP="005C53AC">
      <w:pPr>
        <w:spacing w:line="276" w:lineRule="auto"/>
        <w:jc w:val="center"/>
        <w:rPr>
          <w:rFonts w:ascii="Cambria" w:hAnsi="Cambria" w:cs="Cambria"/>
          <w:b/>
          <w:iCs/>
          <w:color w:val="000000" w:themeColor="text1"/>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065E5144"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43D269EA"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rPr>
              <w:lastRenderedPageBreak/>
              <w:t>Rozdział 1</w:t>
            </w:r>
          </w:p>
          <w:p w14:paraId="7A360B59"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POSTANOWIENIA OGÓLNE</w:t>
            </w:r>
          </w:p>
        </w:tc>
      </w:tr>
    </w:tbl>
    <w:p w14:paraId="6B6061F6" w14:textId="77777777" w:rsidR="00B774BB" w:rsidRPr="005C53AC" w:rsidRDefault="00B774BB" w:rsidP="005C53AC">
      <w:pPr>
        <w:widowControl w:val="0"/>
        <w:spacing w:line="276" w:lineRule="auto"/>
        <w:jc w:val="both"/>
        <w:outlineLvl w:val="3"/>
        <w:rPr>
          <w:rFonts w:ascii="Cambria" w:eastAsia="Calibri" w:hAnsi="Cambria" w:cs="Arial"/>
          <w:b/>
          <w:bCs/>
          <w:lang w:eastAsia="en-US"/>
        </w:rPr>
      </w:pPr>
    </w:p>
    <w:p w14:paraId="6B9B0669" w14:textId="79CF1295" w:rsidR="00B774BB" w:rsidRPr="005C53AC" w:rsidRDefault="00B774BB" w:rsidP="005C53AC">
      <w:pPr>
        <w:pStyle w:val="redniasiatka1akcent21"/>
        <w:numPr>
          <w:ilvl w:val="1"/>
          <w:numId w:val="3"/>
        </w:numPr>
        <w:spacing w:after="0" w:line="276" w:lineRule="auto"/>
        <w:ind w:left="567" w:hanging="567"/>
        <w:rPr>
          <w:rFonts w:ascii="Cambria" w:hAnsi="Cambria"/>
          <w:b/>
          <w:sz w:val="24"/>
          <w:szCs w:val="24"/>
          <w:lang w:val="pl-PL"/>
        </w:rPr>
      </w:pPr>
      <w:r w:rsidRPr="005C53AC">
        <w:rPr>
          <w:rFonts w:ascii="Cambria" w:hAnsi="Cambria"/>
          <w:b/>
          <w:sz w:val="24"/>
          <w:szCs w:val="24"/>
          <w:lang w:val="pl-PL"/>
        </w:rPr>
        <w:t>Nazwa oraz adres Zamawiającego.</w:t>
      </w:r>
    </w:p>
    <w:p w14:paraId="6F9D00CB" w14:textId="77777777" w:rsidR="00D51B1D" w:rsidRPr="00D51B1D" w:rsidRDefault="00D51B1D" w:rsidP="00D51B1D">
      <w:pPr>
        <w:spacing w:line="276" w:lineRule="auto"/>
        <w:ind w:left="567"/>
        <w:jc w:val="both"/>
        <w:rPr>
          <w:rFonts w:ascii="Cambria" w:hAnsi="Cambria"/>
          <w:color w:val="000000" w:themeColor="text1"/>
        </w:rPr>
      </w:pPr>
      <w:bookmarkStart w:id="2" w:name="_Hlk170847431"/>
      <w:r w:rsidRPr="00D51B1D">
        <w:rPr>
          <w:rFonts w:ascii="Cambria" w:hAnsi="Cambria"/>
          <w:color w:val="000000" w:themeColor="text1"/>
        </w:rPr>
        <w:t xml:space="preserve">Miasto Puławy, ul. Lubelska 5, 24-100 Puławy NIP: 716-265-76-27 – w imieniu którego działa Centrum Usług Wspólnych w Puławach, ul. Piłsudskiego 83, </w:t>
      </w:r>
    </w:p>
    <w:p w14:paraId="75344D00" w14:textId="77777777" w:rsidR="00D51B1D" w:rsidRPr="00D51B1D" w:rsidRDefault="00D51B1D" w:rsidP="00D51B1D">
      <w:pPr>
        <w:spacing w:line="276" w:lineRule="auto"/>
        <w:ind w:left="567"/>
        <w:jc w:val="both"/>
        <w:rPr>
          <w:rFonts w:ascii="Cambria" w:hAnsi="Cambria"/>
          <w:color w:val="000000" w:themeColor="text1"/>
        </w:rPr>
      </w:pPr>
      <w:r w:rsidRPr="00D51B1D">
        <w:rPr>
          <w:rFonts w:ascii="Cambria" w:hAnsi="Cambria"/>
          <w:color w:val="000000" w:themeColor="text1"/>
        </w:rPr>
        <w:t xml:space="preserve">24-100 Puławy reprezentowany przez: </w:t>
      </w:r>
    </w:p>
    <w:p w14:paraId="727AF082" w14:textId="77777777" w:rsidR="00D51B1D" w:rsidRPr="00D51B1D" w:rsidRDefault="00D51B1D" w:rsidP="00D51B1D">
      <w:pPr>
        <w:spacing w:line="276" w:lineRule="auto"/>
        <w:ind w:left="567"/>
        <w:jc w:val="both"/>
        <w:rPr>
          <w:rFonts w:ascii="Cambria" w:hAnsi="Cambria"/>
          <w:color w:val="000000" w:themeColor="text1"/>
        </w:rPr>
      </w:pPr>
      <w:r w:rsidRPr="00D51B1D">
        <w:rPr>
          <w:rFonts w:ascii="Cambria" w:hAnsi="Cambria"/>
          <w:color w:val="000000" w:themeColor="text1"/>
        </w:rPr>
        <w:t>Iwonę Kuleszę – Dyrektora Centrum Usług Wspólnych w Puławach działającego na podstawie pełnomocnictwa Nr 145 Prezydenta Miasta Puławy z dnia 17.10.2023 r.</w:t>
      </w:r>
    </w:p>
    <w:p w14:paraId="7169A0A3" w14:textId="77777777" w:rsidR="00D51B1D" w:rsidRPr="00D51B1D" w:rsidRDefault="00D51B1D" w:rsidP="00D51B1D">
      <w:pPr>
        <w:spacing w:line="276" w:lineRule="auto"/>
        <w:ind w:left="567"/>
        <w:jc w:val="both"/>
        <w:rPr>
          <w:rFonts w:ascii="Cambria" w:hAnsi="Cambria"/>
          <w:color w:val="000000" w:themeColor="text1"/>
        </w:rPr>
      </w:pPr>
      <w:r w:rsidRPr="00D51B1D">
        <w:rPr>
          <w:rFonts w:ascii="Cambria" w:hAnsi="Cambria"/>
          <w:color w:val="000000" w:themeColor="text1"/>
        </w:rPr>
        <w:t>tel.: 81 458 63 33</w:t>
      </w:r>
    </w:p>
    <w:p w14:paraId="7C447F54" w14:textId="77777777" w:rsidR="00D51B1D" w:rsidRPr="00D51B1D" w:rsidRDefault="00D51B1D" w:rsidP="00D51B1D">
      <w:pPr>
        <w:spacing w:line="276" w:lineRule="auto"/>
        <w:ind w:left="567"/>
        <w:jc w:val="both"/>
        <w:rPr>
          <w:rFonts w:ascii="Cambria" w:hAnsi="Cambria"/>
          <w:color w:val="000000" w:themeColor="text1"/>
        </w:rPr>
      </w:pPr>
      <w:r w:rsidRPr="00D51B1D">
        <w:rPr>
          <w:rFonts w:ascii="Cambria" w:hAnsi="Cambria"/>
          <w:color w:val="000000" w:themeColor="text1"/>
        </w:rPr>
        <w:t>e-mail: cuw@cuwpulawy.pl</w:t>
      </w:r>
    </w:p>
    <w:p w14:paraId="5C734FC5" w14:textId="6AD5ABEE" w:rsidR="00AD1759" w:rsidRPr="005C53AC" w:rsidRDefault="00D51B1D" w:rsidP="00D51B1D">
      <w:pPr>
        <w:spacing w:line="276" w:lineRule="auto"/>
        <w:ind w:left="567"/>
        <w:jc w:val="both"/>
        <w:rPr>
          <w:rFonts w:ascii="Cambria" w:hAnsi="Cambria" w:cs="Cambria"/>
          <w:b/>
          <w:bCs/>
          <w:color w:val="000000" w:themeColor="text1"/>
        </w:rPr>
      </w:pPr>
      <w:r w:rsidRPr="00D51B1D">
        <w:rPr>
          <w:rFonts w:ascii="Cambria" w:hAnsi="Cambria"/>
          <w:color w:val="000000" w:themeColor="text1"/>
        </w:rPr>
        <w:t>BIP: https://cuwpulawy.bip.lubelskie.pl</w:t>
      </w:r>
    </w:p>
    <w:bookmarkEnd w:id="2"/>
    <w:p w14:paraId="14F3784A" w14:textId="514A817E" w:rsidR="00B774BB" w:rsidRPr="005C53AC" w:rsidRDefault="00B774BB" w:rsidP="005C53AC">
      <w:pPr>
        <w:pStyle w:val="redniasiatka1akcent21"/>
        <w:numPr>
          <w:ilvl w:val="1"/>
          <w:numId w:val="28"/>
        </w:numPr>
        <w:spacing w:after="0" w:line="276" w:lineRule="auto"/>
        <w:ind w:left="567" w:hanging="567"/>
        <w:rPr>
          <w:rFonts w:ascii="Cambria" w:hAnsi="Cambria"/>
          <w:b/>
          <w:sz w:val="24"/>
          <w:szCs w:val="24"/>
          <w:lang w:val="pl-PL"/>
        </w:rPr>
      </w:pPr>
      <w:r w:rsidRPr="005C53AC">
        <w:rPr>
          <w:rFonts w:ascii="Cambria" w:hAnsi="Cambria"/>
          <w:b/>
          <w:sz w:val="24"/>
          <w:szCs w:val="24"/>
          <w:lang w:val="pl-PL"/>
        </w:rPr>
        <w:t>Miejsce oraz sposób upublicznienia Zapytania ofertowego:</w:t>
      </w:r>
    </w:p>
    <w:p w14:paraId="35AD12E5" w14:textId="77777777" w:rsidR="00B774BB" w:rsidRPr="005C53AC" w:rsidRDefault="00B774BB" w:rsidP="005C53AC">
      <w:pPr>
        <w:pStyle w:val="redniasiatka1akcent21"/>
        <w:widowControl w:val="0"/>
        <w:tabs>
          <w:tab w:val="left" w:pos="567"/>
        </w:tabs>
        <w:spacing w:after="0" w:line="276" w:lineRule="auto"/>
        <w:ind w:left="567"/>
        <w:jc w:val="both"/>
        <w:outlineLvl w:val="3"/>
        <w:rPr>
          <w:rFonts w:ascii="Cambria" w:hAnsi="Cambria" w:cs="Arial"/>
          <w:bCs/>
          <w:color w:val="000000"/>
          <w:sz w:val="24"/>
          <w:szCs w:val="24"/>
          <w:u w:val="single"/>
          <w:lang w:val="pl-PL"/>
        </w:rPr>
      </w:pPr>
      <w:r w:rsidRPr="005C53AC">
        <w:rPr>
          <w:rFonts w:ascii="Cambria" w:hAnsi="Cambria"/>
          <w:color w:val="0070C0"/>
          <w:sz w:val="24"/>
          <w:szCs w:val="24"/>
          <w:u w:val="single"/>
          <w:lang w:val="pl-PL"/>
        </w:rPr>
        <w:t>https://bazakonkurencyjnosci.funduszeeuropejskie.gov.pl</w:t>
      </w:r>
    </w:p>
    <w:p w14:paraId="190782D9" w14:textId="77777777" w:rsidR="00B774BB" w:rsidRPr="005C53AC" w:rsidRDefault="00B774BB" w:rsidP="005C53AC">
      <w:pPr>
        <w:widowControl w:val="0"/>
        <w:numPr>
          <w:ilvl w:val="1"/>
          <w:numId w:val="28"/>
        </w:numPr>
        <w:spacing w:line="276" w:lineRule="auto"/>
        <w:ind w:left="567" w:hanging="567"/>
        <w:jc w:val="both"/>
        <w:outlineLvl w:val="3"/>
        <w:rPr>
          <w:rFonts w:ascii="Cambria" w:eastAsia="Calibri" w:hAnsi="Cambria" w:cs="Arial"/>
          <w:bCs/>
          <w:lang w:eastAsia="en-US"/>
        </w:rPr>
      </w:pPr>
      <w:r w:rsidRPr="005C53AC">
        <w:rPr>
          <w:rFonts w:ascii="Cambria" w:hAnsi="Cambria" w:cs="Arial"/>
          <w:bCs/>
        </w:rPr>
        <w:t>Wykonawca powinien dokładnie zapoznać się z niniejszą treścią Zapytania ofertowego i złożyć ofertę zgodnie z jego wymaganiami.</w:t>
      </w:r>
    </w:p>
    <w:p w14:paraId="6A13927A" w14:textId="77777777" w:rsidR="00AD7366" w:rsidRPr="005C53AC" w:rsidRDefault="00AD7366" w:rsidP="005C53AC">
      <w:pPr>
        <w:widowControl w:val="0"/>
        <w:spacing w:line="276" w:lineRule="auto"/>
        <w:ind w:left="567"/>
        <w:jc w:val="both"/>
        <w:outlineLvl w:val="3"/>
        <w:rPr>
          <w:rFonts w:ascii="Cambria" w:eastAsia="Calibri" w:hAnsi="Cambria" w:cs="Arial"/>
          <w:bCs/>
          <w:lang w:eastAsia="en-U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1073FEA1"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651BDFAC"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rPr>
              <w:t>Rozdział 2</w:t>
            </w:r>
          </w:p>
          <w:p w14:paraId="7960C50A"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TRYB UDZIELENIA ZAMÓWIENIA I RODZAJ ZAMÓWIENIA</w:t>
            </w:r>
          </w:p>
        </w:tc>
      </w:tr>
    </w:tbl>
    <w:p w14:paraId="4CFC32D7" w14:textId="77777777" w:rsidR="00B774BB" w:rsidRPr="005C53AC" w:rsidRDefault="00B774BB" w:rsidP="005C53AC">
      <w:pPr>
        <w:pStyle w:val="redniasiatka1akcent21"/>
        <w:spacing w:after="0" w:line="276" w:lineRule="auto"/>
        <w:ind w:left="360"/>
        <w:jc w:val="both"/>
        <w:rPr>
          <w:rFonts w:ascii="Cambria" w:hAnsi="Cambria" w:cs="Arial"/>
          <w:b/>
          <w:bCs/>
          <w:sz w:val="24"/>
          <w:szCs w:val="24"/>
          <w:lang w:val="pl-PL"/>
        </w:rPr>
      </w:pPr>
    </w:p>
    <w:p w14:paraId="02373F78" w14:textId="77777777" w:rsidR="00B774BB" w:rsidRPr="005C53AC" w:rsidRDefault="00B774BB" w:rsidP="005C53AC">
      <w:pPr>
        <w:pStyle w:val="redniasiatka1akcent21"/>
        <w:numPr>
          <w:ilvl w:val="1"/>
          <w:numId w:val="6"/>
        </w:numPr>
        <w:spacing w:after="0" w:line="276" w:lineRule="auto"/>
        <w:ind w:left="567" w:hanging="567"/>
        <w:rPr>
          <w:rFonts w:ascii="Cambria" w:hAnsi="Cambria"/>
          <w:b/>
          <w:sz w:val="24"/>
          <w:szCs w:val="24"/>
          <w:lang w:val="pl-PL"/>
        </w:rPr>
      </w:pPr>
      <w:r w:rsidRPr="005C53AC">
        <w:rPr>
          <w:rFonts w:ascii="Cambria" w:hAnsi="Cambria"/>
          <w:b/>
          <w:sz w:val="24"/>
          <w:szCs w:val="24"/>
          <w:lang w:val="pl-PL"/>
        </w:rPr>
        <w:t>Tryb udzielenia zamówienia:</w:t>
      </w:r>
    </w:p>
    <w:p w14:paraId="23B92043" w14:textId="3075F107" w:rsidR="00C7169E" w:rsidRPr="005C53AC" w:rsidRDefault="00B774BB" w:rsidP="005C53AC">
      <w:pPr>
        <w:pStyle w:val="Akapitzlist"/>
        <w:numPr>
          <w:ilvl w:val="0"/>
          <w:numId w:val="35"/>
        </w:numPr>
        <w:spacing w:line="276" w:lineRule="auto"/>
        <w:ind w:left="851" w:hanging="284"/>
        <w:rPr>
          <w:rFonts w:ascii="Cambria" w:hAnsi="Cambria" w:cs="Arial"/>
          <w:bCs/>
          <w:iCs/>
          <w:sz w:val="24"/>
          <w:szCs w:val="24"/>
        </w:rPr>
      </w:pPr>
      <w:r w:rsidRPr="005C53AC">
        <w:rPr>
          <w:rFonts w:ascii="Cambria" w:hAnsi="Cambria" w:cs="Arial"/>
          <w:bCs/>
          <w:color w:val="000000"/>
          <w:sz w:val="24"/>
          <w:szCs w:val="24"/>
        </w:rPr>
        <w:t>Do niniejszego Zapytania ofer</w:t>
      </w:r>
      <w:r w:rsidR="00414CB0" w:rsidRPr="005C53AC">
        <w:rPr>
          <w:rFonts w:ascii="Cambria" w:hAnsi="Cambria" w:cs="Arial"/>
          <w:bCs/>
          <w:color w:val="000000"/>
          <w:sz w:val="24"/>
          <w:szCs w:val="24"/>
        </w:rPr>
        <w:t>towego nie stosuje się ustawy z dnia 11 września 2019 r.</w:t>
      </w:r>
      <w:r w:rsidR="00510ADD" w:rsidRPr="005C53AC">
        <w:rPr>
          <w:rFonts w:ascii="Cambria" w:hAnsi="Cambria" w:cs="Arial"/>
          <w:bCs/>
          <w:color w:val="000000"/>
          <w:sz w:val="24"/>
          <w:szCs w:val="24"/>
        </w:rPr>
        <w:t xml:space="preserve"> Prawo Zamówień Publicznych</w:t>
      </w:r>
      <w:r w:rsidRPr="005C53AC">
        <w:rPr>
          <w:rFonts w:ascii="Cambria" w:hAnsi="Cambria" w:cs="Arial"/>
          <w:bCs/>
          <w:color w:val="000000"/>
          <w:sz w:val="24"/>
          <w:szCs w:val="24"/>
        </w:rPr>
        <w:t xml:space="preserve">. </w:t>
      </w:r>
    </w:p>
    <w:p w14:paraId="4DF2A6DD" w14:textId="6F78606A" w:rsidR="00C7169E" w:rsidRPr="005C53AC" w:rsidRDefault="00C7169E" w:rsidP="005C53AC">
      <w:pPr>
        <w:pStyle w:val="Akapitzlist"/>
        <w:numPr>
          <w:ilvl w:val="0"/>
          <w:numId w:val="35"/>
        </w:numPr>
        <w:spacing w:line="276" w:lineRule="auto"/>
        <w:ind w:left="851" w:hanging="284"/>
        <w:rPr>
          <w:rFonts w:ascii="Cambria" w:hAnsi="Cambria" w:cs="Arial"/>
          <w:bCs/>
          <w:iCs/>
          <w:sz w:val="24"/>
          <w:szCs w:val="24"/>
        </w:rPr>
      </w:pPr>
      <w:r w:rsidRPr="005C53AC">
        <w:rPr>
          <w:rFonts w:ascii="Cambria" w:hAnsi="Cambria"/>
          <w:sz w:val="24"/>
          <w:szCs w:val="24"/>
        </w:rPr>
        <w:t xml:space="preserve">Niniejsze postępowanie prowadzone jest zgodnie z </w:t>
      </w:r>
      <w:r w:rsidRPr="005C53AC">
        <w:rPr>
          <w:rFonts w:ascii="Cambria" w:hAnsi="Cambria"/>
          <w:b/>
          <w:bCs/>
          <w:sz w:val="24"/>
          <w:szCs w:val="24"/>
          <w:u w:val="single"/>
        </w:rPr>
        <w:t>zasadą konkurencyjności</w:t>
      </w:r>
      <w:r w:rsidRPr="005C53AC">
        <w:rPr>
          <w:rFonts w:ascii="Cambria" w:hAnsi="Cambria"/>
          <w:sz w:val="24"/>
          <w:szCs w:val="24"/>
        </w:rPr>
        <w:t xml:space="preserve"> określoną w</w:t>
      </w:r>
      <w:r w:rsidR="00001564" w:rsidRPr="005C53AC">
        <w:rPr>
          <w:rFonts w:ascii="Cambria" w:hAnsi="Cambria"/>
          <w:sz w:val="24"/>
          <w:szCs w:val="24"/>
        </w:rPr>
        <w:t xml:space="preserve"> podrozdziale 3.2</w:t>
      </w:r>
      <w:r w:rsidR="00D64027" w:rsidRPr="005C53AC">
        <w:rPr>
          <w:rFonts w:ascii="Cambria" w:hAnsi="Cambria"/>
          <w:sz w:val="24"/>
          <w:szCs w:val="24"/>
        </w:rPr>
        <w:t xml:space="preserve"> </w:t>
      </w:r>
      <w:r w:rsidRPr="005C53AC">
        <w:rPr>
          <w:rFonts w:ascii="Cambria" w:hAnsi="Cambria"/>
          <w:sz w:val="24"/>
          <w:szCs w:val="24"/>
        </w:rPr>
        <w:t>Wytycznych dotyczących kwalifikowalności wydatków na lata 2021-2027</w:t>
      </w:r>
      <w:r w:rsidR="00D64027" w:rsidRPr="005C53AC">
        <w:rPr>
          <w:rFonts w:ascii="Cambria" w:hAnsi="Cambria"/>
          <w:sz w:val="24"/>
          <w:szCs w:val="24"/>
        </w:rPr>
        <w:t xml:space="preserve"> </w:t>
      </w:r>
      <w:r w:rsidRPr="005C53AC">
        <w:rPr>
          <w:rFonts w:ascii="Cambria" w:hAnsi="Cambria"/>
          <w:sz w:val="24"/>
          <w:szCs w:val="24"/>
        </w:rPr>
        <w:t>z dnia 18 listopada 2022 roku.</w:t>
      </w:r>
    </w:p>
    <w:p w14:paraId="0CEFB8C0" w14:textId="04FC82C5" w:rsidR="00B774BB" w:rsidRPr="005C53AC" w:rsidRDefault="00B774BB" w:rsidP="005C53AC">
      <w:pPr>
        <w:pStyle w:val="redniasiatka1akcent21"/>
        <w:numPr>
          <w:ilvl w:val="1"/>
          <w:numId w:val="6"/>
        </w:numPr>
        <w:spacing w:after="0" w:line="276" w:lineRule="auto"/>
        <w:ind w:left="567" w:hanging="567"/>
        <w:jc w:val="both"/>
        <w:rPr>
          <w:rFonts w:ascii="Cambria" w:hAnsi="Cambria" w:cs="Arial"/>
          <w:sz w:val="24"/>
          <w:szCs w:val="24"/>
          <w:lang w:val="pl-PL"/>
        </w:rPr>
      </w:pPr>
      <w:r w:rsidRPr="005C53AC">
        <w:rPr>
          <w:rFonts w:ascii="Cambria" w:hAnsi="Cambria"/>
          <w:b/>
          <w:sz w:val="24"/>
          <w:szCs w:val="24"/>
          <w:lang w:val="pl-PL"/>
        </w:rPr>
        <w:t xml:space="preserve">Rodzaj zamówienia: </w:t>
      </w:r>
      <w:r w:rsidR="00B04A17">
        <w:rPr>
          <w:rFonts w:ascii="Cambria" w:hAnsi="Cambria"/>
          <w:sz w:val="24"/>
          <w:szCs w:val="24"/>
          <w:lang w:val="pl-PL"/>
        </w:rPr>
        <w:t>dostawa</w:t>
      </w:r>
      <w:r w:rsidR="009F022E" w:rsidRPr="005C53AC">
        <w:rPr>
          <w:rFonts w:ascii="Cambria" w:hAnsi="Cambria"/>
          <w:sz w:val="24"/>
          <w:szCs w:val="24"/>
          <w:lang w:val="pl-PL"/>
        </w:rPr>
        <w:t>.</w:t>
      </w:r>
    </w:p>
    <w:p w14:paraId="3D2D63D4" w14:textId="77777777" w:rsidR="002306CC" w:rsidRPr="005C53AC" w:rsidRDefault="002306CC" w:rsidP="005C53AC">
      <w:pPr>
        <w:pStyle w:val="redniasiatka1akcent21"/>
        <w:spacing w:after="0" w:line="276" w:lineRule="auto"/>
        <w:ind w:left="567"/>
        <w:jc w:val="both"/>
        <w:rPr>
          <w:rFonts w:ascii="Cambria" w:hAnsi="Cambria" w:cs="Arial"/>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4DF9F863" w14:textId="77777777" w:rsidTr="00A07545">
        <w:trPr>
          <w:trHeight w:val="585"/>
          <w:jc w:val="center"/>
        </w:trPr>
        <w:tc>
          <w:tcPr>
            <w:tcW w:w="9054" w:type="dxa"/>
            <w:tcBorders>
              <w:top w:val="nil"/>
              <w:left w:val="nil"/>
              <w:bottom w:val="single" w:sz="4" w:space="0" w:color="auto"/>
              <w:right w:val="nil"/>
            </w:tcBorders>
            <w:shd w:val="clear" w:color="auto" w:fill="D9D9D9" w:themeFill="background1" w:themeFillShade="D9"/>
          </w:tcPr>
          <w:p w14:paraId="0AC49FE9"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rPr>
              <w:t>Rozdział 3</w:t>
            </w:r>
          </w:p>
          <w:p w14:paraId="34377115"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FINANSOWANIE</w:t>
            </w:r>
          </w:p>
        </w:tc>
      </w:tr>
    </w:tbl>
    <w:p w14:paraId="09BACBEE" w14:textId="77777777" w:rsidR="00B774BB" w:rsidRPr="005C53AC" w:rsidRDefault="00B774BB" w:rsidP="005C53AC">
      <w:pPr>
        <w:spacing w:line="276" w:lineRule="auto"/>
        <w:jc w:val="both"/>
        <w:rPr>
          <w:rFonts w:ascii="Cambria" w:hAnsi="Cambria"/>
          <w:b/>
        </w:rPr>
      </w:pPr>
    </w:p>
    <w:p w14:paraId="7E4BEC75" w14:textId="4633C4A4" w:rsidR="00EE4C67" w:rsidRPr="005C53AC" w:rsidRDefault="00ED05AC" w:rsidP="00E01DF4">
      <w:pPr>
        <w:pStyle w:val="Akapitzlist"/>
        <w:widowControl w:val="0"/>
        <w:suppressAutoHyphens/>
        <w:spacing w:line="276" w:lineRule="auto"/>
        <w:ind w:left="0"/>
        <w:outlineLvl w:val="3"/>
        <w:rPr>
          <w:rFonts w:ascii="Cambria" w:hAnsi="Cambria" w:cs="Arial"/>
          <w:b/>
          <w:sz w:val="24"/>
          <w:szCs w:val="24"/>
        </w:rPr>
      </w:pPr>
      <w:r w:rsidRPr="005C53AC">
        <w:rPr>
          <w:rFonts w:ascii="Cambria" w:hAnsi="Cambria" w:cs="Arial"/>
          <w:b/>
          <w:sz w:val="24"/>
          <w:szCs w:val="24"/>
        </w:rPr>
        <w:t xml:space="preserve">Zamawiający informuje, iż zamówienie, o którym mowa w </w:t>
      </w:r>
      <w:r w:rsidR="00BF1164">
        <w:rPr>
          <w:rFonts w:ascii="Cambria" w:hAnsi="Cambria" w:cs="Arial"/>
          <w:b/>
          <w:sz w:val="24"/>
          <w:szCs w:val="24"/>
        </w:rPr>
        <w:t>R</w:t>
      </w:r>
      <w:r w:rsidRPr="005C53AC">
        <w:rPr>
          <w:rFonts w:ascii="Cambria" w:hAnsi="Cambria" w:cs="Arial"/>
          <w:b/>
          <w:sz w:val="24"/>
          <w:szCs w:val="24"/>
        </w:rPr>
        <w:t>ozdziale 4</w:t>
      </w:r>
      <w:r w:rsidR="00D64027" w:rsidRPr="005C53AC">
        <w:rPr>
          <w:rFonts w:ascii="Cambria" w:hAnsi="Cambria" w:cs="Arial"/>
          <w:b/>
          <w:sz w:val="24"/>
          <w:szCs w:val="24"/>
        </w:rPr>
        <w:t xml:space="preserve"> Zapytania ofertowego</w:t>
      </w:r>
      <w:r w:rsidRPr="005C53AC">
        <w:rPr>
          <w:rFonts w:ascii="Cambria" w:hAnsi="Cambria" w:cs="Arial"/>
          <w:b/>
          <w:sz w:val="24"/>
          <w:szCs w:val="24"/>
        </w:rPr>
        <w:t xml:space="preserve"> jest </w:t>
      </w:r>
      <w:r w:rsidR="00AD1759" w:rsidRPr="005C53AC">
        <w:rPr>
          <w:rFonts w:ascii="Cambria" w:hAnsi="Cambria" w:cs="Arial"/>
          <w:b/>
          <w:sz w:val="24"/>
          <w:szCs w:val="24"/>
        </w:rPr>
        <w:t>realizowane w ramach projektu pn. „</w:t>
      </w:r>
      <w:proofErr w:type="spellStart"/>
      <w:r w:rsidR="00AD1759" w:rsidRPr="005C53AC">
        <w:rPr>
          <w:rFonts w:ascii="Cambria" w:hAnsi="Cambria" w:cs="Arial"/>
          <w:b/>
          <w:sz w:val="24"/>
          <w:szCs w:val="24"/>
        </w:rPr>
        <w:t>Cyberbezpieczny</w:t>
      </w:r>
      <w:proofErr w:type="spellEnd"/>
      <w:r w:rsidR="00AD1759" w:rsidRPr="005C53AC">
        <w:rPr>
          <w:rFonts w:ascii="Cambria" w:hAnsi="Cambria" w:cs="Arial"/>
          <w:b/>
          <w:sz w:val="24"/>
          <w:szCs w:val="24"/>
        </w:rPr>
        <w:t xml:space="preserve"> Samorząd” współfinansowanego </w:t>
      </w:r>
      <w:r w:rsidR="005A3682">
        <w:rPr>
          <w:rFonts w:ascii="Cambria" w:hAnsi="Cambria" w:cs="Arial"/>
          <w:b/>
          <w:sz w:val="24"/>
          <w:szCs w:val="24"/>
        </w:rPr>
        <w:t>ze</w:t>
      </w:r>
      <w:r w:rsidR="00AD1759" w:rsidRPr="005C53AC">
        <w:rPr>
          <w:rFonts w:ascii="Cambria" w:hAnsi="Cambria" w:cs="Arial"/>
          <w:b/>
          <w:sz w:val="24"/>
          <w:szCs w:val="24"/>
        </w:rPr>
        <w:t xml:space="preserve"> środków Unii Europejskiej w ramach programu Fundusze Europejskie na Rozwój Cyfrowy 2021-2027, Priorytetu II: Zaawansowane usługi cyfrowe, Działania 2.2. - Wzmocnienie krajowego systemu </w:t>
      </w:r>
      <w:proofErr w:type="spellStart"/>
      <w:r w:rsidR="00AD1759" w:rsidRPr="005C53AC">
        <w:rPr>
          <w:rFonts w:ascii="Cambria" w:hAnsi="Cambria" w:cs="Arial"/>
          <w:b/>
          <w:sz w:val="24"/>
          <w:szCs w:val="24"/>
        </w:rPr>
        <w:t>cyberbezpieczeństwa</w:t>
      </w:r>
      <w:proofErr w:type="spellEnd"/>
      <w:r w:rsidR="00E01DF4">
        <w:rPr>
          <w:rFonts w:ascii="Cambria" w:hAnsi="Cambria" w:cs="Arial"/>
          <w:b/>
          <w:sz w:val="24"/>
          <w:szCs w:val="24"/>
        </w:rPr>
        <w:t xml:space="preserve"> </w:t>
      </w:r>
      <w:r w:rsidR="00EE4C67" w:rsidRPr="005C53AC">
        <w:rPr>
          <w:rFonts w:ascii="Cambria" w:hAnsi="Cambria" w:cs="Arial"/>
          <w:b/>
          <w:sz w:val="24"/>
          <w:szCs w:val="24"/>
        </w:rPr>
        <w:t xml:space="preserve">Numer umowy o dofinansowanie: </w:t>
      </w:r>
      <w:r w:rsidR="009D2EA4" w:rsidRPr="005C53AC">
        <w:rPr>
          <w:rFonts w:ascii="Cambria" w:hAnsi="Cambria" w:cs="Arial"/>
          <w:b/>
          <w:sz w:val="24"/>
          <w:szCs w:val="24"/>
        </w:rPr>
        <w:t>FERC.02.02.-CS.01-001/23/01</w:t>
      </w:r>
      <w:r w:rsidR="00FC6775">
        <w:rPr>
          <w:rFonts w:ascii="Cambria" w:hAnsi="Cambria" w:cs="Arial"/>
          <w:b/>
          <w:sz w:val="24"/>
          <w:szCs w:val="24"/>
        </w:rPr>
        <w:t>18</w:t>
      </w:r>
      <w:r w:rsidR="009D2EA4" w:rsidRPr="005C53AC">
        <w:rPr>
          <w:rFonts w:ascii="Cambria" w:hAnsi="Cambria" w:cs="Arial"/>
          <w:b/>
          <w:sz w:val="24"/>
          <w:szCs w:val="24"/>
        </w:rPr>
        <w:t>/FERC.02.02- CS</w:t>
      </w:r>
      <w:r w:rsidR="00A821DD" w:rsidRPr="005C53AC">
        <w:rPr>
          <w:rFonts w:ascii="Cambria" w:hAnsi="Cambria" w:cs="Arial"/>
          <w:b/>
          <w:sz w:val="24"/>
          <w:szCs w:val="24"/>
        </w:rPr>
        <w:t>.01-001/23/2024</w:t>
      </w:r>
    </w:p>
    <w:p w14:paraId="28A6D9BE" w14:textId="77777777" w:rsidR="005E4682" w:rsidRDefault="005E4682" w:rsidP="005C53AC">
      <w:pPr>
        <w:pStyle w:val="redniasiatka1akcent21"/>
        <w:autoSpaceDE w:val="0"/>
        <w:autoSpaceDN w:val="0"/>
        <w:adjustRightInd w:val="0"/>
        <w:spacing w:line="276" w:lineRule="auto"/>
        <w:ind w:left="0"/>
        <w:jc w:val="both"/>
        <w:rPr>
          <w:rFonts w:ascii="Cambria" w:hAnsi="Cambria"/>
          <w:b/>
          <w:bCs/>
          <w:sz w:val="24"/>
          <w:szCs w:val="24"/>
          <w:lang w:val="pl-PL"/>
        </w:rPr>
      </w:pPr>
    </w:p>
    <w:p w14:paraId="2781FAD6" w14:textId="77777777" w:rsidR="00E52C5E" w:rsidRPr="005C53AC" w:rsidRDefault="00E52C5E" w:rsidP="005C53AC">
      <w:pPr>
        <w:pStyle w:val="redniasiatka1akcent21"/>
        <w:autoSpaceDE w:val="0"/>
        <w:autoSpaceDN w:val="0"/>
        <w:adjustRightInd w:val="0"/>
        <w:spacing w:line="276" w:lineRule="auto"/>
        <w:ind w:left="0"/>
        <w:jc w:val="both"/>
        <w:rPr>
          <w:rFonts w:ascii="Cambria" w:hAnsi="Cambria"/>
          <w:b/>
          <w:bCs/>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33FE96B9" w14:textId="77777777" w:rsidTr="00D64027">
        <w:trPr>
          <w:trHeight w:val="596"/>
          <w:jc w:val="center"/>
        </w:trPr>
        <w:tc>
          <w:tcPr>
            <w:tcW w:w="9054" w:type="dxa"/>
            <w:tcBorders>
              <w:top w:val="nil"/>
              <w:left w:val="nil"/>
              <w:bottom w:val="single" w:sz="4" w:space="0" w:color="auto"/>
              <w:right w:val="nil"/>
            </w:tcBorders>
            <w:shd w:val="clear" w:color="auto" w:fill="D9D9D9" w:themeFill="background1" w:themeFillShade="D9"/>
          </w:tcPr>
          <w:p w14:paraId="7F1B4DC6"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rPr>
              <w:lastRenderedPageBreak/>
              <w:t>Rozdział 4</w:t>
            </w:r>
          </w:p>
          <w:p w14:paraId="5583952C"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OPIS PRZEDMIOTU ZAMÓWIENIA</w:t>
            </w:r>
          </w:p>
        </w:tc>
      </w:tr>
    </w:tbl>
    <w:p w14:paraId="48E8F399" w14:textId="77777777" w:rsidR="00B774BB" w:rsidRPr="005C53AC" w:rsidRDefault="00B774BB" w:rsidP="005C53AC">
      <w:pPr>
        <w:widowControl w:val="0"/>
        <w:spacing w:line="276" w:lineRule="auto"/>
        <w:jc w:val="both"/>
        <w:outlineLvl w:val="3"/>
        <w:rPr>
          <w:rFonts w:ascii="Cambria" w:eastAsia="Calibri" w:hAnsi="Cambria" w:cs="Arial"/>
          <w:b/>
          <w:bCs/>
          <w:lang w:eastAsia="en-US"/>
        </w:rPr>
      </w:pPr>
    </w:p>
    <w:p w14:paraId="5955E234" w14:textId="71D3F903" w:rsidR="002306CC" w:rsidRPr="005C53AC" w:rsidRDefault="00F6202B" w:rsidP="008349DC">
      <w:pPr>
        <w:pStyle w:val="Akapitzlist"/>
        <w:numPr>
          <w:ilvl w:val="1"/>
          <w:numId w:val="29"/>
        </w:numPr>
        <w:tabs>
          <w:tab w:val="left" w:pos="567"/>
        </w:tabs>
        <w:suppressAutoHyphens/>
        <w:spacing w:line="276" w:lineRule="auto"/>
        <w:ind w:left="567" w:hanging="567"/>
        <w:rPr>
          <w:rFonts w:ascii="Cambria" w:hAnsi="Cambria" w:cstheme="minorHAnsi"/>
          <w:b/>
          <w:bCs/>
          <w:sz w:val="24"/>
          <w:szCs w:val="24"/>
        </w:rPr>
      </w:pPr>
      <w:r w:rsidRPr="005C53AC">
        <w:rPr>
          <w:rFonts w:ascii="Cambria" w:hAnsi="Cambria" w:cstheme="minorHAnsi"/>
          <w:bCs/>
          <w:sz w:val="24"/>
          <w:szCs w:val="24"/>
        </w:rPr>
        <w:t>Przedmiotem zamówienia jest</w:t>
      </w:r>
      <w:r w:rsidR="002306CC" w:rsidRPr="005C53AC">
        <w:rPr>
          <w:rFonts w:ascii="Cambria" w:hAnsi="Cambria" w:cstheme="minorHAnsi"/>
          <w:b/>
          <w:bCs/>
          <w:sz w:val="24"/>
          <w:szCs w:val="24"/>
        </w:rPr>
        <w:t xml:space="preserve"> </w:t>
      </w:r>
      <w:r w:rsidR="00BF1164" w:rsidRPr="00BF1164">
        <w:rPr>
          <w:rFonts w:ascii="Cambria" w:hAnsi="Cambria" w:cstheme="minorHAnsi"/>
          <w:b/>
          <w:bCs/>
          <w:sz w:val="24"/>
          <w:szCs w:val="24"/>
        </w:rPr>
        <w:t>„</w:t>
      </w:r>
      <w:r w:rsidR="00BF1164" w:rsidRPr="00BF1164">
        <w:rPr>
          <w:rFonts w:ascii="Cambria" w:hAnsi="Cambria" w:cstheme="minorHAnsi"/>
          <w:b/>
          <w:bCs/>
          <w:sz w:val="24"/>
          <w:szCs w:val="24"/>
          <w:u w:val="single"/>
        </w:rPr>
        <w:t xml:space="preserve">Dostawa i montaż nowych </w:t>
      </w:r>
      <w:r w:rsidR="004A07E7" w:rsidRPr="004A07E7">
        <w:rPr>
          <w:rFonts w:ascii="Cambria" w:hAnsi="Cambria" w:cstheme="minorHAnsi"/>
          <w:b/>
          <w:bCs/>
          <w:sz w:val="24"/>
          <w:szCs w:val="24"/>
          <w:u w:val="single"/>
        </w:rPr>
        <w:t>UPS-ów, baterii</w:t>
      </w:r>
      <w:r w:rsidR="00BF1164" w:rsidRPr="00BF1164">
        <w:rPr>
          <w:rFonts w:ascii="Cambria" w:hAnsi="Cambria" w:cstheme="minorHAnsi"/>
          <w:b/>
          <w:bCs/>
          <w:sz w:val="24"/>
          <w:szCs w:val="24"/>
          <w:u w:val="single"/>
        </w:rPr>
        <w:t xml:space="preserve"> oraz przegląd serwisowy UPS-ów posiadanych przez Zamawiającego</w:t>
      </w:r>
      <w:r w:rsidR="00BF1164" w:rsidRPr="00BF1164">
        <w:rPr>
          <w:rFonts w:ascii="Cambria" w:hAnsi="Cambria" w:cstheme="minorHAnsi"/>
          <w:b/>
          <w:bCs/>
          <w:sz w:val="24"/>
          <w:szCs w:val="24"/>
        </w:rPr>
        <w:t>”</w:t>
      </w:r>
      <w:r w:rsidR="00EE4C67" w:rsidRPr="005C53AC">
        <w:rPr>
          <w:rFonts w:ascii="Cambria" w:hAnsi="Cambria" w:cstheme="minorHAnsi"/>
          <w:b/>
          <w:bCs/>
          <w:sz w:val="24"/>
          <w:szCs w:val="24"/>
        </w:rPr>
        <w:t xml:space="preserve"> </w:t>
      </w:r>
    </w:p>
    <w:p w14:paraId="4ABA9CF9" w14:textId="00149FA1" w:rsidR="001D4883" w:rsidRPr="005C53AC" w:rsidRDefault="00595A12" w:rsidP="005C53AC">
      <w:pPr>
        <w:pStyle w:val="Akapitzlist"/>
        <w:numPr>
          <w:ilvl w:val="1"/>
          <w:numId w:val="29"/>
        </w:numPr>
        <w:tabs>
          <w:tab w:val="left" w:pos="567"/>
        </w:tabs>
        <w:suppressAutoHyphens/>
        <w:spacing w:before="0" w:after="0" w:line="276" w:lineRule="auto"/>
        <w:ind w:left="567" w:hanging="567"/>
        <w:rPr>
          <w:rFonts w:ascii="Cambria" w:hAnsi="Cambria" w:cs="Helvetica"/>
          <w:sz w:val="24"/>
          <w:szCs w:val="24"/>
        </w:rPr>
      </w:pPr>
      <w:r>
        <w:rPr>
          <w:rFonts w:ascii="Cambria" w:hAnsi="Cambria" w:cstheme="minorHAnsi"/>
          <w:sz w:val="24"/>
          <w:szCs w:val="24"/>
        </w:rPr>
        <w:t>Przedmiot zamówienia obejmuje</w:t>
      </w:r>
      <w:r w:rsidR="001D4883" w:rsidRPr="005C53AC">
        <w:rPr>
          <w:rFonts w:ascii="Cambria" w:hAnsi="Cambria" w:cs="Helvetica"/>
          <w:sz w:val="24"/>
          <w:szCs w:val="24"/>
        </w:rPr>
        <w:t>:</w:t>
      </w:r>
    </w:p>
    <w:p w14:paraId="671B3D8C" w14:textId="37F2503E" w:rsidR="005F16CF" w:rsidRPr="00287A3F" w:rsidRDefault="005F16CF" w:rsidP="00287A3F">
      <w:pPr>
        <w:pStyle w:val="Tekstpodstawowy1"/>
        <w:widowControl w:val="0"/>
        <w:numPr>
          <w:ilvl w:val="0"/>
          <w:numId w:val="66"/>
        </w:numPr>
        <w:spacing w:line="276" w:lineRule="auto"/>
        <w:ind w:right="20" w:hanging="437"/>
        <w:rPr>
          <w:rFonts w:ascii="Cambria" w:eastAsiaTheme="minorHAnsi" w:hAnsi="Cambria" w:cstheme="minorBidi"/>
          <w:sz w:val="24"/>
          <w:szCs w:val="24"/>
          <w:lang w:eastAsia="en-US"/>
        </w:rPr>
      </w:pPr>
      <w:r w:rsidRPr="005F16CF">
        <w:rPr>
          <w:rFonts w:ascii="Cambria" w:eastAsiaTheme="minorHAnsi" w:hAnsi="Cambria" w:cstheme="minorBidi"/>
          <w:sz w:val="24"/>
          <w:szCs w:val="24"/>
          <w:lang w:eastAsia="en-US"/>
        </w:rPr>
        <w:t xml:space="preserve">Dostawa i montaż dwóch nowych zasilaczy awaryjnych UPS 10kVA i 30kVA wraz </w:t>
      </w:r>
      <w:r w:rsidRPr="00287A3F">
        <w:rPr>
          <w:rFonts w:ascii="Cambria" w:eastAsiaTheme="minorHAnsi" w:hAnsi="Cambria" w:cstheme="minorBidi"/>
          <w:sz w:val="24"/>
          <w:szCs w:val="24"/>
          <w:lang w:eastAsia="en-US"/>
        </w:rPr>
        <w:t xml:space="preserve">z bateriami przeznaczonymi do zabezpieczenia potrzeb w zakresie zasilania gwarantowanego w siedzibie Urzędu Miasta Puławy. </w:t>
      </w:r>
    </w:p>
    <w:p w14:paraId="1B15153A" w14:textId="77777777" w:rsidR="005F16CF" w:rsidRPr="005F16CF" w:rsidRDefault="005F16CF" w:rsidP="005F16CF">
      <w:pPr>
        <w:pStyle w:val="Tekstpodstawowy1"/>
        <w:widowControl w:val="0"/>
        <w:numPr>
          <w:ilvl w:val="0"/>
          <w:numId w:val="66"/>
        </w:numPr>
        <w:spacing w:line="276" w:lineRule="auto"/>
        <w:ind w:right="20" w:hanging="437"/>
        <w:rPr>
          <w:rFonts w:ascii="Cambria" w:eastAsiaTheme="minorHAnsi" w:hAnsi="Cambria" w:cstheme="minorBidi"/>
          <w:sz w:val="24"/>
          <w:szCs w:val="24"/>
          <w:lang w:eastAsia="en-US"/>
        </w:rPr>
      </w:pPr>
      <w:r w:rsidRPr="005F16CF">
        <w:rPr>
          <w:rFonts w:ascii="Cambria" w:eastAsiaTheme="minorHAnsi" w:hAnsi="Cambria" w:cstheme="minorBidi"/>
          <w:sz w:val="24"/>
          <w:szCs w:val="24"/>
          <w:lang w:eastAsia="en-US"/>
        </w:rPr>
        <w:t>Demontaż i utylizacja istniejących zasilaczy awaryjnych UPS 10kVA i 30kVA.</w:t>
      </w:r>
    </w:p>
    <w:p w14:paraId="12DC2518" w14:textId="77777777" w:rsidR="005F16CF" w:rsidRPr="005F16CF" w:rsidRDefault="005F16CF" w:rsidP="005F16CF">
      <w:pPr>
        <w:pStyle w:val="Tekstpodstawowy1"/>
        <w:widowControl w:val="0"/>
        <w:numPr>
          <w:ilvl w:val="0"/>
          <w:numId w:val="66"/>
        </w:numPr>
        <w:spacing w:line="276" w:lineRule="auto"/>
        <w:ind w:right="20" w:hanging="437"/>
        <w:rPr>
          <w:rFonts w:ascii="Cambria" w:eastAsiaTheme="minorHAnsi" w:hAnsi="Cambria" w:cstheme="minorBidi"/>
          <w:sz w:val="24"/>
          <w:szCs w:val="24"/>
          <w:lang w:eastAsia="en-US"/>
        </w:rPr>
      </w:pPr>
      <w:r w:rsidRPr="005F16CF">
        <w:rPr>
          <w:rFonts w:ascii="Cambria" w:eastAsiaTheme="minorHAnsi" w:hAnsi="Cambria" w:cstheme="minorBidi"/>
          <w:sz w:val="24"/>
          <w:szCs w:val="24"/>
          <w:lang w:eastAsia="en-US"/>
        </w:rPr>
        <w:t>Dostawa i montaż nowych akumulatorów do zasilacza awaryjnego UPS oraz utylizacja zużytych baterii.</w:t>
      </w:r>
    </w:p>
    <w:p w14:paraId="388088F8" w14:textId="71BE968F" w:rsidR="001D4883" w:rsidRPr="00213AA2" w:rsidRDefault="005F16CF" w:rsidP="005F16CF">
      <w:pPr>
        <w:pStyle w:val="Tekstpodstawowy1"/>
        <w:widowControl w:val="0"/>
        <w:numPr>
          <w:ilvl w:val="0"/>
          <w:numId w:val="66"/>
        </w:numPr>
        <w:spacing w:line="276" w:lineRule="auto"/>
        <w:ind w:right="20" w:hanging="437"/>
        <w:rPr>
          <w:rFonts w:ascii="Cambria" w:eastAsiaTheme="minorHAnsi" w:hAnsi="Cambria" w:cstheme="minorBidi"/>
          <w:sz w:val="24"/>
          <w:szCs w:val="24"/>
          <w:lang w:eastAsia="en-US"/>
        </w:rPr>
      </w:pPr>
      <w:r w:rsidRPr="005F16CF">
        <w:rPr>
          <w:rFonts w:ascii="Cambria" w:eastAsiaTheme="minorHAnsi" w:hAnsi="Cambria" w:cstheme="minorBidi"/>
          <w:sz w:val="24"/>
          <w:szCs w:val="24"/>
          <w:lang w:eastAsia="en-US"/>
        </w:rPr>
        <w:t xml:space="preserve">Przegląd serwisowy </w:t>
      </w:r>
      <w:r w:rsidR="000E50EA">
        <w:rPr>
          <w:rFonts w:ascii="Cambria" w:eastAsiaTheme="minorHAnsi" w:hAnsi="Cambria" w:cstheme="minorBidi"/>
          <w:sz w:val="24"/>
          <w:szCs w:val="24"/>
          <w:lang w:eastAsia="en-US"/>
        </w:rPr>
        <w:t>6</w:t>
      </w:r>
      <w:r w:rsidRPr="005F16CF">
        <w:rPr>
          <w:rFonts w:ascii="Cambria" w:eastAsiaTheme="minorHAnsi" w:hAnsi="Cambria" w:cstheme="minorBidi"/>
          <w:sz w:val="24"/>
          <w:szCs w:val="24"/>
          <w:lang w:eastAsia="en-US"/>
        </w:rPr>
        <w:t xml:space="preserve"> zasilaczy awaryjnych UPS.</w:t>
      </w:r>
    </w:p>
    <w:p w14:paraId="65C4582D" w14:textId="1163B3F5" w:rsidR="00F6202B" w:rsidRPr="005C53AC" w:rsidRDefault="00ED05AC" w:rsidP="005C53AC">
      <w:pPr>
        <w:pStyle w:val="Akapitzlist"/>
        <w:numPr>
          <w:ilvl w:val="1"/>
          <w:numId w:val="29"/>
        </w:numPr>
        <w:tabs>
          <w:tab w:val="left" w:pos="567"/>
        </w:tabs>
        <w:suppressAutoHyphens/>
        <w:spacing w:before="0" w:after="0" w:line="276" w:lineRule="auto"/>
        <w:ind w:left="567" w:hanging="567"/>
        <w:rPr>
          <w:rFonts w:ascii="Cambria" w:hAnsi="Cambria" w:cs="Arial"/>
          <w:sz w:val="24"/>
          <w:szCs w:val="24"/>
        </w:rPr>
      </w:pPr>
      <w:r w:rsidRPr="005C53AC">
        <w:rPr>
          <w:rFonts w:ascii="Cambria" w:hAnsi="Cambria" w:cs="Arial"/>
          <w:sz w:val="24"/>
          <w:szCs w:val="24"/>
        </w:rPr>
        <w:t xml:space="preserve">Szczegółowy opis przedmiotu zamówienia </w:t>
      </w:r>
      <w:r w:rsidR="00F6202B" w:rsidRPr="005C53AC">
        <w:rPr>
          <w:rFonts w:ascii="Cambria" w:hAnsi="Cambria" w:cs="Arial"/>
          <w:bCs/>
          <w:sz w:val="24"/>
          <w:szCs w:val="24"/>
        </w:rPr>
        <w:t>określon</w:t>
      </w:r>
      <w:r w:rsidR="00906865" w:rsidRPr="005C53AC">
        <w:rPr>
          <w:rFonts w:ascii="Cambria" w:hAnsi="Cambria" w:cs="Arial"/>
          <w:bCs/>
          <w:sz w:val="24"/>
          <w:szCs w:val="24"/>
        </w:rPr>
        <w:t xml:space="preserve">o </w:t>
      </w:r>
      <w:bookmarkStart w:id="3" w:name="_Hlk181717829"/>
      <w:r w:rsidR="00F6202B" w:rsidRPr="005C53AC">
        <w:rPr>
          <w:rFonts w:ascii="Cambria" w:hAnsi="Cambria" w:cs="Arial"/>
          <w:bCs/>
          <w:sz w:val="24"/>
          <w:szCs w:val="24"/>
        </w:rPr>
        <w:t xml:space="preserve">w </w:t>
      </w:r>
      <w:r w:rsidR="00F6202B" w:rsidRPr="00E52C5E">
        <w:rPr>
          <w:rFonts w:ascii="Cambria" w:hAnsi="Cambria" w:cs="Arial"/>
          <w:b/>
          <w:sz w:val="24"/>
          <w:szCs w:val="24"/>
        </w:rPr>
        <w:t>Załączniku Nr 1</w:t>
      </w:r>
      <w:r w:rsidR="00F6202B" w:rsidRPr="005C53AC">
        <w:rPr>
          <w:rFonts w:ascii="Cambria" w:hAnsi="Cambria" w:cs="Arial"/>
          <w:bCs/>
          <w:sz w:val="24"/>
          <w:szCs w:val="24"/>
        </w:rPr>
        <w:t xml:space="preserve"> </w:t>
      </w:r>
      <w:r w:rsidR="00F6202B" w:rsidRPr="00E52C5E">
        <w:rPr>
          <w:rFonts w:ascii="Cambria" w:hAnsi="Cambria" w:cs="Arial"/>
          <w:b/>
          <w:sz w:val="24"/>
          <w:szCs w:val="24"/>
        </w:rPr>
        <w:t>do Zapytania ofertowego</w:t>
      </w:r>
      <w:bookmarkEnd w:id="3"/>
      <w:r w:rsidR="00906865" w:rsidRPr="00E52C5E">
        <w:rPr>
          <w:rFonts w:ascii="Cambria" w:hAnsi="Cambria" w:cs="Arial"/>
          <w:b/>
          <w:sz w:val="24"/>
          <w:szCs w:val="24"/>
        </w:rPr>
        <w:t>.</w:t>
      </w:r>
      <w:r w:rsidR="00374DCB" w:rsidRPr="005C53AC">
        <w:rPr>
          <w:rFonts w:ascii="Cambria" w:hAnsi="Cambria"/>
          <w:sz w:val="24"/>
          <w:szCs w:val="24"/>
        </w:rPr>
        <w:t xml:space="preserve"> </w:t>
      </w:r>
    </w:p>
    <w:p w14:paraId="76C58A85" w14:textId="07E1C75D" w:rsidR="004D04B3" w:rsidRPr="005C53AC" w:rsidRDefault="004D04B3" w:rsidP="005C53AC">
      <w:pPr>
        <w:pStyle w:val="Akapitzlist"/>
        <w:numPr>
          <w:ilvl w:val="1"/>
          <w:numId w:val="29"/>
        </w:numPr>
        <w:tabs>
          <w:tab w:val="left" w:pos="567"/>
        </w:tabs>
        <w:suppressAutoHyphens/>
        <w:spacing w:before="0" w:after="0" w:line="276" w:lineRule="auto"/>
        <w:ind w:left="567" w:hanging="567"/>
        <w:rPr>
          <w:rFonts w:ascii="Cambria" w:hAnsi="Cambria" w:cs="Calibri"/>
          <w:sz w:val="24"/>
          <w:szCs w:val="24"/>
          <w:lang w:eastAsia="ar-SA"/>
        </w:rPr>
      </w:pPr>
      <w:r w:rsidRPr="005C53AC">
        <w:rPr>
          <w:rFonts w:ascii="Cambria" w:hAnsi="Cambria" w:cstheme="minorHAnsi"/>
          <w:b/>
          <w:bCs/>
          <w:sz w:val="24"/>
          <w:szCs w:val="24"/>
        </w:rPr>
        <w:t>Nazwa/y i kod/y Wspólnego Słownika Zamówień: (CPV):</w:t>
      </w:r>
    </w:p>
    <w:p w14:paraId="44C9278F" w14:textId="57F7A08C" w:rsidR="008F29E9" w:rsidRPr="000F4D63" w:rsidRDefault="00287A3F" w:rsidP="005C53AC">
      <w:pPr>
        <w:pStyle w:val="text"/>
        <w:shd w:val="clear" w:color="auto" w:fill="FFFFFF"/>
        <w:spacing w:before="0" w:beforeAutospacing="0" w:after="0" w:afterAutospacing="0" w:line="276" w:lineRule="auto"/>
        <w:ind w:firstLine="567"/>
        <w:textAlignment w:val="baseline"/>
        <w:rPr>
          <w:rFonts w:ascii="Cambria" w:eastAsia="SimSun" w:hAnsi="Cambria"/>
          <w:lang w:eastAsia="zh-CN"/>
        </w:rPr>
      </w:pPr>
      <w:r w:rsidRPr="00287A3F">
        <w:rPr>
          <w:rFonts w:ascii="Cambria" w:eastAsia="SimSun" w:hAnsi="Cambria"/>
          <w:lang w:eastAsia="zh-CN"/>
        </w:rPr>
        <w:t>31682520-1 Awaryjne urządzenia wyłączeniowe</w:t>
      </w:r>
    </w:p>
    <w:p w14:paraId="7B9751E4" w14:textId="3183CB53" w:rsidR="004B35BA" w:rsidRPr="005C53AC" w:rsidRDefault="004B35BA" w:rsidP="005C53AC">
      <w:pPr>
        <w:pStyle w:val="Akapitzlist"/>
        <w:numPr>
          <w:ilvl w:val="1"/>
          <w:numId w:val="29"/>
        </w:numPr>
        <w:tabs>
          <w:tab w:val="left" w:pos="567"/>
        </w:tabs>
        <w:suppressAutoHyphens/>
        <w:spacing w:before="0" w:after="0" w:line="276" w:lineRule="auto"/>
        <w:ind w:left="567" w:hanging="567"/>
        <w:rPr>
          <w:rFonts w:ascii="Cambria" w:hAnsi="Cambria" w:cs="Helvetica"/>
          <w:bCs/>
          <w:color w:val="000000"/>
          <w:sz w:val="24"/>
          <w:szCs w:val="24"/>
        </w:rPr>
      </w:pPr>
      <w:r w:rsidRPr="005C53AC">
        <w:rPr>
          <w:rFonts w:ascii="Cambria" w:hAnsi="Cambria" w:cs="Helvetica"/>
          <w:bCs/>
          <w:color w:val="000000"/>
          <w:sz w:val="24"/>
          <w:szCs w:val="24"/>
        </w:rPr>
        <w:t xml:space="preserve">Zamawiający </w:t>
      </w:r>
      <w:r w:rsidRPr="005C53AC">
        <w:rPr>
          <w:rFonts w:ascii="Cambria" w:hAnsi="Cambria" w:cs="Helvetica"/>
          <w:b/>
          <w:bCs/>
          <w:color w:val="000000"/>
          <w:sz w:val="24"/>
          <w:szCs w:val="24"/>
          <w:u w:val="single"/>
        </w:rPr>
        <w:t>nie dopuszcza</w:t>
      </w:r>
      <w:r w:rsidRPr="005C53AC">
        <w:rPr>
          <w:rFonts w:ascii="Cambria" w:hAnsi="Cambria" w:cs="Helvetica"/>
          <w:bCs/>
          <w:color w:val="000000"/>
          <w:sz w:val="24"/>
          <w:szCs w:val="24"/>
        </w:rPr>
        <w:t xml:space="preserve"> składania ofert częściowych</w:t>
      </w:r>
    </w:p>
    <w:p w14:paraId="6400D686" w14:textId="63562A08" w:rsidR="00E83B8A" w:rsidRPr="005C53AC" w:rsidRDefault="00B774BB" w:rsidP="005C53AC">
      <w:pPr>
        <w:pStyle w:val="Akapitzlist"/>
        <w:numPr>
          <w:ilvl w:val="1"/>
          <w:numId w:val="29"/>
        </w:numPr>
        <w:tabs>
          <w:tab w:val="left" w:pos="567"/>
        </w:tabs>
        <w:suppressAutoHyphens/>
        <w:spacing w:before="0" w:after="0" w:line="276" w:lineRule="auto"/>
        <w:ind w:left="567" w:hanging="567"/>
        <w:rPr>
          <w:rFonts w:ascii="Cambria" w:hAnsi="Cambria" w:cs="Helvetica"/>
          <w:bCs/>
          <w:color w:val="000000"/>
          <w:sz w:val="24"/>
          <w:szCs w:val="24"/>
        </w:rPr>
      </w:pPr>
      <w:r w:rsidRPr="005C53AC">
        <w:rPr>
          <w:rFonts w:ascii="Cambria" w:hAnsi="Cambria" w:cs="Helvetica"/>
          <w:bCs/>
          <w:color w:val="000000"/>
          <w:sz w:val="24"/>
          <w:szCs w:val="24"/>
        </w:rPr>
        <w:t xml:space="preserve">Zamawiający </w:t>
      </w:r>
      <w:r w:rsidRPr="005C53AC">
        <w:rPr>
          <w:rFonts w:ascii="Cambria" w:hAnsi="Cambria" w:cs="Helvetica"/>
          <w:b/>
          <w:bCs/>
          <w:color w:val="000000"/>
          <w:sz w:val="24"/>
          <w:szCs w:val="24"/>
          <w:u w:val="single"/>
        </w:rPr>
        <w:t>nie dopuszcza</w:t>
      </w:r>
      <w:r w:rsidRPr="005C53AC">
        <w:rPr>
          <w:rFonts w:ascii="Cambria" w:hAnsi="Cambria" w:cs="Helvetica"/>
          <w:bCs/>
          <w:color w:val="000000"/>
          <w:sz w:val="24"/>
          <w:szCs w:val="24"/>
        </w:rPr>
        <w:t xml:space="preserve"> składania ofert wariantowych.</w:t>
      </w:r>
    </w:p>
    <w:p w14:paraId="3D3C008C" w14:textId="61A22C9C" w:rsidR="000343BE" w:rsidRPr="001B72AE" w:rsidRDefault="000343BE" w:rsidP="005C53AC">
      <w:pPr>
        <w:pStyle w:val="Akapitzlist"/>
        <w:numPr>
          <w:ilvl w:val="1"/>
          <w:numId w:val="29"/>
        </w:numPr>
        <w:tabs>
          <w:tab w:val="left" w:pos="567"/>
        </w:tabs>
        <w:suppressAutoHyphens/>
        <w:spacing w:before="0" w:after="0" w:line="276" w:lineRule="auto"/>
        <w:ind w:left="567" w:hanging="567"/>
        <w:rPr>
          <w:rFonts w:ascii="Cambria" w:hAnsi="Cambria" w:cs="Arial"/>
          <w:color w:val="000000"/>
          <w:sz w:val="24"/>
          <w:szCs w:val="24"/>
        </w:rPr>
      </w:pPr>
      <w:r w:rsidRPr="001B72AE">
        <w:rPr>
          <w:rFonts w:ascii="Cambria" w:hAnsi="Cambria" w:cs="Arial"/>
          <w:color w:val="000000"/>
          <w:sz w:val="24"/>
          <w:szCs w:val="24"/>
        </w:rPr>
        <w:t>Wartość zamówienia jest niższa od tzw. progów unijnych które zobowiązują do implementacji dyrektyw UE. Dyrektywa 2014/24/UE w treści motywu 78 wskazuje, że aby zwiększyć konkurencję, </w:t>
      </w:r>
      <w:r w:rsidRPr="001B72AE">
        <w:rPr>
          <w:rFonts w:ascii="Cambria" w:hAnsi="Cambria" w:cs="Arial"/>
          <w:bCs/>
          <w:color w:val="000000"/>
          <w:sz w:val="24"/>
          <w:szCs w:val="24"/>
        </w:rPr>
        <w:t xml:space="preserve">instytucje zamawiające należy w szczególności zachęcać do dzielenia </w:t>
      </w:r>
      <w:r w:rsidRPr="001B72AE">
        <w:rPr>
          <w:rFonts w:ascii="Cambria" w:hAnsi="Cambria" w:cs="Arial"/>
          <w:color w:val="000000"/>
          <w:sz w:val="24"/>
          <w:szCs w:val="24"/>
        </w:rPr>
        <w:t>dużych zamówień</w:t>
      </w:r>
      <w:r w:rsidRPr="001B72AE">
        <w:rPr>
          <w:rFonts w:ascii="Cambria" w:hAnsi="Cambria" w:cs="Arial"/>
          <w:b/>
          <w:bCs/>
          <w:color w:val="000000"/>
          <w:sz w:val="24"/>
          <w:szCs w:val="24"/>
        </w:rPr>
        <w:t xml:space="preserve"> </w:t>
      </w:r>
      <w:r w:rsidRPr="001B72AE">
        <w:rPr>
          <w:rFonts w:ascii="Cambria" w:hAnsi="Cambria" w:cs="Arial"/>
          <w:color w:val="000000"/>
          <w:sz w:val="24"/>
          <w:szCs w:val="24"/>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w:t>
      </w:r>
      <w:r w:rsidR="00D954DE" w:rsidRPr="001B72AE">
        <w:rPr>
          <w:rFonts w:ascii="Cambria" w:hAnsi="Cambria" w:cs="Arial"/>
          <w:color w:val="000000"/>
          <w:sz w:val="24"/>
          <w:szCs w:val="24"/>
        </w:rPr>
        <w:t>- a</w:t>
      </w:r>
      <w:r w:rsidRPr="001B72AE">
        <w:rPr>
          <w:rFonts w:ascii="Cambria" w:hAnsi="Cambria" w:cs="Arial"/>
          <w:color w:val="000000"/>
          <w:sz w:val="24"/>
          <w:szCs w:val="24"/>
        </w:rPr>
        <w:t xml:space="preserve"> więc zamówienia o wartości znacznie przewyższającej tzw. progi UE). </w:t>
      </w:r>
      <w:r w:rsidRPr="001B72AE">
        <w:rPr>
          <w:rFonts w:ascii="Cambria" w:hAnsi="Cambria"/>
          <w:color w:val="000000"/>
          <w:sz w:val="24"/>
          <w:szCs w:val="24"/>
        </w:rPr>
        <w:t xml:space="preserve">Zamówienie nie zostało podzielone na części z następujących względów: </w:t>
      </w:r>
    </w:p>
    <w:p w14:paraId="41EDDAC5" w14:textId="3580E987" w:rsidR="000343BE" w:rsidRPr="001B72AE" w:rsidRDefault="000343BE" w:rsidP="005C53AC">
      <w:pPr>
        <w:pStyle w:val="Akapitzlist"/>
        <w:numPr>
          <w:ilvl w:val="2"/>
          <w:numId w:val="44"/>
        </w:numPr>
        <w:spacing w:line="276" w:lineRule="auto"/>
        <w:ind w:left="993" w:hanging="426"/>
        <w:rPr>
          <w:rFonts w:ascii="Cambria" w:hAnsi="Cambria"/>
          <w:color w:val="000000"/>
          <w:sz w:val="24"/>
          <w:szCs w:val="24"/>
        </w:rPr>
      </w:pPr>
      <w:r w:rsidRPr="001B72AE">
        <w:rPr>
          <w:rFonts w:ascii="Cambria" w:hAnsi="Cambria"/>
          <w:color w:val="000000"/>
          <w:sz w:val="24"/>
          <w:szCs w:val="24"/>
        </w:rPr>
        <w:t>Podział przedmiotu zamówienia na zadania groziłby znaczącym zwiększeniem kosztów oraz trudnościami technicznymi wynikającymi z wykonywania przedmiotu zamówienia przez większą liczbę wykonawców</w:t>
      </w:r>
    </w:p>
    <w:p w14:paraId="5CEE7E39" w14:textId="138A19A8" w:rsidR="000343BE" w:rsidRPr="001B72AE" w:rsidRDefault="000343BE" w:rsidP="005C53AC">
      <w:pPr>
        <w:pStyle w:val="Akapitzlist"/>
        <w:numPr>
          <w:ilvl w:val="0"/>
          <w:numId w:val="45"/>
        </w:numPr>
        <w:spacing w:line="276" w:lineRule="auto"/>
        <w:ind w:left="993" w:hanging="426"/>
        <w:rPr>
          <w:rFonts w:ascii="Cambria" w:hAnsi="Cambria"/>
          <w:color w:val="000000"/>
          <w:sz w:val="24"/>
          <w:szCs w:val="24"/>
        </w:rPr>
      </w:pPr>
      <w:r w:rsidRPr="001B72AE">
        <w:rPr>
          <w:rFonts w:ascii="Cambria" w:hAnsi="Cambria"/>
          <w:color w:val="000000"/>
          <w:sz w:val="24"/>
          <w:szCs w:val="24"/>
        </w:rPr>
        <w:t xml:space="preserve">Realizacja świadczenia powinna być wykonywana przez jeden podmiot ze względu na konieczność zapewnienia spójności wykonanych </w:t>
      </w:r>
      <w:r w:rsidR="00D954DE" w:rsidRPr="001B72AE">
        <w:rPr>
          <w:rFonts w:ascii="Cambria" w:hAnsi="Cambria"/>
          <w:color w:val="000000"/>
          <w:sz w:val="24"/>
          <w:szCs w:val="24"/>
        </w:rPr>
        <w:t>opracowań</w:t>
      </w:r>
      <w:r w:rsidRPr="001B72AE">
        <w:rPr>
          <w:rFonts w:ascii="Cambria" w:hAnsi="Cambria"/>
          <w:color w:val="000000"/>
          <w:sz w:val="24"/>
          <w:szCs w:val="24"/>
        </w:rPr>
        <w:t xml:space="preserve"> oraz korelacji podejmowanych działań.</w:t>
      </w:r>
    </w:p>
    <w:p w14:paraId="446D3590" w14:textId="77777777" w:rsidR="000343BE" w:rsidRPr="001B72AE" w:rsidRDefault="000343BE" w:rsidP="005C53AC">
      <w:pPr>
        <w:numPr>
          <w:ilvl w:val="0"/>
          <w:numId w:val="45"/>
        </w:numPr>
        <w:suppressAutoHyphens/>
        <w:spacing w:line="276" w:lineRule="auto"/>
        <w:ind w:left="993"/>
        <w:jc w:val="both"/>
        <w:rPr>
          <w:rFonts w:ascii="Cambria" w:hAnsi="Cambria" w:cs="Arial"/>
          <w:color w:val="000000"/>
        </w:rPr>
      </w:pPr>
      <w:r w:rsidRPr="001B72AE">
        <w:rPr>
          <w:rFonts w:ascii="Cambria" w:hAnsi="Cambria"/>
          <w:color w:val="000000"/>
        </w:rPr>
        <w:t>Zamawiający nie dokonał podziału zamówienia na części ze względu na to, że podział taki groziłby nadmiernymi kosztami wykonania zamówienia (powielanie kosztów procesu planistycznego i administracyjnego dla dwóch lub większej ilości opracowań).</w:t>
      </w:r>
    </w:p>
    <w:p w14:paraId="2CAC9B86" w14:textId="77777777" w:rsidR="000343BE" w:rsidRPr="005C53AC" w:rsidRDefault="000343BE" w:rsidP="005C53AC">
      <w:pPr>
        <w:spacing w:line="276" w:lineRule="auto"/>
        <w:ind w:left="709"/>
        <w:jc w:val="both"/>
        <w:rPr>
          <w:rFonts w:ascii="Cambria" w:hAnsi="Cambria" w:cs="Arial"/>
          <w:color w:val="000000"/>
        </w:rPr>
      </w:pPr>
      <w:r w:rsidRPr="001B72AE">
        <w:rPr>
          <w:rFonts w:ascii="Cambria" w:hAnsi="Cambria"/>
          <w:color w:val="000000"/>
        </w:rPr>
        <w:t xml:space="preserve">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w:t>
      </w:r>
      <w:r w:rsidRPr="001B72AE">
        <w:rPr>
          <w:rFonts w:ascii="Cambria" w:hAnsi="Cambria"/>
          <w:color w:val="000000"/>
        </w:rPr>
        <w:lastRenderedPageBreak/>
        <w:t xml:space="preserve">zamówienia jest zakresem typowym, umożliwiającym złożenie oferty wykonawcom z grupy małych lub średnich przedsiębiorstw. </w:t>
      </w:r>
      <w:r w:rsidRPr="001B72AE">
        <w:rPr>
          <w:rFonts w:ascii="Cambria" w:hAnsi="Cambria" w:cs="Arial"/>
          <w:color w:val="000000"/>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r w:rsidRPr="005C53AC">
        <w:rPr>
          <w:rFonts w:ascii="Cambria" w:hAnsi="Cambria" w:cs="Arial"/>
          <w:color w:val="000000"/>
        </w:rPr>
        <w:t> </w:t>
      </w:r>
    </w:p>
    <w:p w14:paraId="23060B18" w14:textId="20D842B1" w:rsidR="000D1938" w:rsidRPr="005C53AC" w:rsidRDefault="000D1938" w:rsidP="005C53AC">
      <w:pPr>
        <w:autoSpaceDE w:val="0"/>
        <w:autoSpaceDN w:val="0"/>
        <w:adjustRightInd w:val="0"/>
        <w:spacing w:line="276" w:lineRule="auto"/>
        <w:rPr>
          <w:rFonts w:ascii="Cambria" w:eastAsia="Calibri" w:hAnsi="Cambria" w:cs="CIDFont+F3"/>
          <w:color w:val="222222"/>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37A0C56C"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7B26C867" w14:textId="0BF0963C" w:rsidR="00B774BB" w:rsidRPr="005C53AC" w:rsidRDefault="00B774BB" w:rsidP="005C53AC">
            <w:pPr>
              <w:spacing w:line="276" w:lineRule="auto"/>
              <w:jc w:val="center"/>
              <w:rPr>
                <w:rFonts w:ascii="Cambria" w:eastAsia="Calibri" w:hAnsi="Cambria" w:cs="Calibri"/>
              </w:rPr>
            </w:pPr>
            <w:r w:rsidRPr="005C53AC">
              <w:rPr>
                <w:rFonts w:ascii="Cambria" w:hAnsi="Cambria" w:cs="Calibri"/>
              </w:rPr>
              <w:t>Rozdział 5</w:t>
            </w:r>
          </w:p>
          <w:p w14:paraId="19E314C7" w14:textId="3B7D7A3E"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TERMIN WYKONANIA ZAMÓWIENIA</w:t>
            </w:r>
            <w:r w:rsidR="00A220A8" w:rsidRPr="005C53AC">
              <w:rPr>
                <w:rFonts w:ascii="Cambria" w:hAnsi="Cambria" w:cs="Calibri"/>
                <w:b/>
              </w:rPr>
              <w:t xml:space="preserve">, </w:t>
            </w:r>
          </w:p>
        </w:tc>
      </w:tr>
    </w:tbl>
    <w:p w14:paraId="2DC2A3BE" w14:textId="168BCC71" w:rsidR="00B774BB" w:rsidRPr="005C53AC" w:rsidRDefault="00B774BB" w:rsidP="005C53AC">
      <w:pPr>
        <w:tabs>
          <w:tab w:val="left" w:pos="993"/>
          <w:tab w:val="left" w:pos="1134"/>
        </w:tabs>
        <w:spacing w:line="276" w:lineRule="auto"/>
        <w:ind w:left="1134"/>
        <w:jc w:val="both"/>
        <w:rPr>
          <w:rFonts w:ascii="Cambria" w:eastAsia="Calibri" w:hAnsi="Cambria"/>
          <w:bCs/>
          <w:color w:val="000000"/>
          <w:lang w:eastAsia="en-US"/>
        </w:rPr>
      </w:pPr>
    </w:p>
    <w:p w14:paraId="3E5EC179" w14:textId="51762AE7" w:rsidR="00201FF2" w:rsidRPr="005C53AC" w:rsidRDefault="00A502D1" w:rsidP="000F2BF3">
      <w:pPr>
        <w:widowControl w:val="0"/>
        <w:tabs>
          <w:tab w:val="left" w:pos="567"/>
        </w:tabs>
        <w:spacing w:line="276" w:lineRule="auto"/>
        <w:jc w:val="both"/>
        <w:outlineLvl w:val="3"/>
        <w:rPr>
          <w:rFonts w:ascii="Cambria" w:hAnsi="Cambria"/>
          <w:b/>
          <w:bCs/>
        </w:rPr>
      </w:pPr>
      <w:bookmarkStart w:id="4" w:name="_Hlk13374520"/>
      <w:r w:rsidRPr="005C53AC">
        <w:rPr>
          <w:rFonts w:ascii="Cambria" w:hAnsi="Cambria"/>
        </w:rPr>
        <w:t>Wykonawca zobowiązuje się wykonać przedmiot</w:t>
      </w:r>
      <w:r w:rsidR="00E83B8A" w:rsidRPr="005C53AC">
        <w:rPr>
          <w:rFonts w:ascii="Cambria" w:hAnsi="Cambria"/>
        </w:rPr>
        <w:t xml:space="preserve"> zamówienia</w:t>
      </w:r>
      <w:r w:rsidRPr="005C53AC">
        <w:rPr>
          <w:rFonts w:ascii="Cambria" w:hAnsi="Cambria"/>
        </w:rPr>
        <w:t xml:space="preserve"> w terminie</w:t>
      </w:r>
      <w:bookmarkEnd w:id="4"/>
      <w:r w:rsidR="000F2BF3">
        <w:rPr>
          <w:rFonts w:ascii="Cambria" w:hAnsi="Cambria"/>
          <w:b/>
          <w:bCs/>
        </w:rPr>
        <w:t xml:space="preserve"> </w:t>
      </w:r>
      <w:r w:rsidR="000F2BF3" w:rsidRPr="00C17085">
        <w:rPr>
          <w:rFonts w:ascii="Cambria" w:hAnsi="Cambria"/>
          <w:b/>
          <w:bCs/>
        </w:rPr>
        <w:t>21 dni</w:t>
      </w:r>
      <w:r w:rsidR="0068739C" w:rsidRPr="00C17085">
        <w:rPr>
          <w:rFonts w:ascii="Cambria" w:hAnsi="Cambria"/>
          <w:b/>
          <w:bCs/>
        </w:rPr>
        <w:t xml:space="preserve"> </w:t>
      </w:r>
      <w:r w:rsidR="0068739C" w:rsidRPr="00C17085">
        <w:rPr>
          <w:rFonts w:ascii="Cambria" w:hAnsi="Cambria"/>
        </w:rPr>
        <w:t>kalendarzowych</w:t>
      </w:r>
      <w:r w:rsidR="000F2BF3" w:rsidRPr="00C17085">
        <w:rPr>
          <w:rFonts w:ascii="Cambria" w:hAnsi="Cambria"/>
        </w:rPr>
        <w:t>,</w:t>
      </w:r>
      <w:r w:rsidR="000F2BF3" w:rsidRPr="00C17085">
        <w:rPr>
          <w:rFonts w:ascii="Cambria" w:hAnsi="Cambria"/>
          <w:b/>
          <w:bCs/>
        </w:rPr>
        <w:t xml:space="preserve"> </w:t>
      </w:r>
      <w:r w:rsidR="000F2BF3" w:rsidRPr="00C17085">
        <w:rPr>
          <w:rFonts w:ascii="Cambria" w:hAnsi="Cambria"/>
        </w:rPr>
        <w:t>licząc od daty zawarcia umowy.</w:t>
      </w:r>
    </w:p>
    <w:p w14:paraId="18EAA839" w14:textId="137F5C72" w:rsidR="00A42FA6" w:rsidRPr="005C53AC" w:rsidRDefault="00A42FA6" w:rsidP="005C53AC">
      <w:pPr>
        <w:widowControl w:val="0"/>
        <w:tabs>
          <w:tab w:val="left" w:pos="567"/>
        </w:tabs>
        <w:spacing w:line="276" w:lineRule="auto"/>
        <w:jc w:val="both"/>
        <w:outlineLvl w:val="3"/>
        <w:rPr>
          <w:rFonts w:ascii="Cambria" w:hAnsi="Cambria" w:cs="Arial"/>
          <w:b/>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0FD8D10C"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331E43D0"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rPr>
              <w:t>Rozdział 6</w:t>
            </w:r>
          </w:p>
          <w:p w14:paraId="2B1C4387" w14:textId="77777777" w:rsidR="00B774BB" w:rsidRPr="005C53AC" w:rsidRDefault="00B774BB" w:rsidP="005C53AC">
            <w:pPr>
              <w:spacing w:line="276" w:lineRule="auto"/>
              <w:jc w:val="center"/>
              <w:rPr>
                <w:rFonts w:ascii="Cambria" w:eastAsia="Calibri" w:hAnsi="Cambria" w:cs="Calibri"/>
                <w:b/>
              </w:rPr>
            </w:pPr>
            <w:r w:rsidRPr="005C53AC">
              <w:rPr>
                <w:rFonts w:ascii="Cambria" w:hAnsi="Cambria" w:cs="Calibri"/>
                <w:b/>
              </w:rPr>
              <w:t xml:space="preserve">WARUNKI UDZIAŁU W POSTĘPOWANIU I PODSTAWY WYKLUCZENIA </w:t>
            </w:r>
          </w:p>
          <w:p w14:paraId="76575806"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Z UDZIAŁU W POSTĘPOWANIU</w:t>
            </w:r>
          </w:p>
        </w:tc>
      </w:tr>
    </w:tbl>
    <w:p w14:paraId="0BD87E5F" w14:textId="77777777" w:rsidR="00B774BB" w:rsidRPr="005C53AC" w:rsidRDefault="00B774BB" w:rsidP="005C53AC">
      <w:pPr>
        <w:tabs>
          <w:tab w:val="left" w:pos="993"/>
          <w:tab w:val="left" w:pos="1134"/>
        </w:tabs>
        <w:spacing w:line="276" w:lineRule="auto"/>
        <w:jc w:val="center"/>
        <w:rPr>
          <w:rFonts w:ascii="Cambria" w:eastAsia="Calibri" w:hAnsi="Cambria"/>
          <w:b/>
          <w:bCs/>
          <w:color w:val="000000"/>
          <w:u w:val="single"/>
          <w:lang w:eastAsia="en-US"/>
        </w:rPr>
      </w:pPr>
    </w:p>
    <w:p w14:paraId="3DDC72D3" w14:textId="56B28D74" w:rsidR="00EE69D6" w:rsidRPr="005C53AC" w:rsidRDefault="00EE69D6" w:rsidP="005C53AC">
      <w:pPr>
        <w:pStyle w:val="redniasiatka1akcent21"/>
        <w:numPr>
          <w:ilvl w:val="1"/>
          <w:numId w:val="7"/>
        </w:numPr>
        <w:shd w:val="clear" w:color="auto" w:fill="FFFFFF"/>
        <w:spacing w:after="0" w:line="276" w:lineRule="auto"/>
        <w:jc w:val="both"/>
        <w:rPr>
          <w:rFonts w:ascii="Cambria" w:hAnsi="Cambria"/>
          <w:bCs/>
          <w:sz w:val="24"/>
          <w:szCs w:val="24"/>
          <w:lang w:val="pl-PL"/>
        </w:rPr>
      </w:pPr>
      <w:r w:rsidRPr="005C53AC">
        <w:rPr>
          <w:rFonts w:ascii="Cambria" w:hAnsi="Cambria"/>
          <w:bCs/>
          <w:sz w:val="24"/>
          <w:szCs w:val="24"/>
          <w:lang w:val="pl-PL"/>
        </w:rPr>
        <w:t>Zamawiający</w:t>
      </w:r>
      <w:r w:rsidRPr="005C53AC">
        <w:rPr>
          <w:rFonts w:ascii="Cambria" w:hAnsi="Cambria"/>
          <w:b/>
          <w:sz w:val="24"/>
          <w:szCs w:val="24"/>
          <w:u w:val="single"/>
          <w:lang w:val="pl-PL"/>
        </w:rPr>
        <w:t xml:space="preserve"> określa</w:t>
      </w:r>
      <w:r w:rsidRPr="005C53AC">
        <w:rPr>
          <w:rFonts w:ascii="Cambria" w:hAnsi="Cambria"/>
          <w:bCs/>
          <w:sz w:val="24"/>
          <w:szCs w:val="24"/>
          <w:lang w:val="pl-PL"/>
        </w:rPr>
        <w:t xml:space="preserve"> </w:t>
      </w:r>
      <w:r w:rsidR="00D954DE" w:rsidRPr="005C53AC">
        <w:rPr>
          <w:rFonts w:ascii="Cambria" w:hAnsi="Cambria"/>
          <w:bCs/>
          <w:sz w:val="24"/>
          <w:szCs w:val="24"/>
          <w:lang w:val="pl-PL"/>
        </w:rPr>
        <w:t>warunki udziału</w:t>
      </w:r>
      <w:r w:rsidRPr="005C53AC">
        <w:rPr>
          <w:rFonts w:ascii="Cambria" w:hAnsi="Cambria"/>
          <w:bCs/>
          <w:sz w:val="24"/>
          <w:szCs w:val="24"/>
          <w:lang w:val="pl-PL"/>
        </w:rPr>
        <w:t xml:space="preserve"> w postępowaniu</w:t>
      </w:r>
      <w:r w:rsidR="00321D82" w:rsidRPr="005C53AC">
        <w:rPr>
          <w:rFonts w:ascii="Cambria" w:hAnsi="Cambria"/>
          <w:bCs/>
          <w:sz w:val="24"/>
          <w:szCs w:val="24"/>
          <w:lang w:val="pl-PL"/>
        </w:rPr>
        <w:t>:</w:t>
      </w:r>
    </w:p>
    <w:p w14:paraId="49647E72" w14:textId="01113972" w:rsidR="006F7100" w:rsidRPr="005C53AC" w:rsidRDefault="0083587A" w:rsidP="005C53AC">
      <w:pPr>
        <w:pStyle w:val="redniasiatka1akcent21"/>
        <w:shd w:val="clear" w:color="auto" w:fill="FFFFFF"/>
        <w:spacing w:after="0" w:line="276" w:lineRule="auto"/>
        <w:jc w:val="both"/>
        <w:rPr>
          <w:rFonts w:ascii="Cambria" w:hAnsi="Cambria"/>
          <w:bCs/>
          <w:sz w:val="24"/>
          <w:szCs w:val="24"/>
          <w:lang w:val="pl-PL"/>
        </w:rPr>
      </w:pPr>
      <w:r w:rsidRPr="005C53AC">
        <w:rPr>
          <w:rFonts w:ascii="Cambria" w:hAnsi="Cambria"/>
          <w:bCs/>
          <w:sz w:val="24"/>
          <w:szCs w:val="24"/>
          <w:lang w:val="pl-PL"/>
        </w:rPr>
        <w:t>O udzielenie zamówienia mogą ubiegać się Wykonawcy, którzy posiadają odpowiedni</w:t>
      </w:r>
      <w:r w:rsidR="00201FF2" w:rsidRPr="005C53AC">
        <w:rPr>
          <w:rFonts w:ascii="Cambria" w:hAnsi="Cambria"/>
          <w:bCs/>
          <w:sz w:val="24"/>
          <w:szCs w:val="24"/>
          <w:lang w:val="pl-PL"/>
        </w:rPr>
        <w:t>ą wiedzę i</w:t>
      </w:r>
      <w:r w:rsidRPr="005C53AC">
        <w:rPr>
          <w:rFonts w:ascii="Cambria" w:hAnsi="Cambria"/>
          <w:bCs/>
          <w:sz w:val="24"/>
          <w:szCs w:val="24"/>
          <w:lang w:val="pl-PL"/>
        </w:rPr>
        <w:t xml:space="preserve"> doświadczenie</w:t>
      </w:r>
      <w:r w:rsidR="006F7100" w:rsidRPr="005C53AC">
        <w:rPr>
          <w:rFonts w:ascii="Cambria" w:hAnsi="Cambria"/>
          <w:bCs/>
          <w:sz w:val="24"/>
          <w:szCs w:val="24"/>
          <w:lang w:val="pl-PL"/>
        </w:rPr>
        <w:t>.</w:t>
      </w:r>
      <w:r w:rsidRPr="005C53AC">
        <w:rPr>
          <w:rFonts w:ascii="Cambria" w:hAnsi="Cambria"/>
          <w:bCs/>
          <w:sz w:val="24"/>
          <w:szCs w:val="24"/>
          <w:lang w:val="pl-PL"/>
        </w:rPr>
        <w:t xml:space="preserve"> </w:t>
      </w:r>
    </w:p>
    <w:p w14:paraId="4C10E6C6" w14:textId="0F766EC3" w:rsidR="00201FF2" w:rsidRPr="005A4096" w:rsidRDefault="0083587A" w:rsidP="00DE078B">
      <w:pPr>
        <w:pStyle w:val="redniasiatka1akcent21"/>
        <w:shd w:val="clear" w:color="auto" w:fill="FFFFFF"/>
        <w:spacing w:after="0" w:line="276" w:lineRule="auto"/>
        <w:ind w:left="709"/>
        <w:jc w:val="both"/>
        <w:rPr>
          <w:rFonts w:ascii="Cambria" w:hAnsi="Cambria"/>
          <w:sz w:val="24"/>
          <w:szCs w:val="24"/>
        </w:rPr>
      </w:pPr>
      <w:r w:rsidRPr="005A4096">
        <w:rPr>
          <w:rFonts w:ascii="Cambria" w:hAnsi="Cambria"/>
          <w:bCs/>
          <w:sz w:val="24"/>
          <w:szCs w:val="24"/>
          <w:lang w:val="pl-PL"/>
        </w:rPr>
        <w:t xml:space="preserve">Warunek zostanie uznany za spełniony, jeżeli Wykonawca wykaże, </w:t>
      </w:r>
      <w:bookmarkStart w:id="5" w:name="_Hlk170489646"/>
      <w:bookmarkStart w:id="6" w:name="_Hlk170489752"/>
      <w:bookmarkStart w:id="7" w:name="_Hlk174524289"/>
      <w:r w:rsidR="007C368C">
        <w:rPr>
          <w:rFonts w:ascii="Cambria" w:hAnsi="Cambria"/>
          <w:bCs/>
          <w:sz w:val="24"/>
          <w:szCs w:val="24"/>
          <w:lang w:val="pl-PL"/>
        </w:rPr>
        <w:t xml:space="preserve">że </w:t>
      </w:r>
      <w:r w:rsidR="00201FF2" w:rsidRPr="005A4096">
        <w:rPr>
          <w:rFonts w:ascii="Cambria" w:hAnsi="Cambria"/>
          <w:sz w:val="24"/>
          <w:szCs w:val="24"/>
        </w:rPr>
        <w:t xml:space="preserve">dysponuje </w:t>
      </w:r>
      <w:bookmarkEnd w:id="5"/>
      <w:r w:rsidR="00201FF2" w:rsidRPr="005A4096">
        <w:rPr>
          <w:rFonts w:ascii="Cambria" w:hAnsi="Cambria"/>
          <w:sz w:val="24"/>
          <w:szCs w:val="24"/>
        </w:rPr>
        <w:t xml:space="preserve">osobami, które </w:t>
      </w:r>
      <w:bookmarkEnd w:id="6"/>
      <w:r w:rsidR="005A4096" w:rsidRPr="005A4096">
        <w:rPr>
          <w:rFonts w:ascii="Cambria" w:hAnsi="Cambria"/>
          <w:sz w:val="24"/>
          <w:szCs w:val="24"/>
          <w:lang w:val="pl-PL"/>
        </w:rPr>
        <w:t xml:space="preserve">posiadają stosowne kwalifikacje i uprawnienia do wykonywania prac stanowiących przedmiot zamówienia, poświadczone świadectwem kwalifikacji SEP kat. E (min. 1 osoba), oraz kat. D uprawniające do zajmowania się dozorem sieci i instalacji (min. 1 osoba), do min. 1 </w:t>
      </w:r>
      <w:proofErr w:type="spellStart"/>
      <w:r w:rsidR="005A4096" w:rsidRPr="005A4096">
        <w:rPr>
          <w:rFonts w:ascii="Cambria" w:hAnsi="Cambria"/>
          <w:sz w:val="24"/>
          <w:szCs w:val="24"/>
          <w:lang w:val="pl-PL"/>
        </w:rPr>
        <w:t>kV</w:t>
      </w:r>
      <w:proofErr w:type="spellEnd"/>
      <w:r w:rsidR="00DE078B">
        <w:rPr>
          <w:rFonts w:ascii="Cambria" w:hAnsi="Cambria"/>
          <w:sz w:val="24"/>
          <w:szCs w:val="24"/>
          <w:lang w:val="pl-PL"/>
        </w:rPr>
        <w:t>.</w:t>
      </w:r>
    </w:p>
    <w:bookmarkEnd w:id="7"/>
    <w:p w14:paraId="158EAA32" w14:textId="2BB30426" w:rsidR="00201FF2" w:rsidRPr="002C1A16" w:rsidRDefault="00175C04" w:rsidP="00175C04">
      <w:pPr>
        <w:shd w:val="clear" w:color="auto" w:fill="FFFFFF"/>
        <w:tabs>
          <w:tab w:val="left" w:pos="4065"/>
        </w:tabs>
        <w:spacing w:line="276" w:lineRule="auto"/>
        <w:ind w:left="567"/>
        <w:jc w:val="both"/>
        <w:rPr>
          <w:rFonts w:ascii="Cambria" w:hAnsi="Cambria"/>
          <w:bCs/>
        </w:rPr>
      </w:pPr>
      <w:r>
        <w:rPr>
          <w:rFonts w:ascii="Cambria" w:hAnsi="Cambria"/>
          <w:b/>
        </w:rPr>
        <w:t xml:space="preserve">   </w:t>
      </w:r>
      <w:r w:rsidR="00201FF2" w:rsidRPr="002C1A16">
        <w:rPr>
          <w:rFonts w:ascii="Cambria" w:hAnsi="Cambria"/>
          <w:b/>
        </w:rPr>
        <w:t>Sposób oceny warunku:</w:t>
      </w:r>
      <w:r w:rsidR="00201FF2" w:rsidRPr="002C1A16">
        <w:rPr>
          <w:rFonts w:ascii="Cambria" w:hAnsi="Cambria"/>
          <w:bCs/>
        </w:rPr>
        <w:t xml:space="preserve"> </w:t>
      </w:r>
      <w:r>
        <w:rPr>
          <w:rFonts w:ascii="Cambria" w:hAnsi="Cambria"/>
          <w:bCs/>
        </w:rPr>
        <w:tab/>
      </w:r>
    </w:p>
    <w:p w14:paraId="6E7B8CC7" w14:textId="591D9D1F" w:rsidR="00201FF2" w:rsidRPr="005C53AC" w:rsidRDefault="00201FF2" w:rsidP="005C53AC">
      <w:pPr>
        <w:pStyle w:val="redniasiatka1akcent21"/>
        <w:shd w:val="clear" w:color="auto" w:fill="FFFFFF"/>
        <w:spacing w:after="0" w:line="276" w:lineRule="auto"/>
        <w:jc w:val="both"/>
        <w:rPr>
          <w:rFonts w:ascii="Cambria" w:eastAsia="Times New Roman" w:hAnsi="Cambria" w:cs="Cambria"/>
          <w:b/>
          <w:sz w:val="24"/>
          <w:szCs w:val="24"/>
          <w:lang w:val="pl-PL" w:eastAsia="pl-PL"/>
        </w:rPr>
      </w:pPr>
      <w:r w:rsidRPr="005C53AC">
        <w:rPr>
          <w:rFonts w:ascii="Cambria" w:hAnsi="Cambria"/>
          <w:bCs/>
          <w:sz w:val="24"/>
          <w:szCs w:val="24"/>
          <w:lang w:val="pl-PL"/>
        </w:rPr>
        <w:t xml:space="preserve">Weryfikacja nastąpi w oparciu o wykaz osób – wg wzoru stanowiącego </w:t>
      </w:r>
      <w:r w:rsidRPr="00704DC8">
        <w:rPr>
          <w:rFonts w:ascii="Cambria" w:eastAsia="Times New Roman" w:hAnsi="Cambria" w:cs="Cambria"/>
          <w:b/>
          <w:sz w:val="24"/>
          <w:szCs w:val="24"/>
          <w:lang w:val="pl-PL" w:eastAsia="pl-PL"/>
        </w:rPr>
        <w:t xml:space="preserve">Załącznik nr </w:t>
      </w:r>
      <w:r w:rsidR="007C368C">
        <w:rPr>
          <w:rFonts w:ascii="Cambria" w:eastAsia="Times New Roman" w:hAnsi="Cambria" w:cs="Cambria"/>
          <w:b/>
          <w:sz w:val="24"/>
          <w:szCs w:val="24"/>
          <w:lang w:val="pl-PL" w:eastAsia="pl-PL"/>
        </w:rPr>
        <w:t>3</w:t>
      </w:r>
      <w:r w:rsidRPr="00704DC8">
        <w:rPr>
          <w:rFonts w:ascii="Cambria" w:eastAsia="Times New Roman" w:hAnsi="Cambria" w:cs="Cambria"/>
          <w:b/>
          <w:sz w:val="24"/>
          <w:szCs w:val="24"/>
          <w:lang w:val="pl-PL" w:eastAsia="pl-PL"/>
        </w:rPr>
        <w:t xml:space="preserve"> do zapytania ofertowego.</w:t>
      </w:r>
    </w:p>
    <w:p w14:paraId="30318E48" w14:textId="2E84F5F5" w:rsidR="00096FD8" w:rsidRPr="005C53AC" w:rsidRDefault="00096FD8" w:rsidP="005C53AC">
      <w:pPr>
        <w:pStyle w:val="redniasiatka1akcent21"/>
        <w:numPr>
          <w:ilvl w:val="1"/>
          <w:numId w:val="7"/>
        </w:numPr>
        <w:shd w:val="clear" w:color="auto" w:fill="FFFFFF"/>
        <w:spacing w:after="0" w:line="276" w:lineRule="auto"/>
        <w:jc w:val="both"/>
        <w:rPr>
          <w:rFonts w:ascii="Cambria" w:hAnsi="Cambria"/>
          <w:bCs/>
          <w:sz w:val="24"/>
          <w:szCs w:val="24"/>
          <w:lang w:val="pl-PL"/>
        </w:rPr>
      </w:pPr>
      <w:r w:rsidRPr="005C53AC">
        <w:rPr>
          <w:rFonts w:ascii="Cambria" w:hAnsi="Cambria" w:cs="Cambria"/>
          <w:bCs/>
          <w:sz w:val="24"/>
          <w:szCs w:val="24"/>
        </w:rPr>
        <w:t>Do udziału w postępowaniu dopuszczeni są jedynie Wykonawcy, którzy nie są powiązani z Zamawiającym (Beneficjentem) osobowo lub kapitałowo.</w:t>
      </w:r>
    </w:p>
    <w:p w14:paraId="782C296F" w14:textId="77777777" w:rsidR="00096FD8" w:rsidRPr="005C53AC" w:rsidRDefault="00096FD8" w:rsidP="005C53AC">
      <w:pPr>
        <w:spacing w:line="276" w:lineRule="auto"/>
        <w:ind w:left="709"/>
        <w:jc w:val="both"/>
        <w:rPr>
          <w:rFonts w:ascii="Cambria" w:hAnsi="Cambria" w:cs="Cambria"/>
          <w:color w:val="000000"/>
        </w:rPr>
      </w:pPr>
      <w:r w:rsidRPr="005C53AC">
        <w:rPr>
          <w:rFonts w:ascii="Cambria" w:hAnsi="Cambria" w:cs="Cambria"/>
        </w:rPr>
        <w:t xml:space="preserve">Przez powiązania kapitałowe lub osobowe rozumie się wzajemne powiązania między Zamawiającym (Beneficjentem) lub osobami upoważnionymi do zaciągania zobowiązań w imieniu Zamawiającego (Beneficjenta) lub osobami wykonującymi w imieniu Zamawiającego (Beneficjenta) czynności związane </w:t>
      </w:r>
      <w:r w:rsidRPr="005C53AC">
        <w:rPr>
          <w:rFonts w:ascii="Cambria" w:hAnsi="Cambria" w:cs="Cambria"/>
        </w:rPr>
        <w:br/>
        <w:t xml:space="preserve">z przeprowadzeniem procedury wyboru Wykonawcy, a Wykonawcą, polegające </w:t>
      </w:r>
      <w:r w:rsidRPr="005C53AC">
        <w:rPr>
          <w:rFonts w:ascii="Cambria" w:hAnsi="Cambria" w:cs="Cambria"/>
        </w:rPr>
        <w:br/>
        <w:t>w szczególności na:</w:t>
      </w:r>
    </w:p>
    <w:p w14:paraId="1B5E4881" w14:textId="61A72E25" w:rsidR="00EE69D6" w:rsidRPr="005C53AC" w:rsidRDefault="00EE69D6" w:rsidP="005C53AC">
      <w:pPr>
        <w:pStyle w:val="Kolorowecieniowanieakcent31"/>
        <w:numPr>
          <w:ilvl w:val="0"/>
          <w:numId w:val="17"/>
        </w:numPr>
        <w:spacing w:line="276" w:lineRule="auto"/>
        <w:ind w:left="1134" w:hanging="425"/>
        <w:jc w:val="both"/>
        <w:rPr>
          <w:rFonts w:ascii="Cambria" w:hAnsi="Cambria" w:cs="Cambria"/>
          <w:b/>
          <w:color w:val="000000"/>
        </w:rPr>
      </w:pPr>
      <w:r w:rsidRPr="005C53AC">
        <w:rPr>
          <w:rFonts w:ascii="Cambria" w:hAnsi="Cambria" w:cs="Cambria"/>
          <w:color w:val="000000"/>
        </w:rPr>
        <w:t>uczestniczeniu w spółce jako wspólnik spółki cywilnej lub spółki osobowej,</w:t>
      </w:r>
      <w:r w:rsidRPr="005C53AC">
        <w:rPr>
          <w:rFonts w:ascii="Cambria" w:hAnsi="Cambria" w:cs="Cambria"/>
          <w:b/>
          <w:color w:val="000000"/>
        </w:rPr>
        <w:t xml:space="preserve"> </w:t>
      </w:r>
      <w:r w:rsidRPr="005C53AC">
        <w:rPr>
          <w:rFonts w:ascii="Cambria" w:hAnsi="Cambria" w:cs="Cambria"/>
          <w:color w:val="000000"/>
        </w:rPr>
        <w:t xml:space="preserve">posiadaniu co najmniej 10% udziałów lub akcji (o ile niższy próg nie wynika </w:t>
      </w:r>
      <w:r w:rsidR="009D169E">
        <w:rPr>
          <w:rFonts w:ascii="Cambria" w:hAnsi="Cambria" w:cs="Cambria"/>
          <w:color w:val="000000"/>
        </w:rPr>
        <w:br/>
      </w:r>
      <w:r w:rsidRPr="005C53AC">
        <w:rPr>
          <w:rFonts w:ascii="Cambria" w:hAnsi="Cambria" w:cs="Cambria"/>
          <w:color w:val="000000"/>
        </w:rPr>
        <w:t>z</w:t>
      </w:r>
      <w:r w:rsidRPr="005C53AC">
        <w:rPr>
          <w:rFonts w:ascii="Cambria" w:hAnsi="Cambria" w:cs="Cambria"/>
          <w:b/>
          <w:color w:val="000000"/>
        </w:rPr>
        <w:t xml:space="preserve"> </w:t>
      </w:r>
      <w:r w:rsidRPr="005C53AC">
        <w:rPr>
          <w:rFonts w:ascii="Cambria" w:hAnsi="Cambria" w:cs="Cambria"/>
          <w:color w:val="000000"/>
        </w:rPr>
        <w:t>przepisów prawa), pełnieniu funkcji członka organu nadzorczego lub</w:t>
      </w:r>
      <w:r w:rsidRPr="005C53AC">
        <w:rPr>
          <w:rFonts w:ascii="Cambria" w:hAnsi="Cambria" w:cs="Cambria"/>
          <w:b/>
          <w:color w:val="000000"/>
        </w:rPr>
        <w:t xml:space="preserve"> </w:t>
      </w:r>
      <w:r w:rsidRPr="005C53AC">
        <w:rPr>
          <w:rFonts w:ascii="Cambria" w:hAnsi="Cambria" w:cs="Cambria"/>
          <w:color w:val="000000"/>
        </w:rPr>
        <w:t>zarządzającego, prokurenta, pełnomocnika,</w:t>
      </w:r>
    </w:p>
    <w:p w14:paraId="2CDC5EA0" w14:textId="77777777" w:rsidR="00EE69D6" w:rsidRPr="005C53AC" w:rsidRDefault="00EE69D6" w:rsidP="005C53AC">
      <w:pPr>
        <w:pStyle w:val="Kolorowecieniowanieakcent31"/>
        <w:numPr>
          <w:ilvl w:val="0"/>
          <w:numId w:val="17"/>
        </w:numPr>
        <w:spacing w:line="276" w:lineRule="auto"/>
        <w:ind w:left="1134" w:hanging="425"/>
        <w:jc w:val="both"/>
        <w:rPr>
          <w:rFonts w:ascii="Cambria" w:hAnsi="Cambria" w:cs="Cambria"/>
          <w:b/>
          <w:color w:val="000000"/>
        </w:rPr>
      </w:pPr>
      <w:r w:rsidRPr="005C53AC">
        <w:rPr>
          <w:rFonts w:ascii="Cambria" w:hAnsi="Cambria" w:cs="Cambria"/>
          <w:color w:val="000000"/>
        </w:rPr>
        <w:t>pozostawaniu w związku małżeńskim, w stosunku pokrewieństwa lub</w:t>
      </w:r>
      <w:r w:rsidRPr="005C53AC">
        <w:rPr>
          <w:rFonts w:ascii="Cambria" w:hAnsi="Cambria" w:cs="Cambria"/>
          <w:b/>
          <w:color w:val="000000"/>
        </w:rPr>
        <w:t xml:space="preserve"> </w:t>
      </w:r>
      <w:r w:rsidRPr="005C53AC">
        <w:rPr>
          <w:rFonts w:ascii="Cambria" w:hAnsi="Cambria" w:cs="Cambria"/>
          <w:color w:val="000000"/>
        </w:rPr>
        <w:t xml:space="preserve">powinowactwa w linii prostej, pokrewieństwa lub powinowactwa w linii </w:t>
      </w:r>
      <w:r w:rsidRPr="005C53AC">
        <w:rPr>
          <w:rFonts w:ascii="Cambria" w:hAnsi="Cambria" w:cs="Cambria"/>
          <w:color w:val="000000"/>
        </w:rPr>
        <w:lastRenderedPageBreak/>
        <w:t>bocznej</w:t>
      </w:r>
      <w:r w:rsidRPr="005C53AC">
        <w:rPr>
          <w:rFonts w:ascii="Cambria" w:hAnsi="Cambria" w:cs="Cambria"/>
          <w:b/>
          <w:color w:val="000000"/>
        </w:rPr>
        <w:t xml:space="preserve"> </w:t>
      </w:r>
      <w:r w:rsidRPr="005C53AC">
        <w:rPr>
          <w:rFonts w:ascii="Cambria" w:hAnsi="Cambria" w:cs="Cambria"/>
          <w:color w:val="000000"/>
        </w:rPr>
        <w:t>do drugiego stopnia, lub związaniu z tytułu przysposobienia, opieki lub kurateli</w:t>
      </w:r>
      <w:r w:rsidRPr="005C53AC">
        <w:rPr>
          <w:rFonts w:ascii="Cambria" w:hAnsi="Cambria" w:cs="Cambria"/>
          <w:b/>
          <w:color w:val="000000"/>
        </w:rPr>
        <w:t xml:space="preserve"> </w:t>
      </w:r>
      <w:r w:rsidRPr="005C53AC">
        <w:rPr>
          <w:rFonts w:ascii="Cambria" w:hAnsi="Cambria" w:cs="Cambria"/>
          <w:color w:val="000000"/>
        </w:rPr>
        <w:t>albo pozostawaniu we wspólnym pożyciu z wykonawcą, jego zastępcą</w:t>
      </w:r>
      <w:r w:rsidRPr="005C53AC">
        <w:rPr>
          <w:rFonts w:ascii="Cambria" w:hAnsi="Cambria" w:cs="Cambria"/>
          <w:b/>
          <w:color w:val="000000"/>
        </w:rPr>
        <w:t xml:space="preserve"> </w:t>
      </w:r>
      <w:r w:rsidRPr="005C53AC">
        <w:rPr>
          <w:rFonts w:ascii="Cambria" w:hAnsi="Cambria" w:cs="Cambria"/>
          <w:color w:val="000000"/>
        </w:rPr>
        <w:t>prawnym lub członkami organów zarządzających lub organów nadzorczych</w:t>
      </w:r>
      <w:r w:rsidRPr="005C53AC">
        <w:rPr>
          <w:rFonts w:ascii="Cambria" w:hAnsi="Cambria" w:cs="Cambria"/>
          <w:b/>
          <w:color w:val="000000"/>
        </w:rPr>
        <w:t xml:space="preserve"> </w:t>
      </w:r>
      <w:r w:rsidRPr="005C53AC">
        <w:rPr>
          <w:rFonts w:ascii="Cambria" w:hAnsi="Cambria" w:cs="Cambria"/>
          <w:color w:val="000000"/>
        </w:rPr>
        <w:t>wykonawców ubiegających się o udzielenie zamówienia,</w:t>
      </w:r>
    </w:p>
    <w:p w14:paraId="7D0986E9" w14:textId="1510CF06" w:rsidR="00EE69D6" w:rsidRPr="005C53AC" w:rsidRDefault="00EE69D6" w:rsidP="005C53AC">
      <w:pPr>
        <w:pStyle w:val="Kolorowecieniowanieakcent31"/>
        <w:numPr>
          <w:ilvl w:val="0"/>
          <w:numId w:val="17"/>
        </w:numPr>
        <w:spacing w:line="276" w:lineRule="auto"/>
        <w:ind w:left="1134" w:hanging="425"/>
        <w:jc w:val="both"/>
        <w:rPr>
          <w:rFonts w:ascii="Cambria" w:hAnsi="Cambria" w:cs="Cambria"/>
          <w:b/>
          <w:color w:val="000000"/>
        </w:rPr>
      </w:pPr>
      <w:r w:rsidRPr="005C53AC">
        <w:rPr>
          <w:rFonts w:ascii="Cambria" w:hAnsi="Cambria" w:cs="Cambria"/>
          <w:color w:val="000000"/>
        </w:rPr>
        <w:t xml:space="preserve">pozostawaniu z wykonawcą w takim stosunku prawnym lub faktycznym, </w:t>
      </w:r>
      <w:r w:rsidRPr="005C53AC">
        <w:rPr>
          <w:rFonts w:ascii="Cambria" w:hAnsi="Cambria" w:cs="Cambria"/>
          <w:color w:val="000000"/>
        </w:rPr>
        <w:br/>
        <w:t>że</w:t>
      </w:r>
      <w:r w:rsidRPr="005C53AC">
        <w:rPr>
          <w:rFonts w:ascii="Cambria" w:hAnsi="Cambria" w:cs="Cambria"/>
          <w:b/>
          <w:color w:val="000000"/>
        </w:rPr>
        <w:t xml:space="preserve"> </w:t>
      </w:r>
      <w:r w:rsidRPr="005C53AC">
        <w:rPr>
          <w:rFonts w:ascii="Cambria" w:hAnsi="Cambria" w:cs="Cambria"/>
          <w:color w:val="000000"/>
        </w:rPr>
        <w:t>istnieje uzasadniona wątpliwość co do ich bezstronności lub niezależności w</w:t>
      </w:r>
      <w:r w:rsidRPr="005C53AC">
        <w:rPr>
          <w:rFonts w:ascii="Cambria" w:hAnsi="Cambria" w:cs="Cambria"/>
          <w:b/>
          <w:color w:val="000000"/>
        </w:rPr>
        <w:t xml:space="preserve"> </w:t>
      </w:r>
      <w:r w:rsidRPr="005C53AC">
        <w:rPr>
          <w:rFonts w:ascii="Cambria" w:hAnsi="Cambria" w:cs="Cambria"/>
          <w:color w:val="000000"/>
        </w:rPr>
        <w:t>związku z postępowaniem o udzielenie zamówienia.</w:t>
      </w:r>
    </w:p>
    <w:p w14:paraId="2387596E" w14:textId="77777777" w:rsidR="00E74464" w:rsidRPr="005C53AC" w:rsidRDefault="00E74464" w:rsidP="005C53AC">
      <w:pPr>
        <w:pStyle w:val="Kolorowecieniowanieakcent31"/>
        <w:spacing w:line="276" w:lineRule="auto"/>
        <w:ind w:left="1134"/>
        <w:jc w:val="both"/>
        <w:rPr>
          <w:rFonts w:ascii="Cambria" w:hAnsi="Cambria" w:cs="Cambria"/>
          <w:color w:val="000000"/>
        </w:rPr>
      </w:pPr>
    </w:p>
    <w:p w14:paraId="2540CED0" w14:textId="6770185D" w:rsidR="00E74464" w:rsidRPr="005C53AC" w:rsidRDefault="00E74464" w:rsidP="005C53AC">
      <w:pPr>
        <w:pBdr>
          <w:bottom w:val="single" w:sz="4" w:space="1" w:color="auto"/>
        </w:pBdr>
        <w:spacing w:line="276" w:lineRule="auto"/>
        <w:ind w:left="709"/>
        <w:contextualSpacing/>
        <w:jc w:val="both"/>
        <w:rPr>
          <w:rFonts w:ascii="Cambria" w:hAnsi="Cambria"/>
          <w:b/>
        </w:rPr>
      </w:pPr>
      <w:r w:rsidRPr="005C53AC">
        <w:rPr>
          <w:rFonts w:ascii="Cambria" w:hAnsi="Cambria"/>
          <w:b/>
        </w:rPr>
        <w:t>Sposób oceny spełniania braku podstaw wykluczenia:</w:t>
      </w:r>
    </w:p>
    <w:p w14:paraId="1B4530DF" w14:textId="77777777" w:rsidR="00096FD8" w:rsidRPr="005C53AC" w:rsidRDefault="00096FD8" w:rsidP="006E2ECE">
      <w:pPr>
        <w:tabs>
          <w:tab w:val="left" w:pos="709"/>
          <w:tab w:val="left" w:pos="1276"/>
          <w:tab w:val="left" w:pos="1418"/>
          <w:tab w:val="left" w:pos="1701"/>
          <w:tab w:val="left" w:pos="1843"/>
        </w:tabs>
        <w:spacing w:line="276" w:lineRule="auto"/>
        <w:jc w:val="both"/>
        <w:rPr>
          <w:rFonts w:ascii="Cambria" w:hAnsi="Cambria" w:cs="Cambria"/>
          <w:color w:val="0070C0"/>
        </w:rPr>
      </w:pPr>
    </w:p>
    <w:p w14:paraId="76695EFC" w14:textId="2236DD88" w:rsidR="00F03FC6" w:rsidRPr="005C53AC" w:rsidRDefault="00F03FC6" w:rsidP="005C53AC">
      <w:pPr>
        <w:pStyle w:val="redniasiatka1akcent210"/>
        <w:widowControl w:val="0"/>
        <w:numPr>
          <w:ilvl w:val="1"/>
          <w:numId w:val="7"/>
        </w:numPr>
        <w:tabs>
          <w:tab w:val="left" w:pos="709"/>
        </w:tabs>
        <w:suppressAutoHyphens/>
        <w:spacing w:before="0" w:after="0" w:line="276" w:lineRule="auto"/>
        <w:rPr>
          <w:rFonts w:ascii="Cambria" w:hAnsi="Cambria" w:cs="Cambria"/>
          <w:sz w:val="24"/>
          <w:szCs w:val="24"/>
        </w:rPr>
      </w:pPr>
      <w:r w:rsidRPr="005C53AC">
        <w:rPr>
          <w:rFonts w:ascii="Cambria" w:hAnsi="Cambria" w:cs="Cambria"/>
          <w:color w:val="000000"/>
          <w:sz w:val="24"/>
          <w:szCs w:val="24"/>
        </w:rPr>
        <w:t xml:space="preserve">Wykonawca podlega wykluczeniu także w oparciu o podstawy wykluczenia wskazane </w:t>
      </w:r>
      <w:r w:rsidRPr="005C53AC">
        <w:rPr>
          <w:rFonts w:ascii="Cambria" w:hAnsi="Cambria" w:cs="Cambria"/>
          <w:iCs/>
          <w:color w:val="000000"/>
          <w:sz w:val="24"/>
          <w:szCs w:val="24"/>
        </w:rPr>
        <w:t>art. 7 ustawy</w:t>
      </w:r>
      <w:r w:rsidRPr="005C53AC">
        <w:rPr>
          <w:rFonts w:ascii="Cambria" w:hAnsi="Cambria" w:cs="Cambria"/>
          <w:color w:val="000000"/>
          <w:sz w:val="24"/>
          <w:szCs w:val="24"/>
        </w:rPr>
        <w:t xml:space="preserve"> z dnia 13 kwietnia 2022 r. o szczególnych rozwiązaniach w zakresie przeciwdziałania wspieraniu agresji na Ukrainę oraz służących ochronie bezpieczeństwa narodowego</w:t>
      </w:r>
      <w:r w:rsidR="00D64027" w:rsidRPr="005C53AC">
        <w:rPr>
          <w:rFonts w:ascii="Cambria" w:hAnsi="Cambria" w:cs="Cambria"/>
          <w:color w:val="000000"/>
          <w:sz w:val="24"/>
          <w:szCs w:val="24"/>
        </w:rPr>
        <w:t xml:space="preserve"> (t. j. Dz. U. 2024 r., poz. 507 z </w:t>
      </w:r>
      <w:proofErr w:type="spellStart"/>
      <w:r w:rsidR="00D64027" w:rsidRPr="005C53AC">
        <w:rPr>
          <w:rFonts w:ascii="Cambria" w:hAnsi="Cambria" w:cs="Cambria"/>
          <w:color w:val="000000"/>
          <w:sz w:val="24"/>
          <w:szCs w:val="24"/>
        </w:rPr>
        <w:t>późn</w:t>
      </w:r>
      <w:proofErr w:type="spellEnd"/>
      <w:r w:rsidR="00D64027" w:rsidRPr="005C53AC">
        <w:rPr>
          <w:rFonts w:ascii="Cambria" w:hAnsi="Cambria" w:cs="Cambria"/>
          <w:color w:val="000000"/>
          <w:sz w:val="24"/>
          <w:szCs w:val="24"/>
        </w:rPr>
        <w:t>. zm.).</w:t>
      </w:r>
    </w:p>
    <w:p w14:paraId="20A70821" w14:textId="3A8C6877" w:rsidR="00096FD8" w:rsidRPr="005C53AC" w:rsidRDefault="00096FD8" w:rsidP="005C53AC">
      <w:pPr>
        <w:pStyle w:val="redniasiatka1akcent210"/>
        <w:widowControl w:val="0"/>
        <w:numPr>
          <w:ilvl w:val="1"/>
          <w:numId w:val="7"/>
        </w:numPr>
        <w:tabs>
          <w:tab w:val="left" w:pos="709"/>
        </w:tabs>
        <w:suppressAutoHyphens/>
        <w:spacing w:before="0" w:after="0" w:line="276" w:lineRule="auto"/>
        <w:rPr>
          <w:rFonts w:ascii="Cambria" w:hAnsi="Cambria" w:cs="Cambria"/>
          <w:sz w:val="24"/>
          <w:szCs w:val="24"/>
        </w:rPr>
      </w:pPr>
      <w:r w:rsidRPr="005C53AC">
        <w:rPr>
          <w:rFonts w:ascii="Cambria" w:hAnsi="Cambria" w:cs="Cambria"/>
          <w:iCs/>
          <w:sz w:val="24"/>
          <w:szCs w:val="24"/>
        </w:rPr>
        <w:t xml:space="preserve">Zamawiający informuje, że wykluczeniu z postępowania na podstawie </w:t>
      </w:r>
      <w:r w:rsidR="00F03FC6" w:rsidRPr="005C53AC">
        <w:rPr>
          <w:rFonts w:ascii="Cambria" w:hAnsi="Cambria" w:cs="Cambria"/>
          <w:iCs/>
          <w:sz w:val="24"/>
          <w:szCs w:val="24"/>
        </w:rPr>
        <w:br/>
      </w:r>
      <w:r w:rsidRPr="005C53AC">
        <w:rPr>
          <w:rFonts w:ascii="Cambria" w:hAnsi="Cambria" w:cs="Cambria"/>
          <w:iCs/>
          <w:sz w:val="24"/>
          <w:szCs w:val="24"/>
        </w:rPr>
        <w:t>pkt 6.3 podlegają</w:t>
      </w:r>
      <w:r w:rsidR="00D64027" w:rsidRPr="005C53AC">
        <w:rPr>
          <w:rFonts w:ascii="Cambria" w:hAnsi="Cambria" w:cs="Cambria"/>
          <w:iCs/>
          <w:sz w:val="24"/>
          <w:szCs w:val="24"/>
        </w:rPr>
        <w:t xml:space="preserve"> Wykonawcy</w:t>
      </w:r>
      <w:r w:rsidRPr="005C53AC">
        <w:rPr>
          <w:rFonts w:ascii="Cambria" w:hAnsi="Cambria" w:cs="Cambria"/>
          <w:iCs/>
          <w:sz w:val="24"/>
          <w:szCs w:val="24"/>
        </w:rPr>
        <w:t>:</w:t>
      </w:r>
    </w:p>
    <w:p w14:paraId="7688BB2C" w14:textId="61C22E5C" w:rsidR="00D64027" w:rsidRPr="005C53AC" w:rsidRDefault="00D64027" w:rsidP="006E2ECE">
      <w:pPr>
        <w:pStyle w:val="redniasiatka1akcent210"/>
        <w:numPr>
          <w:ilvl w:val="2"/>
          <w:numId w:val="26"/>
        </w:numPr>
        <w:suppressAutoHyphens/>
        <w:spacing w:before="0" w:after="0" w:line="276" w:lineRule="auto"/>
        <w:ind w:left="993" w:hanging="426"/>
        <w:contextualSpacing/>
        <w:rPr>
          <w:rFonts w:ascii="Cambria" w:hAnsi="Cambria" w:cs="Cambria"/>
          <w:sz w:val="24"/>
          <w:szCs w:val="24"/>
        </w:rPr>
      </w:pPr>
      <w:r w:rsidRPr="005C53AC">
        <w:rPr>
          <w:rFonts w:ascii="Cambria" w:hAnsi="Cambria" w:cs="Cambria"/>
          <w:color w:val="000000"/>
          <w:sz w:val="24"/>
          <w:szCs w:val="24"/>
        </w:rPr>
        <w:t xml:space="preserve">wymienieni w wykazach określonych w rozporządzeniu Rady (WE) </w:t>
      </w:r>
      <w:r w:rsidRPr="005C53AC">
        <w:rPr>
          <w:rFonts w:ascii="Cambria" w:hAnsi="Cambria" w:cs="Cambria"/>
          <w:color w:val="000000"/>
          <w:sz w:val="24"/>
          <w:szCs w:val="24"/>
        </w:rPr>
        <w:br/>
        <w:t xml:space="preserve">nr 765/2006 z dnia 18 maja 2006 r. dotyczącego środków ograniczających w związku z sytuacją na Białorusi i udziałem Białorusi w agresji Rosji wobec Ukrainy (Dz. Urz. UE L 134 z 20.05.2006, str. 1, z </w:t>
      </w:r>
      <w:proofErr w:type="spellStart"/>
      <w:r w:rsidRPr="005C53AC">
        <w:rPr>
          <w:rFonts w:ascii="Cambria" w:hAnsi="Cambria" w:cs="Cambria"/>
          <w:color w:val="000000"/>
          <w:sz w:val="24"/>
          <w:szCs w:val="24"/>
        </w:rPr>
        <w:t>późn</w:t>
      </w:r>
      <w:proofErr w:type="spellEnd"/>
      <w:r w:rsidRPr="005C53AC">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5C53AC">
        <w:rPr>
          <w:rFonts w:ascii="Cambria" w:hAnsi="Cambria" w:cs="Cambria"/>
          <w:color w:val="000000"/>
          <w:sz w:val="24"/>
          <w:szCs w:val="24"/>
        </w:rPr>
        <w:t>późn</w:t>
      </w:r>
      <w:proofErr w:type="spellEnd"/>
      <w:r w:rsidRPr="005C53AC">
        <w:rPr>
          <w:rFonts w:ascii="Cambria" w:hAnsi="Cambria" w:cs="Cambria"/>
          <w:color w:val="000000"/>
          <w:sz w:val="24"/>
          <w:szCs w:val="24"/>
        </w:rPr>
        <w:t xml:space="preserve">. zm.) albo wpisani na listę o której mowa </w:t>
      </w:r>
      <w:r w:rsidR="00F5320D">
        <w:rPr>
          <w:rFonts w:ascii="Cambria" w:hAnsi="Cambria" w:cs="Cambria"/>
          <w:color w:val="000000"/>
          <w:sz w:val="24"/>
          <w:szCs w:val="24"/>
        </w:rPr>
        <w:br/>
      </w:r>
      <w:r w:rsidRPr="005C53AC">
        <w:rPr>
          <w:rFonts w:ascii="Cambria" w:hAnsi="Cambria" w:cs="Cambria"/>
          <w:color w:val="000000"/>
          <w:sz w:val="24"/>
          <w:szCs w:val="24"/>
        </w:rPr>
        <w:t xml:space="preserve">w art. 2 ustawy z dnia 13 kwietnia 2022 r. o szczególnych rozwiązaniach </w:t>
      </w:r>
      <w:r w:rsidR="00F5320D">
        <w:rPr>
          <w:rFonts w:ascii="Cambria" w:hAnsi="Cambria" w:cs="Cambria"/>
          <w:color w:val="000000"/>
          <w:sz w:val="24"/>
          <w:szCs w:val="24"/>
        </w:rPr>
        <w:br/>
      </w:r>
      <w:r w:rsidRPr="005C53AC">
        <w:rPr>
          <w:rFonts w:ascii="Cambria" w:hAnsi="Cambria" w:cs="Cambria"/>
          <w:color w:val="000000"/>
          <w:sz w:val="24"/>
          <w:szCs w:val="24"/>
        </w:rPr>
        <w:t xml:space="preserve">w zakresie przeciwdziałania wspieraniu agresji na Ukrainę oraz służących ochronie bezpieczeństwa narodowego, na podstawie decyzji w sprawie wpisu na ww. listę rozstrzygającej o zastosowaniu środka, o którym mowa w art. 1 pkt 3 powołanej ustawy; </w:t>
      </w:r>
    </w:p>
    <w:p w14:paraId="695EE5D3" w14:textId="0023C8D1" w:rsidR="00D64027" w:rsidRPr="005C53AC" w:rsidRDefault="00D64027" w:rsidP="006E2ECE">
      <w:pPr>
        <w:pStyle w:val="redniasiatka1akcent210"/>
        <w:numPr>
          <w:ilvl w:val="2"/>
          <w:numId w:val="26"/>
        </w:numPr>
        <w:suppressAutoHyphens/>
        <w:spacing w:before="0" w:after="0" w:line="276" w:lineRule="auto"/>
        <w:ind w:left="993" w:hanging="426"/>
        <w:contextualSpacing/>
        <w:rPr>
          <w:rFonts w:ascii="Cambria" w:hAnsi="Cambria" w:cs="Cambria"/>
          <w:sz w:val="24"/>
          <w:szCs w:val="24"/>
        </w:rPr>
      </w:pPr>
      <w:r w:rsidRPr="005C53AC">
        <w:rPr>
          <w:rFonts w:ascii="Cambria" w:hAnsi="Cambria" w:cs="Cambria"/>
          <w:color w:val="000000"/>
          <w:sz w:val="24"/>
          <w:szCs w:val="24"/>
        </w:rPr>
        <w:t>których beneficjentem rzeczywistym w rozumieniu ustawy z dnia 1 marca 2018 r. o przeciwdziałaniu praniu pieniędzy oraz finansowaniu terroryzmu (</w:t>
      </w:r>
      <w:r w:rsidR="003D4525" w:rsidRPr="005C53AC">
        <w:rPr>
          <w:rFonts w:ascii="Cambria" w:hAnsi="Cambria" w:cs="Cambria"/>
          <w:color w:val="000000"/>
          <w:sz w:val="24"/>
          <w:szCs w:val="24"/>
        </w:rPr>
        <w:t xml:space="preserve">t. j. </w:t>
      </w:r>
      <w:r w:rsidRPr="005C53AC">
        <w:rPr>
          <w:rFonts w:ascii="Cambria" w:hAnsi="Cambria" w:cs="Cambria"/>
          <w:color w:val="000000"/>
          <w:sz w:val="24"/>
          <w:szCs w:val="24"/>
        </w:rPr>
        <w:t>Dz. U. z 202</w:t>
      </w:r>
      <w:r w:rsidR="003D4525" w:rsidRPr="005C53AC">
        <w:rPr>
          <w:rFonts w:ascii="Cambria" w:hAnsi="Cambria" w:cs="Cambria"/>
          <w:color w:val="000000"/>
          <w:sz w:val="24"/>
          <w:szCs w:val="24"/>
        </w:rPr>
        <w:t>3</w:t>
      </w:r>
      <w:r w:rsidRPr="005C53AC">
        <w:rPr>
          <w:rFonts w:ascii="Cambria" w:hAnsi="Cambria" w:cs="Cambria"/>
          <w:color w:val="000000"/>
          <w:sz w:val="24"/>
          <w:szCs w:val="24"/>
        </w:rPr>
        <w:t xml:space="preserve"> r.</w:t>
      </w:r>
      <w:r w:rsidR="003D4525" w:rsidRPr="005C53AC">
        <w:rPr>
          <w:rFonts w:ascii="Cambria" w:hAnsi="Cambria" w:cs="Cambria"/>
          <w:color w:val="000000"/>
          <w:sz w:val="24"/>
          <w:szCs w:val="24"/>
        </w:rPr>
        <w:t>,</w:t>
      </w:r>
      <w:r w:rsidRPr="005C53AC">
        <w:rPr>
          <w:rFonts w:ascii="Cambria" w:hAnsi="Cambria" w:cs="Cambria"/>
          <w:color w:val="000000"/>
          <w:sz w:val="24"/>
          <w:szCs w:val="24"/>
        </w:rPr>
        <w:t xml:space="preserve"> poz. </w:t>
      </w:r>
      <w:r w:rsidR="003D4525" w:rsidRPr="005C53AC">
        <w:rPr>
          <w:rFonts w:ascii="Cambria" w:hAnsi="Cambria" w:cs="Cambria"/>
          <w:color w:val="000000"/>
          <w:sz w:val="24"/>
          <w:szCs w:val="24"/>
        </w:rPr>
        <w:t>1124 ze zm.</w:t>
      </w:r>
      <w:r w:rsidRPr="005C53AC">
        <w:rPr>
          <w:rFonts w:ascii="Cambria" w:hAnsi="Cambria" w:cs="Cambria"/>
          <w:color w:val="000000"/>
          <w:sz w:val="24"/>
          <w:szCs w:val="24"/>
        </w:rPr>
        <w:t xml:space="preserve">)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5C53AC">
        <w:rPr>
          <w:rFonts w:ascii="Cambria" w:hAnsi="Cambria" w:cs="Cambria"/>
          <w:color w:val="000000"/>
          <w:sz w:val="24"/>
          <w:szCs w:val="24"/>
        </w:rPr>
        <w:t>późn</w:t>
      </w:r>
      <w:proofErr w:type="spellEnd"/>
      <w:r w:rsidRPr="005C53AC">
        <w:rPr>
          <w:rFonts w:ascii="Cambria" w:hAnsi="Cambria" w:cs="Cambria"/>
          <w:color w:val="000000"/>
          <w:sz w:val="24"/>
          <w:szCs w:val="24"/>
        </w:rPr>
        <w:t xml:space="preserve">. zm.) i rozporządzeniu Rady (UE) nr 269/2014 z dnia 17 marca 2014 r. </w:t>
      </w:r>
      <w:r w:rsidR="00F5320D">
        <w:rPr>
          <w:rFonts w:ascii="Cambria" w:hAnsi="Cambria" w:cs="Cambria"/>
          <w:color w:val="000000"/>
          <w:sz w:val="24"/>
          <w:szCs w:val="24"/>
        </w:rPr>
        <w:br/>
      </w:r>
      <w:r w:rsidRPr="005C53AC">
        <w:rPr>
          <w:rFonts w:ascii="Cambria" w:hAnsi="Cambria" w:cs="Cambria"/>
          <w:color w:val="000000"/>
          <w:sz w:val="24"/>
          <w:szCs w:val="24"/>
        </w:rPr>
        <w:t xml:space="preserve">w sprawie środków ograniczających w odniesieniu do działań podważających integralność terytorialną, suwerenność i niezależność Ukrainy lub im zagrażających (Dz. Urz. UE L 78 z 17.03.2014, str. 6, z </w:t>
      </w:r>
      <w:proofErr w:type="spellStart"/>
      <w:r w:rsidRPr="005C53AC">
        <w:rPr>
          <w:rFonts w:ascii="Cambria" w:hAnsi="Cambria" w:cs="Cambria"/>
          <w:color w:val="000000"/>
          <w:sz w:val="24"/>
          <w:szCs w:val="24"/>
        </w:rPr>
        <w:t>późn</w:t>
      </w:r>
      <w:proofErr w:type="spellEnd"/>
      <w:r w:rsidRPr="005C53AC">
        <w:rPr>
          <w:rFonts w:ascii="Cambria" w:hAnsi="Cambria" w:cs="Cambria"/>
          <w:color w:val="000000"/>
          <w:sz w:val="24"/>
          <w:szCs w:val="24"/>
        </w:rPr>
        <w:t xml:space="preserve">. zm.) albo wpisani na listę o której mowa w art. 2 ustawy z dnia 13 kwietnia 2022 r. o szczególnych rozwiązaniach w zakresie przeciwdziałania wspieraniu agresji na Ukrainę oraz służących ochronie bezpieczeństwa narodowego, lub będący takim </w:t>
      </w:r>
      <w:r w:rsidRPr="005C53AC">
        <w:rPr>
          <w:rFonts w:ascii="Cambria" w:hAnsi="Cambria" w:cs="Cambria"/>
          <w:color w:val="000000"/>
          <w:sz w:val="24"/>
          <w:szCs w:val="24"/>
        </w:rPr>
        <w:lastRenderedPageBreak/>
        <w:t xml:space="preserve">beneficjentem rzeczywistym od dnia 24 lutego 2022 r., o ile zostali wpisani na ww. listę na podstawie decyzji w sprawie wpisu na listę rozstrzygającej </w:t>
      </w:r>
      <w:r w:rsidR="00F70781">
        <w:rPr>
          <w:rFonts w:ascii="Cambria" w:hAnsi="Cambria" w:cs="Cambria"/>
          <w:color w:val="000000"/>
          <w:sz w:val="24"/>
          <w:szCs w:val="24"/>
        </w:rPr>
        <w:br/>
      </w:r>
      <w:r w:rsidRPr="005C53AC">
        <w:rPr>
          <w:rFonts w:ascii="Cambria" w:hAnsi="Cambria" w:cs="Cambria"/>
          <w:color w:val="000000"/>
          <w:sz w:val="24"/>
          <w:szCs w:val="24"/>
        </w:rPr>
        <w:t>o zastosowaniu środka, o którym mowa w art. 1 pkt 3 ustawy z dnia 13 kwietnia 2022 r. o szczególnych rozwiązaniach w zakresie przeciwdziałania wspieraniu agresji na Ukrainę oraz służących ochronie bezpieczeństwa narodowego;</w:t>
      </w:r>
    </w:p>
    <w:p w14:paraId="66E6B563" w14:textId="079725DF" w:rsidR="00D64027" w:rsidRPr="005C53AC" w:rsidRDefault="00D64027" w:rsidP="006E2ECE">
      <w:pPr>
        <w:pStyle w:val="redniasiatka1akcent210"/>
        <w:numPr>
          <w:ilvl w:val="2"/>
          <w:numId w:val="26"/>
        </w:numPr>
        <w:suppressAutoHyphens/>
        <w:spacing w:before="0" w:after="0" w:line="276" w:lineRule="auto"/>
        <w:ind w:left="993" w:hanging="426"/>
        <w:contextualSpacing/>
        <w:rPr>
          <w:rFonts w:ascii="Cambria" w:hAnsi="Cambria" w:cs="Cambria"/>
          <w:sz w:val="24"/>
          <w:szCs w:val="24"/>
        </w:rPr>
      </w:pPr>
      <w:r w:rsidRPr="005C53AC">
        <w:rPr>
          <w:rFonts w:ascii="Cambria" w:hAnsi="Cambria" w:cs="Cambria"/>
          <w:color w:val="000000"/>
          <w:sz w:val="24"/>
          <w:szCs w:val="24"/>
        </w:rPr>
        <w:t>których jednostką dominującą w rozumieniu art. 3 ust. 1 pkt 37 ustawy z dnia 29 września 1994 r. o rachunkowości (</w:t>
      </w:r>
      <w:r w:rsidR="007C0D63" w:rsidRPr="005C53AC">
        <w:rPr>
          <w:rFonts w:ascii="Cambria" w:hAnsi="Cambria" w:cs="Cambria"/>
          <w:color w:val="000000"/>
          <w:sz w:val="24"/>
          <w:szCs w:val="24"/>
        </w:rPr>
        <w:t xml:space="preserve">t. j. </w:t>
      </w:r>
      <w:r w:rsidRPr="005C53AC">
        <w:rPr>
          <w:rFonts w:ascii="Cambria" w:hAnsi="Cambria"/>
          <w:sz w:val="24"/>
          <w:szCs w:val="24"/>
        </w:rPr>
        <w:t>Dz. U. z 202</w:t>
      </w:r>
      <w:r w:rsidR="007C0D63" w:rsidRPr="005C53AC">
        <w:rPr>
          <w:rFonts w:ascii="Cambria" w:hAnsi="Cambria"/>
          <w:sz w:val="24"/>
          <w:szCs w:val="24"/>
        </w:rPr>
        <w:t>3</w:t>
      </w:r>
      <w:r w:rsidRPr="005C53AC">
        <w:rPr>
          <w:rFonts w:ascii="Cambria" w:hAnsi="Cambria"/>
          <w:sz w:val="24"/>
          <w:szCs w:val="24"/>
        </w:rPr>
        <w:t xml:space="preserve"> r.</w:t>
      </w:r>
      <w:r w:rsidR="007C0D63" w:rsidRPr="005C53AC">
        <w:rPr>
          <w:rFonts w:ascii="Cambria" w:hAnsi="Cambria"/>
          <w:sz w:val="24"/>
          <w:szCs w:val="24"/>
        </w:rPr>
        <w:t>,</w:t>
      </w:r>
      <w:r w:rsidRPr="005C53AC">
        <w:rPr>
          <w:rFonts w:ascii="Cambria" w:hAnsi="Cambria"/>
          <w:sz w:val="24"/>
          <w:szCs w:val="24"/>
        </w:rPr>
        <w:t xml:space="preserve"> poz. </w:t>
      </w:r>
      <w:r w:rsidR="007C0D63" w:rsidRPr="005C53AC">
        <w:rPr>
          <w:rFonts w:ascii="Cambria" w:hAnsi="Cambria"/>
          <w:sz w:val="24"/>
          <w:szCs w:val="24"/>
        </w:rPr>
        <w:t xml:space="preserve">120 ze zm.) </w:t>
      </w:r>
      <w:r w:rsidRPr="005C53AC">
        <w:rPr>
          <w:rFonts w:ascii="Cambria" w:hAnsi="Cambria" w:cs="Cambria"/>
          <w:color w:val="000000"/>
          <w:sz w:val="24"/>
          <w:szCs w:val="24"/>
        </w:rPr>
        <w:t xml:space="preserve">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5C53AC">
        <w:rPr>
          <w:rFonts w:ascii="Cambria" w:hAnsi="Cambria" w:cs="Cambria"/>
          <w:color w:val="000000"/>
          <w:sz w:val="24"/>
          <w:szCs w:val="24"/>
        </w:rPr>
        <w:t>późn</w:t>
      </w:r>
      <w:proofErr w:type="spellEnd"/>
      <w:r w:rsidRPr="005C53AC">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5C53AC">
        <w:rPr>
          <w:rFonts w:ascii="Cambria" w:hAnsi="Cambria" w:cs="Cambria"/>
          <w:color w:val="000000"/>
          <w:sz w:val="24"/>
          <w:szCs w:val="24"/>
        </w:rPr>
        <w:t>późn</w:t>
      </w:r>
      <w:proofErr w:type="spellEnd"/>
      <w:r w:rsidRPr="005C53AC">
        <w:rPr>
          <w:rFonts w:ascii="Cambria" w:hAnsi="Cambria" w:cs="Cambria"/>
          <w:color w:val="000000"/>
          <w:sz w:val="24"/>
          <w:szCs w:val="24"/>
        </w:rPr>
        <w:t xml:space="preserve">. zm.) albo wpisany na listę o której mowa </w:t>
      </w:r>
      <w:r w:rsidR="00F70781">
        <w:rPr>
          <w:rFonts w:ascii="Cambria" w:hAnsi="Cambria" w:cs="Cambria"/>
          <w:color w:val="000000"/>
          <w:sz w:val="24"/>
          <w:szCs w:val="24"/>
        </w:rPr>
        <w:br/>
      </w:r>
      <w:r w:rsidRPr="005C53AC">
        <w:rPr>
          <w:rFonts w:ascii="Cambria" w:hAnsi="Cambria" w:cs="Cambria"/>
          <w:color w:val="000000"/>
          <w:sz w:val="24"/>
          <w:szCs w:val="24"/>
        </w:rPr>
        <w:t xml:space="preserve">w art. 2 ustawy z dnia 13 kwietnia 2022 r. o szczególnych rozwiązaniach </w:t>
      </w:r>
      <w:r w:rsidR="00F70781">
        <w:rPr>
          <w:rFonts w:ascii="Cambria" w:hAnsi="Cambria" w:cs="Cambria"/>
          <w:color w:val="000000"/>
          <w:sz w:val="24"/>
          <w:szCs w:val="24"/>
        </w:rPr>
        <w:br/>
      </w:r>
      <w:r w:rsidRPr="005C53AC">
        <w:rPr>
          <w:rFonts w:ascii="Cambria" w:hAnsi="Cambria" w:cs="Cambria"/>
          <w:color w:val="000000"/>
          <w:sz w:val="24"/>
          <w:szCs w:val="24"/>
        </w:rPr>
        <w:t xml:space="preserve">w zakresie przeciwdziałania wspieraniu agresji na Ukrainę oraz służących ochronie bezpieczeństwa narodowego, lub będący taką jednostką dominującą od dnia 24 lutego 2022 r., o ile został wpisany na listę na podstawie decyzji </w:t>
      </w:r>
      <w:r w:rsidR="00F70781">
        <w:rPr>
          <w:rFonts w:ascii="Cambria" w:hAnsi="Cambria" w:cs="Cambria"/>
          <w:color w:val="000000"/>
          <w:sz w:val="24"/>
          <w:szCs w:val="24"/>
        </w:rPr>
        <w:br/>
      </w:r>
      <w:r w:rsidRPr="005C53AC">
        <w:rPr>
          <w:rFonts w:ascii="Cambria" w:hAnsi="Cambria" w:cs="Cambria"/>
          <w:color w:val="000000"/>
          <w:sz w:val="24"/>
          <w:szCs w:val="24"/>
        </w:rPr>
        <w:t xml:space="preserve">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24957961" w14:textId="4C949A5A" w:rsidR="00096FD8" w:rsidRPr="005C53AC" w:rsidRDefault="00096FD8" w:rsidP="005C53AC">
      <w:pPr>
        <w:pStyle w:val="redniasiatka1akcent210"/>
        <w:widowControl w:val="0"/>
        <w:numPr>
          <w:ilvl w:val="1"/>
          <w:numId w:val="7"/>
        </w:numPr>
        <w:tabs>
          <w:tab w:val="left" w:pos="709"/>
        </w:tabs>
        <w:suppressAutoHyphens/>
        <w:spacing w:before="0" w:after="0" w:line="276" w:lineRule="auto"/>
        <w:ind w:left="567" w:hanging="567"/>
        <w:rPr>
          <w:rFonts w:ascii="Cambria" w:hAnsi="Cambria" w:cs="Cambria"/>
          <w:sz w:val="24"/>
          <w:szCs w:val="24"/>
        </w:rPr>
      </w:pPr>
      <w:r w:rsidRPr="005C53AC">
        <w:rPr>
          <w:rFonts w:ascii="Cambria" w:hAnsi="Cambria" w:cs="Cambria"/>
          <w:sz w:val="24"/>
          <w:szCs w:val="24"/>
        </w:rPr>
        <w:t xml:space="preserve">Wykluczenie, o którym mowa w pkt 6.3 następuje na okres trwania </w:t>
      </w:r>
      <w:r w:rsidR="00F70781">
        <w:rPr>
          <w:rFonts w:ascii="Cambria" w:hAnsi="Cambria" w:cs="Cambria"/>
          <w:sz w:val="24"/>
          <w:szCs w:val="24"/>
        </w:rPr>
        <w:br/>
      </w:r>
      <w:r w:rsidRPr="005C53AC">
        <w:rPr>
          <w:rFonts w:ascii="Cambria" w:hAnsi="Cambria" w:cs="Cambria"/>
          <w:sz w:val="24"/>
          <w:szCs w:val="24"/>
        </w:rPr>
        <w:t>ww. okoliczności.</w:t>
      </w:r>
    </w:p>
    <w:p w14:paraId="155E3C6F" w14:textId="77777777" w:rsidR="00096FD8" w:rsidRPr="005C53AC" w:rsidRDefault="00096FD8" w:rsidP="005C53AC">
      <w:pPr>
        <w:pStyle w:val="redniasiatka1akcent210"/>
        <w:widowControl w:val="0"/>
        <w:numPr>
          <w:ilvl w:val="1"/>
          <w:numId w:val="7"/>
        </w:numPr>
        <w:tabs>
          <w:tab w:val="left" w:pos="709"/>
        </w:tabs>
        <w:suppressAutoHyphens/>
        <w:spacing w:before="0" w:after="0" w:line="276" w:lineRule="auto"/>
        <w:ind w:left="567" w:hanging="567"/>
        <w:rPr>
          <w:rFonts w:ascii="Cambria" w:hAnsi="Cambria" w:cs="Cambria"/>
          <w:sz w:val="24"/>
          <w:szCs w:val="24"/>
        </w:rPr>
      </w:pPr>
      <w:r w:rsidRPr="005C53AC">
        <w:rPr>
          <w:rFonts w:ascii="Cambria" w:hAnsi="Cambria" w:cs="Cambria"/>
          <w:sz w:val="24"/>
          <w:szCs w:val="24"/>
        </w:rPr>
        <w:t xml:space="preserve">W przypadku Wykonawcy wykluczonego na podstawie przesłanek wskazanych </w:t>
      </w:r>
      <w:r w:rsidRPr="005C53AC">
        <w:rPr>
          <w:rFonts w:ascii="Cambria" w:hAnsi="Cambria" w:cs="Cambria"/>
          <w:sz w:val="24"/>
          <w:szCs w:val="24"/>
        </w:rPr>
        <w:br/>
        <w:t>w pkt 6.4, Zamawiający odrzuca ofertę takiego Wykonawcy.</w:t>
      </w:r>
    </w:p>
    <w:p w14:paraId="417F9366" w14:textId="77777777" w:rsidR="00E74464" w:rsidRPr="005C53AC" w:rsidRDefault="00E74464" w:rsidP="005C53AC">
      <w:pPr>
        <w:pStyle w:val="redniasiatka1akcent210"/>
        <w:widowControl w:val="0"/>
        <w:tabs>
          <w:tab w:val="left" w:pos="567"/>
        </w:tabs>
        <w:suppressAutoHyphens/>
        <w:spacing w:before="0" w:after="0" w:line="276" w:lineRule="auto"/>
        <w:ind w:left="567"/>
        <w:rPr>
          <w:rFonts w:ascii="Cambria" w:hAnsi="Cambria" w:cs="Cambria"/>
          <w:sz w:val="24"/>
          <w:szCs w:val="24"/>
        </w:rPr>
      </w:pPr>
    </w:p>
    <w:p w14:paraId="040500F5" w14:textId="77777777" w:rsidR="00E74464" w:rsidRPr="005C53AC" w:rsidRDefault="00E74464" w:rsidP="005C53AC">
      <w:pPr>
        <w:pBdr>
          <w:bottom w:val="single" w:sz="4" w:space="1" w:color="auto"/>
        </w:pBdr>
        <w:spacing w:line="276" w:lineRule="auto"/>
        <w:ind w:left="567"/>
        <w:contextualSpacing/>
        <w:jc w:val="both"/>
        <w:rPr>
          <w:rFonts w:ascii="Cambria" w:hAnsi="Cambria"/>
          <w:b/>
        </w:rPr>
      </w:pPr>
      <w:r w:rsidRPr="005C53AC">
        <w:rPr>
          <w:rFonts w:ascii="Cambria" w:hAnsi="Cambria"/>
          <w:b/>
        </w:rPr>
        <w:t>Sposób oceny spełniania braku podstaw wykluczenia:</w:t>
      </w:r>
    </w:p>
    <w:p w14:paraId="4F026203" w14:textId="77777777" w:rsidR="00E74464" w:rsidRPr="005C53AC" w:rsidRDefault="00E74464" w:rsidP="005C53AC">
      <w:pPr>
        <w:pStyle w:val="Kolorowecieniowanieakcent31"/>
        <w:spacing w:line="276" w:lineRule="auto"/>
        <w:ind w:left="567"/>
        <w:jc w:val="both"/>
        <w:rPr>
          <w:rFonts w:ascii="Cambria" w:hAnsi="Cambria" w:cs="Cambria"/>
          <w:b/>
          <w:color w:val="000000"/>
        </w:rPr>
      </w:pPr>
    </w:p>
    <w:p w14:paraId="29666E90" w14:textId="7F7FF9D0" w:rsidR="00FE6FD2" w:rsidRPr="005C53AC" w:rsidRDefault="00096FD8" w:rsidP="005C53AC">
      <w:pPr>
        <w:tabs>
          <w:tab w:val="left" w:pos="567"/>
          <w:tab w:val="left" w:pos="851"/>
          <w:tab w:val="left" w:pos="1276"/>
          <w:tab w:val="left" w:pos="1418"/>
          <w:tab w:val="left" w:pos="1701"/>
          <w:tab w:val="left" w:pos="1843"/>
        </w:tabs>
        <w:spacing w:line="276" w:lineRule="auto"/>
        <w:ind w:left="567"/>
        <w:jc w:val="both"/>
        <w:rPr>
          <w:rFonts w:ascii="Cambria" w:hAnsi="Cambria" w:cs="Cambria"/>
          <w:i/>
          <w:iCs/>
          <w:color w:val="0070C0"/>
        </w:rPr>
      </w:pPr>
      <w:r w:rsidRPr="005C53AC">
        <w:rPr>
          <w:rFonts w:ascii="Cambria" w:hAnsi="Cambria" w:cs="Cambria"/>
        </w:rPr>
        <w:t xml:space="preserve">Weryfikacja nastąpi w oparciu o szczegółową analizę oświadczenia Wykonawcy </w:t>
      </w:r>
      <w:r w:rsidRPr="005C53AC">
        <w:rPr>
          <w:rFonts w:ascii="Cambria" w:hAnsi="Cambria" w:cs="Cambria"/>
        </w:rPr>
        <w:br/>
        <w:t>o braku podstawy wykluczenia wskazanych w art. 7 ustawy z dnia 13 kwietnia 2022 r. o szczególnych rozwiązaniach w zakresie przeciwdziałania wspieraniu agresji na Ukrainę oraz służących ochronie bezpieczeństwa narodowego</w:t>
      </w:r>
      <w:r w:rsidR="0021028E" w:rsidRPr="005C53AC">
        <w:rPr>
          <w:rFonts w:ascii="Cambria" w:hAnsi="Cambria" w:cs="Cambria"/>
        </w:rPr>
        <w:t xml:space="preserve"> </w:t>
      </w:r>
      <w:r w:rsidR="0021028E" w:rsidRPr="005C53AC">
        <w:rPr>
          <w:rFonts w:ascii="Cambria" w:hAnsi="Cambria" w:cs="Cambria"/>
          <w:color w:val="000000"/>
        </w:rPr>
        <w:t xml:space="preserve">(t. j. Dz. U. 2024 r., poz. 507 z </w:t>
      </w:r>
      <w:proofErr w:type="spellStart"/>
      <w:r w:rsidR="0021028E" w:rsidRPr="005C53AC">
        <w:rPr>
          <w:rFonts w:ascii="Cambria" w:hAnsi="Cambria" w:cs="Cambria"/>
          <w:color w:val="000000"/>
        </w:rPr>
        <w:t>późn</w:t>
      </w:r>
      <w:proofErr w:type="spellEnd"/>
      <w:r w:rsidR="0021028E" w:rsidRPr="005C53AC">
        <w:rPr>
          <w:rFonts w:ascii="Cambria" w:hAnsi="Cambria" w:cs="Cambria"/>
          <w:color w:val="000000"/>
        </w:rPr>
        <w:t>. zm.)</w:t>
      </w:r>
      <w:r w:rsidRPr="005C53AC">
        <w:rPr>
          <w:rFonts w:ascii="Cambria" w:hAnsi="Cambria" w:cs="Cambria"/>
        </w:rPr>
        <w:t xml:space="preserve"> </w:t>
      </w:r>
      <w:r w:rsidR="00FE6FD2" w:rsidRPr="005C53AC">
        <w:rPr>
          <w:rFonts w:ascii="Cambria" w:hAnsi="Cambria" w:cs="Cambria"/>
        </w:rPr>
        <w:t xml:space="preserve"> - </w:t>
      </w:r>
      <w:r w:rsidRPr="00704DC8">
        <w:rPr>
          <w:rFonts w:ascii="Cambria" w:hAnsi="Cambria" w:cs="Cambria"/>
          <w:b/>
        </w:rPr>
        <w:t xml:space="preserve">Załącznik Nr </w:t>
      </w:r>
      <w:r w:rsidR="003B59EE">
        <w:rPr>
          <w:rFonts w:ascii="Cambria" w:hAnsi="Cambria" w:cs="Cambria"/>
          <w:b/>
        </w:rPr>
        <w:t>5</w:t>
      </w:r>
      <w:r w:rsidRPr="00704DC8">
        <w:rPr>
          <w:rFonts w:ascii="Cambria" w:hAnsi="Cambria" w:cs="Cambria"/>
          <w:b/>
        </w:rPr>
        <w:t xml:space="preserve"> do Zapytania ofertowego</w:t>
      </w:r>
      <w:r w:rsidRPr="005C53AC">
        <w:rPr>
          <w:rFonts w:ascii="Cambria" w:hAnsi="Cambria" w:cs="Cambria"/>
          <w:i/>
          <w:iCs/>
        </w:rPr>
        <w:t>.</w:t>
      </w:r>
    </w:p>
    <w:p w14:paraId="215B5319" w14:textId="4E535BC9" w:rsidR="00096FD8" w:rsidRPr="005C53AC" w:rsidRDefault="00096FD8" w:rsidP="005C53AC">
      <w:pPr>
        <w:pStyle w:val="Kolorowecieniowanieakcent31"/>
        <w:numPr>
          <w:ilvl w:val="1"/>
          <w:numId w:val="7"/>
        </w:numPr>
        <w:tabs>
          <w:tab w:val="left" w:pos="567"/>
        </w:tabs>
        <w:autoSpaceDE w:val="0"/>
        <w:spacing w:line="276" w:lineRule="auto"/>
        <w:jc w:val="both"/>
        <w:rPr>
          <w:rFonts w:ascii="Cambria" w:hAnsi="Cambria" w:cs="Cambria"/>
          <w:b/>
        </w:rPr>
      </w:pPr>
      <w:r w:rsidRPr="005C53AC">
        <w:rPr>
          <w:rFonts w:ascii="Cambria" w:hAnsi="Cambria" w:cs="Cambria"/>
        </w:rPr>
        <w:t>Zamawiający wykluczy Wykonawców, którzy:</w:t>
      </w:r>
    </w:p>
    <w:p w14:paraId="0452B35E" w14:textId="6413D216" w:rsidR="003E5136" w:rsidRPr="005C53AC" w:rsidRDefault="003E5136" w:rsidP="005C53AC">
      <w:pPr>
        <w:pStyle w:val="Kolorowecieniowanieakcent31"/>
        <w:numPr>
          <w:ilvl w:val="0"/>
          <w:numId w:val="18"/>
        </w:numPr>
        <w:tabs>
          <w:tab w:val="left" w:pos="567"/>
        </w:tabs>
        <w:spacing w:line="276" w:lineRule="auto"/>
        <w:ind w:left="851" w:hanging="284"/>
        <w:jc w:val="both"/>
        <w:rPr>
          <w:rFonts w:ascii="Cambria" w:hAnsi="Cambria" w:cs="Cambria"/>
        </w:rPr>
      </w:pPr>
      <w:r w:rsidRPr="005C53AC">
        <w:rPr>
          <w:rFonts w:ascii="Cambria" w:hAnsi="Cambria" w:cs="Cambria"/>
        </w:rPr>
        <w:t>nie spełniają warunków udziału w postepowaniu,</w:t>
      </w:r>
    </w:p>
    <w:p w14:paraId="676F7B4B" w14:textId="6C962493" w:rsidR="003E5136" w:rsidRPr="005C53AC" w:rsidRDefault="003E5136" w:rsidP="005C53AC">
      <w:pPr>
        <w:pStyle w:val="Kolorowecieniowanieakcent31"/>
        <w:numPr>
          <w:ilvl w:val="0"/>
          <w:numId w:val="18"/>
        </w:numPr>
        <w:tabs>
          <w:tab w:val="left" w:pos="567"/>
        </w:tabs>
        <w:spacing w:line="276" w:lineRule="auto"/>
        <w:ind w:left="851" w:hanging="284"/>
        <w:jc w:val="both"/>
        <w:rPr>
          <w:rFonts w:ascii="Cambria" w:hAnsi="Cambria" w:cs="Cambria"/>
        </w:rPr>
      </w:pPr>
      <w:r w:rsidRPr="005C53AC">
        <w:rPr>
          <w:rFonts w:ascii="Cambria" w:hAnsi="Cambria" w:cs="Cambria"/>
        </w:rPr>
        <w:t xml:space="preserve">nie wykażą spełniania warunków udziału w postepowaniu, </w:t>
      </w:r>
    </w:p>
    <w:p w14:paraId="05EBBDED" w14:textId="13E99DAD" w:rsidR="00096FD8" w:rsidRPr="005C53AC" w:rsidRDefault="00096FD8" w:rsidP="005C53AC">
      <w:pPr>
        <w:pStyle w:val="Kolorowecieniowanieakcent31"/>
        <w:numPr>
          <w:ilvl w:val="0"/>
          <w:numId w:val="18"/>
        </w:numPr>
        <w:tabs>
          <w:tab w:val="left" w:pos="567"/>
        </w:tabs>
        <w:spacing w:line="276" w:lineRule="auto"/>
        <w:ind w:left="851" w:hanging="284"/>
        <w:jc w:val="both"/>
        <w:rPr>
          <w:rFonts w:ascii="Cambria" w:hAnsi="Cambria" w:cs="Cambria"/>
        </w:rPr>
      </w:pPr>
      <w:r w:rsidRPr="005C53AC">
        <w:rPr>
          <w:rFonts w:ascii="Cambria" w:hAnsi="Cambria" w:cs="Cambria"/>
        </w:rPr>
        <w:t>nie wykażą braku podstaw wykluczenia,</w:t>
      </w:r>
    </w:p>
    <w:p w14:paraId="5A21C2C4" w14:textId="6B1512F6" w:rsidR="00096FD8" w:rsidRDefault="00096FD8" w:rsidP="00B667B3">
      <w:pPr>
        <w:pStyle w:val="Kolorowecieniowanieakcent31"/>
        <w:numPr>
          <w:ilvl w:val="0"/>
          <w:numId w:val="18"/>
        </w:numPr>
        <w:tabs>
          <w:tab w:val="left" w:pos="567"/>
        </w:tabs>
        <w:spacing w:line="276" w:lineRule="auto"/>
        <w:ind w:left="851" w:hanging="284"/>
        <w:jc w:val="both"/>
        <w:rPr>
          <w:rFonts w:ascii="Cambria" w:hAnsi="Cambria" w:cs="Cambria"/>
        </w:rPr>
      </w:pPr>
      <w:r w:rsidRPr="005C53AC">
        <w:rPr>
          <w:rFonts w:ascii="Cambria" w:hAnsi="Cambria" w:cs="Cambria"/>
        </w:rPr>
        <w:t>wobec których zachodzą podstawy wykluczenia.</w:t>
      </w:r>
    </w:p>
    <w:p w14:paraId="77BF1C77" w14:textId="77777777" w:rsidR="00716BD3" w:rsidRPr="00B667B3" w:rsidRDefault="00716BD3" w:rsidP="00716BD3">
      <w:pPr>
        <w:pStyle w:val="Kolorowecieniowanieakcent31"/>
        <w:tabs>
          <w:tab w:val="left" w:pos="567"/>
        </w:tabs>
        <w:spacing w:line="276" w:lineRule="auto"/>
        <w:ind w:left="851"/>
        <w:jc w:val="both"/>
        <w:rPr>
          <w:rFonts w:ascii="Cambria" w:hAnsi="Cambria" w:cs="Cambria"/>
        </w:rPr>
      </w:pPr>
    </w:p>
    <w:p w14:paraId="10F1EC3E" w14:textId="77777777" w:rsidR="001B62E3" w:rsidRPr="005C53AC" w:rsidRDefault="001B62E3" w:rsidP="005C53AC">
      <w:pPr>
        <w:spacing w:line="276" w:lineRule="auto"/>
        <w:ind w:left="709"/>
        <w:jc w:val="both"/>
        <w:rPr>
          <w:rFonts w:ascii="Cambria" w:hAnsi="Cambria" w:cs="Cambria"/>
          <w:b/>
          <w:color w:val="000000"/>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41DE897E"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01186F63"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rPr>
              <w:lastRenderedPageBreak/>
              <w:t>Rozdział 7</w:t>
            </w:r>
          </w:p>
          <w:p w14:paraId="2175DE51" w14:textId="0C0972C4"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 xml:space="preserve">DOKUMENTY WYMAGANE W CELU POTWIERDZENIA </w:t>
            </w:r>
            <w:r w:rsidR="00EE69D6" w:rsidRPr="005C53AC">
              <w:rPr>
                <w:rFonts w:ascii="Cambria" w:hAnsi="Cambria" w:cs="Calibri"/>
                <w:b/>
              </w:rPr>
              <w:br/>
            </w:r>
            <w:r w:rsidRPr="005C53AC">
              <w:rPr>
                <w:rFonts w:ascii="Cambria" w:hAnsi="Cambria" w:cs="Calibri"/>
                <w:b/>
              </w:rPr>
              <w:t>BRAKU PODSTAW WYKLUCZENIA</w:t>
            </w:r>
          </w:p>
        </w:tc>
      </w:tr>
    </w:tbl>
    <w:p w14:paraId="114D715E" w14:textId="77777777" w:rsidR="00B774BB" w:rsidRPr="005C53AC" w:rsidRDefault="00B774BB" w:rsidP="005C53AC">
      <w:pPr>
        <w:spacing w:line="276" w:lineRule="auto"/>
        <w:jc w:val="both"/>
        <w:rPr>
          <w:rFonts w:ascii="Cambria" w:eastAsia="Calibri" w:hAnsi="Cambria"/>
          <w:lang w:eastAsia="en-US"/>
        </w:rPr>
      </w:pPr>
    </w:p>
    <w:p w14:paraId="5DF1AF67" w14:textId="0F5475D5" w:rsidR="00C01D73" w:rsidRPr="005C53AC" w:rsidRDefault="00C01D73" w:rsidP="005C53AC">
      <w:pPr>
        <w:pStyle w:val="Akapitzlist"/>
        <w:numPr>
          <w:ilvl w:val="1"/>
          <w:numId w:val="19"/>
        </w:numPr>
        <w:tabs>
          <w:tab w:val="left" w:pos="709"/>
        </w:tabs>
        <w:spacing w:before="0" w:after="0" w:line="276" w:lineRule="auto"/>
        <w:rPr>
          <w:rFonts w:ascii="Cambria" w:hAnsi="Cambria"/>
          <w:b/>
          <w:sz w:val="24"/>
          <w:szCs w:val="24"/>
        </w:rPr>
      </w:pPr>
      <w:r w:rsidRPr="005C53AC">
        <w:rPr>
          <w:rFonts w:ascii="Cambria" w:hAnsi="Cambria"/>
          <w:b/>
          <w:sz w:val="24"/>
          <w:szCs w:val="24"/>
        </w:rPr>
        <w:t xml:space="preserve">W celu wykazania spełniania warunków udziału w postępowaniu </w:t>
      </w:r>
      <w:r w:rsidRPr="005C53AC">
        <w:rPr>
          <w:rFonts w:ascii="Cambria" w:hAnsi="Cambria"/>
          <w:b/>
          <w:sz w:val="24"/>
          <w:szCs w:val="24"/>
        </w:rPr>
        <w:br/>
        <w:t>są zobowiązani złożyć następujące dokumenty:</w:t>
      </w:r>
    </w:p>
    <w:p w14:paraId="37342C72" w14:textId="20612697" w:rsidR="009B3977" w:rsidRPr="005C53AC" w:rsidRDefault="00303A58" w:rsidP="00C341E4">
      <w:pPr>
        <w:pStyle w:val="Akapitzlist"/>
        <w:numPr>
          <w:ilvl w:val="0"/>
          <w:numId w:val="52"/>
        </w:numPr>
        <w:tabs>
          <w:tab w:val="left" w:pos="709"/>
        </w:tabs>
        <w:spacing w:before="0" w:after="0" w:line="276" w:lineRule="auto"/>
        <w:ind w:left="1276" w:hanging="283"/>
        <w:rPr>
          <w:rFonts w:ascii="Cambria" w:hAnsi="Cambria"/>
          <w:b/>
          <w:sz w:val="24"/>
          <w:szCs w:val="24"/>
        </w:rPr>
      </w:pPr>
      <w:r w:rsidRPr="005C53AC">
        <w:rPr>
          <w:rFonts w:ascii="Cambria" w:hAnsi="Cambria"/>
          <w:b/>
          <w:sz w:val="24"/>
          <w:szCs w:val="24"/>
        </w:rPr>
        <w:t xml:space="preserve">wykaz osób </w:t>
      </w:r>
      <w:r w:rsidRPr="005C53AC">
        <w:rPr>
          <w:rFonts w:ascii="Cambria" w:hAnsi="Cambria"/>
          <w:bCs/>
          <w:sz w:val="24"/>
          <w:szCs w:val="24"/>
        </w:rPr>
        <w:t xml:space="preserve">– wg wzoru </w:t>
      </w:r>
      <w:bookmarkStart w:id="8" w:name="_Hlk181716573"/>
      <w:r w:rsidRPr="005C53AC">
        <w:rPr>
          <w:rFonts w:ascii="Cambria" w:hAnsi="Cambria"/>
          <w:bCs/>
          <w:sz w:val="24"/>
          <w:szCs w:val="24"/>
        </w:rPr>
        <w:t xml:space="preserve">stanowiącego </w:t>
      </w:r>
      <w:r w:rsidRPr="00704DC8">
        <w:rPr>
          <w:rFonts w:ascii="Cambria" w:hAnsi="Cambria"/>
          <w:b/>
          <w:sz w:val="24"/>
          <w:szCs w:val="24"/>
        </w:rPr>
        <w:t xml:space="preserve">Załącznik nr </w:t>
      </w:r>
      <w:r w:rsidR="00716BD3">
        <w:rPr>
          <w:rFonts w:ascii="Cambria" w:hAnsi="Cambria"/>
          <w:b/>
          <w:sz w:val="24"/>
          <w:szCs w:val="24"/>
        </w:rPr>
        <w:t>3</w:t>
      </w:r>
      <w:r w:rsidRPr="00704DC8">
        <w:rPr>
          <w:rFonts w:ascii="Cambria" w:hAnsi="Cambria"/>
          <w:b/>
          <w:sz w:val="24"/>
          <w:szCs w:val="24"/>
        </w:rPr>
        <w:t xml:space="preserve"> do Zapytania ofertowego</w:t>
      </w:r>
      <w:bookmarkEnd w:id="8"/>
      <w:r w:rsidRPr="00704DC8">
        <w:rPr>
          <w:rFonts w:ascii="Cambria" w:hAnsi="Cambria"/>
          <w:b/>
          <w:sz w:val="24"/>
          <w:szCs w:val="24"/>
        </w:rPr>
        <w:t>.</w:t>
      </w:r>
    </w:p>
    <w:p w14:paraId="0D51E064" w14:textId="5E690563" w:rsidR="00B74477" w:rsidRPr="005C53AC" w:rsidRDefault="00B74477" w:rsidP="005C53AC">
      <w:pPr>
        <w:pStyle w:val="Kolorowecieniowanieakcent31"/>
        <w:numPr>
          <w:ilvl w:val="1"/>
          <w:numId w:val="19"/>
        </w:numPr>
        <w:shd w:val="clear" w:color="auto" w:fill="FFFFFF"/>
        <w:spacing w:line="276" w:lineRule="auto"/>
        <w:ind w:left="567" w:hanging="578"/>
        <w:jc w:val="both"/>
        <w:rPr>
          <w:rFonts w:ascii="Cambria" w:hAnsi="Cambria" w:cs="Cambria"/>
        </w:rPr>
      </w:pPr>
      <w:r w:rsidRPr="005C53AC">
        <w:rPr>
          <w:rFonts w:ascii="Cambria" w:hAnsi="Cambria" w:cs="Cambria"/>
          <w:b/>
        </w:rPr>
        <w:t>W celu braku podstaw wykluczenia</w:t>
      </w:r>
      <w:r w:rsidR="00C86650" w:rsidRPr="005C53AC">
        <w:rPr>
          <w:rFonts w:ascii="Cambria" w:hAnsi="Cambria" w:cs="Cambria"/>
          <w:b/>
        </w:rPr>
        <w:t xml:space="preserve"> wskazanych w </w:t>
      </w:r>
      <w:r w:rsidR="00C75D67">
        <w:rPr>
          <w:rFonts w:ascii="Cambria" w:hAnsi="Cambria" w:cs="Cambria"/>
          <w:b/>
        </w:rPr>
        <w:t>R</w:t>
      </w:r>
      <w:r w:rsidR="00C86650" w:rsidRPr="005C53AC">
        <w:rPr>
          <w:rFonts w:ascii="Cambria" w:hAnsi="Cambria" w:cs="Cambria"/>
          <w:b/>
        </w:rPr>
        <w:t>ozdziale 6</w:t>
      </w:r>
      <w:r w:rsidRPr="005C53AC">
        <w:rPr>
          <w:rFonts w:ascii="Cambria" w:hAnsi="Cambria" w:cs="Cambria"/>
          <w:b/>
        </w:rPr>
        <w:t xml:space="preserve"> Wykonawcy są zobowiązani złożyć wraz z ofertą następujące dokumenty:</w:t>
      </w:r>
    </w:p>
    <w:p w14:paraId="3E995E29" w14:textId="2E1A122A" w:rsidR="00B74477" w:rsidRPr="00D01F46" w:rsidRDefault="00F371F5" w:rsidP="00D01F46">
      <w:pPr>
        <w:pStyle w:val="Kolorowecieniowanieakcent31"/>
        <w:numPr>
          <w:ilvl w:val="1"/>
          <w:numId w:val="27"/>
        </w:numPr>
        <w:shd w:val="clear" w:color="auto" w:fill="FFFFFF"/>
        <w:spacing w:line="276" w:lineRule="auto"/>
        <w:ind w:left="851" w:hanging="284"/>
        <w:jc w:val="both"/>
        <w:rPr>
          <w:rFonts w:ascii="Cambria" w:hAnsi="Cambria" w:cs="Cambria"/>
        </w:rPr>
      </w:pPr>
      <w:r w:rsidRPr="005C53AC">
        <w:rPr>
          <w:rFonts w:ascii="Cambria" w:hAnsi="Cambria" w:cs="Cambria"/>
        </w:rPr>
        <w:t xml:space="preserve">Oświadczenie o braku podstawy wykluczenia wskazanych w art. 7 ustawy </w:t>
      </w:r>
      <w:r w:rsidRPr="005C53AC">
        <w:rPr>
          <w:rFonts w:ascii="Cambria" w:hAnsi="Cambria" w:cs="Cambria"/>
        </w:rPr>
        <w:br/>
        <w:t>z dnia 13 kwietnia 2022 r. o szczególnych rozwiązaniach w zakresie przeciwdziałania wspieraniu agresji na Ukrainę oraz służących ochronie bezpieczeństwa narodowego</w:t>
      </w:r>
      <w:r w:rsidR="00836288" w:rsidRPr="005C53AC">
        <w:rPr>
          <w:rFonts w:ascii="Cambria" w:hAnsi="Cambria" w:cs="Cambria"/>
        </w:rPr>
        <w:t xml:space="preserve"> (t. j. Dz. U. 2024 r., poz. 507 z </w:t>
      </w:r>
      <w:proofErr w:type="spellStart"/>
      <w:r w:rsidR="00836288" w:rsidRPr="005C53AC">
        <w:rPr>
          <w:rFonts w:ascii="Cambria" w:hAnsi="Cambria" w:cs="Cambria"/>
        </w:rPr>
        <w:t>późn</w:t>
      </w:r>
      <w:proofErr w:type="spellEnd"/>
      <w:r w:rsidR="00836288" w:rsidRPr="005C53AC">
        <w:rPr>
          <w:rFonts w:ascii="Cambria" w:hAnsi="Cambria" w:cs="Cambria"/>
        </w:rPr>
        <w:t xml:space="preserve">. zm.) </w:t>
      </w:r>
      <w:r w:rsidR="00DC3B1C" w:rsidRPr="005C53AC">
        <w:rPr>
          <w:rFonts w:ascii="Cambria" w:hAnsi="Cambria" w:cs="Cambria"/>
        </w:rPr>
        <w:t xml:space="preserve"> </w:t>
      </w:r>
      <w:r w:rsidRPr="005C53AC">
        <w:rPr>
          <w:rFonts w:ascii="Cambria" w:hAnsi="Cambria" w:cs="Cambria"/>
        </w:rPr>
        <w:t xml:space="preserve">– wg wzoru stanowiącego </w:t>
      </w:r>
      <w:r w:rsidRPr="00704DC8">
        <w:rPr>
          <w:rFonts w:ascii="Cambria" w:hAnsi="Cambria" w:cs="Cambria"/>
          <w:b/>
        </w:rPr>
        <w:t xml:space="preserve">Załącznik Nr </w:t>
      </w:r>
      <w:r w:rsidR="00BD34DC">
        <w:rPr>
          <w:rFonts w:ascii="Cambria" w:hAnsi="Cambria" w:cs="Cambria"/>
          <w:b/>
        </w:rPr>
        <w:t>5</w:t>
      </w:r>
      <w:r w:rsidRPr="00704DC8">
        <w:rPr>
          <w:rFonts w:ascii="Cambria" w:hAnsi="Cambria" w:cs="Cambria"/>
          <w:b/>
        </w:rPr>
        <w:t xml:space="preserve"> do Zapytania ofertowego</w:t>
      </w:r>
      <w:r w:rsidRPr="005C53AC">
        <w:rPr>
          <w:rFonts w:ascii="Cambria" w:hAnsi="Cambria" w:cs="Cambria"/>
          <w:b/>
        </w:rPr>
        <w:t xml:space="preserve"> </w:t>
      </w:r>
      <w:r w:rsidRPr="005C53AC">
        <w:rPr>
          <w:rFonts w:ascii="Cambria" w:hAnsi="Cambria" w:cs="Cambria"/>
        </w:rPr>
        <w:t xml:space="preserve">– </w:t>
      </w:r>
      <w:r w:rsidRPr="005C53AC">
        <w:rPr>
          <w:rFonts w:ascii="Cambria" w:hAnsi="Cambria" w:cs="Cambria"/>
          <w:i/>
        </w:rPr>
        <w:t xml:space="preserve">w odniesieniu do warunku określonego w pkt. 6.3. </w:t>
      </w:r>
      <w:r w:rsidRPr="005C53AC">
        <w:rPr>
          <w:rFonts w:ascii="Cambria" w:hAnsi="Cambria" w:cs="Cambria"/>
        </w:rPr>
        <w:t>Zapytania ofertowego.</w:t>
      </w:r>
    </w:p>
    <w:p w14:paraId="1CBE1AFF" w14:textId="77777777" w:rsidR="00B74477" w:rsidRPr="005C53AC" w:rsidRDefault="00B74477" w:rsidP="005C53AC">
      <w:pPr>
        <w:pStyle w:val="Kolorowecieniowanieakcent31"/>
        <w:numPr>
          <w:ilvl w:val="1"/>
          <w:numId w:val="19"/>
        </w:numPr>
        <w:shd w:val="clear" w:color="auto" w:fill="FFFFFF"/>
        <w:spacing w:line="276" w:lineRule="auto"/>
        <w:ind w:left="567" w:hanging="567"/>
        <w:jc w:val="both"/>
        <w:rPr>
          <w:rFonts w:ascii="Cambria" w:hAnsi="Cambria" w:cs="Cambria"/>
          <w:bCs/>
        </w:rPr>
      </w:pPr>
      <w:r w:rsidRPr="005C53AC">
        <w:rPr>
          <w:rFonts w:ascii="Cambria" w:hAnsi="Cambria" w:cs="Cambria"/>
          <w:bCs/>
        </w:rPr>
        <w:t>Zamawiający zastrzega możliwość sprawdzenia powyższych informacji.</w:t>
      </w:r>
    </w:p>
    <w:p w14:paraId="2DFE1CF1" w14:textId="77777777" w:rsidR="00DF5CC6" w:rsidRDefault="00DF5CC6" w:rsidP="00CC2C11">
      <w:pPr>
        <w:pStyle w:val="Kolorowecieniowanieakcent31"/>
        <w:shd w:val="clear" w:color="auto" w:fill="FFFFFF"/>
        <w:spacing w:line="276" w:lineRule="auto"/>
        <w:ind w:left="0"/>
        <w:jc w:val="both"/>
        <w:rPr>
          <w:rFonts w:ascii="Cambria" w:hAnsi="Cambria" w:cs="Cambria"/>
        </w:rPr>
      </w:pPr>
    </w:p>
    <w:p w14:paraId="59CB5B80" w14:textId="77777777" w:rsidR="00DF5CC6" w:rsidRPr="00ED2DCB" w:rsidRDefault="00DF5CC6" w:rsidP="00DF5CC6">
      <w:pPr>
        <w:pStyle w:val="Kolorowecieniowanieakcent31"/>
        <w:shd w:val="clear" w:color="auto" w:fill="FFFFFF"/>
        <w:spacing w:line="276" w:lineRule="auto"/>
        <w:ind w:left="567"/>
        <w:jc w:val="both"/>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C53AC" w14:paraId="5D5FCA86" w14:textId="77777777" w:rsidTr="00167E8D">
        <w:trPr>
          <w:jc w:val="center"/>
        </w:trPr>
        <w:tc>
          <w:tcPr>
            <w:tcW w:w="9070" w:type="dxa"/>
            <w:tcBorders>
              <w:top w:val="nil"/>
              <w:left w:val="nil"/>
              <w:bottom w:val="single" w:sz="4" w:space="0" w:color="auto"/>
              <w:right w:val="nil"/>
            </w:tcBorders>
            <w:shd w:val="clear" w:color="auto" w:fill="D9D9D9" w:themeFill="background1" w:themeFillShade="D9"/>
          </w:tcPr>
          <w:p w14:paraId="502A9236"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b/>
              </w:rPr>
              <w:br w:type="page"/>
            </w:r>
            <w:r w:rsidRPr="005C53AC">
              <w:rPr>
                <w:rFonts w:ascii="Cambria" w:hAnsi="Cambria"/>
              </w:rPr>
              <w:t>Rozdział 8</w:t>
            </w:r>
          </w:p>
          <w:p w14:paraId="0C380D38"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b/>
              </w:rPr>
              <w:t>WYMAGANIA DOTYCZĄCE WADIUM</w:t>
            </w:r>
          </w:p>
        </w:tc>
      </w:tr>
    </w:tbl>
    <w:p w14:paraId="3EE964D3" w14:textId="77777777" w:rsidR="00B774BB" w:rsidRPr="005C53AC" w:rsidRDefault="00B774BB" w:rsidP="005C53AC">
      <w:pPr>
        <w:widowControl w:val="0"/>
        <w:spacing w:line="276" w:lineRule="auto"/>
        <w:ind w:left="360"/>
        <w:jc w:val="both"/>
        <w:outlineLvl w:val="3"/>
        <w:rPr>
          <w:rFonts w:ascii="Cambria" w:eastAsia="Calibri" w:hAnsi="Cambria" w:cs="Arial"/>
          <w:bCs/>
          <w:lang w:eastAsia="en-US"/>
        </w:rPr>
      </w:pPr>
    </w:p>
    <w:p w14:paraId="4BE95A35" w14:textId="77777777" w:rsidR="0017730E" w:rsidRPr="005C53AC" w:rsidRDefault="0017730E" w:rsidP="005C53AC">
      <w:pPr>
        <w:widowControl w:val="0"/>
        <w:spacing w:line="276" w:lineRule="auto"/>
        <w:outlineLvl w:val="3"/>
        <w:rPr>
          <w:rFonts w:ascii="Cambria" w:hAnsi="Cambria" w:cs="Arial"/>
        </w:rPr>
      </w:pPr>
      <w:r w:rsidRPr="005C53AC">
        <w:rPr>
          <w:rFonts w:ascii="Cambria" w:hAnsi="Cambria" w:cs="Arial"/>
        </w:rPr>
        <w:t>Zamawiający nie przewiduje wnoszenia wadium w postępowaniu.</w:t>
      </w:r>
    </w:p>
    <w:p w14:paraId="545D8B7A" w14:textId="1FB2DFF0" w:rsidR="00836288" w:rsidRPr="005C53AC" w:rsidRDefault="00836288" w:rsidP="005C53AC">
      <w:pPr>
        <w:pStyle w:val="Kolorowecieniowanieakcent31"/>
        <w:tabs>
          <w:tab w:val="left" w:pos="709"/>
        </w:tabs>
        <w:spacing w:before="20" w:after="40" w:line="276" w:lineRule="auto"/>
        <w:ind w:left="708"/>
        <w:jc w:val="both"/>
        <w:rPr>
          <w:rFonts w:ascii="Cambria" w:hAnsi="Cambria" w:cs="Cambria"/>
          <w:bC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2BBB1D7D" w14:textId="77777777" w:rsidTr="00A07545">
        <w:trPr>
          <w:jc w:val="center"/>
        </w:trPr>
        <w:tc>
          <w:tcPr>
            <w:tcW w:w="9054" w:type="dxa"/>
            <w:tcBorders>
              <w:top w:val="nil"/>
              <w:left w:val="nil"/>
              <w:bottom w:val="single" w:sz="4" w:space="0" w:color="auto"/>
              <w:right w:val="nil"/>
            </w:tcBorders>
            <w:shd w:val="clear" w:color="auto" w:fill="D9D9D9" w:themeFill="background1" w:themeFillShade="D9"/>
          </w:tcPr>
          <w:p w14:paraId="242F4702"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rPr>
              <w:t>Rozdział 9</w:t>
            </w:r>
          </w:p>
          <w:p w14:paraId="44C3EF2B"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OPIS SPOSOBU PRZYGOTOWANIA OFERTY</w:t>
            </w:r>
          </w:p>
        </w:tc>
      </w:tr>
    </w:tbl>
    <w:p w14:paraId="44670838" w14:textId="77777777" w:rsidR="00B774BB" w:rsidRPr="005C53AC" w:rsidRDefault="00B774BB" w:rsidP="005C53AC">
      <w:pPr>
        <w:spacing w:line="276" w:lineRule="auto"/>
        <w:jc w:val="both"/>
        <w:rPr>
          <w:rFonts w:ascii="Cambria" w:eastAsia="Calibri" w:hAnsi="Cambria"/>
          <w:lang w:eastAsia="en-US"/>
        </w:rPr>
      </w:pPr>
    </w:p>
    <w:p w14:paraId="62F86232" w14:textId="77777777" w:rsidR="00D616E8" w:rsidRPr="005C53AC" w:rsidRDefault="00D616E8" w:rsidP="005C53AC">
      <w:pPr>
        <w:pStyle w:val="Kolorowecieniowanieakcent31"/>
        <w:widowControl w:val="0"/>
        <w:numPr>
          <w:ilvl w:val="1"/>
          <w:numId w:val="8"/>
        </w:numPr>
        <w:spacing w:line="276" w:lineRule="auto"/>
        <w:jc w:val="both"/>
        <w:rPr>
          <w:rFonts w:ascii="Cambria" w:hAnsi="Cambria" w:cs="Cambria"/>
          <w:bCs/>
        </w:rPr>
      </w:pPr>
      <w:r w:rsidRPr="005C53AC">
        <w:rPr>
          <w:rFonts w:ascii="Cambria" w:eastAsia="Cambria" w:hAnsi="Cambria" w:cs="Cambria"/>
          <w:b/>
        </w:rPr>
        <w:t>Każdy wykonawca może złożyć w niniejszym postępowaniu tylko jedną ofertę</w:t>
      </w:r>
      <w:r w:rsidRPr="005C53AC">
        <w:rPr>
          <w:rFonts w:ascii="Cambria" w:eastAsia="Cambria" w:hAnsi="Cambria" w:cs="Cambria"/>
          <w:bCs/>
        </w:rPr>
        <w:t>.</w:t>
      </w:r>
    </w:p>
    <w:p w14:paraId="4DFE4DD9" w14:textId="4B436769" w:rsidR="00836288" w:rsidRPr="005C53AC" w:rsidRDefault="00836288" w:rsidP="005C53AC">
      <w:pPr>
        <w:pStyle w:val="Kolorowecieniowanieakcent31"/>
        <w:widowControl w:val="0"/>
        <w:numPr>
          <w:ilvl w:val="1"/>
          <w:numId w:val="8"/>
        </w:numPr>
        <w:spacing w:line="276" w:lineRule="auto"/>
        <w:jc w:val="both"/>
        <w:rPr>
          <w:rFonts w:ascii="Cambria" w:hAnsi="Cambria" w:cs="Cambria"/>
        </w:rPr>
      </w:pPr>
      <w:r w:rsidRPr="005C53AC">
        <w:rPr>
          <w:rFonts w:ascii="Cambria" w:eastAsia="Cambria" w:hAnsi="Cambria" w:cs="Cambria"/>
        </w:rPr>
        <w:t>Ofertę należy sporządzić zgodnie z wymaganiami umieszczonymi w Zapytaniu ofertowym oraz dołączyć wszystkie wymagane dokumenty i oświadczenia.</w:t>
      </w:r>
    </w:p>
    <w:p w14:paraId="4B7D8ED3" w14:textId="42081DD8" w:rsidR="00836288" w:rsidRPr="005C53AC" w:rsidRDefault="00836288" w:rsidP="005C53AC">
      <w:pPr>
        <w:pStyle w:val="Kolorowecieniowanieakcent31"/>
        <w:widowControl w:val="0"/>
        <w:numPr>
          <w:ilvl w:val="1"/>
          <w:numId w:val="8"/>
        </w:numPr>
        <w:spacing w:line="276" w:lineRule="auto"/>
        <w:jc w:val="both"/>
        <w:rPr>
          <w:rFonts w:ascii="Cambria" w:hAnsi="Cambria" w:cs="Cambria"/>
        </w:rPr>
      </w:pPr>
      <w:r w:rsidRPr="005C53AC">
        <w:rPr>
          <w:rFonts w:ascii="Cambria" w:eastAsia="Cambria" w:hAnsi="Cambria" w:cs="Cambria"/>
        </w:rPr>
        <w:t xml:space="preserve">Ofertę należy napisać pismem czytelnym w języku polskim. Oświadczenia </w:t>
      </w:r>
      <w:r w:rsidRPr="005C53AC">
        <w:rPr>
          <w:rFonts w:ascii="Cambria" w:eastAsia="Cambria" w:hAnsi="Cambria" w:cs="Cambria"/>
        </w:rPr>
        <w:br/>
        <w:t>i dokumenty składające się na ofertę sporządzone w języku obcym winny być składane wraz z tłumaczeniem na język polski.</w:t>
      </w:r>
    </w:p>
    <w:p w14:paraId="0691A393" w14:textId="7C6BF87B" w:rsidR="00D616E8" w:rsidRPr="005C53AC" w:rsidRDefault="00D616E8" w:rsidP="005C53AC">
      <w:pPr>
        <w:pStyle w:val="Kolorowecieniowanieakcent31"/>
        <w:widowControl w:val="0"/>
        <w:numPr>
          <w:ilvl w:val="1"/>
          <w:numId w:val="8"/>
        </w:numPr>
        <w:spacing w:line="276" w:lineRule="auto"/>
        <w:jc w:val="both"/>
        <w:rPr>
          <w:rFonts w:ascii="Cambria" w:hAnsi="Cambria" w:cs="Cambria"/>
          <w:bCs/>
        </w:rPr>
      </w:pPr>
      <w:r w:rsidRPr="005C53AC">
        <w:rPr>
          <w:rFonts w:ascii="Cambria" w:eastAsia="Cambria" w:hAnsi="Cambria" w:cs="Cambria"/>
          <w:bCs/>
        </w:rPr>
        <w:t>Wykonawcy zobowiązani są złożyć następujące dokumenty oraz oświadczenia:</w:t>
      </w:r>
    </w:p>
    <w:p w14:paraId="6BD856B9" w14:textId="0B0B93BF" w:rsidR="00D616E8" w:rsidRPr="005C53AC" w:rsidRDefault="00D616E8" w:rsidP="005C53AC">
      <w:pPr>
        <w:pStyle w:val="Akapitzlist"/>
        <w:numPr>
          <w:ilvl w:val="0"/>
          <w:numId w:val="37"/>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5C53AC">
        <w:rPr>
          <w:rFonts w:ascii="Cambria" w:eastAsia="Cambria" w:hAnsi="Cambria" w:cs="Cambria"/>
          <w:b/>
          <w:sz w:val="24"/>
          <w:szCs w:val="24"/>
        </w:rPr>
        <w:t xml:space="preserve">Formularz ofertowy </w:t>
      </w:r>
      <w:r w:rsidRPr="005C53AC">
        <w:rPr>
          <w:rFonts w:ascii="Cambria" w:eastAsia="Cambria" w:hAnsi="Cambria" w:cs="Cambria"/>
          <w:sz w:val="24"/>
          <w:szCs w:val="24"/>
        </w:rPr>
        <w:t xml:space="preserve">wg </w:t>
      </w:r>
      <w:r w:rsidR="00ED2DCB" w:rsidRPr="00ED2DCB">
        <w:rPr>
          <w:rFonts w:ascii="Cambria" w:eastAsia="Cambria" w:hAnsi="Cambria" w:cs="Cambria"/>
          <w:b/>
          <w:bCs/>
          <w:sz w:val="24"/>
          <w:szCs w:val="24"/>
        </w:rPr>
        <w:t>Z</w:t>
      </w:r>
      <w:r w:rsidRPr="00ED2DCB">
        <w:rPr>
          <w:rFonts w:ascii="Cambria" w:eastAsia="Cambria" w:hAnsi="Cambria" w:cs="Cambria"/>
          <w:b/>
          <w:bCs/>
          <w:sz w:val="24"/>
          <w:szCs w:val="24"/>
        </w:rPr>
        <w:t xml:space="preserve">ałącznika nr </w:t>
      </w:r>
      <w:r w:rsidR="00D25891">
        <w:rPr>
          <w:rFonts w:ascii="Cambria" w:eastAsia="Cambria" w:hAnsi="Cambria" w:cs="Cambria"/>
          <w:b/>
          <w:bCs/>
          <w:sz w:val="24"/>
          <w:szCs w:val="24"/>
        </w:rPr>
        <w:t>2</w:t>
      </w:r>
      <w:r w:rsidRPr="005C53AC">
        <w:rPr>
          <w:rFonts w:ascii="Cambria" w:eastAsia="Cambria" w:hAnsi="Cambria" w:cs="Cambria"/>
          <w:sz w:val="24"/>
          <w:szCs w:val="24"/>
        </w:rPr>
        <w:t xml:space="preserve"> </w:t>
      </w:r>
      <w:r w:rsidRPr="00ED2DCB">
        <w:rPr>
          <w:rFonts w:ascii="Cambria" w:eastAsia="Cambria" w:hAnsi="Cambria" w:cs="Cambria"/>
          <w:b/>
          <w:bCs/>
          <w:sz w:val="24"/>
          <w:szCs w:val="24"/>
        </w:rPr>
        <w:t xml:space="preserve">do Zapytania </w:t>
      </w:r>
      <w:r w:rsidR="00836288" w:rsidRPr="00ED2DCB">
        <w:rPr>
          <w:rFonts w:ascii="Cambria" w:eastAsia="Cambria" w:hAnsi="Cambria" w:cs="Cambria"/>
          <w:b/>
          <w:bCs/>
          <w:sz w:val="24"/>
          <w:szCs w:val="24"/>
        </w:rPr>
        <w:t>o</w:t>
      </w:r>
      <w:r w:rsidRPr="00ED2DCB">
        <w:rPr>
          <w:rFonts w:ascii="Cambria" w:eastAsia="Cambria" w:hAnsi="Cambria" w:cs="Cambria"/>
          <w:b/>
          <w:bCs/>
          <w:sz w:val="24"/>
          <w:szCs w:val="24"/>
        </w:rPr>
        <w:t>fertowego</w:t>
      </w:r>
      <w:r w:rsidR="00237B80">
        <w:rPr>
          <w:rFonts w:ascii="Cambria" w:eastAsia="Cambria" w:hAnsi="Cambria" w:cs="Cambria"/>
          <w:sz w:val="24"/>
          <w:szCs w:val="24"/>
        </w:rPr>
        <w:t>.</w:t>
      </w:r>
      <w:r w:rsidRPr="005C53AC">
        <w:rPr>
          <w:rFonts w:ascii="Cambria" w:eastAsia="Cambria" w:hAnsi="Cambria" w:cs="Cambria"/>
          <w:sz w:val="24"/>
          <w:szCs w:val="24"/>
        </w:rPr>
        <w:t xml:space="preserve"> </w:t>
      </w:r>
    </w:p>
    <w:p w14:paraId="3AA65557" w14:textId="7B7E4201" w:rsidR="00D616E8" w:rsidRPr="009E6250" w:rsidRDefault="009E6250" w:rsidP="005C53AC">
      <w:pPr>
        <w:pStyle w:val="Akapitzlist"/>
        <w:numPr>
          <w:ilvl w:val="0"/>
          <w:numId w:val="37"/>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hAnsi="Cambria"/>
          <w:bCs/>
          <w:sz w:val="24"/>
          <w:szCs w:val="24"/>
          <w:u w:val="single"/>
        </w:rPr>
      </w:pPr>
      <w:r w:rsidRPr="009E6250">
        <w:rPr>
          <w:rFonts w:ascii="Cambria" w:eastAsia="Cambria" w:hAnsi="Cambria" w:cs="Cambria"/>
          <w:bCs/>
          <w:sz w:val="24"/>
          <w:szCs w:val="24"/>
        </w:rPr>
        <w:t>Wykaz osób stanowiący</w:t>
      </w:r>
      <w:r w:rsidRPr="009E6250">
        <w:rPr>
          <w:rFonts w:ascii="Cambria" w:eastAsia="Cambria" w:hAnsi="Cambria" w:cs="Cambria"/>
          <w:b/>
          <w:bCs/>
          <w:sz w:val="24"/>
          <w:szCs w:val="24"/>
        </w:rPr>
        <w:t xml:space="preserve"> </w:t>
      </w:r>
      <w:r w:rsidRPr="009E6250">
        <w:rPr>
          <w:rFonts w:ascii="Cambria" w:eastAsia="Cambria" w:hAnsi="Cambria" w:cs="Cambria"/>
          <w:b/>
          <w:sz w:val="24"/>
          <w:szCs w:val="24"/>
        </w:rPr>
        <w:t>Załącznik nr 3 do Zapytania ofertowego</w:t>
      </w:r>
      <w:r w:rsidR="00D616E8" w:rsidRPr="005C53AC">
        <w:rPr>
          <w:rFonts w:ascii="Cambria" w:eastAsia="Cambria" w:hAnsi="Cambria" w:cs="Cambria"/>
          <w:bCs/>
          <w:sz w:val="24"/>
          <w:szCs w:val="24"/>
        </w:rPr>
        <w:t>.</w:t>
      </w:r>
    </w:p>
    <w:p w14:paraId="4BCE1ED7" w14:textId="2CF523ED" w:rsidR="009E6250" w:rsidRPr="00C47C81" w:rsidRDefault="009E6250" w:rsidP="005C53AC">
      <w:pPr>
        <w:pStyle w:val="Akapitzlist"/>
        <w:numPr>
          <w:ilvl w:val="0"/>
          <w:numId w:val="37"/>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hAnsi="Cambria"/>
          <w:bCs/>
          <w:sz w:val="24"/>
          <w:szCs w:val="24"/>
          <w:u w:val="single"/>
        </w:rPr>
      </w:pPr>
      <w:r>
        <w:rPr>
          <w:rFonts w:ascii="Cambria" w:eastAsia="Cambria" w:hAnsi="Cambria" w:cs="Cambria"/>
          <w:bCs/>
          <w:sz w:val="24"/>
          <w:szCs w:val="24"/>
        </w:rPr>
        <w:t xml:space="preserve">Oświadczenie o niepodleganiu wykluczeniu </w:t>
      </w:r>
      <w:r w:rsidRPr="009E6250">
        <w:rPr>
          <w:rFonts w:ascii="Cambria" w:eastAsia="Cambria" w:hAnsi="Cambria" w:cs="Cambria"/>
          <w:bCs/>
          <w:sz w:val="24"/>
          <w:szCs w:val="24"/>
        </w:rPr>
        <w:t>stanowiący</w:t>
      </w:r>
      <w:r w:rsidRPr="009E6250">
        <w:rPr>
          <w:rFonts w:ascii="Cambria" w:eastAsia="Cambria" w:hAnsi="Cambria" w:cs="Cambria"/>
          <w:b/>
          <w:bCs/>
          <w:sz w:val="24"/>
          <w:szCs w:val="24"/>
        </w:rPr>
        <w:t xml:space="preserve"> Załącznik nr </w:t>
      </w:r>
      <w:r>
        <w:rPr>
          <w:rFonts w:ascii="Cambria" w:eastAsia="Cambria" w:hAnsi="Cambria" w:cs="Cambria"/>
          <w:b/>
          <w:bCs/>
          <w:sz w:val="24"/>
          <w:szCs w:val="24"/>
        </w:rPr>
        <w:t>5</w:t>
      </w:r>
      <w:r w:rsidRPr="009E6250">
        <w:rPr>
          <w:rFonts w:ascii="Cambria" w:eastAsia="Cambria" w:hAnsi="Cambria" w:cs="Cambria"/>
          <w:b/>
          <w:bCs/>
          <w:sz w:val="24"/>
          <w:szCs w:val="24"/>
        </w:rPr>
        <w:t xml:space="preserve"> do Zapytania ofertowego</w:t>
      </w:r>
      <w:r w:rsidR="00237B80">
        <w:rPr>
          <w:rFonts w:ascii="Cambria" w:eastAsia="Cambria" w:hAnsi="Cambria" w:cs="Cambria"/>
          <w:b/>
          <w:bCs/>
          <w:sz w:val="24"/>
          <w:szCs w:val="24"/>
        </w:rPr>
        <w:t>.</w:t>
      </w:r>
    </w:p>
    <w:p w14:paraId="622DC4A7" w14:textId="0487FAFC" w:rsidR="00C47C81" w:rsidRPr="00987EB2" w:rsidRDefault="00C47C81" w:rsidP="005C53AC">
      <w:pPr>
        <w:pStyle w:val="Akapitzlist"/>
        <w:numPr>
          <w:ilvl w:val="0"/>
          <w:numId w:val="37"/>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hAnsi="Cambria"/>
          <w:bCs/>
          <w:sz w:val="24"/>
          <w:szCs w:val="24"/>
        </w:rPr>
      </w:pPr>
      <w:bookmarkStart w:id="9" w:name="_Hlk181717916"/>
      <w:r w:rsidRPr="00987EB2">
        <w:rPr>
          <w:rFonts w:ascii="Cambria" w:hAnsi="Cambria"/>
          <w:bCs/>
          <w:sz w:val="24"/>
          <w:szCs w:val="24"/>
        </w:rPr>
        <w:t xml:space="preserve">Oświadczenia, deklaracje, normy dla zasilacza oraz oświadczenia, deklaracje, normy dla baterii wymienione w </w:t>
      </w:r>
      <w:r w:rsidRPr="00987EB2">
        <w:rPr>
          <w:rFonts w:ascii="Cambria" w:hAnsi="Cambria"/>
          <w:bCs/>
          <w:sz w:val="24"/>
          <w:szCs w:val="24"/>
          <w:u w:val="single"/>
        </w:rPr>
        <w:t>TABELI NR 1</w:t>
      </w:r>
      <w:r w:rsidRPr="00987EB2">
        <w:rPr>
          <w:rFonts w:ascii="Cambria" w:hAnsi="Cambria"/>
          <w:bCs/>
          <w:sz w:val="24"/>
          <w:szCs w:val="24"/>
        </w:rPr>
        <w:t xml:space="preserve"> </w:t>
      </w:r>
      <w:bookmarkStart w:id="10" w:name="_Hlk181878776"/>
      <w:r w:rsidR="00383254" w:rsidRPr="00624BA6">
        <w:rPr>
          <w:rFonts w:ascii="Cambria" w:hAnsi="Cambria"/>
          <w:bCs/>
          <w:sz w:val="24"/>
          <w:szCs w:val="24"/>
        </w:rPr>
        <w:t>(wiersz 38 i 39)</w:t>
      </w:r>
      <w:bookmarkEnd w:id="10"/>
      <w:r w:rsidR="00383254" w:rsidRPr="00987EB2">
        <w:rPr>
          <w:rFonts w:ascii="Cambria" w:hAnsi="Cambria"/>
          <w:bCs/>
          <w:sz w:val="24"/>
          <w:szCs w:val="24"/>
        </w:rPr>
        <w:t xml:space="preserve"> </w:t>
      </w:r>
      <w:r w:rsidRPr="00987EB2">
        <w:rPr>
          <w:rFonts w:ascii="Cambria" w:hAnsi="Cambria"/>
          <w:bCs/>
          <w:sz w:val="24"/>
          <w:szCs w:val="24"/>
        </w:rPr>
        <w:t xml:space="preserve">w Opisie </w:t>
      </w:r>
      <w:r w:rsidRPr="00987EB2">
        <w:rPr>
          <w:rFonts w:ascii="Cambria" w:hAnsi="Cambria"/>
          <w:bCs/>
          <w:sz w:val="24"/>
          <w:szCs w:val="24"/>
        </w:rPr>
        <w:lastRenderedPageBreak/>
        <w:t xml:space="preserve">Przedmiotu Zamówienia stanowiącym </w:t>
      </w:r>
      <w:r w:rsidRPr="00987EB2">
        <w:rPr>
          <w:rFonts w:ascii="Cambria" w:hAnsi="Cambria"/>
          <w:b/>
          <w:bCs/>
          <w:sz w:val="24"/>
          <w:szCs w:val="24"/>
        </w:rPr>
        <w:t>Załącznik Nr 1</w:t>
      </w:r>
      <w:r w:rsidRPr="00987EB2">
        <w:rPr>
          <w:rFonts w:ascii="Cambria" w:hAnsi="Cambria"/>
          <w:bCs/>
          <w:sz w:val="24"/>
          <w:szCs w:val="24"/>
        </w:rPr>
        <w:t xml:space="preserve"> </w:t>
      </w:r>
      <w:r w:rsidRPr="00987EB2">
        <w:rPr>
          <w:rFonts w:ascii="Cambria" w:hAnsi="Cambria"/>
          <w:b/>
          <w:bCs/>
          <w:sz w:val="24"/>
          <w:szCs w:val="24"/>
        </w:rPr>
        <w:t>do Zapytania ofertowego</w:t>
      </w:r>
      <w:bookmarkEnd w:id="9"/>
      <w:r w:rsidRPr="00987EB2">
        <w:rPr>
          <w:rFonts w:ascii="Cambria" w:hAnsi="Cambria"/>
          <w:b/>
          <w:bCs/>
          <w:sz w:val="24"/>
          <w:szCs w:val="24"/>
        </w:rPr>
        <w:t>.</w:t>
      </w:r>
    </w:p>
    <w:p w14:paraId="6C4E7F51" w14:textId="13FD6379" w:rsidR="00ED6350" w:rsidRPr="00987EB2" w:rsidRDefault="00ED6350" w:rsidP="005C53AC">
      <w:pPr>
        <w:pStyle w:val="Akapitzlist"/>
        <w:numPr>
          <w:ilvl w:val="0"/>
          <w:numId w:val="37"/>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hAnsi="Cambria"/>
          <w:sz w:val="24"/>
          <w:szCs w:val="24"/>
        </w:rPr>
      </w:pPr>
      <w:r w:rsidRPr="00987EB2">
        <w:rPr>
          <w:rFonts w:ascii="Cambria" w:hAnsi="Cambria"/>
          <w:sz w:val="24"/>
          <w:szCs w:val="24"/>
        </w:rPr>
        <w:t xml:space="preserve">Oświadczenia, deklaracje, normy dla zasilacza oraz oświadczenia, deklaracje, normy dla baterii </w:t>
      </w:r>
      <w:bookmarkStart w:id="11" w:name="_Hlk181717991"/>
      <w:r w:rsidRPr="00987EB2">
        <w:rPr>
          <w:rFonts w:ascii="Cambria" w:hAnsi="Cambria"/>
          <w:sz w:val="24"/>
          <w:szCs w:val="24"/>
        </w:rPr>
        <w:t xml:space="preserve">wymienione w </w:t>
      </w:r>
      <w:r w:rsidRPr="00987EB2">
        <w:rPr>
          <w:rFonts w:ascii="Cambria" w:hAnsi="Cambria"/>
          <w:sz w:val="24"/>
          <w:szCs w:val="24"/>
          <w:u w:val="single"/>
        </w:rPr>
        <w:t>TABELI NR 2</w:t>
      </w:r>
      <w:r w:rsidRPr="00987EB2">
        <w:rPr>
          <w:rFonts w:ascii="Cambria" w:hAnsi="Cambria"/>
          <w:sz w:val="24"/>
          <w:szCs w:val="24"/>
        </w:rPr>
        <w:t xml:space="preserve"> </w:t>
      </w:r>
      <w:r w:rsidR="00383254" w:rsidRPr="003F7E7C">
        <w:rPr>
          <w:rFonts w:ascii="Cambria" w:hAnsi="Cambria"/>
          <w:bCs/>
          <w:sz w:val="24"/>
          <w:szCs w:val="24"/>
        </w:rPr>
        <w:t>(wiersz 3</w:t>
      </w:r>
      <w:r w:rsidR="003F7E7C" w:rsidRPr="003F7E7C">
        <w:rPr>
          <w:rFonts w:ascii="Cambria" w:hAnsi="Cambria"/>
          <w:bCs/>
          <w:sz w:val="24"/>
          <w:szCs w:val="24"/>
        </w:rPr>
        <w:t>4</w:t>
      </w:r>
      <w:r w:rsidR="00383254" w:rsidRPr="003F7E7C">
        <w:rPr>
          <w:rFonts w:ascii="Cambria" w:hAnsi="Cambria"/>
          <w:bCs/>
          <w:sz w:val="24"/>
          <w:szCs w:val="24"/>
        </w:rPr>
        <w:t xml:space="preserve"> i 3</w:t>
      </w:r>
      <w:r w:rsidR="003F7E7C" w:rsidRPr="003F7E7C">
        <w:rPr>
          <w:rFonts w:ascii="Cambria" w:hAnsi="Cambria"/>
          <w:bCs/>
          <w:sz w:val="24"/>
          <w:szCs w:val="24"/>
        </w:rPr>
        <w:t>5</w:t>
      </w:r>
      <w:r w:rsidR="00383254" w:rsidRPr="003F7E7C">
        <w:rPr>
          <w:rFonts w:ascii="Cambria" w:hAnsi="Cambria"/>
          <w:bCs/>
          <w:sz w:val="24"/>
          <w:szCs w:val="24"/>
        </w:rPr>
        <w:t>)</w:t>
      </w:r>
      <w:r w:rsidR="00383254" w:rsidRPr="00987EB2">
        <w:rPr>
          <w:rFonts w:ascii="Cambria" w:hAnsi="Cambria"/>
          <w:bCs/>
          <w:sz w:val="24"/>
          <w:szCs w:val="24"/>
        </w:rPr>
        <w:t xml:space="preserve"> </w:t>
      </w:r>
      <w:r w:rsidRPr="00987EB2">
        <w:rPr>
          <w:rFonts w:ascii="Cambria" w:hAnsi="Cambria"/>
          <w:sz w:val="24"/>
          <w:szCs w:val="24"/>
        </w:rPr>
        <w:t xml:space="preserve">w Opisie Przedmiotu Zamówienia stanowiącym </w:t>
      </w:r>
      <w:r w:rsidRPr="00987EB2">
        <w:rPr>
          <w:rFonts w:ascii="Cambria" w:hAnsi="Cambria"/>
          <w:b/>
          <w:bCs/>
          <w:sz w:val="24"/>
          <w:szCs w:val="24"/>
        </w:rPr>
        <w:t>Załącznik Nr 1 do Zapytania ofertowego.</w:t>
      </w:r>
      <w:bookmarkEnd w:id="11"/>
    </w:p>
    <w:p w14:paraId="0C426AB3" w14:textId="0E20C6DA" w:rsidR="00EB1279" w:rsidRPr="00987EB2" w:rsidRDefault="00EB1279" w:rsidP="005C53AC">
      <w:pPr>
        <w:pStyle w:val="Akapitzlist"/>
        <w:numPr>
          <w:ilvl w:val="0"/>
          <w:numId w:val="37"/>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hAnsi="Cambria"/>
          <w:sz w:val="24"/>
          <w:szCs w:val="24"/>
        </w:rPr>
      </w:pPr>
      <w:r w:rsidRPr="00987EB2">
        <w:rPr>
          <w:rFonts w:ascii="Cambria" w:hAnsi="Cambria"/>
          <w:sz w:val="24"/>
          <w:szCs w:val="24"/>
        </w:rPr>
        <w:t xml:space="preserve">Oświadczenia, deklaracje, normy dla baterii wymienione w </w:t>
      </w:r>
      <w:r w:rsidRPr="00987EB2">
        <w:rPr>
          <w:rFonts w:ascii="Cambria" w:hAnsi="Cambria"/>
          <w:sz w:val="24"/>
          <w:szCs w:val="24"/>
          <w:u w:val="single"/>
        </w:rPr>
        <w:t>TABELI NR 3</w:t>
      </w:r>
      <w:r w:rsidRPr="00EB1279">
        <w:rPr>
          <w:rFonts w:ascii="Cambria" w:hAnsi="Cambria"/>
          <w:sz w:val="24"/>
          <w:szCs w:val="24"/>
          <w:highlight w:val="yellow"/>
        </w:rPr>
        <w:t xml:space="preserve"> </w:t>
      </w:r>
      <w:r w:rsidRPr="00EB1279">
        <w:rPr>
          <w:rFonts w:ascii="Cambria" w:hAnsi="Cambria"/>
          <w:sz w:val="24"/>
          <w:szCs w:val="24"/>
          <w:highlight w:val="yellow"/>
        </w:rPr>
        <w:br/>
      </w:r>
      <w:r w:rsidR="002A03FA" w:rsidRPr="00624BA6">
        <w:rPr>
          <w:rFonts w:ascii="Cambria" w:hAnsi="Cambria"/>
          <w:bCs/>
          <w:sz w:val="24"/>
          <w:szCs w:val="24"/>
        </w:rPr>
        <w:t>(wiersz 9)</w:t>
      </w:r>
      <w:r w:rsidR="002A03FA" w:rsidRPr="00987EB2">
        <w:rPr>
          <w:rFonts w:ascii="Cambria" w:hAnsi="Cambria"/>
          <w:bCs/>
          <w:sz w:val="24"/>
          <w:szCs w:val="24"/>
        </w:rPr>
        <w:t xml:space="preserve"> </w:t>
      </w:r>
      <w:r w:rsidRPr="00987EB2">
        <w:rPr>
          <w:rFonts w:ascii="Cambria" w:hAnsi="Cambria"/>
          <w:sz w:val="24"/>
          <w:szCs w:val="24"/>
        </w:rPr>
        <w:t xml:space="preserve">w Opisie Przedmiotu Zamówienia stanowiącym </w:t>
      </w:r>
      <w:r w:rsidRPr="00987EB2">
        <w:rPr>
          <w:rFonts w:ascii="Cambria" w:hAnsi="Cambria"/>
          <w:b/>
          <w:bCs/>
          <w:sz w:val="24"/>
          <w:szCs w:val="24"/>
        </w:rPr>
        <w:t>Załącznik Nr 1 do Zapytania ofertowego.</w:t>
      </w:r>
    </w:p>
    <w:p w14:paraId="4395A765" w14:textId="7EC950B3" w:rsidR="00D616E8" w:rsidRPr="0081267A" w:rsidRDefault="00D616E8" w:rsidP="0081267A">
      <w:pPr>
        <w:pStyle w:val="Akapitzlist"/>
        <w:numPr>
          <w:ilvl w:val="0"/>
          <w:numId w:val="37"/>
        </w:numPr>
        <w:pBdr>
          <w:top w:val="nil"/>
          <w:left w:val="nil"/>
          <w:bottom w:val="nil"/>
          <w:right w:val="nil"/>
          <w:between w:val="nil"/>
          <w:bar w:val="nil"/>
        </w:pBdr>
        <w:tabs>
          <w:tab w:val="left" w:pos="567"/>
          <w:tab w:val="left" w:pos="1134"/>
          <w:tab w:val="left" w:pos="1701"/>
        </w:tabs>
        <w:spacing w:before="0" w:after="0" w:line="276" w:lineRule="auto"/>
        <w:ind w:left="1134" w:hanging="425"/>
        <w:rPr>
          <w:rFonts w:ascii="Cambria" w:eastAsia="Cambria" w:hAnsi="Cambria" w:cs="Cambria"/>
          <w:sz w:val="24"/>
          <w:szCs w:val="24"/>
        </w:rPr>
      </w:pPr>
      <w:r w:rsidRPr="005C53AC">
        <w:rPr>
          <w:rFonts w:ascii="Cambria" w:eastAsia="Cambria" w:hAnsi="Cambria" w:cs="Cambria"/>
          <w:sz w:val="24"/>
          <w:szCs w:val="24"/>
        </w:rPr>
        <w:t xml:space="preserve">Pełnomocnictwo do występowania w imieniu </w:t>
      </w:r>
      <w:r w:rsidR="00836288" w:rsidRPr="005C53AC">
        <w:rPr>
          <w:rFonts w:ascii="Cambria" w:eastAsia="Cambria" w:hAnsi="Cambria" w:cs="Cambria"/>
          <w:sz w:val="24"/>
          <w:szCs w:val="24"/>
        </w:rPr>
        <w:t>W</w:t>
      </w:r>
      <w:r w:rsidRPr="005C53AC">
        <w:rPr>
          <w:rFonts w:ascii="Cambria" w:eastAsia="Cambria" w:hAnsi="Cambria" w:cs="Cambria"/>
          <w:sz w:val="24"/>
          <w:szCs w:val="24"/>
        </w:rPr>
        <w:t xml:space="preserve">ykonawcy, w przypadku, gdy dokumenty składające się na ofertę podpisuje osoba, której umocowanie do reprezentowania </w:t>
      </w:r>
      <w:r w:rsidR="00836288" w:rsidRPr="005C53AC">
        <w:rPr>
          <w:rFonts w:ascii="Cambria" w:eastAsia="Cambria" w:hAnsi="Cambria" w:cs="Cambria"/>
          <w:sz w:val="24"/>
          <w:szCs w:val="24"/>
        </w:rPr>
        <w:t>W</w:t>
      </w:r>
      <w:r w:rsidRPr="005C53AC">
        <w:rPr>
          <w:rFonts w:ascii="Cambria" w:eastAsia="Cambria" w:hAnsi="Cambria" w:cs="Cambria"/>
          <w:sz w:val="24"/>
          <w:szCs w:val="24"/>
        </w:rPr>
        <w:t>ykonawcy nie będzie wynikać z dokumentów załączonych do oferty.</w:t>
      </w:r>
    </w:p>
    <w:p w14:paraId="14D83C36" w14:textId="70E6357D" w:rsidR="00ED2DCB" w:rsidRDefault="00ED2DCB" w:rsidP="005C53AC">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bookmarkStart w:id="12" w:name="_Hlk181718559"/>
      <w:r w:rsidRPr="00ED2DCB">
        <w:rPr>
          <w:rFonts w:ascii="Cambria" w:eastAsia="Cambria" w:hAnsi="Cambria" w:cs="Cambria"/>
          <w:b/>
          <w:bCs/>
          <w:sz w:val="24"/>
          <w:szCs w:val="24"/>
          <w:u w:val="single"/>
        </w:rPr>
        <w:t xml:space="preserve">Jeżeli Wykonawca nie złoży oświadczeń i dokumentów, o których mowa </w:t>
      </w:r>
      <w:r>
        <w:rPr>
          <w:rFonts w:ascii="Cambria" w:eastAsia="Cambria" w:hAnsi="Cambria" w:cs="Cambria"/>
          <w:b/>
          <w:bCs/>
          <w:sz w:val="24"/>
          <w:szCs w:val="24"/>
          <w:u w:val="single"/>
        </w:rPr>
        <w:br/>
        <w:t>powyżej (</w:t>
      </w:r>
      <w:r w:rsidRPr="00ED2DCB">
        <w:rPr>
          <w:rFonts w:ascii="Cambria" w:eastAsia="Cambria" w:hAnsi="Cambria" w:cs="Cambria"/>
          <w:b/>
          <w:bCs/>
          <w:sz w:val="24"/>
          <w:szCs w:val="24"/>
          <w:u w:val="single"/>
        </w:rPr>
        <w:t xml:space="preserve">w pkt </w:t>
      </w:r>
      <w:r>
        <w:rPr>
          <w:rFonts w:ascii="Cambria" w:eastAsia="Cambria" w:hAnsi="Cambria" w:cs="Cambria"/>
          <w:b/>
          <w:bCs/>
          <w:sz w:val="24"/>
          <w:szCs w:val="24"/>
          <w:u w:val="single"/>
        </w:rPr>
        <w:t>9.4)</w:t>
      </w:r>
      <w:r w:rsidR="00655BF1">
        <w:rPr>
          <w:rFonts w:ascii="Cambria" w:eastAsia="Cambria" w:hAnsi="Cambria" w:cs="Cambria"/>
          <w:b/>
          <w:bCs/>
          <w:sz w:val="24"/>
          <w:szCs w:val="24"/>
          <w:u w:val="single"/>
        </w:rPr>
        <w:t>,</w:t>
      </w:r>
      <w:r w:rsidRPr="00ED2DCB">
        <w:rPr>
          <w:rFonts w:ascii="Cambria" w:eastAsia="Cambria" w:hAnsi="Cambria" w:cs="Cambria"/>
          <w:b/>
          <w:bCs/>
          <w:sz w:val="24"/>
          <w:szCs w:val="24"/>
          <w:u w:val="single"/>
        </w:rPr>
        <w:t xml:space="preserve"> oświadczenia lub dokumenty są niekompletne,</w:t>
      </w:r>
      <w:bookmarkEnd w:id="12"/>
      <w:r w:rsidRPr="00ED2DCB">
        <w:rPr>
          <w:rFonts w:ascii="Cambria" w:eastAsia="Cambria" w:hAnsi="Cambria" w:cs="Cambria"/>
          <w:sz w:val="24"/>
          <w:szCs w:val="24"/>
          <w:u w:val="single"/>
        </w:rPr>
        <w:t xml:space="preserve"> </w:t>
      </w:r>
      <w:r w:rsidRPr="00ED2DCB">
        <w:rPr>
          <w:rFonts w:ascii="Cambria" w:eastAsia="Cambria" w:hAnsi="Cambria" w:cs="Cambria"/>
          <w:b/>
          <w:bCs/>
          <w:sz w:val="24"/>
          <w:szCs w:val="24"/>
          <w:u w:val="single"/>
        </w:rPr>
        <w:t>oferta zostanie przez Zamawiającego odrzucona bez wzywania do jej uzupełnienia</w:t>
      </w:r>
      <w:r w:rsidRPr="00ED2DCB">
        <w:rPr>
          <w:rFonts w:ascii="Cambria" w:eastAsia="Cambria" w:hAnsi="Cambria" w:cs="Cambria"/>
          <w:sz w:val="24"/>
          <w:szCs w:val="24"/>
        </w:rPr>
        <w:t>.</w:t>
      </w:r>
    </w:p>
    <w:p w14:paraId="0E4FE4D0" w14:textId="0586863B" w:rsidR="00D616E8" w:rsidRPr="005C53AC" w:rsidRDefault="00836288" w:rsidP="005C53AC">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C53AC">
        <w:rPr>
          <w:rFonts w:ascii="Cambria" w:eastAsia="Cambria" w:hAnsi="Cambria" w:cs="Cambria"/>
          <w:sz w:val="24"/>
          <w:szCs w:val="24"/>
        </w:rPr>
        <w:t xml:space="preserve">Ewentualnie poprawki na oświadczeniach i dokumentach </w:t>
      </w:r>
      <w:r w:rsidR="00D616E8" w:rsidRPr="005C53AC">
        <w:rPr>
          <w:rFonts w:ascii="Cambria" w:eastAsia="Cambria" w:hAnsi="Cambria" w:cs="Cambria"/>
          <w:sz w:val="24"/>
          <w:szCs w:val="24"/>
        </w:rPr>
        <w:t>powinny być naniesione czytelnie oraz opatrzone podpisem/parafą osoby upoważnionej.</w:t>
      </w:r>
    </w:p>
    <w:p w14:paraId="0E75D9ED" w14:textId="707A95F1" w:rsidR="00D616E8" w:rsidRPr="005C53AC" w:rsidRDefault="00D616E8" w:rsidP="005C53AC">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C53AC">
        <w:rPr>
          <w:rFonts w:ascii="Cambria" w:eastAsia="Cambria" w:hAnsi="Cambria" w:cs="Cambria"/>
          <w:color w:val="000000" w:themeColor="text1"/>
          <w:sz w:val="24"/>
          <w:szCs w:val="24"/>
        </w:rPr>
        <w:t>Ponadto</w:t>
      </w:r>
      <w:r w:rsidR="00836288" w:rsidRPr="005C53AC">
        <w:rPr>
          <w:rFonts w:ascii="Cambria" w:eastAsia="Cambria" w:hAnsi="Cambria" w:cs="Cambria"/>
          <w:color w:val="000000" w:themeColor="text1"/>
          <w:sz w:val="24"/>
          <w:szCs w:val="24"/>
        </w:rPr>
        <w:t xml:space="preserve"> </w:t>
      </w:r>
      <w:r w:rsidRPr="005C53AC">
        <w:rPr>
          <w:rFonts w:ascii="Cambria" w:eastAsia="Cambria" w:hAnsi="Cambria" w:cs="Cambria"/>
          <w:color w:val="000000" w:themeColor="text1"/>
          <w:sz w:val="24"/>
          <w:szCs w:val="24"/>
        </w:rPr>
        <w:t>zaleca się ponumerowanie wszystkich stron oferty.</w:t>
      </w:r>
    </w:p>
    <w:p w14:paraId="575A1988" w14:textId="5A66A9B6" w:rsidR="00D616E8" w:rsidRPr="005C53AC" w:rsidRDefault="00D616E8" w:rsidP="005C53AC">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C53AC">
        <w:rPr>
          <w:rFonts w:ascii="Cambria" w:hAnsi="Cambria"/>
          <w:color w:val="000000" w:themeColor="text1"/>
          <w:sz w:val="24"/>
          <w:szCs w:val="24"/>
        </w:rPr>
        <w:t>W przypadku, gdyby oferta, oświadczenia lub dokumenty zawiera</w:t>
      </w:r>
      <w:r w:rsidR="00836288" w:rsidRPr="005C53AC">
        <w:rPr>
          <w:rFonts w:ascii="Cambria" w:hAnsi="Cambria"/>
          <w:color w:val="000000" w:themeColor="text1"/>
          <w:sz w:val="24"/>
          <w:szCs w:val="24"/>
        </w:rPr>
        <w:t>ją</w:t>
      </w:r>
      <w:r w:rsidRPr="005C53AC">
        <w:rPr>
          <w:rFonts w:ascii="Cambria" w:hAnsi="Cambria"/>
          <w:color w:val="000000" w:themeColor="text1"/>
          <w:sz w:val="24"/>
          <w:szCs w:val="24"/>
        </w:rPr>
        <w:t xml:space="preserve"> informacj</w:t>
      </w:r>
      <w:r w:rsidR="00836288" w:rsidRPr="005C53AC">
        <w:rPr>
          <w:rFonts w:ascii="Cambria" w:hAnsi="Cambria"/>
          <w:color w:val="000000" w:themeColor="text1"/>
          <w:sz w:val="24"/>
          <w:szCs w:val="24"/>
        </w:rPr>
        <w:t>ę</w:t>
      </w:r>
      <w:r w:rsidRPr="005C53AC">
        <w:rPr>
          <w:rFonts w:ascii="Cambria" w:hAnsi="Cambria"/>
          <w:color w:val="000000" w:themeColor="text1"/>
          <w:sz w:val="24"/>
          <w:szCs w:val="24"/>
        </w:rPr>
        <w:t xml:space="preserve"> stanowiące tajemnicę przedsiębiorstwa w rozumieniu przepisów o zwalczaniu nieuczciwej konkurencji, Wykonawca powinien w sposób niebudzący wątpliwości zastrzec, że nie mogą być one udostępnione oraz wykazywać, że zastrzeżone informacje stanowiące tajemnice przedsiębiorstwa. </w:t>
      </w:r>
      <w:r w:rsidRPr="005C53AC">
        <w:rPr>
          <w:rFonts w:ascii="Cambria" w:hAnsi="Cambria"/>
          <w:bCs/>
          <w:color w:val="000000" w:themeColor="text1"/>
          <w:sz w:val="24"/>
          <w:szCs w:val="24"/>
        </w:rPr>
        <w:t>Nie mogą stanowić tajemnicy przedsiębiorstwa dotyczące ceny, terminu wykonania zamówienia, okresu gwarancji i warunków płatności zawartych w ofercie</w:t>
      </w:r>
      <w:r w:rsidR="00883DD2" w:rsidRPr="005C53AC">
        <w:rPr>
          <w:rFonts w:ascii="Cambria" w:hAnsi="Cambria"/>
          <w:bCs/>
          <w:color w:val="000000" w:themeColor="text1"/>
          <w:sz w:val="24"/>
          <w:szCs w:val="24"/>
        </w:rPr>
        <w:t>.</w:t>
      </w:r>
    </w:p>
    <w:p w14:paraId="0C8AE384" w14:textId="00673CAC" w:rsidR="008714F8" w:rsidRPr="005C53AC" w:rsidRDefault="00D616E8" w:rsidP="005C53AC">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hAnsi="Cambria"/>
          <w:color w:val="000000" w:themeColor="text1"/>
          <w:sz w:val="24"/>
          <w:szCs w:val="24"/>
        </w:rPr>
      </w:pPr>
      <w:r w:rsidRPr="005C53AC">
        <w:rPr>
          <w:rFonts w:ascii="Cambria" w:hAnsi="Cambria"/>
          <w:color w:val="000000" w:themeColor="text1"/>
          <w:sz w:val="24"/>
          <w:szCs w:val="24"/>
        </w:rPr>
        <w:t xml:space="preserve">Ofertę wraz z oświadczeniami i dokumentami można złożyć </w:t>
      </w:r>
      <w:r w:rsidR="002A4AFF" w:rsidRPr="005C53AC">
        <w:rPr>
          <w:rFonts w:ascii="Cambria" w:hAnsi="Cambria"/>
          <w:color w:val="000000" w:themeColor="text1"/>
          <w:sz w:val="24"/>
          <w:szCs w:val="24"/>
        </w:rPr>
        <w:br/>
      </w:r>
      <w:r w:rsidRPr="005C53AC">
        <w:rPr>
          <w:rFonts w:ascii="Cambria" w:hAnsi="Cambria"/>
          <w:b/>
          <w:bCs/>
          <w:color w:val="000000" w:themeColor="text1"/>
          <w:sz w:val="24"/>
          <w:szCs w:val="24"/>
          <w:u w:val="single"/>
        </w:rPr>
        <w:t>wyłącznie</w:t>
      </w:r>
      <w:r w:rsidRPr="005C53AC">
        <w:rPr>
          <w:rFonts w:ascii="Cambria" w:hAnsi="Cambria"/>
          <w:color w:val="000000" w:themeColor="text1"/>
          <w:sz w:val="24"/>
          <w:szCs w:val="24"/>
        </w:rPr>
        <w:t xml:space="preserve"> </w:t>
      </w:r>
      <w:r w:rsidRPr="005C53AC">
        <w:rPr>
          <w:rFonts w:ascii="Cambria" w:hAnsi="Cambria"/>
          <w:b/>
          <w:bCs/>
          <w:color w:val="000000" w:themeColor="text1"/>
          <w:sz w:val="24"/>
          <w:szCs w:val="24"/>
        </w:rPr>
        <w:t xml:space="preserve">za pośrednictwem </w:t>
      </w:r>
      <w:r w:rsidR="008714F8" w:rsidRPr="005C53AC">
        <w:rPr>
          <w:rFonts w:ascii="Cambria" w:hAnsi="Cambria"/>
          <w:b/>
          <w:bCs/>
          <w:color w:val="000000" w:themeColor="text1"/>
          <w:sz w:val="24"/>
          <w:szCs w:val="24"/>
        </w:rPr>
        <w:t>B</w:t>
      </w:r>
      <w:r w:rsidRPr="005C53AC">
        <w:rPr>
          <w:rFonts w:ascii="Cambria" w:hAnsi="Cambria"/>
          <w:b/>
          <w:bCs/>
          <w:color w:val="000000" w:themeColor="text1"/>
          <w:sz w:val="24"/>
          <w:szCs w:val="24"/>
        </w:rPr>
        <w:t xml:space="preserve">azy </w:t>
      </w:r>
      <w:r w:rsidR="008714F8" w:rsidRPr="005C53AC">
        <w:rPr>
          <w:rFonts w:ascii="Cambria" w:hAnsi="Cambria"/>
          <w:b/>
          <w:bCs/>
          <w:color w:val="000000" w:themeColor="text1"/>
          <w:sz w:val="24"/>
          <w:szCs w:val="24"/>
        </w:rPr>
        <w:t>K</w:t>
      </w:r>
      <w:r w:rsidRPr="005C53AC">
        <w:rPr>
          <w:rFonts w:ascii="Cambria" w:hAnsi="Cambria"/>
          <w:b/>
          <w:bCs/>
          <w:color w:val="000000" w:themeColor="text1"/>
          <w:sz w:val="24"/>
          <w:szCs w:val="24"/>
        </w:rPr>
        <w:t xml:space="preserve">onkurencyjności (instrukcja </w:t>
      </w:r>
      <w:r w:rsidR="002A4AFF" w:rsidRPr="005C53AC">
        <w:rPr>
          <w:rFonts w:ascii="Cambria" w:hAnsi="Cambria"/>
          <w:b/>
          <w:bCs/>
          <w:color w:val="000000" w:themeColor="text1"/>
          <w:sz w:val="24"/>
          <w:szCs w:val="24"/>
        </w:rPr>
        <w:br/>
      </w:r>
      <w:r w:rsidRPr="005C53AC">
        <w:rPr>
          <w:rFonts w:ascii="Cambria" w:hAnsi="Cambria"/>
          <w:b/>
          <w:bCs/>
          <w:color w:val="000000" w:themeColor="text1"/>
          <w:sz w:val="24"/>
          <w:szCs w:val="24"/>
        </w:rPr>
        <w:t>składania ofert dostępna na stronie:</w:t>
      </w:r>
      <w:r w:rsidR="002A4AFF" w:rsidRPr="005C53AC">
        <w:rPr>
          <w:rFonts w:ascii="Cambria" w:hAnsi="Cambria"/>
          <w:b/>
          <w:bCs/>
          <w:color w:val="000000" w:themeColor="text1"/>
          <w:sz w:val="24"/>
          <w:szCs w:val="24"/>
        </w:rPr>
        <w:t xml:space="preserve"> </w:t>
      </w:r>
      <w:hyperlink r:id="rId8" w:history="1">
        <w:r w:rsidR="002A4AFF" w:rsidRPr="005C53AC">
          <w:rPr>
            <w:rStyle w:val="Hipercze"/>
            <w:rFonts w:ascii="Cambria" w:hAnsi="Cambria"/>
            <w:b/>
            <w:bCs/>
            <w:color w:val="0070C0"/>
            <w:sz w:val="24"/>
            <w:szCs w:val="24"/>
          </w:rPr>
          <w:t>https://archiwum-bazakonkurencyjnosci.funduszeeuropejskie.gov.pl/info/web_instruction</w:t>
        </w:r>
      </w:hyperlink>
      <w:r w:rsidR="00883DD2" w:rsidRPr="005C53AC">
        <w:rPr>
          <w:rFonts w:ascii="Cambria" w:hAnsi="Cambria"/>
          <w:color w:val="0070C0"/>
          <w:sz w:val="24"/>
          <w:szCs w:val="24"/>
        </w:rPr>
        <w:t xml:space="preserve"> </w:t>
      </w:r>
      <w:r w:rsidRPr="005C53AC">
        <w:rPr>
          <w:rFonts w:ascii="Cambria" w:hAnsi="Cambria"/>
          <w:color w:val="000000" w:themeColor="text1"/>
          <w:sz w:val="24"/>
          <w:szCs w:val="24"/>
        </w:rPr>
        <w:t xml:space="preserve">pod nazwą INSTRUKCJA OFERENTA). Ofertę i inne </w:t>
      </w:r>
      <w:r w:rsidR="00883DD2" w:rsidRPr="005C53AC">
        <w:rPr>
          <w:rFonts w:ascii="Cambria" w:hAnsi="Cambria"/>
          <w:color w:val="000000" w:themeColor="text1"/>
          <w:sz w:val="24"/>
          <w:szCs w:val="24"/>
        </w:rPr>
        <w:t xml:space="preserve">oświadczenia oraz </w:t>
      </w:r>
      <w:r w:rsidRPr="005C53AC">
        <w:rPr>
          <w:rFonts w:ascii="Cambria" w:hAnsi="Cambria"/>
          <w:color w:val="000000" w:themeColor="text1"/>
          <w:sz w:val="24"/>
          <w:szCs w:val="24"/>
        </w:rPr>
        <w:t xml:space="preserve">dokumenty za pośrednictwem </w:t>
      </w:r>
      <w:r w:rsidR="008714F8" w:rsidRPr="005C53AC">
        <w:rPr>
          <w:rFonts w:ascii="Cambria" w:hAnsi="Cambria"/>
          <w:color w:val="000000" w:themeColor="text1"/>
          <w:sz w:val="24"/>
          <w:szCs w:val="24"/>
        </w:rPr>
        <w:t>BK2021</w:t>
      </w:r>
      <w:r w:rsidRPr="005C53AC">
        <w:rPr>
          <w:rFonts w:ascii="Cambria" w:hAnsi="Cambria"/>
          <w:color w:val="000000" w:themeColor="text1"/>
          <w:sz w:val="24"/>
          <w:szCs w:val="24"/>
        </w:rPr>
        <w:t xml:space="preserve"> należy złożyć </w:t>
      </w:r>
      <w:r w:rsidRPr="00063D0A">
        <w:rPr>
          <w:rFonts w:ascii="Cambria" w:hAnsi="Cambria"/>
          <w:b/>
          <w:bCs/>
          <w:color w:val="000000" w:themeColor="text1"/>
          <w:sz w:val="24"/>
          <w:szCs w:val="24"/>
        </w:rPr>
        <w:t xml:space="preserve">w postaci </w:t>
      </w:r>
      <w:r w:rsidR="008714F8" w:rsidRPr="00063D0A">
        <w:rPr>
          <w:rFonts w:ascii="Cambria" w:hAnsi="Cambria"/>
          <w:b/>
          <w:bCs/>
          <w:color w:val="000000"/>
          <w:sz w:val="24"/>
          <w:szCs w:val="24"/>
        </w:rPr>
        <w:t xml:space="preserve">odwzorowania cyfrowego dokumentu zawierającego własnoręczny podpis wystawcy lub w postaci elektronicznej opatrzonej kwalifikowanym podpisem elektronicznym, podpisem zaufanym lub podpisem osobistym wystawcy. </w:t>
      </w:r>
    </w:p>
    <w:p w14:paraId="4BAB02F0" w14:textId="03905841" w:rsidR="00D616E8" w:rsidRPr="005C53AC" w:rsidRDefault="00D616E8" w:rsidP="005C53AC">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C53AC">
        <w:rPr>
          <w:rFonts w:ascii="Cambria" w:hAnsi="Cambria"/>
          <w:color w:val="000000" w:themeColor="text1"/>
          <w:sz w:val="24"/>
          <w:szCs w:val="24"/>
        </w:rPr>
        <w:t xml:space="preserve">Konsekwencje przekazania oferty niezgodnie z instrukcją składania ofert </w:t>
      </w:r>
      <w:r w:rsidR="000D1938" w:rsidRPr="005C53AC">
        <w:rPr>
          <w:rFonts w:ascii="Cambria" w:hAnsi="Cambria"/>
          <w:color w:val="000000" w:themeColor="text1"/>
          <w:sz w:val="24"/>
          <w:szCs w:val="24"/>
        </w:rPr>
        <w:br/>
      </w:r>
      <w:r w:rsidRPr="005C53AC">
        <w:rPr>
          <w:rFonts w:ascii="Cambria" w:hAnsi="Cambria"/>
          <w:color w:val="000000" w:themeColor="text1"/>
          <w:sz w:val="24"/>
          <w:szCs w:val="24"/>
        </w:rPr>
        <w:t xml:space="preserve">za pośrednictwem bazy konkurencyjności będą obciążały Wykonawcę </w:t>
      </w:r>
      <w:r w:rsidR="000D1938" w:rsidRPr="005C53AC">
        <w:rPr>
          <w:rFonts w:ascii="Cambria" w:hAnsi="Cambria"/>
          <w:color w:val="000000" w:themeColor="text1"/>
          <w:sz w:val="24"/>
          <w:szCs w:val="24"/>
        </w:rPr>
        <w:br/>
      </w:r>
      <w:r w:rsidRPr="005C53AC">
        <w:rPr>
          <w:rFonts w:ascii="Cambria" w:hAnsi="Cambria"/>
          <w:color w:val="000000" w:themeColor="text1"/>
          <w:sz w:val="24"/>
          <w:szCs w:val="24"/>
        </w:rPr>
        <w:t>(w tym konsekwencje zapoznania się z treścią oferty przed upływem terminu składania ofert).</w:t>
      </w:r>
    </w:p>
    <w:p w14:paraId="514AC095" w14:textId="59C7D8E9" w:rsidR="00883DD2" w:rsidRPr="005C53AC" w:rsidRDefault="00883DD2" w:rsidP="005C53AC">
      <w:pPr>
        <w:pStyle w:val="Akapitzlist"/>
        <w:numPr>
          <w:ilvl w:val="1"/>
          <w:numId w:val="8"/>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C53AC">
        <w:rPr>
          <w:rFonts w:ascii="Cambria" w:hAnsi="Cambria"/>
          <w:color w:val="000000" w:themeColor="text1"/>
          <w:sz w:val="24"/>
          <w:szCs w:val="24"/>
        </w:rPr>
        <w:t xml:space="preserve">Do czasu zamknięcia ogłoszenia </w:t>
      </w:r>
      <w:r w:rsidR="00967614">
        <w:rPr>
          <w:rFonts w:ascii="Cambria" w:hAnsi="Cambria"/>
          <w:color w:val="000000" w:themeColor="text1"/>
          <w:sz w:val="24"/>
          <w:szCs w:val="24"/>
        </w:rPr>
        <w:t xml:space="preserve">Wykonawca </w:t>
      </w:r>
      <w:r w:rsidRPr="005C53AC">
        <w:rPr>
          <w:rFonts w:ascii="Cambria" w:hAnsi="Cambria"/>
          <w:color w:val="000000" w:themeColor="text1"/>
          <w:sz w:val="24"/>
          <w:szCs w:val="24"/>
        </w:rPr>
        <w:t>ma możliwość wycofania i edycji swojej oferty.</w:t>
      </w:r>
    </w:p>
    <w:p w14:paraId="53E9AF3A" w14:textId="77777777" w:rsidR="00952E22" w:rsidRPr="00C609AB" w:rsidRDefault="00952E22" w:rsidP="00C609AB">
      <w:pPr>
        <w:pBdr>
          <w:top w:val="nil"/>
          <w:left w:val="nil"/>
          <w:bottom w:val="nil"/>
          <w:right w:val="nil"/>
          <w:between w:val="nil"/>
          <w:bar w:val="nil"/>
        </w:pBdr>
        <w:tabs>
          <w:tab w:val="left" w:pos="708"/>
          <w:tab w:val="left" w:pos="1134"/>
          <w:tab w:val="left" w:pos="1418"/>
        </w:tabs>
        <w:spacing w:line="276" w:lineRule="auto"/>
        <w:rPr>
          <w:rFonts w:ascii="Cambria" w:eastAsia="Cambria" w:hAnsi="Cambria" w:cs="Cambria"/>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4C3F2E29" w14:textId="77777777" w:rsidTr="008C0D61">
        <w:trPr>
          <w:jc w:val="center"/>
        </w:trPr>
        <w:tc>
          <w:tcPr>
            <w:tcW w:w="9054" w:type="dxa"/>
            <w:tcBorders>
              <w:top w:val="nil"/>
              <w:left w:val="nil"/>
              <w:bottom w:val="single" w:sz="4" w:space="0" w:color="auto"/>
              <w:right w:val="nil"/>
            </w:tcBorders>
            <w:shd w:val="clear" w:color="auto" w:fill="D9D9D9" w:themeFill="background1" w:themeFillShade="D9"/>
          </w:tcPr>
          <w:p w14:paraId="2B9AD3C8"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rPr>
              <w:lastRenderedPageBreak/>
              <w:t>Rozdział 10</w:t>
            </w:r>
          </w:p>
          <w:p w14:paraId="6DBB79DE"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MIEJSCE ORAZ TERMIN SKŁADANIA I OTWARCIA OFERT</w:t>
            </w:r>
          </w:p>
        </w:tc>
      </w:tr>
    </w:tbl>
    <w:p w14:paraId="74DC1304" w14:textId="77777777" w:rsidR="000D1938" w:rsidRPr="005C53AC" w:rsidRDefault="000D1938" w:rsidP="005C53AC">
      <w:pPr>
        <w:spacing w:line="276" w:lineRule="auto"/>
        <w:jc w:val="both"/>
        <w:rPr>
          <w:rFonts w:ascii="Cambria" w:eastAsia="Calibri" w:hAnsi="Cambria"/>
          <w:lang w:eastAsia="en-US"/>
        </w:rPr>
      </w:pPr>
    </w:p>
    <w:p w14:paraId="0B0F371F" w14:textId="24CD0077" w:rsidR="00996393" w:rsidRPr="005C53AC" w:rsidRDefault="00996393" w:rsidP="005C53AC">
      <w:pPr>
        <w:pStyle w:val="Kolorowecieniowanieakcent31"/>
        <w:widowControl w:val="0"/>
        <w:numPr>
          <w:ilvl w:val="1"/>
          <w:numId w:val="20"/>
        </w:numPr>
        <w:pBdr>
          <w:top w:val="nil"/>
          <w:left w:val="nil"/>
          <w:bottom w:val="nil"/>
          <w:right w:val="nil"/>
          <w:between w:val="nil"/>
          <w:bar w:val="nil"/>
        </w:pBdr>
        <w:tabs>
          <w:tab w:val="left" w:pos="993"/>
        </w:tabs>
        <w:spacing w:line="276" w:lineRule="auto"/>
        <w:ind w:left="709" w:hanging="709"/>
        <w:jc w:val="both"/>
        <w:rPr>
          <w:rFonts w:ascii="Cambria" w:hAnsi="Cambria"/>
          <w:color w:val="000000"/>
        </w:rPr>
      </w:pPr>
      <w:r w:rsidRPr="005C53AC">
        <w:rPr>
          <w:rFonts w:ascii="Cambria" w:hAnsi="Cambria" w:cs="Cambria"/>
          <w:bCs/>
        </w:rPr>
        <w:t xml:space="preserve">Ofertę wraz z dokumentami, o których mowa w </w:t>
      </w:r>
      <w:r w:rsidRPr="005C53AC">
        <w:rPr>
          <w:rFonts w:ascii="Cambria" w:hAnsi="Cambria" w:cs="Cambria"/>
          <w:bCs/>
          <w:color w:val="000000"/>
        </w:rPr>
        <w:t>pkt. 9.</w:t>
      </w:r>
      <w:r w:rsidR="00D616E8" w:rsidRPr="005C53AC">
        <w:rPr>
          <w:rFonts w:ascii="Cambria" w:hAnsi="Cambria" w:cs="Cambria"/>
          <w:bCs/>
          <w:color w:val="000000"/>
        </w:rPr>
        <w:t>4</w:t>
      </w:r>
      <w:r w:rsidRPr="005C53AC">
        <w:rPr>
          <w:rFonts w:ascii="Cambria" w:hAnsi="Cambria" w:cs="Cambria"/>
          <w:bCs/>
        </w:rPr>
        <w:t xml:space="preserve"> należy złożyć</w:t>
      </w:r>
      <w:r w:rsidR="00D616E8" w:rsidRPr="005C53AC">
        <w:rPr>
          <w:rFonts w:ascii="Cambria" w:hAnsi="Cambria" w:cs="Cambria"/>
          <w:bCs/>
        </w:rPr>
        <w:t xml:space="preserve"> </w:t>
      </w:r>
      <w:r w:rsidR="008714F8" w:rsidRPr="005C53AC">
        <w:rPr>
          <w:rFonts w:ascii="Cambria" w:hAnsi="Cambria" w:cs="Cambria"/>
          <w:bCs/>
        </w:rPr>
        <w:br/>
      </w:r>
      <w:r w:rsidRPr="005C53AC">
        <w:rPr>
          <w:rFonts w:ascii="Cambria" w:hAnsi="Cambria"/>
          <w:bCs/>
          <w:color w:val="000000"/>
        </w:rPr>
        <w:t xml:space="preserve">za pośrednictwem </w:t>
      </w:r>
      <w:r w:rsidR="008714F8" w:rsidRPr="005C53AC">
        <w:rPr>
          <w:rFonts w:ascii="Cambria" w:hAnsi="Cambria"/>
          <w:bCs/>
          <w:color w:val="000000"/>
        </w:rPr>
        <w:t>BK2021</w:t>
      </w:r>
      <w:r w:rsidRPr="005C53AC">
        <w:rPr>
          <w:rFonts w:ascii="Cambria" w:hAnsi="Cambria"/>
          <w:bCs/>
          <w:color w:val="000000"/>
        </w:rPr>
        <w:t>.</w:t>
      </w:r>
      <w:r w:rsidRPr="005C53AC">
        <w:rPr>
          <w:rFonts w:ascii="Cambria" w:hAnsi="Cambria"/>
          <w:color w:val="000000"/>
        </w:rPr>
        <w:t xml:space="preserve"> </w:t>
      </w:r>
    </w:p>
    <w:p w14:paraId="7F6C5CB9" w14:textId="42DC090D" w:rsidR="00D616E8" w:rsidRPr="005C53AC" w:rsidRDefault="00D616E8" w:rsidP="005C53AC">
      <w:pPr>
        <w:pStyle w:val="Akapitzlist"/>
        <w:numPr>
          <w:ilvl w:val="1"/>
          <w:numId w:val="39"/>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color w:val="000000" w:themeColor="text1"/>
          <w:sz w:val="24"/>
          <w:szCs w:val="24"/>
        </w:rPr>
      </w:pPr>
      <w:r w:rsidRPr="005C53AC">
        <w:rPr>
          <w:rFonts w:ascii="Cambria" w:eastAsia="Cambria" w:hAnsi="Cambria" w:cs="Cambria"/>
          <w:color w:val="000000" w:themeColor="text1"/>
          <w:sz w:val="24"/>
          <w:szCs w:val="24"/>
        </w:rPr>
        <w:t xml:space="preserve">W postępowaniu wezmą udział tylko te oferty, które zostaną złożone za pośrednictwem BK2021 </w:t>
      </w:r>
      <w:r w:rsidRPr="00CC2C11">
        <w:rPr>
          <w:rFonts w:ascii="Cambria" w:eastAsia="Cambria" w:hAnsi="Cambria" w:cs="Cambria"/>
          <w:b/>
          <w:color w:val="000000" w:themeColor="text1"/>
          <w:sz w:val="24"/>
          <w:szCs w:val="24"/>
        </w:rPr>
        <w:t>do dnia</w:t>
      </w:r>
      <w:r w:rsidR="00914327" w:rsidRPr="00CC2C11">
        <w:rPr>
          <w:rFonts w:ascii="Cambria" w:eastAsia="Cambria" w:hAnsi="Cambria" w:cs="Cambria"/>
          <w:b/>
          <w:color w:val="000000" w:themeColor="text1"/>
          <w:sz w:val="24"/>
          <w:szCs w:val="24"/>
        </w:rPr>
        <w:t xml:space="preserve"> </w:t>
      </w:r>
      <w:r w:rsidR="00DB0AA4" w:rsidRPr="00C17085">
        <w:rPr>
          <w:rFonts w:ascii="Cambria" w:eastAsia="Cambria" w:hAnsi="Cambria" w:cs="Cambria"/>
          <w:b/>
          <w:color w:val="000000" w:themeColor="text1"/>
          <w:sz w:val="24"/>
          <w:szCs w:val="24"/>
        </w:rPr>
        <w:t>20</w:t>
      </w:r>
      <w:r w:rsidR="00C31F6C" w:rsidRPr="00C17085">
        <w:rPr>
          <w:rFonts w:ascii="Cambria" w:eastAsia="Cambria" w:hAnsi="Cambria" w:cs="Cambria"/>
          <w:b/>
          <w:color w:val="000000" w:themeColor="text1"/>
          <w:sz w:val="24"/>
          <w:szCs w:val="24"/>
        </w:rPr>
        <w:t xml:space="preserve"> </w:t>
      </w:r>
      <w:r w:rsidR="00DB0AA4" w:rsidRPr="00C17085">
        <w:rPr>
          <w:rFonts w:ascii="Cambria" w:eastAsia="Cambria" w:hAnsi="Cambria" w:cs="Cambria"/>
          <w:b/>
          <w:color w:val="000000" w:themeColor="text1"/>
          <w:sz w:val="24"/>
          <w:szCs w:val="24"/>
        </w:rPr>
        <w:t>listopada</w:t>
      </w:r>
      <w:r w:rsidR="00C31F6C" w:rsidRPr="00C17085">
        <w:rPr>
          <w:rFonts w:ascii="Cambria" w:eastAsia="Cambria" w:hAnsi="Cambria" w:cs="Cambria"/>
          <w:b/>
          <w:color w:val="000000" w:themeColor="text1"/>
          <w:sz w:val="24"/>
          <w:szCs w:val="24"/>
        </w:rPr>
        <w:t xml:space="preserve"> </w:t>
      </w:r>
      <w:r w:rsidR="005A2DDA" w:rsidRPr="00C17085">
        <w:rPr>
          <w:rFonts w:ascii="Cambria" w:eastAsia="Cambria" w:hAnsi="Cambria" w:cs="Cambria"/>
          <w:b/>
          <w:color w:val="000000" w:themeColor="text1"/>
          <w:sz w:val="24"/>
          <w:szCs w:val="24"/>
        </w:rPr>
        <w:t>2024</w:t>
      </w:r>
      <w:r w:rsidRPr="00CC2C11">
        <w:rPr>
          <w:rFonts w:ascii="Cambria" w:eastAsia="Cambria" w:hAnsi="Cambria" w:cs="Cambria"/>
          <w:b/>
          <w:color w:val="000000" w:themeColor="text1"/>
          <w:sz w:val="24"/>
          <w:szCs w:val="24"/>
        </w:rPr>
        <w:t xml:space="preserve"> r.</w:t>
      </w:r>
      <w:r w:rsidR="000D1938" w:rsidRPr="00CC2C11">
        <w:rPr>
          <w:rFonts w:ascii="Cambria" w:eastAsia="Cambria" w:hAnsi="Cambria" w:cs="Cambria"/>
          <w:b/>
          <w:color w:val="000000" w:themeColor="text1"/>
          <w:sz w:val="24"/>
          <w:szCs w:val="24"/>
        </w:rPr>
        <w:t xml:space="preserve">, </w:t>
      </w:r>
      <w:r w:rsidRPr="00CC2C11">
        <w:rPr>
          <w:rFonts w:ascii="Cambria" w:eastAsia="Cambria" w:hAnsi="Cambria" w:cs="Cambria"/>
          <w:b/>
          <w:color w:val="000000" w:themeColor="text1"/>
          <w:sz w:val="24"/>
          <w:szCs w:val="24"/>
        </w:rPr>
        <w:t xml:space="preserve">godz. </w:t>
      </w:r>
      <w:r w:rsidR="00C31F6C" w:rsidRPr="00CC2C11">
        <w:rPr>
          <w:rFonts w:ascii="Cambria" w:eastAsia="Cambria" w:hAnsi="Cambria" w:cs="Cambria"/>
          <w:b/>
          <w:color w:val="000000" w:themeColor="text1"/>
          <w:sz w:val="24"/>
          <w:szCs w:val="24"/>
        </w:rPr>
        <w:t>10</w:t>
      </w:r>
      <w:r w:rsidRPr="00CC2C11">
        <w:rPr>
          <w:rFonts w:ascii="Cambria" w:eastAsia="Cambria" w:hAnsi="Cambria" w:cs="Cambria"/>
          <w:b/>
          <w:color w:val="000000" w:themeColor="text1"/>
          <w:sz w:val="24"/>
          <w:szCs w:val="24"/>
        </w:rPr>
        <w:t>:00</w:t>
      </w:r>
      <w:r w:rsidR="000D1938" w:rsidRPr="00CC2C11">
        <w:rPr>
          <w:rFonts w:ascii="Cambria" w:eastAsia="Cambria" w:hAnsi="Cambria" w:cs="Cambria"/>
          <w:b/>
          <w:color w:val="000000" w:themeColor="text1"/>
          <w:sz w:val="24"/>
          <w:szCs w:val="24"/>
        </w:rPr>
        <w:t>.</w:t>
      </w:r>
      <w:r w:rsidRPr="005C53AC">
        <w:rPr>
          <w:rFonts w:ascii="Cambria" w:eastAsia="Cambria" w:hAnsi="Cambria" w:cs="Cambria"/>
          <w:color w:val="000000" w:themeColor="text1"/>
          <w:sz w:val="24"/>
          <w:szCs w:val="24"/>
        </w:rPr>
        <w:t xml:space="preserve"> </w:t>
      </w:r>
    </w:p>
    <w:p w14:paraId="1B827A79" w14:textId="77777777" w:rsidR="00D616E8" w:rsidRPr="005C53AC" w:rsidRDefault="00D616E8" w:rsidP="005C53AC">
      <w:pPr>
        <w:pStyle w:val="Kolorowecieniowanieakcent31"/>
        <w:widowControl w:val="0"/>
        <w:spacing w:line="276" w:lineRule="auto"/>
        <w:jc w:val="both"/>
        <w:rPr>
          <w:rFonts w:ascii="Cambria" w:hAnsi="Cambria" w:cs="Cambria"/>
          <w:bCs/>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3D3F22F8" w14:textId="77777777" w:rsidTr="008C0D61">
        <w:trPr>
          <w:jc w:val="center"/>
        </w:trPr>
        <w:tc>
          <w:tcPr>
            <w:tcW w:w="9054" w:type="dxa"/>
            <w:tcBorders>
              <w:top w:val="nil"/>
              <w:left w:val="nil"/>
              <w:bottom w:val="single" w:sz="4" w:space="0" w:color="auto"/>
              <w:right w:val="nil"/>
            </w:tcBorders>
            <w:shd w:val="clear" w:color="auto" w:fill="D9D9D9" w:themeFill="background1" w:themeFillShade="D9"/>
          </w:tcPr>
          <w:p w14:paraId="17CAFB05"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rPr>
              <w:t>Rozdział 11</w:t>
            </w:r>
          </w:p>
          <w:p w14:paraId="610CA5BD"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OPIS SPOSOBU OBLICZANIA CENY</w:t>
            </w:r>
          </w:p>
        </w:tc>
      </w:tr>
    </w:tbl>
    <w:p w14:paraId="3A2D5FBB" w14:textId="77777777" w:rsidR="00B774BB" w:rsidRPr="005C53AC" w:rsidRDefault="00B774BB" w:rsidP="005C53AC">
      <w:pPr>
        <w:spacing w:line="276" w:lineRule="auto"/>
        <w:jc w:val="both"/>
        <w:rPr>
          <w:rFonts w:ascii="Cambria" w:eastAsia="Calibri" w:hAnsi="Cambria"/>
          <w:lang w:eastAsia="en-US"/>
        </w:rPr>
      </w:pPr>
    </w:p>
    <w:p w14:paraId="030A8441" w14:textId="505C3D1A" w:rsidR="00867075" w:rsidRPr="005C53AC" w:rsidRDefault="00867075" w:rsidP="005C53AC">
      <w:pPr>
        <w:pStyle w:val="redniasiatka1akcent21"/>
        <w:widowControl w:val="0"/>
        <w:numPr>
          <w:ilvl w:val="1"/>
          <w:numId w:val="9"/>
        </w:numPr>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r w:rsidRPr="005C53AC">
        <w:rPr>
          <w:rFonts w:ascii="Cambria" w:hAnsi="Cambria" w:cs="Arial"/>
          <w:bCs/>
          <w:sz w:val="24"/>
          <w:szCs w:val="24"/>
        </w:rPr>
        <w:t xml:space="preserve">Wykonawca w </w:t>
      </w:r>
      <w:r w:rsidRPr="005C53AC">
        <w:rPr>
          <w:rFonts w:ascii="Cambria" w:hAnsi="Cambria" w:cs="Arial"/>
          <w:b/>
          <w:sz w:val="24"/>
          <w:szCs w:val="24"/>
        </w:rPr>
        <w:t>Formularzu ofertowym</w:t>
      </w:r>
      <w:r w:rsidRPr="005C53AC">
        <w:rPr>
          <w:rFonts w:ascii="Cambria" w:hAnsi="Cambria" w:cs="Arial"/>
          <w:bCs/>
          <w:sz w:val="24"/>
          <w:szCs w:val="24"/>
        </w:rPr>
        <w:t xml:space="preserve"> stanowiącym </w:t>
      </w:r>
      <w:r w:rsidRPr="003C5750">
        <w:rPr>
          <w:rFonts w:ascii="Cambria" w:hAnsi="Cambria" w:cs="Arial"/>
          <w:b/>
          <w:sz w:val="24"/>
          <w:szCs w:val="24"/>
        </w:rPr>
        <w:t xml:space="preserve">Załącznik Nr </w:t>
      </w:r>
      <w:r w:rsidR="0046767E">
        <w:rPr>
          <w:rFonts w:ascii="Cambria" w:hAnsi="Cambria" w:cs="Arial"/>
          <w:b/>
          <w:sz w:val="24"/>
          <w:szCs w:val="24"/>
        </w:rPr>
        <w:t>2</w:t>
      </w:r>
      <w:r w:rsidRPr="003C5750">
        <w:rPr>
          <w:rFonts w:ascii="Cambria" w:hAnsi="Cambria" w:cs="Arial"/>
          <w:b/>
          <w:sz w:val="24"/>
          <w:szCs w:val="24"/>
        </w:rPr>
        <w:t xml:space="preserve"> do </w:t>
      </w:r>
      <w:r w:rsidRPr="003C5750">
        <w:rPr>
          <w:rFonts w:ascii="Cambria" w:hAnsi="Cambria" w:cs="Arial"/>
          <w:b/>
          <w:sz w:val="24"/>
          <w:szCs w:val="24"/>
          <w:lang w:val="pl-PL"/>
        </w:rPr>
        <w:t>Zapytania ofertowego</w:t>
      </w:r>
      <w:r w:rsidRPr="005C53AC">
        <w:rPr>
          <w:rFonts w:ascii="Cambria" w:hAnsi="Cambria" w:cs="Arial"/>
          <w:b/>
          <w:color w:val="7030A0"/>
          <w:sz w:val="24"/>
          <w:szCs w:val="24"/>
        </w:rPr>
        <w:t xml:space="preserve"> </w:t>
      </w:r>
      <w:r w:rsidRPr="005C53AC">
        <w:rPr>
          <w:rFonts w:ascii="Cambria" w:hAnsi="Cambria" w:cs="Arial"/>
          <w:bCs/>
          <w:sz w:val="24"/>
          <w:szCs w:val="24"/>
        </w:rPr>
        <w:t xml:space="preserve">określi </w:t>
      </w:r>
      <w:r w:rsidRPr="005C53AC">
        <w:rPr>
          <w:rFonts w:ascii="Cambria" w:hAnsi="Cambria" w:cs="Arial"/>
          <w:b/>
          <w:sz w:val="24"/>
          <w:szCs w:val="24"/>
        </w:rPr>
        <w:t xml:space="preserve">zryczałtowane wynagrodzenie za realizację </w:t>
      </w:r>
      <w:r w:rsidR="006243E8" w:rsidRPr="005C53AC">
        <w:rPr>
          <w:rFonts w:ascii="Cambria" w:hAnsi="Cambria" w:cs="Arial"/>
          <w:b/>
          <w:sz w:val="24"/>
          <w:szCs w:val="24"/>
          <w:lang w:val="pl-PL"/>
        </w:rPr>
        <w:t>przedmiotu zamówienia</w:t>
      </w:r>
      <w:r w:rsidRPr="005C53AC">
        <w:rPr>
          <w:rFonts w:ascii="Cambria" w:hAnsi="Cambria" w:cs="Arial"/>
          <w:b/>
          <w:sz w:val="24"/>
          <w:szCs w:val="24"/>
        </w:rPr>
        <w:t xml:space="preserve"> </w:t>
      </w:r>
      <w:r w:rsidRPr="005C53AC">
        <w:rPr>
          <w:rFonts w:ascii="Cambria" w:hAnsi="Cambria" w:cs="Arial"/>
          <w:bCs/>
          <w:sz w:val="24"/>
          <w:szCs w:val="24"/>
        </w:rPr>
        <w:t xml:space="preserve">zgodnie z </w:t>
      </w:r>
      <w:r w:rsidR="00E00F19" w:rsidRPr="003C5750">
        <w:rPr>
          <w:rFonts w:ascii="Cambria" w:hAnsi="Cambria" w:cs="Arial"/>
          <w:b/>
          <w:sz w:val="24"/>
          <w:szCs w:val="24"/>
        </w:rPr>
        <w:t>Z</w:t>
      </w:r>
      <w:r w:rsidRPr="003C5750">
        <w:rPr>
          <w:rFonts w:ascii="Cambria" w:hAnsi="Cambria" w:cs="Arial"/>
          <w:b/>
          <w:sz w:val="24"/>
          <w:szCs w:val="24"/>
        </w:rPr>
        <w:t>ałącznikiem Nr 1</w:t>
      </w:r>
      <w:r w:rsidRPr="003C5750">
        <w:rPr>
          <w:rFonts w:ascii="Cambria" w:hAnsi="Cambria" w:cs="Arial"/>
          <w:bCs/>
          <w:sz w:val="24"/>
          <w:szCs w:val="24"/>
        </w:rPr>
        <w:t xml:space="preserve"> </w:t>
      </w:r>
      <w:r w:rsidR="00E00F19" w:rsidRPr="00464301">
        <w:rPr>
          <w:rFonts w:ascii="Cambria" w:hAnsi="Cambria" w:cs="Arial"/>
          <w:b/>
          <w:sz w:val="24"/>
          <w:szCs w:val="24"/>
        </w:rPr>
        <w:t>do Zapytania ofertowego</w:t>
      </w:r>
      <w:r w:rsidRPr="005C53AC">
        <w:rPr>
          <w:rFonts w:ascii="Cambria" w:hAnsi="Cambria" w:cs="Arial"/>
          <w:bCs/>
          <w:sz w:val="24"/>
          <w:szCs w:val="24"/>
        </w:rPr>
        <w:t xml:space="preserve"> </w:t>
      </w:r>
      <w:r w:rsidR="006243E8" w:rsidRPr="005C53AC">
        <w:rPr>
          <w:rFonts w:ascii="Cambria" w:hAnsi="Cambria" w:cs="Arial"/>
          <w:bCs/>
          <w:sz w:val="24"/>
          <w:szCs w:val="24"/>
          <w:lang w:val="pl-PL"/>
        </w:rPr>
        <w:t>oraz</w:t>
      </w:r>
      <w:r w:rsidRPr="005C53AC">
        <w:rPr>
          <w:rFonts w:ascii="Cambria" w:hAnsi="Cambria" w:cs="Arial"/>
          <w:bCs/>
          <w:sz w:val="24"/>
          <w:szCs w:val="24"/>
        </w:rPr>
        <w:t xml:space="preserve"> </w:t>
      </w:r>
      <w:r w:rsidR="00E97690">
        <w:rPr>
          <w:rFonts w:ascii="Cambria" w:hAnsi="Cambria" w:cs="Arial"/>
          <w:bCs/>
          <w:sz w:val="24"/>
          <w:szCs w:val="24"/>
        </w:rPr>
        <w:t>wzorem</w:t>
      </w:r>
      <w:r w:rsidRPr="005C53AC">
        <w:rPr>
          <w:rFonts w:ascii="Cambria" w:hAnsi="Cambria" w:cs="Arial"/>
          <w:bCs/>
          <w:sz w:val="24"/>
          <w:szCs w:val="24"/>
        </w:rPr>
        <w:t xml:space="preserve"> umowy</w:t>
      </w:r>
      <w:r w:rsidRPr="005C53AC">
        <w:rPr>
          <w:rFonts w:ascii="Cambria" w:hAnsi="Cambria" w:cs="Arial"/>
          <w:bCs/>
          <w:sz w:val="24"/>
          <w:szCs w:val="24"/>
          <w:lang w:val="pl-PL"/>
        </w:rPr>
        <w:t>,</w:t>
      </w:r>
      <w:r w:rsidRPr="005C53AC">
        <w:rPr>
          <w:rFonts w:ascii="Cambria" w:hAnsi="Cambria" w:cs="Arial"/>
          <w:bCs/>
          <w:sz w:val="24"/>
          <w:szCs w:val="24"/>
        </w:rPr>
        <w:t xml:space="preserve"> a także przepisami powszechnie obowiązującymi. </w:t>
      </w:r>
    </w:p>
    <w:p w14:paraId="2914835E" w14:textId="2F35F616" w:rsidR="00867075" w:rsidRPr="005C53AC" w:rsidRDefault="00867075" w:rsidP="005C53AC">
      <w:pPr>
        <w:pStyle w:val="redniasiatka1akcent21"/>
        <w:widowControl w:val="0"/>
        <w:numPr>
          <w:ilvl w:val="1"/>
          <w:numId w:val="9"/>
        </w:numPr>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r w:rsidRPr="005C53AC">
        <w:rPr>
          <w:rFonts w:ascii="Cambria" w:hAnsi="Cambria"/>
          <w:color w:val="000000"/>
          <w:sz w:val="24"/>
          <w:szCs w:val="24"/>
        </w:rPr>
        <w:t xml:space="preserve">Jeżeli została złożona oferta, której wybór prowadziłby do powstania </w:t>
      </w:r>
      <w:r w:rsidR="00BC0663">
        <w:rPr>
          <w:rFonts w:ascii="Cambria" w:hAnsi="Cambria"/>
          <w:color w:val="000000"/>
          <w:sz w:val="24"/>
          <w:szCs w:val="24"/>
        </w:rPr>
        <w:br/>
      </w:r>
      <w:r w:rsidRPr="005C53AC">
        <w:rPr>
          <w:rFonts w:ascii="Cambria" w:hAnsi="Cambria"/>
          <w:color w:val="000000"/>
          <w:sz w:val="24"/>
          <w:szCs w:val="24"/>
        </w:rPr>
        <w:t>u Zamawiającego obowiązku podatkowego zgodnie z ustawą z dnia 11 marca 2004 r. o podatku od towarów i usług (</w:t>
      </w:r>
      <w:r w:rsidR="008714F8" w:rsidRPr="005C53AC">
        <w:rPr>
          <w:rFonts w:ascii="Cambria" w:hAnsi="Cambria"/>
          <w:color w:val="000000"/>
          <w:sz w:val="24"/>
          <w:szCs w:val="24"/>
          <w:lang w:val="pl-PL"/>
        </w:rPr>
        <w:t xml:space="preserve">t. j. </w:t>
      </w:r>
      <w:r w:rsidRPr="005C53AC">
        <w:rPr>
          <w:rFonts w:ascii="Cambria" w:hAnsi="Cambria"/>
          <w:color w:val="000000"/>
          <w:sz w:val="24"/>
          <w:szCs w:val="24"/>
        </w:rPr>
        <w:t>Dz. U. z 20</w:t>
      </w:r>
      <w:r w:rsidR="003F376D" w:rsidRPr="005C53AC">
        <w:rPr>
          <w:rFonts w:ascii="Cambria" w:hAnsi="Cambria"/>
          <w:color w:val="000000"/>
          <w:sz w:val="24"/>
          <w:szCs w:val="24"/>
          <w:lang w:val="pl-PL"/>
        </w:rPr>
        <w:t>2</w:t>
      </w:r>
      <w:r w:rsidR="008714F8" w:rsidRPr="005C53AC">
        <w:rPr>
          <w:rFonts w:ascii="Cambria" w:hAnsi="Cambria"/>
          <w:color w:val="000000"/>
          <w:sz w:val="24"/>
          <w:szCs w:val="24"/>
          <w:lang w:val="pl-PL"/>
        </w:rPr>
        <w:t>4</w:t>
      </w:r>
      <w:r w:rsidRPr="005C53AC">
        <w:rPr>
          <w:rFonts w:ascii="Cambria" w:hAnsi="Cambria"/>
          <w:color w:val="000000"/>
          <w:sz w:val="24"/>
          <w:szCs w:val="24"/>
        </w:rPr>
        <w:t xml:space="preserve"> r.</w:t>
      </w:r>
      <w:r w:rsidR="008714F8" w:rsidRPr="005C53AC">
        <w:rPr>
          <w:rFonts w:ascii="Cambria" w:hAnsi="Cambria"/>
          <w:color w:val="000000"/>
          <w:sz w:val="24"/>
          <w:szCs w:val="24"/>
          <w:lang w:val="pl-PL"/>
        </w:rPr>
        <w:t>,</w:t>
      </w:r>
      <w:r w:rsidRPr="005C53AC">
        <w:rPr>
          <w:rFonts w:ascii="Cambria" w:hAnsi="Cambria"/>
          <w:color w:val="000000"/>
          <w:sz w:val="24"/>
          <w:szCs w:val="24"/>
        </w:rPr>
        <w:t xml:space="preserve"> poz. </w:t>
      </w:r>
      <w:r w:rsidR="008714F8" w:rsidRPr="005C53AC">
        <w:rPr>
          <w:rFonts w:ascii="Cambria" w:hAnsi="Cambria"/>
          <w:color w:val="000000"/>
          <w:sz w:val="24"/>
          <w:szCs w:val="24"/>
          <w:lang w:val="pl-PL"/>
        </w:rPr>
        <w:t>361</w:t>
      </w:r>
      <w:r w:rsidR="003F376D" w:rsidRPr="005C53AC">
        <w:rPr>
          <w:rFonts w:ascii="Cambria" w:hAnsi="Cambria"/>
          <w:color w:val="000000"/>
          <w:sz w:val="24"/>
          <w:szCs w:val="24"/>
          <w:lang w:val="pl-PL"/>
        </w:rPr>
        <w:t xml:space="preserve"> </w:t>
      </w:r>
      <w:r w:rsidRPr="005C53AC">
        <w:rPr>
          <w:rFonts w:ascii="Cambria" w:hAnsi="Cambria"/>
          <w:color w:val="000000"/>
          <w:sz w:val="24"/>
          <w:szCs w:val="24"/>
        </w:rPr>
        <w:t xml:space="preserve">z </w:t>
      </w:r>
      <w:proofErr w:type="spellStart"/>
      <w:r w:rsidRPr="005C53AC">
        <w:rPr>
          <w:rFonts w:ascii="Cambria" w:hAnsi="Cambria"/>
          <w:color w:val="000000"/>
          <w:sz w:val="24"/>
          <w:szCs w:val="24"/>
        </w:rPr>
        <w:t>późn</w:t>
      </w:r>
      <w:proofErr w:type="spellEnd"/>
      <w:r w:rsidRPr="005C53AC">
        <w:rPr>
          <w:rFonts w:ascii="Cambria" w:hAnsi="Cambria"/>
          <w:color w:val="000000"/>
          <w:sz w:val="24"/>
          <w:szCs w:val="24"/>
        </w:rPr>
        <w:t>. zm.), dla celów zastosowania kryterium ceny lub kosztu zamawiający dolicza do przedstawionej w tej ofercie ceny kwotę podatku od towarów i usług, którą miałby obowiązek rozliczyć.</w:t>
      </w:r>
    </w:p>
    <w:p w14:paraId="7E06D973" w14:textId="7C77E879" w:rsidR="00867075" w:rsidRPr="005C53AC" w:rsidRDefault="00867075" w:rsidP="005C53AC">
      <w:pPr>
        <w:pStyle w:val="redniasiatka1akcent21"/>
        <w:widowControl w:val="0"/>
        <w:numPr>
          <w:ilvl w:val="1"/>
          <w:numId w:val="9"/>
        </w:numPr>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r w:rsidRPr="005C53AC">
        <w:rPr>
          <w:rFonts w:ascii="Cambria" w:hAnsi="Cambria"/>
          <w:color w:val="000000"/>
          <w:sz w:val="24"/>
          <w:szCs w:val="24"/>
        </w:rPr>
        <w:t>W ofercie, o której mowa w pkt 1</w:t>
      </w:r>
      <w:r w:rsidRPr="005C53AC">
        <w:rPr>
          <w:rFonts w:ascii="Cambria" w:hAnsi="Cambria"/>
          <w:color w:val="000000"/>
          <w:sz w:val="24"/>
          <w:szCs w:val="24"/>
          <w:lang w:val="pl-PL"/>
        </w:rPr>
        <w:t>1</w:t>
      </w:r>
      <w:r w:rsidRPr="005C53AC">
        <w:rPr>
          <w:rFonts w:ascii="Cambria" w:hAnsi="Cambria"/>
          <w:color w:val="000000"/>
          <w:sz w:val="24"/>
          <w:szCs w:val="24"/>
        </w:rPr>
        <w:t>.</w:t>
      </w:r>
      <w:r w:rsidR="006E44A7" w:rsidRPr="005C53AC">
        <w:rPr>
          <w:rFonts w:ascii="Cambria" w:hAnsi="Cambria"/>
          <w:color w:val="000000"/>
          <w:sz w:val="24"/>
          <w:szCs w:val="24"/>
          <w:lang w:val="pl-PL"/>
        </w:rPr>
        <w:t>2</w:t>
      </w:r>
      <w:r w:rsidRPr="005C53AC">
        <w:rPr>
          <w:rFonts w:ascii="Cambria" w:hAnsi="Cambria"/>
          <w:color w:val="000000"/>
          <w:sz w:val="24"/>
          <w:szCs w:val="24"/>
        </w:rPr>
        <w:t xml:space="preserve"> Wykonawca ma obowiązek:</w:t>
      </w:r>
    </w:p>
    <w:p w14:paraId="67D10417" w14:textId="77777777" w:rsidR="00867075" w:rsidRPr="005C53AC" w:rsidRDefault="00867075" w:rsidP="005C53AC">
      <w:pPr>
        <w:pStyle w:val="Akapitzlist"/>
        <w:numPr>
          <w:ilvl w:val="0"/>
          <w:numId w:val="31"/>
        </w:numPr>
        <w:shd w:val="clear" w:color="auto" w:fill="FFFFFF"/>
        <w:tabs>
          <w:tab w:val="left" w:pos="851"/>
        </w:tabs>
        <w:spacing w:before="0" w:after="0" w:line="276" w:lineRule="auto"/>
        <w:ind w:left="993" w:hanging="284"/>
        <w:rPr>
          <w:rFonts w:ascii="Cambria" w:hAnsi="Cambria"/>
          <w:color w:val="000000"/>
          <w:sz w:val="24"/>
          <w:szCs w:val="24"/>
        </w:rPr>
      </w:pPr>
      <w:r w:rsidRPr="005C53AC">
        <w:rPr>
          <w:rFonts w:ascii="Cambria" w:hAnsi="Cambria"/>
          <w:color w:val="000000"/>
          <w:sz w:val="24"/>
          <w:szCs w:val="24"/>
        </w:rPr>
        <w:t>poinformowania Zamawiającego, że wybór jego oferty będzie prowadził do powstania u Zamawiającego obowiązku podatkowego;</w:t>
      </w:r>
    </w:p>
    <w:p w14:paraId="5896D52C" w14:textId="77777777" w:rsidR="00867075" w:rsidRPr="005C53AC" w:rsidRDefault="00867075" w:rsidP="005C53AC">
      <w:pPr>
        <w:pStyle w:val="Akapitzlist"/>
        <w:numPr>
          <w:ilvl w:val="0"/>
          <w:numId w:val="31"/>
        </w:numPr>
        <w:shd w:val="clear" w:color="auto" w:fill="FFFFFF"/>
        <w:tabs>
          <w:tab w:val="left" w:pos="851"/>
        </w:tabs>
        <w:spacing w:before="0" w:after="0" w:line="276" w:lineRule="auto"/>
        <w:ind w:left="993" w:hanging="284"/>
        <w:rPr>
          <w:rFonts w:ascii="Cambria" w:hAnsi="Cambria"/>
          <w:color w:val="000000"/>
          <w:sz w:val="24"/>
          <w:szCs w:val="24"/>
        </w:rPr>
      </w:pPr>
      <w:r w:rsidRPr="005C53AC">
        <w:rPr>
          <w:rFonts w:ascii="Cambria" w:hAnsi="Cambria"/>
          <w:color w:val="000000"/>
          <w:sz w:val="24"/>
          <w:szCs w:val="24"/>
        </w:rPr>
        <w:t>wskazania nazwy (rodzaju) towaru lub usługi, których dostawa lub świadczenie będą prowadziły do powstania obowiązku podatkowego;</w:t>
      </w:r>
    </w:p>
    <w:p w14:paraId="2D7CEBA0" w14:textId="77777777" w:rsidR="00867075" w:rsidRPr="005C53AC" w:rsidRDefault="00867075" w:rsidP="005C53AC">
      <w:pPr>
        <w:pStyle w:val="Akapitzlist"/>
        <w:numPr>
          <w:ilvl w:val="0"/>
          <w:numId w:val="31"/>
        </w:numPr>
        <w:shd w:val="clear" w:color="auto" w:fill="FFFFFF"/>
        <w:tabs>
          <w:tab w:val="left" w:pos="851"/>
        </w:tabs>
        <w:spacing w:before="0" w:after="0" w:line="276" w:lineRule="auto"/>
        <w:ind w:left="993" w:hanging="284"/>
        <w:rPr>
          <w:rFonts w:ascii="Cambria" w:hAnsi="Cambria"/>
          <w:color w:val="000000"/>
          <w:sz w:val="24"/>
          <w:szCs w:val="24"/>
        </w:rPr>
      </w:pPr>
      <w:r w:rsidRPr="005C53AC">
        <w:rPr>
          <w:rFonts w:ascii="Cambria" w:hAnsi="Cambria"/>
          <w:color w:val="000000"/>
          <w:sz w:val="24"/>
          <w:szCs w:val="24"/>
        </w:rPr>
        <w:t>wskazania wartości towaru lub usługi objętego obowiązkiem podatkowym zamawiającego, bez kwoty podatku;</w:t>
      </w:r>
    </w:p>
    <w:p w14:paraId="2C682F85" w14:textId="77777777" w:rsidR="00867075" w:rsidRPr="005C53AC" w:rsidRDefault="00867075" w:rsidP="005C53AC">
      <w:pPr>
        <w:pStyle w:val="Akapitzlist"/>
        <w:numPr>
          <w:ilvl w:val="0"/>
          <w:numId w:val="31"/>
        </w:numPr>
        <w:shd w:val="clear" w:color="auto" w:fill="FFFFFF"/>
        <w:tabs>
          <w:tab w:val="left" w:pos="851"/>
        </w:tabs>
        <w:spacing w:before="0" w:after="0" w:line="276" w:lineRule="auto"/>
        <w:ind w:left="993" w:hanging="284"/>
        <w:rPr>
          <w:rFonts w:ascii="Cambria" w:hAnsi="Cambria"/>
          <w:color w:val="000000"/>
          <w:sz w:val="24"/>
          <w:szCs w:val="24"/>
        </w:rPr>
      </w:pPr>
      <w:r w:rsidRPr="005C53AC">
        <w:rPr>
          <w:rFonts w:ascii="Cambria" w:hAnsi="Cambria"/>
          <w:color w:val="000000"/>
          <w:sz w:val="24"/>
          <w:szCs w:val="24"/>
        </w:rPr>
        <w:t>wskazania stawki podatku od towarów i usług, która zgodnie z wiedzą Wykonawcy, będzie miała zastosowanie.</w:t>
      </w:r>
    </w:p>
    <w:p w14:paraId="33F3C55A" w14:textId="4525CF57" w:rsidR="00867075" w:rsidRPr="005C53AC" w:rsidRDefault="00867075" w:rsidP="005C53AC">
      <w:pPr>
        <w:pStyle w:val="redniasiatka1akcent21"/>
        <w:widowControl w:val="0"/>
        <w:numPr>
          <w:ilvl w:val="1"/>
          <w:numId w:val="9"/>
        </w:numPr>
        <w:autoSpaceDE w:val="0"/>
        <w:autoSpaceDN w:val="0"/>
        <w:adjustRightInd w:val="0"/>
        <w:spacing w:after="0" w:line="276" w:lineRule="auto"/>
        <w:contextualSpacing/>
        <w:jc w:val="both"/>
        <w:rPr>
          <w:rFonts w:ascii="Cambria" w:hAnsi="Cambria"/>
          <w:sz w:val="24"/>
          <w:szCs w:val="24"/>
        </w:rPr>
      </w:pPr>
      <w:r w:rsidRPr="005C53AC">
        <w:rPr>
          <w:rFonts w:ascii="Cambria" w:hAnsi="Cambria"/>
          <w:sz w:val="24"/>
          <w:szCs w:val="24"/>
        </w:rPr>
        <w:t>W Formularzu oferty Wykonawca podaje cen</w:t>
      </w:r>
      <w:r w:rsidRPr="005C53AC">
        <w:rPr>
          <w:rFonts w:ascii="Cambria" w:eastAsia="TimesNewRoman" w:hAnsi="Cambria"/>
          <w:sz w:val="24"/>
          <w:szCs w:val="24"/>
        </w:rPr>
        <w:t>ę</w:t>
      </w:r>
      <w:r w:rsidRPr="005C53AC">
        <w:rPr>
          <w:rFonts w:ascii="Cambria" w:hAnsi="Cambria"/>
          <w:sz w:val="24"/>
          <w:szCs w:val="24"/>
        </w:rPr>
        <w:t>, z dokładno</w:t>
      </w:r>
      <w:r w:rsidRPr="005C53AC">
        <w:rPr>
          <w:rFonts w:ascii="Cambria" w:eastAsia="TimesNewRoman" w:hAnsi="Cambria"/>
          <w:sz w:val="24"/>
          <w:szCs w:val="24"/>
        </w:rPr>
        <w:t>ś</w:t>
      </w:r>
      <w:r w:rsidRPr="005C53AC">
        <w:rPr>
          <w:rFonts w:ascii="Cambria" w:hAnsi="Cambria"/>
          <w:sz w:val="24"/>
          <w:szCs w:val="24"/>
        </w:rPr>
        <w:t>ci</w:t>
      </w:r>
      <w:r w:rsidRPr="005C53AC">
        <w:rPr>
          <w:rFonts w:ascii="Cambria" w:eastAsia="TimesNewRoman" w:hAnsi="Cambria"/>
          <w:sz w:val="24"/>
          <w:szCs w:val="24"/>
        </w:rPr>
        <w:t xml:space="preserve">ą </w:t>
      </w:r>
      <w:r w:rsidRPr="005C53AC">
        <w:rPr>
          <w:rFonts w:ascii="Cambria" w:hAnsi="Cambria"/>
          <w:sz w:val="24"/>
          <w:szCs w:val="24"/>
        </w:rPr>
        <w:t xml:space="preserve">do dwóch miejsc po przecinku w rozumieniu art. 3 ust. 1 pkt 1 i ust. 2 ustawy z dnia 9 maja 2014 r. </w:t>
      </w:r>
      <w:r w:rsidR="00BC0663">
        <w:rPr>
          <w:rFonts w:ascii="Cambria" w:hAnsi="Cambria"/>
          <w:sz w:val="24"/>
          <w:szCs w:val="24"/>
        </w:rPr>
        <w:br/>
      </w:r>
      <w:r w:rsidRPr="005C53AC">
        <w:rPr>
          <w:rFonts w:ascii="Cambria" w:hAnsi="Cambria"/>
          <w:sz w:val="24"/>
          <w:szCs w:val="24"/>
        </w:rPr>
        <w:t xml:space="preserve">o informowaniu o cenach towarów i usług oraz ustawy z dnia 7 lipca 1994 r. </w:t>
      </w:r>
      <w:r w:rsidR="00BC0663">
        <w:rPr>
          <w:rFonts w:ascii="Cambria" w:hAnsi="Cambria"/>
          <w:sz w:val="24"/>
          <w:szCs w:val="24"/>
        </w:rPr>
        <w:br/>
      </w:r>
      <w:r w:rsidRPr="005C53AC">
        <w:rPr>
          <w:rFonts w:ascii="Cambria" w:hAnsi="Cambria"/>
          <w:sz w:val="24"/>
          <w:szCs w:val="24"/>
        </w:rPr>
        <w:t>o denominacji złotego, za któr</w:t>
      </w:r>
      <w:r w:rsidRPr="005C53AC">
        <w:rPr>
          <w:rFonts w:ascii="Cambria" w:eastAsia="TimesNewRoman" w:hAnsi="Cambria"/>
          <w:sz w:val="24"/>
          <w:szCs w:val="24"/>
        </w:rPr>
        <w:t xml:space="preserve">ą </w:t>
      </w:r>
      <w:r w:rsidRPr="005C53AC">
        <w:rPr>
          <w:rFonts w:ascii="Cambria" w:hAnsi="Cambria"/>
          <w:sz w:val="24"/>
          <w:szCs w:val="24"/>
        </w:rPr>
        <w:t>podejmuje si</w:t>
      </w:r>
      <w:r w:rsidRPr="005C53AC">
        <w:rPr>
          <w:rFonts w:ascii="Cambria" w:eastAsia="TimesNewRoman" w:hAnsi="Cambria"/>
          <w:sz w:val="24"/>
          <w:szCs w:val="24"/>
        </w:rPr>
        <w:t xml:space="preserve">ę </w:t>
      </w:r>
      <w:r w:rsidRPr="005C53AC">
        <w:rPr>
          <w:rFonts w:ascii="Cambria" w:hAnsi="Cambria"/>
          <w:sz w:val="24"/>
          <w:szCs w:val="24"/>
        </w:rPr>
        <w:t>zrealizowa</w:t>
      </w:r>
      <w:r w:rsidRPr="005C53AC">
        <w:rPr>
          <w:rFonts w:ascii="Cambria" w:eastAsia="TimesNewRoman" w:hAnsi="Cambria"/>
          <w:sz w:val="24"/>
          <w:szCs w:val="24"/>
        </w:rPr>
        <w:t xml:space="preserve">ć </w:t>
      </w:r>
      <w:r w:rsidRPr="005C53AC">
        <w:rPr>
          <w:rFonts w:ascii="Cambria" w:hAnsi="Cambria"/>
          <w:sz w:val="24"/>
          <w:szCs w:val="24"/>
        </w:rPr>
        <w:t xml:space="preserve">przedmiot zamówienia. </w:t>
      </w:r>
    </w:p>
    <w:p w14:paraId="29E6E4D7" w14:textId="77777777" w:rsidR="00867075" w:rsidRPr="005C53AC" w:rsidRDefault="00867075" w:rsidP="005C53AC">
      <w:pPr>
        <w:widowControl w:val="0"/>
        <w:numPr>
          <w:ilvl w:val="1"/>
          <w:numId w:val="9"/>
        </w:numPr>
        <w:shd w:val="clear" w:color="auto" w:fill="FFFFFF"/>
        <w:autoSpaceDE w:val="0"/>
        <w:autoSpaceDN w:val="0"/>
        <w:adjustRightInd w:val="0"/>
        <w:spacing w:line="276" w:lineRule="auto"/>
        <w:jc w:val="both"/>
        <w:outlineLvl w:val="3"/>
        <w:rPr>
          <w:rFonts w:ascii="Cambria" w:eastAsia="TimesNewRoman" w:hAnsi="Cambria"/>
          <w:bCs/>
        </w:rPr>
      </w:pPr>
      <w:r w:rsidRPr="005C53AC">
        <w:rPr>
          <w:rFonts w:ascii="Cambria" w:eastAsia="TimesNewRoman" w:hAnsi="Cambria"/>
          <w:bCs/>
        </w:rPr>
        <w:t>Dla porównania i oceny ofert Zamawiający przyjmie całkowitą cenę brutto, jaką poniesie na realizację przedmiotu zamówienia.</w:t>
      </w:r>
    </w:p>
    <w:p w14:paraId="074F5CBB" w14:textId="77777777" w:rsidR="006B0455" w:rsidRDefault="006B0455" w:rsidP="005C53AC">
      <w:pPr>
        <w:pStyle w:val="redniasiatka1akcent21"/>
        <w:widowControl w:val="0"/>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p>
    <w:p w14:paraId="57C474C7" w14:textId="77777777" w:rsidR="00C17085" w:rsidRDefault="00C17085" w:rsidP="005C53AC">
      <w:pPr>
        <w:pStyle w:val="redniasiatka1akcent21"/>
        <w:widowControl w:val="0"/>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p>
    <w:p w14:paraId="4D95FEAE" w14:textId="77777777" w:rsidR="00C17085" w:rsidRDefault="00C17085" w:rsidP="005C53AC">
      <w:pPr>
        <w:pStyle w:val="redniasiatka1akcent21"/>
        <w:widowControl w:val="0"/>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p>
    <w:p w14:paraId="25DBFA63" w14:textId="77777777" w:rsidR="00C609AB" w:rsidRDefault="00C609AB" w:rsidP="005C53AC">
      <w:pPr>
        <w:pStyle w:val="redniasiatka1akcent21"/>
        <w:widowControl w:val="0"/>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p>
    <w:p w14:paraId="67D694F6" w14:textId="77777777" w:rsidR="00C17085" w:rsidRPr="005C53AC" w:rsidRDefault="00C17085" w:rsidP="005C53AC">
      <w:pPr>
        <w:pStyle w:val="redniasiatka1akcent21"/>
        <w:widowControl w:val="0"/>
        <w:tabs>
          <w:tab w:val="left" w:pos="709"/>
        </w:tabs>
        <w:autoSpaceDE w:val="0"/>
        <w:autoSpaceDN w:val="0"/>
        <w:adjustRightInd w:val="0"/>
        <w:spacing w:after="0" w:line="276" w:lineRule="auto"/>
        <w:jc w:val="both"/>
        <w:rPr>
          <w:rFonts w:ascii="Cambria" w:hAnsi="Cambria" w:cs="Arial"/>
          <w:b/>
          <w:color w:val="000000" w:themeColor="text1"/>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60"/>
      </w:tblGrid>
      <w:tr w:rsidR="00B774BB" w:rsidRPr="005C53AC" w14:paraId="6030B402" w14:textId="77777777" w:rsidTr="003F376D">
        <w:trPr>
          <w:jc w:val="center"/>
        </w:trPr>
        <w:tc>
          <w:tcPr>
            <w:tcW w:w="9060" w:type="dxa"/>
            <w:tcBorders>
              <w:top w:val="nil"/>
              <w:left w:val="nil"/>
              <w:bottom w:val="single" w:sz="4" w:space="0" w:color="auto"/>
              <w:right w:val="nil"/>
            </w:tcBorders>
            <w:shd w:val="clear" w:color="auto" w:fill="D9D9D9" w:themeFill="background1" w:themeFillShade="D9"/>
          </w:tcPr>
          <w:p w14:paraId="76074DC9"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rPr>
              <w:lastRenderedPageBreak/>
              <w:t>Rozdział 12</w:t>
            </w:r>
          </w:p>
          <w:p w14:paraId="114005F1"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b/>
              </w:rPr>
              <w:t>BADANIE OFERT</w:t>
            </w:r>
          </w:p>
        </w:tc>
      </w:tr>
    </w:tbl>
    <w:p w14:paraId="4776992D" w14:textId="77777777" w:rsidR="00B774BB" w:rsidRPr="005C53AC" w:rsidRDefault="00B774BB" w:rsidP="005C53AC">
      <w:pPr>
        <w:pStyle w:val="redniasiatka1akcent21"/>
        <w:widowControl w:val="0"/>
        <w:numPr>
          <w:ilvl w:val="0"/>
          <w:numId w:val="10"/>
        </w:numPr>
        <w:tabs>
          <w:tab w:val="left" w:pos="1134"/>
          <w:tab w:val="left" w:pos="1418"/>
          <w:tab w:val="left" w:pos="1701"/>
        </w:tabs>
        <w:spacing w:after="0" w:line="276" w:lineRule="auto"/>
        <w:jc w:val="both"/>
        <w:outlineLvl w:val="3"/>
        <w:rPr>
          <w:rFonts w:ascii="Cambria" w:eastAsia="Times New Roman" w:hAnsi="Cambria" w:cs="Arial"/>
          <w:bCs/>
          <w:vanish/>
          <w:color w:val="FFFFFF" w:themeColor="background1"/>
          <w:sz w:val="24"/>
          <w:szCs w:val="24"/>
          <w:lang w:val="pl-PL" w:eastAsia="pl-PL"/>
        </w:rPr>
      </w:pPr>
    </w:p>
    <w:p w14:paraId="2BDF3521" w14:textId="77777777" w:rsidR="00B774BB" w:rsidRPr="005C53AC" w:rsidRDefault="00B774BB" w:rsidP="005C53AC">
      <w:pPr>
        <w:pStyle w:val="redniasiatka1akcent21"/>
        <w:widowControl w:val="0"/>
        <w:numPr>
          <w:ilvl w:val="0"/>
          <w:numId w:val="10"/>
        </w:numPr>
        <w:tabs>
          <w:tab w:val="left" w:pos="1134"/>
          <w:tab w:val="left" w:pos="1418"/>
          <w:tab w:val="left" w:pos="1701"/>
        </w:tabs>
        <w:spacing w:after="0" w:line="276" w:lineRule="auto"/>
        <w:jc w:val="both"/>
        <w:outlineLvl w:val="3"/>
        <w:rPr>
          <w:rFonts w:ascii="Cambria" w:eastAsia="Times New Roman" w:hAnsi="Cambria" w:cs="Arial"/>
          <w:bCs/>
          <w:vanish/>
          <w:color w:val="FFFFFF" w:themeColor="background1"/>
          <w:sz w:val="24"/>
          <w:szCs w:val="24"/>
          <w:lang w:val="pl-PL" w:eastAsia="pl-PL"/>
        </w:rPr>
      </w:pPr>
    </w:p>
    <w:p w14:paraId="5C634FF8" w14:textId="77777777" w:rsidR="00B774BB" w:rsidRPr="005C53AC" w:rsidRDefault="00B774BB" w:rsidP="005C53AC">
      <w:pPr>
        <w:pStyle w:val="redniasiatka1akcent21"/>
        <w:widowControl w:val="0"/>
        <w:spacing w:after="0" w:line="276" w:lineRule="auto"/>
        <w:jc w:val="both"/>
        <w:outlineLvl w:val="3"/>
        <w:rPr>
          <w:rFonts w:ascii="Cambria" w:hAnsi="Cambria" w:cs="Arial"/>
          <w:bCs/>
          <w:sz w:val="24"/>
          <w:szCs w:val="24"/>
          <w:lang w:val="pl-PL"/>
        </w:rPr>
      </w:pPr>
    </w:p>
    <w:p w14:paraId="30E989B3" w14:textId="7CB91283" w:rsidR="00C97E2A" w:rsidRPr="005C53AC" w:rsidRDefault="00C97E2A" w:rsidP="005C53AC">
      <w:pPr>
        <w:pStyle w:val="redniasiatka1akcent21"/>
        <w:widowControl w:val="0"/>
        <w:numPr>
          <w:ilvl w:val="1"/>
          <w:numId w:val="10"/>
        </w:numPr>
        <w:tabs>
          <w:tab w:val="left" w:pos="709"/>
          <w:tab w:val="left" w:pos="1418"/>
        </w:tabs>
        <w:spacing w:after="0" w:line="276" w:lineRule="auto"/>
        <w:jc w:val="both"/>
        <w:outlineLvl w:val="3"/>
        <w:rPr>
          <w:rFonts w:ascii="Cambria" w:hAnsi="Cambria" w:cs="Arial"/>
          <w:bCs/>
          <w:sz w:val="24"/>
          <w:szCs w:val="24"/>
          <w:lang w:val="pl-PL"/>
        </w:rPr>
      </w:pPr>
      <w:r w:rsidRPr="005C53AC">
        <w:rPr>
          <w:rFonts w:ascii="Cambria" w:hAnsi="Cambria"/>
          <w:color w:val="000000" w:themeColor="text1"/>
          <w:sz w:val="24"/>
          <w:szCs w:val="24"/>
        </w:rPr>
        <w:t xml:space="preserve">W toku badania i oceny ofert </w:t>
      </w:r>
      <w:r w:rsidRPr="005C53AC">
        <w:rPr>
          <w:rFonts w:ascii="Cambria" w:hAnsi="Cambria"/>
          <w:color w:val="000000" w:themeColor="text1"/>
          <w:sz w:val="24"/>
          <w:szCs w:val="24"/>
          <w:lang w:val="pl-PL"/>
        </w:rPr>
        <w:t>Zamawiający</w:t>
      </w:r>
      <w:r w:rsidRPr="005C53AC">
        <w:rPr>
          <w:rFonts w:ascii="Cambria" w:hAnsi="Cambria"/>
          <w:color w:val="000000" w:themeColor="text1"/>
          <w:sz w:val="24"/>
          <w:szCs w:val="24"/>
        </w:rPr>
        <w:t xml:space="preserve"> może żądać od Wykonawców wyjaśnień dotyczących treści złożonych ofert. Niedopuszczalne jest prowadzenie między Zamawiającym, a Wykonawcą negocjacji dotyczących złożonej oferty oraz </w:t>
      </w:r>
      <w:r w:rsidRPr="005C53AC">
        <w:rPr>
          <w:rFonts w:ascii="Cambria" w:hAnsi="Cambria"/>
          <w:color w:val="000000" w:themeColor="text1"/>
          <w:sz w:val="24"/>
          <w:szCs w:val="24"/>
        </w:rPr>
        <w:br/>
        <w:t xml:space="preserve">z zastrzeżeniem pkt </w:t>
      </w:r>
      <w:r w:rsidRPr="005C53AC">
        <w:rPr>
          <w:rFonts w:ascii="Cambria" w:hAnsi="Cambria"/>
          <w:color w:val="000000" w:themeColor="text1"/>
          <w:sz w:val="24"/>
          <w:szCs w:val="24"/>
          <w:lang w:val="pl-PL"/>
        </w:rPr>
        <w:t>12.2</w:t>
      </w:r>
      <w:r w:rsidRPr="005C53AC">
        <w:rPr>
          <w:rFonts w:ascii="Cambria" w:hAnsi="Cambria"/>
          <w:color w:val="000000" w:themeColor="text1"/>
          <w:sz w:val="24"/>
          <w:szCs w:val="24"/>
        </w:rPr>
        <w:t>, dokonywanie jakiejkolwiek zmiany w jej treści.</w:t>
      </w:r>
    </w:p>
    <w:p w14:paraId="1553B7F5" w14:textId="77777777" w:rsidR="00B774BB" w:rsidRPr="005C53AC" w:rsidRDefault="00B774BB" w:rsidP="005C53AC">
      <w:pPr>
        <w:pStyle w:val="redniasiatka1akcent21"/>
        <w:widowControl w:val="0"/>
        <w:numPr>
          <w:ilvl w:val="1"/>
          <w:numId w:val="10"/>
        </w:numPr>
        <w:tabs>
          <w:tab w:val="left" w:pos="709"/>
          <w:tab w:val="left" w:pos="1418"/>
        </w:tabs>
        <w:spacing w:after="0" w:line="276" w:lineRule="auto"/>
        <w:jc w:val="both"/>
        <w:outlineLvl w:val="3"/>
        <w:rPr>
          <w:rFonts w:ascii="Cambria" w:hAnsi="Cambria" w:cs="Arial"/>
          <w:bCs/>
          <w:sz w:val="24"/>
          <w:szCs w:val="24"/>
          <w:lang w:val="pl-PL"/>
        </w:rPr>
      </w:pPr>
      <w:r w:rsidRPr="005C53AC">
        <w:rPr>
          <w:rFonts w:ascii="Cambria" w:hAnsi="Cambria" w:cs="Arial"/>
          <w:bCs/>
          <w:sz w:val="24"/>
          <w:szCs w:val="24"/>
          <w:lang w:val="pl-PL"/>
        </w:rPr>
        <w:t>Zamawiający poprawi w ofercie:</w:t>
      </w:r>
    </w:p>
    <w:p w14:paraId="47C4FA16" w14:textId="77777777" w:rsidR="00B774BB" w:rsidRPr="005C53AC" w:rsidRDefault="00B774BB" w:rsidP="005C53AC">
      <w:pPr>
        <w:pStyle w:val="redniasiatka1akcent21"/>
        <w:numPr>
          <w:ilvl w:val="0"/>
          <w:numId w:val="11"/>
        </w:numPr>
        <w:spacing w:after="0" w:line="276" w:lineRule="auto"/>
        <w:ind w:hanging="351"/>
        <w:jc w:val="both"/>
        <w:rPr>
          <w:rFonts w:ascii="Cambria" w:hAnsi="Cambria" w:cs="Arial"/>
          <w:bCs/>
          <w:sz w:val="24"/>
          <w:szCs w:val="24"/>
          <w:lang w:val="pl-PL"/>
        </w:rPr>
      </w:pPr>
      <w:r w:rsidRPr="005C53AC">
        <w:rPr>
          <w:rFonts w:ascii="Cambria" w:hAnsi="Cambria" w:cs="Arial"/>
          <w:bCs/>
          <w:sz w:val="24"/>
          <w:szCs w:val="24"/>
          <w:lang w:val="pl-PL"/>
        </w:rPr>
        <w:t>oczywiste omyłki pisarskie,</w:t>
      </w:r>
    </w:p>
    <w:p w14:paraId="6ABAEDCA" w14:textId="77777777" w:rsidR="00B774BB" w:rsidRPr="005C53AC" w:rsidRDefault="00B774BB" w:rsidP="005C53AC">
      <w:pPr>
        <w:pStyle w:val="redniasiatka1akcent21"/>
        <w:numPr>
          <w:ilvl w:val="0"/>
          <w:numId w:val="11"/>
        </w:numPr>
        <w:spacing w:after="0" w:line="276" w:lineRule="auto"/>
        <w:ind w:hanging="351"/>
        <w:jc w:val="both"/>
        <w:rPr>
          <w:rFonts w:ascii="Cambria" w:hAnsi="Cambria" w:cs="Arial"/>
          <w:bCs/>
          <w:sz w:val="24"/>
          <w:szCs w:val="24"/>
          <w:lang w:val="pl-PL"/>
        </w:rPr>
      </w:pPr>
      <w:r w:rsidRPr="005C53AC">
        <w:rPr>
          <w:rFonts w:ascii="Cambria" w:hAnsi="Cambria" w:cs="Arial"/>
          <w:bCs/>
          <w:sz w:val="24"/>
          <w:szCs w:val="24"/>
          <w:lang w:val="pl-PL"/>
        </w:rPr>
        <w:t>oczywiste omyłki rachunkowe, z uwzględnieniem konsekwencji rachunkowych dokonanych poprawek,</w:t>
      </w:r>
    </w:p>
    <w:p w14:paraId="20414962" w14:textId="77777777" w:rsidR="00B774BB" w:rsidRPr="005C53AC" w:rsidRDefault="00B774BB" w:rsidP="005C53AC">
      <w:pPr>
        <w:pStyle w:val="redniasiatka1akcent21"/>
        <w:numPr>
          <w:ilvl w:val="0"/>
          <w:numId w:val="11"/>
        </w:numPr>
        <w:spacing w:after="0" w:line="276" w:lineRule="auto"/>
        <w:ind w:hanging="351"/>
        <w:jc w:val="both"/>
        <w:rPr>
          <w:rFonts w:ascii="Cambria" w:hAnsi="Cambria" w:cs="Arial"/>
          <w:bCs/>
          <w:sz w:val="24"/>
          <w:szCs w:val="24"/>
          <w:lang w:val="pl-PL"/>
        </w:rPr>
      </w:pPr>
      <w:r w:rsidRPr="005C53AC">
        <w:rPr>
          <w:rFonts w:ascii="Cambria" w:hAnsi="Cambria" w:cs="Arial"/>
          <w:bCs/>
          <w:sz w:val="24"/>
          <w:szCs w:val="24"/>
          <w:lang w:val="pl-PL"/>
        </w:rPr>
        <w:t>inne omyłki polegające na niezgodności oferty z Zapytaniem ofertowym, niepowodujące istotnych zmian w treści oferty,</w:t>
      </w:r>
    </w:p>
    <w:p w14:paraId="03A8F6C4" w14:textId="2803D4A6" w:rsidR="00B774BB" w:rsidRPr="005C53AC" w:rsidRDefault="00B774BB" w:rsidP="005C53AC">
      <w:pPr>
        <w:pStyle w:val="redniasiatka1akcent21"/>
        <w:numPr>
          <w:ilvl w:val="0"/>
          <w:numId w:val="12"/>
        </w:numPr>
        <w:spacing w:after="0" w:line="276" w:lineRule="auto"/>
        <w:ind w:left="993" w:hanging="284"/>
        <w:jc w:val="both"/>
        <w:rPr>
          <w:rFonts w:ascii="Cambria" w:hAnsi="Cambria" w:cs="Arial"/>
          <w:bCs/>
          <w:i/>
          <w:iCs/>
          <w:sz w:val="24"/>
          <w:szCs w:val="24"/>
          <w:lang w:val="pl-PL"/>
        </w:rPr>
      </w:pPr>
      <w:r w:rsidRPr="005C53AC">
        <w:rPr>
          <w:rFonts w:ascii="Cambria" w:hAnsi="Cambria" w:cs="Arial"/>
          <w:bCs/>
          <w:i/>
          <w:iCs/>
          <w:sz w:val="24"/>
          <w:szCs w:val="24"/>
          <w:lang w:val="pl-PL"/>
        </w:rPr>
        <w:t>niezwłocznie zawiadamiając o tym Wykonawcę, którego oferta została poprawiona.</w:t>
      </w:r>
    </w:p>
    <w:p w14:paraId="2051C0B0" w14:textId="69AE4F18" w:rsidR="00023330" w:rsidRPr="008F150F" w:rsidRDefault="00C97E2A" w:rsidP="008F150F">
      <w:pPr>
        <w:pStyle w:val="Akapitzlist"/>
        <w:numPr>
          <w:ilvl w:val="1"/>
          <w:numId w:val="10"/>
        </w:numPr>
        <w:pBdr>
          <w:top w:val="nil"/>
          <w:left w:val="nil"/>
          <w:bottom w:val="nil"/>
          <w:right w:val="nil"/>
          <w:between w:val="nil"/>
          <w:bar w:val="nil"/>
        </w:pBdr>
        <w:tabs>
          <w:tab w:val="left" w:pos="708"/>
          <w:tab w:val="left" w:pos="1134"/>
          <w:tab w:val="left" w:pos="1418"/>
        </w:tabs>
        <w:spacing w:before="0" w:after="0" w:line="276" w:lineRule="auto"/>
        <w:rPr>
          <w:rFonts w:ascii="Cambria" w:eastAsia="Cambria" w:hAnsi="Cambria" w:cs="Cambria"/>
          <w:sz w:val="24"/>
          <w:szCs w:val="24"/>
        </w:rPr>
      </w:pPr>
      <w:r w:rsidRPr="005C53AC">
        <w:rPr>
          <w:rFonts w:ascii="Cambria" w:hAnsi="Cambria" w:cs="Cambria"/>
          <w:bCs/>
          <w:sz w:val="24"/>
          <w:szCs w:val="24"/>
        </w:rPr>
        <w:t xml:space="preserve">Jeżeli zaoferowana cena, wydaje się rażąco niska w stosunku do przedmiotu </w:t>
      </w:r>
      <w:r w:rsidR="002D47B4" w:rsidRPr="005C53AC">
        <w:rPr>
          <w:rFonts w:ascii="Cambria" w:hAnsi="Cambria" w:cs="Cambria"/>
          <w:bCs/>
          <w:sz w:val="24"/>
          <w:szCs w:val="24"/>
        </w:rPr>
        <w:t>zamówienia tj.</w:t>
      </w:r>
      <w:r w:rsidRPr="005C53AC">
        <w:rPr>
          <w:rFonts w:ascii="Cambria" w:hAnsi="Cambria" w:cs="Cambria"/>
          <w:bCs/>
          <w:sz w:val="24"/>
          <w:szCs w:val="24"/>
        </w:rPr>
        <w:t xml:space="preserve"> różni się o więcej niż 30% od średniej arytmetycznej cen wszystkich ważnych ofert niepodlegających odrzuceniu lub budzi wątpliwości Zamawiającego co do możliwości wykonania przedmiotu zamówienia zgodnie </w:t>
      </w:r>
      <w:r w:rsidRPr="005C53AC">
        <w:rPr>
          <w:rFonts w:ascii="Cambria" w:hAnsi="Cambria" w:cs="Cambria"/>
          <w:bCs/>
          <w:sz w:val="24"/>
          <w:szCs w:val="24"/>
        </w:rPr>
        <w:br/>
        <w:t>z wymaganiami określonymi przez Zamawiającego lub wynikającymi z odrębnych przepisów, Zamawiający zwróci się o udzielenie wyjaśnień, w tym złożenie dowodów, dotyczących wyliczenia ceny. Obowiązek wykazania, że oferta nie zawiera rażąco niskiej ceny spoczywa na Wykonawcy.</w:t>
      </w:r>
    </w:p>
    <w:p w14:paraId="4499A6EF" w14:textId="77777777" w:rsidR="00023330" w:rsidRPr="005C53AC" w:rsidRDefault="00023330" w:rsidP="005C53AC">
      <w:pPr>
        <w:pStyle w:val="redniasiatka1akcent21"/>
        <w:spacing w:after="0" w:line="276" w:lineRule="auto"/>
        <w:ind w:left="993"/>
        <w:jc w:val="both"/>
        <w:rPr>
          <w:rFonts w:ascii="Cambria" w:hAnsi="Cambria" w:cs="Arial"/>
          <w:bCs/>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C53AC" w14:paraId="1CB2CBBC" w14:textId="77777777" w:rsidTr="00B739D1">
        <w:trPr>
          <w:jc w:val="center"/>
        </w:trPr>
        <w:tc>
          <w:tcPr>
            <w:tcW w:w="9070" w:type="dxa"/>
            <w:tcBorders>
              <w:top w:val="nil"/>
              <w:left w:val="nil"/>
              <w:bottom w:val="single" w:sz="4" w:space="0" w:color="auto"/>
              <w:right w:val="nil"/>
            </w:tcBorders>
            <w:shd w:val="clear" w:color="auto" w:fill="D9D9D9" w:themeFill="background1" w:themeFillShade="D9"/>
          </w:tcPr>
          <w:p w14:paraId="040F7F98" w14:textId="62728C7C" w:rsidR="00B774BB" w:rsidRPr="005C53AC" w:rsidRDefault="001F70B9" w:rsidP="005C53AC">
            <w:pPr>
              <w:suppressAutoHyphens/>
              <w:spacing w:line="276" w:lineRule="auto"/>
              <w:jc w:val="center"/>
              <w:rPr>
                <w:rFonts w:ascii="Cambria" w:eastAsia="Calibri" w:hAnsi="Cambria"/>
                <w:lang w:eastAsia="en-US"/>
              </w:rPr>
            </w:pPr>
            <w:r w:rsidRPr="005C53AC">
              <w:rPr>
                <w:rFonts w:ascii="Cambria" w:hAnsi="Cambria" w:cs="Arial"/>
                <w:bCs/>
              </w:rPr>
              <w:tab/>
            </w:r>
            <w:r w:rsidR="00B774BB" w:rsidRPr="005C53AC">
              <w:rPr>
                <w:rFonts w:ascii="Cambria" w:hAnsi="Cambria"/>
              </w:rPr>
              <w:t>Rozdział 13</w:t>
            </w:r>
          </w:p>
          <w:p w14:paraId="619E9B25"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b/>
              </w:rPr>
              <w:t xml:space="preserve">OPIS KRYTERIÓW, KTÓRYMI ZAMAWIAJĄCY BĘDZIE SIĘ KIEROWAŁ </w:t>
            </w:r>
            <w:r w:rsidRPr="005C53AC">
              <w:rPr>
                <w:rFonts w:ascii="Cambria" w:hAnsi="Cambria"/>
                <w:b/>
              </w:rPr>
              <w:br/>
              <w:t xml:space="preserve">PRZY WYBORZE OFERTY, WRAZ Z PODANIEM WAG </w:t>
            </w:r>
            <w:r w:rsidRPr="005C53AC">
              <w:rPr>
                <w:rFonts w:ascii="Cambria" w:hAnsi="Cambria"/>
                <w:b/>
              </w:rPr>
              <w:br/>
              <w:t>TYCH KRYTERIÓW I SPOSOBU OCENY OFERT</w:t>
            </w:r>
          </w:p>
        </w:tc>
      </w:tr>
    </w:tbl>
    <w:p w14:paraId="123EB75A" w14:textId="77777777" w:rsidR="00B774BB" w:rsidRPr="005C53AC" w:rsidRDefault="00B774BB" w:rsidP="005C53AC">
      <w:pPr>
        <w:spacing w:line="276" w:lineRule="auto"/>
        <w:ind w:left="340"/>
        <w:rPr>
          <w:rFonts w:ascii="Cambria" w:eastAsia="Calibri" w:hAnsi="Cambria" w:cs="Arial"/>
          <w:bCs/>
          <w:lang w:eastAsia="en-US"/>
        </w:rPr>
      </w:pPr>
    </w:p>
    <w:p w14:paraId="0B0CB930" w14:textId="77777777" w:rsidR="00B774BB" w:rsidRPr="005C53AC" w:rsidRDefault="00B774BB" w:rsidP="005C53AC">
      <w:pPr>
        <w:pStyle w:val="redniasiatka1akcent21"/>
        <w:numPr>
          <w:ilvl w:val="0"/>
          <w:numId w:val="2"/>
        </w:numPr>
        <w:tabs>
          <w:tab w:val="left" w:pos="1134"/>
          <w:tab w:val="left" w:pos="1276"/>
          <w:tab w:val="left" w:pos="1418"/>
        </w:tabs>
        <w:suppressAutoHyphens/>
        <w:spacing w:after="0" w:line="276" w:lineRule="auto"/>
        <w:jc w:val="both"/>
        <w:rPr>
          <w:rFonts w:ascii="Cambria" w:hAnsi="Cambria"/>
          <w:vanish/>
          <w:sz w:val="24"/>
          <w:szCs w:val="24"/>
          <w:lang w:val="pl-PL"/>
        </w:rPr>
      </w:pPr>
    </w:p>
    <w:p w14:paraId="0229107A" w14:textId="77777777" w:rsidR="00B774BB" w:rsidRPr="005C53AC" w:rsidRDefault="00B774BB" w:rsidP="005C53AC">
      <w:pPr>
        <w:pStyle w:val="redniasiatka1akcent21"/>
        <w:numPr>
          <w:ilvl w:val="0"/>
          <w:numId w:val="2"/>
        </w:numPr>
        <w:tabs>
          <w:tab w:val="left" w:pos="1134"/>
          <w:tab w:val="left" w:pos="1276"/>
          <w:tab w:val="left" w:pos="1418"/>
        </w:tabs>
        <w:suppressAutoHyphens/>
        <w:spacing w:after="0" w:line="276" w:lineRule="auto"/>
        <w:jc w:val="both"/>
        <w:rPr>
          <w:rFonts w:ascii="Cambria" w:hAnsi="Cambria"/>
          <w:vanish/>
          <w:sz w:val="24"/>
          <w:szCs w:val="24"/>
          <w:lang w:val="pl-PL"/>
        </w:rPr>
      </w:pPr>
    </w:p>
    <w:p w14:paraId="1E17FD4F" w14:textId="0642CFAD" w:rsidR="000D1938" w:rsidRDefault="000D1938" w:rsidP="005C53AC">
      <w:pPr>
        <w:pStyle w:val="Listanumerowana2"/>
        <w:numPr>
          <w:ilvl w:val="1"/>
          <w:numId w:val="32"/>
        </w:numPr>
        <w:spacing w:line="276" w:lineRule="auto"/>
        <w:ind w:left="709" w:hanging="709"/>
        <w:rPr>
          <w:rFonts w:ascii="Cambria" w:hAnsi="Cambria"/>
          <w:sz w:val="24"/>
        </w:rPr>
      </w:pPr>
      <w:r w:rsidRPr="005C53AC">
        <w:rPr>
          <w:rFonts w:ascii="Cambria" w:hAnsi="Cambria"/>
          <w:sz w:val="24"/>
        </w:rPr>
        <w:t>Zamawiający dokona oceny ofert, które nie zostały odrzucone, na podstawie następujących kryteriów oceny ofert:</w:t>
      </w:r>
    </w:p>
    <w:p w14:paraId="243363DE" w14:textId="77777777" w:rsidR="003C5750" w:rsidRPr="005C53AC" w:rsidRDefault="003C5750" w:rsidP="009F2B5C">
      <w:pPr>
        <w:pStyle w:val="Listanumerowana2"/>
        <w:numPr>
          <w:ilvl w:val="0"/>
          <w:numId w:val="0"/>
        </w:numPr>
        <w:spacing w:line="276" w:lineRule="auto"/>
        <w:rPr>
          <w:rFonts w:ascii="Cambria" w:hAnsi="Cambria"/>
          <w:sz w:val="24"/>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4826"/>
        <w:gridCol w:w="2716"/>
      </w:tblGrid>
      <w:tr w:rsidR="000D1938" w:rsidRPr="005C53AC" w14:paraId="40A945EF" w14:textId="77777777" w:rsidTr="000D1938">
        <w:tc>
          <w:tcPr>
            <w:tcW w:w="8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F64BD84" w14:textId="77777777" w:rsidR="000D1938" w:rsidRPr="005C53AC" w:rsidRDefault="000D1938" w:rsidP="005C53AC">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5C53AC">
              <w:rPr>
                <w:rFonts w:ascii="Cambria" w:hAnsi="Cambria"/>
                <w:b/>
                <w:sz w:val="24"/>
                <w:szCs w:val="24"/>
              </w:rPr>
              <w:t>Lp.</w:t>
            </w:r>
          </w:p>
        </w:tc>
        <w:tc>
          <w:tcPr>
            <w:tcW w:w="482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6C72EEA" w14:textId="77777777" w:rsidR="000D1938" w:rsidRPr="005C53AC" w:rsidRDefault="000D1938" w:rsidP="005C53AC">
            <w:pPr>
              <w:pStyle w:val="Akapitzlist"/>
              <w:tabs>
                <w:tab w:val="left" w:pos="709"/>
                <w:tab w:val="left" w:pos="1276"/>
                <w:tab w:val="left" w:pos="1418"/>
              </w:tabs>
              <w:suppressAutoHyphens/>
              <w:spacing w:line="276" w:lineRule="auto"/>
              <w:ind w:left="0"/>
              <w:rPr>
                <w:rFonts w:ascii="Cambria" w:hAnsi="Cambria"/>
                <w:b/>
                <w:sz w:val="24"/>
                <w:szCs w:val="24"/>
              </w:rPr>
            </w:pPr>
            <w:r w:rsidRPr="005C53AC">
              <w:rPr>
                <w:rFonts w:ascii="Cambria" w:hAnsi="Cambria"/>
                <w:b/>
                <w:sz w:val="24"/>
                <w:szCs w:val="24"/>
              </w:rPr>
              <w:t>Nazwa kryterium</w:t>
            </w:r>
          </w:p>
        </w:tc>
        <w:tc>
          <w:tcPr>
            <w:tcW w:w="271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25FCF87" w14:textId="77777777" w:rsidR="000D1938" w:rsidRPr="005C53AC" w:rsidRDefault="000D1938" w:rsidP="005C53AC">
            <w:pPr>
              <w:pStyle w:val="Akapitzlist"/>
              <w:tabs>
                <w:tab w:val="left" w:pos="709"/>
                <w:tab w:val="left" w:pos="1276"/>
                <w:tab w:val="left" w:pos="1418"/>
              </w:tabs>
              <w:suppressAutoHyphens/>
              <w:spacing w:line="276" w:lineRule="auto"/>
              <w:ind w:left="0"/>
              <w:jc w:val="center"/>
              <w:rPr>
                <w:rFonts w:ascii="Cambria" w:hAnsi="Cambria"/>
                <w:b/>
                <w:sz w:val="24"/>
                <w:szCs w:val="24"/>
              </w:rPr>
            </w:pPr>
            <w:r w:rsidRPr="005C53AC">
              <w:rPr>
                <w:rFonts w:ascii="Cambria" w:hAnsi="Cambria"/>
                <w:b/>
                <w:sz w:val="24"/>
                <w:szCs w:val="24"/>
              </w:rPr>
              <w:t>Znaczenie kryterium (w %)</w:t>
            </w:r>
          </w:p>
        </w:tc>
      </w:tr>
      <w:tr w:rsidR="000D1938" w:rsidRPr="005C53AC" w14:paraId="775E0C9C" w14:textId="77777777" w:rsidTr="000D1938">
        <w:trPr>
          <w:trHeight w:val="672"/>
        </w:trPr>
        <w:tc>
          <w:tcPr>
            <w:tcW w:w="814" w:type="dxa"/>
            <w:tcBorders>
              <w:top w:val="single" w:sz="4" w:space="0" w:color="auto"/>
              <w:left w:val="single" w:sz="4" w:space="0" w:color="auto"/>
              <w:bottom w:val="single" w:sz="4" w:space="0" w:color="auto"/>
              <w:right w:val="single" w:sz="4" w:space="0" w:color="auto"/>
            </w:tcBorders>
            <w:vAlign w:val="center"/>
            <w:hideMark/>
          </w:tcPr>
          <w:p w14:paraId="38ECBE23" w14:textId="77777777" w:rsidR="000D1938" w:rsidRPr="005C53AC" w:rsidRDefault="000D1938" w:rsidP="005C53AC">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5C53AC">
              <w:rPr>
                <w:rFonts w:ascii="Cambria" w:hAnsi="Cambria"/>
                <w:sz w:val="24"/>
                <w:szCs w:val="24"/>
              </w:rPr>
              <w:t>1</w:t>
            </w:r>
          </w:p>
        </w:tc>
        <w:tc>
          <w:tcPr>
            <w:tcW w:w="4826" w:type="dxa"/>
            <w:tcBorders>
              <w:top w:val="single" w:sz="4" w:space="0" w:color="auto"/>
              <w:left w:val="single" w:sz="4" w:space="0" w:color="auto"/>
              <w:bottom w:val="single" w:sz="4" w:space="0" w:color="auto"/>
              <w:right w:val="single" w:sz="4" w:space="0" w:color="auto"/>
            </w:tcBorders>
            <w:vAlign w:val="center"/>
            <w:hideMark/>
          </w:tcPr>
          <w:p w14:paraId="6D471629" w14:textId="77777777" w:rsidR="000D1938" w:rsidRPr="005C53AC" w:rsidRDefault="000D1938" w:rsidP="005C53AC">
            <w:pPr>
              <w:pStyle w:val="Akapitzlist"/>
              <w:tabs>
                <w:tab w:val="left" w:pos="709"/>
                <w:tab w:val="left" w:pos="1276"/>
                <w:tab w:val="left" w:pos="1418"/>
              </w:tabs>
              <w:suppressAutoHyphens/>
              <w:spacing w:before="0" w:after="0" w:line="276" w:lineRule="auto"/>
              <w:ind w:left="0"/>
              <w:rPr>
                <w:rFonts w:ascii="Cambria" w:hAnsi="Cambria"/>
                <w:sz w:val="24"/>
                <w:szCs w:val="24"/>
              </w:rPr>
            </w:pPr>
            <w:r w:rsidRPr="005C53AC">
              <w:rPr>
                <w:rFonts w:ascii="Cambria" w:hAnsi="Cambria"/>
                <w:sz w:val="24"/>
                <w:szCs w:val="24"/>
              </w:rPr>
              <w:t>Cena (P</w:t>
            </w:r>
            <w:r w:rsidRPr="005C53AC">
              <w:rPr>
                <w:rFonts w:ascii="Cambria" w:hAnsi="Cambria"/>
                <w:sz w:val="24"/>
                <w:szCs w:val="24"/>
                <w:vertAlign w:val="subscript"/>
              </w:rPr>
              <w:t>C</w:t>
            </w:r>
            <w:r w:rsidRPr="005C53AC">
              <w:rPr>
                <w:rFonts w:ascii="Cambria" w:hAnsi="Cambria"/>
                <w:sz w:val="24"/>
                <w:szCs w:val="24"/>
              </w:rPr>
              <w:t xml:space="preserve">)  </w:t>
            </w:r>
          </w:p>
        </w:tc>
        <w:tc>
          <w:tcPr>
            <w:tcW w:w="2716" w:type="dxa"/>
            <w:tcBorders>
              <w:top w:val="single" w:sz="4" w:space="0" w:color="auto"/>
              <w:left w:val="single" w:sz="4" w:space="0" w:color="auto"/>
              <w:bottom w:val="single" w:sz="4" w:space="0" w:color="auto"/>
              <w:right w:val="single" w:sz="4" w:space="0" w:color="auto"/>
            </w:tcBorders>
            <w:vAlign w:val="center"/>
            <w:hideMark/>
          </w:tcPr>
          <w:p w14:paraId="5B2A0DBE" w14:textId="18B017A6" w:rsidR="000D1938" w:rsidRPr="005C53AC" w:rsidRDefault="000343BE" w:rsidP="005C53AC">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5C53AC">
              <w:rPr>
                <w:rFonts w:ascii="Cambria" w:hAnsi="Cambria"/>
                <w:sz w:val="24"/>
                <w:szCs w:val="24"/>
              </w:rPr>
              <w:t>100</w:t>
            </w:r>
          </w:p>
        </w:tc>
      </w:tr>
      <w:tr w:rsidR="000D1938" w:rsidRPr="005C53AC" w14:paraId="765A4256" w14:textId="77777777" w:rsidTr="000D1938">
        <w:trPr>
          <w:trHeight w:val="672"/>
        </w:trPr>
        <w:tc>
          <w:tcPr>
            <w:tcW w:w="5640" w:type="dxa"/>
            <w:gridSpan w:val="2"/>
            <w:tcBorders>
              <w:top w:val="single" w:sz="4" w:space="0" w:color="auto"/>
              <w:left w:val="single" w:sz="4" w:space="0" w:color="auto"/>
              <w:bottom w:val="single" w:sz="4" w:space="0" w:color="auto"/>
              <w:right w:val="single" w:sz="4" w:space="0" w:color="auto"/>
            </w:tcBorders>
            <w:vAlign w:val="center"/>
          </w:tcPr>
          <w:p w14:paraId="5FA1236D" w14:textId="77777777" w:rsidR="000D1938" w:rsidRPr="005C53AC" w:rsidRDefault="000D1938" w:rsidP="005C53AC">
            <w:pPr>
              <w:pStyle w:val="Akapitzlist"/>
              <w:tabs>
                <w:tab w:val="left" w:pos="709"/>
                <w:tab w:val="left" w:pos="1276"/>
                <w:tab w:val="left" w:pos="1418"/>
              </w:tabs>
              <w:suppressAutoHyphens/>
              <w:spacing w:before="0" w:after="0" w:line="276" w:lineRule="auto"/>
              <w:ind w:left="0"/>
              <w:jc w:val="right"/>
              <w:rPr>
                <w:rFonts w:ascii="Cambria" w:hAnsi="Cambria"/>
                <w:color w:val="000000" w:themeColor="text1"/>
                <w:sz w:val="24"/>
                <w:szCs w:val="24"/>
              </w:rPr>
            </w:pPr>
            <w:r w:rsidRPr="005C53AC">
              <w:rPr>
                <w:rFonts w:ascii="Cambria" w:hAnsi="Cambria"/>
                <w:color w:val="000000" w:themeColor="text1"/>
                <w:sz w:val="24"/>
                <w:szCs w:val="24"/>
              </w:rPr>
              <w:t>Razem:</w:t>
            </w:r>
          </w:p>
        </w:tc>
        <w:tc>
          <w:tcPr>
            <w:tcW w:w="2716" w:type="dxa"/>
            <w:tcBorders>
              <w:top w:val="single" w:sz="4" w:space="0" w:color="auto"/>
              <w:left w:val="single" w:sz="4" w:space="0" w:color="auto"/>
              <w:bottom w:val="single" w:sz="4" w:space="0" w:color="auto"/>
              <w:right w:val="single" w:sz="4" w:space="0" w:color="auto"/>
            </w:tcBorders>
            <w:vAlign w:val="center"/>
          </w:tcPr>
          <w:p w14:paraId="43D8FC77" w14:textId="77777777" w:rsidR="000D1938" w:rsidRPr="005C53AC" w:rsidRDefault="000D1938" w:rsidP="005C53AC">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5C53AC">
              <w:rPr>
                <w:rFonts w:ascii="Cambria" w:hAnsi="Cambria"/>
                <w:sz w:val="24"/>
                <w:szCs w:val="24"/>
              </w:rPr>
              <w:t>100</w:t>
            </w:r>
          </w:p>
        </w:tc>
      </w:tr>
    </w:tbl>
    <w:p w14:paraId="212A92C4" w14:textId="77777777" w:rsidR="000D1938" w:rsidRPr="005C53AC" w:rsidRDefault="000D1938" w:rsidP="005C53AC">
      <w:pPr>
        <w:pStyle w:val="Listanumerowana2"/>
        <w:numPr>
          <w:ilvl w:val="0"/>
          <w:numId w:val="0"/>
        </w:numPr>
        <w:spacing w:line="276" w:lineRule="auto"/>
        <w:ind w:left="360" w:hanging="360"/>
        <w:rPr>
          <w:rFonts w:ascii="Cambria" w:hAnsi="Cambria"/>
          <w:sz w:val="24"/>
        </w:rPr>
      </w:pPr>
    </w:p>
    <w:p w14:paraId="75A0D05B" w14:textId="7CC6A5DA" w:rsidR="000D1938" w:rsidRPr="00A72FE9" w:rsidRDefault="000D1938" w:rsidP="00A72FE9">
      <w:pPr>
        <w:pStyle w:val="Akapitzlist"/>
        <w:tabs>
          <w:tab w:val="left" w:pos="709"/>
          <w:tab w:val="left" w:pos="1418"/>
        </w:tabs>
        <w:suppressAutoHyphens/>
        <w:spacing w:before="0" w:after="0" w:line="276" w:lineRule="auto"/>
        <w:ind w:left="709"/>
        <w:rPr>
          <w:rFonts w:ascii="Cambria" w:hAnsi="Cambria"/>
          <w:i/>
          <w:iCs/>
          <w:sz w:val="24"/>
          <w:szCs w:val="24"/>
        </w:rPr>
      </w:pPr>
      <w:r w:rsidRPr="005C53AC">
        <w:rPr>
          <w:rFonts w:ascii="Cambria" w:hAnsi="Cambria"/>
          <w:i/>
          <w:iCs/>
          <w:sz w:val="24"/>
          <w:szCs w:val="24"/>
        </w:rPr>
        <w:t>Zamawiający dokona oceny ofert przyznając punkty w ramach poszczególnych kryteriów oceny ofert, przyjmując zasadę, że 1% = 1 punkt.</w:t>
      </w:r>
    </w:p>
    <w:p w14:paraId="4A2B17C4" w14:textId="6C85429E" w:rsidR="00070577" w:rsidRDefault="00070577" w:rsidP="005C53AC">
      <w:pPr>
        <w:pStyle w:val="Akapitzlist"/>
        <w:numPr>
          <w:ilvl w:val="1"/>
          <w:numId w:val="32"/>
        </w:numPr>
        <w:tabs>
          <w:tab w:val="left" w:pos="709"/>
          <w:tab w:val="left" w:pos="1418"/>
        </w:tabs>
        <w:suppressAutoHyphens/>
        <w:spacing w:before="0" w:after="0" w:line="276" w:lineRule="auto"/>
        <w:ind w:hanging="1429"/>
        <w:rPr>
          <w:rFonts w:ascii="Cambria" w:hAnsi="Cambria"/>
          <w:sz w:val="24"/>
          <w:szCs w:val="24"/>
        </w:rPr>
      </w:pPr>
      <w:r>
        <w:rPr>
          <w:rFonts w:ascii="Cambria" w:hAnsi="Cambria"/>
          <w:sz w:val="24"/>
          <w:szCs w:val="24"/>
        </w:rPr>
        <w:lastRenderedPageBreak/>
        <w:t>C</w:t>
      </w:r>
      <w:r w:rsidRPr="00070577">
        <w:rPr>
          <w:rFonts w:ascii="Cambria" w:hAnsi="Cambria"/>
          <w:sz w:val="24"/>
          <w:szCs w:val="24"/>
        </w:rPr>
        <w:t>ena podlegająca ocenie</w:t>
      </w:r>
      <w:r>
        <w:rPr>
          <w:rFonts w:ascii="Cambria" w:hAnsi="Cambria"/>
          <w:sz w:val="24"/>
          <w:szCs w:val="24"/>
        </w:rPr>
        <w:t>,</w:t>
      </w:r>
      <w:r w:rsidRPr="00070577">
        <w:rPr>
          <w:rFonts w:ascii="Cambria" w:hAnsi="Cambria"/>
          <w:sz w:val="24"/>
          <w:szCs w:val="24"/>
        </w:rPr>
        <w:t xml:space="preserve"> to cena za całość zamów</w:t>
      </w:r>
      <w:r>
        <w:rPr>
          <w:rFonts w:ascii="Cambria" w:hAnsi="Cambria"/>
          <w:sz w:val="24"/>
          <w:szCs w:val="24"/>
        </w:rPr>
        <w:t>i</w:t>
      </w:r>
      <w:r w:rsidRPr="00070577">
        <w:rPr>
          <w:rFonts w:ascii="Cambria" w:hAnsi="Cambria"/>
          <w:sz w:val="24"/>
          <w:szCs w:val="24"/>
        </w:rPr>
        <w:t>enia</w:t>
      </w:r>
      <w:r>
        <w:rPr>
          <w:rFonts w:ascii="Cambria" w:hAnsi="Cambria"/>
          <w:sz w:val="24"/>
          <w:szCs w:val="24"/>
        </w:rPr>
        <w:t>.</w:t>
      </w:r>
    </w:p>
    <w:p w14:paraId="626B6929" w14:textId="5B50E9ED" w:rsidR="000D1938" w:rsidRPr="005C53AC" w:rsidRDefault="000D1938" w:rsidP="005C53AC">
      <w:pPr>
        <w:pStyle w:val="Akapitzlist"/>
        <w:numPr>
          <w:ilvl w:val="1"/>
          <w:numId w:val="32"/>
        </w:numPr>
        <w:tabs>
          <w:tab w:val="left" w:pos="709"/>
          <w:tab w:val="left" w:pos="1418"/>
        </w:tabs>
        <w:suppressAutoHyphens/>
        <w:spacing w:before="0" w:after="0" w:line="276" w:lineRule="auto"/>
        <w:ind w:hanging="1429"/>
        <w:rPr>
          <w:rFonts w:ascii="Cambria" w:hAnsi="Cambria"/>
          <w:sz w:val="24"/>
          <w:szCs w:val="24"/>
        </w:rPr>
      </w:pPr>
      <w:r w:rsidRPr="005C53AC">
        <w:rPr>
          <w:rFonts w:ascii="Cambria" w:hAnsi="Cambria"/>
          <w:sz w:val="24"/>
          <w:szCs w:val="24"/>
        </w:rPr>
        <w:t xml:space="preserve">Punkty za kryterium </w:t>
      </w:r>
      <w:r w:rsidRPr="005C53AC">
        <w:rPr>
          <w:rFonts w:ascii="Cambria" w:hAnsi="Cambria"/>
          <w:b/>
          <w:sz w:val="24"/>
          <w:szCs w:val="24"/>
        </w:rPr>
        <w:t>„Cena”</w:t>
      </w:r>
      <w:r w:rsidRPr="005C53AC">
        <w:rPr>
          <w:rFonts w:ascii="Cambria" w:hAnsi="Cambria"/>
          <w:sz w:val="24"/>
          <w:szCs w:val="24"/>
        </w:rPr>
        <w:t xml:space="preserve"> zostaną obliczone według wzoru:</w:t>
      </w:r>
    </w:p>
    <w:p w14:paraId="4DAE41DB" w14:textId="77777777" w:rsidR="000D1938" w:rsidRPr="005C53AC" w:rsidRDefault="000D1938" w:rsidP="005C53AC">
      <w:pPr>
        <w:pStyle w:val="Akapitzlist"/>
        <w:tabs>
          <w:tab w:val="left" w:pos="709"/>
          <w:tab w:val="left" w:pos="1276"/>
          <w:tab w:val="left" w:pos="1418"/>
        </w:tabs>
        <w:suppressAutoHyphens/>
        <w:spacing w:before="0" w:after="0" w:line="276" w:lineRule="auto"/>
        <w:ind w:left="709"/>
        <w:rPr>
          <w:rFonts w:ascii="Cambria" w:hAnsi="Cambria"/>
          <w:sz w:val="24"/>
          <w:szCs w:val="24"/>
        </w:rPr>
      </w:pPr>
    </w:p>
    <w:p w14:paraId="63C6AF87" w14:textId="77777777" w:rsidR="000D1938" w:rsidRPr="005C53AC" w:rsidRDefault="000D1938" w:rsidP="005C53AC">
      <w:pPr>
        <w:pStyle w:val="Akapitzlist"/>
        <w:tabs>
          <w:tab w:val="left" w:pos="709"/>
          <w:tab w:val="left" w:pos="1276"/>
          <w:tab w:val="left" w:pos="1418"/>
        </w:tabs>
        <w:suppressAutoHyphens/>
        <w:spacing w:line="276" w:lineRule="auto"/>
        <w:ind w:left="709"/>
        <w:rPr>
          <w:rFonts w:ascii="Cambria" w:hAnsi="Cambria"/>
          <w:sz w:val="24"/>
          <w:szCs w:val="24"/>
        </w:rPr>
      </w:pPr>
      <w:r w:rsidRPr="005C53AC">
        <w:rPr>
          <w:rFonts w:ascii="Cambria" w:hAnsi="Cambria"/>
          <w:sz w:val="24"/>
          <w:szCs w:val="24"/>
        </w:rPr>
        <w:tab/>
      </w:r>
      <w:r w:rsidRPr="005C53AC">
        <w:rPr>
          <w:rFonts w:ascii="Cambria" w:hAnsi="Cambria"/>
          <w:sz w:val="24"/>
          <w:szCs w:val="24"/>
        </w:rPr>
        <w:tab/>
      </w:r>
      <w:proofErr w:type="spellStart"/>
      <w:r w:rsidRPr="005C53AC">
        <w:rPr>
          <w:rFonts w:ascii="Cambria" w:hAnsi="Cambria"/>
          <w:sz w:val="24"/>
          <w:szCs w:val="24"/>
        </w:rPr>
        <w:t>C</w:t>
      </w:r>
      <w:r w:rsidRPr="005C53AC">
        <w:rPr>
          <w:rFonts w:ascii="Cambria" w:hAnsi="Cambria"/>
          <w:sz w:val="24"/>
          <w:szCs w:val="24"/>
          <w:vertAlign w:val="subscript"/>
        </w:rPr>
        <w:t>n</w:t>
      </w:r>
      <w:proofErr w:type="spellEnd"/>
    </w:p>
    <w:p w14:paraId="5848BFC8" w14:textId="405FC8AD" w:rsidR="000D1938" w:rsidRPr="005C53AC" w:rsidRDefault="000D1938" w:rsidP="005C53AC">
      <w:pPr>
        <w:pStyle w:val="Akapitzlist"/>
        <w:tabs>
          <w:tab w:val="left" w:pos="709"/>
          <w:tab w:val="left" w:pos="1276"/>
          <w:tab w:val="left" w:pos="1418"/>
        </w:tabs>
        <w:suppressAutoHyphens/>
        <w:spacing w:line="276" w:lineRule="auto"/>
        <w:ind w:left="709"/>
        <w:rPr>
          <w:rFonts w:ascii="Cambria" w:hAnsi="Cambria"/>
          <w:sz w:val="24"/>
          <w:szCs w:val="24"/>
        </w:rPr>
      </w:pPr>
      <w:proofErr w:type="spellStart"/>
      <w:r w:rsidRPr="005C53AC">
        <w:rPr>
          <w:rFonts w:ascii="Cambria" w:hAnsi="Cambria"/>
          <w:sz w:val="24"/>
          <w:szCs w:val="24"/>
        </w:rPr>
        <w:t>P</w:t>
      </w:r>
      <w:r w:rsidRPr="005C53AC">
        <w:rPr>
          <w:rFonts w:ascii="Cambria" w:hAnsi="Cambria"/>
          <w:sz w:val="24"/>
          <w:szCs w:val="24"/>
          <w:vertAlign w:val="subscript"/>
        </w:rPr>
        <w:t>c</w:t>
      </w:r>
      <w:proofErr w:type="spellEnd"/>
      <w:r w:rsidRPr="005C53AC">
        <w:rPr>
          <w:rFonts w:ascii="Cambria" w:hAnsi="Cambria"/>
          <w:sz w:val="24"/>
          <w:szCs w:val="24"/>
        </w:rPr>
        <w:t xml:space="preserve">= </w:t>
      </w:r>
      <w:r w:rsidRPr="005C53AC">
        <w:rPr>
          <w:rFonts w:ascii="Cambria" w:hAnsi="Cambria"/>
          <w:sz w:val="24"/>
          <w:szCs w:val="24"/>
        </w:rPr>
        <w:tab/>
        <w:t xml:space="preserve">------- x </w:t>
      </w:r>
      <w:r w:rsidR="000343BE" w:rsidRPr="005C53AC">
        <w:rPr>
          <w:rFonts w:ascii="Cambria" w:hAnsi="Cambria"/>
          <w:sz w:val="24"/>
          <w:szCs w:val="24"/>
        </w:rPr>
        <w:t>100</w:t>
      </w:r>
      <w:r w:rsidRPr="005C53AC">
        <w:rPr>
          <w:rFonts w:ascii="Cambria" w:hAnsi="Cambria"/>
          <w:sz w:val="24"/>
          <w:szCs w:val="24"/>
        </w:rPr>
        <w:t xml:space="preserve"> pkt </w:t>
      </w:r>
    </w:p>
    <w:p w14:paraId="79F25184" w14:textId="04E19272" w:rsidR="000D1938" w:rsidRPr="005C53AC" w:rsidRDefault="000D1938" w:rsidP="005C53AC">
      <w:pPr>
        <w:pStyle w:val="Akapitzlist"/>
        <w:tabs>
          <w:tab w:val="left" w:pos="709"/>
          <w:tab w:val="left" w:pos="1276"/>
          <w:tab w:val="left" w:pos="1418"/>
        </w:tabs>
        <w:suppressAutoHyphens/>
        <w:spacing w:line="276" w:lineRule="auto"/>
        <w:ind w:left="709"/>
        <w:rPr>
          <w:rFonts w:ascii="Cambria" w:hAnsi="Cambria"/>
          <w:sz w:val="24"/>
          <w:szCs w:val="24"/>
        </w:rPr>
      </w:pPr>
      <w:r w:rsidRPr="005C53AC">
        <w:rPr>
          <w:rFonts w:ascii="Cambria" w:hAnsi="Cambria"/>
          <w:sz w:val="24"/>
          <w:szCs w:val="24"/>
        </w:rPr>
        <w:tab/>
      </w:r>
      <w:r w:rsidR="00130EE4">
        <w:rPr>
          <w:rFonts w:ascii="Cambria" w:hAnsi="Cambria"/>
          <w:sz w:val="24"/>
          <w:szCs w:val="24"/>
        </w:rPr>
        <w:t xml:space="preserve">   </w:t>
      </w:r>
      <w:proofErr w:type="spellStart"/>
      <w:r w:rsidRPr="005C53AC">
        <w:rPr>
          <w:rFonts w:ascii="Cambria" w:hAnsi="Cambria"/>
          <w:sz w:val="24"/>
          <w:szCs w:val="24"/>
        </w:rPr>
        <w:t>C</w:t>
      </w:r>
      <w:r w:rsidRPr="005C53AC">
        <w:rPr>
          <w:rFonts w:ascii="Cambria" w:hAnsi="Cambria"/>
          <w:sz w:val="24"/>
          <w:szCs w:val="24"/>
          <w:vertAlign w:val="subscript"/>
        </w:rPr>
        <w:t>b</w:t>
      </w:r>
      <w:proofErr w:type="spellEnd"/>
    </w:p>
    <w:p w14:paraId="602E2A70" w14:textId="77777777" w:rsidR="000D1938" w:rsidRPr="005C53AC" w:rsidRDefault="000D1938" w:rsidP="005C53AC">
      <w:pPr>
        <w:tabs>
          <w:tab w:val="left" w:pos="709"/>
          <w:tab w:val="left" w:pos="1276"/>
          <w:tab w:val="left" w:pos="1418"/>
        </w:tabs>
        <w:suppressAutoHyphens/>
        <w:spacing w:line="276" w:lineRule="auto"/>
        <w:rPr>
          <w:rFonts w:ascii="Cambria" w:hAnsi="Cambria"/>
        </w:rPr>
      </w:pPr>
      <w:r w:rsidRPr="005C53AC">
        <w:rPr>
          <w:rFonts w:ascii="Cambria" w:hAnsi="Cambria"/>
        </w:rPr>
        <w:tab/>
        <w:t>gdzie,</w:t>
      </w:r>
    </w:p>
    <w:p w14:paraId="661F03B2" w14:textId="77777777" w:rsidR="000D1938" w:rsidRPr="005C53AC" w:rsidRDefault="000D1938" w:rsidP="005C53AC">
      <w:pPr>
        <w:pStyle w:val="Bezodstpw"/>
        <w:spacing w:line="276" w:lineRule="auto"/>
        <w:ind w:left="708"/>
        <w:rPr>
          <w:rFonts w:ascii="Cambria" w:hAnsi="Cambria"/>
          <w:sz w:val="24"/>
          <w:szCs w:val="24"/>
        </w:rPr>
      </w:pPr>
      <w:proofErr w:type="spellStart"/>
      <w:r w:rsidRPr="005C53AC">
        <w:rPr>
          <w:rFonts w:ascii="Cambria" w:hAnsi="Cambria"/>
          <w:sz w:val="24"/>
          <w:szCs w:val="24"/>
        </w:rPr>
        <w:t>P</w:t>
      </w:r>
      <w:r w:rsidRPr="005C53AC">
        <w:rPr>
          <w:rFonts w:ascii="Cambria" w:hAnsi="Cambria"/>
          <w:sz w:val="24"/>
          <w:szCs w:val="24"/>
          <w:vertAlign w:val="subscript"/>
        </w:rPr>
        <w:t>c</w:t>
      </w:r>
      <w:proofErr w:type="spellEnd"/>
      <w:r w:rsidRPr="005C53AC">
        <w:rPr>
          <w:rFonts w:ascii="Cambria" w:hAnsi="Cambria"/>
          <w:sz w:val="24"/>
          <w:szCs w:val="24"/>
        </w:rPr>
        <w:t xml:space="preserve"> – ilość punktów za kryterium cena,</w:t>
      </w:r>
    </w:p>
    <w:p w14:paraId="4EDDAAEA" w14:textId="77777777" w:rsidR="000D1938" w:rsidRPr="005C53AC" w:rsidRDefault="000D1938" w:rsidP="005C53AC">
      <w:pPr>
        <w:pStyle w:val="Bezodstpw"/>
        <w:spacing w:line="276" w:lineRule="auto"/>
        <w:ind w:left="708"/>
        <w:rPr>
          <w:rFonts w:ascii="Cambria" w:hAnsi="Cambria"/>
          <w:sz w:val="24"/>
          <w:szCs w:val="24"/>
        </w:rPr>
      </w:pPr>
      <w:proofErr w:type="spellStart"/>
      <w:r w:rsidRPr="005C53AC">
        <w:rPr>
          <w:rFonts w:ascii="Cambria" w:hAnsi="Cambria"/>
          <w:sz w:val="24"/>
          <w:szCs w:val="24"/>
        </w:rPr>
        <w:t>C</w:t>
      </w:r>
      <w:r w:rsidRPr="005C53AC">
        <w:rPr>
          <w:rFonts w:ascii="Cambria" w:hAnsi="Cambria"/>
          <w:sz w:val="24"/>
          <w:szCs w:val="24"/>
          <w:vertAlign w:val="subscript"/>
        </w:rPr>
        <w:t>n</w:t>
      </w:r>
      <w:proofErr w:type="spellEnd"/>
      <w:r w:rsidRPr="005C53AC">
        <w:rPr>
          <w:rFonts w:ascii="Cambria" w:hAnsi="Cambria"/>
          <w:sz w:val="24"/>
          <w:szCs w:val="24"/>
        </w:rPr>
        <w:t xml:space="preserve"> – najniższa cena ofertowa spośród ofert nieodrzuconych,</w:t>
      </w:r>
    </w:p>
    <w:p w14:paraId="28F2B863" w14:textId="77777777" w:rsidR="000D1938" w:rsidRPr="005C53AC" w:rsidRDefault="000D1938" w:rsidP="005C53AC">
      <w:pPr>
        <w:pStyle w:val="Bezodstpw"/>
        <w:spacing w:line="276" w:lineRule="auto"/>
        <w:ind w:left="708"/>
        <w:rPr>
          <w:rFonts w:ascii="Cambria" w:hAnsi="Cambria"/>
          <w:sz w:val="24"/>
          <w:szCs w:val="24"/>
        </w:rPr>
      </w:pPr>
      <w:proofErr w:type="spellStart"/>
      <w:r w:rsidRPr="005C53AC">
        <w:rPr>
          <w:rFonts w:ascii="Cambria" w:hAnsi="Cambria"/>
          <w:sz w:val="24"/>
          <w:szCs w:val="24"/>
        </w:rPr>
        <w:t>C</w:t>
      </w:r>
      <w:r w:rsidRPr="005C53AC">
        <w:rPr>
          <w:rFonts w:ascii="Cambria" w:hAnsi="Cambria"/>
          <w:sz w:val="24"/>
          <w:szCs w:val="24"/>
          <w:vertAlign w:val="subscript"/>
        </w:rPr>
        <w:t>b</w:t>
      </w:r>
      <w:proofErr w:type="spellEnd"/>
      <w:r w:rsidRPr="005C53AC">
        <w:rPr>
          <w:rFonts w:ascii="Cambria" w:hAnsi="Cambria"/>
          <w:sz w:val="24"/>
          <w:szCs w:val="24"/>
        </w:rPr>
        <w:t xml:space="preserve"> – cena oferty badanej.</w:t>
      </w:r>
    </w:p>
    <w:p w14:paraId="02987E97" w14:textId="77777777" w:rsidR="000D1938" w:rsidRPr="005C53AC" w:rsidRDefault="000D1938" w:rsidP="005C53AC">
      <w:pPr>
        <w:pStyle w:val="Akapitzlist"/>
        <w:spacing w:line="276" w:lineRule="auto"/>
        <w:ind w:left="708"/>
        <w:rPr>
          <w:rFonts w:ascii="Cambria" w:hAnsi="Cambria"/>
          <w:sz w:val="24"/>
          <w:szCs w:val="24"/>
        </w:rPr>
      </w:pPr>
    </w:p>
    <w:p w14:paraId="0E6060B1" w14:textId="29ABE074" w:rsidR="000D1938" w:rsidRPr="00785073" w:rsidRDefault="000D1938" w:rsidP="00785073">
      <w:pPr>
        <w:pStyle w:val="Akapitzlist"/>
        <w:spacing w:line="276" w:lineRule="auto"/>
        <w:ind w:left="708"/>
        <w:rPr>
          <w:rFonts w:ascii="Cambria" w:hAnsi="Cambria"/>
          <w:sz w:val="24"/>
          <w:szCs w:val="24"/>
        </w:rPr>
      </w:pPr>
      <w:r w:rsidRPr="005C53AC">
        <w:rPr>
          <w:rFonts w:ascii="Cambria" w:hAnsi="Cambria"/>
          <w:sz w:val="24"/>
          <w:szCs w:val="24"/>
        </w:rPr>
        <w:t>W kryterium „</w:t>
      </w:r>
      <w:r w:rsidRPr="005C53AC">
        <w:rPr>
          <w:rFonts w:ascii="Cambria" w:hAnsi="Cambria"/>
          <w:b/>
          <w:sz w:val="24"/>
          <w:szCs w:val="24"/>
        </w:rPr>
        <w:t>Cena”</w:t>
      </w:r>
      <w:r w:rsidRPr="005C53AC">
        <w:rPr>
          <w:rFonts w:ascii="Cambria" w:hAnsi="Cambria"/>
          <w:sz w:val="24"/>
          <w:szCs w:val="24"/>
        </w:rPr>
        <w:t xml:space="preserve">, oferta z najniższą </w:t>
      </w:r>
      <w:r w:rsidRPr="005C53AC">
        <w:rPr>
          <w:rFonts w:ascii="Cambria" w:hAnsi="Cambria"/>
          <w:color w:val="000000" w:themeColor="text1"/>
          <w:sz w:val="24"/>
          <w:szCs w:val="24"/>
        </w:rPr>
        <w:t xml:space="preserve">ceną otrzyma </w:t>
      </w:r>
      <w:r w:rsidR="000343BE" w:rsidRPr="005C53AC">
        <w:rPr>
          <w:rFonts w:ascii="Cambria" w:hAnsi="Cambria"/>
          <w:color w:val="000000" w:themeColor="text1"/>
          <w:sz w:val="24"/>
          <w:szCs w:val="24"/>
        </w:rPr>
        <w:t>100</w:t>
      </w:r>
      <w:r w:rsidRPr="005C53AC">
        <w:rPr>
          <w:rFonts w:ascii="Cambria" w:hAnsi="Cambria"/>
          <w:color w:val="000000" w:themeColor="text1"/>
          <w:sz w:val="24"/>
          <w:szCs w:val="24"/>
        </w:rPr>
        <w:t xml:space="preserve"> punktów</w:t>
      </w:r>
      <w:r w:rsidRPr="005C53AC">
        <w:rPr>
          <w:rFonts w:ascii="Cambria" w:hAnsi="Cambria"/>
          <w:sz w:val="24"/>
          <w:szCs w:val="24"/>
        </w:rPr>
        <w:t xml:space="preserve"> a pozostałe oferty po matematycznym przeliczeniu w odniesieniu do najniższej ceny odpowiednio mniej. Końcowy wynik powyższego działania zostanie zaokrąglony do dwóch miejsc po przecinku.</w:t>
      </w:r>
    </w:p>
    <w:p w14:paraId="226A0DCA" w14:textId="77777777" w:rsidR="000D1938" w:rsidRPr="005C53AC" w:rsidRDefault="000D1938" w:rsidP="005C53AC">
      <w:pPr>
        <w:pStyle w:val="Akapitzlist"/>
        <w:numPr>
          <w:ilvl w:val="0"/>
          <w:numId w:val="40"/>
        </w:numPr>
        <w:tabs>
          <w:tab w:val="left" w:pos="142"/>
          <w:tab w:val="left" w:pos="709"/>
          <w:tab w:val="left" w:pos="1276"/>
          <w:tab w:val="left" w:pos="1418"/>
        </w:tabs>
        <w:suppressAutoHyphens/>
        <w:spacing w:before="0" w:after="0" w:line="276" w:lineRule="auto"/>
        <w:ind w:hanging="709"/>
        <w:rPr>
          <w:rFonts w:ascii="Cambria" w:hAnsi="Cambria"/>
          <w:vanish/>
          <w:sz w:val="24"/>
          <w:szCs w:val="24"/>
        </w:rPr>
      </w:pPr>
    </w:p>
    <w:p w14:paraId="599FCDA8" w14:textId="77777777" w:rsidR="000D1938" w:rsidRPr="005C53AC" w:rsidRDefault="000D1938" w:rsidP="005C53AC">
      <w:pPr>
        <w:pStyle w:val="Akapitzlist"/>
        <w:numPr>
          <w:ilvl w:val="1"/>
          <w:numId w:val="40"/>
        </w:numPr>
        <w:tabs>
          <w:tab w:val="left" w:pos="142"/>
          <w:tab w:val="left" w:pos="709"/>
          <w:tab w:val="left" w:pos="1276"/>
          <w:tab w:val="left" w:pos="1418"/>
        </w:tabs>
        <w:suppressAutoHyphens/>
        <w:spacing w:before="0" w:after="0" w:line="276" w:lineRule="auto"/>
        <w:ind w:hanging="709"/>
        <w:rPr>
          <w:rFonts w:ascii="Cambria" w:hAnsi="Cambria"/>
          <w:vanish/>
          <w:sz w:val="24"/>
          <w:szCs w:val="24"/>
        </w:rPr>
      </w:pPr>
    </w:p>
    <w:p w14:paraId="62A1869D" w14:textId="77777777" w:rsidR="000D1938" w:rsidRPr="005C53AC" w:rsidRDefault="000D1938" w:rsidP="005C53AC">
      <w:pPr>
        <w:pStyle w:val="Akapitzlist"/>
        <w:numPr>
          <w:ilvl w:val="1"/>
          <w:numId w:val="40"/>
        </w:numPr>
        <w:tabs>
          <w:tab w:val="left" w:pos="142"/>
          <w:tab w:val="left" w:pos="709"/>
          <w:tab w:val="left" w:pos="1276"/>
          <w:tab w:val="left" w:pos="1418"/>
        </w:tabs>
        <w:suppressAutoHyphens/>
        <w:spacing w:before="0" w:after="0" w:line="276" w:lineRule="auto"/>
        <w:ind w:hanging="709"/>
        <w:rPr>
          <w:rFonts w:ascii="Cambria" w:hAnsi="Cambria"/>
          <w:vanish/>
          <w:sz w:val="24"/>
          <w:szCs w:val="24"/>
        </w:rPr>
      </w:pPr>
    </w:p>
    <w:p w14:paraId="675C60E9" w14:textId="77777777" w:rsidR="000D1938" w:rsidRPr="00785073" w:rsidRDefault="000D1938" w:rsidP="00785073">
      <w:pPr>
        <w:pStyle w:val="Akapitzlist"/>
        <w:tabs>
          <w:tab w:val="left" w:pos="142"/>
          <w:tab w:val="left" w:pos="709"/>
          <w:tab w:val="left" w:pos="1276"/>
          <w:tab w:val="left" w:pos="1418"/>
        </w:tabs>
        <w:suppressAutoHyphens/>
        <w:spacing w:before="0" w:after="0" w:line="276" w:lineRule="auto"/>
        <w:ind w:left="0"/>
        <w:rPr>
          <w:rFonts w:ascii="Cambria" w:hAnsi="Cambria" w:cs="Cambria"/>
          <w:sz w:val="24"/>
        </w:rPr>
      </w:pPr>
    </w:p>
    <w:p w14:paraId="6BF23168" w14:textId="2447D786" w:rsidR="000D1938" w:rsidRPr="005C53AC" w:rsidRDefault="000D1938" w:rsidP="005C53AC">
      <w:pPr>
        <w:pStyle w:val="Listanumerowana2"/>
        <w:numPr>
          <w:ilvl w:val="1"/>
          <w:numId w:val="32"/>
        </w:numPr>
        <w:spacing w:line="276" w:lineRule="auto"/>
        <w:ind w:left="709" w:hanging="709"/>
        <w:rPr>
          <w:rFonts w:ascii="Cambria" w:hAnsi="Cambria"/>
          <w:sz w:val="24"/>
        </w:rPr>
      </w:pPr>
      <w:r w:rsidRPr="005C53AC">
        <w:rPr>
          <w:rFonts w:ascii="Cambria" w:hAnsi="Cambria"/>
          <w:sz w:val="24"/>
        </w:rPr>
        <w:t>Za najkorzystniejszą ofertę zostanie uznana oferta, która otrzyma największą ilość punktów (P</w:t>
      </w:r>
      <w:r w:rsidRPr="005C53AC">
        <w:rPr>
          <w:rFonts w:ascii="Cambria" w:hAnsi="Cambria"/>
          <w:sz w:val="24"/>
          <w:vertAlign w:val="subscript"/>
        </w:rPr>
        <w:t>O</w:t>
      </w:r>
      <w:r w:rsidRPr="005C53AC">
        <w:rPr>
          <w:rFonts w:ascii="Cambria" w:hAnsi="Cambria"/>
          <w:sz w:val="24"/>
        </w:rPr>
        <w:t>) obliczoną na podstawie wzoru:</w:t>
      </w:r>
    </w:p>
    <w:p w14:paraId="455E5619" w14:textId="77777777" w:rsidR="000D1938" w:rsidRPr="005C53AC" w:rsidRDefault="000D1938" w:rsidP="005C53AC">
      <w:pPr>
        <w:pStyle w:val="Akapitzlist"/>
        <w:tabs>
          <w:tab w:val="left" w:pos="2979"/>
        </w:tabs>
        <w:spacing w:after="0" w:line="276" w:lineRule="auto"/>
        <w:ind w:left="993"/>
        <w:jc w:val="center"/>
        <w:rPr>
          <w:rFonts w:ascii="Cambria" w:hAnsi="Cambria" w:cs="Helvetica"/>
          <w:b/>
          <w:bCs/>
          <w:sz w:val="24"/>
          <w:szCs w:val="24"/>
        </w:rPr>
      </w:pPr>
    </w:p>
    <w:p w14:paraId="4F19C589" w14:textId="59AC834D" w:rsidR="000D1938" w:rsidRPr="005C53AC" w:rsidRDefault="000D1938" w:rsidP="005C53AC">
      <w:pPr>
        <w:pStyle w:val="Akapitzlist"/>
        <w:tabs>
          <w:tab w:val="left" w:pos="2979"/>
        </w:tabs>
        <w:spacing w:after="0" w:line="276" w:lineRule="auto"/>
        <w:ind w:left="993"/>
        <w:jc w:val="center"/>
        <w:rPr>
          <w:rFonts w:ascii="Cambria" w:hAnsi="Cambria" w:cs="Helvetica"/>
          <w:b/>
          <w:bCs/>
          <w:sz w:val="24"/>
          <w:szCs w:val="24"/>
          <w:vertAlign w:val="subscript"/>
        </w:rPr>
      </w:pPr>
      <w:r w:rsidRPr="005C53AC">
        <w:rPr>
          <w:rFonts w:ascii="Cambria" w:hAnsi="Cambria" w:cs="Helvetica"/>
          <w:b/>
          <w:bCs/>
          <w:sz w:val="24"/>
          <w:szCs w:val="24"/>
        </w:rPr>
        <w:t>P</w:t>
      </w:r>
      <w:r w:rsidRPr="005C53AC">
        <w:rPr>
          <w:rFonts w:ascii="Cambria" w:hAnsi="Cambria" w:cs="Helvetica"/>
          <w:b/>
          <w:bCs/>
          <w:sz w:val="24"/>
          <w:szCs w:val="24"/>
          <w:vertAlign w:val="subscript"/>
        </w:rPr>
        <w:t>O</w:t>
      </w:r>
      <w:r w:rsidRPr="005C53AC">
        <w:rPr>
          <w:rFonts w:ascii="Cambria" w:hAnsi="Cambria" w:cs="Helvetica"/>
          <w:b/>
          <w:bCs/>
          <w:sz w:val="24"/>
          <w:szCs w:val="24"/>
        </w:rPr>
        <w:t xml:space="preserve"> = </w:t>
      </w:r>
      <w:proofErr w:type="spellStart"/>
      <w:r w:rsidRPr="005C53AC">
        <w:rPr>
          <w:rFonts w:ascii="Cambria" w:hAnsi="Cambria" w:cs="Helvetica"/>
          <w:b/>
          <w:bCs/>
          <w:sz w:val="24"/>
          <w:szCs w:val="24"/>
        </w:rPr>
        <w:t>P</w:t>
      </w:r>
      <w:r w:rsidR="000343BE" w:rsidRPr="005C53AC">
        <w:rPr>
          <w:rFonts w:ascii="Cambria" w:hAnsi="Cambria" w:cs="Helvetica"/>
          <w:b/>
          <w:bCs/>
          <w:sz w:val="24"/>
          <w:szCs w:val="24"/>
          <w:vertAlign w:val="subscript"/>
        </w:rPr>
        <w:t>c</w:t>
      </w:r>
      <w:proofErr w:type="spellEnd"/>
      <w:r w:rsidRPr="005C53AC">
        <w:rPr>
          <w:rFonts w:ascii="Cambria" w:hAnsi="Cambria" w:cs="Helvetica"/>
          <w:b/>
          <w:bCs/>
          <w:sz w:val="24"/>
          <w:szCs w:val="24"/>
          <w:vertAlign w:val="subscript"/>
        </w:rPr>
        <w:tab/>
      </w:r>
    </w:p>
    <w:p w14:paraId="2ABC0B69" w14:textId="77777777" w:rsidR="000D1938" w:rsidRPr="005C53AC" w:rsidRDefault="000D1938" w:rsidP="005C53AC">
      <w:pPr>
        <w:pStyle w:val="Akapitzlist"/>
        <w:tabs>
          <w:tab w:val="left" w:pos="2127"/>
        </w:tabs>
        <w:spacing w:after="0" w:line="276" w:lineRule="auto"/>
        <w:ind w:left="709"/>
        <w:rPr>
          <w:rFonts w:ascii="Cambria" w:hAnsi="Cambria" w:cs="Helvetica"/>
          <w:bCs/>
          <w:sz w:val="24"/>
          <w:szCs w:val="24"/>
          <w:u w:val="single"/>
        </w:rPr>
      </w:pPr>
      <w:r w:rsidRPr="005C53AC">
        <w:rPr>
          <w:rFonts w:ascii="Cambria" w:hAnsi="Cambria" w:cs="Helvetica"/>
          <w:bCs/>
          <w:sz w:val="24"/>
          <w:szCs w:val="24"/>
          <w:u w:val="single"/>
        </w:rPr>
        <w:t>gdzie:</w:t>
      </w:r>
    </w:p>
    <w:p w14:paraId="0B0E918A" w14:textId="77777777" w:rsidR="000D1938" w:rsidRPr="005C53AC" w:rsidRDefault="000D1938" w:rsidP="005C53AC">
      <w:pPr>
        <w:pStyle w:val="Akapitzlist"/>
        <w:tabs>
          <w:tab w:val="left" w:pos="2127"/>
        </w:tabs>
        <w:spacing w:after="0" w:line="276" w:lineRule="auto"/>
        <w:ind w:left="709"/>
        <w:rPr>
          <w:rFonts w:ascii="Cambria" w:hAnsi="Cambria" w:cs="Helvetica"/>
          <w:bCs/>
          <w:sz w:val="24"/>
          <w:szCs w:val="24"/>
        </w:rPr>
      </w:pPr>
      <w:r w:rsidRPr="005C53AC">
        <w:rPr>
          <w:rFonts w:ascii="Cambria" w:hAnsi="Cambria" w:cs="Helvetica"/>
          <w:b/>
          <w:bCs/>
          <w:sz w:val="24"/>
          <w:szCs w:val="24"/>
        </w:rPr>
        <w:t>P</w:t>
      </w:r>
      <w:r w:rsidRPr="005C53AC">
        <w:rPr>
          <w:rFonts w:ascii="Cambria" w:hAnsi="Cambria" w:cs="Helvetica"/>
          <w:b/>
          <w:bCs/>
          <w:sz w:val="24"/>
          <w:szCs w:val="24"/>
          <w:vertAlign w:val="subscript"/>
        </w:rPr>
        <w:t>O</w:t>
      </w:r>
      <w:r w:rsidRPr="005C53AC">
        <w:rPr>
          <w:rFonts w:ascii="Cambria" w:hAnsi="Cambria" w:cs="Helvetica"/>
          <w:bCs/>
          <w:sz w:val="24"/>
          <w:szCs w:val="24"/>
        </w:rPr>
        <w:t xml:space="preserve"> - łączna ilość punktów oferty ocenianej,</w:t>
      </w:r>
    </w:p>
    <w:p w14:paraId="48F21F2B" w14:textId="3C442385" w:rsidR="000D1938" w:rsidRPr="005C53AC" w:rsidRDefault="000D1938" w:rsidP="005C53AC">
      <w:pPr>
        <w:pStyle w:val="Akapitzlist"/>
        <w:tabs>
          <w:tab w:val="left" w:pos="2127"/>
        </w:tabs>
        <w:spacing w:after="0" w:line="276" w:lineRule="auto"/>
        <w:ind w:left="709"/>
        <w:rPr>
          <w:rFonts w:ascii="Cambria" w:hAnsi="Cambria"/>
          <w:sz w:val="24"/>
          <w:szCs w:val="24"/>
        </w:rPr>
      </w:pPr>
      <w:r w:rsidRPr="005C53AC">
        <w:rPr>
          <w:rFonts w:ascii="Cambria" w:hAnsi="Cambria" w:cs="Helvetica"/>
          <w:b/>
          <w:bCs/>
          <w:sz w:val="24"/>
          <w:szCs w:val="24"/>
        </w:rPr>
        <w:t>P</w:t>
      </w:r>
      <w:r w:rsidR="001C614D" w:rsidRPr="005C53AC">
        <w:rPr>
          <w:rFonts w:ascii="Cambria" w:hAnsi="Cambria" w:cs="Helvetica"/>
          <w:b/>
          <w:bCs/>
          <w:sz w:val="24"/>
          <w:szCs w:val="24"/>
          <w:vertAlign w:val="subscript"/>
        </w:rPr>
        <w:t>C</w:t>
      </w:r>
      <w:r w:rsidRPr="005C53AC">
        <w:rPr>
          <w:rFonts w:ascii="Cambria" w:hAnsi="Cambria" w:cs="Helvetica"/>
          <w:bCs/>
          <w:sz w:val="24"/>
          <w:szCs w:val="24"/>
        </w:rPr>
        <w:t xml:space="preserve"> - liczba punktów uzyskanych w kryterium </w:t>
      </w:r>
      <w:r w:rsidRPr="005C53AC">
        <w:rPr>
          <w:rFonts w:ascii="Cambria" w:hAnsi="Cambria" w:cs="Helvetica"/>
          <w:b/>
          <w:bCs/>
          <w:sz w:val="24"/>
          <w:szCs w:val="24"/>
        </w:rPr>
        <w:t>„Cena”</w:t>
      </w:r>
      <w:r w:rsidRPr="005C53AC">
        <w:rPr>
          <w:rFonts w:ascii="Cambria" w:hAnsi="Cambria" w:cs="Helvetica"/>
          <w:bCs/>
          <w:sz w:val="24"/>
          <w:szCs w:val="24"/>
        </w:rPr>
        <w:t>,</w:t>
      </w:r>
    </w:p>
    <w:p w14:paraId="0F7D8B94" w14:textId="77777777" w:rsidR="000D1938" w:rsidRPr="005C53AC" w:rsidRDefault="000D1938" w:rsidP="005C53AC">
      <w:pPr>
        <w:pStyle w:val="Listanumerowana2"/>
        <w:numPr>
          <w:ilvl w:val="0"/>
          <w:numId w:val="0"/>
        </w:numPr>
        <w:spacing w:line="276" w:lineRule="auto"/>
        <w:ind w:left="360" w:hanging="360"/>
        <w:rPr>
          <w:rFonts w:ascii="Cambria" w:hAnsi="Cambria"/>
          <w:sz w:val="24"/>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C53AC" w14:paraId="3F6ABB0E" w14:textId="77777777" w:rsidTr="00B739D1">
        <w:trPr>
          <w:jc w:val="center"/>
        </w:trPr>
        <w:tc>
          <w:tcPr>
            <w:tcW w:w="9070" w:type="dxa"/>
            <w:tcBorders>
              <w:top w:val="nil"/>
              <w:left w:val="nil"/>
              <w:bottom w:val="single" w:sz="4" w:space="0" w:color="auto"/>
              <w:right w:val="nil"/>
            </w:tcBorders>
            <w:shd w:val="clear" w:color="auto" w:fill="D9D9D9" w:themeFill="background1" w:themeFillShade="D9"/>
          </w:tcPr>
          <w:p w14:paraId="2A643FE4"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rPr>
              <w:t>Rozdział 14</w:t>
            </w:r>
          </w:p>
          <w:p w14:paraId="62F3D622"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b/>
              </w:rPr>
              <w:t>OCENA OFERT, OGŁOSZENIA WYNIKÓW, UDZIELENIE ZAMÓWIENIA</w:t>
            </w:r>
          </w:p>
        </w:tc>
      </w:tr>
    </w:tbl>
    <w:p w14:paraId="7C96E6B8" w14:textId="77777777" w:rsidR="00B774BB" w:rsidRPr="005C53AC" w:rsidRDefault="00B774BB" w:rsidP="005C53AC">
      <w:pPr>
        <w:spacing w:line="276" w:lineRule="auto"/>
        <w:ind w:left="340"/>
        <w:rPr>
          <w:rFonts w:ascii="Cambria" w:eastAsia="Calibri" w:hAnsi="Cambria" w:cs="Arial"/>
          <w:bCs/>
          <w:lang w:eastAsia="en-US"/>
        </w:rPr>
      </w:pPr>
    </w:p>
    <w:p w14:paraId="441E0A7E" w14:textId="29955740" w:rsidR="00B774BB" w:rsidRPr="005C53AC" w:rsidRDefault="00B774BB" w:rsidP="005C53AC">
      <w:pPr>
        <w:pStyle w:val="Listanumerowana2"/>
        <w:numPr>
          <w:ilvl w:val="1"/>
          <w:numId w:val="13"/>
        </w:numPr>
        <w:spacing w:line="276" w:lineRule="auto"/>
        <w:rPr>
          <w:rFonts w:ascii="Cambria" w:hAnsi="Cambria"/>
          <w:sz w:val="24"/>
        </w:rPr>
      </w:pPr>
      <w:r w:rsidRPr="005C53AC">
        <w:rPr>
          <w:rFonts w:ascii="Cambria" w:hAnsi="Cambria"/>
          <w:sz w:val="24"/>
        </w:rPr>
        <w:t xml:space="preserve">Zamawiający wykluczy Wykonawcę, który </w:t>
      </w:r>
      <w:r w:rsidR="00C97E2A" w:rsidRPr="005C53AC">
        <w:rPr>
          <w:rFonts w:ascii="Cambria" w:hAnsi="Cambria"/>
          <w:sz w:val="24"/>
        </w:rPr>
        <w:t>podlega wykluczeniu</w:t>
      </w:r>
      <w:r w:rsidRPr="005C53AC">
        <w:rPr>
          <w:rFonts w:ascii="Cambria" w:hAnsi="Cambria"/>
          <w:sz w:val="24"/>
        </w:rPr>
        <w:t xml:space="preserve"> </w:t>
      </w:r>
      <w:r w:rsidRPr="005C53AC">
        <w:rPr>
          <w:rFonts w:ascii="Cambria" w:hAnsi="Cambria"/>
          <w:sz w:val="24"/>
        </w:rPr>
        <w:br/>
      </w:r>
      <w:r w:rsidR="00C97E2A" w:rsidRPr="005C53AC">
        <w:rPr>
          <w:rFonts w:ascii="Cambria" w:hAnsi="Cambria"/>
          <w:sz w:val="24"/>
        </w:rPr>
        <w:t>z</w:t>
      </w:r>
      <w:r w:rsidRPr="005C53AC">
        <w:rPr>
          <w:rFonts w:ascii="Cambria" w:hAnsi="Cambria"/>
          <w:sz w:val="24"/>
        </w:rPr>
        <w:t xml:space="preserve"> postępowani</w:t>
      </w:r>
      <w:r w:rsidR="00C97E2A" w:rsidRPr="005C53AC">
        <w:rPr>
          <w:rFonts w:ascii="Cambria" w:hAnsi="Cambria"/>
          <w:sz w:val="24"/>
        </w:rPr>
        <w:t>a, na zasadach określonych</w:t>
      </w:r>
      <w:r w:rsidRPr="005C53AC">
        <w:rPr>
          <w:rFonts w:ascii="Cambria" w:hAnsi="Cambria"/>
          <w:sz w:val="24"/>
        </w:rPr>
        <w:t xml:space="preserve"> w </w:t>
      </w:r>
      <w:r w:rsidR="001C6461">
        <w:rPr>
          <w:rFonts w:ascii="Cambria" w:hAnsi="Cambria"/>
          <w:sz w:val="24"/>
        </w:rPr>
        <w:t>R</w:t>
      </w:r>
      <w:r w:rsidRPr="005C53AC">
        <w:rPr>
          <w:rFonts w:ascii="Cambria" w:hAnsi="Cambria"/>
          <w:sz w:val="24"/>
        </w:rPr>
        <w:t>ozdziale 6 Zapytania ofertowego.</w:t>
      </w:r>
    </w:p>
    <w:p w14:paraId="4F85621C" w14:textId="77777777" w:rsidR="00B774BB" w:rsidRPr="005C53AC" w:rsidRDefault="00B774BB" w:rsidP="005C53AC">
      <w:pPr>
        <w:pStyle w:val="Listanumerowana2"/>
        <w:numPr>
          <w:ilvl w:val="1"/>
          <w:numId w:val="13"/>
        </w:numPr>
        <w:spacing w:line="276" w:lineRule="auto"/>
        <w:rPr>
          <w:rFonts w:ascii="Cambria" w:hAnsi="Cambria"/>
          <w:sz w:val="24"/>
        </w:rPr>
      </w:pPr>
      <w:r w:rsidRPr="005C53AC">
        <w:rPr>
          <w:rFonts w:ascii="Cambria" w:hAnsi="Cambria"/>
          <w:b/>
          <w:sz w:val="24"/>
        </w:rPr>
        <w:t>Zamawiający odrzuci ofertę, jeżeli:</w:t>
      </w:r>
    </w:p>
    <w:p w14:paraId="4B1199F2" w14:textId="77777777" w:rsidR="00B774BB" w:rsidRPr="005C53AC" w:rsidRDefault="00B774BB" w:rsidP="005C53AC">
      <w:pPr>
        <w:pStyle w:val="redniasiatka21"/>
        <w:numPr>
          <w:ilvl w:val="1"/>
          <w:numId w:val="14"/>
        </w:numPr>
        <w:tabs>
          <w:tab w:val="left" w:pos="851"/>
        </w:tabs>
        <w:spacing w:line="276" w:lineRule="auto"/>
        <w:ind w:left="1134" w:hanging="425"/>
        <w:jc w:val="both"/>
        <w:rPr>
          <w:rFonts w:ascii="Cambria" w:hAnsi="Cambria"/>
          <w:sz w:val="24"/>
          <w:szCs w:val="24"/>
        </w:rPr>
      </w:pPr>
      <w:r w:rsidRPr="005C53AC">
        <w:rPr>
          <w:rFonts w:ascii="Cambria" w:hAnsi="Cambria"/>
          <w:sz w:val="24"/>
          <w:szCs w:val="24"/>
        </w:rPr>
        <w:t xml:space="preserve">będzie złożona w niewłaściwej formie, </w:t>
      </w:r>
    </w:p>
    <w:p w14:paraId="7D4BC794" w14:textId="37E3628B" w:rsidR="00B774BB" w:rsidRPr="005C53AC" w:rsidRDefault="00B774BB" w:rsidP="005C53AC">
      <w:pPr>
        <w:pStyle w:val="redniasiatka21"/>
        <w:numPr>
          <w:ilvl w:val="1"/>
          <w:numId w:val="14"/>
        </w:numPr>
        <w:tabs>
          <w:tab w:val="left" w:pos="851"/>
        </w:tabs>
        <w:spacing w:line="276" w:lineRule="auto"/>
        <w:ind w:left="1134" w:hanging="425"/>
        <w:jc w:val="both"/>
        <w:rPr>
          <w:rFonts w:ascii="Cambria" w:hAnsi="Cambria"/>
          <w:sz w:val="24"/>
          <w:szCs w:val="24"/>
        </w:rPr>
      </w:pPr>
      <w:r w:rsidRPr="005C53AC">
        <w:rPr>
          <w:rFonts w:ascii="Cambria" w:hAnsi="Cambria"/>
          <w:sz w:val="24"/>
          <w:szCs w:val="24"/>
        </w:rPr>
        <w:t xml:space="preserve">jej treść nie będzie odpowiadała treści </w:t>
      </w:r>
      <w:r w:rsidR="00C97E2A" w:rsidRPr="005C53AC">
        <w:rPr>
          <w:rFonts w:ascii="Cambria" w:hAnsi="Cambria"/>
          <w:sz w:val="24"/>
          <w:szCs w:val="24"/>
        </w:rPr>
        <w:t>Z</w:t>
      </w:r>
      <w:r w:rsidRPr="005C53AC">
        <w:rPr>
          <w:rFonts w:ascii="Cambria" w:hAnsi="Cambria"/>
          <w:sz w:val="24"/>
          <w:szCs w:val="24"/>
        </w:rPr>
        <w:t>apytania ofertowego,</w:t>
      </w:r>
      <w:r w:rsidR="0068753E" w:rsidRPr="005C53AC">
        <w:rPr>
          <w:rFonts w:ascii="Cambria" w:hAnsi="Cambria"/>
          <w:sz w:val="24"/>
          <w:szCs w:val="24"/>
        </w:rPr>
        <w:t xml:space="preserve"> </w:t>
      </w:r>
    </w:p>
    <w:p w14:paraId="088C60C6" w14:textId="742DAAFF" w:rsidR="00C97E2A" w:rsidRPr="005C53AC" w:rsidRDefault="00C97E2A" w:rsidP="005C53AC">
      <w:pPr>
        <w:pStyle w:val="redniasiatka21"/>
        <w:numPr>
          <w:ilvl w:val="1"/>
          <w:numId w:val="14"/>
        </w:numPr>
        <w:tabs>
          <w:tab w:val="left" w:pos="851"/>
        </w:tabs>
        <w:spacing w:line="276" w:lineRule="auto"/>
        <w:ind w:left="1134" w:hanging="425"/>
        <w:jc w:val="both"/>
        <w:rPr>
          <w:rFonts w:ascii="Cambria" w:hAnsi="Cambria"/>
          <w:sz w:val="24"/>
          <w:szCs w:val="24"/>
        </w:rPr>
      </w:pPr>
      <w:r w:rsidRPr="005C53AC">
        <w:rPr>
          <w:rFonts w:ascii="Cambria" w:hAnsi="Cambria"/>
          <w:color w:val="000000" w:themeColor="text1"/>
          <w:sz w:val="24"/>
          <w:szCs w:val="24"/>
        </w:rPr>
        <w:t xml:space="preserve">Wykonawca nie udzieli wyjaśnień lub jeżeli dokonana ocena wyjaśnień wraz ze złożonymi dowodami potwierdza, że oferta zawiera rażąco niską cenę </w:t>
      </w:r>
      <w:r w:rsidR="00130EE4">
        <w:rPr>
          <w:rFonts w:ascii="Cambria" w:hAnsi="Cambria"/>
          <w:color w:val="000000" w:themeColor="text1"/>
          <w:sz w:val="24"/>
          <w:szCs w:val="24"/>
        </w:rPr>
        <w:br/>
      </w:r>
      <w:r w:rsidRPr="005C53AC">
        <w:rPr>
          <w:rFonts w:ascii="Cambria" w:hAnsi="Cambria"/>
          <w:color w:val="000000" w:themeColor="text1"/>
          <w:sz w:val="24"/>
          <w:szCs w:val="24"/>
        </w:rPr>
        <w:t>w stosunku do przedmiotu zamówienia.</w:t>
      </w:r>
    </w:p>
    <w:p w14:paraId="6356C5FE" w14:textId="017CB17B" w:rsidR="00B774BB" w:rsidRPr="005C53AC" w:rsidRDefault="00B774BB" w:rsidP="005C53AC">
      <w:pPr>
        <w:pStyle w:val="redniasiatka21"/>
        <w:numPr>
          <w:ilvl w:val="1"/>
          <w:numId w:val="14"/>
        </w:numPr>
        <w:tabs>
          <w:tab w:val="left" w:pos="851"/>
        </w:tabs>
        <w:spacing w:line="276" w:lineRule="auto"/>
        <w:ind w:left="1134" w:hanging="425"/>
        <w:jc w:val="both"/>
        <w:rPr>
          <w:rFonts w:ascii="Cambria" w:hAnsi="Cambria"/>
          <w:sz w:val="24"/>
          <w:szCs w:val="24"/>
        </w:rPr>
      </w:pPr>
      <w:r w:rsidRPr="005C53AC">
        <w:rPr>
          <w:rFonts w:ascii="Cambria" w:hAnsi="Cambria"/>
          <w:sz w:val="24"/>
          <w:szCs w:val="24"/>
        </w:rPr>
        <w:t xml:space="preserve">została złożona przez Wykonawcę wykluczonego z udziału w postępowaniu </w:t>
      </w:r>
      <w:r w:rsidR="00C97E2A" w:rsidRPr="005C53AC">
        <w:rPr>
          <w:rFonts w:ascii="Cambria" w:hAnsi="Cambria"/>
          <w:sz w:val="24"/>
          <w:szCs w:val="24"/>
        </w:rPr>
        <w:br/>
      </w:r>
      <w:r w:rsidRPr="005C53AC">
        <w:rPr>
          <w:rFonts w:ascii="Cambria" w:hAnsi="Cambria"/>
          <w:sz w:val="24"/>
          <w:szCs w:val="24"/>
        </w:rPr>
        <w:t>o udzielenie zamówienia,</w:t>
      </w:r>
    </w:p>
    <w:p w14:paraId="12F6956A" w14:textId="77777777" w:rsidR="00B774BB" w:rsidRDefault="00B774BB" w:rsidP="005C53AC">
      <w:pPr>
        <w:pStyle w:val="redniasiatka21"/>
        <w:numPr>
          <w:ilvl w:val="1"/>
          <w:numId w:val="14"/>
        </w:numPr>
        <w:tabs>
          <w:tab w:val="left" w:pos="851"/>
        </w:tabs>
        <w:spacing w:line="276" w:lineRule="auto"/>
        <w:ind w:left="1134" w:hanging="425"/>
        <w:jc w:val="both"/>
        <w:rPr>
          <w:rFonts w:ascii="Cambria" w:hAnsi="Cambria"/>
          <w:sz w:val="24"/>
          <w:szCs w:val="24"/>
        </w:rPr>
      </w:pPr>
      <w:r w:rsidRPr="005C53AC">
        <w:rPr>
          <w:rFonts w:ascii="Cambria" w:hAnsi="Cambria"/>
          <w:sz w:val="24"/>
          <w:szCs w:val="24"/>
        </w:rPr>
        <w:t>zawiera błędy w obliczeniu ceny,</w:t>
      </w:r>
    </w:p>
    <w:p w14:paraId="6E683618" w14:textId="127A0A9D" w:rsidR="003D4ECD" w:rsidRPr="003D4ECD" w:rsidRDefault="003D4ECD" w:rsidP="005C53AC">
      <w:pPr>
        <w:pStyle w:val="redniasiatka21"/>
        <w:numPr>
          <w:ilvl w:val="1"/>
          <w:numId w:val="14"/>
        </w:numPr>
        <w:tabs>
          <w:tab w:val="left" w:pos="851"/>
        </w:tabs>
        <w:spacing w:line="276" w:lineRule="auto"/>
        <w:ind w:left="1134" w:hanging="425"/>
        <w:jc w:val="both"/>
        <w:rPr>
          <w:rFonts w:ascii="Cambria" w:hAnsi="Cambria"/>
          <w:sz w:val="24"/>
          <w:szCs w:val="24"/>
        </w:rPr>
      </w:pPr>
      <w:r>
        <w:rPr>
          <w:rFonts w:ascii="Cambria" w:hAnsi="Cambria"/>
          <w:sz w:val="24"/>
          <w:szCs w:val="24"/>
        </w:rPr>
        <w:t>j</w:t>
      </w:r>
      <w:r w:rsidRPr="003D4ECD">
        <w:rPr>
          <w:rFonts w:ascii="Cambria" w:hAnsi="Cambria"/>
          <w:sz w:val="24"/>
          <w:szCs w:val="24"/>
        </w:rPr>
        <w:t xml:space="preserve">eżeli Wykonawca nie złoży oświadczeń i dokumentów, o których mowa </w:t>
      </w:r>
      <w:r w:rsidRPr="003D4ECD">
        <w:rPr>
          <w:rFonts w:ascii="Cambria" w:hAnsi="Cambria"/>
          <w:sz w:val="24"/>
          <w:szCs w:val="24"/>
        </w:rPr>
        <w:br/>
        <w:t>w pkt 9.4</w:t>
      </w:r>
      <w:r w:rsidR="00193390">
        <w:rPr>
          <w:rFonts w:ascii="Cambria" w:hAnsi="Cambria"/>
          <w:sz w:val="24"/>
          <w:szCs w:val="24"/>
        </w:rPr>
        <w:t xml:space="preserve"> bądź </w:t>
      </w:r>
      <w:r w:rsidRPr="003D4ECD">
        <w:rPr>
          <w:rFonts w:ascii="Cambria" w:hAnsi="Cambria"/>
          <w:sz w:val="24"/>
          <w:szCs w:val="24"/>
        </w:rPr>
        <w:t>oświadczenia lub dokumenty są niekompletne,</w:t>
      </w:r>
    </w:p>
    <w:p w14:paraId="07BEC6E5" w14:textId="7159CCB5" w:rsidR="00B774BB" w:rsidRPr="005C53AC" w:rsidRDefault="00B774BB" w:rsidP="005C53AC">
      <w:pPr>
        <w:pStyle w:val="redniasiatka21"/>
        <w:numPr>
          <w:ilvl w:val="1"/>
          <w:numId w:val="14"/>
        </w:numPr>
        <w:tabs>
          <w:tab w:val="left" w:pos="851"/>
        </w:tabs>
        <w:spacing w:line="276" w:lineRule="auto"/>
        <w:ind w:left="1134" w:hanging="425"/>
        <w:jc w:val="both"/>
        <w:rPr>
          <w:rFonts w:ascii="Cambria" w:hAnsi="Cambria"/>
          <w:sz w:val="24"/>
          <w:szCs w:val="24"/>
        </w:rPr>
      </w:pPr>
      <w:r w:rsidRPr="005C53AC">
        <w:rPr>
          <w:rFonts w:ascii="Cambria" w:hAnsi="Cambria"/>
          <w:sz w:val="24"/>
          <w:szCs w:val="24"/>
        </w:rPr>
        <w:t>jest nieważna na podstawie odrębnych przepisów</w:t>
      </w:r>
      <w:r w:rsidR="0010643A">
        <w:rPr>
          <w:rFonts w:ascii="Cambria" w:hAnsi="Cambria"/>
          <w:sz w:val="24"/>
          <w:szCs w:val="24"/>
        </w:rPr>
        <w:t>.</w:t>
      </w:r>
    </w:p>
    <w:p w14:paraId="0A62BCB4" w14:textId="77777777" w:rsidR="00B774BB" w:rsidRPr="005C53AC" w:rsidRDefault="00B774BB" w:rsidP="005C53AC">
      <w:pPr>
        <w:pStyle w:val="Listanumerowana2"/>
        <w:numPr>
          <w:ilvl w:val="1"/>
          <w:numId w:val="13"/>
        </w:numPr>
        <w:spacing w:line="276" w:lineRule="auto"/>
        <w:rPr>
          <w:rFonts w:ascii="Cambria" w:hAnsi="Cambria"/>
          <w:sz w:val="24"/>
        </w:rPr>
      </w:pPr>
      <w:r w:rsidRPr="005C53AC">
        <w:rPr>
          <w:rFonts w:ascii="Cambria" w:hAnsi="Cambria"/>
          <w:sz w:val="24"/>
        </w:rPr>
        <w:lastRenderedPageBreak/>
        <w:t>Zamawiający zastrzega sobie prawo sprawdzania w toku oceny oferty wiarygodności przedstawionych przez Wykonawców dokumentów, oświadczeń, wykazów, danych i informacji.</w:t>
      </w:r>
    </w:p>
    <w:p w14:paraId="1C8033E8" w14:textId="6D9ECECE" w:rsidR="00B774BB" w:rsidRPr="005C53AC" w:rsidRDefault="00B774BB" w:rsidP="005C53AC">
      <w:pPr>
        <w:pStyle w:val="Listanumerowana2"/>
        <w:numPr>
          <w:ilvl w:val="1"/>
          <w:numId w:val="13"/>
        </w:numPr>
        <w:spacing w:line="276" w:lineRule="auto"/>
        <w:rPr>
          <w:rFonts w:ascii="Cambria" w:hAnsi="Cambria"/>
          <w:sz w:val="24"/>
        </w:rPr>
      </w:pPr>
      <w:r w:rsidRPr="005C53AC">
        <w:rPr>
          <w:rFonts w:ascii="Cambria" w:hAnsi="Cambria"/>
          <w:sz w:val="24"/>
        </w:rPr>
        <w:t xml:space="preserve">Informacja o wynikach postępowania zostanie opublikowana </w:t>
      </w:r>
      <w:r w:rsidR="00C97E2A" w:rsidRPr="005C53AC">
        <w:rPr>
          <w:rFonts w:ascii="Cambria" w:hAnsi="Cambria"/>
          <w:sz w:val="24"/>
        </w:rPr>
        <w:br/>
        <w:t>w BK2021.</w:t>
      </w:r>
    </w:p>
    <w:p w14:paraId="7D5407F8" w14:textId="1AFE53F9" w:rsidR="00996393" w:rsidRPr="00A52052" w:rsidRDefault="00996393" w:rsidP="005C53AC">
      <w:pPr>
        <w:pStyle w:val="Listanumerowana21"/>
        <w:numPr>
          <w:ilvl w:val="1"/>
          <w:numId w:val="13"/>
        </w:numPr>
        <w:spacing w:line="276" w:lineRule="auto"/>
        <w:rPr>
          <w:rFonts w:ascii="Cambria" w:hAnsi="Cambria" w:cs="Cambria"/>
          <w:bCs/>
        </w:rPr>
      </w:pPr>
      <w:r w:rsidRPr="00A52052">
        <w:rPr>
          <w:rFonts w:ascii="Cambria" w:hAnsi="Cambria" w:cs="Cambria"/>
          <w:bCs/>
        </w:rPr>
        <w:t xml:space="preserve">Zamawiający zastrzega sobie możliwość unieważnienia postępowania </w:t>
      </w:r>
      <w:r w:rsidRPr="00A52052">
        <w:rPr>
          <w:rFonts w:ascii="Cambria" w:hAnsi="Cambria" w:cs="Cambria"/>
          <w:bCs/>
        </w:rPr>
        <w:br/>
      </w:r>
      <w:r w:rsidR="00C511FD" w:rsidRPr="00A52052">
        <w:rPr>
          <w:rFonts w:ascii="Cambria" w:hAnsi="Cambria" w:cs="Cambria"/>
          <w:bCs/>
        </w:rPr>
        <w:t>na każdym jego etapie bez podania przyczyny</w:t>
      </w:r>
      <w:r w:rsidR="00F03F8C" w:rsidRPr="00A52052">
        <w:rPr>
          <w:rFonts w:ascii="Cambria" w:hAnsi="Cambria" w:cs="Cambria"/>
          <w:bCs/>
        </w:rPr>
        <w:t>,</w:t>
      </w:r>
      <w:r w:rsidR="00C511FD" w:rsidRPr="00A52052">
        <w:rPr>
          <w:rFonts w:ascii="Cambria" w:hAnsi="Cambria" w:cs="Cambria"/>
          <w:bCs/>
        </w:rPr>
        <w:t xml:space="preserve"> a także </w:t>
      </w:r>
      <w:r w:rsidRPr="00A52052">
        <w:rPr>
          <w:rFonts w:ascii="Cambria" w:hAnsi="Cambria" w:cs="Cambria"/>
          <w:bCs/>
        </w:rPr>
        <w:t>w przypadkach uzasadnionych, w szczególności:</w:t>
      </w:r>
    </w:p>
    <w:p w14:paraId="1BC2BA3E" w14:textId="77777777" w:rsidR="00996393" w:rsidRPr="005C53AC" w:rsidRDefault="00996393" w:rsidP="005C53AC">
      <w:pPr>
        <w:pStyle w:val="Listanumerowana21"/>
        <w:numPr>
          <w:ilvl w:val="0"/>
          <w:numId w:val="21"/>
        </w:numPr>
        <w:spacing w:line="276" w:lineRule="auto"/>
        <w:ind w:left="993" w:hanging="284"/>
        <w:rPr>
          <w:rFonts w:ascii="Cambria" w:hAnsi="Cambria" w:cs="Cambria"/>
        </w:rPr>
      </w:pPr>
      <w:r w:rsidRPr="005C53AC">
        <w:rPr>
          <w:rFonts w:ascii="Cambria" w:hAnsi="Cambria" w:cs="Cambria"/>
        </w:rPr>
        <w:t>nie złożono żadnej oferty niepodlegającej odrzuceniu,</w:t>
      </w:r>
    </w:p>
    <w:p w14:paraId="133F2A99" w14:textId="66D2D96D" w:rsidR="007C65EC" w:rsidRPr="005C53AC" w:rsidRDefault="00996393" w:rsidP="005C53AC">
      <w:pPr>
        <w:pStyle w:val="Listanumerowana21"/>
        <w:numPr>
          <w:ilvl w:val="0"/>
          <w:numId w:val="21"/>
        </w:numPr>
        <w:spacing w:line="276" w:lineRule="auto"/>
        <w:ind w:left="993" w:hanging="284"/>
        <w:rPr>
          <w:rFonts w:ascii="Cambria" w:hAnsi="Cambria" w:cs="Cambria"/>
        </w:rPr>
      </w:pPr>
      <w:r w:rsidRPr="005C53AC">
        <w:rPr>
          <w:rFonts w:ascii="Cambria" w:hAnsi="Cambria" w:cs="Cambria"/>
        </w:rPr>
        <w:t xml:space="preserve">cena najkorzystniejszej oferty lub oferta z najniższą ceną przewyższa kwotę, którą </w:t>
      </w:r>
      <w:r w:rsidR="00C97E2A" w:rsidRPr="005C53AC">
        <w:rPr>
          <w:rFonts w:ascii="Cambria" w:hAnsi="Cambria" w:cs="Cambria"/>
        </w:rPr>
        <w:t>Z</w:t>
      </w:r>
      <w:r w:rsidRPr="005C53AC">
        <w:rPr>
          <w:rFonts w:ascii="Cambria" w:hAnsi="Cambria" w:cs="Cambria"/>
        </w:rPr>
        <w:t xml:space="preserve">amawiający zamierza przeznaczyć na sfinansowanie zamówienia, chyba że </w:t>
      </w:r>
      <w:r w:rsidR="00C97E2A" w:rsidRPr="005C53AC">
        <w:rPr>
          <w:rFonts w:ascii="Cambria" w:hAnsi="Cambria" w:cs="Cambria"/>
        </w:rPr>
        <w:t>Z</w:t>
      </w:r>
      <w:r w:rsidRPr="005C53AC">
        <w:rPr>
          <w:rFonts w:ascii="Cambria" w:hAnsi="Cambria" w:cs="Cambria"/>
        </w:rPr>
        <w:t>amawiający może zwiększyć tę kwotę do ceny najkorzystniejszej oferty.</w:t>
      </w:r>
    </w:p>
    <w:p w14:paraId="596049C4" w14:textId="4D88C6CB" w:rsidR="00996393" w:rsidRPr="005C53AC" w:rsidRDefault="00996393" w:rsidP="005C53AC">
      <w:pPr>
        <w:pStyle w:val="Listanumerowana21"/>
        <w:numPr>
          <w:ilvl w:val="0"/>
          <w:numId w:val="21"/>
        </w:numPr>
        <w:spacing w:line="276" w:lineRule="auto"/>
        <w:ind w:left="993" w:hanging="284"/>
        <w:rPr>
          <w:rFonts w:ascii="Cambria" w:hAnsi="Cambria" w:cs="Cambria"/>
        </w:rPr>
      </w:pPr>
      <w:r w:rsidRPr="005C53AC">
        <w:rPr>
          <w:rFonts w:ascii="Cambria" w:hAnsi="Cambria" w:cs="Cambria"/>
        </w:rPr>
        <w:t>postępowanie jest obarczone wadą formalno-prawną;</w:t>
      </w:r>
    </w:p>
    <w:p w14:paraId="5DFAD5B8" w14:textId="0D692FA4" w:rsidR="00996393" w:rsidRPr="005C53AC" w:rsidRDefault="00996393" w:rsidP="005C53AC">
      <w:pPr>
        <w:pStyle w:val="Listanumerowana21"/>
        <w:numPr>
          <w:ilvl w:val="0"/>
          <w:numId w:val="25"/>
        </w:numPr>
        <w:spacing w:line="276" w:lineRule="auto"/>
        <w:ind w:left="993" w:hanging="284"/>
        <w:rPr>
          <w:rFonts w:ascii="Cambria" w:hAnsi="Cambria" w:cs="Cambria"/>
        </w:rPr>
      </w:pPr>
      <w:r w:rsidRPr="005C53AC">
        <w:rPr>
          <w:rFonts w:ascii="Cambria" w:hAnsi="Cambria" w:cs="Cambria"/>
        </w:rPr>
        <w:t xml:space="preserve">wystąpią okoliczności powodujące konieczność unieważnienia postępowania ze względu na uzasadniony interes </w:t>
      </w:r>
      <w:r w:rsidR="007C65EC" w:rsidRPr="005C53AC">
        <w:rPr>
          <w:rFonts w:ascii="Cambria" w:hAnsi="Cambria" w:cs="Cambria"/>
        </w:rPr>
        <w:t>Z</w:t>
      </w:r>
      <w:r w:rsidRPr="005C53AC">
        <w:rPr>
          <w:rFonts w:ascii="Cambria" w:hAnsi="Cambria" w:cs="Cambria"/>
        </w:rPr>
        <w:t xml:space="preserve">amawiającego. </w:t>
      </w:r>
    </w:p>
    <w:p w14:paraId="6C0ADA77" w14:textId="77777777" w:rsidR="00582908" w:rsidRPr="005C53AC" w:rsidRDefault="00582908" w:rsidP="005C53AC">
      <w:pPr>
        <w:pStyle w:val="Listanumerowana21"/>
        <w:numPr>
          <w:ilvl w:val="0"/>
          <w:numId w:val="0"/>
        </w:numPr>
        <w:spacing w:line="276" w:lineRule="auto"/>
        <w:ind w:left="993"/>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C53AC" w14:paraId="39EC9B27" w14:textId="77777777" w:rsidTr="00167E8D">
        <w:trPr>
          <w:trHeight w:val="1015"/>
          <w:jc w:val="center"/>
        </w:trPr>
        <w:tc>
          <w:tcPr>
            <w:tcW w:w="9070" w:type="dxa"/>
            <w:tcBorders>
              <w:top w:val="nil"/>
              <w:left w:val="nil"/>
              <w:bottom w:val="single" w:sz="4" w:space="0" w:color="auto"/>
              <w:right w:val="nil"/>
            </w:tcBorders>
            <w:shd w:val="clear" w:color="auto" w:fill="D9D9D9" w:themeFill="background1" w:themeFillShade="D9"/>
          </w:tcPr>
          <w:p w14:paraId="5E2197F5"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rPr>
              <w:t>Rozdział 15</w:t>
            </w:r>
          </w:p>
          <w:p w14:paraId="49CF89F7"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b/>
              </w:rPr>
              <w:t xml:space="preserve">INFORMACJE O FORMALNOŚCIACH, JAKIE POWINNY </w:t>
            </w:r>
            <w:r w:rsidRPr="005C53AC">
              <w:rPr>
                <w:rFonts w:ascii="Cambria" w:hAnsi="Cambria"/>
                <w:b/>
              </w:rPr>
              <w:br/>
              <w:t>ZOSTAĆ DOPEŁNIONE PO WYBORZE OFERTY W CELU ZAWARCIA UMOWY</w:t>
            </w:r>
          </w:p>
        </w:tc>
      </w:tr>
    </w:tbl>
    <w:p w14:paraId="4508F984" w14:textId="77777777" w:rsidR="00B774BB" w:rsidRPr="005C53AC" w:rsidRDefault="00B774BB" w:rsidP="005C53AC">
      <w:pPr>
        <w:pStyle w:val="redniasiatka1akcent21"/>
        <w:widowControl w:val="0"/>
        <w:numPr>
          <w:ilvl w:val="0"/>
          <w:numId w:val="32"/>
        </w:numPr>
        <w:tabs>
          <w:tab w:val="left" w:pos="1134"/>
          <w:tab w:val="left" w:pos="1418"/>
          <w:tab w:val="left" w:pos="1701"/>
        </w:tabs>
        <w:spacing w:after="0" w:line="276" w:lineRule="auto"/>
        <w:jc w:val="both"/>
        <w:outlineLvl w:val="3"/>
        <w:rPr>
          <w:rFonts w:ascii="Cambria" w:eastAsia="Times New Roman" w:hAnsi="Cambria" w:cs="Arial"/>
          <w:bCs/>
          <w:vanish/>
          <w:color w:val="FFFFFF" w:themeColor="background1"/>
          <w:sz w:val="24"/>
          <w:szCs w:val="24"/>
          <w:lang w:val="pl-PL" w:eastAsia="pl-PL"/>
        </w:rPr>
      </w:pPr>
    </w:p>
    <w:p w14:paraId="4CD93936" w14:textId="77777777" w:rsidR="00B774BB" w:rsidRPr="005C53AC" w:rsidRDefault="00B774BB" w:rsidP="005C53AC">
      <w:pPr>
        <w:pStyle w:val="redniasiatka1akcent21"/>
        <w:widowControl w:val="0"/>
        <w:suppressAutoHyphens/>
        <w:spacing w:after="0" w:line="276" w:lineRule="auto"/>
        <w:outlineLvl w:val="3"/>
        <w:rPr>
          <w:rFonts w:ascii="Cambria" w:hAnsi="Cambria"/>
          <w:sz w:val="24"/>
          <w:szCs w:val="24"/>
          <w:lang w:val="pl-PL"/>
        </w:rPr>
      </w:pPr>
    </w:p>
    <w:p w14:paraId="171AB546" w14:textId="77777777" w:rsidR="005A2DDA" w:rsidRPr="005C53AC" w:rsidRDefault="00AE397B" w:rsidP="005C53AC">
      <w:pPr>
        <w:pStyle w:val="Kolorowecieniowanieakcent31"/>
        <w:widowControl w:val="0"/>
        <w:numPr>
          <w:ilvl w:val="1"/>
          <w:numId w:val="15"/>
        </w:numPr>
        <w:spacing w:line="276" w:lineRule="auto"/>
        <w:jc w:val="both"/>
        <w:rPr>
          <w:rFonts w:ascii="Cambria" w:hAnsi="Cambria" w:cs="Cambria"/>
        </w:rPr>
      </w:pPr>
      <w:r w:rsidRPr="005C53AC">
        <w:rPr>
          <w:rFonts w:ascii="Cambria" w:hAnsi="Cambria" w:cs="Cambria"/>
        </w:rPr>
        <w:t xml:space="preserve">Podpisanie umowy nastąpi w siedzibie Zamawiającego lub w inny zaakceptowany przez Zamawiającego sposób. O terminie i godzinie podpisania umowy, Wykonawca powiadomiony zostanie za pośrednictwem </w:t>
      </w:r>
      <w:r w:rsidR="00C97E2A" w:rsidRPr="005C53AC">
        <w:rPr>
          <w:rFonts w:ascii="Cambria" w:hAnsi="Cambria"/>
          <w:bCs/>
          <w:color w:val="000000"/>
        </w:rPr>
        <w:t xml:space="preserve">BK2021 lub </w:t>
      </w:r>
      <w:r w:rsidRPr="005C53AC">
        <w:rPr>
          <w:rFonts w:ascii="Cambria" w:hAnsi="Cambria" w:cs="Cambria"/>
        </w:rPr>
        <w:t xml:space="preserve">poczty elektronicznej przed planowanym podpisaniem umowy. </w:t>
      </w:r>
    </w:p>
    <w:p w14:paraId="4CDB5739" w14:textId="2294E10F" w:rsidR="005A2DDA" w:rsidRPr="005C53AC" w:rsidRDefault="005A2DDA" w:rsidP="005C53AC">
      <w:pPr>
        <w:pStyle w:val="Kolorowecieniowanieakcent31"/>
        <w:widowControl w:val="0"/>
        <w:numPr>
          <w:ilvl w:val="1"/>
          <w:numId w:val="15"/>
        </w:numPr>
        <w:spacing w:line="276" w:lineRule="auto"/>
        <w:jc w:val="both"/>
        <w:rPr>
          <w:rFonts w:ascii="Cambria" w:hAnsi="Cambria" w:cs="Cambria"/>
        </w:rPr>
      </w:pPr>
      <w:r w:rsidRPr="005C53AC">
        <w:rPr>
          <w:rFonts w:ascii="Cambria" w:hAnsi="Cambria"/>
        </w:rPr>
        <w:t xml:space="preserve">W przypadku gdy wybrany Wykonawca odstąpi od zawarcia umowy w sprawie zamówienia, Zamawiający może zawrzeć umowę z Wykonawcą, który </w:t>
      </w:r>
      <w:r w:rsidR="00D872D2">
        <w:rPr>
          <w:rFonts w:ascii="Cambria" w:hAnsi="Cambria"/>
        </w:rPr>
        <w:br/>
      </w:r>
      <w:r w:rsidRPr="005C53AC">
        <w:rPr>
          <w:rFonts w:ascii="Cambria" w:hAnsi="Cambria"/>
        </w:rPr>
        <w:t>w prawidłowo przeprowadzonym postępowaniu o udzielenie zamówienia uzyskał kolejną najwyższą liczbę punktów.</w:t>
      </w:r>
    </w:p>
    <w:p w14:paraId="04F652E7" w14:textId="448AAEBA" w:rsidR="00B774BB" w:rsidRPr="005C53AC" w:rsidRDefault="00B774BB" w:rsidP="005C53AC">
      <w:pPr>
        <w:pStyle w:val="redniasiatka1akcent21"/>
        <w:widowControl w:val="0"/>
        <w:numPr>
          <w:ilvl w:val="1"/>
          <w:numId w:val="15"/>
        </w:numPr>
        <w:suppressAutoHyphens/>
        <w:spacing w:after="0" w:line="276" w:lineRule="auto"/>
        <w:jc w:val="both"/>
        <w:outlineLvl w:val="3"/>
        <w:rPr>
          <w:rFonts w:ascii="Cambria" w:hAnsi="Cambria"/>
          <w:sz w:val="24"/>
          <w:szCs w:val="24"/>
          <w:lang w:val="pl-PL"/>
        </w:rPr>
      </w:pPr>
      <w:r w:rsidRPr="005C53AC">
        <w:rPr>
          <w:rFonts w:ascii="Cambria" w:hAnsi="Cambria" w:cs="Helvetica"/>
          <w:bCs/>
          <w:color w:val="000000"/>
          <w:sz w:val="24"/>
          <w:szCs w:val="24"/>
          <w:lang w:val="pl-PL"/>
        </w:rPr>
        <w:t xml:space="preserve">Przez odmowę zawarcia umowy Zamawiający rozumie przesłanie przez Wykonawcę pisma informującego o tym fakcie lub nie stawienie się w miejscu </w:t>
      </w:r>
      <w:r w:rsidRPr="005C53AC">
        <w:rPr>
          <w:rFonts w:ascii="Cambria" w:hAnsi="Cambria" w:cs="Helvetica"/>
          <w:bCs/>
          <w:color w:val="000000"/>
          <w:sz w:val="24"/>
          <w:szCs w:val="24"/>
          <w:lang w:val="pl-PL"/>
        </w:rPr>
        <w:br/>
        <w:t xml:space="preserve">i terminie wyznaczonym do zawarcia umowy, a także nie odesłanie </w:t>
      </w:r>
      <w:r w:rsidR="00D872D2">
        <w:rPr>
          <w:rFonts w:ascii="Cambria" w:hAnsi="Cambria" w:cs="Helvetica"/>
          <w:bCs/>
          <w:color w:val="000000"/>
          <w:sz w:val="24"/>
          <w:szCs w:val="24"/>
          <w:lang w:val="pl-PL"/>
        </w:rPr>
        <w:br/>
      </w:r>
      <w:r w:rsidRPr="005C53AC">
        <w:rPr>
          <w:rFonts w:ascii="Cambria" w:hAnsi="Cambria" w:cs="Helvetica"/>
          <w:bCs/>
          <w:color w:val="000000"/>
          <w:sz w:val="24"/>
          <w:szCs w:val="24"/>
          <w:lang w:val="pl-PL"/>
        </w:rPr>
        <w:t xml:space="preserve">w wyznaczonym terminie podpisanej umowy w przypadku zawierania jej w trybie korespondencyjnym. </w:t>
      </w:r>
    </w:p>
    <w:p w14:paraId="7C06DBCD" w14:textId="77777777" w:rsidR="00C97E2A" w:rsidRPr="005C53AC" w:rsidRDefault="00C97E2A" w:rsidP="005C760D">
      <w:pPr>
        <w:pStyle w:val="redniasiatka1akcent21"/>
        <w:widowControl w:val="0"/>
        <w:suppressAutoHyphens/>
        <w:spacing w:after="0" w:line="276" w:lineRule="auto"/>
        <w:ind w:left="0"/>
        <w:jc w:val="both"/>
        <w:outlineLvl w:val="3"/>
        <w:rPr>
          <w:rFonts w:ascii="Cambria" w:hAnsi="Cambria"/>
          <w:sz w:val="24"/>
          <w:szCs w:val="24"/>
          <w:lang w:val="pl-PL"/>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C53AC" w14:paraId="24446B96" w14:textId="77777777" w:rsidTr="00A8401B">
        <w:trPr>
          <w:jc w:val="center"/>
        </w:trPr>
        <w:tc>
          <w:tcPr>
            <w:tcW w:w="9070" w:type="dxa"/>
            <w:tcBorders>
              <w:top w:val="nil"/>
              <w:left w:val="nil"/>
              <w:bottom w:val="single" w:sz="4" w:space="0" w:color="auto"/>
              <w:right w:val="nil"/>
            </w:tcBorders>
            <w:shd w:val="clear" w:color="auto" w:fill="D9D9D9" w:themeFill="background1" w:themeFillShade="D9"/>
          </w:tcPr>
          <w:p w14:paraId="0D49673C" w14:textId="2A312FFA"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rPr>
              <w:t>Rozdział 1</w:t>
            </w:r>
            <w:r w:rsidR="00A8401B" w:rsidRPr="005C53AC">
              <w:rPr>
                <w:rFonts w:ascii="Cambria" w:hAnsi="Cambria"/>
              </w:rPr>
              <w:t>6</w:t>
            </w:r>
          </w:p>
          <w:p w14:paraId="540A2543"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b/>
              </w:rPr>
              <w:t>POSTANOWIENIA UMOWY</w:t>
            </w:r>
          </w:p>
        </w:tc>
      </w:tr>
    </w:tbl>
    <w:p w14:paraId="4C52B610" w14:textId="77777777" w:rsidR="00C97E2A" w:rsidRPr="005C53AC" w:rsidRDefault="00C97E2A" w:rsidP="00370AA3">
      <w:pPr>
        <w:spacing w:line="276" w:lineRule="auto"/>
        <w:rPr>
          <w:rFonts w:ascii="Cambria" w:eastAsia="Calibri" w:hAnsi="Cambria" w:cs="Arial"/>
          <w:bCs/>
          <w:lang w:eastAsia="en-US"/>
        </w:rPr>
      </w:pPr>
    </w:p>
    <w:p w14:paraId="251A8221" w14:textId="77777777" w:rsidR="00B774BB" w:rsidRPr="005C53AC" w:rsidRDefault="00B774BB" w:rsidP="005C53AC">
      <w:pPr>
        <w:pStyle w:val="redniasiatka1akcent21"/>
        <w:widowControl w:val="0"/>
        <w:suppressAutoHyphens/>
        <w:spacing w:after="0" w:line="276" w:lineRule="auto"/>
        <w:ind w:left="500"/>
        <w:jc w:val="both"/>
        <w:outlineLvl w:val="3"/>
        <w:rPr>
          <w:rFonts w:ascii="Cambria" w:hAnsi="Cambria"/>
          <w:vanish/>
          <w:sz w:val="24"/>
          <w:szCs w:val="24"/>
          <w:lang w:val="pl-PL"/>
        </w:rPr>
      </w:pPr>
    </w:p>
    <w:p w14:paraId="5F2109FB" w14:textId="129E2812" w:rsidR="00A8401B" w:rsidRPr="005C53AC" w:rsidRDefault="00996393" w:rsidP="005C53AC">
      <w:pPr>
        <w:pStyle w:val="Kolorowecieniowanieakcent31"/>
        <w:widowControl w:val="0"/>
        <w:numPr>
          <w:ilvl w:val="1"/>
          <w:numId w:val="33"/>
        </w:numPr>
        <w:spacing w:line="276" w:lineRule="auto"/>
        <w:ind w:left="709" w:hanging="709"/>
        <w:jc w:val="both"/>
        <w:rPr>
          <w:rFonts w:ascii="Cambria" w:hAnsi="Cambria" w:cs="Cambria"/>
        </w:rPr>
      </w:pPr>
      <w:r w:rsidRPr="005C53AC">
        <w:rPr>
          <w:rFonts w:ascii="Cambria" w:hAnsi="Cambria" w:cs="Cambria"/>
        </w:rPr>
        <w:t xml:space="preserve">Po przeprowadzeniu postępowania Zamawiający podpisze z Wykonawcą umowę, której istotne postanowienia zawarto we wzorze stanowiącym </w:t>
      </w:r>
      <w:r w:rsidRPr="005C53AC">
        <w:rPr>
          <w:rFonts w:ascii="Cambria" w:hAnsi="Cambria" w:cs="Cambria"/>
          <w:bCs/>
        </w:rPr>
        <w:t>(</w:t>
      </w:r>
      <w:r w:rsidRPr="005C53AC">
        <w:rPr>
          <w:rFonts w:ascii="Cambria" w:hAnsi="Cambria" w:cs="Cambria"/>
          <w:b/>
        </w:rPr>
        <w:t xml:space="preserve">Załącznik nr </w:t>
      </w:r>
      <w:r w:rsidR="00B871FE">
        <w:rPr>
          <w:rFonts w:ascii="Cambria" w:hAnsi="Cambria" w:cs="Cambria"/>
          <w:b/>
        </w:rPr>
        <w:t>4</w:t>
      </w:r>
      <w:r w:rsidRPr="005C53AC">
        <w:rPr>
          <w:rFonts w:ascii="Cambria" w:hAnsi="Cambria" w:cs="Cambria"/>
          <w:b/>
        </w:rPr>
        <w:t xml:space="preserve"> do </w:t>
      </w:r>
      <w:r w:rsidR="00D84A3A" w:rsidRPr="005C53AC">
        <w:rPr>
          <w:rFonts w:ascii="Cambria" w:hAnsi="Cambria" w:cs="Cambria"/>
          <w:b/>
        </w:rPr>
        <w:t>Zapytania ofertowego</w:t>
      </w:r>
      <w:r w:rsidRPr="005C53AC">
        <w:rPr>
          <w:rFonts w:ascii="Cambria" w:hAnsi="Cambria" w:cs="Cambria"/>
          <w:bCs/>
        </w:rPr>
        <w:t>)</w:t>
      </w:r>
      <w:r w:rsidRPr="005C53AC">
        <w:rPr>
          <w:rFonts w:ascii="Cambria" w:hAnsi="Cambria" w:cs="Cambria"/>
          <w:b/>
        </w:rPr>
        <w:t xml:space="preserve">. </w:t>
      </w:r>
    </w:p>
    <w:p w14:paraId="7F42450D" w14:textId="35705B18" w:rsidR="00A8401B" w:rsidRPr="005C53AC" w:rsidRDefault="00996393" w:rsidP="005C53AC">
      <w:pPr>
        <w:pStyle w:val="Kolorowecieniowanieakcent31"/>
        <w:widowControl w:val="0"/>
        <w:numPr>
          <w:ilvl w:val="1"/>
          <w:numId w:val="33"/>
        </w:numPr>
        <w:spacing w:line="276" w:lineRule="auto"/>
        <w:ind w:left="709" w:hanging="709"/>
        <w:jc w:val="both"/>
        <w:rPr>
          <w:rFonts w:ascii="Cambria" w:hAnsi="Cambria" w:cs="Cambria"/>
        </w:rPr>
      </w:pPr>
      <w:r w:rsidRPr="005C53AC">
        <w:rPr>
          <w:rFonts w:ascii="Cambria" w:hAnsi="Cambria" w:cs="Cambria"/>
          <w:bCs/>
        </w:rPr>
        <w:t xml:space="preserve">Zamawiający przewiduje możliwości wprowadzenia zmian do zawartej umowy </w:t>
      </w:r>
      <w:r w:rsidR="005A2DDA" w:rsidRPr="005C53AC">
        <w:rPr>
          <w:rFonts w:ascii="Cambria" w:hAnsi="Cambria" w:cs="Cambria"/>
          <w:bCs/>
        </w:rPr>
        <w:br/>
      </w:r>
      <w:r w:rsidRPr="005C53AC">
        <w:rPr>
          <w:rFonts w:ascii="Cambria" w:hAnsi="Cambria" w:cs="Cambria"/>
          <w:bCs/>
        </w:rPr>
        <w:t>w sposób i na warunkach szczegółowo określonych w</w:t>
      </w:r>
      <w:r w:rsidR="005A2DDA" w:rsidRPr="005C53AC">
        <w:rPr>
          <w:rFonts w:ascii="Cambria" w:hAnsi="Cambria" w:cs="Cambria"/>
          <w:bCs/>
        </w:rPr>
        <w:t xml:space="preserve"> </w:t>
      </w:r>
      <w:r w:rsidR="005A2DDA" w:rsidRPr="007637C9">
        <w:rPr>
          <w:rFonts w:ascii="Cambria" w:hAnsi="Cambria" w:cs="Cambria"/>
          <w:bCs/>
        </w:rPr>
        <w:t>§ 1</w:t>
      </w:r>
      <w:r w:rsidR="007637C9" w:rsidRPr="007637C9">
        <w:rPr>
          <w:rFonts w:ascii="Cambria" w:hAnsi="Cambria" w:cs="Cambria"/>
          <w:bCs/>
        </w:rPr>
        <w:t>0</w:t>
      </w:r>
      <w:r w:rsidR="005A2DDA" w:rsidRPr="007637C9">
        <w:rPr>
          <w:rFonts w:ascii="Cambria" w:hAnsi="Cambria" w:cs="Cambria"/>
          <w:bCs/>
        </w:rPr>
        <w:t xml:space="preserve"> </w:t>
      </w:r>
      <w:r w:rsidR="00A8401B" w:rsidRPr="007637C9">
        <w:rPr>
          <w:rFonts w:ascii="Cambria" w:hAnsi="Cambria" w:cs="Cambria"/>
          <w:bCs/>
        </w:rPr>
        <w:t>P</w:t>
      </w:r>
      <w:r w:rsidRPr="007637C9">
        <w:rPr>
          <w:rFonts w:ascii="Cambria" w:hAnsi="Cambria" w:cs="Cambria"/>
          <w:bCs/>
        </w:rPr>
        <w:t>rojek</w:t>
      </w:r>
      <w:r w:rsidR="005A2DDA" w:rsidRPr="007637C9">
        <w:rPr>
          <w:rFonts w:ascii="Cambria" w:hAnsi="Cambria" w:cs="Cambria"/>
          <w:bCs/>
        </w:rPr>
        <w:t>tu</w:t>
      </w:r>
      <w:r w:rsidR="00A8401B" w:rsidRPr="007637C9">
        <w:rPr>
          <w:rFonts w:ascii="Cambria" w:hAnsi="Cambria" w:cs="Cambria"/>
          <w:bCs/>
        </w:rPr>
        <w:t xml:space="preserve"> </w:t>
      </w:r>
      <w:r w:rsidRPr="007637C9">
        <w:rPr>
          <w:rFonts w:ascii="Cambria" w:hAnsi="Cambria" w:cs="Cambria"/>
          <w:bCs/>
        </w:rPr>
        <w:t>umowy</w:t>
      </w:r>
      <w:r w:rsidR="005A2DDA" w:rsidRPr="007637C9">
        <w:rPr>
          <w:rFonts w:ascii="Cambria" w:hAnsi="Cambria" w:cs="Cambria"/>
          <w:bCs/>
        </w:rPr>
        <w:t>.</w:t>
      </w:r>
    </w:p>
    <w:p w14:paraId="30B59209" w14:textId="5F4A74BC" w:rsidR="004D192A" w:rsidRDefault="004D192A" w:rsidP="005C53AC">
      <w:pPr>
        <w:pStyle w:val="Kolorowecieniowanieakcent31"/>
        <w:widowControl w:val="0"/>
        <w:spacing w:line="276" w:lineRule="auto"/>
        <w:ind w:left="709"/>
        <w:jc w:val="both"/>
        <w:rPr>
          <w:rFonts w:ascii="Cambria" w:hAnsi="Cambria" w:cs="Cambria"/>
        </w:rPr>
      </w:pPr>
    </w:p>
    <w:p w14:paraId="4872DF7D" w14:textId="77777777" w:rsidR="0061116F" w:rsidRPr="005C53AC" w:rsidRDefault="0061116F" w:rsidP="005C53AC">
      <w:pPr>
        <w:pStyle w:val="Kolorowecieniowanieakcent31"/>
        <w:widowControl w:val="0"/>
        <w:spacing w:line="276" w:lineRule="auto"/>
        <w:ind w:left="709"/>
        <w:jc w:val="both"/>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C53AC" w14:paraId="2A7015D2" w14:textId="77777777" w:rsidTr="00A8401B">
        <w:trPr>
          <w:jc w:val="center"/>
        </w:trPr>
        <w:tc>
          <w:tcPr>
            <w:tcW w:w="9070" w:type="dxa"/>
            <w:tcBorders>
              <w:top w:val="nil"/>
              <w:left w:val="nil"/>
              <w:bottom w:val="single" w:sz="4" w:space="0" w:color="auto"/>
              <w:right w:val="nil"/>
            </w:tcBorders>
            <w:shd w:val="clear" w:color="auto" w:fill="D9D9D9" w:themeFill="background1" w:themeFillShade="D9"/>
          </w:tcPr>
          <w:p w14:paraId="7CE5BA27" w14:textId="4A301D41"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rPr>
              <w:t>Rozdział 1</w:t>
            </w:r>
            <w:r w:rsidR="00A8401B" w:rsidRPr="005C53AC">
              <w:rPr>
                <w:rFonts w:ascii="Cambria" w:hAnsi="Cambria"/>
              </w:rPr>
              <w:t>7</w:t>
            </w:r>
          </w:p>
          <w:p w14:paraId="14235492" w14:textId="77777777" w:rsidR="00B774BB" w:rsidRPr="005C53AC" w:rsidRDefault="00B774BB" w:rsidP="005C53AC">
            <w:pPr>
              <w:suppressAutoHyphens/>
              <w:spacing w:line="276" w:lineRule="auto"/>
              <w:jc w:val="center"/>
              <w:rPr>
                <w:rFonts w:ascii="Cambria" w:eastAsia="Calibri" w:hAnsi="Cambria"/>
                <w:lang w:eastAsia="en-US"/>
              </w:rPr>
            </w:pPr>
            <w:r w:rsidRPr="005C53AC">
              <w:rPr>
                <w:rFonts w:ascii="Cambria" w:hAnsi="Cambria"/>
                <w:b/>
              </w:rPr>
              <w:t>OPIS SPOSOBU UDZIELANIA WYJAŚNIEŃ I ZMIAN TREŚCI ZAPYTANIA</w:t>
            </w:r>
          </w:p>
        </w:tc>
      </w:tr>
    </w:tbl>
    <w:p w14:paraId="2901D648" w14:textId="77777777" w:rsidR="00B774BB" w:rsidRPr="005C53AC" w:rsidRDefault="00B774BB" w:rsidP="005C53AC">
      <w:pPr>
        <w:spacing w:line="276" w:lineRule="auto"/>
        <w:ind w:left="340"/>
        <w:rPr>
          <w:rFonts w:ascii="Cambria" w:eastAsia="Calibri" w:hAnsi="Cambria" w:cs="Arial"/>
          <w:bCs/>
          <w:lang w:eastAsia="en-US"/>
        </w:rPr>
      </w:pPr>
    </w:p>
    <w:p w14:paraId="46865C73" w14:textId="77777777" w:rsidR="00B774BB" w:rsidRPr="005C53AC" w:rsidRDefault="00B774BB" w:rsidP="005C53AC">
      <w:pPr>
        <w:pStyle w:val="redniasiatka1akcent21"/>
        <w:widowControl w:val="0"/>
        <w:suppressAutoHyphens/>
        <w:spacing w:after="0" w:line="276" w:lineRule="auto"/>
        <w:ind w:left="500"/>
        <w:jc w:val="both"/>
        <w:outlineLvl w:val="3"/>
        <w:rPr>
          <w:rFonts w:ascii="Cambria" w:hAnsi="Cambria"/>
          <w:vanish/>
          <w:sz w:val="24"/>
          <w:szCs w:val="24"/>
          <w:lang w:val="pl-PL"/>
        </w:rPr>
      </w:pPr>
    </w:p>
    <w:p w14:paraId="584EC3B8" w14:textId="5E547877" w:rsidR="00582908" w:rsidRPr="005C53AC" w:rsidRDefault="00996393" w:rsidP="005C53AC">
      <w:pPr>
        <w:pStyle w:val="Kolorowecieniowanieakcent31"/>
        <w:widowControl w:val="0"/>
        <w:numPr>
          <w:ilvl w:val="1"/>
          <w:numId w:val="16"/>
        </w:numPr>
        <w:spacing w:line="276" w:lineRule="auto"/>
        <w:jc w:val="both"/>
        <w:rPr>
          <w:rFonts w:ascii="Cambria" w:hAnsi="Cambria" w:cs="Cambria"/>
        </w:rPr>
      </w:pPr>
      <w:r w:rsidRPr="005C53AC">
        <w:rPr>
          <w:rFonts w:ascii="Cambria" w:hAnsi="Cambria" w:cs="Cambria"/>
        </w:rPr>
        <w:t xml:space="preserve">Wykonawcy mają możliwość składania pytań w niniejszym postępowaniu poprzez </w:t>
      </w:r>
      <w:r w:rsidR="00582908" w:rsidRPr="005C53AC">
        <w:rPr>
          <w:rFonts w:ascii="Cambria" w:hAnsi="Cambria" w:cs="Cambria"/>
        </w:rPr>
        <w:t>BK2021</w:t>
      </w:r>
      <w:r w:rsidR="005424B8">
        <w:rPr>
          <w:rFonts w:ascii="Cambria" w:hAnsi="Cambria" w:cs="Cambria"/>
        </w:rPr>
        <w:t xml:space="preserve"> </w:t>
      </w:r>
      <w:r w:rsidR="005424B8" w:rsidRPr="005424B8">
        <w:rPr>
          <w:rFonts w:ascii="Cambria" w:hAnsi="Cambria" w:cs="Cambria"/>
          <w:b/>
        </w:rPr>
        <w:t xml:space="preserve">do dnia </w:t>
      </w:r>
      <w:r w:rsidR="0061116F" w:rsidRPr="00C609AB">
        <w:rPr>
          <w:rFonts w:ascii="Cambria" w:hAnsi="Cambria" w:cs="Cambria"/>
          <w:b/>
        </w:rPr>
        <w:t>18</w:t>
      </w:r>
      <w:r w:rsidR="005424B8" w:rsidRPr="00C609AB">
        <w:rPr>
          <w:rFonts w:ascii="Cambria" w:hAnsi="Cambria" w:cs="Cambria"/>
          <w:b/>
        </w:rPr>
        <w:t xml:space="preserve"> </w:t>
      </w:r>
      <w:r w:rsidR="0061116F" w:rsidRPr="00C609AB">
        <w:rPr>
          <w:rFonts w:ascii="Cambria" w:hAnsi="Cambria" w:cs="Cambria"/>
          <w:b/>
        </w:rPr>
        <w:t>listopada</w:t>
      </w:r>
      <w:r w:rsidR="005424B8" w:rsidRPr="00C609AB">
        <w:rPr>
          <w:rFonts w:ascii="Cambria" w:hAnsi="Cambria" w:cs="Cambria"/>
          <w:b/>
        </w:rPr>
        <w:t xml:space="preserve"> 2024</w:t>
      </w:r>
      <w:r w:rsidR="005424B8" w:rsidRPr="00CC2C11">
        <w:rPr>
          <w:rFonts w:ascii="Cambria" w:hAnsi="Cambria" w:cs="Cambria"/>
          <w:b/>
        </w:rPr>
        <w:t xml:space="preserve"> r</w:t>
      </w:r>
      <w:r w:rsidR="005424B8" w:rsidRPr="00CC2C11">
        <w:rPr>
          <w:rFonts w:ascii="Cambria" w:hAnsi="Cambria" w:cs="Cambria"/>
        </w:rPr>
        <w:t>.</w:t>
      </w:r>
      <w:r w:rsidR="005424B8" w:rsidRPr="005424B8">
        <w:rPr>
          <w:rFonts w:ascii="Cambria" w:hAnsi="Cambria" w:cs="Cambria"/>
        </w:rPr>
        <w:t xml:space="preserve"> Za datę wpływu pytania oraz informacji przyjmuje się ich datę wczytania do BK021</w:t>
      </w:r>
      <w:r w:rsidR="00A50F9F" w:rsidRPr="005C53AC">
        <w:rPr>
          <w:rFonts w:ascii="Cambria" w:hAnsi="Cambria" w:cs="Cambria"/>
        </w:rPr>
        <w:t>.</w:t>
      </w:r>
    </w:p>
    <w:p w14:paraId="2B958EE1" w14:textId="0AA8DE05" w:rsidR="00996393" w:rsidRPr="005C53AC" w:rsidRDefault="00996393" w:rsidP="005C53AC">
      <w:pPr>
        <w:pStyle w:val="Kolorowecieniowanieakcent31"/>
        <w:widowControl w:val="0"/>
        <w:numPr>
          <w:ilvl w:val="1"/>
          <w:numId w:val="16"/>
        </w:numPr>
        <w:spacing w:line="276" w:lineRule="auto"/>
        <w:jc w:val="both"/>
        <w:rPr>
          <w:rFonts w:ascii="Cambria" w:hAnsi="Cambria" w:cs="Cambria"/>
        </w:rPr>
      </w:pPr>
      <w:r w:rsidRPr="005C53AC">
        <w:rPr>
          <w:rFonts w:ascii="Cambria" w:hAnsi="Cambria" w:cs="Cambria"/>
        </w:rPr>
        <w:t xml:space="preserve">Treść zapytań i odpowiedzi zostanie umieszczona </w:t>
      </w:r>
      <w:r w:rsidR="00582908" w:rsidRPr="005C53AC">
        <w:rPr>
          <w:rFonts w:ascii="Cambria" w:hAnsi="Cambria" w:cs="Cambria"/>
        </w:rPr>
        <w:t>w</w:t>
      </w:r>
      <w:r w:rsidRPr="005C53AC">
        <w:rPr>
          <w:rFonts w:ascii="Cambria" w:hAnsi="Cambria" w:cs="Cambria"/>
        </w:rPr>
        <w:t xml:space="preserve"> </w:t>
      </w:r>
      <w:r w:rsidR="00582908" w:rsidRPr="005C53AC">
        <w:rPr>
          <w:rFonts w:ascii="Cambria" w:hAnsi="Cambria" w:cs="Cambria"/>
        </w:rPr>
        <w:t>BK2021</w:t>
      </w:r>
      <w:r w:rsidR="005424B8">
        <w:rPr>
          <w:rFonts w:ascii="Cambria" w:hAnsi="Cambria" w:cs="Cambria"/>
        </w:rPr>
        <w:t>.</w:t>
      </w:r>
    </w:p>
    <w:p w14:paraId="2397252F" w14:textId="56772B1C" w:rsidR="00996393" w:rsidRPr="005C53AC" w:rsidRDefault="00996393" w:rsidP="005C53AC">
      <w:pPr>
        <w:pStyle w:val="Listanumerowana21"/>
        <w:numPr>
          <w:ilvl w:val="1"/>
          <w:numId w:val="16"/>
        </w:numPr>
        <w:spacing w:line="276" w:lineRule="auto"/>
        <w:rPr>
          <w:rFonts w:ascii="Cambria" w:hAnsi="Cambria" w:cs="Cambria"/>
        </w:rPr>
      </w:pPr>
      <w:r w:rsidRPr="005C53AC">
        <w:rPr>
          <w:rFonts w:ascii="Cambria" w:hAnsi="Cambria" w:cs="Cambria"/>
        </w:rPr>
        <w:t xml:space="preserve">Zamawiający zastrzega sobie możliwość zmiany lub uzupełnienia treści </w:t>
      </w:r>
      <w:r w:rsidR="00D84A3A" w:rsidRPr="005C53AC">
        <w:rPr>
          <w:rFonts w:ascii="Cambria" w:hAnsi="Cambria" w:cs="Cambria"/>
          <w:color w:val="000000"/>
        </w:rPr>
        <w:t>Zapytania ofertowego</w:t>
      </w:r>
      <w:r w:rsidRPr="005C53AC">
        <w:rPr>
          <w:rFonts w:ascii="Cambria" w:hAnsi="Cambria" w:cs="Cambria"/>
        </w:rPr>
        <w:t xml:space="preserve">, przed upływem terminu na składanie ofert. Informacja </w:t>
      </w:r>
      <w:r w:rsidR="00582908" w:rsidRPr="005C53AC">
        <w:rPr>
          <w:rFonts w:ascii="Cambria" w:hAnsi="Cambria" w:cs="Cambria"/>
        </w:rPr>
        <w:br/>
      </w:r>
      <w:r w:rsidRPr="005C53AC">
        <w:rPr>
          <w:rFonts w:ascii="Cambria" w:hAnsi="Cambria" w:cs="Cambria"/>
        </w:rPr>
        <w:t xml:space="preserve">o wprowadzeniu zmiany lub uzupełnieniu treści </w:t>
      </w:r>
      <w:r w:rsidR="00D84A3A" w:rsidRPr="005C53AC">
        <w:rPr>
          <w:rFonts w:ascii="Cambria" w:hAnsi="Cambria" w:cs="Cambria"/>
          <w:color w:val="000000"/>
        </w:rPr>
        <w:t>Zapytania ofertowego</w:t>
      </w:r>
      <w:r w:rsidR="00D84A3A" w:rsidRPr="005C53AC">
        <w:rPr>
          <w:rFonts w:ascii="Cambria" w:hAnsi="Cambria" w:cs="Cambria"/>
        </w:rPr>
        <w:t xml:space="preserve"> </w:t>
      </w:r>
      <w:r w:rsidRPr="005C53AC">
        <w:rPr>
          <w:rFonts w:ascii="Cambria" w:hAnsi="Cambria" w:cs="Cambria"/>
        </w:rPr>
        <w:t xml:space="preserve">zostanie opublikowana w </w:t>
      </w:r>
      <w:r w:rsidR="00582908" w:rsidRPr="005C53AC">
        <w:rPr>
          <w:rFonts w:ascii="Cambria" w:hAnsi="Cambria" w:cs="Cambria"/>
        </w:rPr>
        <w:t>BK2021</w:t>
      </w:r>
      <w:r w:rsidRPr="005C53AC">
        <w:rPr>
          <w:rFonts w:ascii="Cambria" w:hAnsi="Cambria" w:cs="Cambria"/>
        </w:rPr>
        <w:t>.</w:t>
      </w:r>
    </w:p>
    <w:p w14:paraId="0259A794" w14:textId="072CA3B6" w:rsidR="00996393" w:rsidRPr="00361637" w:rsidRDefault="00996393" w:rsidP="005C53AC">
      <w:pPr>
        <w:pStyle w:val="Kolorowecieniowanieakcent31"/>
        <w:widowControl w:val="0"/>
        <w:numPr>
          <w:ilvl w:val="1"/>
          <w:numId w:val="16"/>
        </w:numPr>
        <w:spacing w:line="276" w:lineRule="auto"/>
        <w:jc w:val="both"/>
        <w:rPr>
          <w:rFonts w:ascii="Cambria" w:hAnsi="Cambria" w:cs="Cambria"/>
        </w:rPr>
      </w:pPr>
      <w:r w:rsidRPr="00361637">
        <w:rPr>
          <w:rFonts w:ascii="Cambria" w:hAnsi="Cambria" w:cs="Open Sans"/>
          <w:color w:val="000000"/>
        </w:rPr>
        <w:t xml:space="preserve">W przypadku, gdy wniosek o wyjaśnienie treści </w:t>
      </w:r>
      <w:r w:rsidR="00A44414" w:rsidRPr="00361637">
        <w:rPr>
          <w:rFonts w:ascii="Cambria" w:hAnsi="Cambria" w:cs="Cambria"/>
        </w:rPr>
        <w:t>Zapytania ofertowego</w:t>
      </w:r>
      <w:r w:rsidR="00A44414" w:rsidRPr="00361637">
        <w:rPr>
          <w:rFonts w:ascii="Cambria" w:hAnsi="Cambria" w:cs="Open Sans"/>
          <w:color w:val="000000"/>
        </w:rPr>
        <w:t xml:space="preserve"> </w:t>
      </w:r>
      <w:r w:rsidRPr="00361637">
        <w:rPr>
          <w:rFonts w:ascii="Cambria" w:hAnsi="Cambria" w:cs="Open Sans"/>
          <w:color w:val="000000"/>
        </w:rPr>
        <w:t>nie wpłynął w terminie, o którym mowa w pkt 1</w:t>
      </w:r>
      <w:r w:rsidR="00A8401B" w:rsidRPr="00361637">
        <w:rPr>
          <w:rFonts w:ascii="Cambria" w:hAnsi="Cambria" w:cs="Open Sans"/>
          <w:color w:val="000000"/>
        </w:rPr>
        <w:t>7</w:t>
      </w:r>
      <w:r w:rsidRPr="00361637">
        <w:rPr>
          <w:rFonts w:ascii="Cambria" w:hAnsi="Cambria" w:cs="Open Sans"/>
          <w:color w:val="000000"/>
        </w:rPr>
        <w:t>.</w:t>
      </w:r>
      <w:r w:rsidR="005424B8" w:rsidRPr="00361637">
        <w:rPr>
          <w:rFonts w:ascii="Cambria" w:hAnsi="Cambria" w:cs="Open Sans"/>
          <w:color w:val="000000"/>
        </w:rPr>
        <w:t>1</w:t>
      </w:r>
      <w:r w:rsidRPr="00361637">
        <w:rPr>
          <w:rFonts w:ascii="Cambria" w:hAnsi="Cambria" w:cs="Open Sans"/>
          <w:color w:val="000000"/>
        </w:rPr>
        <w:t xml:space="preserve">, </w:t>
      </w:r>
      <w:r w:rsidR="00A44414" w:rsidRPr="00361637">
        <w:rPr>
          <w:rFonts w:ascii="Cambria" w:hAnsi="Cambria" w:cs="Open Sans"/>
          <w:color w:val="000000"/>
        </w:rPr>
        <w:t>Z</w:t>
      </w:r>
      <w:r w:rsidRPr="00361637">
        <w:rPr>
          <w:rFonts w:ascii="Cambria" w:hAnsi="Cambria" w:cs="Open Sans"/>
          <w:color w:val="000000"/>
        </w:rPr>
        <w:t xml:space="preserve">amawiający nie ma obowiązku udzielania wyjaśnień </w:t>
      </w:r>
      <w:r w:rsidR="00AA0902" w:rsidRPr="00361637">
        <w:rPr>
          <w:rFonts w:ascii="Cambria" w:hAnsi="Cambria" w:cs="Open Sans"/>
          <w:color w:val="000000"/>
        </w:rPr>
        <w:t xml:space="preserve">do </w:t>
      </w:r>
      <w:r w:rsidR="00A44414" w:rsidRPr="00361637">
        <w:rPr>
          <w:rFonts w:ascii="Cambria" w:hAnsi="Cambria" w:cs="Cambria"/>
        </w:rPr>
        <w:t>Zapytania ofertowego</w:t>
      </w:r>
      <w:r w:rsidRPr="00361637">
        <w:rPr>
          <w:rFonts w:ascii="Cambria" w:hAnsi="Cambria" w:cs="Open Sans"/>
          <w:color w:val="000000"/>
        </w:rPr>
        <w:t xml:space="preserve"> oraz obowiązku przedłużenia terminu składania ofert.</w:t>
      </w:r>
    </w:p>
    <w:p w14:paraId="48101E97" w14:textId="5999D52A" w:rsidR="00996393" w:rsidRPr="005C53AC" w:rsidRDefault="00996393" w:rsidP="005C53AC">
      <w:pPr>
        <w:pStyle w:val="Kolorowecieniowanieakcent31"/>
        <w:widowControl w:val="0"/>
        <w:numPr>
          <w:ilvl w:val="1"/>
          <w:numId w:val="16"/>
        </w:numPr>
        <w:spacing w:line="276" w:lineRule="auto"/>
        <w:jc w:val="both"/>
        <w:rPr>
          <w:rFonts w:ascii="Cambria" w:hAnsi="Cambria" w:cs="Cambria"/>
        </w:rPr>
      </w:pPr>
      <w:r w:rsidRPr="005C53AC">
        <w:rPr>
          <w:rFonts w:ascii="Cambria" w:hAnsi="Cambria" w:cs="Cambria"/>
        </w:rPr>
        <w:t xml:space="preserve">Zamawiający może przed upływem terminu składania ofert zmienić treść </w:t>
      </w:r>
      <w:r w:rsidR="00C10DF4" w:rsidRPr="005C53AC">
        <w:rPr>
          <w:rFonts w:ascii="Cambria" w:hAnsi="Cambria" w:cs="Cambria"/>
          <w:color w:val="000000"/>
        </w:rPr>
        <w:t>Zapytania ofertowego</w:t>
      </w:r>
      <w:r w:rsidRPr="005C53AC">
        <w:rPr>
          <w:rFonts w:ascii="Cambria" w:hAnsi="Cambria" w:cs="Cambria"/>
        </w:rPr>
        <w:t xml:space="preserve">. Zmianę </w:t>
      </w:r>
      <w:r w:rsidR="00C10DF4" w:rsidRPr="005C53AC">
        <w:rPr>
          <w:rFonts w:ascii="Cambria" w:hAnsi="Cambria" w:cs="Cambria"/>
          <w:color w:val="000000"/>
        </w:rPr>
        <w:t>Zapytania ofertowego</w:t>
      </w:r>
      <w:r w:rsidR="00C10DF4" w:rsidRPr="005C53AC">
        <w:rPr>
          <w:rFonts w:ascii="Cambria" w:hAnsi="Cambria" w:cs="Cambria"/>
        </w:rPr>
        <w:t xml:space="preserve"> </w:t>
      </w:r>
      <w:r w:rsidR="00A44414" w:rsidRPr="005C53AC">
        <w:rPr>
          <w:rFonts w:ascii="Cambria" w:hAnsi="Cambria" w:cs="Cambria"/>
        </w:rPr>
        <w:t>Z</w:t>
      </w:r>
      <w:r w:rsidRPr="005C53AC">
        <w:rPr>
          <w:rFonts w:ascii="Cambria" w:hAnsi="Cambria" w:cs="Cambria"/>
        </w:rPr>
        <w:t xml:space="preserve">amawiający zamieści </w:t>
      </w:r>
      <w:r w:rsidR="00582908" w:rsidRPr="005C53AC">
        <w:rPr>
          <w:rFonts w:ascii="Cambria" w:hAnsi="Cambria" w:cs="Cambria"/>
        </w:rPr>
        <w:br/>
      </w:r>
      <w:r w:rsidRPr="005C53AC">
        <w:rPr>
          <w:rFonts w:ascii="Cambria" w:hAnsi="Cambria" w:cs="Cambria"/>
        </w:rPr>
        <w:t xml:space="preserve">w </w:t>
      </w:r>
      <w:r w:rsidR="00582908" w:rsidRPr="005C53AC">
        <w:rPr>
          <w:rFonts w:ascii="Cambria" w:hAnsi="Cambria" w:cs="Cambria"/>
        </w:rPr>
        <w:t>BK2021</w:t>
      </w:r>
      <w:r w:rsidRPr="005C53AC">
        <w:rPr>
          <w:rFonts w:ascii="Cambria" w:hAnsi="Cambria" w:cs="Cambria"/>
        </w:rPr>
        <w:t>.</w:t>
      </w:r>
    </w:p>
    <w:p w14:paraId="2D726CE9" w14:textId="773F4117" w:rsidR="00996393" w:rsidRPr="005C53AC" w:rsidRDefault="00996393" w:rsidP="005C53AC">
      <w:pPr>
        <w:pStyle w:val="Kolorowecieniowanieakcent31"/>
        <w:widowControl w:val="0"/>
        <w:numPr>
          <w:ilvl w:val="1"/>
          <w:numId w:val="16"/>
        </w:numPr>
        <w:spacing w:line="276" w:lineRule="auto"/>
        <w:jc w:val="both"/>
        <w:rPr>
          <w:rFonts w:ascii="Cambria" w:hAnsi="Cambria" w:cs="Cambria"/>
        </w:rPr>
      </w:pPr>
      <w:r w:rsidRPr="005C53AC">
        <w:rPr>
          <w:rFonts w:ascii="Cambria" w:hAnsi="Cambria" w:cs="Cambria"/>
        </w:rPr>
        <w:t xml:space="preserve">Jeżeli w wyniku zmiany treści </w:t>
      </w:r>
      <w:r w:rsidR="00C10DF4" w:rsidRPr="005C53AC">
        <w:rPr>
          <w:rFonts w:ascii="Cambria" w:hAnsi="Cambria" w:cs="Cambria"/>
          <w:color w:val="000000"/>
        </w:rPr>
        <w:t>Zapytania ofertowego</w:t>
      </w:r>
      <w:r w:rsidR="00C10DF4" w:rsidRPr="005C53AC">
        <w:rPr>
          <w:rFonts w:ascii="Cambria" w:hAnsi="Cambria" w:cs="Cambria"/>
        </w:rPr>
        <w:t xml:space="preserve"> </w:t>
      </w:r>
      <w:r w:rsidRPr="005C53AC">
        <w:rPr>
          <w:rFonts w:ascii="Cambria" w:hAnsi="Cambria" w:cs="Cambria"/>
        </w:rPr>
        <w:t xml:space="preserve">jest niezbędny dodatkowy czas na wprowadzenia zmian w ofertach, </w:t>
      </w:r>
      <w:r w:rsidR="00582908" w:rsidRPr="005C53AC">
        <w:rPr>
          <w:rFonts w:ascii="Cambria" w:hAnsi="Cambria" w:cs="Cambria"/>
        </w:rPr>
        <w:t>Z</w:t>
      </w:r>
      <w:r w:rsidRPr="005C53AC">
        <w:rPr>
          <w:rFonts w:ascii="Cambria" w:hAnsi="Cambria" w:cs="Cambria"/>
        </w:rPr>
        <w:t xml:space="preserve">amawiający przedłuży termin składania ofert i poinformuje o tym </w:t>
      </w:r>
      <w:r w:rsidR="00582908" w:rsidRPr="005C53AC">
        <w:rPr>
          <w:rFonts w:ascii="Cambria" w:hAnsi="Cambria" w:cs="Cambria"/>
        </w:rPr>
        <w:t>W</w:t>
      </w:r>
      <w:r w:rsidRPr="005C53AC">
        <w:rPr>
          <w:rFonts w:ascii="Cambria" w:hAnsi="Cambria" w:cs="Cambria"/>
        </w:rPr>
        <w:t>ykonawców, którym przekazano Zapytani</w:t>
      </w:r>
      <w:r w:rsidR="00603F89" w:rsidRPr="005C53AC">
        <w:rPr>
          <w:rFonts w:ascii="Cambria" w:hAnsi="Cambria" w:cs="Cambria"/>
        </w:rPr>
        <w:t>e</w:t>
      </w:r>
      <w:r w:rsidRPr="005C53AC">
        <w:rPr>
          <w:rFonts w:ascii="Cambria" w:hAnsi="Cambria" w:cs="Cambria"/>
        </w:rPr>
        <w:t xml:space="preserve"> </w:t>
      </w:r>
      <w:r w:rsidR="00603F89" w:rsidRPr="005C53AC">
        <w:rPr>
          <w:rFonts w:ascii="Cambria" w:hAnsi="Cambria" w:cs="Cambria"/>
        </w:rPr>
        <w:t>o</w:t>
      </w:r>
      <w:r w:rsidRPr="005C53AC">
        <w:rPr>
          <w:rFonts w:ascii="Cambria" w:hAnsi="Cambria" w:cs="Cambria"/>
        </w:rPr>
        <w:t xml:space="preserve">fertowe oraz zamieści taką informację w </w:t>
      </w:r>
      <w:r w:rsidR="00582908" w:rsidRPr="005C53AC">
        <w:rPr>
          <w:rFonts w:ascii="Cambria" w:hAnsi="Cambria" w:cs="Cambria"/>
        </w:rPr>
        <w:t>BK2021</w:t>
      </w:r>
      <w:r w:rsidRPr="005C53AC">
        <w:rPr>
          <w:rFonts w:ascii="Cambria" w:hAnsi="Cambria" w:cs="Cambria"/>
        </w:rPr>
        <w:t>.</w:t>
      </w:r>
    </w:p>
    <w:p w14:paraId="2B762886" w14:textId="3C0ABC8C" w:rsidR="007D5A76" w:rsidRPr="00490DCE" w:rsidRDefault="00996393" w:rsidP="00490DCE">
      <w:pPr>
        <w:pStyle w:val="Kolorowecieniowanieakcent31"/>
        <w:widowControl w:val="0"/>
        <w:numPr>
          <w:ilvl w:val="1"/>
          <w:numId w:val="16"/>
        </w:numPr>
        <w:spacing w:line="276" w:lineRule="auto"/>
        <w:jc w:val="both"/>
        <w:rPr>
          <w:rFonts w:ascii="Cambria" w:hAnsi="Cambria" w:cs="Cambria"/>
        </w:rPr>
      </w:pPr>
      <w:r w:rsidRPr="005C53AC">
        <w:rPr>
          <w:rFonts w:ascii="Cambria" w:hAnsi="Cambria" w:cs="Cambria"/>
        </w:rPr>
        <w:t xml:space="preserve">W przypadku rozbieżności pomiędzy treścią </w:t>
      </w:r>
      <w:r w:rsidR="00C10DF4" w:rsidRPr="005C53AC">
        <w:rPr>
          <w:rFonts w:ascii="Cambria" w:hAnsi="Cambria" w:cs="Cambria"/>
          <w:color w:val="000000"/>
        </w:rPr>
        <w:t>Zapytania ofertowego</w:t>
      </w:r>
      <w:r w:rsidR="00C10DF4" w:rsidRPr="005C53AC">
        <w:rPr>
          <w:rFonts w:ascii="Cambria" w:hAnsi="Cambria" w:cs="Cambria"/>
        </w:rPr>
        <w:t xml:space="preserve"> </w:t>
      </w:r>
      <w:r w:rsidRPr="005C53AC">
        <w:rPr>
          <w:rFonts w:ascii="Cambria" w:hAnsi="Cambria" w:cs="Cambria"/>
        </w:rPr>
        <w:t>a treścią udzielonych wyjaśnień i zmian, jako obowiązującą należy przyjąć treść informacji zawierającej późniejsze oświadczenie Zamawiającego.</w:t>
      </w:r>
    </w:p>
    <w:p w14:paraId="341F2D41" w14:textId="77777777" w:rsidR="00785073" w:rsidRPr="005C53AC" w:rsidRDefault="00785073" w:rsidP="0044411E">
      <w:pPr>
        <w:pStyle w:val="Kolorowecieniowanieakcent31"/>
        <w:widowControl w:val="0"/>
        <w:spacing w:line="276" w:lineRule="auto"/>
        <w:ind w:left="0"/>
        <w:jc w:val="both"/>
        <w:rPr>
          <w:rFonts w:ascii="Cambria" w:hAnsi="Cambria" w:cs="Cambria"/>
        </w:rPr>
      </w:pPr>
    </w:p>
    <w:tbl>
      <w:tblPr>
        <w:tblW w:w="0" w:type="auto"/>
        <w:jc w:val="center"/>
        <w:tblBorders>
          <w:bottom w:val="single" w:sz="4" w:space="0" w:color="auto"/>
        </w:tblBorders>
        <w:tblLook w:val="0000" w:firstRow="0" w:lastRow="0" w:firstColumn="0" w:lastColumn="0" w:noHBand="0" w:noVBand="0"/>
      </w:tblPr>
      <w:tblGrid>
        <w:gridCol w:w="9054"/>
      </w:tblGrid>
      <w:tr w:rsidR="00B774BB" w:rsidRPr="005C53AC" w14:paraId="735ACB8A" w14:textId="77777777" w:rsidTr="00A8401B">
        <w:trPr>
          <w:jc w:val="center"/>
        </w:trPr>
        <w:tc>
          <w:tcPr>
            <w:tcW w:w="9054" w:type="dxa"/>
            <w:tcBorders>
              <w:top w:val="nil"/>
              <w:left w:val="nil"/>
              <w:bottom w:val="single" w:sz="4" w:space="0" w:color="auto"/>
              <w:right w:val="nil"/>
            </w:tcBorders>
            <w:shd w:val="clear" w:color="auto" w:fill="D9D9D9" w:themeFill="background1" w:themeFillShade="D9"/>
          </w:tcPr>
          <w:p w14:paraId="39414021" w14:textId="13981FD4" w:rsidR="00B774BB" w:rsidRPr="005C53AC" w:rsidRDefault="00B774BB" w:rsidP="005C53AC">
            <w:pPr>
              <w:spacing w:line="276" w:lineRule="auto"/>
              <w:jc w:val="center"/>
              <w:rPr>
                <w:rFonts w:ascii="Cambria" w:eastAsia="Calibri" w:hAnsi="Cambria" w:cs="Calibri"/>
              </w:rPr>
            </w:pPr>
            <w:r w:rsidRPr="005C53AC">
              <w:rPr>
                <w:rFonts w:ascii="Cambria" w:hAnsi="Cambria" w:cs="Calibri"/>
              </w:rPr>
              <w:t>Rozdział 1</w:t>
            </w:r>
            <w:r w:rsidR="00A8401B" w:rsidRPr="005C53AC">
              <w:rPr>
                <w:rFonts w:ascii="Cambria" w:hAnsi="Cambria" w:cs="Calibri"/>
              </w:rPr>
              <w:t>8</w:t>
            </w:r>
          </w:p>
          <w:p w14:paraId="1745FF2B" w14:textId="77777777" w:rsidR="00B774BB" w:rsidRPr="005C53AC" w:rsidRDefault="00B774BB" w:rsidP="005C53AC">
            <w:pPr>
              <w:spacing w:line="276" w:lineRule="auto"/>
              <w:jc w:val="center"/>
              <w:rPr>
                <w:rFonts w:ascii="Cambria" w:eastAsia="Calibri" w:hAnsi="Cambria" w:cs="Calibri"/>
              </w:rPr>
            </w:pPr>
            <w:r w:rsidRPr="005C53AC">
              <w:rPr>
                <w:rFonts w:ascii="Cambria" w:hAnsi="Cambria" w:cs="Calibri"/>
                <w:b/>
              </w:rPr>
              <w:t>SPOSÓB POROZUMIEWANIA SIĘ ZAMAWIAJĄCEGO Z WYKONAWCAMI, OSOBY UPOWAŻNIONE DO KONTAKTU</w:t>
            </w:r>
          </w:p>
        </w:tc>
      </w:tr>
    </w:tbl>
    <w:p w14:paraId="7D3F72CD" w14:textId="77777777" w:rsidR="00B774BB" w:rsidRPr="005C53AC" w:rsidRDefault="00B774BB" w:rsidP="005C53AC">
      <w:pPr>
        <w:spacing w:line="276" w:lineRule="auto"/>
        <w:jc w:val="both"/>
        <w:rPr>
          <w:rFonts w:ascii="Cambria" w:eastAsia="Calibri" w:hAnsi="Cambria"/>
          <w:lang w:eastAsia="en-US"/>
        </w:rPr>
      </w:pPr>
    </w:p>
    <w:p w14:paraId="0624247A" w14:textId="6B656CB9" w:rsidR="00996393" w:rsidRPr="005C53AC" w:rsidRDefault="00996393" w:rsidP="005C53AC">
      <w:pPr>
        <w:pStyle w:val="Kolorowecieniowanieakcent31"/>
        <w:numPr>
          <w:ilvl w:val="1"/>
          <w:numId w:val="34"/>
        </w:numPr>
        <w:shd w:val="clear" w:color="auto" w:fill="FFFFFF"/>
        <w:spacing w:line="276" w:lineRule="auto"/>
        <w:ind w:left="709" w:hanging="709"/>
        <w:jc w:val="both"/>
        <w:rPr>
          <w:rFonts w:ascii="Cambria" w:hAnsi="Cambria" w:cs="Cambria"/>
          <w:bCs/>
        </w:rPr>
      </w:pPr>
      <w:r w:rsidRPr="005C53AC">
        <w:rPr>
          <w:rFonts w:ascii="Cambria" w:hAnsi="Cambria" w:cs="Cambria"/>
          <w:bCs/>
        </w:rPr>
        <w:t xml:space="preserve">W niniejszym postępowaniu o udzielenie zamówienia </w:t>
      </w:r>
      <w:r w:rsidRPr="005C53AC">
        <w:rPr>
          <w:rFonts w:ascii="Cambria" w:hAnsi="Cambria" w:cs="Cambria"/>
          <w:b/>
        </w:rPr>
        <w:t>komunikacja</w:t>
      </w:r>
      <w:r w:rsidRPr="005C53AC">
        <w:rPr>
          <w:rFonts w:ascii="Cambria" w:hAnsi="Cambria" w:cs="Cambria"/>
          <w:bCs/>
        </w:rPr>
        <w:t xml:space="preserve"> (wszelkie zawiadomienia, oświadczenia, wnioski oraz informacje) między Zamawiającym, </w:t>
      </w:r>
      <w:r w:rsidRPr="005C53AC">
        <w:rPr>
          <w:rFonts w:ascii="Cambria" w:hAnsi="Cambria" w:cs="Cambria"/>
          <w:bCs/>
        </w:rPr>
        <w:br/>
        <w:t xml:space="preserve">a Wykonawcami odbywają się </w:t>
      </w:r>
      <w:r w:rsidRPr="005C53AC">
        <w:rPr>
          <w:rFonts w:ascii="Cambria" w:hAnsi="Cambria" w:cs="Cambria"/>
          <w:b/>
        </w:rPr>
        <w:t xml:space="preserve">za pomocą </w:t>
      </w:r>
      <w:r w:rsidR="00582908" w:rsidRPr="005C53AC">
        <w:rPr>
          <w:rFonts w:ascii="Cambria" w:hAnsi="Cambria" w:cs="Cambria"/>
          <w:b/>
        </w:rPr>
        <w:t xml:space="preserve">BK2021 lub przy użyciu środków komunikacji elektronicznej w rozumieniu ustawy w dnia 18 lipca 2002 r. </w:t>
      </w:r>
      <w:r w:rsidR="00582908" w:rsidRPr="005C53AC">
        <w:rPr>
          <w:rFonts w:ascii="Cambria" w:hAnsi="Cambria" w:cs="Cambria"/>
          <w:b/>
        </w:rPr>
        <w:br/>
        <w:t>o świadczeniu usług drogą elektroniczną (t. j. Dz. U. z 2020 r., poz. 344 ze zm.)</w:t>
      </w:r>
    </w:p>
    <w:p w14:paraId="3398157E" w14:textId="169E56D4" w:rsidR="00996393" w:rsidRPr="005C53AC" w:rsidRDefault="00996393" w:rsidP="005C53AC">
      <w:pPr>
        <w:pStyle w:val="Kolorowecieniowanieakcent31"/>
        <w:numPr>
          <w:ilvl w:val="1"/>
          <w:numId w:val="34"/>
        </w:numPr>
        <w:shd w:val="clear" w:color="auto" w:fill="FFFFFF"/>
        <w:spacing w:line="276" w:lineRule="auto"/>
        <w:ind w:left="709" w:hanging="709"/>
        <w:jc w:val="both"/>
        <w:rPr>
          <w:rFonts w:ascii="Cambria" w:hAnsi="Cambria" w:cs="Cambria"/>
        </w:rPr>
      </w:pPr>
      <w:r w:rsidRPr="005C53AC">
        <w:rPr>
          <w:rFonts w:ascii="Cambria" w:hAnsi="Cambria" w:cs="Cambria"/>
          <w:bCs/>
        </w:rPr>
        <w:t xml:space="preserve">Wszelkie zawiadomienia, oświadczenia, wnioski oraz informacje przekazane </w:t>
      </w:r>
      <w:r w:rsidRPr="005C53AC">
        <w:rPr>
          <w:rFonts w:ascii="Cambria" w:hAnsi="Cambria" w:cs="Cambria"/>
          <w:bCs/>
        </w:rPr>
        <w:br/>
        <w:t xml:space="preserve">w formie elektronicznej wymagają na żądanie każdej ze stron, niezwłocznego potwierdzenia faktu ich otrzymania. </w:t>
      </w:r>
    </w:p>
    <w:p w14:paraId="6C7D4CF3" w14:textId="2BAC70CA" w:rsidR="00996393" w:rsidRPr="005C53AC" w:rsidRDefault="00996393" w:rsidP="005C53AC">
      <w:pPr>
        <w:pStyle w:val="Kolorowecieniowanieakcent31"/>
        <w:numPr>
          <w:ilvl w:val="1"/>
          <w:numId w:val="34"/>
        </w:numPr>
        <w:shd w:val="clear" w:color="auto" w:fill="FFFFFF"/>
        <w:spacing w:line="276" w:lineRule="auto"/>
        <w:ind w:left="709" w:hanging="709"/>
        <w:jc w:val="both"/>
        <w:rPr>
          <w:rFonts w:ascii="Cambria" w:hAnsi="Cambria" w:cs="Cambria"/>
          <w:color w:val="000000"/>
        </w:rPr>
      </w:pPr>
      <w:r w:rsidRPr="005C53AC">
        <w:rPr>
          <w:rFonts w:ascii="Cambria" w:hAnsi="Cambria" w:cs="Cambria"/>
        </w:rPr>
        <w:t xml:space="preserve">W przypadku braku potwierdzenia otrzymania korespondencji przez Wykonawcę, </w:t>
      </w:r>
      <w:r w:rsidR="00FD7B5B" w:rsidRPr="005C53AC">
        <w:rPr>
          <w:rFonts w:ascii="Cambria" w:hAnsi="Cambria" w:cs="Cambria"/>
        </w:rPr>
        <w:t>Z</w:t>
      </w:r>
      <w:r w:rsidRPr="005C53AC">
        <w:rPr>
          <w:rFonts w:ascii="Cambria" w:hAnsi="Cambria" w:cs="Cambria"/>
        </w:rPr>
        <w:t xml:space="preserve">amawiający domniema, że korespondencja wysłana przez Zamawiającego </w:t>
      </w:r>
      <w:r w:rsidR="004B36B2" w:rsidRPr="005C53AC">
        <w:rPr>
          <w:rFonts w:ascii="Cambria" w:hAnsi="Cambria" w:cs="Cambria"/>
        </w:rPr>
        <w:br/>
      </w:r>
      <w:r w:rsidRPr="005C53AC">
        <w:rPr>
          <w:rFonts w:ascii="Cambria" w:hAnsi="Cambria" w:cs="Cambria"/>
        </w:rPr>
        <w:lastRenderedPageBreak/>
        <w:t>na adres e-mail, podany przez Wykonawcę, została mu doręczona w sposób umożliwiający zapoznanie się z jej treścią.</w:t>
      </w:r>
    </w:p>
    <w:p w14:paraId="1762C123" w14:textId="753F5423" w:rsidR="00A44414" w:rsidRPr="00082581" w:rsidRDefault="00996393" w:rsidP="005C53AC">
      <w:pPr>
        <w:pStyle w:val="Kolorowecieniowanieakcent31"/>
        <w:numPr>
          <w:ilvl w:val="1"/>
          <w:numId w:val="34"/>
        </w:numPr>
        <w:shd w:val="clear" w:color="auto" w:fill="FFFFFF"/>
        <w:spacing w:line="276" w:lineRule="auto"/>
        <w:ind w:left="709" w:hanging="709"/>
        <w:jc w:val="both"/>
        <w:rPr>
          <w:rFonts w:ascii="Cambria" w:hAnsi="Cambria" w:cs="Cambria"/>
          <w:b/>
          <w:bCs/>
          <w:color w:val="000000"/>
        </w:rPr>
      </w:pPr>
      <w:r w:rsidRPr="005C53AC">
        <w:rPr>
          <w:rFonts w:ascii="Cambria" w:hAnsi="Cambria" w:cs="Cambria"/>
          <w:color w:val="000000"/>
        </w:rPr>
        <w:t>Korespondencj</w:t>
      </w:r>
      <w:r w:rsidR="0024233D" w:rsidRPr="005C53AC">
        <w:rPr>
          <w:rFonts w:ascii="Cambria" w:hAnsi="Cambria" w:cs="Cambria"/>
          <w:color w:val="000000"/>
        </w:rPr>
        <w:t xml:space="preserve">ę, </w:t>
      </w:r>
      <w:r w:rsidRPr="005C53AC">
        <w:rPr>
          <w:rFonts w:ascii="Cambria" w:hAnsi="Cambria" w:cs="Cambria"/>
          <w:color w:val="000000"/>
        </w:rPr>
        <w:t xml:space="preserve">związaną z niniejszym postępowaniem </w:t>
      </w:r>
      <w:r w:rsidR="0024233D" w:rsidRPr="005C53AC">
        <w:rPr>
          <w:rFonts w:ascii="Cambria" w:hAnsi="Cambria" w:cs="Cambria"/>
          <w:color w:val="000000"/>
        </w:rPr>
        <w:t xml:space="preserve">po zakończeniu okresu składania ofert </w:t>
      </w:r>
      <w:r w:rsidRPr="005C53AC">
        <w:rPr>
          <w:rFonts w:ascii="Cambria" w:hAnsi="Cambria" w:cs="Cambria"/>
          <w:color w:val="000000"/>
        </w:rPr>
        <w:t>należy kierować na adres</w:t>
      </w:r>
      <w:r w:rsidR="008408C8" w:rsidRPr="005C53AC">
        <w:rPr>
          <w:rFonts w:ascii="Cambria" w:hAnsi="Cambria" w:cs="Cambria"/>
          <w:color w:val="000000"/>
        </w:rPr>
        <w:t xml:space="preserve"> </w:t>
      </w:r>
      <w:r w:rsidR="00A44414" w:rsidRPr="005C53AC">
        <w:rPr>
          <w:rFonts w:ascii="Cambria" w:hAnsi="Cambria" w:cs="Arial"/>
          <w:bCs/>
        </w:rPr>
        <w:t>poczty elektronicznej:</w:t>
      </w:r>
      <w:r w:rsidR="00B354F5">
        <w:rPr>
          <w:rFonts w:ascii="Cambria" w:hAnsi="Cambria" w:cs="Arial"/>
          <w:bCs/>
        </w:rPr>
        <w:t xml:space="preserve"> </w:t>
      </w:r>
      <w:hyperlink r:id="rId9" w:history="1">
        <w:r w:rsidR="00082581" w:rsidRPr="00082581">
          <w:rPr>
            <w:rStyle w:val="Hipercze"/>
            <w:rFonts w:ascii="Cambria" w:hAnsi="Cambria" w:cs="Arial"/>
            <w:bCs/>
          </w:rPr>
          <w:t>cuw@cuwpulawy.pl</w:t>
        </w:r>
      </w:hyperlink>
      <w:r w:rsidR="00D01993" w:rsidRPr="00082581">
        <w:rPr>
          <w:rFonts w:ascii="Cambria" w:hAnsi="Cambria" w:cs="Arial"/>
          <w:bCs/>
        </w:rPr>
        <w:t>.</w:t>
      </w:r>
      <w:r w:rsidR="00082581" w:rsidRPr="00082581">
        <w:rPr>
          <w:rFonts w:ascii="Cambria" w:hAnsi="Cambria" w:cs="Arial"/>
          <w:bCs/>
        </w:rPr>
        <w:t xml:space="preserve"> </w:t>
      </w:r>
      <w:r w:rsidR="0024233D" w:rsidRPr="00E44160">
        <w:rPr>
          <w:rFonts w:ascii="Cambria" w:hAnsi="Cambria"/>
        </w:rPr>
        <w:t xml:space="preserve">Komunikacja z Oferentem odbywać się będzie </w:t>
      </w:r>
      <w:r w:rsidR="00B354F5" w:rsidRPr="00E44160">
        <w:rPr>
          <w:rFonts w:ascii="Cambria" w:hAnsi="Cambria"/>
        </w:rPr>
        <w:br/>
      </w:r>
      <w:r w:rsidR="0024233D" w:rsidRPr="00E44160">
        <w:rPr>
          <w:rFonts w:ascii="Cambria" w:hAnsi="Cambria"/>
        </w:rPr>
        <w:t>z wykorzystaniem adresu e-ma</w:t>
      </w:r>
      <w:r w:rsidR="00E10048" w:rsidRPr="00E44160">
        <w:rPr>
          <w:rFonts w:ascii="Cambria" w:hAnsi="Cambria"/>
        </w:rPr>
        <w:t>i</w:t>
      </w:r>
      <w:r w:rsidR="0024233D" w:rsidRPr="00E44160">
        <w:rPr>
          <w:rFonts w:ascii="Cambria" w:hAnsi="Cambria"/>
        </w:rPr>
        <w:t xml:space="preserve">l i numeru telefonu wskazanego </w:t>
      </w:r>
      <w:r w:rsidR="00D01993" w:rsidRPr="00E44160">
        <w:rPr>
          <w:rFonts w:ascii="Cambria" w:hAnsi="Cambria"/>
        </w:rPr>
        <w:t xml:space="preserve">przez Wykonawcę </w:t>
      </w:r>
      <w:r w:rsidR="0024233D" w:rsidRPr="00E44160">
        <w:rPr>
          <w:rFonts w:ascii="Cambria" w:hAnsi="Cambria"/>
        </w:rPr>
        <w:t>w formularzu ofertowym.</w:t>
      </w:r>
      <w:r w:rsidR="0024233D" w:rsidRPr="00082581">
        <w:rPr>
          <w:rFonts w:ascii="Cambria" w:hAnsi="Cambria"/>
          <w:u w:val="single"/>
        </w:rPr>
        <w:t xml:space="preserve"> </w:t>
      </w:r>
    </w:p>
    <w:p w14:paraId="231F3DF8" w14:textId="77777777" w:rsidR="001D33EE" w:rsidRPr="00082581" w:rsidRDefault="00996393" w:rsidP="005C53AC">
      <w:pPr>
        <w:widowControl w:val="0"/>
        <w:numPr>
          <w:ilvl w:val="1"/>
          <w:numId w:val="34"/>
        </w:numPr>
        <w:tabs>
          <w:tab w:val="left" w:pos="709"/>
        </w:tabs>
        <w:suppressAutoHyphens/>
        <w:spacing w:line="276" w:lineRule="auto"/>
        <w:ind w:left="709" w:hanging="709"/>
        <w:jc w:val="both"/>
        <w:outlineLvl w:val="3"/>
        <w:rPr>
          <w:rFonts w:ascii="Cambria" w:hAnsi="Cambria" w:cs="Cambria"/>
          <w:b/>
          <w:u w:val="single"/>
        </w:rPr>
      </w:pPr>
      <w:r w:rsidRPr="00082581">
        <w:rPr>
          <w:rFonts w:ascii="Cambria" w:hAnsi="Cambria" w:cs="Cambria"/>
        </w:rPr>
        <w:t xml:space="preserve">Osobą uprawnioną do porozumiewania się z Wykonawcami jest: </w:t>
      </w:r>
    </w:p>
    <w:p w14:paraId="180D53A4" w14:textId="72629DF0" w:rsidR="00F560C8" w:rsidRPr="00082581" w:rsidRDefault="00F560C8" w:rsidP="005C53AC">
      <w:pPr>
        <w:pStyle w:val="Akapitzlist"/>
        <w:spacing w:before="0" w:after="0" w:line="276" w:lineRule="auto"/>
        <w:ind w:left="709"/>
        <w:rPr>
          <w:rFonts w:ascii="Cambria" w:hAnsi="Cambria"/>
          <w:b/>
          <w:bCs/>
          <w:sz w:val="24"/>
          <w:szCs w:val="24"/>
        </w:rPr>
      </w:pPr>
      <w:r w:rsidRPr="00082581">
        <w:rPr>
          <w:rFonts w:ascii="Cambria" w:hAnsi="Cambria"/>
          <w:b/>
          <w:bCs/>
          <w:sz w:val="24"/>
          <w:szCs w:val="24"/>
        </w:rPr>
        <w:t>Pa</w:t>
      </w:r>
      <w:r w:rsidR="008B4CE3" w:rsidRPr="00082581">
        <w:rPr>
          <w:rFonts w:ascii="Cambria" w:hAnsi="Cambria"/>
          <w:b/>
          <w:bCs/>
          <w:sz w:val="24"/>
          <w:szCs w:val="24"/>
        </w:rPr>
        <w:t xml:space="preserve">n </w:t>
      </w:r>
      <w:r w:rsidR="005A5561" w:rsidRPr="00082581">
        <w:rPr>
          <w:rFonts w:ascii="Cambria" w:hAnsi="Cambria"/>
          <w:b/>
          <w:bCs/>
          <w:sz w:val="24"/>
          <w:szCs w:val="24"/>
        </w:rPr>
        <w:t xml:space="preserve">Jacek </w:t>
      </w:r>
      <w:proofErr w:type="spellStart"/>
      <w:r w:rsidR="005A5561" w:rsidRPr="00082581">
        <w:rPr>
          <w:rFonts w:ascii="Cambria" w:hAnsi="Cambria"/>
          <w:b/>
          <w:bCs/>
          <w:sz w:val="24"/>
          <w:szCs w:val="24"/>
        </w:rPr>
        <w:t>Wiszowaty</w:t>
      </w:r>
      <w:proofErr w:type="spellEnd"/>
    </w:p>
    <w:p w14:paraId="03F32079" w14:textId="02672A5C" w:rsidR="008B4CE3" w:rsidRPr="005C53AC" w:rsidRDefault="00F560C8" w:rsidP="005C53AC">
      <w:pPr>
        <w:pStyle w:val="Akapitzlist"/>
        <w:spacing w:before="0" w:after="0" w:line="276" w:lineRule="auto"/>
        <w:ind w:left="709"/>
        <w:rPr>
          <w:rFonts w:ascii="Cambria" w:hAnsi="Cambria"/>
          <w:b/>
          <w:bCs/>
          <w:sz w:val="24"/>
          <w:szCs w:val="24"/>
          <w:lang w:val="en-US"/>
        </w:rPr>
      </w:pPr>
      <w:r w:rsidRPr="00082581">
        <w:rPr>
          <w:rFonts w:ascii="Cambria" w:hAnsi="Cambria"/>
          <w:b/>
          <w:bCs/>
          <w:sz w:val="24"/>
          <w:szCs w:val="24"/>
          <w:lang w:val="en-US"/>
        </w:rPr>
        <w:t>tel.</w:t>
      </w:r>
      <w:r w:rsidR="005A5561" w:rsidRPr="00082581">
        <w:rPr>
          <w:rFonts w:ascii="Cambria" w:hAnsi="Cambria"/>
          <w:b/>
          <w:bCs/>
          <w:sz w:val="24"/>
          <w:szCs w:val="24"/>
          <w:lang w:val="en-US"/>
        </w:rPr>
        <w:t xml:space="preserve"> 814586304</w:t>
      </w:r>
      <w:r w:rsidRPr="00082581">
        <w:rPr>
          <w:rFonts w:ascii="Cambria" w:hAnsi="Cambria"/>
          <w:b/>
          <w:bCs/>
          <w:sz w:val="24"/>
          <w:szCs w:val="24"/>
          <w:lang w:val="en-US"/>
        </w:rPr>
        <w:t xml:space="preserve">, e-mail: </w:t>
      </w:r>
      <w:hyperlink r:id="rId10" w:history="1">
        <w:r w:rsidR="00681C65" w:rsidRPr="00082581">
          <w:rPr>
            <w:rStyle w:val="Hipercze"/>
            <w:rFonts w:ascii="Cambria" w:hAnsi="Cambria"/>
            <w:b/>
            <w:bCs/>
            <w:sz w:val="24"/>
            <w:szCs w:val="24"/>
            <w:lang w:val="en-US"/>
          </w:rPr>
          <w:t>jacek.wiszowaty@cuwpulawy.pl</w:t>
        </w:r>
      </w:hyperlink>
      <w:r w:rsidR="008B4CE3" w:rsidRPr="005C53AC">
        <w:rPr>
          <w:rFonts w:ascii="Cambria" w:hAnsi="Cambria"/>
          <w:b/>
          <w:bCs/>
          <w:sz w:val="24"/>
          <w:szCs w:val="24"/>
          <w:lang w:val="en-US"/>
        </w:rPr>
        <w:t xml:space="preserve"> </w:t>
      </w:r>
    </w:p>
    <w:p w14:paraId="0DCF5BFB" w14:textId="77777777" w:rsidR="00167E8D" w:rsidRPr="005C53AC" w:rsidRDefault="00167E8D" w:rsidP="005C53AC">
      <w:pPr>
        <w:widowControl w:val="0"/>
        <w:tabs>
          <w:tab w:val="left" w:pos="709"/>
        </w:tabs>
        <w:suppressAutoHyphens/>
        <w:spacing w:line="276" w:lineRule="auto"/>
        <w:jc w:val="both"/>
        <w:outlineLvl w:val="3"/>
        <w:rPr>
          <w:rFonts w:ascii="Cambria" w:hAnsi="Cambria" w:cs="Cambria"/>
        </w:rPr>
      </w:pPr>
    </w:p>
    <w:tbl>
      <w:tblPr>
        <w:tblW w:w="9178" w:type="dxa"/>
        <w:tblLayout w:type="fixed"/>
        <w:tblLook w:val="0000" w:firstRow="0" w:lastRow="0" w:firstColumn="0" w:lastColumn="0" w:noHBand="0" w:noVBand="0"/>
      </w:tblPr>
      <w:tblGrid>
        <w:gridCol w:w="9178"/>
      </w:tblGrid>
      <w:tr w:rsidR="00A94E86" w:rsidRPr="005C53AC" w14:paraId="6BD13635" w14:textId="77777777" w:rsidTr="00FD7B5B">
        <w:trPr>
          <w:trHeight w:val="507"/>
        </w:trPr>
        <w:tc>
          <w:tcPr>
            <w:tcW w:w="9178" w:type="dxa"/>
            <w:tcBorders>
              <w:bottom w:val="single" w:sz="4" w:space="0" w:color="000000"/>
            </w:tcBorders>
            <w:shd w:val="clear" w:color="auto" w:fill="D9D9D9" w:themeFill="background1" w:themeFillShade="D9"/>
          </w:tcPr>
          <w:p w14:paraId="006E82E7" w14:textId="77777777" w:rsidR="00A94E86" w:rsidRPr="005C53AC" w:rsidRDefault="00A94E86" w:rsidP="005C53AC">
            <w:pPr>
              <w:spacing w:line="276" w:lineRule="auto"/>
              <w:jc w:val="center"/>
              <w:textAlignment w:val="baseline"/>
              <w:rPr>
                <w:rFonts w:ascii="Cambria" w:hAnsi="Cambria" w:cs="Cambria"/>
                <w:b/>
              </w:rPr>
            </w:pPr>
            <w:r w:rsidRPr="005C53AC">
              <w:rPr>
                <w:rFonts w:ascii="Cambria" w:hAnsi="Cambria" w:cs="Cambria"/>
              </w:rPr>
              <w:t>Rozdział 20</w:t>
            </w:r>
          </w:p>
          <w:p w14:paraId="2AA089BF" w14:textId="77777777" w:rsidR="00A94E86" w:rsidRPr="005C53AC" w:rsidRDefault="00A94E86" w:rsidP="005C53AC">
            <w:pPr>
              <w:spacing w:line="276" w:lineRule="auto"/>
              <w:jc w:val="center"/>
              <w:textAlignment w:val="baseline"/>
              <w:rPr>
                <w:rFonts w:ascii="Cambria" w:hAnsi="Cambria"/>
              </w:rPr>
            </w:pPr>
            <w:r w:rsidRPr="005C53AC">
              <w:rPr>
                <w:rFonts w:ascii="Cambria" w:hAnsi="Cambria" w:cs="Cambria"/>
                <w:b/>
              </w:rPr>
              <w:t>OCHRONA DANYCH OSOBOWYCH</w:t>
            </w:r>
          </w:p>
        </w:tc>
      </w:tr>
    </w:tbl>
    <w:p w14:paraId="53D6D1A8" w14:textId="3D7E5BCB" w:rsidR="00A44414" w:rsidRPr="005C53AC" w:rsidRDefault="00A44414" w:rsidP="005C53AC">
      <w:pPr>
        <w:spacing w:line="276" w:lineRule="auto"/>
        <w:jc w:val="both"/>
        <w:rPr>
          <w:rFonts w:ascii="Cambria" w:hAnsi="Cambria" w:cs="Cambria"/>
        </w:rPr>
      </w:pPr>
    </w:p>
    <w:p w14:paraId="496CF73A" w14:textId="2843D6FC" w:rsidR="00C85C40" w:rsidRPr="005C53AC" w:rsidRDefault="00C85C40" w:rsidP="008B0FD7">
      <w:pPr>
        <w:spacing w:line="276" w:lineRule="auto"/>
        <w:jc w:val="both"/>
        <w:rPr>
          <w:rFonts w:ascii="Cambria" w:hAnsi="Cambria" w:cs="Cambria"/>
        </w:rPr>
      </w:pPr>
      <w:r w:rsidRPr="005C53AC">
        <w:rPr>
          <w:rFonts w:ascii="Cambria" w:hAnsi="Cambria" w:cs="Cambria"/>
          <w:b/>
          <w:bCs/>
        </w:rPr>
        <w:t xml:space="preserve">Klauzula informacyjna FERC </w:t>
      </w:r>
    </w:p>
    <w:p w14:paraId="74553832" w14:textId="77777777" w:rsidR="00C85C40" w:rsidRPr="005C53AC" w:rsidRDefault="00C85C40" w:rsidP="005C53AC">
      <w:pPr>
        <w:spacing w:line="276" w:lineRule="auto"/>
        <w:jc w:val="both"/>
        <w:rPr>
          <w:rFonts w:ascii="Cambria" w:hAnsi="Cambria" w:cs="Cambria"/>
        </w:rPr>
      </w:pPr>
      <w:r w:rsidRPr="005C53AC">
        <w:rPr>
          <w:rFonts w:ascii="Cambria" w:hAnsi="Cambria" w:cs="Cambria"/>
        </w:rPr>
        <w:t xml:space="preserve">W celu wykonania obowiązku nałożonego w drodze art. 13 i 14 RODO, w związku z art. 88 ustawy wdrożeniowej, informujemy o zasadach przetwarzania Państwa danych osobowych: </w:t>
      </w:r>
    </w:p>
    <w:p w14:paraId="0459C4FD"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Administrator danych </w:t>
      </w:r>
    </w:p>
    <w:p w14:paraId="02E6C3E7" w14:textId="77777777" w:rsidR="00C85C40" w:rsidRPr="005C53AC" w:rsidRDefault="00C85C40" w:rsidP="005C53AC">
      <w:pPr>
        <w:spacing w:line="276" w:lineRule="auto"/>
        <w:jc w:val="both"/>
        <w:rPr>
          <w:rFonts w:ascii="Cambria" w:hAnsi="Cambria" w:cs="Cambria"/>
        </w:rPr>
      </w:pPr>
      <w:r w:rsidRPr="005C53AC">
        <w:rPr>
          <w:rFonts w:ascii="Cambria" w:hAnsi="Cambria" w:cs="Cambria"/>
        </w:rPr>
        <w:t xml:space="preserve">Odrębnymi administratorami Państwa danych są: </w:t>
      </w:r>
    </w:p>
    <w:p w14:paraId="69F62BEA" w14:textId="77777777" w:rsidR="00C85C40" w:rsidRPr="005C53AC" w:rsidRDefault="00C85C40" w:rsidP="00464CE2">
      <w:pPr>
        <w:numPr>
          <w:ilvl w:val="0"/>
          <w:numId w:val="62"/>
        </w:numPr>
        <w:spacing w:line="276" w:lineRule="auto"/>
        <w:ind w:left="284" w:hanging="284"/>
        <w:jc w:val="both"/>
        <w:rPr>
          <w:rFonts w:ascii="Cambria" w:hAnsi="Cambria" w:cs="Cambria"/>
        </w:rPr>
      </w:pPr>
      <w:r w:rsidRPr="005C53AC">
        <w:rPr>
          <w:rFonts w:ascii="Cambria" w:hAnsi="Cambria" w:cs="Cambria"/>
        </w:rPr>
        <w:t xml:space="preserve">Minister Funduszy i Polityki Regionalnej (dalej jako </w:t>
      </w:r>
      <w:proofErr w:type="spellStart"/>
      <w:r w:rsidRPr="005C53AC">
        <w:rPr>
          <w:rFonts w:ascii="Cambria" w:hAnsi="Cambria" w:cs="Cambria"/>
        </w:rPr>
        <w:t>MFiPR</w:t>
      </w:r>
      <w:proofErr w:type="spellEnd"/>
      <w:r w:rsidRPr="005C53AC">
        <w:rPr>
          <w:rFonts w:ascii="Cambria" w:hAnsi="Cambria" w:cs="Cambria"/>
        </w:rPr>
        <w:t>), w zakresie w jakim pełni funkcję Instytucji Zarządzającej (IZ) Funduszami Europejskimi na Rozwój Cyfrowy 2021</w:t>
      </w:r>
      <w:r w:rsidRPr="005C53AC">
        <w:rPr>
          <w:rFonts w:ascii="Cambria" w:hAnsi="Cambria" w:cs="Cambria"/>
        </w:rPr>
        <w:softHyphen/>
        <w:t xml:space="preserve">2027 (dalej jako FERC) z siedzibą przy ul. Wspólnej 2/4, 00-926 Warszawa, </w:t>
      </w:r>
    </w:p>
    <w:p w14:paraId="23FF964A" w14:textId="77777777" w:rsidR="00C85C40" w:rsidRPr="005C53AC" w:rsidRDefault="00C85C40" w:rsidP="00464CE2">
      <w:pPr>
        <w:numPr>
          <w:ilvl w:val="0"/>
          <w:numId w:val="62"/>
        </w:numPr>
        <w:spacing w:line="276" w:lineRule="auto"/>
        <w:ind w:left="284" w:hanging="284"/>
        <w:jc w:val="both"/>
        <w:rPr>
          <w:rFonts w:ascii="Cambria" w:hAnsi="Cambria" w:cs="Cambria"/>
        </w:rPr>
      </w:pPr>
      <w:r w:rsidRPr="005C53AC">
        <w:rPr>
          <w:rFonts w:ascii="Cambria" w:hAnsi="Cambria" w:cs="Cambria"/>
        </w:rPr>
        <w:t xml:space="preserve">Centrum Projektów Polska Cyfrowa (dalej jako CPPC) w zakresie w jakim pełni funkcje Instytucji Pośredniczącej (IP) FERC, z siedzibą przy ul. Spokojnej 13A, 01-044 Warszawa, </w:t>
      </w:r>
    </w:p>
    <w:p w14:paraId="1F355D0B" w14:textId="77777777" w:rsidR="00C85C40" w:rsidRPr="005C53AC" w:rsidRDefault="00C85C40" w:rsidP="00464CE2">
      <w:pPr>
        <w:numPr>
          <w:ilvl w:val="0"/>
          <w:numId w:val="62"/>
        </w:numPr>
        <w:spacing w:line="276" w:lineRule="auto"/>
        <w:ind w:left="284" w:hanging="284"/>
        <w:jc w:val="both"/>
        <w:rPr>
          <w:rFonts w:ascii="Cambria" w:hAnsi="Cambria" w:cs="Cambria"/>
        </w:rPr>
      </w:pPr>
      <w:r w:rsidRPr="005C53AC">
        <w:rPr>
          <w:rFonts w:ascii="Cambria" w:hAnsi="Cambria" w:cs="Cambria"/>
        </w:rPr>
        <w:t xml:space="preserve">Centrum Projektów Polska Cyfrowa (dalej jako CPPC) w zakresie w jakim pełni funkcje Beneficjenta FERC, z siedzibą przy ul. Spokojnej 13A, 01-044 Warszawa. </w:t>
      </w:r>
    </w:p>
    <w:p w14:paraId="5D3F1F66" w14:textId="0748A8C7" w:rsidR="00C85C40" w:rsidRPr="00A97134" w:rsidRDefault="00A97134" w:rsidP="00464CE2">
      <w:pPr>
        <w:numPr>
          <w:ilvl w:val="0"/>
          <w:numId w:val="62"/>
        </w:numPr>
        <w:spacing w:line="276" w:lineRule="auto"/>
        <w:ind w:left="284" w:hanging="284"/>
        <w:jc w:val="both"/>
        <w:rPr>
          <w:rFonts w:ascii="Cambria" w:hAnsi="Cambria" w:cs="Cambria"/>
        </w:rPr>
      </w:pPr>
      <w:r w:rsidRPr="00A97134">
        <w:rPr>
          <w:rFonts w:ascii="Cambria" w:hAnsi="Cambria" w:cs="Cambria"/>
        </w:rPr>
        <w:t>Centrum Usług Wspólnych, ul. Piłsudskiego 83, 24-100 Puławy</w:t>
      </w:r>
      <w:r w:rsidR="006925BD">
        <w:rPr>
          <w:rFonts w:ascii="Cambria" w:hAnsi="Cambria" w:cs="Cambria"/>
        </w:rPr>
        <w:t>.</w:t>
      </w:r>
    </w:p>
    <w:p w14:paraId="59A472EE" w14:textId="77777777" w:rsidR="00C85C40" w:rsidRPr="005C53AC" w:rsidRDefault="00C85C40" w:rsidP="005C53AC">
      <w:pPr>
        <w:spacing w:line="276" w:lineRule="auto"/>
        <w:jc w:val="both"/>
        <w:rPr>
          <w:rFonts w:ascii="Cambria" w:hAnsi="Cambria" w:cs="Cambria"/>
        </w:rPr>
      </w:pPr>
    </w:p>
    <w:p w14:paraId="14D9FD5D"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Cel przetwarzania danych </w:t>
      </w:r>
    </w:p>
    <w:p w14:paraId="09D997A7" w14:textId="5CE2A03D" w:rsidR="00C85C40" w:rsidRDefault="00C85C40" w:rsidP="005C53AC">
      <w:pPr>
        <w:spacing w:line="276" w:lineRule="auto"/>
        <w:jc w:val="both"/>
        <w:rPr>
          <w:rFonts w:ascii="Cambria" w:hAnsi="Cambria" w:cs="Cambria"/>
        </w:rPr>
      </w:pPr>
      <w:r w:rsidRPr="005C53AC">
        <w:rPr>
          <w:rFonts w:ascii="Cambria" w:hAnsi="Cambria" w:cs="Cambria"/>
        </w:rPr>
        <w:t xml:space="preserve">Państwa dane osobowe będziemy przetwarzać w związku z realizacją FERC, </w:t>
      </w:r>
      <w:r w:rsidR="00D643CF" w:rsidRPr="005C53AC">
        <w:rPr>
          <w:rFonts w:ascii="Cambria" w:hAnsi="Cambria" w:cs="Cambria"/>
        </w:rPr>
        <w:t xml:space="preserve">                                          </w:t>
      </w:r>
      <w:r w:rsidRPr="005C53AC">
        <w:rPr>
          <w:rFonts w:ascii="Cambria" w:hAnsi="Cambria" w:cs="Cambria"/>
        </w:rPr>
        <w:t xml:space="preserve">w szczególności w związku z naborem 2.2 FERC. Podanie danych jest dobrowolne, ale konieczne do realizacji ww. celu. Odmowa ich podania jest równoznaczna z brakiem możliwości podjęcia stosownych działań. </w:t>
      </w:r>
    </w:p>
    <w:p w14:paraId="299F2B42" w14:textId="77777777" w:rsidR="008B0FD7" w:rsidRPr="005C53AC" w:rsidRDefault="008B0FD7" w:rsidP="005C53AC">
      <w:pPr>
        <w:spacing w:line="276" w:lineRule="auto"/>
        <w:jc w:val="both"/>
        <w:rPr>
          <w:rFonts w:ascii="Cambria" w:hAnsi="Cambria" w:cs="Cambria"/>
        </w:rPr>
      </w:pPr>
    </w:p>
    <w:p w14:paraId="7B9BA45A"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Podstawa przetwarzania </w:t>
      </w:r>
    </w:p>
    <w:p w14:paraId="1CFD03DD" w14:textId="77777777" w:rsidR="00C85C40" w:rsidRPr="005C53AC" w:rsidRDefault="00C85C40" w:rsidP="005C53AC">
      <w:pPr>
        <w:spacing w:line="276" w:lineRule="auto"/>
        <w:jc w:val="both"/>
        <w:rPr>
          <w:rFonts w:ascii="Cambria" w:hAnsi="Cambria" w:cs="Cambria"/>
        </w:rPr>
      </w:pPr>
      <w:r w:rsidRPr="005C53AC">
        <w:rPr>
          <w:rFonts w:ascii="Cambria" w:hAnsi="Cambria" w:cs="Cambria"/>
        </w:rPr>
        <w:t xml:space="preserve">Będziemy przetwarzać Państwa dane osobowe w związku z tym, że: </w:t>
      </w:r>
    </w:p>
    <w:p w14:paraId="305308C9" w14:textId="61F8CE93" w:rsidR="006F0F4F" w:rsidRDefault="00C85C40" w:rsidP="005C53AC">
      <w:pPr>
        <w:spacing w:line="276" w:lineRule="auto"/>
        <w:jc w:val="both"/>
        <w:rPr>
          <w:rFonts w:ascii="Cambria" w:hAnsi="Cambria" w:cs="Cambria"/>
        </w:rPr>
      </w:pPr>
      <w:r w:rsidRPr="005C53AC">
        <w:rPr>
          <w:rFonts w:ascii="Cambria" w:hAnsi="Cambria" w:cs="Cambria"/>
        </w:rPr>
        <w:t>1</w:t>
      </w:r>
      <w:r w:rsidR="006F0F4F">
        <w:rPr>
          <w:rFonts w:ascii="Cambria" w:hAnsi="Cambria" w:cs="Cambria"/>
        </w:rPr>
        <w:t xml:space="preserve"> </w:t>
      </w:r>
      <w:r w:rsidRPr="005C53AC">
        <w:rPr>
          <w:rFonts w:ascii="Cambria" w:hAnsi="Cambria" w:cs="Cambria"/>
        </w:rPr>
        <w:t xml:space="preserve">Zobowiązuje nas do tego prawo (art. 6 ust. 1 lit. c RODO): </w:t>
      </w:r>
    </w:p>
    <w:p w14:paraId="0F1AFBF6" w14:textId="77777777" w:rsidR="006F0F4F" w:rsidRDefault="00C85C40" w:rsidP="006F0F4F">
      <w:pPr>
        <w:spacing w:line="276" w:lineRule="auto"/>
        <w:ind w:left="567" w:hanging="283"/>
        <w:jc w:val="both"/>
        <w:rPr>
          <w:rFonts w:ascii="Cambria" w:hAnsi="Cambria" w:cs="Cambria"/>
        </w:rPr>
      </w:pPr>
      <w:r w:rsidRPr="005C53AC">
        <w:rPr>
          <w:rFonts w:ascii="Cambria" w:hAnsi="Cambria" w:cs="Cambria"/>
        </w:rPr>
        <w:t xml:space="preserve">1) art. 87 ustawy wdrożeniowej, </w:t>
      </w:r>
    </w:p>
    <w:p w14:paraId="6571031A" w14:textId="284927CC" w:rsidR="006F0F4F" w:rsidRDefault="00C85C40" w:rsidP="006F0F4F">
      <w:pPr>
        <w:spacing w:line="276" w:lineRule="auto"/>
        <w:ind w:left="567" w:hanging="283"/>
        <w:jc w:val="both"/>
        <w:rPr>
          <w:rFonts w:ascii="Cambria" w:hAnsi="Cambria" w:cs="Cambria"/>
        </w:rPr>
      </w:pPr>
      <w:r w:rsidRPr="005C53AC">
        <w:rPr>
          <w:rFonts w:ascii="Cambria" w:hAnsi="Cambria" w:cs="Cambria"/>
        </w:rPr>
        <w:t xml:space="preserve">2) art. 61 ustawy z 28 kwietnia 2022 r. o zasadach realizacji zadań finansowanych ze środków europejskich w perspektywie finansowej 2021-2027 (Dz. U. z 2022 r. poz. </w:t>
      </w:r>
      <w:r w:rsidRPr="005C53AC">
        <w:rPr>
          <w:rFonts w:ascii="Cambria" w:hAnsi="Cambria" w:cs="Cambria"/>
        </w:rPr>
        <w:lastRenderedPageBreak/>
        <w:t xml:space="preserve">1079), 3) ustawa z 14 czerwca 1960 r. -Kodeks postępowania administracyjnego (tekst jednolity Dz.U. z 2023 r. poz. 775 z </w:t>
      </w:r>
      <w:proofErr w:type="spellStart"/>
      <w:r w:rsidRPr="005C53AC">
        <w:rPr>
          <w:rFonts w:ascii="Cambria" w:hAnsi="Cambria" w:cs="Cambria"/>
        </w:rPr>
        <w:t>późn</w:t>
      </w:r>
      <w:proofErr w:type="spellEnd"/>
      <w:r w:rsidRPr="005C53AC">
        <w:rPr>
          <w:rFonts w:ascii="Cambria" w:hAnsi="Cambria" w:cs="Cambria"/>
        </w:rPr>
        <w:t xml:space="preserve">. zm.), </w:t>
      </w:r>
    </w:p>
    <w:p w14:paraId="425093F6" w14:textId="51B5EAED" w:rsidR="006F0F4F" w:rsidRDefault="00C85C40" w:rsidP="006F0F4F">
      <w:pPr>
        <w:spacing w:line="276" w:lineRule="auto"/>
        <w:ind w:left="567" w:hanging="283"/>
        <w:jc w:val="both"/>
        <w:rPr>
          <w:rFonts w:ascii="Cambria" w:hAnsi="Cambria" w:cs="Cambria"/>
        </w:rPr>
      </w:pPr>
      <w:r w:rsidRPr="005C53AC">
        <w:rPr>
          <w:rFonts w:ascii="Cambria" w:hAnsi="Cambria" w:cs="Cambria"/>
        </w:rPr>
        <w:t xml:space="preserve">4) art. 206 ustawy </w:t>
      </w:r>
      <w:r w:rsidR="00D643CF" w:rsidRPr="005C53AC">
        <w:rPr>
          <w:rFonts w:ascii="Cambria" w:hAnsi="Cambria" w:cs="Cambria"/>
        </w:rPr>
        <w:t>z dnia 27 sierpnia 2009</w:t>
      </w:r>
      <w:r w:rsidRPr="005C53AC">
        <w:rPr>
          <w:rFonts w:ascii="Cambria" w:hAnsi="Cambria" w:cs="Cambria"/>
        </w:rPr>
        <w:t xml:space="preserve">r. </w:t>
      </w:r>
      <w:r w:rsidR="00D643CF" w:rsidRPr="005C53AC">
        <w:rPr>
          <w:rFonts w:ascii="Cambria" w:hAnsi="Cambria" w:cs="Cambria"/>
        </w:rPr>
        <w:t xml:space="preserve"> </w:t>
      </w:r>
      <w:r w:rsidRPr="005C53AC">
        <w:rPr>
          <w:rFonts w:ascii="Cambria" w:hAnsi="Cambria" w:cs="Cambria"/>
        </w:rPr>
        <w:t>o finansach publicznych</w:t>
      </w:r>
      <w:r w:rsidR="00AC1926">
        <w:rPr>
          <w:rFonts w:ascii="Cambria" w:hAnsi="Cambria" w:cs="Cambria"/>
        </w:rPr>
        <w:t xml:space="preserve"> </w:t>
      </w:r>
      <w:r w:rsidRPr="005C53AC">
        <w:rPr>
          <w:rFonts w:ascii="Cambria" w:hAnsi="Cambria" w:cs="Cambria"/>
        </w:rPr>
        <w:t xml:space="preserve">(tekst jednolity Dz. U. z 2022 r. poz. 1634, z </w:t>
      </w:r>
      <w:proofErr w:type="spellStart"/>
      <w:r w:rsidRPr="005C53AC">
        <w:rPr>
          <w:rFonts w:ascii="Cambria" w:hAnsi="Cambria" w:cs="Cambria"/>
        </w:rPr>
        <w:t>późn</w:t>
      </w:r>
      <w:proofErr w:type="spellEnd"/>
      <w:r w:rsidRPr="005C53AC">
        <w:rPr>
          <w:rFonts w:ascii="Cambria" w:hAnsi="Cambria" w:cs="Cambria"/>
        </w:rPr>
        <w:t xml:space="preserve">. zm.), </w:t>
      </w:r>
    </w:p>
    <w:p w14:paraId="024C26B5" w14:textId="0B6C383B" w:rsidR="00C85C40" w:rsidRPr="005C53AC" w:rsidRDefault="00C85C40" w:rsidP="006F0F4F">
      <w:pPr>
        <w:spacing w:line="276" w:lineRule="auto"/>
        <w:ind w:left="567" w:hanging="283"/>
        <w:jc w:val="both"/>
        <w:rPr>
          <w:rFonts w:ascii="Cambria" w:hAnsi="Cambria" w:cs="Cambria"/>
        </w:rPr>
      </w:pPr>
      <w:r w:rsidRPr="005C53AC">
        <w:rPr>
          <w:rFonts w:ascii="Cambria" w:hAnsi="Cambria" w:cs="Cambria"/>
        </w:rPr>
        <w:t>5) Porozumienie trójstronne w sprawie systemu realizacji programu „Fundusze Europejskie na Rozwój</w:t>
      </w:r>
      <w:r w:rsidR="00C31F6C" w:rsidRPr="005C53AC">
        <w:rPr>
          <w:rFonts w:ascii="Cambria" w:hAnsi="Cambria" w:cs="Cambria"/>
        </w:rPr>
        <w:t xml:space="preserve"> Cyfrowy 2021-2027” z 2.02.2023</w:t>
      </w:r>
      <w:r w:rsidRPr="005C53AC">
        <w:rPr>
          <w:rFonts w:ascii="Cambria" w:hAnsi="Cambria" w:cs="Cambria"/>
        </w:rPr>
        <w:t xml:space="preserve">r., </w:t>
      </w:r>
    </w:p>
    <w:p w14:paraId="3E759278" w14:textId="77777777" w:rsidR="00C85C40" w:rsidRPr="005C53AC" w:rsidRDefault="00C85C40" w:rsidP="006F0F4F">
      <w:pPr>
        <w:spacing w:line="276" w:lineRule="auto"/>
        <w:ind w:left="567" w:hanging="283"/>
        <w:jc w:val="both"/>
        <w:rPr>
          <w:rFonts w:ascii="Cambria" w:hAnsi="Cambria" w:cs="Cambria"/>
        </w:rPr>
      </w:pPr>
      <w:r w:rsidRPr="005C53AC">
        <w:rPr>
          <w:rFonts w:ascii="Cambria" w:hAnsi="Cambria" w:cs="Cambria"/>
        </w:rPr>
        <w:t xml:space="preserve">6) rozporządzenia Ministra Cyfryzacji z dnia 16 lutego 2023 r. w sprawie udzielania pomocy na rozwój infrastruktury szerokopasmowej w ramach programu Fundusze Europejskie na Rozwój Cyfrowy 2021–2027 (Dz. U. z 2023 r. poz. 405), </w:t>
      </w:r>
    </w:p>
    <w:p w14:paraId="3F80DF96" w14:textId="77777777" w:rsidR="00C85C40" w:rsidRPr="005C53AC" w:rsidRDefault="00C85C40" w:rsidP="006F0F4F">
      <w:pPr>
        <w:numPr>
          <w:ilvl w:val="0"/>
          <w:numId w:val="67"/>
        </w:numPr>
        <w:spacing w:line="276" w:lineRule="auto"/>
        <w:ind w:left="284" w:hanging="284"/>
        <w:jc w:val="both"/>
        <w:rPr>
          <w:rFonts w:ascii="Cambria" w:hAnsi="Cambria" w:cs="Cambria"/>
        </w:rPr>
      </w:pPr>
      <w:r w:rsidRPr="005C53AC">
        <w:rPr>
          <w:rFonts w:ascii="Cambria" w:hAnsi="Cambria" w:cs="Cambria"/>
        </w:rPr>
        <w:t xml:space="preserve">Wykonujemy zadania w interesie publicznym lub sprawujemy powierzoną nam władzę publiczną (art. 6 ust. 1 lit. e RODO), </w:t>
      </w:r>
    </w:p>
    <w:p w14:paraId="4E0E4DBD" w14:textId="3C5A311E" w:rsidR="00C85C40" w:rsidRPr="005C53AC" w:rsidRDefault="00C85C40" w:rsidP="006F0F4F">
      <w:pPr>
        <w:numPr>
          <w:ilvl w:val="0"/>
          <w:numId w:val="67"/>
        </w:numPr>
        <w:spacing w:line="276" w:lineRule="auto"/>
        <w:ind w:left="284" w:hanging="284"/>
        <w:jc w:val="both"/>
        <w:rPr>
          <w:rFonts w:ascii="Cambria" w:hAnsi="Cambria" w:cs="Cambria"/>
        </w:rPr>
      </w:pPr>
      <w:r w:rsidRPr="005C53AC">
        <w:rPr>
          <w:rFonts w:ascii="Cambria" w:hAnsi="Cambria" w:cs="Cambria"/>
        </w:rPr>
        <w:t>Przygotowujemy i realizujemy umowy, których są Państwo stroną,</w:t>
      </w:r>
      <w:r w:rsidR="00D643CF" w:rsidRPr="005C53AC">
        <w:rPr>
          <w:rFonts w:ascii="Cambria" w:hAnsi="Cambria" w:cs="Cambria"/>
        </w:rPr>
        <w:t xml:space="preserve"> </w:t>
      </w:r>
      <w:r w:rsidRPr="005C53AC">
        <w:rPr>
          <w:rFonts w:ascii="Cambria" w:hAnsi="Cambria" w:cs="Cambria"/>
        </w:rPr>
        <w:t xml:space="preserve">a przetwarzanie danych osobowych jest niezbędne do ich zawarcia i wykonania (art. 6 ust. 1 lit. b RODO). </w:t>
      </w:r>
    </w:p>
    <w:p w14:paraId="15C93A1B" w14:textId="77777777" w:rsidR="00C85C40" w:rsidRPr="005C53AC" w:rsidRDefault="00C85C40" w:rsidP="005C53AC">
      <w:pPr>
        <w:spacing w:line="276" w:lineRule="auto"/>
        <w:jc w:val="both"/>
        <w:rPr>
          <w:rFonts w:ascii="Cambria" w:hAnsi="Cambria" w:cs="Cambria"/>
        </w:rPr>
      </w:pPr>
    </w:p>
    <w:p w14:paraId="63C6ED9B"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Rodzaje przetwarzanych danych </w:t>
      </w:r>
    </w:p>
    <w:p w14:paraId="61963E4E" w14:textId="77777777" w:rsidR="00C85C40" w:rsidRPr="005C53AC" w:rsidRDefault="00C85C40" w:rsidP="005C53AC">
      <w:pPr>
        <w:spacing w:line="276" w:lineRule="auto"/>
        <w:jc w:val="both"/>
        <w:rPr>
          <w:rFonts w:ascii="Cambria" w:hAnsi="Cambria" w:cs="Cambria"/>
        </w:rPr>
      </w:pPr>
      <w:r w:rsidRPr="005C53AC">
        <w:rPr>
          <w:rFonts w:ascii="Cambria" w:hAnsi="Cambria" w:cs="Cambria"/>
        </w:rPr>
        <w:t xml:space="preserve">Możemy przetwarzać następujące rodzaje Państwa danych: </w:t>
      </w:r>
    </w:p>
    <w:p w14:paraId="5BE11EDC" w14:textId="77777777" w:rsidR="00C85C40" w:rsidRPr="005C53AC" w:rsidRDefault="00C85C40" w:rsidP="00A3161A">
      <w:pPr>
        <w:spacing w:line="276" w:lineRule="auto"/>
        <w:ind w:left="284" w:hanging="284"/>
        <w:jc w:val="both"/>
        <w:rPr>
          <w:rFonts w:ascii="Cambria" w:hAnsi="Cambria" w:cs="Cambria"/>
        </w:rPr>
      </w:pPr>
      <w:r w:rsidRPr="005C53AC">
        <w:rPr>
          <w:rFonts w:ascii="Cambria" w:hAnsi="Cambria" w:cs="Cambria"/>
        </w:rPr>
        <w:t xml:space="preserve">1. dane identyfikacyjne, wskazane w art. 87 ust. 2 pkt 1 ustawy wdrożeniowej, w tym: imię, nazwisko, adres, adres poczty elektronicznej, numer telefonu, numer faksu, PESEL, REGON, wykształcenie, identyfikatory internetowe, </w:t>
      </w:r>
    </w:p>
    <w:p w14:paraId="6669C6AB" w14:textId="10635056" w:rsidR="00C85C40" w:rsidRPr="005C53AC" w:rsidRDefault="00C85C40" w:rsidP="00A3161A">
      <w:pPr>
        <w:spacing w:line="276" w:lineRule="auto"/>
        <w:ind w:left="284" w:hanging="284"/>
        <w:jc w:val="both"/>
        <w:rPr>
          <w:rFonts w:ascii="Cambria" w:hAnsi="Cambria" w:cs="Cambria"/>
        </w:rPr>
      </w:pPr>
      <w:r w:rsidRPr="005C53AC">
        <w:rPr>
          <w:rFonts w:ascii="Cambria" w:hAnsi="Cambria" w:cs="Cambria"/>
        </w:rPr>
        <w:t xml:space="preserve">2. dane związane z zakresem uczestnictwa osób fizycznych w projekcie, wskazane w art. 87 ust. 2 pkt 2 ustawy wdrożeniowej, w tym w szczególności: wynagrodzenie, formę </w:t>
      </w:r>
      <w:r w:rsidR="00D643CF" w:rsidRPr="005C53AC">
        <w:rPr>
          <w:rFonts w:ascii="Cambria" w:hAnsi="Cambria" w:cs="Cambria"/>
        </w:rPr>
        <w:t xml:space="preserve">                          </w:t>
      </w:r>
      <w:r w:rsidRPr="005C53AC">
        <w:rPr>
          <w:rFonts w:ascii="Cambria" w:hAnsi="Cambria" w:cs="Cambria"/>
        </w:rPr>
        <w:t xml:space="preserve">i okres zaangażowania w projekcie, </w:t>
      </w:r>
    </w:p>
    <w:p w14:paraId="02F78BC8" w14:textId="77777777" w:rsidR="00C85C40" w:rsidRPr="005C53AC" w:rsidRDefault="00C85C40" w:rsidP="00A3161A">
      <w:pPr>
        <w:spacing w:line="276" w:lineRule="auto"/>
        <w:ind w:left="284" w:hanging="284"/>
        <w:jc w:val="both"/>
        <w:rPr>
          <w:rFonts w:ascii="Cambria" w:hAnsi="Cambria" w:cs="Cambria"/>
        </w:rPr>
      </w:pPr>
      <w:r w:rsidRPr="005C53AC">
        <w:rPr>
          <w:rFonts w:ascii="Cambria" w:hAnsi="Cambria" w:cs="Cambria"/>
        </w:rPr>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04A8C337" w14:textId="39344C8E" w:rsidR="00C85C40" w:rsidRDefault="00C85C40" w:rsidP="00A3161A">
      <w:pPr>
        <w:spacing w:line="276" w:lineRule="auto"/>
        <w:ind w:left="284" w:hanging="284"/>
        <w:jc w:val="both"/>
        <w:rPr>
          <w:rFonts w:ascii="Cambria" w:hAnsi="Cambria" w:cs="Cambria"/>
        </w:rPr>
      </w:pPr>
      <w:r w:rsidRPr="005C53AC">
        <w:rPr>
          <w:rFonts w:ascii="Cambria" w:hAnsi="Cambria" w:cs="Cambria"/>
        </w:rPr>
        <w:t xml:space="preserve">4. dane dotyczące wizerunku i głosu osób uczestniczących w realizacji Programu lub biorących udział w wydarzeniach z nim związanych. Dane pozyskujemy bezpośrednio od osób, których one dotyczą, albo od instytucji i podmiotów zaangażowanych </w:t>
      </w:r>
      <w:r w:rsidR="00923072">
        <w:rPr>
          <w:rFonts w:ascii="Cambria" w:hAnsi="Cambria" w:cs="Cambria"/>
        </w:rPr>
        <w:br/>
      </w:r>
      <w:r w:rsidRPr="005C53AC">
        <w:rPr>
          <w:rFonts w:ascii="Cambria" w:hAnsi="Cambria" w:cs="Cambria"/>
        </w:rPr>
        <w:t xml:space="preserve">w realizację FERC w tym w szczególności od wnioskodawców, beneficjentów, partnerów. </w:t>
      </w:r>
    </w:p>
    <w:p w14:paraId="2F3ABC3B" w14:textId="77777777" w:rsidR="00A56095" w:rsidRPr="005C53AC" w:rsidRDefault="00A56095" w:rsidP="00A3161A">
      <w:pPr>
        <w:spacing w:line="276" w:lineRule="auto"/>
        <w:ind w:left="284" w:hanging="284"/>
        <w:jc w:val="both"/>
        <w:rPr>
          <w:rFonts w:ascii="Cambria" w:hAnsi="Cambria" w:cs="Cambria"/>
        </w:rPr>
      </w:pPr>
    </w:p>
    <w:p w14:paraId="5955C575"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Dostęp do danych osobowych </w:t>
      </w:r>
      <w:r w:rsidRPr="005C53AC">
        <w:rPr>
          <w:rFonts w:ascii="Cambria" w:hAnsi="Cambria" w:cs="Cambria"/>
        </w:rPr>
        <w:t xml:space="preserve">Dostęp do Państwa danych osobowych mają pracownicy i współpracownicy </w:t>
      </w:r>
      <w:proofErr w:type="spellStart"/>
      <w:r w:rsidRPr="005C53AC">
        <w:rPr>
          <w:rFonts w:ascii="Cambria" w:hAnsi="Cambria" w:cs="Cambria"/>
        </w:rPr>
        <w:t>MFiPR</w:t>
      </w:r>
      <w:proofErr w:type="spellEnd"/>
      <w:r w:rsidRPr="005C53AC">
        <w:rPr>
          <w:rFonts w:ascii="Cambria" w:hAnsi="Cambria" w:cs="Cambria"/>
        </w:rPr>
        <w:t xml:space="preserve"> oraz CPPC. Ponadto Państwa dane osobowe mogą być powierzane lub udostępniane: </w:t>
      </w:r>
    </w:p>
    <w:p w14:paraId="4A850759" w14:textId="77777777" w:rsidR="00C85C40" w:rsidRPr="005C53AC" w:rsidRDefault="00C85C40" w:rsidP="00923072">
      <w:pPr>
        <w:numPr>
          <w:ilvl w:val="0"/>
          <w:numId w:val="64"/>
        </w:numPr>
        <w:spacing w:line="276" w:lineRule="auto"/>
        <w:ind w:left="284" w:hanging="284"/>
        <w:jc w:val="both"/>
        <w:rPr>
          <w:rFonts w:ascii="Cambria" w:hAnsi="Cambria" w:cs="Cambria"/>
        </w:rPr>
      </w:pPr>
      <w:r w:rsidRPr="005C53AC">
        <w:rPr>
          <w:rFonts w:ascii="Cambria" w:hAnsi="Cambria" w:cs="Cambria"/>
        </w:rPr>
        <w:t xml:space="preserve">podmiotom, w tym ekspertom, o których mowa w art. 80 ustawy wdrożeniowej, którym zleciliśmy wykonywanie zadań w ramach realizacji FERC, </w:t>
      </w:r>
    </w:p>
    <w:p w14:paraId="6C77C61C" w14:textId="678DC102" w:rsidR="00C85C40" w:rsidRPr="005C53AC" w:rsidRDefault="00C85C40" w:rsidP="00923072">
      <w:pPr>
        <w:numPr>
          <w:ilvl w:val="0"/>
          <w:numId w:val="64"/>
        </w:numPr>
        <w:spacing w:line="276" w:lineRule="auto"/>
        <w:ind w:left="284" w:hanging="284"/>
        <w:jc w:val="both"/>
        <w:rPr>
          <w:rFonts w:ascii="Cambria" w:hAnsi="Cambria" w:cs="Cambria"/>
        </w:rPr>
      </w:pPr>
      <w:r w:rsidRPr="005C53AC">
        <w:rPr>
          <w:rFonts w:ascii="Cambria" w:hAnsi="Cambria" w:cs="Cambria"/>
        </w:rPr>
        <w:t xml:space="preserve">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w:t>
      </w:r>
      <w:r w:rsidRPr="005C53AC">
        <w:rPr>
          <w:rFonts w:ascii="Cambria" w:hAnsi="Cambria" w:cs="Cambria"/>
        </w:rPr>
        <w:lastRenderedPageBreak/>
        <w:t xml:space="preserve">Sprawiedliwej Transformacji i Europejskiego Funduszu Morskiego, Rybackiego </w:t>
      </w:r>
      <w:r w:rsidR="00923072">
        <w:rPr>
          <w:rFonts w:ascii="Cambria" w:hAnsi="Cambria" w:cs="Cambria"/>
        </w:rPr>
        <w:br/>
      </w:r>
      <w:r w:rsidRPr="005C53AC">
        <w:rPr>
          <w:rFonts w:ascii="Cambria" w:hAnsi="Cambria" w:cs="Cambria"/>
        </w:rPr>
        <w:t xml:space="preserve">i Akwakultury, a także przepisy finansowe na potrzeby tych funduszy oraz na potrzeby Funduszu Azylu, Migracji i Integracji, Funduszu Bezpieczeństwa Wewnętrznego </w:t>
      </w:r>
      <w:r w:rsidR="00923072">
        <w:rPr>
          <w:rFonts w:ascii="Cambria" w:hAnsi="Cambria" w:cs="Cambria"/>
        </w:rPr>
        <w:br/>
      </w:r>
      <w:r w:rsidRPr="005C53AC">
        <w:rPr>
          <w:rFonts w:ascii="Cambria" w:hAnsi="Cambria" w:cs="Cambria"/>
        </w:rPr>
        <w:t xml:space="preserve">i Instrumentu Wsparcia Finansowego na rzecz Zarządzania Granicami i Polityki Wizowej, </w:t>
      </w:r>
    </w:p>
    <w:p w14:paraId="49F805C6" w14:textId="77777777" w:rsidR="00C85C40" w:rsidRPr="005C53AC" w:rsidRDefault="00C85C40" w:rsidP="00923072">
      <w:pPr>
        <w:numPr>
          <w:ilvl w:val="0"/>
          <w:numId w:val="64"/>
        </w:numPr>
        <w:spacing w:line="276" w:lineRule="auto"/>
        <w:ind w:left="284" w:hanging="284"/>
        <w:jc w:val="both"/>
        <w:rPr>
          <w:rFonts w:ascii="Cambria" w:hAnsi="Cambria" w:cs="Cambria"/>
        </w:rPr>
      </w:pPr>
      <w:r w:rsidRPr="005C53AC">
        <w:rPr>
          <w:rFonts w:ascii="Cambria" w:hAnsi="Cambria" w:cs="Cambria"/>
        </w:rPr>
        <w:t xml:space="preserve">instytucjom Unii Europejskiej (UE) lub podmiotom, którym UE powierzyła zadania dotyczące wdrażania FERC; </w:t>
      </w:r>
    </w:p>
    <w:p w14:paraId="4B026275" w14:textId="44324E5B" w:rsidR="00C85C40" w:rsidRPr="005C53AC" w:rsidRDefault="00C85C40" w:rsidP="00923072">
      <w:pPr>
        <w:numPr>
          <w:ilvl w:val="0"/>
          <w:numId w:val="64"/>
        </w:numPr>
        <w:spacing w:line="276" w:lineRule="auto"/>
        <w:ind w:left="284" w:hanging="284"/>
        <w:jc w:val="both"/>
        <w:rPr>
          <w:rFonts w:ascii="Cambria" w:hAnsi="Cambria" w:cs="Cambria"/>
        </w:rPr>
      </w:pPr>
      <w:r w:rsidRPr="005C53AC">
        <w:rPr>
          <w:rFonts w:ascii="Cambria" w:hAnsi="Cambria" w:cs="Cambria"/>
        </w:rPr>
        <w:t xml:space="preserve">podmiotom, które wykonują dla nas usługi związane z obsługą i rozwojem systemów teleinformatycznych, a także zapewnieniem łączności, np. dostawcom rozwiązań IT </w:t>
      </w:r>
      <w:r w:rsidR="00923072">
        <w:rPr>
          <w:rFonts w:ascii="Cambria" w:hAnsi="Cambria" w:cs="Cambria"/>
        </w:rPr>
        <w:br/>
      </w:r>
      <w:r w:rsidRPr="005C53AC">
        <w:rPr>
          <w:rFonts w:ascii="Cambria" w:hAnsi="Cambria" w:cs="Cambria"/>
        </w:rPr>
        <w:t xml:space="preserve">i operatorom telekomunikacyjnym. </w:t>
      </w:r>
    </w:p>
    <w:p w14:paraId="35880110" w14:textId="77777777" w:rsidR="00C85C40" w:rsidRPr="005C53AC" w:rsidRDefault="00C85C40" w:rsidP="005C53AC">
      <w:pPr>
        <w:spacing w:line="276" w:lineRule="auto"/>
        <w:jc w:val="both"/>
        <w:rPr>
          <w:rFonts w:ascii="Cambria" w:hAnsi="Cambria" w:cs="Cambria"/>
        </w:rPr>
      </w:pPr>
    </w:p>
    <w:p w14:paraId="3D9DA57E"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Okres przechowywania danych </w:t>
      </w:r>
    </w:p>
    <w:p w14:paraId="63E2B514" w14:textId="24588055" w:rsidR="00C85C40" w:rsidRDefault="00C85C40" w:rsidP="005C53AC">
      <w:pPr>
        <w:spacing w:line="276" w:lineRule="auto"/>
        <w:jc w:val="both"/>
        <w:rPr>
          <w:rFonts w:ascii="Cambria" w:hAnsi="Cambria" w:cs="Cambria"/>
        </w:rPr>
      </w:pPr>
      <w:r w:rsidRPr="005C53AC">
        <w:rPr>
          <w:rFonts w:ascii="Cambria" w:hAnsi="Cambria" w:cs="Cambria"/>
        </w:rPr>
        <w:t xml:space="preserve">Będziemy przechowywać Państwa dane osobowe zgodnie z przepisami o narodowym zasobie archiwalnym i archiwach, do momentu zakończenia realizacji przez IZ/IP/Beneficjenta wszelkich zadań związanych z realizacją i rozliczeniem FERC, </w:t>
      </w:r>
      <w:r w:rsidR="00D643CF" w:rsidRPr="005C53AC">
        <w:rPr>
          <w:rFonts w:ascii="Cambria" w:hAnsi="Cambria" w:cs="Cambria"/>
        </w:rPr>
        <w:t xml:space="preserve">                                 </w:t>
      </w:r>
      <w:r w:rsidRPr="005C53AC">
        <w:rPr>
          <w:rFonts w:ascii="Cambria" w:hAnsi="Cambria" w:cs="Cambria"/>
        </w:rPr>
        <w:t xml:space="preserve">z zastrzeżeniem przepisów, które mogą przewidywać dłuższy termin przeprowadzania kontroli, a ponadto przepisów dotyczących pomocy publicznej i pomocy </w:t>
      </w:r>
      <w:r w:rsidRPr="005C53AC">
        <w:rPr>
          <w:rFonts w:ascii="Cambria" w:hAnsi="Cambria" w:cs="Cambria"/>
          <w:i/>
          <w:iCs/>
        </w:rPr>
        <w:t xml:space="preserve">de </w:t>
      </w:r>
      <w:proofErr w:type="spellStart"/>
      <w:r w:rsidRPr="005C53AC">
        <w:rPr>
          <w:rFonts w:ascii="Cambria" w:hAnsi="Cambria" w:cs="Cambria"/>
          <w:i/>
          <w:iCs/>
        </w:rPr>
        <w:t>minimis</w:t>
      </w:r>
      <w:proofErr w:type="spellEnd"/>
      <w:r w:rsidRPr="005C53AC">
        <w:rPr>
          <w:rFonts w:ascii="Cambria" w:hAnsi="Cambria" w:cs="Cambria"/>
          <w:i/>
          <w:iCs/>
        </w:rPr>
        <w:t xml:space="preserve"> </w:t>
      </w:r>
      <w:r w:rsidRPr="005C53AC">
        <w:rPr>
          <w:rFonts w:ascii="Cambria" w:hAnsi="Cambria" w:cs="Cambria"/>
        </w:rPr>
        <w:t xml:space="preserve">oraz przepisów dotyczących podatku od towarów i usług. </w:t>
      </w:r>
    </w:p>
    <w:p w14:paraId="7AD3A471" w14:textId="77777777" w:rsidR="00F74019" w:rsidRPr="005C53AC" w:rsidRDefault="00F74019" w:rsidP="005C53AC">
      <w:pPr>
        <w:spacing w:line="276" w:lineRule="auto"/>
        <w:jc w:val="both"/>
        <w:rPr>
          <w:rFonts w:ascii="Cambria" w:hAnsi="Cambria" w:cs="Cambria"/>
        </w:rPr>
      </w:pPr>
    </w:p>
    <w:p w14:paraId="0B49A619"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Prawa osób, których dane dotyczą </w:t>
      </w:r>
    </w:p>
    <w:p w14:paraId="2375BACA" w14:textId="77777777" w:rsidR="00C85C40" w:rsidRPr="005C53AC" w:rsidRDefault="00C85C40" w:rsidP="005C53AC">
      <w:pPr>
        <w:spacing w:line="276" w:lineRule="auto"/>
        <w:jc w:val="both"/>
        <w:rPr>
          <w:rFonts w:ascii="Cambria" w:hAnsi="Cambria" w:cs="Cambria"/>
        </w:rPr>
      </w:pPr>
      <w:r w:rsidRPr="005C53AC">
        <w:rPr>
          <w:rFonts w:ascii="Cambria" w:hAnsi="Cambria" w:cs="Cambria"/>
        </w:rPr>
        <w:t xml:space="preserve">Przysługują Państwu następujące prawa: </w:t>
      </w:r>
    </w:p>
    <w:p w14:paraId="768BA993" w14:textId="77777777" w:rsidR="00C85C40" w:rsidRPr="005C53AC" w:rsidRDefault="00C85C40" w:rsidP="005C53AC">
      <w:pPr>
        <w:spacing w:line="276" w:lineRule="auto"/>
        <w:jc w:val="both"/>
        <w:rPr>
          <w:rFonts w:ascii="Cambria" w:hAnsi="Cambria" w:cs="Cambria"/>
        </w:rPr>
      </w:pPr>
      <w:r w:rsidRPr="005C53AC">
        <w:rPr>
          <w:rFonts w:ascii="Cambria" w:hAnsi="Cambria" w:cs="Cambria"/>
        </w:rPr>
        <w:t xml:space="preserve">1. dostępu do swoich danych osobowych oraz otrzymania ich kopii (art. 15 RODO), </w:t>
      </w:r>
    </w:p>
    <w:p w14:paraId="66F57691" w14:textId="77777777" w:rsidR="00C85C40" w:rsidRPr="005C53AC" w:rsidRDefault="00C85C40" w:rsidP="005C53AC">
      <w:pPr>
        <w:spacing w:line="276" w:lineRule="auto"/>
        <w:jc w:val="both"/>
        <w:rPr>
          <w:rFonts w:ascii="Cambria" w:hAnsi="Cambria" w:cs="Cambria"/>
        </w:rPr>
      </w:pPr>
      <w:r w:rsidRPr="005C53AC">
        <w:rPr>
          <w:rFonts w:ascii="Cambria" w:hAnsi="Cambria" w:cs="Cambria"/>
        </w:rPr>
        <w:t xml:space="preserve">2. do sprostowania swoich danych (art. 16 RODO), </w:t>
      </w:r>
    </w:p>
    <w:p w14:paraId="71D296C7" w14:textId="77777777" w:rsidR="00C85C40" w:rsidRPr="005C53AC" w:rsidRDefault="00C85C40" w:rsidP="005C53AC">
      <w:pPr>
        <w:spacing w:line="276" w:lineRule="auto"/>
        <w:jc w:val="both"/>
        <w:rPr>
          <w:rFonts w:ascii="Cambria" w:hAnsi="Cambria" w:cs="Cambria"/>
        </w:rPr>
      </w:pPr>
      <w:r w:rsidRPr="005C53AC">
        <w:rPr>
          <w:rFonts w:ascii="Cambria" w:hAnsi="Cambria" w:cs="Cambria"/>
        </w:rPr>
        <w:t xml:space="preserve">3. do usunięcia swoich danych (art. 17 RODO) -jeśli dotyczy, </w:t>
      </w:r>
    </w:p>
    <w:p w14:paraId="36EF4508" w14:textId="77777777" w:rsidR="00C85C40" w:rsidRPr="005C53AC" w:rsidRDefault="00C85C40" w:rsidP="00AB540F">
      <w:pPr>
        <w:spacing w:line="276" w:lineRule="auto"/>
        <w:ind w:left="284" w:hanging="284"/>
        <w:jc w:val="both"/>
        <w:rPr>
          <w:rFonts w:ascii="Cambria" w:hAnsi="Cambria" w:cs="Cambria"/>
        </w:rPr>
      </w:pPr>
      <w:r w:rsidRPr="005C53AC">
        <w:rPr>
          <w:rFonts w:ascii="Cambria" w:hAnsi="Cambria" w:cs="Cambria"/>
        </w:rPr>
        <w:t xml:space="preserve">4. do żądania od administratora ograniczenia przetwarzania swoich danych (art. 18 RODO), </w:t>
      </w:r>
    </w:p>
    <w:p w14:paraId="14381DC0" w14:textId="77777777" w:rsidR="00C85C40" w:rsidRPr="005C53AC" w:rsidRDefault="00C85C40" w:rsidP="00AB540F">
      <w:pPr>
        <w:spacing w:line="276" w:lineRule="auto"/>
        <w:ind w:left="284" w:hanging="284"/>
        <w:jc w:val="both"/>
        <w:rPr>
          <w:rFonts w:ascii="Cambria" w:hAnsi="Cambria" w:cs="Cambria"/>
        </w:rPr>
      </w:pPr>
      <w:r w:rsidRPr="005C53AC">
        <w:rPr>
          <w:rFonts w:ascii="Cambria" w:hAnsi="Cambria" w:cs="Cambria"/>
        </w:rPr>
        <w:t xml:space="preserve">5. wniesienia sprzeciwu – wobec przetwarzania swoich danych (art. 21 RODO) -jeśli przetwarzanie odbywa się w celu wykonywania zadania realizowanego w interesie publicznym lub w ramach sprawowania władzy publicznej, powierzonej administratorowi (tj. w celu, o którym mowa w art. 6 ust. 1 lit. e RODO, </w:t>
      </w:r>
    </w:p>
    <w:p w14:paraId="0AF00856" w14:textId="59ECB98E" w:rsidR="00C85C40" w:rsidRDefault="00C85C40" w:rsidP="00AB540F">
      <w:pPr>
        <w:spacing w:line="276" w:lineRule="auto"/>
        <w:ind w:left="284" w:hanging="284"/>
        <w:jc w:val="both"/>
        <w:rPr>
          <w:rFonts w:ascii="Cambria" w:hAnsi="Cambria" w:cs="Cambria"/>
        </w:rPr>
      </w:pPr>
      <w:r w:rsidRPr="005C53AC">
        <w:rPr>
          <w:rFonts w:ascii="Cambria" w:hAnsi="Cambria" w:cs="Cambria"/>
        </w:rPr>
        <w:t xml:space="preserve">6. wniesienia skargi do organu nadzorczego (art. 77 RODO), tj. Prezesa Urzędu Ochrony Danych Osobowych, w przypadku uznania, że przetwarzanie danych osobowych narusza przepisy RODO lub inne przepisy prawa regulujące kwestię ochrony danych osobowych. </w:t>
      </w:r>
    </w:p>
    <w:p w14:paraId="0513F134" w14:textId="77777777" w:rsidR="000158B4" w:rsidRPr="005C53AC" w:rsidRDefault="000158B4" w:rsidP="005C53AC">
      <w:pPr>
        <w:spacing w:line="276" w:lineRule="auto"/>
        <w:jc w:val="both"/>
        <w:rPr>
          <w:rFonts w:ascii="Cambria" w:hAnsi="Cambria" w:cs="Cambria"/>
        </w:rPr>
      </w:pPr>
    </w:p>
    <w:p w14:paraId="357C70A2"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Zautomatyzowane podejmowanie decyzji </w:t>
      </w:r>
    </w:p>
    <w:p w14:paraId="01F9C2D5" w14:textId="77777777" w:rsidR="00C85C40" w:rsidRPr="005C53AC" w:rsidRDefault="00C85C40" w:rsidP="005C53AC">
      <w:pPr>
        <w:spacing w:line="276" w:lineRule="auto"/>
        <w:jc w:val="both"/>
        <w:rPr>
          <w:rFonts w:ascii="Cambria" w:hAnsi="Cambria" w:cs="Cambria"/>
        </w:rPr>
      </w:pPr>
      <w:r w:rsidRPr="005C53AC">
        <w:rPr>
          <w:rFonts w:ascii="Cambria" w:hAnsi="Cambria" w:cs="Cambria"/>
        </w:rPr>
        <w:t xml:space="preserve">Dane osobowe nie będą podlegały zautomatyzowanemu podejmowaniu decyzji, w tym profilowaniu. </w:t>
      </w:r>
    </w:p>
    <w:p w14:paraId="65B41FE5"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Przekazywanie danych do państwa trzeciego </w:t>
      </w:r>
    </w:p>
    <w:p w14:paraId="4A388F13" w14:textId="77777777" w:rsidR="00C85C40" w:rsidRDefault="00C85C40" w:rsidP="005C53AC">
      <w:pPr>
        <w:spacing w:line="276" w:lineRule="auto"/>
        <w:jc w:val="both"/>
        <w:rPr>
          <w:rFonts w:ascii="Cambria" w:hAnsi="Cambria" w:cs="Cambria"/>
        </w:rPr>
      </w:pPr>
      <w:r w:rsidRPr="005C53AC">
        <w:rPr>
          <w:rFonts w:ascii="Cambria" w:hAnsi="Cambria" w:cs="Cambria"/>
        </w:rPr>
        <w:t xml:space="preserve">Nie zamierzamy przekazywać Państwa danych osobowych do państwa trzeciego lub organizacji międzynarodowej innej niż Unia Europejska. W przypadku konieczności przekazania Państwa danych osobowych do państwa trzeciego lub organizacji </w:t>
      </w:r>
      <w:r w:rsidRPr="005C53AC">
        <w:rPr>
          <w:rFonts w:ascii="Cambria" w:hAnsi="Cambria" w:cs="Cambria"/>
        </w:rPr>
        <w:lastRenderedPageBreak/>
        <w:t xml:space="preserve">międzynarodowej zapewniamy, że odbędzie się to z zachowaniem warunków określonych w art. 45 lub 46 RODO. </w:t>
      </w:r>
    </w:p>
    <w:p w14:paraId="70727755" w14:textId="77777777" w:rsidR="008B0FD7" w:rsidRPr="005C53AC" w:rsidRDefault="008B0FD7" w:rsidP="005C53AC">
      <w:pPr>
        <w:spacing w:line="276" w:lineRule="auto"/>
        <w:jc w:val="both"/>
        <w:rPr>
          <w:rFonts w:ascii="Cambria" w:hAnsi="Cambria" w:cs="Cambria"/>
        </w:rPr>
      </w:pPr>
    </w:p>
    <w:p w14:paraId="76D5B88C" w14:textId="77777777"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Kontakt z administratorem danych i Inspektorem Ochrony Danych </w:t>
      </w:r>
    </w:p>
    <w:p w14:paraId="0C46854E" w14:textId="6228E1AE" w:rsidR="00C85C40" w:rsidRPr="005C53AC" w:rsidRDefault="00C85C40" w:rsidP="005C53AC">
      <w:pPr>
        <w:spacing w:line="276" w:lineRule="auto"/>
        <w:jc w:val="both"/>
        <w:rPr>
          <w:rFonts w:ascii="Cambria" w:hAnsi="Cambria" w:cs="Cambria"/>
        </w:rPr>
      </w:pPr>
      <w:r w:rsidRPr="005C53AC">
        <w:rPr>
          <w:rFonts w:ascii="Cambria" w:hAnsi="Cambria" w:cs="Cambria"/>
        </w:rPr>
        <w:t xml:space="preserve">Jeśli mają Państwo pytania dotyczące przetwarzania przez CPPC danych osobowych, prosimy kontaktować z Inspektorami Ochrony Danych Osobowych (dalej jako IOD) </w:t>
      </w:r>
      <w:r w:rsidR="005C53AC">
        <w:rPr>
          <w:rFonts w:ascii="Cambria" w:hAnsi="Cambria" w:cs="Cambria"/>
        </w:rPr>
        <w:t xml:space="preserve">                            </w:t>
      </w:r>
      <w:r w:rsidRPr="005C53AC">
        <w:rPr>
          <w:rFonts w:ascii="Cambria" w:hAnsi="Cambria" w:cs="Cambria"/>
        </w:rPr>
        <w:t xml:space="preserve">w następujący sposób: </w:t>
      </w:r>
    </w:p>
    <w:p w14:paraId="32EEA836" w14:textId="66EF7ACA" w:rsidR="00C85C40" w:rsidRPr="005C53AC" w:rsidRDefault="00C85C40" w:rsidP="005C53AC">
      <w:pPr>
        <w:spacing w:line="276" w:lineRule="auto"/>
        <w:jc w:val="both"/>
        <w:rPr>
          <w:rFonts w:ascii="Cambria" w:hAnsi="Cambria" w:cs="Cambria"/>
        </w:rPr>
      </w:pPr>
      <w:r w:rsidRPr="005C53AC">
        <w:rPr>
          <w:rFonts w:ascii="Cambria" w:hAnsi="Cambria" w:cs="Cambria"/>
        </w:rPr>
        <w:t xml:space="preserve">1. IOD </w:t>
      </w:r>
      <w:proofErr w:type="spellStart"/>
      <w:r w:rsidRPr="005C53AC">
        <w:rPr>
          <w:rFonts w:ascii="Cambria" w:hAnsi="Cambria" w:cs="Cambria"/>
        </w:rPr>
        <w:t>MFiPR</w:t>
      </w:r>
      <w:proofErr w:type="spellEnd"/>
      <w:r w:rsidRPr="005C53AC">
        <w:rPr>
          <w:rFonts w:ascii="Cambria" w:hAnsi="Cambria" w:cs="Cambria"/>
        </w:rPr>
        <w:t xml:space="preserve">: </w:t>
      </w:r>
    </w:p>
    <w:p w14:paraId="4CCE8D61" w14:textId="77777777" w:rsidR="00C85C40" w:rsidRPr="005C53AC" w:rsidRDefault="00C85C40" w:rsidP="002922C0">
      <w:pPr>
        <w:spacing w:line="276" w:lineRule="auto"/>
        <w:ind w:left="567" w:hanging="283"/>
        <w:jc w:val="both"/>
        <w:rPr>
          <w:rFonts w:ascii="Cambria" w:hAnsi="Cambria" w:cs="Cambria"/>
        </w:rPr>
      </w:pPr>
      <w:r w:rsidRPr="005C53AC">
        <w:rPr>
          <w:rFonts w:ascii="Cambria" w:hAnsi="Cambria" w:cs="Cambria"/>
        </w:rPr>
        <w:t xml:space="preserve">1) pocztą tradycyjną kierując korespondencję na adres: ul. Wspólna 2/4, 00-926 Warszawa, </w:t>
      </w:r>
    </w:p>
    <w:p w14:paraId="51456B14" w14:textId="6D50B8CD" w:rsidR="00C85C40" w:rsidRPr="005C53AC" w:rsidRDefault="00C85C40" w:rsidP="002922C0">
      <w:pPr>
        <w:spacing w:line="276" w:lineRule="auto"/>
        <w:ind w:left="567" w:hanging="283"/>
        <w:jc w:val="both"/>
        <w:rPr>
          <w:rFonts w:ascii="Cambria" w:hAnsi="Cambria" w:cs="Cambria"/>
        </w:rPr>
      </w:pPr>
      <w:r w:rsidRPr="005C53AC">
        <w:rPr>
          <w:rFonts w:ascii="Cambria" w:hAnsi="Cambria" w:cs="Cambria"/>
        </w:rPr>
        <w:t xml:space="preserve">2) elektronicznie na adres e-mail: IOD@mfipr.gov.pl </w:t>
      </w:r>
    </w:p>
    <w:p w14:paraId="53FE6968" w14:textId="77777777" w:rsidR="00C85C40" w:rsidRPr="005C53AC" w:rsidRDefault="00C85C40" w:rsidP="005C53AC">
      <w:pPr>
        <w:spacing w:line="276" w:lineRule="auto"/>
        <w:jc w:val="both"/>
        <w:rPr>
          <w:rFonts w:ascii="Cambria" w:hAnsi="Cambria" w:cs="Cambria"/>
        </w:rPr>
      </w:pPr>
      <w:r w:rsidRPr="005C53AC">
        <w:rPr>
          <w:rFonts w:ascii="Cambria" w:hAnsi="Cambria" w:cs="Cambria"/>
        </w:rPr>
        <w:t>2. IOD CPPC:</w:t>
      </w:r>
    </w:p>
    <w:p w14:paraId="2EFAFCF2" w14:textId="77777777" w:rsidR="00C85C40" w:rsidRPr="005C53AC" w:rsidRDefault="00C85C40" w:rsidP="002922C0">
      <w:pPr>
        <w:spacing w:line="276" w:lineRule="auto"/>
        <w:ind w:left="567" w:hanging="283"/>
        <w:jc w:val="both"/>
        <w:rPr>
          <w:rFonts w:ascii="Cambria" w:hAnsi="Cambria" w:cs="Cambria"/>
        </w:rPr>
      </w:pPr>
      <w:r w:rsidRPr="005C53AC">
        <w:rPr>
          <w:rFonts w:ascii="Cambria" w:hAnsi="Cambria" w:cs="Cambria"/>
        </w:rPr>
        <w:t xml:space="preserve"> 1) pocztą tradycyjną kierując korespondencję na adres: ul. Spokojna 13A, 01-044 Warszawa, </w:t>
      </w:r>
    </w:p>
    <w:p w14:paraId="7B191E09" w14:textId="7FB07164" w:rsidR="00C85C40" w:rsidRPr="005C53AC" w:rsidRDefault="00C85C40" w:rsidP="002922C0">
      <w:pPr>
        <w:spacing w:line="276" w:lineRule="auto"/>
        <w:ind w:left="567" w:hanging="283"/>
        <w:jc w:val="both"/>
        <w:rPr>
          <w:rFonts w:ascii="Cambria" w:hAnsi="Cambria" w:cs="Cambria"/>
        </w:rPr>
      </w:pPr>
      <w:r w:rsidRPr="005C53AC">
        <w:rPr>
          <w:rFonts w:ascii="Cambria" w:hAnsi="Cambria" w:cs="Cambria"/>
        </w:rPr>
        <w:t xml:space="preserve">2) elektronicznie na adres e-mail: bezpieczenstwo@cppc.gov.pl </w:t>
      </w:r>
    </w:p>
    <w:p w14:paraId="2EFD76A2" w14:textId="60005B76" w:rsidR="00C85C40" w:rsidRPr="00F85EC9" w:rsidRDefault="00C85C40" w:rsidP="005C53AC">
      <w:pPr>
        <w:spacing w:line="276" w:lineRule="auto"/>
        <w:jc w:val="both"/>
        <w:rPr>
          <w:rFonts w:ascii="Cambria" w:hAnsi="Cambria" w:cs="Cambria"/>
        </w:rPr>
      </w:pPr>
      <w:r w:rsidRPr="00F85EC9">
        <w:rPr>
          <w:rFonts w:ascii="Cambria" w:hAnsi="Cambria" w:cs="Cambria"/>
        </w:rPr>
        <w:t xml:space="preserve">3. IOD </w:t>
      </w:r>
      <w:r w:rsidR="00F85EC9" w:rsidRPr="00F85EC9">
        <w:rPr>
          <w:rFonts w:ascii="Cambria" w:hAnsi="Cambria" w:cs="Cambria"/>
        </w:rPr>
        <w:t>Centrum Usług Wspólnych w Puławach</w:t>
      </w:r>
      <w:r w:rsidR="001D0F3A">
        <w:rPr>
          <w:rFonts w:ascii="Cambria" w:hAnsi="Cambria" w:cs="Cambria"/>
        </w:rPr>
        <w:t>:</w:t>
      </w:r>
    </w:p>
    <w:p w14:paraId="0DA23B81" w14:textId="58E68D78" w:rsidR="00C85C40" w:rsidRPr="00F85EC9" w:rsidRDefault="00C85C40" w:rsidP="002922C0">
      <w:pPr>
        <w:spacing w:line="276" w:lineRule="auto"/>
        <w:ind w:left="567" w:hanging="283"/>
        <w:jc w:val="both"/>
        <w:rPr>
          <w:rFonts w:ascii="Cambria" w:hAnsi="Cambria" w:cs="Cambria"/>
        </w:rPr>
      </w:pPr>
      <w:r w:rsidRPr="00F85EC9">
        <w:rPr>
          <w:rFonts w:ascii="Cambria" w:hAnsi="Cambria" w:cs="Cambria"/>
        </w:rPr>
        <w:t xml:space="preserve">1) pocztą tradycyjną kierując korespondencję na adres: ul. </w:t>
      </w:r>
      <w:r w:rsidR="00F85EC9" w:rsidRPr="00F85EC9">
        <w:rPr>
          <w:rFonts w:ascii="Cambria" w:hAnsi="Cambria" w:cs="Cambria"/>
        </w:rPr>
        <w:t>Piłsudskiego 83, 24-100 Puławy</w:t>
      </w:r>
    </w:p>
    <w:p w14:paraId="23D17DA3" w14:textId="40D0D17F" w:rsidR="00C85C40" w:rsidRDefault="00C85C40" w:rsidP="002922C0">
      <w:pPr>
        <w:spacing w:line="276" w:lineRule="auto"/>
        <w:ind w:left="567" w:hanging="283"/>
        <w:jc w:val="both"/>
        <w:rPr>
          <w:rFonts w:ascii="Cambria" w:hAnsi="Cambria" w:cs="Cambria"/>
        </w:rPr>
      </w:pPr>
      <w:r w:rsidRPr="00F85EC9">
        <w:rPr>
          <w:rFonts w:ascii="Cambria" w:hAnsi="Cambria" w:cs="Cambria"/>
        </w:rPr>
        <w:t xml:space="preserve">2) elektronicznie na adres e-mail: </w:t>
      </w:r>
      <w:hyperlink r:id="rId11" w:history="1">
        <w:r w:rsidR="00F85EC9" w:rsidRPr="00F85EC9">
          <w:rPr>
            <w:rStyle w:val="Hipercze"/>
            <w:rFonts w:ascii="Cambria" w:hAnsi="Cambria" w:cs="Cambria"/>
          </w:rPr>
          <w:t>rodo@cuwpulawy.pl</w:t>
        </w:r>
      </w:hyperlink>
    </w:p>
    <w:p w14:paraId="03C94E67" w14:textId="72156035" w:rsidR="00F85EC9" w:rsidRPr="005C53AC" w:rsidRDefault="00F85EC9" w:rsidP="002922C0">
      <w:pPr>
        <w:spacing w:line="276" w:lineRule="auto"/>
        <w:ind w:left="567" w:hanging="283"/>
        <w:jc w:val="both"/>
        <w:rPr>
          <w:rFonts w:ascii="Cambria" w:hAnsi="Cambria" w:cs="Cambria"/>
        </w:rPr>
      </w:pPr>
      <w:r>
        <w:rPr>
          <w:rFonts w:ascii="Cambria" w:hAnsi="Cambria" w:cs="Cambria"/>
        </w:rPr>
        <w:t>3) telefonicznie: 081 458 63 09</w:t>
      </w:r>
    </w:p>
    <w:p w14:paraId="0518D17A" w14:textId="77777777" w:rsidR="001809D5" w:rsidRDefault="001809D5" w:rsidP="005C53AC">
      <w:pPr>
        <w:spacing w:line="276" w:lineRule="auto"/>
        <w:jc w:val="both"/>
        <w:rPr>
          <w:rFonts w:ascii="Cambria" w:hAnsi="Cambria" w:cs="Cambria"/>
          <w:b/>
          <w:bCs/>
        </w:rPr>
      </w:pPr>
    </w:p>
    <w:p w14:paraId="36CD8B6A" w14:textId="26617D83" w:rsidR="00C85C40" w:rsidRPr="005C53AC" w:rsidRDefault="00C85C40" w:rsidP="005C53AC">
      <w:pPr>
        <w:spacing w:line="276" w:lineRule="auto"/>
        <w:jc w:val="both"/>
        <w:rPr>
          <w:rFonts w:ascii="Cambria" w:hAnsi="Cambria" w:cs="Cambria"/>
        </w:rPr>
      </w:pPr>
      <w:r w:rsidRPr="005C53AC">
        <w:rPr>
          <w:rFonts w:ascii="Cambria" w:hAnsi="Cambria" w:cs="Cambria"/>
          <w:b/>
          <w:bCs/>
        </w:rPr>
        <w:t xml:space="preserve">Podstawa prawna: </w:t>
      </w:r>
    </w:p>
    <w:p w14:paraId="343FD955" w14:textId="34EB5C01" w:rsidR="00C85C40" w:rsidRPr="005C53AC" w:rsidRDefault="00C85C40" w:rsidP="002922C0">
      <w:pPr>
        <w:spacing w:line="276" w:lineRule="auto"/>
        <w:ind w:left="284" w:hanging="284"/>
        <w:jc w:val="both"/>
        <w:rPr>
          <w:rFonts w:ascii="Cambria" w:hAnsi="Cambria" w:cs="Cambria"/>
        </w:rPr>
      </w:pPr>
      <w:r w:rsidRPr="005C53AC">
        <w:rPr>
          <w:rFonts w:ascii="Cambria" w:hAnsi="Cambria" w:cs="Cambria"/>
        </w:rPr>
        <w:t>1. ustawa wdrożeniowa -ustawa z 28 kwietnia 2022 r. o zasadach realizacji zadań finansowanych ze środków europejskich w perspektywie finansowej 2021-2027 (Dz. U.</w:t>
      </w:r>
      <w:r w:rsidR="005C53AC">
        <w:rPr>
          <w:rFonts w:ascii="Cambria" w:hAnsi="Cambria" w:cs="Cambria"/>
        </w:rPr>
        <w:t xml:space="preserve"> </w:t>
      </w:r>
      <w:r w:rsidRPr="005C53AC">
        <w:rPr>
          <w:rFonts w:ascii="Cambria" w:hAnsi="Cambria" w:cs="Cambria"/>
        </w:rPr>
        <w:t xml:space="preserve">z 2022 r., poz. 1079), </w:t>
      </w:r>
    </w:p>
    <w:p w14:paraId="108168B9" w14:textId="77777777" w:rsidR="00C85C40" w:rsidRPr="005C53AC" w:rsidRDefault="00C85C40" w:rsidP="002922C0">
      <w:pPr>
        <w:spacing w:line="276" w:lineRule="auto"/>
        <w:ind w:left="284" w:hanging="284"/>
        <w:jc w:val="both"/>
        <w:rPr>
          <w:rFonts w:ascii="Cambria" w:hAnsi="Cambria" w:cs="Cambria"/>
        </w:rPr>
      </w:pPr>
      <w:r w:rsidRPr="005C53AC">
        <w:rPr>
          <w:rFonts w:ascii="Cambria" w:hAnsi="Cambria" w:cs="Cambria"/>
        </w:rPr>
        <w:t xml:space="preserve">2. RODO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 </w:t>
      </w:r>
    </w:p>
    <w:p w14:paraId="1C8D4A97" w14:textId="77777777" w:rsidR="00E52C5E" w:rsidRPr="005C53AC" w:rsidRDefault="00E52C5E" w:rsidP="005C53AC">
      <w:pPr>
        <w:spacing w:line="276" w:lineRule="auto"/>
        <w:jc w:val="both"/>
        <w:rPr>
          <w:rFonts w:ascii="Cambria" w:eastAsia="Calibri" w:hAnsi="Cambria"/>
          <w:lang w:eastAsia="en-US"/>
        </w:rPr>
      </w:pPr>
    </w:p>
    <w:tbl>
      <w:tblPr>
        <w:tblW w:w="0" w:type="auto"/>
        <w:jc w:val="center"/>
        <w:tblBorders>
          <w:bottom w:val="single" w:sz="4" w:space="0" w:color="auto"/>
        </w:tblBorders>
        <w:tblLook w:val="0000" w:firstRow="0" w:lastRow="0" w:firstColumn="0" w:lastColumn="0" w:noHBand="0" w:noVBand="0"/>
      </w:tblPr>
      <w:tblGrid>
        <w:gridCol w:w="9070"/>
      </w:tblGrid>
      <w:tr w:rsidR="00B774BB" w:rsidRPr="005C53AC" w14:paraId="1335589F" w14:textId="77777777" w:rsidTr="00DC6B30">
        <w:trPr>
          <w:trHeight w:val="507"/>
          <w:jc w:val="center"/>
        </w:trPr>
        <w:tc>
          <w:tcPr>
            <w:tcW w:w="9070" w:type="dxa"/>
            <w:tcBorders>
              <w:top w:val="nil"/>
              <w:left w:val="nil"/>
              <w:bottom w:val="single" w:sz="4" w:space="0" w:color="auto"/>
              <w:right w:val="nil"/>
            </w:tcBorders>
            <w:shd w:val="clear" w:color="auto" w:fill="D9D9D9" w:themeFill="background1" w:themeFillShade="D9"/>
          </w:tcPr>
          <w:p w14:paraId="5C337D19" w14:textId="77777777" w:rsidR="00B774BB" w:rsidRPr="005C53AC" w:rsidRDefault="00B774BB" w:rsidP="005C53AC">
            <w:pPr>
              <w:suppressAutoHyphens/>
              <w:spacing w:line="276" w:lineRule="auto"/>
              <w:ind w:left="500"/>
              <w:jc w:val="center"/>
              <w:rPr>
                <w:rFonts w:ascii="Cambria" w:eastAsia="Calibri" w:hAnsi="Cambria"/>
                <w:lang w:eastAsia="en-US"/>
              </w:rPr>
            </w:pPr>
            <w:r w:rsidRPr="005C53AC">
              <w:rPr>
                <w:rFonts w:ascii="Cambria" w:hAnsi="Cambria"/>
              </w:rPr>
              <w:t>Rozdział 2</w:t>
            </w:r>
            <w:r w:rsidR="00A94E86" w:rsidRPr="005C53AC">
              <w:rPr>
                <w:rFonts w:ascii="Cambria" w:hAnsi="Cambria"/>
              </w:rPr>
              <w:t>1</w:t>
            </w:r>
          </w:p>
          <w:p w14:paraId="3E530D63" w14:textId="77777777" w:rsidR="00B774BB" w:rsidRPr="005C53AC" w:rsidRDefault="00B774BB" w:rsidP="005C53AC">
            <w:pPr>
              <w:suppressAutoHyphens/>
              <w:spacing w:line="276" w:lineRule="auto"/>
              <w:ind w:left="500"/>
              <w:jc w:val="center"/>
              <w:rPr>
                <w:rFonts w:ascii="Cambria" w:eastAsia="Calibri" w:hAnsi="Cambria"/>
                <w:lang w:eastAsia="en-US"/>
              </w:rPr>
            </w:pPr>
            <w:r w:rsidRPr="005C53AC">
              <w:rPr>
                <w:rFonts w:ascii="Cambria" w:hAnsi="Cambria"/>
                <w:b/>
              </w:rPr>
              <w:t>ZAŁĄCZNIKI DO ZAPYTANIA OFERTOWEGO</w:t>
            </w:r>
          </w:p>
        </w:tc>
      </w:tr>
    </w:tbl>
    <w:p w14:paraId="056C943D" w14:textId="77777777" w:rsidR="00B774BB" w:rsidRPr="005C53AC" w:rsidRDefault="00B774BB" w:rsidP="005C53AC">
      <w:pPr>
        <w:pStyle w:val="redniasiatka1akcent21"/>
        <w:widowControl w:val="0"/>
        <w:suppressAutoHyphens/>
        <w:spacing w:after="0" w:line="276" w:lineRule="auto"/>
        <w:ind w:left="0"/>
        <w:jc w:val="both"/>
        <w:outlineLvl w:val="3"/>
        <w:rPr>
          <w:rFonts w:ascii="Cambria" w:hAnsi="Cambria"/>
          <w:sz w:val="24"/>
          <w:szCs w:val="24"/>
          <w:lang w:val="pl-PL"/>
        </w:rPr>
      </w:pPr>
    </w:p>
    <w:p w14:paraId="4775D1A1" w14:textId="77777777" w:rsidR="00167E8D" w:rsidRPr="005C53AC" w:rsidRDefault="00167E8D" w:rsidP="005C53AC">
      <w:pPr>
        <w:pStyle w:val="redniasiatka1akcent21"/>
        <w:widowControl w:val="0"/>
        <w:suppressAutoHyphens/>
        <w:spacing w:after="0" w:line="276" w:lineRule="auto"/>
        <w:ind w:left="0"/>
        <w:jc w:val="both"/>
        <w:outlineLvl w:val="3"/>
        <w:rPr>
          <w:rFonts w:ascii="Cambria" w:hAnsi="Cambria"/>
          <w:vanish/>
          <w:sz w:val="24"/>
          <w:szCs w:val="24"/>
          <w:lang w:val="pl-PL"/>
        </w:rPr>
      </w:pPr>
    </w:p>
    <w:p w14:paraId="317F8BD4" w14:textId="77777777" w:rsidR="00B774BB" w:rsidRPr="005C53AC" w:rsidRDefault="00B774BB" w:rsidP="005C53AC">
      <w:pPr>
        <w:spacing w:line="276" w:lineRule="auto"/>
        <w:ind w:left="340" w:hanging="340"/>
        <w:rPr>
          <w:rFonts w:ascii="Cambria" w:eastAsia="Calibri" w:hAnsi="Cambria" w:cs="Arial"/>
          <w:u w:val="single"/>
          <w:lang w:eastAsia="en-US"/>
        </w:rPr>
      </w:pPr>
      <w:r w:rsidRPr="005C53AC">
        <w:rPr>
          <w:rFonts w:ascii="Cambria" w:hAnsi="Cambria" w:cs="Arial"/>
          <w:u w:val="single"/>
        </w:rPr>
        <w:t>Integralną częścią Zapytania ofertowego są załączniki:</w:t>
      </w:r>
    </w:p>
    <w:p w14:paraId="052414AD" w14:textId="388B0CA9" w:rsidR="00B774BB" w:rsidRPr="001D2AFE" w:rsidRDefault="00F65FB3" w:rsidP="005C53AC">
      <w:pPr>
        <w:spacing w:line="276" w:lineRule="auto"/>
        <w:ind w:left="2832" w:hanging="2832"/>
        <w:jc w:val="both"/>
        <w:rPr>
          <w:rFonts w:ascii="Cambria" w:hAnsi="Cambria" w:cs="Arial"/>
        </w:rPr>
      </w:pPr>
      <w:r w:rsidRPr="001D2AFE">
        <w:rPr>
          <w:rFonts w:ascii="Cambria" w:hAnsi="Cambria" w:cs="Arial"/>
        </w:rPr>
        <w:t>Załącznik Nr 1 –</w:t>
      </w:r>
      <w:r w:rsidR="001D2AFE">
        <w:rPr>
          <w:rFonts w:ascii="Cambria" w:hAnsi="Cambria" w:cs="Arial"/>
        </w:rPr>
        <w:t xml:space="preserve"> </w:t>
      </w:r>
      <w:r w:rsidR="00D53158" w:rsidRPr="001D2AFE">
        <w:rPr>
          <w:rFonts w:ascii="Cambria" w:hAnsi="Cambria" w:cs="Arial"/>
        </w:rPr>
        <w:t>O</w:t>
      </w:r>
      <w:r w:rsidR="00256F53" w:rsidRPr="001D2AFE">
        <w:rPr>
          <w:rFonts w:ascii="Cambria" w:hAnsi="Cambria" w:cs="Arial"/>
        </w:rPr>
        <w:t>pis przedmiotu zamówienia</w:t>
      </w:r>
      <w:r w:rsidR="00E74464" w:rsidRPr="001D2AFE">
        <w:rPr>
          <w:rFonts w:ascii="Cambria" w:hAnsi="Cambria" w:cs="Arial"/>
        </w:rPr>
        <w:t>.</w:t>
      </w:r>
    </w:p>
    <w:p w14:paraId="76B5D039" w14:textId="7B63BF58" w:rsidR="00B774BB" w:rsidRPr="001D2AFE" w:rsidRDefault="00F65FB3" w:rsidP="005C53AC">
      <w:pPr>
        <w:spacing w:line="276" w:lineRule="auto"/>
        <w:ind w:left="2268" w:hanging="2268"/>
        <w:jc w:val="both"/>
        <w:rPr>
          <w:rFonts w:ascii="Cambria" w:eastAsia="Calibri" w:hAnsi="Cambria" w:cs="Arial"/>
          <w:lang w:eastAsia="en-US"/>
        </w:rPr>
      </w:pPr>
      <w:r w:rsidRPr="001D2AFE">
        <w:rPr>
          <w:rFonts w:ascii="Cambria" w:hAnsi="Cambria" w:cs="Arial"/>
        </w:rPr>
        <w:t>Załącznik Nr 2 -</w:t>
      </w:r>
      <w:r w:rsidR="001D2AFE">
        <w:rPr>
          <w:rFonts w:ascii="Cambria" w:hAnsi="Cambria" w:cs="Arial"/>
        </w:rPr>
        <w:t xml:space="preserve"> </w:t>
      </w:r>
      <w:r w:rsidR="001D2AFE" w:rsidRPr="001D2AFE">
        <w:rPr>
          <w:rFonts w:ascii="Cambria" w:hAnsi="Cambria" w:cs="Arial"/>
        </w:rPr>
        <w:t>Formularz ofertowy</w:t>
      </w:r>
      <w:r w:rsidR="00B774BB" w:rsidRPr="001D2AFE">
        <w:rPr>
          <w:rFonts w:ascii="Cambria" w:hAnsi="Cambria" w:cs="Arial"/>
        </w:rPr>
        <w:t>.</w:t>
      </w:r>
    </w:p>
    <w:p w14:paraId="38021118" w14:textId="302A510B" w:rsidR="00B774BB" w:rsidRPr="001D2AFE" w:rsidRDefault="00F65FB3" w:rsidP="005C53AC">
      <w:pPr>
        <w:spacing w:line="276" w:lineRule="auto"/>
        <w:ind w:left="2268" w:hanging="2268"/>
        <w:jc w:val="both"/>
        <w:rPr>
          <w:rFonts w:ascii="Cambria" w:eastAsia="Calibri" w:hAnsi="Cambria" w:cs="Arial"/>
          <w:lang w:eastAsia="en-US"/>
        </w:rPr>
      </w:pPr>
      <w:r w:rsidRPr="001D2AFE">
        <w:rPr>
          <w:rFonts w:ascii="Cambria" w:hAnsi="Cambria" w:cs="Arial"/>
        </w:rPr>
        <w:t>Załącznik Nr 3 -</w:t>
      </w:r>
      <w:r w:rsidR="001D2AFE">
        <w:rPr>
          <w:rFonts w:ascii="Cambria" w:hAnsi="Cambria" w:cs="Arial"/>
        </w:rPr>
        <w:t xml:space="preserve"> </w:t>
      </w:r>
      <w:r w:rsidR="001D2AFE" w:rsidRPr="001D2AFE">
        <w:rPr>
          <w:rFonts w:ascii="Cambria" w:hAnsi="Cambria" w:cs="Arial"/>
        </w:rPr>
        <w:t>Wykaz osób</w:t>
      </w:r>
      <w:r w:rsidR="00B774BB" w:rsidRPr="001D2AFE">
        <w:rPr>
          <w:rFonts w:ascii="Cambria" w:hAnsi="Cambria" w:cs="Arial"/>
        </w:rPr>
        <w:t>.</w:t>
      </w:r>
    </w:p>
    <w:p w14:paraId="5ACE2234" w14:textId="72CB71DC" w:rsidR="00FE6FD2" w:rsidRPr="001D2AFE" w:rsidRDefault="00FE6FD2" w:rsidP="005C53AC">
      <w:pPr>
        <w:spacing w:line="276" w:lineRule="auto"/>
        <w:ind w:left="2835" w:hanging="2835"/>
        <w:jc w:val="both"/>
        <w:rPr>
          <w:rFonts w:ascii="Cambria" w:hAnsi="Cambria" w:cs="Arial"/>
          <w:color w:val="000000"/>
        </w:rPr>
      </w:pPr>
      <w:r w:rsidRPr="001D2AFE">
        <w:rPr>
          <w:rFonts w:ascii="Cambria" w:hAnsi="Cambria" w:cs="Arial"/>
          <w:color w:val="000000"/>
        </w:rPr>
        <w:t xml:space="preserve">Załącznik Nr </w:t>
      </w:r>
      <w:r w:rsidR="00C3143E" w:rsidRPr="001D2AFE">
        <w:rPr>
          <w:rFonts w:ascii="Cambria" w:hAnsi="Cambria" w:cs="Arial"/>
          <w:color w:val="000000"/>
        </w:rPr>
        <w:t>4</w:t>
      </w:r>
      <w:r w:rsidRPr="001D2AFE">
        <w:rPr>
          <w:rFonts w:ascii="Cambria" w:hAnsi="Cambria" w:cs="Arial"/>
          <w:color w:val="000000"/>
        </w:rPr>
        <w:t xml:space="preserve"> -</w:t>
      </w:r>
      <w:r w:rsidR="001D2AFE">
        <w:rPr>
          <w:rFonts w:ascii="Cambria" w:hAnsi="Cambria" w:cs="Arial"/>
          <w:color w:val="000000"/>
        </w:rPr>
        <w:t xml:space="preserve"> </w:t>
      </w:r>
      <w:r w:rsidR="001D2AFE" w:rsidRPr="001D2AFE">
        <w:rPr>
          <w:rFonts w:ascii="Cambria" w:hAnsi="Cambria" w:cs="Arial"/>
          <w:color w:val="000000"/>
        </w:rPr>
        <w:t>Wzór umowy</w:t>
      </w:r>
      <w:r w:rsidRPr="001D2AFE">
        <w:rPr>
          <w:rFonts w:ascii="Cambria" w:hAnsi="Cambria" w:cs="Arial"/>
          <w:color w:val="000000"/>
        </w:rPr>
        <w:t>.</w:t>
      </w:r>
    </w:p>
    <w:p w14:paraId="633921D9" w14:textId="01DC007C" w:rsidR="003B2236" w:rsidRPr="001D2AFE" w:rsidRDefault="00501872" w:rsidP="005C53AC">
      <w:pPr>
        <w:pStyle w:val="Bezodstpw"/>
        <w:spacing w:line="276" w:lineRule="auto"/>
        <w:ind w:left="2832" w:hanging="2832"/>
        <w:rPr>
          <w:rFonts w:ascii="Cambria" w:hAnsi="Cambria" w:cs="Arial"/>
          <w:color w:val="000000"/>
          <w:sz w:val="24"/>
          <w:szCs w:val="24"/>
        </w:rPr>
      </w:pPr>
      <w:r w:rsidRPr="001D2AFE">
        <w:rPr>
          <w:rFonts w:ascii="Cambria" w:hAnsi="Cambria" w:cs="Arial"/>
          <w:color w:val="000000"/>
          <w:sz w:val="24"/>
          <w:szCs w:val="24"/>
        </w:rPr>
        <w:t xml:space="preserve">Załącznik Nr </w:t>
      </w:r>
      <w:r w:rsidR="00C3143E" w:rsidRPr="001D2AFE">
        <w:rPr>
          <w:rFonts w:ascii="Cambria" w:hAnsi="Cambria" w:cs="Arial"/>
          <w:color w:val="000000"/>
          <w:sz w:val="24"/>
          <w:szCs w:val="24"/>
        </w:rPr>
        <w:t>5</w:t>
      </w:r>
      <w:r w:rsidRPr="001D2AFE">
        <w:rPr>
          <w:rFonts w:ascii="Cambria" w:hAnsi="Cambria" w:cs="Arial"/>
          <w:color w:val="000000"/>
          <w:sz w:val="24"/>
          <w:szCs w:val="24"/>
        </w:rPr>
        <w:t xml:space="preserve"> - </w:t>
      </w:r>
      <w:r w:rsidR="001D2AFE" w:rsidRPr="001D2AFE">
        <w:rPr>
          <w:rFonts w:ascii="Cambria" w:hAnsi="Cambria" w:cs="Arial"/>
          <w:color w:val="000000"/>
          <w:sz w:val="24"/>
          <w:szCs w:val="24"/>
        </w:rPr>
        <w:t>Oświadczenie o braku podstaw do wykluczenia.</w:t>
      </w:r>
    </w:p>
    <w:p w14:paraId="04EFD666" w14:textId="77777777" w:rsidR="00303A58" w:rsidRDefault="00303A58" w:rsidP="003B2236">
      <w:pPr>
        <w:pStyle w:val="Bezodstpw"/>
        <w:spacing w:line="276" w:lineRule="auto"/>
        <w:ind w:left="2832" w:hanging="2832"/>
        <w:rPr>
          <w:rFonts w:ascii="Cambria" w:hAnsi="Cambria"/>
          <w:b/>
          <w:sz w:val="28"/>
          <w:szCs w:val="28"/>
        </w:rPr>
      </w:pPr>
    </w:p>
    <w:p w14:paraId="0553A4D8" w14:textId="0221F84F" w:rsidR="00A94E86" w:rsidRPr="00706F8F" w:rsidRDefault="00A94E86" w:rsidP="00A72FE9">
      <w:pPr>
        <w:spacing w:line="276" w:lineRule="auto"/>
        <w:jc w:val="both"/>
        <w:rPr>
          <w:rFonts w:ascii="Cambria" w:hAnsi="Cambria"/>
        </w:rPr>
      </w:pPr>
    </w:p>
    <w:sectPr w:rsidR="00A94E86" w:rsidRPr="00706F8F" w:rsidSect="00C84D53">
      <w:headerReference w:type="default" r:id="rId12"/>
      <w:footerReference w:type="default" r:id="rId13"/>
      <w:pgSz w:w="11906" w:h="16838"/>
      <w:pgMar w:top="1418" w:right="1418" w:bottom="1766" w:left="1418" w:header="94"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85B9D" w14:textId="77777777" w:rsidR="001218B2" w:rsidRDefault="001218B2">
      <w:r>
        <w:separator/>
      </w:r>
    </w:p>
  </w:endnote>
  <w:endnote w:type="continuationSeparator" w:id="0">
    <w:p w14:paraId="7856BB46" w14:textId="77777777" w:rsidR="001218B2" w:rsidRDefault="00121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SimSun, 宋体">
    <w:charset w:val="00"/>
    <w:family w:val="auto"/>
    <w:pitch w:val="variable"/>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IDFont+F3">
    <w:altName w:val="Calibri"/>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CDD02" w14:textId="758E2867" w:rsidR="00D966F7" w:rsidRPr="00C84D53" w:rsidRDefault="00C84D53" w:rsidP="00C84D53">
    <w:pPr>
      <w:pStyle w:val="Stopka"/>
    </w:pPr>
    <w:r>
      <w:rPr>
        <w:noProof/>
      </w:rPr>
      <w:drawing>
        <wp:inline distT="0" distB="0" distL="0" distR="0" wp14:anchorId="69B0DF7E" wp14:editId="725E0A1D">
          <wp:extent cx="5759450" cy="590550"/>
          <wp:effectExtent l="0" t="0" r="0" b="0"/>
          <wp:docPr id="20289435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385286"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905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2D3AF" w14:textId="77777777" w:rsidR="001218B2" w:rsidRDefault="001218B2">
      <w:r>
        <w:separator/>
      </w:r>
    </w:p>
  </w:footnote>
  <w:footnote w:type="continuationSeparator" w:id="0">
    <w:p w14:paraId="0BAAFC87" w14:textId="77777777" w:rsidR="001218B2" w:rsidRDefault="00121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7F7F7F" w:themeColor="background1" w:themeShade="7F"/>
        <w:spacing w:val="60"/>
      </w:rPr>
      <w:id w:val="-1644117941"/>
      <w:docPartObj>
        <w:docPartGallery w:val="Page Numbers (Top of Page)"/>
        <w:docPartUnique/>
      </w:docPartObj>
    </w:sdtPr>
    <w:sdtEndPr>
      <w:rPr>
        <w:b/>
        <w:bCs/>
        <w:color w:val="auto"/>
        <w:spacing w:val="0"/>
      </w:rPr>
    </w:sdtEndPr>
    <w:sdtContent>
      <w:p w14:paraId="358EA239" w14:textId="33F81312" w:rsidR="000E50EA" w:rsidRDefault="000E50EA">
        <w:pPr>
          <w:pStyle w:val="Nagwek"/>
          <w:pBdr>
            <w:bottom w:val="single" w:sz="4" w:space="1" w:color="D9D9D9" w:themeColor="background1" w:themeShade="D9"/>
          </w:pBdr>
          <w:jc w:val="right"/>
          <w:rPr>
            <w:b/>
            <w:bCs/>
          </w:rPr>
        </w:pPr>
        <w:r>
          <w:rPr>
            <w:color w:val="7F7F7F" w:themeColor="background1" w:themeShade="7F"/>
            <w:spacing w:val="60"/>
          </w:rPr>
          <w:t>Strona</w:t>
        </w:r>
        <w:r>
          <w:t xml:space="preserve"> | </w:t>
        </w:r>
        <w:r>
          <w:fldChar w:fldCharType="begin"/>
        </w:r>
        <w:r>
          <w:instrText>PAGE   \* MERGEFORMAT</w:instrText>
        </w:r>
        <w:r>
          <w:fldChar w:fldCharType="separate"/>
        </w:r>
        <w:r>
          <w:rPr>
            <w:b/>
            <w:bCs/>
          </w:rPr>
          <w:t>2</w:t>
        </w:r>
        <w:r>
          <w:rPr>
            <w:b/>
            <w:bCs/>
          </w:rPr>
          <w:fldChar w:fldCharType="end"/>
        </w:r>
      </w:p>
    </w:sdtContent>
  </w:sdt>
  <w:p w14:paraId="6859B16D" w14:textId="1ED58A13" w:rsidR="008E7D2F" w:rsidRPr="00410530" w:rsidRDefault="008E7D2F" w:rsidP="008E7D2F">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D04327"/>
    <w:multiLevelType w:val="hybridMultilevel"/>
    <w:tmpl w:val="A6D97EB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5069DD8"/>
    <w:lvl w:ilvl="0">
      <w:start w:val="1"/>
      <w:numFmt w:val="decimal"/>
      <w:pStyle w:val="Listanumerowana2"/>
      <w:lvlText w:val="%1."/>
      <w:lvlJc w:val="left"/>
      <w:pPr>
        <w:tabs>
          <w:tab w:val="num" w:pos="1492"/>
        </w:tabs>
        <w:ind w:left="1492" w:hanging="360"/>
      </w:pPr>
    </w:lvl>
  </w:abstractNum>
  <w:abstractNum w:abstractNumId="2" w15:restartNumberingAfterBreak="0">
    <w:nsid w:val="00000001"/>
    <w:multiLevelType w:val="multilevel"/>
    <w:tmpl w:val="00000001"/>
    <w:name w:val="WW8Num1"/>
    <w:lvl w:ilvl="0">
      <w:start w:val="19"/>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hint="default"/>
        <w:b/>
        <w:bCs/>
        <w:color w:val="000000"/>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1440" w:hanging="360"/>
      </w:pPr>
      <w:rPr>
        <w:rFonts w:ascii="Symbol" w:hAnsi="Symbol" w:cs="OpenSymbol"/>
        <w:sz w:val="22"/>
        <w:szCs w:val="22"/>
        <w:lang w:val="pl-PL"/>
      </w:rPr>
    </w:lvl>
  </w:abstractNum>
  <w:abstractNum w:abstractNumId="4" w15:restartNumberingAfterBreak="0">
    <w:nsid w:val="00000007"/>
    <w:multiLevelType w:val="multilevel"/>
    <w:tmpl w:val="00000007"/>
    <w:name w:val="WW8Num7"/>
    <w:lvl w:ilvl="0">
      <w:start w:val="13"/>
      <w:numFmt w:val="decimal"/>
      <w:lvlText w:val="%1."/>
      <w:lvlJc w:val="left"/>
      <w:pPr>
        <w:tabs>
          <w:tab w:val="num" w:pos="0"/>
        </w:tabs>
        <w:ind w:left="360" w:hanging="360"/>
      </w:pPr>
      <w:rPr>
        <w:rFonts w:ascii="Cambria" w:hAnsi="Cambria" w:cs="Cambria" w:hint="default"/>
        <w:b/>
        <w:bCs/>
        <w:color w:val="000000"/>
        <w:sz w:val="24"/>
        <w:szCs w:val="24"/>
      </w:rPr>
    </w:lvl>
    <w:lvl w:ilvl="1">
      <w:start w:val="1"/>
      <w:numFmt w:val="none"/>
      <w:suff w:val="nothing"/>
      <w:lvlText w:val="13.1"/>
      <w:lvlJc w:val="left"/>
      <w:pPr>
        <w:tabs>
          <w:tab w:val="num" w:pos="0"/>
        </w:tabs>
        <w:ind w:left="360" w:hanging="360"/>
      </w:pPr>
      <w:rPr>
        <w:rFonts w:ascii="Cambria" w:hAnsi="Cambria" w:cs="Cambria" w:hint="default"/>
        <w:b/>
        <w:bCs/>
        <w:color w:val="000000"/>
        <w:sz w:val="24"/>
        <w:szCs w:val="24"/>
      </w:rPr>
    </w:lvl>
    <w:lvl w:ilvl="2">
      <w:numFmt w:val="decimal"/>
      <w:lvlText w:val="%3.."/>
      <w:lvlJc w:val="left"/>
      <w:pPr>
        <w:tabs>
          <w:tab w:val="num" w:pos="0"/>
        </w:tabs>
        <w:ind w:left="720" w:hanging="720"/>
      </w:pPr>
      <w:rPr>
        <w:rFonts w:ascii="Wingdings" w:hAnsi="Wingdings" w:cs="Wingdings" w:hint="default"/>
      </w:rPr>
    </w:lvl>
    <w:lvl w:ilvl="3">
      <w:start w:val="4095"/>
      <w:numFmt w:val="decimal"/>
      <w:lvlText w:val="%4.."/>
      <w:lvlJc w:val="left"/>
      <w:pPr>
        <w:tabs>
          <w:tab w:val="num" w:pos="0"/>
        </w:tabs>
        <w:ind w:left="720" w:hanging="720"/>
      </w:pPr>
      <w:rPr>
        <w:rFonts w:ascii="Wingdings" w:hAnsi="Wingdings" w:cs="Wingdings" w:hint="default"/>
      </w:rPr>
    </w:lvl>
    <w:lvl w:ilvl="4">
      <w:numFmt w:val="decimal"/>
      <w:lvlText w:val="%3.%4.%5."/>
      <w:lvlJc w:val="left"/>
      <w:pPr>
        <w:tabs>
          <w:tab w:val="num" w:pos="0"/>
        </w:tabs>
        <w:ind w:left="1080" w:hanging="1080"/>
      </w:pPr>
      <w:rPr>
        <w:rFonts w:ascii="Wingdings" w:hAnsi="Wingdings" w:cs="Wingdings" w:hint="default"/>
      </w:rPr>
    </w:lvl>
    <w:lvl w:ilvl="5">
      <w:start w:val="54008"/>
      <w:numFmt w:val="decimal"/>
      <w:lvlText w:val="%3.%4.%5.%6."/>
      <w:lvlJc w:val="left"/>
      <w:pPr>
        <w:tabs>
          <w:tab w:val="num" w:pos="0"/>
        </w:tabs>
        <w:ind w:left="1080" w:hanging="1080"/>
      </w:pPr>
      <w:rPr>
        <w:rFonts w:ascii="Wingdings" w:hAnsi="Wingdings" w:cs="Wingdings" w:hint="default"/>
      </w:rPr>
    </w:lvl>
    <w:lvl w:ilvl="6">
      <w:start w:val="54008"/>
      <w:numFmt w:val="decimal"/>
      <w:lvlText w:val="%3.%4.%5.%6.%7."/>
      <w:lvlJc w:val="left"/>
      <w:pPr>
        <w:tabs>
          <w:tab w:val="num" w:pos="0"/>
        </w:tabs>
        <w:ind w:left="1440" w:hanging="1440"/>
      </w:pPr>
      <w:rPr>
        <w:rFonts w:ascii="Wingdings" w:hAnsi="Wingdings" w:cs="Wingdings" w:hint="default"/>
      </w:rPr>
    </w:lvl>
    <w:lvl w:ilvl="7">
      <w:start w:val="9"/>
      <w:numFmt w:val="decimal"/>
      <w:lvlText w:val="%3.%4.%5.%6.%7.%8."/>
      <w:lvlJc w:val="left"/>
      <w:pPr>
        <w:tabs>
          <w:tab w:val="num" w:pos="0"/>
        </w:tabs>
        <w:ind w:left="1440" w:hanging="1440"/>
      </w:pPr>
      <w:rPr>
        <w:rFonts w:ascii="Wingdings" w:hAnsi="Wingdings" w:cs="Wingdings" w:hint="default"/>
      </w:rPr>
    </w:lvl>
    <w:lvl w:ilvl="8">
      <w:start w:val="4095"/>
      <w:numFmt w:val="decimal"/>
      <w:lvlText w:val="%3.%4.%5.%6.%7.%8.%9."/>
      <w:lvlJc w:val="left"/>
      <w:pPr>
        <w:tabs>
          <w:tab w:val="num" w:pos="0"/>
        </w:tabs>
        <w:ind w:left="1800" w:hanging="1800"/>
      </w:pPr>
      <w:rPr>
        <w:rFonts w:ascii="Wingdings" w:hAnsi="Wingdings" w:cs="Wingdings" w:hint="default"/>
      </w:rPr>
    </w:lvl>
  </w:abstractNum>
  <w:abstractNum w:abstractNumId="5" w15:restartNumberingAfterBreak="0">
    <w:nsid w:val="00000008"/>
    <w:multiLevelType w:val="multilevel"/>
    <w:tmpl w:val="2F182BE0"/>
    <w:name w:val="WW8Num8"/>
    <w:lvl w:ilvl="0">
      <w:start w:val="6"/>
      <w:numFmt w:val="decimal"/>
      <w:lvlText w:val="%1."/>
      <w:lvlJc w:val="left"/>
      <w:pPr>
        <w:tabs>
          <w:tab w:val="num" w:pos="0"/>
        </w:tabs>
        <w:ind w:left="540" w:hanging="540"/>
      </w:pPr>
      <w:rPr>
        <w:rFonts w:ascii="Symbol" w:hAnsi="Symbol" w:cs="Symbol" w:hint="default"/>
        <w:color w:val="000000"/>
        <w:sz w:val="24"/>
        <w:szCs w:val="24"/>
      </w:rPr>
    </w:lvl>
    <w:lvl w:ilvl="1">
      <w:start w:val="3"/>
      <w:numFmt w:val="decimal"/>
      <w:lvlText w:val="%1.%2."/>
      <w:lvlJc w:val="left"/>
      <w:pPr>
        <w:tabs>
          <w:tab w:val="num" w:pos="0"/>
        </w:tabs>
        <w:ind w:left="720" w:hanging="720"/>
      </w:pPr>
      <w:rPr>
        <w:rFonts w:ascii="Cambria" w:hAnsi="Cambria" w:cs="Courier New" w:hint="default"/>
        <w:b/>
        <w:sz w:val="24"/>
        <w:szCs w:val="24"/>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6" w15:restartNumberingAfterBreak="0">
    <w:nsid w:val="0000000E"/>
    <w:multiLevelType w:val="multilevel"/>
    <w:tmpl w:val="0000000E"/>
    <w:name w:val="WW8Num14"/>
    <w:lvl w:ilvl="0">
      <w:start w:val="8"/>
      <w:numFmt w:val="decimal"/>
      <w:lvlText w:val="%1."/>
      <w:lvlJc w:val="left"/>
      <w:pPr>
        <w:tabs>
          <w:tab w:val="num" w:pos="0"/>
        </w:tabs>
        <w:ind w:left="360" w:hanging="360"/>
      </w:pPr>
      <w:rPr>
        <w:rFonts w:ascii="Cambria" w:hAnsi="Cambria" w:cs="Open Sans" w:hint="default"/>
        <w:b w:val="0"/>
        <w:sz w:val="24"/>
        <w:szCs w:val="24"/>
      </w:rPr>
    </w:lvl>
    <w:lvl w:ilvl="1">
      <w:start w:val="1"/>
      <w:numFmt w:val="decimal"/>
      <w:lvlText w:val="%1.%2."/>
      <w:lvlJc w:val="left"/>
      <w:pPr>
        <w:tabs>
          <w:tab w:val="num" w:pos="0"/>
        </w:tabs>
        <w:ind w:left="720" w:hanging="720"/>
      </w:pPr>
      <w:rPr>
        <w:rFonts w:ascii="Cambria" w:hAnsi="Cambria" w:cs="Open Sans" w:hint="default"/>
        <w:b/>
        <w:bCs/>
        <w:color w:val="000000"/>
        <w:sz w:val="24"/>
        <w:szCs w:val="24"/>
      </w:rPr>
    </w:lvl>
    <w:lvl w:ilvl="2">
      <w:start w:val="1"/>
      <w:numFmt w:val="decimal"/>
      <w:lvlText w:val="%1.%2.%3."/>
      <w:lvlJc w:val="left"/>
      <w:pPr>
        <w:tabs>
          <w:tab w:val="num" w:pos="0"/>
        </w:tabs>
        <w:ind w:left="720" w:hanging="720"/>
      </w:pPr>
      <w:rPr>
        <w:rFonts w:ascii="Cambria" w:hAnsi="Cambria" w:cs="Open Sans" w:hint="default"/>
        <w:b w:val="0"/>
        <w:sz w:val="24"/>
        <w:szCs w:val="24"/>
      </w:rPr>
    </w:lvl>
    <w:lvl w:ilvl="3">
      <w:start w:val="1"/>
      <w:numFmt w:val="decimal"/>
      <w:lvlText w:val="%1.%2.%3.%4."/>
      <w:lvlJc w:val="left"/>
      <w:pPr>
        <w:tabs>
          <w:tab w:val="num" w:pos="0"/>
        </w:tabs>
        <w:ind w:left="1080" w:hanging="1080"/>
      </w:pPr>
      <w:rPr>
        <w:rFonts w:ascii="Cambria" w:hAnsi="Cambria" w:cs="Open Sans" w:hint="default"/>
        <w:b w:val="0"/>
        <w:sz w:val="24"/>
        <w:szCs w:val="24"/>
      </w:rPr>
    </w:lvl>
    <w:lvl w:ilvl="4">
      <w:start w:val="1"/>
      <w:numFmt w:val="decimal"/>
      <w:lvlText w:val="%1.%2.%3.%4.%5."/>
      <w:lvlJc w:val="left"/>
      <w:pPr>
        <w:tabs>
          <w:tab w:val="num" w:pos="0"/>
        </w:tabs>
        <w:ind w:left="1080" w:hanging="1080"/>
      </w:pPr>
      <w:rPr>
        <w:rFonts w:ascii="Cambria" w:hAnsi="Cambria" w:cs="Open Sans" w:hint="default"/>
        <w:b w:val="0"/>
        <w:sz w:val="24"/>
        <w:szCs w:val="24"/>
      </w:rPr>
    </w:lvl>
    <w:lvl w:ilvl="5">
      <w:start w:val="1"/>
      <w:numFmt w:val="decimal"/>
      <w:lvlText w:val="%1.%2.%3.%4.%5.%6."/>
      <w:lvlJc w:val="left"/>
      <w:pPr>
        <w:tabs>
          <w:tab w:val="num" w:pos="0"/>
        </w:tabs>
        <w:ind w:left="1440" w:hanging="1440"/>
      </w:pPr>
      <w:rPr>
        <w:rFonts w:ascii="Cambria" w:hAnsi="Cambria" w:cs="Open Sans" w:hint="default"/>
        <w:b w:val="0"/>
        <w:sz w:val="24"/>
        <w:szCs w:val="24"/>
      </w:rPr>
    </w:lvl>
    <w:lvl w:ilvl="6">
      <w:start w:val="1"/>
      <w:numFmt w:val="decimal"/>
      <w:lvlText w:val="%1.%2.%3.%4.%5.%6.%7."/>
      <w:lvlJc w:val="left"/>
      <w:pPr>
        <w:tabs>
          <w:tab w:val="num" w:pos="0"/>
        </w:tabs>
        <w:ind w:left="1440" w:hanging="1440"/>
      </w:pPr>
      <w:rPr>
        <w:rFonts w:ascii="Cambria" w:hAnsi="Cambria" w:cs="Open Sans" w:hint="default"/>
        <w:b w:val="0"/>
        <w:sz w:val="24"/>
        <w:szCs w:val="24"/>
      </w:rPr>
    </w:lvl>
    <w:lvl w:ilvl="7">
      <w:start w:val="1"/>
      <w:numFmt w:val="decimal"/>
      <w:lvlText w:val="%1.%2.%3.%4.%5.%6.%7.%8."/>
      <w:lvlJc w:val="left"/>
      <w:pPr>
        <w:tabs>
          <w:tab w:val="num" w:pos="0"/>
        </w:tabs>
        <w:ind w:left="1800" w:hanging="1800"/>
      </w:pPr>
      <w:rPr>
        <w:rFonts w:ascii="Cambria" w:hAnsi="Cambria" w:cs="Open Sans" w:hint="default"/>
        <w:b w:val="0"/>
        <w:sz w:val="24"/>
        <w:szCs w:val="24"/>
      </w:rPr>
    </w:lvl>
    <w:lvl w:ilvl="8">
      <w:start w:val="1"/>
      <w:numFmt w:val="decimal"/>
      <w:lvlText w:val="%1.%2.%3.%4.%5.%6.%7.%8.%9."/>
      <w:lvlJc w:val="left"/>
      <w:pPr>
        <w:tabs>
          <w:tab w:val="num" w:pos="0"/>
        </w:tabs>
        <w:ind w:left="1800" w:hanging="1800"/>
      </w:pPr>
      <w:rPr>
        <w:rFonts w:ascii="Cambria" w:hAnsi="Cambria" w:cs="Open Sans" w:hint="default"/>
        <w:b w:val="0"/>
        <w:sz w:val="24"/>
        <w:szCs w:val="24"/>
      </w:rPr>
    </w:lvl>
  </w:abstractNum>
  <w:abstractNum w:abstractNumId="7" w15:restartNumberingAfterBreak="0">
    <w:nsid w:val="00000010"/>
    <w:multiLevelType w:val="multilevel"/>
    <w:tmpl w:val="00000010"/>
    <w:name w:val="WW8Num16"/>
    <w:lvl w:ilvl="0">
      <w:start w:val="17"/>
      <w:numFmt w:val="decimal"/>
      <w:lvlText w:val="%1."/>
      <w:lvlJc w:val="left"/>
      <w:pPr>
        <w:tabs>
          <w:tab w:val="num" w:pos="0"/>
        </w:tabs>
        <w:ind w:left="500" w:hanging="500"/>
      </w:pPr>
      <w:rPr>
        <w:rFonts w:ascii="Cambria" w:eastAsia="Cambria" w:hAnsi="Cambria" w:cs="Cambria" w:hint="default"/>
        <w:color w:val="000000"/>
        <w:sz w:val="24"/>
        <w:szCs w:val="24"/>
      </w:rPr>
    </w:lvl>
    <w:lvl w:ilvl="1">
      <w:start w:val="1"/>
      <w:numFmt w:val="decimal"/>
      <w:lvlText w:val="%1.%2."/>
      <w:lvlJc w:val="left"/>
      <w:pPr>
        <w:tabs>
          <w:tab w:val="num" w:pos="0"/>
        </w:tabs>
        <w:ind w:left="720" w:hanging="720"/>
      </w:pPr>
      <w:rPr>
        <w:rFonts w:ascii="Cambria" w:eastAsia="Cambria" w:hAnsi="Cambria" w:cs="Cambria" w:hint="default"/>
        <w:b/>
        <w:bCs/>
        <w:color w:val="000000"/>
        <w:sz w:val="24"/>
        <w:szCs w:val="24"/>
        <w:shd w:val="clear" w:color="auto" w:fill="FFFFFF"/>
      </w:rPr>
    </w:lvl>
    <w:lvl w:ilvl="2">
      <w:start w:val="1"/>
      <w:numFmt w:val="decimal"/>
      <w:lvlText w:val="%1.%2.%3."/>
      <w:lvlJc w:val="left"/>
      <w:pPr>
        <w:tabs>
          <w:tab w:val="num" w:pos="0"/>
        </w:tabs>
        <w:ind w:left="720" w:hanging="720"/>
      </w:pPr>
      <w:rPr>
        <w:rFonts w:ascii="Cambria" w:eastAsia="Cambria" w:hAnsi="Cambria" w:cs="Cambria" w:hint="default"/>
        <w:color w:val="000000"/>
        <w:sz w:val="24"/>
        <w:szCs w:val="24"/>
      </w:rPr>
    </w:lvl>
    <w:lvl w:ilvl="3">
      <w:start w:val="1"/>
      <w:numFmt w:val="decimal"/>
      <w:lvlText w:val="%1.%2.%3.%4."/>
      <w:lvlJc w:val="left"/>
      <w:pPr>
        <w:tabs>
          <w:tab w:val="num" w:pos="0"/>
        </w:tabs>
        <w:ind w:left="1080" w:hanging="1080"/>
      </w:pPr>
      <w:rPr>
        <w:rFonts w:ascii="Cambria" w:eastAsia="Cambria" w:hAnsi="Cambria" w:cs="Cambria" w:hint="default"/>
        <w:color w:val="000000"/>
        <w:sz w:val="24"/>
        <w:szCs w:val="24"/>
      </w:rPr>
    </w:lvl>
    <w:lvl w:ilvl="4">
      <w:start w:val="1"/>
      <w:numFmt w:val="decimal"/>
      <w:lvlText w:val="%1.%2.%3.%4.%5."/>
      <w:lvlJc w:val="left"/>
      <w:pPr>
        <w:tabs>
          <w:tab w:val="num" w:pos="0"/>
        </w:tabs>
        <w:ind w:left="1080" w:hanging="1080"/>
      </w:pPr>
      <w:rPr>
        <w:rFonts w:ascii="Cambria" w:eastAsia="Cambria" w:hAnsi="Cambria" w:cs="Cambria" w:hint="default"/>
        <w:color w:val="000000"/>
        <w:sz w:val="24"/>
        <w:szCs w:val="24"/>
      </w:rPr>
    </w:lvl>
    <w:lvl w:ilvl="5">
      <w:start w:val="1"/>
      <w:numFmt w:val="decimal"/>
      <w:lvlText w:val="%1.%2.%3.%4.%5.%6."/>
      <w:lvlJc w:val="left"/>
      <w:pPr>
        <w:tabs>
          <w:tab w:val="num" w:pos="0"/>
        </w:tabs>
        <w:ind w:left="1440" w:hanging="1440"/>
      </w:pPr>
      <w:rPr>
        <w:rFonts w:ascii="Cambria" w:eastAsia="Cambria" w:hAnsi="Cambria" w:cs="Cambria" w:hint="default"/>
        <w:color w:val="000000"/>
        <w:sz w:val="24"/>
        <w:szCs w:val="24"/>
      </w:rPr>
    </w:lvl>
    <w:lvl w:ilvl="6">
      <w:start w:val="1"/>
      <w:numFmt w:val="decimal"/>
      <w:lvlText w:val="%1.%2.%3.%4.%5.%6.%7."/>
      <w:lvlJc w:val="left"/>
      <w:pPr>
        <w:tabs>
          <w:tab w:val="num" w:pos="0"/>
        </w:tabs>
        <w:ind w:left="1440" w:hanging="1440"/>
      </w:pPr>
      <w:rPr>
        <w:rFonts w:ascii="Cambria" w:eastAsia="Cambria" w:hAnsi="Cambria" w:cs="Cambria" w:hint="default"/>
        <w:color w:val="000000"/>
        <w:sz w:val="24"/>
        <w:szCs w:val="24"/>
      </w:rPr>
    </w:lvl>
    <w:lvl w:ilvl="7">
      <w:start w:val="1"/>
      <w:numFmt w:val="decimal"/>
      <w:lvlText w:val="%1.%2.%3.%4.%5.%6.%7.%8."/>
      <w:lvlJc w:val="left"/>
      <w:pPr>
        <w:tabs>
          <w:tab w:val="num" w:pos="0"/>
        </w:tabs>
        <w:ind w:left="1800" w:hanging="1800"/>
      </w:pPr>
      <w:rPr>
        <w:rFonts w:ascii="Cambria" w:eastAsia="Cambria" w:hAnsi="Cambria" w:cs="Cambria" w:hint="default"/>
        <w:color w:val="000000"/>
        <w:sz w:val="24"/>
        <w:szCs w:val="24"/>
      </w:rPr>
    </w:lvl>
    <w:lvl w:ilvl="8">
      <w:start w:val="1"/>
      <w:numFmt w:val="decimal"/>
      <w:lvlText w:val="%1.%2.%3.%4.%5.%6.%7.%8.%9."/>
      <w:lvlJc w:val="left"/>
      <w:pPr>
        <w:tabs>
          <w:tab w:val="num" w:pos="0"/>
        </w:tabs>
        <w:ind w:left="1800" w:hanging="1800"/>
      </w:pPr>
      <w:rPr>
        <w:rFonts w:ascii="Cambria" w:eastAsia="Cambria" w:hAnsi="Cambria" w:cs="Cambria" w:hint="default"/>
        <w:color w:val="000000"/>
        <w:sz w:val="24"/>
        <w:szCs w:val="24"/>
      </w:rPr>
    </w:lvl>
  </w:abstractNum>
  <w:abstractNum w:abstractNumId="8" w15:restartNumberingAfterBreak="0">
    <w:nsid w:val="00000011"/>
    <w:multiLevelType w:val="multilevel"/>
    <w:tmpl w:val="00000011"/>
    <w:name w:val="WW8Num17"/>
    <w:lvl w:ilvl="0">
      <w:start w:val="7"/>
      <w:numFmt w:val="decimal"/>
      <w:lvlText w:val="%1."/>
      <w:lvlJc w:val="left"/>
      <w:pPr>
        <w:tabs>
          <w:tab w:val="num" w:pos="0"/>
        </w:tabs>
        <w:ind w:left="400" w:hanging="400"/>
      </w:pPr>
      <w:rPr>
        <w:rFonts w:ascii="Cambria" w:hAnsi="Cambria" w:cs="Cambria"/>
        <w:b/>
        <w:color w:val="000000"/>
        <w:sz w:val="24"/>
        <w:szCs w:val="24"/>
      </w:rPr>
    </w:lvl>
    <w:lvl w:ilvl="1">
      <w:start w:val="1"/>
      <w:numFmt w:val="decimal"/>
      <w:lvlText w:val="%1.%2."/>
      <w:lvlJc w:val="left"/>
      <w:pPr>
        <w:tabs>
          <w:tab w:val="num" w:pos="0"/>
        </w:tabs>
        <w:ind w:left="720" w:hanging="720"/>
      </w:pPr>
      <w:rPr>
        <w:rFonts w:ascii="Cambria" w:hAnsi="Cambria" w:cs="Cambria"/>
        <w:b/>
        <w:color w:val="000000"/>
        <w:sz w:val="24"/>
        <w:szCs w:val="24"/>
      </w:rPr>
    </w:lvl>
    <w:lvl w:ilvl="2">
      <w:start w:val="1"/>
      <w:numFmt w:val="decimal"/>
      <w:lvlText w:val="%1.%2.%3."/>
      <w:lvlJc w:val="left"/>
      <w:pPr>
        <w:tabs>
          <w:tab w:val="num" w:pos="0"/>
        </w:tabs>
        <w:ind w:left="720" w:hanging="720"/>
      </w:pPr>
      <w:rPr>
        <w:rFonts w:ascii="Cambria" w:hAnsi="Cambria" w:cs="Cambria"/>
        <w:b/>
        <w:color w:val="000000"/>
        <w:sz w:val="24"/>
        <w:szCs w:val="24"/>
      </w:rPr>
    </w:lvl>
    <w:lvl w:ilvl="3">
      <w:start w:val="1"/>
      <w:numFmt w:val="upperLetter"/>
      <w:lvlText w:val="%1.%2.%3.%4."/>
      <w:lvlJc w:val="left"/>
      <w:pPr>
        <w:tabs>
          <w:tab w:val="num" w:pos="0"/>
        </w:tabs>
        <w:ind w:left="1080" w:hanging="1080"/>
      </w:pPr>
      <w:rPr>
        <w:rFonts w:ascii="Cambria" w:hAnsi="Cambria" w:cs="Cambria"/>
        <w:b/>
        <w:color w:val="000000"/>
        <w:sz w:val="24"/>
        <w:szCs w:val="24"/>
      </w:rPr>
    </w:lvl>
    <w:lvl w:ilvl="4">
      <w:start w:val="1"/>
      <w:numFmt w:val="decimal"/>
      <w:lvlText w:val="%1.%2.%3.%4.%5."/>
      <w:lvlJc w:val="left"/>
      <w:pPr>
        <w:tabs>
          <w:tab w:val="num" w:pos="0"/>
        </w:tabs>
        <w:ind w:left="1080" w:hanging="1080"/>
      </w:pPr>
      <w:rPr>
        <w:rFonts w:ascii="Cambria" w:hAnsi="Cambria" w:cs="Cambria"/>
        <w:b/>
        <w:color w:val="000000"/>
        <w:sz w:val="24"/>
        <w:szCs w:val="24"/>
      </w:rPr>
    </w:lvl>
    <w:lvl w:ilvl="5">
      <w:start w:val="1"/>
      <w:numFmt w:val="decimal"/>
      <w:lvlText w:val="%1.%2.%3.%4.%5.%6."/>
      <w:lvlJc w:val="left"/>
      <w:pPr>
        <w:tabs>
          <w:tab w:val="num" w:pos="0"/>
        </w:tabs>
        <w:ind w:left="1440" w:hanging="1440"/>
      </w:pPr>
      <w:rPr>
        <w:rFonts w:ascii="Cambria" w:hAnsi="Cambria" w:cs="Cambria"/>
        <w:b/>
        <w:color w:val="000000"/>
        <w:sz w:val="24"/>
        <w:szCs w:val="24"/>
      </w:rPr>
    </w:lvl>
    <w:lvl w:ilvl="6">
      <w:start w:val="1"/>
      <w:numFmt w:val="decimal"/>
      <w:lvlText w:val="%1.%2.%3.%4.%5.%6.%7."/>
      <w:lvlJc w:val="left"/>
      <w:pPr>
        <w:tabs>
          <w:tab w:val="num" w:pos="0"/>
        </w:tabs>
        <w:ind w:left="1440" w:hanging="1440"/>
      </w:pPr>
      <w:rPr>
        <w:rFonts w:ascii="Cambria" w:hAnsi="Cambria" w:cs="Cambria"/>
        <w:b/>
        <w:color w:val="000000"/>
        <w:sz w:val="24"/>
        <w:szCs w:val="24"/>
      </w:rPr>
    </w:lvl>
    <w:lvl w:ilvl="7">
      <w:start w:val="1"/>
      <w:numFmt w:val="decimal"/>
      <w:lvlText w:val="%1.%2.%3.%4.%5.%6.%7.%8."/>
      <w:lvlJc w:val="left"/>
      <w:pPr>
        <w:tabs>
          <w:tab w:val="num" w:pos="0"/>
        </w:tabs>
        <w:ind w:left="1800" w:hanging="1800"/>
      </w:pPr>
      <w:rPr>
        <w:rFonts w:ascii="Cambria" w:hAnsi="Cambria" w:cs="Cambria"/>
        <w:b/>
        <w:color w:val="000000"/>
        <w:sz w:val="24"/>
        <w:szCs w:val="24"/>
      </w:rPr>
    </w:lvl>
    <w:lvl w:ilvl="8">
      <w:start w:val="1"/>
      <w:numFmt w:val="decimal"/>
      <w:lvlText w:val="%1.%2.%3.%4.%5.%6.%7.%8.%9."/>
      <w:lvlJc w:val="left"/>
      <w:pPr>
        <w:tabs>
          <w:tab w:val="num" w:pos="0"/>
        </w:tabs>
        <w:ind w:left="2160" w:hanging="2160"/>
      </w:pPr>
      <w:rPr>
        <w:rFonts w:ascii="Cambria" w:hAnsi="Cambria" w:cs="Cambria"/>
        <w:b/>
        <w:color w:val="000000"/>
        <w:sz w:val="24"/>
        <w:szCs w:val="24"/>
      </w:rPr>
    </w:lvl>
  </w:abstractNum>
  <w:abstractNum w:abstractNumId="9" w15:restartNumberingAfterBreak="0">
    <w:nsid w:val="00000014"/>
    <w:multiLevelType w:val="multilevel"/>
    <w:tmpl w:val="00000014"/>
    <w:name w:val="WW8Num20"/>
    <w:lvl w:ilvl="0">
      <w:start w:val="1"/>
      <w:numFmt w:val="bullet"/>
      <w:lvlText w:val="−"/>
      <w:lvlJc w:val="left"/>
      <w:pPr>
        <w:tabs>
          <w:tab w:val="num" w:pos="0"/>
        </w:tabs>
        <w:ind w:left="1146" w:hanging="360"/>
      </w:pPr>
      <w:rPr>
        <w:rFonts w:ascii="Times New Roman" w:hAnsi="Times New Roman" w:cs="Symbol" w:hint="default"/>
        <w:sz w:val="24"/>
        <w:szCs w:val="24"/>
      </w:rPr>
    </w:lvl>
    <w:lvl w:ilvl="1">
      <w:start w:val="1"/>
      <w:numFmt w:val="bullet"/>
      <w:lvlText w:val="o"/>
      <w:lvlJc w:val="left"/>
      <w:pPr>
        <w:tabs>
          <w:tab w:val="num" w:pos="0"/>
        </w:tabs>
        <w:ind w:left="1866" w:hanging="360"/>
      </w:pPr>
      <w:rPr>
        <w:rFonts w:ascii="Courier New" w:hAnsi="Courier New" w:cs="Courier New" w:hint="default"/>
        <w:bCs/>
        <w:color w:val="000000"/>
        <w:sz w:val="24"/>
        <w:szCs w:val="24"/>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bCs/>
        <w:color w:val="000000"/>
        <w:sz w:val="24"/>
        <w:szCs w:val="24"/>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bCs/>
        <w:color w:val="000000"/>
        <w:sz w:val="24"/>
        <w:szCs w:val="24"/>
      </w:rPr>
    </w:lvl>
    <w:lvl w:ilvl="8">
      <w:start w:val="1"/>
      <w:numFmt w:val="bullet"/>
      <w:lvlText w:val=""/>
      <w:lvlJc w:val="left"/>
      <w:pPr>
        <w:tabs>
          <w:tab w:val="num" w:pos="0"/>
        </w:tabs>
        <w:ind w:left="6906" w:hanging="360"/>
      </w:pPr>
      <w:rPr>
        <w:rFonts w:ascii="Wingdings" w:hAnsi="Wingdings" w:cs="Wingdings" w:hint="default"/>
      </w:rPr>
    </w:lvl>
  </w:abstractNum>
  <w:abstractNum w:abstractNumId="10" w15:restartNumberingAfterBreak="0">
    <w:nsid w:val="00000015"/>
    <w:multiLevelType w:val="multilevel"/>
    <w:tmpl w:val="00000015"/>
    <w:name w:val="WW8Num21"/>
    <w:lvl w:ilvl="0">
      <w:start w:val="18"/>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b/>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1" w15:restartNumberingAfterBreak="0">
    <w:nsid w:val="00000017"/>
    <w:multiLevelType w:val="multilevel"/>
    <w:tmpl w:val="00000017"/>
    <w:name w:val="WW8Num23"/>
    <w:lvl w:ilvl="0">
      <w:start w:val="5"/>
      <w:numFmt w:val="decimal"/>
      <w:lvlText w:val="%1."/>
      <w:lvlJc w:val="left"/>
      <w:pPr>
        <w:tabs>
          <w:tab w:val="num" w:pos="0"/>
        </w:tabs>
        <w:ind w:left="360" w:hanging="360"/>
      </w:pPr>
      <w:rPr>
        <w:rFonts w:ascii="Cambria" w:hAnsi="Cambria" w:cs="Cambria" w:hint="default"/>
        <w:b/>
        <w:sz w:val="24"/>
        <w:szCs w:val="24"/>
      </w:rPr>
    </w:lvl>
    <w:lvl w:ilvl="1">
      <w:start w:val="1"/>
      <w:numFmt w:val="decimal"/>
      <w:lvlText w:val="%1.%2."/>
      <w:lvlJc w:val="left"/>
      <w:pPr>
        <w:tabs>
          <w:tab w:val="num" w:pos="0"/>
        </w:tabs>
        <w:ind w:left="792" w:hanging="432"/>
      </w:pPr>
      <w:rPr>
        <w:rFonts w:ascii="Cambria" w:hAnsi="Cambria" w:cs="Cambria"/>
        <w:sz w:val="24"/>
        <w:szCs w:val="24"/>
      </w:rPr>
    </w:lvl>
    <w:lvl w:ilvl="2">
      <w:start w:val="1"/>
      <w:numFmt w:val="lowerLetter"/>
      <w:lvlText w:val="%3)"/>
      <w:lvlJc w:val="left"/>
      <w:pPr>
        <w:tabs>
          <w:tab w:val="num" w:pos="0"/>
        </w:tabs>
        <w:ind w:left="1224" w:hanging="504"/>
      </w:pPr>
      <w:rPr>
        <w:rFonts w:ascii="Cambria" w:hAnsi="Cambria" w:cs="Cambria"/>
        <w:bCs/>
        <w:sz w:val="24"/>
        <w:szCs w:val="24"/>
      </w:rPr>
    </w:lvl>
    <w:lvl w:ilvl="3">
      <w:start w:val="1"/>
      <w:numFmt w:val="decimal"/>
      <w:lvlText w:val="%1.%2.%3.%4."/>
      <w:lvlJc w:val="left"/>
      <w:pPr>
        <w:tabs>
          <w:tab w:val="num" w:pos="0"/>
        </w:tabs>
        <w:ind w:left="1728" w:hanging="648"/>
      </w:pPr>
      <w:rPr>
        <w:rFonts w:ascii="Cambria" w:hAnsi="Cambria" w:cs="Cambria"/>
        <w:bCs/>
        <w:sz w:val="24"/>
        <w:szCs w:val="24"/>
      </w:rPr>
    </w:lvl>
    <w:lvl w:ilvl="4">
      <w:start w:val="1"/>
      <w:numFmt w:val="decimal"/>
      <w:lvlText w:val="%1.%2.%3.%4.%5."/>
      <w:lvlJc w:val="left"/>
      <w:pPr>
        <w:tabs>
          <w:tab w:val="num" w:pos="0"/>
        </w:tabs>
        <w:ind w:left="2232" w:hanging="792"/>
      </w:pPr>
      <w:rPr>
        <w:rFonts w:ascii="Cambria" w:hAnsi="Cambria" w:cs="Cambria" w:hint="default"/>
        <w:b/>
        <w:sz w:val="24"/>
        <w:szCs w:val="24"/>
      </w:rPr>
    </w:lvl>
    <w:lvl w:ilvl="5">
      <w:start w:val="1"/>
      <w:numFmt w:val="decimal"/>
      <w:lvlText w:val="%1.%2.%3.%4.%5.%6."/>
      <w:lvlJc w:val="left"/>
      <w:pPr>
        <w:tabs>
          <w:tab w:val="num" w:pos="0"/>
        </w:tabs>
        <w:ind w:left="2736" w:hanging="936"/>
      </w:pPr>
      <w:rPr>
        <w:rFonts w:ascii="Cambria" w:hAnsi="Cambria" w:cs="Cambria" w:hint="default"/>
        <w:b/>
        <w:sz w:val="24"/>
        <w:szCs w:val="24"/>
      </w:rPr>
    </w:lvl>
    <w:lvl w:ilvl="6">
      <w:start w:val="1"/>
      <w:numFmt w:val="decimal"/>
      <w:lvlText w:val="%1.%2.%3.%4.%5.%6.%7."/>
      <w:lvlJc w:val="left"/>
      <w:pPr>
        <w:tabs>
          <w:tab w:val="num" w:pos="0"/>
        </w:tabs>
        <w:ind w:left="3240" w:hanging="1080"/>
      </w:pPr>
      <w:rPr>
        <w:rFonts w:ascii="Cambria" w:hAnsi="Cambria" w:cs="Cambria" w:hint="default"/>
        <w:b/>
        <w:sz w:val="24"/>
        <w:szCs w:val="24"/>
      </w:rPr>
    </w:lvl>
    <w:lvl w:ilvl="7">
      <w:start w:val="1"/>
      <w:numFmt w:val="decimal"/>
      <w:lvlText w:val="%1.%2.%3.%4.%5.%6.%7.%8."/>
      <w:lvlJc w:val="left"/>
      <w:pPr>
        <w:tabs>
          <w:tab w:val="num" w:pos="0"/>
        </w:tabs>
        <w:ind w:left="3744" w:hanging="1224"/>
      </w:pPr>
      <w:rPr>
        <w:rFonts w:ascii="Cambria" w:hAnsi="Cambria" w:cs="Cambria" w:hint="default"/>
        <w:b/>
        <w:sz w:val="24"/>
        <w:szCs w:val="24"/>
      </w:rPr>
    </w:lvl>
    <w:lvl w:ilvl="8">
      <w:start w:val="1"/>
      <w:numFmt w:val="decimal"/>
      <w:lvlText w:val="%1.%2.%3.%4.%5.%6.%7.%8.%9."/>
      <w:lvlJc w:val="left"/>
      <w:pPr>
        <w:tabs>
          <w:tab w:val="num" w:pos="0"/>
        </w:tabs>
        <w:ind w:left="4320" w:hanging="1440"/>
      </w:pPr>
      <w:rPr>
        <w:rFonts w:ascii="Cambria" w:hAnsi="Cambria" w:cs="Cambria" w:hint="default"/>
        <w:b/>
        <w:sz w:val="24"/>
        <w:szCs w:val="24"/>
      </w:rPr>
    </w:lvl>
  </w:abstractNum>
  <w:abstractNum w:abstractNumId="12" w15:restartNumberingAfterBreak="0">
    <w:nsid w:val="00000019"/>
    <w:multiLevelType w:val="multilevel"/>
    <w:tmpl w:val="00000019"/>
    <w:name w:val="WW8Num25"/>
    <w:lvl w:ilvl="0">
      <w:start w:val="1"/>
      <w:numFmt w:val="bullet"/>
      <w:lvlText w:val="−"/>
      <w:lvlJc w:val="left"/>
      <w:pPr>
        <w:tabs>
          <w:tab w:val="num" w:pos="0"/>
        </w:tabs>
        <w:ind w:left="1146" w:hanging="360"/>
      </w:pPr>
      <w:rPr>
        <w:rFonts w:ascii="Times New Roman" w:hAnsi="Times New Roman" w:cs="Calibri Light" w:hint="default"/>
        <w:sz w:val="24"/>
        <w:szCs w:val="24"/>
      </w:rPr>
    </w:lvl>
    <w:lvl w:ilvl="1">
      <w:start w:val="1"/>
      <w:numFmt w:val="bullet"/>
      <w:lvlText w:val="o"/>
      <w:lvlJc w:val="left"/>
      <w:pPr>
        <w:tabs>
          <w:tab w:val="num" w:pos="0"/>
        </w:tabs>
        <w:ind w:left="1866" w:hanging="360"/>
      </w:pPr>
      <w:rPr>
        <w:rFonts w:ascii="Courier New" w:hAnsi="Courier New" w:cs="Cambria" w:hint="default"/>
        <w:b/>
        <w:sz w:val="24"/>
        <w:szCs w:val="24"/>
      </w:rPr>
    </w:lvl>
    <w:lvl w:ilvl="2">
      <w:start w:val="1"/>
      <w:numFmt w:val="bullet"/>
      <w:lvlText w:val=""/>
      <w:lvlJc w:val="left"/>
      <w:pPr>
        <w:tabs>
          <w:tab w:val="num" w:pos="0"/>
        </w:tabs>
        <w:ind w:left="2586" w:hanging="360"/>
      </w:pPr>
      <w:rPr>
        <w:rFonts w:ascii="Wingdings" w:hAnsi="Wingdings" w:cs="Times New Roman" w:hint="default"/>
        <w:b w:val="0"/>
        <w:sz w:val="24"/>
        <w:szCs w:val="24"/>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ambria" w:hint="default"/>
        <w:b/>
        <w:sz w:val="24"/>
        <w:szCs w:val="24"/>
      </w:rPr>
    </w:lvl>
    <w:lvl w:ilvl="5">
      <w:start w:val="1"/>
      <w:numFmt w:val="bullet"/>
      <w:lvlText w:val=""/>
      <w:lvlJc w:val="left"/>
      <w:pPr>
        <w:tabs>
          <w:tab w:val="num" w:pos="0"/>
        </w:tabs>
        <w:ind w:left="4746" w:hanging="360"/>
      </w:pPr>
      <w:rPr>
        <w:rFonts w:ascii="Wingdings" w:hAnsi="Wingdings" w:cs="Times New Roman" w:hint="default"/>
        <w:b w:val="0"/>
        <w:sz w:val="24"/>
        <w:szCs w:val="24"/>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ambria" w:hint="default"/>
        <w:b/>
        <w:sz w:val="24"/>
        <w:szCs w:val="24"/>
      </w:rPr>
    </w:lvl>
    <w:lvl w:ilvl="8">
      <w:start w:val="1"/>
      <w:numFmt w:val="bullet"/>
      <w:lvlText w:val=""/>
      <w:lvlJc w:val="left"/>
      <w:pPr>
        <w:tabs>
          <w:tab w:val="num" w:pos="0"/>
        </w:tabs>
        <w:ind w:left="6906" w:hanging="360"/>
      </w:pPr>
      <w:rPr>
        <w:rFonts w:ascii="Wingdings" w:hAnsi="Wingdings" w:cs="Times New Roman" w:hint="default"/>
        <w:b w:val="0"/>
        <w:sz w:val="24"/>
        <w:szCs w:val="24"/>
      </w:rPr>
    </w:lvl>
  </w:abstractNum>
  <w:abstractNum w:abstractNumId="13" w15:restartNumberingAfterBreak="0">
    <w:nsid w:val="0000001B"/>
    <w:multiLevelType w:val="multilevel"/>
    <w:tmpl w:val="0000001B"/>
    <w:name w:val="WW8Num27"/>
    <w:lvl w:ilvl="0">
      <w:start w:val="5"/>
      <w:numFmt w:val="decimal"/>
      <w:lvlText w:val="%1."/>
      <w:lvlJc w:val="left"/>
      <w:pPr>
        <w:tabs>
          <w:tab w:val="num" w:pos="0"/>
        </w:tabs>
        <w:ind w:left="360" w:hanging="360"/>
      </w:pPr>
      <w:rPr>
        <w:rFonts w:ascii="Cambria" w:eastAsia="Times New Roman" w:hAnsi="Cambria" w:cs="Arial" w:hint="default"/>
        <w:sz w:val="24"/>
        <w:szCs w:val="24"/>
      </w:rPr>
    </w:lvl>
    <w:lvl w:ilvl="1">
      <w:start w:val="1"/>
      <w:numFmt w:val="decimal"/>
      <w:lvlText w:val="%1.%2."/>
      <w:lvlJc w:val="left"/>
      <w:pPr>
        <w:tabs>
          <w:tab w:val="num" w:pos="0"/>
        </w:tabs>
        <w:ind w:left="720" w:hanging="720"/>
      </w:pPr>
      <w:rPr>
        <w:rFonts w:ascii="Cambria" w:eastAsia="Cambria" w:hAnsi="Cambria" w:cs="Cambria" w:hint="default"/>
        <w:b/>
        <w:bCs/>
        <w:color w:val="000000"/>
        <w:sz w:val="24"/>
        <w:szCs w:val="24"/>
      </w:rPr>
    </w:lvl>
    <w:lvl w:ilvl="2">
      <w:start w:val="1"/>
      <w:numFmt w:val="decimal"/>
      <w:lvlText w:val="%1.%2.%3."/>
      <w:lvlJc w:val="left"/>
      <w:pPr>
        <w:tabs>
          <w:tab w:val="num" w:pos="0"/>
        </w:tabs>
        <w:ind w:left="720" w:hanging="720"/>
      </w:pPr>
      <w:rPr>
        <w:rFonts w:ascii="Cambria" w:eastAsia="Times New Roman" w:hAnsi="Cambria" w:cs="Arial" w:hint="default"/>
        <w:sz w:val="24"/>
        <w:szCs w:val="24"/>
      </w:rPr>
    </w:lvl>
    <w:lvl w:ilvl="3">
      <w:start w:val="1"/>
      <w:numFmt w:val="decimal"/>
      <w:lvlText w:val="%1.%2.%3.%4."/>
      <w:lvlJc w:val="left"/>
      <w:pPr>
        <w:tabs>
          <w:tab w:val="num" w:pos="0"/>
        </w:tabs>
        <w:ind w:left="1080" w:hanging="1080"/>
      </w:pPr>
      <w:rPr>
        <w:rFonts w:ascii="Cambria" w:eastAsia="Times New Roman" w:hAnsi="Cambria" w:cs="Arial" w:hint="default"/>
        <w:sz w:val="24"/>
        <w:szCs w:val="24"/>
      </w:rPr>
    </w:lvl>
    <w:lvl w:ilvl="4">
      <w:start w:val="1"/>
      <w:numFmt w:val="decimal"/>
      <w:lvlText w:val="%1.%2.%3.%4.%5."/>
      <w:lvlJc w:val="left"/>
      <w:pPr>
        <w:tabs>
          <w:tab w:val="num" w:pos="0"/>
        </w:tabs>
        <w:ind w:left="1080" w:hanging="1080"/>
      </w:pPr>
      <w:rPr>
        <w:rFonts w:ascii="Cambria" w:eastAsia="Times New Roman" w:hAnsi="Cambria" w:cs="Arial" w:hint="default"/>
        <w:sz w:val="24"/>
        <w:szCs w:val="24"/>
      </w:rPr>
    </w:lvl>
    <w:lvl w:ilvl="5">
      <w:start w:val="1"/>
      <w:numFmt w:val="decimal"/>
      <w:lvlText w:val="%1.%2.%3.%4.%5.%6."/>
      <w:lvlJc w:val="left"/>
      <w:pPr>
        <w:tabs>
          <w:tab w:val="num" w:pos="0"/>
        </w:tabs>
        <w:ind w:left="1440" w:hanging="1440"/>
      </w:pPr>
      <w:rPr>
        <w:rFonts w:ascii="Cambria" w:eastAsia="Times New Roman" w:hAnsi="Cambria" w:cs="Arial" w:hint="default"/>
        <w:sz w:val="24"/>
        <w:szCs w:val="24"/>
      </w:rPr>
    </w:lvl>
    <w:lvl w:ilvl="6">
      <w:start w:val="1"/>
      <w:numFmt w:val="decimal"/>
      <w:lvlText w:val="%1.%2.%3.%4.%5.%6.%7."/>
      <w:lvlJc w:val="left"/>
      <w:pPr>
        <w:tabs>
          <w:tab w:val="num" w:pos="0"/>
        </w:tabs>
        <w:ind w:left="1440" w:hanging="1440"/>
      </w:pPr>
      <w:rPr>
        <w:rFonts w:ascii="Cambria" w:eastAsia="Times New Roman" w:hAnsi="Cambria" w:cs="Arial" w:hint="default"/>
        <w:sz w:val="24"/>
        <w:szCs w:val="24"/>
      </w:rPr>
    </w:lvl>
    <w:lvl w:ilvl="7">
      <w:start w:val="1"/>
      <w:numFmt w:val="decimal"/>
      <w:lvlText w:val="%1.%2.%3.%4.%5.%6.%7.%8."/>
      <w:lvlJc w:val="left"/>
      <w:pPr>
        <w:tabs>
          <w:tab w:val="num" w:pos="0"/>
        </w:tabs>
        <w:ind w:left="1800" w:hanging="1800"/>
      </w:pPr>
      <w:rPr>
        <w:rFonts w:ascii="Cambria" w:eastAsia="Times New Roman" w:hAnsi="Cambria" w:cs="Arial" w:hint="default"/>
        <w:sz w:val="24"/>
        <w:szCs w:val="24"/>
      </w:rPr>
    </w:lvl>
    <w:lvl w:ilvl="8">
      <w:start w:val="1"/>
      <w:numFmt w:val="decimal"/>
      <w:lvlText w:val="%1.%2.%3.%4.%5.%6.%7.%8.%9."/>
      <w:lvlJc w:val="left"/>
      <w:pPr>
        <w:tabs>
          <w:tab w:val="num" w:pos="0"/>
        </w:tabs>
        <w:ind w:left="1800" w:hanging="1800"/>
      </w:pPr>
      <w:rPr>
        <w:rFonts w:ascii="Cambria" w:eastAsia="Times New Roman" w:hAnsi="Cambria" w:cs="Arial" w:hint="default"/>
        <w:sz w:val="24"/>
        <w:szCs w:val="24"/>
      </w:rPr>
    </w:lvl>
  </w:abstractNum>
  <w:abstractNum w:abstractNumId="14" w15:restartNumberingAfterBreak="0">
    <w:nsid w:val="0000001F"/>
    <w:multiLevelType w:val="multilevel"/>
    <w:tmpl w:val="8AB01AA8"/>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5" w15:restartNumberingAfterBreak="0">
    <w:nsid w:val="00000020"/>
    <w:multiLevelType w:val="multilevel"/>
    <w:tmpl w:val="483A4192"/>
    <w:name w:val="WW8Num32"/>
    <w:lvl w:ilvl="0">
      <w:start w:val="6"/>
      <w:numFmt w:val="decimal"/>
      <w:lvlText w:val="%1."/>
      <w:lvlJc w:val="left"/>
      <w:pPr>
        <w:tabs>
          <w:tab w:val="num" w:pos="0"/>
        </w:tabs>
        <w:ind w:left="540" w:hanging="540"/>
      </w:pPr>
      <w:rPr>
        <w:rFonts w:cs="Times New Roman" w:hint="default"/>
      </w:rPr>
    </w:lvl>
    <w:lvl w:ilvl="1">
      <w:start w:val="1"/>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ascii="Cambria" w:hAnsi="Cambria" w:cs="Arial" w:hint="default"/>
        <w:b/>
        <w:bCs/>
        <w:i/>
        <w:color w:val="000000"/>
        <w:sz w:val="24"/>
        <w:szCs w:val="24"/>
      </w:rPr>
    </w:lvl>
    <w:lvl w:ilvl="3">
      <w:start w:val="1"/>
      <w:numFmt w:val="upperLetter"/>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6" w15:restartNumberingAfterBreak="0">
    <w:nsid w:val="00000022"/>
    <w:multiLevelType w:val="multilevel"/>
    <w:tmpl w:val="00000022"/>
    <w:name w:val="WW8Num34"/>
    <w:lvl w:ilvl="0">
      <w:start w:val="14"/>
      <w:numFmt w:val="decimal"/>
      <w:lvlText w:val="%1."/>
      <w:lvlJc w:val="left"/>
      <w:pPr>
        <w:tabs>
          <w:tab w:val="num" w:pos="0"/>
        </w:tabs>
        <w:ind w:left="500" w:hanging="500"/>
      </w:pPr>
      <w:rPr>
        <w:rFonts w:hint="default"/>
      </w:rPr>
    </w:lvl>
    <w:lvl w:ilvl="1">
      <w:start w:val="1"/>
      <w:numFmt w:val="decimal"/>
      <w:lvlText w:val="%1.%2."/>
      <w:lvlJc w:val="left"/>
      <w:pPr>
        <w:tabs>
          <w:tab w:val="num" w:pos="0"/>
        </w:tabs>
        <w:ind w:left="720" w:hanging="720"/>
      </w:pPr>
      <w:rPr>
        <w:rFonts w:ascii="Cambria" w:hAnsi="Cambria" w:cs="Cambria" w:hint="default"/>
        <w:b/>
        <w:bCs/>
        <w:color w:val="000000"/>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7" w15:restartNumberingAfterBreak="0">
    <w:nsid w:val="00000023"/>
    <w:multiLevelType w:val="singleLevel"/>
    <w:tmpl w:val="933292D6"/>
    <w:name w:val="WW8Num35"/>
    <w:lvl w:ilvl="0">
      <w:start w:val="1"/>
      <w:numFmt w:val="decimal"/>
      <w:lvlText w:val="%1)"/>
      <w:lvlJc w:val="left"/>
      <w:pPr>
        <w:tabs>
          <w:tab w:val="num" w:pos="0"/>
        </w:tabs>
        <w:ind w:left="720" w:hanging="360"/>
      </w:pPr>
      <w:rPr>
        <w:rFonts w:ascii="Cambria" w:hAnsi="Cambria" w:cs="Cambria" w:hint="default"/>
        <w:i w:val="0"/>
        <w:iCs w:val="0"/>
        <w:sz w:val="24"/>
        <w:szCs w:val="24"/>
      </w:rPr>
    </w:lvl>
  </w:abstractNum>
  <w:abstractNum w:abstractNumId="18" w15:restartNumberingAfterBreak="0">
    <w:nsid w:val="00000024"/>
    <w:multiLevelType w:val="multilevel"/>
    <w:tmpl w:val="00000024"/>
    <w:name w:val="WW8Num36"/>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432" w:hanging="432"/>
      </w:pPr>
      <w:rPr>
        <w:rFonts w:ascii="Cambria" w:hAnsi="Cambria" w:cs="Cambria" w:hint="default"/>
        <w:b/>
        <w:bCs/>
        <w:color w:val="000000"/>
        <w:sz w:val="24"/>
        <w:szCs w:val="24"/>
      </w:rPr>
    </w:lvl>
    <w:lvl w:ilvl="2">
      <w:start w:val="1"/>
      <w:numFmt w:val="decimal"/>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00000029"/>
    <w:multiLevelType w:val="singleLevel"/>
    <w:tmpl w:val="CFB83C12"/>
    <w:name w:val="WW8Num41"/>
    <w:lvl w:ilvl="0">
      <w:start w:val="1"/>
      <w:numFmt w:val="lowerLetter"/>
      <w:lvlText w:val="%1)"/>
      <w:lvlJc w:val="left"/>
      <w:pPr>
        <w:tabs>
          <w:tab w:val="num" w:pos="0"/>
        </w:tabs>
        <w:ind w:left="1571" w:hanging="360"/>
      </w:pPr>
      <w:rPr>
        <w:rFonts w:ascii="Cambria" w:hAnsi="Cambria" w:cs="Arial"/>
        <w:b w:val="0"/>
        <w:bCs w:val="0"/>
        <w:sz w:val="24"/>
        <w:szCs w:val="24"/>
      </w:rPr>
    </w:lvl>
  </w:abstractNum>
  <w:abstractNum w:abstractNumId="20" w15:restartNumberingAfterBreak="0">
    <w:nsid w:val="0000002B"/>
    <w:multiLevelType w:val="multilevel"/>
    <w:tmpl w:val="0000002B"/>
    <w:name w:val="WW8Num43"/>
    <w:lvl w:ilvl="0">
      <w:start w:val="9"/>
      <w:numFmt w:val="decimal"/>
      <w:lvlText w:val="%1."/>
      <w:lvlJc w:val="left"/>
      <w:pPr>
        <w:tabs>
          <w:tab w:val="num" w:pos="0"/>
        </w:tabs>
        <w:ind w:left="400" w:hanging="400"/>
      </w:pPr>
      <w:rPr>
        <w:rFonts w:ascii="Cambria" w:eastAsia="MS Mincho" w:hAnsi="Cambria" w:cs="MS Mincho" w:hint="default"/>
        <w:b/>
        <w:bCs/>
        <w:sz w:val="24"/>
        <w:szCs w:val="24"/>
      </w:rPr>
    </w:lvl>
    <w:lvl w:ilvl="1">
      <w:start w:val="1"/>
      <w:numFmt w:val="decimal"/>
      <w:lvlText w:val="%1.%2."/>
      <w:lvlJc w:val="left"/>
      <w:pPr>
        <w:tabs>
          <w:tab w:val="num" w:pos="0"/>
        </w:tabs>
        <w:ind w:left="720" w:hanging="720"/>
      </w:pPr>
      <w:rPr>
        <w:rFonts w:ascii="Cambria" w:eastAsia="Cambria" w:hAnsi="Cambria" w:cs="Arial"/>
        <w:b/>
        <w:bCs/>
        <w:iCs/>
        <w:color w:val="000000"/>
        <w:sz w:val="24"/>
        <w:szCs w:val="24"/>
      </w:rPr>
    </w:lvl>
    <w:lvl w:ilvl="2">
      <w:start w:val="1"/>
      <w:numFmt w:val="decimal"/>
      <w:lvlText w:val="%1.%2.%3."/>
      <w:lvlJc w:val="left"/>
      <w:pPr>
        <w:tabs>
          <w:tab w:val="num" w:pos="0"/>
        </w:tabs>
        <w:ind w:left="720" w:hanging="720"/>
      </w:pPr>
      <w:rPr>
        <w:rFonts w:ascii="Cambria" w:eastAsia="MS Mincho" w:hAnsi="Cambria" w:cs="MS Mincho" w:hint="default"/>
        <w:b/>
        <w:bCs/>
        <w:sz w:val="24"/>
        <w:szCs w:val="24"/>
      </w:rPr>
    </w:lvl>
    <w:lvl w:ilvl="3">
      <w:start w:val="1"/>
      <w:numFmt w:val="upperLetter"/>
      <w:lvlText w:val="%1.%2.%3.%4."/>
      <w:lvlJc w:val="left"/>
      <w:pPr>
        <w:tabs>
          <w:tab w:val="num" w:pos="0"/>
        </w:tabs>
        <w:ind w:left="1080" w:hanging="1080"/>
      </w:pPr>
      <w:rPr>
        <w:rFonts w:ascii="Cambria" w:eastAsia="MS Mincho" w:hAnsi="Cambria" w:cs="MS Mincho" w:hint="default"/>
        <w:b/>
        <w:bCs/>
        <w:sz w:val="24"/>
        <w:szCs w:val="24"/>
      </w:rPr>
    </w:lvl>
    <w:lvl w:ilvl="4">
      <w:start w:val="1"/>
      <w:numFmt w:val="decimal"/>
      <w:lvlText w:val="%1.%2.%3.%4.%5."/>
      <w:lvlJc w:val="left"/>
      <w:pPr>
        <w:tabs>
          <w:tab w:val="num" w:pos="0"/>
        </w:tabs>
        <w:ind w:left="1080" w:hanging="1080"/>
      </w:pPr>
      <w:rPr>
        <w:rFonts w:ascii="Cambria" w:eastAsia="MS Mincho" w:hAnsi="Cambria" w:cs="MS Mincho" w:hint="default"/>
        <w:b/>
        <w:bCs/>
        <w:sz w:val="24"/>
        <w:szCs w:val="24"/>
      </w:rPr>
    </w:lvl>
    <w:lvl w:ilvl="5">
      <w:start w:val="1"/>
      <w:numFmt w:val="decimal"/>
      <w:lvlText w:val="%1.%2.%3.%4.%5.%6."/>
      <w:lvlJc w:val="left"/>
      <w:pPr>
        <w:tabs>
          <w:tab w:val="num" w:pos="0"/>
        </w:tabs>
        <w:ind w:left="1440" w:hanging="1440"/>
      </w:pPr>
      <w:rPr>
        <w:rFonts w:ascii="Cambria" w:eastAsia="MS Mincho" w:hAnsi="Cambria" w:cs="MS Mincho" w:hint="default"/>
        <w:b/>
        <w:bCs/>
        <w:sz w:val="24"/>
        <w:szCs w:val="24"/>
      </w:rPr>
    </w:lvl>
    <w:lvl w:ilvl="6">
      <w:start w:val="1"/>
      <w:numFmt w:val="decimal"/>
      <w:lvlText w:val="%1.%2.%3.%4.%5.%6.%7."/>
      <w:lvlJc w:val="left"/>
      <w:pPr>
        <w:tabs>
          <w:tab w:val="num" w:pos="0"/>
        </w:tabs>
        <w:ind w:left="1440" w:hanging="1440"/>
      </w:pPr>
      <w:rPr>
        <w:rFonts w:ascii="Cambria" w:eastAsia="MS Mincho" w:hAnsi="Cambria" w:cs="MS Mincho" w:hint="default"/>
        <w:b/>
        <w:bCs/>
        <w:sz w:val="24"/>
        <w:szCs w:val="24"/>
      </w:rPr>
    </w:lvl>
    <w:lvl w:ilvl="7">
      <w:start w:val="1"/>
      <w:numFmt w:val="decimal"/>
      <w:lvlText w:val="%1.%2.%3.%4.%5.%6.%7.%8."/>
      <w:lvlJc w:val="left"/>
      <w:pPr>
        <w:tabs>
          <w:tab w:val="num" w:pos="0"/>
        </w:tabs>
        <w:ind w:left="1800" w:hanging="1800"/>
      </w:pPr>
      <w:rPr>
        <w:rFonts w:ascii="Cambria" w:eastAsia="MS Mincho" w:hAnsi="Cambria" w:cs="MS Mincho" w:hint="default"/>
        <w:b/>
        <w:bCs/>
        <w:sz w:val="24"/>
        <w:szCs w:val="24"/>
      </w:rPr>
    </w:lvl>
    <w:lvl w:ilvl="8">
      <w:start w:val="1"/>
      <w:numFmt w:val="decimal"/>
      <w:lvlText w:val="%1.%2.%3.%4.%5.%6.%7.%8.%9."/>
      <w:lvlJc w:val="left"/>
      <w:pPr>
        <w:tabs>
          <w:tab w:val="num" w:pos="0"/>
        </w:tabs>
        <w:ind w:left="1800" w:hanging="1800"/>
      </w:pPr>
      <w:rPr>
        <w:rFonts w:ascii="Cambria" w:eastAsia="MS Mincho" w:hAnsi="Cambria" w:cs="MS Mincho" w:hint="default"/>
        <w:b/>
        <w:bCs/>
        <w:sz w:val="24"/>
        <w:szCs w:val="24"/>
      </w:rPr>
    </w:lvl>
  </w:abstractNum>
  <w:abstractNum w:abstractNumId="21" w15:restartNumberingAfterBreak="0">
    <w:nsid w:val="0000002C"/>
    <w:multiLevelType w:val="multilevel"/>
    <w:tmpl w:val="E044458C"/>
    <w:name w:val="WW8Num44"/>
    <w:lvl w:ilvl="0">
      <w:start w:val="1"/>
      <w:numFmt w:val="lowerLetter"/>
      <w:lvlText w:val="%1)"/>
      <w:lvlJc w:val="left"/>
      <w:pPr>
        <w:tabs>
          <w:tab w:val="num" w:pos="0"/>
        </w:tabs>
        <w:ind w:left="1854" w:hanging="360"/>
      </w:pPr>
      <w:rPr>
        <w:rFonts w:ascii="Cambria" w:eastAsia="Cambria" w:hAnsi="Cambria" w:cs="Arial"/>
        <w:b w:val="0"/>
        <w:bCs w:val="0"/>
        <w:color w:val="000000"/>
        <w:sz w:val="24"/>
        <w:szCs w:val="24"/>
      </w:rPr>
    </w:lvl>
    <w:lvl w:ilvl="1">
      <w:start w:val="1"/>
      <w:numFmt w:val="lowerLetter"/>
      <w:lvlText w:val="%2."/>
      <w:lvlJc w:val="left"/>
      <w:pPr>
        <w:tabs>
          <w:tab w:val="num" w:pos="0"/>
        </w:tabs>
        <w:ind w:left="2574" w:hanging="360"/>
      </w:pPr>
      <w:rPr>
        <w:rFonts w:ascii="Cambria" w:hAnsi="Cambria" w:cs="Cambria"/>
        <w:bCs/>
        <w:color w:val="000000"/>
        <w:sz w:val="24"/>
        <w:szCs w:val="24"/>
        <w:lang w:val="pl-PL"/>
      </w:r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22" w15:restartNumberingAfterBreak="0">
    <w:nsid w:val="0000002E"/>
    <w:multiLevelType w:val="multilevel"/>
    <w:tmpl w:val="45041CC2"/>
    <w:name w:val="WW8Num46"/>
    <w:lvl w:ilvl="0">
      <w:start w:val="1"/>
      <w:numFmt w:val="decimal"/>
      <w:lvlText w:val="%1)"/>
      <w:lvlJc w:val="left"/>
      <w:pPr>
        <w:tabs>
          <w:tab w:val="num" w:pos="0"/>
        </w:tabs>
        <w:ind w:left="786" w:hanging="360"/>
      </w:pPr>
      <w:rPr>
        <w:rFonts w:ascii="Cambria" w:eastAsia="Times New Roman" w:hAnsi="Cambria" w:cs="Cambria"/>
        <w:b w:val="0"/>
        <w:bCs/>
        <w:i w:val="0"/>
        <w:iCs/>
        <w:color w:val="000000"/>
        <w:sz w:val="24"/>
        <w:szCs w:val="24"/>
      </w:rPr>
    </w:lvl>
    <w:lvl w:ilvl="1">
      <w:start w:val="1"/>
      <w:numFmt w:val="lowerLetter"/>
      <w:lvlText w:val="%2."/>
      <w:lvlJc w:val="left"/>
      <w:pPr>
        <w:tabs>
          <w:tab w:val="num" w:pos="0"/>
        </w:tabs>
        <w:ind w:left="1506" w:hanging="360"/>
      </w:pPr>
      <w:rPr>
        <w:rFonts w:ascii="Cambria" w:hAnsi="Cambria" w:cs="Arial"/>
        <w:bCs/>
        <w:sz w:val="24"/>
        <w:szCs w:val="24"/>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3" w15:restartNumberingAfterBreak="0">
    <w:nsid w:val="0000002F"/>
    <w:multiLevelType w:val="singleLevel"/>
    <w:tmpl w:val="8F2AA4CA"/>
    <w:name w:val="WW8Num47"/>
    <w:lvl w:ilvl="0">
      <w:start w:val="1"/>
      <w:numFmt w:val="lowerLetter"/>
      <w:lvlText w:val="%1)"/>
      <w:lvlJc w:val="left"/>
      <w:pPr>
        <w:tabs>
          <w:tab w:val="num" w:pos="0"/>
        </w:tabs>
        <w:ind w:left="720" w:hanging="360"/>
      </w:pPr>
      <w:rPr>
        <w:rFonts w:ascii="Cambria" w:hAnsi="Cambria" w:cs="Cambria" w:hint="default"/>
        <w:b w:val="0"/>
        <w:bCs w:val="0"/>
        <w:color w:val="000000"/>
        <w:sz w:val="24"/>
        <w:szCs w:val="24"/>
      </w:rPr>
    </w:lvl>
  </w:abstractNum>
  <w:abstractNum w:abstractNumId="24" w15:restartNumberingAfterBreak="0">
    <w:nsid w:val="00000031"/>
    <w:multiLevelType w:val="singleLevel"/>
    <w:tmpl w:val="00000031"/>
    <w:name w:val="WW8Num49"/>
    <w:lvl w:ilvl="0">
      <w:start w:val="1"/>
      <w:numFmt w:val="decimal"/>
      <w:lvlText w:val="%1)"/>
      <w:lvlJc w:val="left"/>
      <w:pPr>
        <w:tabs>
          <w:tab w:val="num" w:pos="0"/>
        </w:tabs>
        <w:ind w:left="1713" w:hanging="360"/>
      </w:pPr>
      <w:rPr>
        <w:rFonts w:cs="Arial" w:hint="default"/>
      </w:rPr>
    </w:lvl>
  </w:abstractNum>
  <w:abstractNum w:abstractNumId="25" w15:restartNumberingAfterBreak="0">
    <w:nsid w:val="00000034"/>
    <w:multiLevelType w:val="multilevel"/>
    <w:tmpl w:val="00000034"/>
    <w:name w:val="WW8Num52"/>
    <w:lvl w:ilvl="0">
      <w:start w:val="10"/>
      <w:numFmt w:val="decimal"/>
      <w:lvlText w:val="%1"/>
      <w:lvlJc w:val="left"/>
      <w:pPr>
        <w:tabs>
          <w:tab w:val="num" w:pos="0"/>
        </w:tabs>
        <w:ind w:left="444" w:hanging="444"/>
      </w:pPr>
      <w:rPr>
        <w:rFonts w:ascii="Cambria" w:hAnsi="Cambria" w:cs="Times New Roman"/>
        <w:bCs/>
        <w:sz w:val="24"/>
        <w:szCs w:val="24"/>
        <w:lang w:val="pl-PL"/>
      </w:rPr>
    </w:lvl>
    <w:lvl w:ilvl="1">
      <w:start w:val="1"/>
      <w:numFmt w:val="decimal"/>
      <w:lvlText w:val="%1.%2"/>
      <w:lvlJc w:val="left"/>
      <w:pPr>
        <w:tabs>
          <w:tab w:val="num" w:pos="0"/>
        </w:tabs>
        <w:ind w:left="444" w:hanging="444"/>
      </w:pPr>
      <w:rPr>
        <w:rFonts w:ascii="Cambria" w:hAnsi="Cambria" w:cs="Arial" w:hint="default"/>
        <w:b/>
        <w:bCs/>
        <w:sz w:val="24"/>
        <w:szCs w:val="24"/>
      </w:rPr>
    </w:lvl>
    <w:lvl w:ilvl="2">
      <w:start w:val="1"/>
      <w:numFmt w:val="decimal"/>
      <w:lvlText w:val="%1.%2.%3"/>
      <w:lvlJc w:val="left"/>
      <w:pPr>
        <w:tabs>
          <w:tab w:val="num" w:pos="0"/>
        </w:tabs>
        <w:ind w:left="720" w:hanging="720"/>
      </w:pPr>
      <w:rPr>
        <w:rFonts w:ascii="Cambria" w:hAnsi="Cambria" w:cs="Times New Roman"/>
        <w:bCs/>
        <w:sz w:val="24"/>
        <w:szCs w:val="24"/>
        <w:lang w:val="pl-PL"/>
      </w:rPr>
    </w:lvl>
    <w:lvl w:ilvl="3">
      <w:start w:val="1"/>
      <w:numFmt w:val="decimal"/>
      <w:lvlText w:val="%1.%2.%3.%4"/>
      <w:lvlJc w:val="left"/>
      <w:pPr>
        <w:tabs>
          <w:tab w:val="num" w:pos="0"/>
        </w:tabs>
        <w:ind w:left="1080" w:hanging="1080"/>
      </w:pPr>
      <w:rPr>
        <w:rFonts w:ascii="Cambria" w:hAnsi="Cambria" w:cs="Times New Roman"/>
        <w:bCs/>
        <w:sz w:val="24"/>
        <w:szCs w:val="24"/>
        <w:lang w:val="pl-PL"/>
      </w:rPr>
    </w:lvl>
    <w:lvl w:ilvl="4">
      <w:start w:val="1"/>
      <w:numFmt w:val="decimal"/>
      <w:lvlText w:val="%1.%2.%3.%4.%5"/>
      <w:lvlJc w:val="left"/>
      <w:pPr>
        <w:tabs>
          <w:tab w:val="num" w:pos="0"/>
        </w:tabs>
        <w:ind w:left="1080" w:hanging="1080"/>
      </w:pPr>
      <w:rPr>
        <w:rFonts w:ascii="Cambria" w:hAnsi="Cambria" w:cs="Times New Roman"/>
        <w:bCs/>
        <w:sz w:val="24"/>
        <w:szCs w:val="24"/>
        <w:lang w:val="pl-PL"/>
      </w:rPr>
    </w:lvl>
    <w:lvl w:ilvl="5">
      <w:start w:val="1"/>
      <w:numFmt w:val="decimal"/>
      <w:lvlText w:val="%1.%2.%3.%4.%5.%6"/>
      <w:lvlJc w:val="left"/>
      <w:pPr>
        <w:tabs>
          <w:tab w:val="num" w:pos="0"/>
        </w:tabs>
        <w:ind w:left="1440" w:hanging="1440"/>
      </w:pPr>
      <w:rPr>
        <w:rFonts w:ascii="Cambria" w:hAnsi="Cambria" w:cs="Times New Roman"/>
        <w:bCs/>
        <w:sz w:val="24"/>
        <w:szCs w:val="24"/>
        <w:lang w:val="pl-PL"/>
      </w:rPr>
    </w:lvl>
    <w:lvl w:ilvl="6">
      <w:start w:val="1"/>
      <w:numFmt w:val="decimal"/>
      <w:lvlText w:val="%1.%2.%3.%4.%5.%6.%7"/>
      <w:lvlJc w:val="left"/>
      <w:pPr>
        <w:tabs>
          <w:tab w:val="num" w:pos="0"/>
        </w:tabs>
        <w:ind w:left="1440" w:hanging="1440"/>
      </w:pPr>
      <w:rPr>
        <w:rFonts w:ascii="Cambria" w:hAnsi="Cambria" w:cs="Times New Roman"/>
        <w:bCs/>
        <w:sz w:val="24"/>
        <w:szCs w:val="24"/>
        <w:lang w:val="pl-PL"/>
      </w:rPr>
    </w:lvl>
    <w:lvl w:ilvl="7">
      <w:start w:val="1"/>
      <w:numFmt w:val="decimal"/>
      <w:lvlText w:val="%1.%2.%3.%4.%5.%6.%7.%8"/>
      <w:lvlJc w:val="left"/>
      <w:pPr>
        <w:tabs>
          <w:tab w:val="num" w:pos="0"/>
        </w:tabs>
        <w:ind w:left="1800" w:hanging="1800"/>
      </w:pPr>
      <w:rPr>
        <w:rFonts w:ascii="Cambria" w:hAnsi="Cambria" w:cs="Times New Roman"/>
        <w:bCs/>
        <w:sz w:val="24"/>
        <w:szCs w:val="24"/>
        <w:lang w:val="pl-PL"/>
      </w:rPr>
    </w:lvl>
    <w:lvl w:ilvl="8">
      <w:start w:val="1"/>
      <w:numFmt w:val="decimal"/>
      <w:lvlText w:val="%1.%2.%3.%4.%5.%6.%7.%8.%9"/>
      <w:lvlJc w:val="left"/>
      <w:pPr>
        <w:tabs>
          <w:tab w:val="num" w:pos="0"/>
        </w:tabs>
        <w:ind w:left="1800" w:hanging="1800"/>
      </w:pPr>
      <w:rPr>
        <w:rFonts w:ascii="Cambria" w:hAnsi="Cambria" w:cs="Times New Roman"/>
        <w:bCs/>
        <w:sz w:val="24"/>
        <w:szCs w:val="24"/>
        <w:lang w:val="pl-PL"/>
      </w:rPr>
    </w:lvl>
  </w:abstractNum>
  <w:abstractNum w:abstractNumId="26" w15:restartNumberingAfterBreak="0">
    <w:nsid w:val="04AB48E5"/>
    <w:multiLevelType w:val="hybridMultilevel"/>
    <w:tmpl w:val="656AF4CC"/>
    <w:lvl w:ilvl="0" w:tplc="04150011">
      <w:start w:val="1"/>
      <w:numFmt w:val="decimal"/>
      <w:pStyle w:val="Listanumerowana21"/>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06966A48"/>
    <w:multiLevelType w:val="multilevel"/>
    <w:tmpl w:val="ED44FCFE"/>
    <w:lvl w:ilvl="0">
      <w:start w:val="7"/>
      <w:numFmt w:val="decimal"/>
      <w:lvlText w:val="%1"/>
      <w:lvlJc w:val="left"/>
      <w:pPr>
        <w:ind w:left="360" w:hanging="360"/>
      </w:pPr>
      <w:rPr>
        <w:rFonts w:hint="default"/>
      </w:rPr>
    </w:lvl>
    <w:lvl w:ilvl="1">
      <w:start w:val="3"/>
      <w:numFmt w:val="decimal"/>
      <w:suff w:val="space"/>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AE242BD"/>
    <w:multiLevelType w:val="hybridMultilevel"/>
    <w:tmpl w:val="14A2D83A"/>
    <w:lvl w:ilvl="0" w:tplc="AA6C7844">
      <w:start w:val="1"/>
      <w:numFmt w:val="decimal"/>
      <w:lvlText w:val="%1)"/>
      <w:lvlJc w:val="left"/>
      <w:pPr>
        <w:ind w:left="1996" w:hanging="360"/>
      </w:pPr>
      <w:rPr>
        <w:b w:val="0"/>
        <w:bCs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9" w15:restartNumberingAfterBreak="0">
    <w:nsid w:val="0B783F27"/>
    <w:multiLevelType w:val="multilevel"/>
    <w:tmpl w:val="50DEDC88"/>
    <w:lvl w:ilvl="0">
      <w:start w:val="6"/>
      <w:numFmt w:val="decimal"/>
      <w:lvlText w:val="%1."/>
      <w:lvlJc w:val="left"/>
      <w:pPr>
        <w:ind w:left="400" w:hanging="400"/>
      </w:pPr>
    </w:lvl>
    <w:lvl w:ilvl="1">
      <w:start w:val="1"/>
      <w:numFmt w:val="decimal"/>
      <w:lvlText w:val="%1.%2."/>
      <w:lvlJc w:val="left"/>
      <w:pPr>
        <w:ind w:left="720" w:hanging="720"/>
      </w:pPr>
      <w:rPr>
        <w:b/>
      </w:rPr>
    </w:lvl>
    <w:lvl w:ilvl="2">
      <w:start w:val="1"/>
      <w:numFmt w:val="decimal"/>
      <w:lvlText w:val="%3."/>
      <w:lvlJc w:val="left"/>
      <w:pPr>
        <w:ind w:left="360" w:hanging="36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0" w15:restartNumberingAfterBreak="0">
    <w:nsid w:val="0BCD6415"/>
    <w:multiLevelType w:val="multilevel"/>
    <w:tmpl w:val="901E7620"/>
    <w:lvl w:ilvl="0">
      <w:start w:val="13"/>
      <w:numFmt w:val="decimal"/>
      <w:lvlText w:val="%1."/>
      <w:lvlJc w:val="left"/>
      <w:pPr>
        <w:ind w:left="500" w:hanging="500"/>
      </w:pPr>
      <w:rPr>
        <w:rFonts w:hint="default"/>
      </w:rPr>
    </w:lvl>
    <w:lvl w:ilvl="1">
      <w:start w:val="1"/>
      <w:numFmt w:val="decimal"/>
      <w:lvlText w:val="%1.%2."/>
      <w:lvlJc w:val="left"/>
      <w:pPr>
        <w:ind w:left="1429" w:hanging="720"/>
      </w:pPr>
      <w:rPr>
        <w:rFonts w:ascii="Cambria" w:hAnsi="Cambria"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0D5D5195"/>
    <w:multiLevelType w:val="hybridMultilevel"/>
    <w:tmpl w:val="F2EAB8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0EDF2C3E"/>
    <w:multiLevelType w:val="hybridMultilevel"/>
    <w:tmpl w:val="0BB46A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F0B5227"/>
    <w:multiLevelType w:val="multilevel"/>
    <w:tmpl w:val="A4C473FA"/>
    <w:lvl w:ilvl="0">
      <w:start w:val="15"/>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108A3EDF"/>
    <w:multiLevelType w:val="multilevel"/>
    <w:tmpl w:val="D158CA74"/>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upperLetter"/>
      <w:lvlText w:val="%3."/>
      <w:lvlJc w:val="left"/>
      <w:pPr>
        <w:ind w:left="1080" w:hanging="360"/>
      </w:p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35" w15:restartNumberingAfterBreak="0">
    <w:nsid w:val="113A24A3"/>
    <w:multiLevelType w:val="hybridMultilevel"/>
    <w:tmpl w:val="6EB80B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1BC7EDC"/>
    <w:multiLevelType w:val="multilevel"/>
    <w:tmpl w:val="3DD44FCC"/>
    <w:lvl w:ilvl="0">
      <w:start w:val="13"/>
      <w:numFmt w:val="decimal"/>
      <w:lvlText w:val="%1."/>
      <w:lvlJc w:val="left"/>
      <w:pPr>
        <w:ind w:left="360" w:hanging="360"/>
      </w:pPr>
      <w:rPr>
        <w:b/>
      </w:rPr>
    </w:lvl>
    <w:lvl w:ilvl="1">
      <w:start w:val="1"/>
      <w:numFmt w:val="none"/>
      <w:lvlText w:val="13.1"/>
      <w:lvlJc w:val="left"/>
      <w:pPr>
        <w:ind w:left="360" w:hanging="360"/>
      </w:pPr>
      <w:rPr>
        <w:b/>
      </w:rPr>
    </w:lvl>
    <w:lvl w:ilvl="2">
      <w:numFmt w:val="decimal"/>
      <w:lvlText w:val="%1.%2.%3."/>
      <w:lvlJc w:val="left"/>
      <w:pPr>
        <w:ind w:left="720" w:hanging="720"/>
      </w:pPr>
    </w:lvl>
    <w:lvl w:ilvl="3">
      <w:start w:val="268374015"/>
      <w:numFmt w:val="decimal"/>
      <w:lvlText w:val="%1.%2.%3.%4."/>
      <w:lvlJc w:val="left"/>
      <w:pPr>
        <w:ind w:left="720" w:hanging="720"/>
      </w:pPr>
    </w:lvl>
    <w:lvl w:ilvl="4">
      <w:numFmt w:val="decimal"/>
      <w:lvlText w:val="%1.%2.%3.%4.%5."/>
      <w:lvlJc w:val="left"/>
      <w:pPr>
        <w:ind w:left="1080" w:hanging="1080"/>
      </w:pPr>
    </w:lvl>
    <w:lvl w:ilvl="5">
      <w:start w:val="1350554360"/>
      <w:numFmt w:val="decimal"/>
      <w:lvlText w:val="%1.%2.%3.%4.%5.%6."/>
      <w:lvlJc w:val="left"/>
      <w:pPr>
        <w:ind w:left="1080" w:hanging="1080"/>
      </w:pPr>
    </w:lvl>
    <w:lvl w:ilvl="6">
      <w:start w:val="1350554360"/>
      <w:numFmt w:val="decimal"/>
      <w:lvlText w:val="%1.%2.%3.%4.%5.%6.%7."/>
      <w:lvlJc w:val="left"/>
      <w:pPr>
        <w:ind w:left="1440" w:hanging="1440"/>
      </w:pPr>
    </w:lvl>
    <w:lvl w:ilvl="7">
      <w:start w:val="9"/>
      <w:numFmt w:val="decimal"/>
      <w:lvlText w:val="%1.%2.%3.%4.%5.%6.%7.%8."/>
      <w:lvlJc w:val="left"/>
      <w:pPr>
        <w:ind w:left="1440" w:hanging="1440"/>
      </w:pPr>
    </w:lvl>
    <w:lvl w:ilvl="8">
      <w:start w:val="4095"/>
      <w:numFmt w:val="decimal"/>
      <w:lvlText w:val="%1.%2.%3.%4.%5.%6.%7.%8.%9."/>
      <w:lvlJc w:val="left"/>
      <w:pPr>
        <w:ind w:left="1800" w:hanging="1800"/>
      </w:pPr>
    </w:lvl>
  </w:abstractNum>
  <w:abstractNum w:abstractNumId="37" w15:restartNumberingAfterBreak="0">
    <w:nsid w:val="12DD4FFD"/>
    <w:multiLevelType w:val="multilevel"/>
    <w:tmpl w:val="263C269C"/>
    <w:lvl w:ilvl="0">
      <w:start w:val="11"/>
      <w:numFmt w:val="decimal"/>
      <w:lvlText w:val="%1."/>
      <w:lvlJc w:val="left"/>
      <w:pPr>
        <w:ind w:left="460" w:hanging="4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149B2964"/>
    <w:multiLevelType w:val="multilevel"/>
    <w:tmpl w:val="991A25A4"/>
    <w:lvl w:ilvl="0">
      <w:start w:val="10"/>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4E96487"/>
    <w:multiLevelType w:val="hybridMultilevel"/>
    <w:tmpl w:val="CA802D5C"/>
    <w:lvl w:ilvl="0" w:tplc="F642CA7C">
      <w:start w:val="1"/>
      <w:numFmt w:val="bullet"/>
      <w:lvlText w:val=""/>
      <w:lvlJc w:val="left"/>
      <w:pPr>
        <w:ind w:left="1486" w:hanging="360"/>
      </w:pPr>
      <w:rPr>
        <w:rFonts w:ascii="Symbol" w:hAnsi="Symbol" w:hint="default"/>
      </w:rPr>
    </w:lvl>
    <w:lvl w:ilvl="1" w:tplc="04150003" w:tentative="1">
      <w:start w:val="1"/>
      <w:numFmt w:val="bullet"/>
      <w:lvlText w:val="o"/>
      <w:lvlJc w:val="left"/>
      <w:pPr>
        <w:ind w:left="2206" w:hanging="360"/>
      </w:pPr>
      <w:rPr>
        <w:rFonts w:ascii="Courier New" w:hAnsi="Courier New" w:cs="Courier New" w:hint="default"/>
      </w:rPr>
    </w:lvl>
    <w:lvl w:ilvl="2" w:tplc="04150005" w:tentative="1">
      <w:start w:val="1"/>
      <w:numFmt w:val="bullet"/>
      <w:lvlText w:val=""/>
      <w:lvlJc w:val="left"/>
      <w:pPr>
        <w:ind w:left="2926" w:hanging="360"/>
      </w:pPr>
      <w:rPr>
        <w:rFonts w:ascii="Wingdings" w:hAnsi="Wingdings" w:hint="default"/>
      </w:rPr>
    </w:lvl>
    <w:lvl w:ilvl="3" w:tplc="04150001" w:tentative="1">
      <w:start w:val="1"/>
      <w:numFmt w:val="bullet"/>
      <w:lvlText w:val=""/>
      <w:lvlJc w:val="left"/>
      <w:pPr>
        <w:ind w:left="3646" w:hanging="360"/>
      </w:pPr>
      <w:rPr>
        <w:rFonts w:ascii="Symbol" w:hAnsi="Symbol" w:hint="default"/>
      </w:rPr>
    </w:lvl>
    <w:lvl w:ilvl="4" w:tplc="04150003" w:tentative="1">
      <w:start w:val="1"/>
      <w:numFmt w:val="bullet"/>
      <w:lvlText w:val="o"/>
      <w:lvlJc w:val="left"/>
      <w:pPr>
        <w:ind w:left="4366" w:hanging="360"/>
      </w:pPr>
      <w:rPr>
        <w:rFonts w:ascii="Courier New" w:hAnsi="Courier New" w:cs="Courier New" w:hint="default"/>
      </w:rPr>
    </w:lvl>
    <w:lvl w:ilvl="5" w:tplc="04150005" w:tentative="1">
      <w:start w:val="1"/>
      <w:numFmt w:val="bullet"/>
      <w:lvlText w:val=""/>
      <w:lvlJc w:val="left"/>
      <w:pPr>
        <w:ind w:left="5086" w:hanging="360"/>
      </w:pPr>
      <w:rPr>
        <w:rFonts w:ascii="Wingdings" w:hAnsi="Wingdings" w:hint="default"/>
      </w:rPr>
    </w:lvl>
    <w:lvl w:ilvl="6" w:tplc="04150001" w:tentative="1">
      <w:start w:val="1"/>
      <w:numFmt w:val="bullet"/>
      <w:lvlText w:val=""/>
      <w:lvlJc w:val="left"/>
      <w:pPr>
        <w:ind w:left="5806" w:hanging="360"/>
      </w:pPr>
      <w:rPr>
        <w:rFonts w:ascii="Symbol" w:hAnsi="Symbol" w:hint="default"/>
      </w:rPr>
    </w:lvl>
    <w:lvl w:ilvl="7" w:tplc="04150003" w:tentative="1">
      <w:start w:val="1"/>
      <w:numFmt w:val="bullet"/>
      <w:lvlText w:val="o"/>
      <w:lvlJc w:val="left"/>
      <w:pPr>
        <w:ind w:left="6526" w:hanging="360"/>
      </w:pPr>
      <w:rPr>
        <w:rFonts w:ascii="Courier New" w:hAnsi="Courier New" w:cs="Courier New" w:hint="default"/>
      </w:rPr>
    </w:lvl>
    <w:lvl w:ilvl="8" w:tplc="04150005" w:tentative="1">
      <w:start w:val="1"/>
      <w:numFmt w:val="bullet"/>
      <w:lvlText w:val=""/>
      <w:lvlJc w:val="left"/>
      <w:pPr>
        <w:ind w:left="7246" w:hanging="360"/>
      </w:pPr>
      <w:rPr>
        <w:rFonts w:ascii="Wingdings" w:hAnsi="Wingdings" w:hint="default"/>
      </w:rPr>
    </w:lvl>
  </w:abstractNum>
  <w:abstractNum w:abstractNumId="41" w15:restartNumberingAfterBreak="0">
    <w:nsid w:val="19CC51B6"/>
    <w:multiLevelType w:val="multilevel"/>
    <w:tmpl w:val="08A8637C"/>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ind w:left="1080" w:hanging="360"/>
      </w:p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42" w15:restartNumberingAfterBreak="0">
    <w:nsid w:val="1BAE24AD"/>
    <w:multiLevelType w:val="hybridMultilevel"/>
    <w:tmpl w:val="E2E88AD2"/>
    <w:lvl w:ilvl="0" w:tplc="FFFFFFFF">
      <w:start w:val="1"/>
      <w:numFmt w:val="decimal"/>
      <w:lvlText w:val="%1)"/>
      <w:lvlJc w:val="left"/>
      <w:pPr>
        <w:ind w:left="1854" w:hanging="360"/>
      </w:pPr>
    </w:lvl>
    <w:lvl w:ilvl="1" w:tplc="FFFFFFFF">
      <w:start w:val="1"/>
      <w:numFmt w:val="lowerLetter"/>
      <w:lvlText w:val="%2)"/>
      <w:lvlJc w:val="left"/>
      <w:pPr>
        <w:ind w:left="2574" w:hanging="360"/>
      </w:pPr>
      <w:rPr>
        <w:rFonts w:hint="default"/>
      </w:rPr>
    </w:lvl>
    <w:lvl w:ilvl="2" w:tplc="FFFFFFFF">
      <w:start w:val="1"/>
      <w:numFmt w:val="decimal"/>
      <w:lvlText w:val="%3)"/>
      <w:lvlJc w:val="left"/>
      <w:pPr>
        <w:ind w:left="2907" w:hanging="36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3" w15:restartNumberingAfterBreak="0">
    <w:nsid w:val="1F3B548C"/>
    <w:multiLevelType w:val="multilevel"/>
    <w:tmpl w:val="0C28961A"/>
    <w:lvl w:ilvl="0">
      <w:start w:val="1"/>
      <w:numFmt w:val="decimal"/>
      <w:lvlText w:val="%1)"/>
      <w:lvlJc w:val="left"/>
      <w:pPr>
        <w:ind w:left="360" w:hanging="360"/>
      </w:pPr>
      <w:rPr>
        <w:rFonts w:hint="default"/>
      </w:rPr>
    </w:lvl>
    <w:lvl w:ilvl="1">
      <w:start w:val="1"/>
      <w:numFmt w:val="decimal"/>
      <w:lvlText w:val="4.%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color w:val="000000"/>
      </w:rPr>
    </w:lvl>
    <w:lvl w:ilvl="3">
      <w:start w:val="1"/>
      <w:numFmt w:val="decimal"/>
      <w:lvlText w:val="%1.%2.%3.%4."/>
      <w:lvlJc w:val="left"/>
      <w:pPr>
        <w:ind w:left="1080" w:hanging="1080"/>
      </w:pPr>
      <w:rPr>
        <w:rFonts w:cs="Times New Roman" w:hint="default"/>
        <w:b w:val="0"/>
        <w:bCs/>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259D2515"/>
    <w:multiLevelType w:val="hybridMultilevel"/>
    <w:tmpl w:val="7BA60152"/>
    <w:lvl w:ilvl="0" w:tplc="8F041CBA">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5B2F80E"/>
    <w:multiLevelType w:val="hybridMultilevel"/>
    <w:tmpl w:val="8B1EE84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60C5903"/>
    <w:multiLevelType w:val="hybridMultilevel"/>
    <w:tmpl w:val="7CD229E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7" w15:restartNumberingAfterBreak="0">
    <w:nsid w:val="28405014"/>
    <w:multiLevelType w:val="hybridMultilevel"/>
    <w:tmpl w:val="AF4C98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294166A9"/>
    <w:multiLevelType w:val="hybridMultilevel"/>
    <w:tmpl w:val="4E40434A"/>
    <w:lvl w:ilvl="0" w:tplc="4920D53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0" w15:restartNumberingAfterBreak="0">
    <w:nsid w:val="2B6C1903"/>
    <w:multiLevelType w:val="hybridMultilevel"/>
    <w:tmpl w:val="8E5A97DE"/>
    <w:lvl w:ilvl="0" w:tplc="063EC600">
      <w:start w:val="2"/>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7957A0"/>
    <w:multiLevelType w:val="hybridMultilevel"/>
    <w:tmpl w:val="D7F806D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2ED37E58"/>
    <w:multiLevelType w:val="hybridMultilevel"/>
    <w:tmpl w:val="974A8D3A"/>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3" w15:restartNumberingAfterBreak="0">
    <w:nsid w:val="352C0C31"/>
    <w:multiLevelType w:val="hybridMultilevel"/>
    <w:tmpl w:val="DE4231A8"/>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4" w15:restartNumberingAfterBreak="0">
    <w:nsid w:val="37E62C14"/>
    <w:multiLevelType w:val="hybridMultilevel"/>
    <w:tmpl w:val="5CF6C55E"/>
    <w:lvl w:ilvl="0" w:tplc="2C869188">
      <w:start w:val="1"/>
      <w:numFmt w:val="decimal"/>
      <w:lvlText w:val="%1."/>
      <w:lvlJc w:val="left"/>
      <w:pPr>
        <w:ind w:left="720" w:hanging="360"/>
      </w:pPr>
    </w:lvl>
    <w:lvl w:ilvl="1" w:tplc="91BEA340">
      <w:start w:val="1"/>
      <w:numFmt w:val="decimal"/>
      <w:lvlText w:val="%2."/>
      <w:lvlJc w:val="left"/>
      <w:pPr>
        <w:ind w:left="720" w:hanging="360"/>
      </w:pPr>
    </w:lvl>
    <w:lvl w:ilvl="2" w:tplc="69DA527C">
      <w:start w:val="1"/>
      <w:numFmt w:val="decimal"/>
      <w:lvlText w:val="%3."/>
      <w:lvlJc w:val="left"/>
      <w:pPr>
        <w:ind w:left="720" w:hanging="360"/>
      </w:pPr>
    </w:lvl>
    <w:lvl w:ilvl="3" w:tplc="E3389D76">
      <w:start w:val="1"/>
      <w:numFmt w:val="decimal"/>
      <w:lvlText w:val="%4."/>
      <w:lvlJc w:val="left"/>
      <w:pPr>
        <w:ind w:left="720" w:hanging="360"/>
      </w:pPr>
    </w:lvl>
    <w:lvl w:ilvl="4" w:tplc="6816A666">
      <w:start w:val="1"/>
      <w:numFmt w:val="decimal"/>
      <w:lvlText w:val="%5."/>
      <w:lvlJc w:val="left"/>
      <w:pPr>
        <w:ind w:left="720" w:hanging="360"/>
      </w:pPr>
    </w:lvl>
    <w:lvl w:ilvl="5" w:tplc="1A267662">
      <w:start w:val="1"/>
      <w:numFmt w:val="decimal"/>
      <w:lvlText w:val="%6."/>
      <w:lvlJc w:val="left"/>
      <w:pPr>
        <w:ind w:left="720" w:hanging="360"/>
      </w:pPr>
    </w:lvl>
    <w:lvl w:ilvl="6" w:tplc="ED00B348">
      <w:start w:val="1"/>
      <w:numFmt w:val="decimal"/>
      <w:lvlText w:val="%7."/>
      <w:lvlJc w:val="left"/>
      <w:pPr>
        <w:ind w:left="720" w:hanging="360"/>
      </w:pPr>
    </w:lvl>
    <w:lvl w:ilvl="7" w:tplc="40A430C6">
      <w:start w:val="1"/>
      <w:numFmt w:val="decimal"/>
      <w:lvlText w:val="%8."/>
      <w:lvlJc w:val="left"/>
      <w:pPr>
        <w:ind w:left="720" w:hanging="360"/>
      </w:pPr>
    </w:lvl>
    <w:lvl w:ilvl="8" w:tplc="8F3A4BC2">
      <w:start w:val="1"/>
      <w:numFmt w:val="decimal"/>
      <w:lvlText w:val="%9."/>
      <w:lvlJc w:val="left"/>
      <w:pPr>
        <w:ind w:left="720" w:hanging="360"/>
      </w:pPr>
    </w:lvl>
  </w:abstractNum>
  <w:abstractNum w:abstractNumId="55" w15:restartNumberingAfterBreak="0">
    <w:nsid w:val="389D2578"/>
    <w:multiLevelType w:val="multilevel"/>
    <w:tmpl w:val="5AA832EE"/>
    <w:lvl w:ilvl="0">
      <w:start w:val="1"/>
      <w:numFmt w:val="decimal"/>
      <w:lvlText w:val="%1."/>
      <w:lvlJc w:val="left"/>
      <w:pPr>
        <w:ind w:left="400" w:hanging="400"/>
      </w:pPr>
      <w:rPr>
        <w:b/>
      </w:rPr>
    </w:lvl>
    <w:lvl w:ilvl="1">
      <w:start w:val="1"/>
      <w:numFmt w:val="decimal"/>
      <w:lvlText w:val="%1.%2."/>
      <w:lvlJc w:val="left"/>
      <w:pPr>
        <w:ind w:left="720" w:hanging="720"/>
      </w:pPr>
      <w:rPr>
        <w:b/>
      </w:rPr>
    </w:lvl>
    <w:lvl w:ilvl="2">
      <w:start w:val="1"/>
      <w:numFmt w:val="upperLetter"/>
      <w:lvlText w:val="%1.%2.%3."/>
      <w:lvlJc w:val="left"/>
      <w:pPr>
        <w:ind w:left="720" w:hanging="720"/>
      </w:pPr>
      <w:rPr>
        <w:b/>
      </w:rPr>
    </w:lvl>
    <w:lvl w:ilvl="3">
      <w:start w:val="1"/>
      <w:numFmt w:val="upperLetter"/>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56" w15:restartNumberingAfterBreak="0">
    <w:nsid w:val="39AB0726"/>
    <w:multiLevelType w:val="hybridMultilevel"/>
    <w:tmpl w:val="EC0877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3A102DC6"/>
    <w:multiLevelType w:val="multilevel"/>
    <w:tmpl w:val="5A04D35E"/>
    <w:lvl w:ilvl="0">
      <w:start w:val="17"/>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8" w15:restartNumberingAfterBreak="0">
    <w:nsid w:val="3E760773"/>
    <w:multiLevelType w:val="multilevel"/>
    <w:tmpl w:val="4BB838AE"/>
    <w:lvl w:ilvl="0">
      <w:start w:val="2"/>
      <w:numFmt w:val="decimal"/>
      <w:lvlText w:val="%1."/>
      <w:lvlJc w:val="left"/>
      <w:pPr>
        <w:ind w:left="400" w:hanging="400"/>
      </w:pPr>
    </w:lvl>
    <w:lvl w:ilvl="1">
      <w:start w:val="1"/>
      <w:numFmt w:val="decimal"/>
      <w:lvlText w:val="%1.%2."/>
      <w:lvlJc w:val="left"/>
      <w:pPr>
        <w:ind w:left="720" w:hanging="720"/>
      </w:pPr>
      <w:rPr>
        <w:b/>
      </w:rPr>
    </w:lvl>
    <w:lvl w:ilvl="2">
      <w:start w:val="1"/>
      <w:numFmt w:val="upperLetter"/>
      <w:lvlText w:val="%1.%2.%3."/>
      <w:lvlJc w:val="left"/>
      <w:pPr>
        <w:ind w:left="720" w:hanging="72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9" w15:restartNumberingAfterBreak="0">
    <w:nsid w:val="411875A6"/>
    <w:multiLevelType w:val="hybridMultilevel"/>
    <w:tmpl w:val="53DA507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0" w15:restartNumberingAfterBreak="0">
    <w:nsid w:val="443275A6"/>
    <w:multiLevelType w:val="multilevel"/>
    <w:tmpl w:val="B5BC71A2"/>
    <w:lvl w:ilvl="0">
      <w:start w:val="16"/>
      <w:numFmt w:val="decimal"/>
      <w:lvlText w:val="%1."/>
      <w:lvlJc w:val="left"/>
      <w:pPr>
        <w:ind w:left="500" w:hanging="500"/>
      </w:pPr>
      <w:rPr>
        <w:rFonts w:hint="default"/>
      </w:rPr>
    </w:lvl>
    <w:lvl w:ilvl="1">
      <w:start w:val="1"/>
      <w:numFmt w:val="decimal"/>
      <w:lvlText w:val="%1.%2."/>
      <w:lvlJc w:val="left"/>
      <w:pPr>
        <w:ind w:left="1429" w:hanging="72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1" w15:restartNumberingAfterBreak="0">
    <w:nsid w:val="44A8CE1F"/>
    <w:multiLevelType w:val="hybridMultilevel"/>
    <w:tmpl w:val="CF7A38F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4B1946B8"/>
    <w:multiLevelType w:val="multilevel"/>
    <w:tmpl w:val="D9729C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3" w15:restartNumberingAfterBreak="0">
    <w:nsid w:val="4DFF7572"/>
    <w:multiLevelType w:val="hybridMultilevel"/>
    <w:tmpl w:val="5B368CC2"/>
    <w:lvl w:ilvl="0" w:tplc="04150011">
      <w:start w:val="1"/>
      <w:numFmt w:val="decimal"/>
      <w:lvlText w:val="%1)"/>
      <w:lvlJc w:val="left"/>
      <w:pPr>
        <w:ind w:left="1854" w:hanging="360"/>
      </w:pPr>
    </w:lvl>
    <w:lvl w:ilvl="1" w:tplc="6B90D908">
      <w:start w:val="100"/>
      <w:numFmt w:val="decimal"/>
      <w:lvlText w:val="%2"/>
      <w:lvlJc w:val="left"/>
      <w:pPr>
        <w:ind w:left="2619" w:hanging="405"/>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4" w15:restartNumberingAfterBreak="0">
    <w:nsid w:val="4E70638B"/>
    <w:multiLevelType w:val="hybridMultilevel"/>
    <w:tmpl w:val="0C2437D4"/>
    <w:lvl w:ilvl="0" w:tplc="04150017">
      <w:start w:val="1"/>
      <w:numFmt w:val="lowerLetter"/>
      <w:lvlText w:val="%1)"/>
      <w:lvlJc w:val="left"/>
      <w:pPr>
        <w:ind w:left="10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52D7376D"/>
    <w:multiLevelType w:val="hybridMultilevel"/>
    <w:tmpl w:val="3D044D24"/>
    <w:lvl w:ilvl="0" w:tplc="04150017">
      <w:start w:val="1"/>
      <w:numFmt w:val="lowerLetter"/>
      <w:lvlText w:val="%1)"/>
      <w:lvlJc w:val="left"/>
      <w:pPr>
        <w:ind w:left="1429" w:hanging="360"/>
      </w:pPr>
    </w:lvl>
    <w:lvl w:ilvl="1" w:tplc="04150017">
      <w:start w:val="1"/>
      <w:numFmt w:val="lowerLetter"/>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52E85952"/>
    <w:multiLevelType w:val="multilevel"/>
    <w:tmpl w:val="79A04CB6"/>
    <w:styleLink w:val="Biecalista1"/>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color w:val="000000"/>
      </w:rPr>
    </w:lvl>
    <w:lvl w:ilvl="3">
      <w:start w:val="1"/>
      <w:numFmt w:val="decimal"/>
      <w:lvlText w:val="%1.%2.%3.%4."/>
      <w:lvlJc w:val="left"/>
      <w:pPr>
        <w:ind w:left="1080" w:hanging="1080"/>
      </w:pPr>
      <w:rPr>
        <w:rFonts w:cs="Times New Roman"/>
        <w:b w:val="0"/>
        <w:bCs/>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7" w15:restartNumberingAfterBreak="0">
    <w:nsid w:val="55B2508D"/>
    <w:multiLevelType w:val="multilevel"/>
    <w:tmpl w:val="1CE879EC"/>
    <w:lvl w:ilvl="0">
      <w:start w:val="17"/>
      <w:numFmt w:val="decimal"/>
      <w:lvlText w:val="%1"/>
      <w:lvlJc w:val="left"/>
      <w:pPr>
        <w:ind w:left="444" w:hanging="444"/>
      </w:pPr>
      <w:rPr>
        <w:rFonts w:hint="default"/>
      </w:rPr>
    </w:lvl>
    <w:lvl w:ilvl="1">
      <w:start w:val="1"/>
      <w:numFmt w:val="decimal"/>
      <w:lvlText w:val="%1.%2"/>
      <w:lvlJc w:val="left"/>
      <w:pPr>
        <w:ind w:left="869" w:hanging="444"/>
      </w:pPr>
      <w:rPr>
        <w:rFonts w:asciiTheme="majorHAnsi" w:hAnsiTheme="majorHAnsi" w:hint="default"/>
        <w:b/>
        <w:bCs/>
        <w:sz w:val="24"/>
        <w:szCs w:val="24"/>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68" w15:restartNumberingAfterBreak="0">
    <w:nsid w:val="5AB33FBA"/>
    <w:multiLevelType w:val="multilevel"/>
    <w:tmpl w:val="79A04CB6"/>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color w:val="000000"/>
      </w:rPr>
    </w:lvl>
    <w:lvl w:ilvl="3">
      <w:start w:val="1"/>
      <w:numFmt w:val="decimal"/>
      <w:lvlText w:val="%1.%2.%3.%4."/>
      <w:lvlJc w:val="left"/>
      <w:pPr>
        <w:ind w:left="1080" w:hanging="1080"/>
      </w:pPr>
      <w:rPr>
        <w:rFonts w:cs="Times New Roman"/>
        <w:b w:val="0"/>
        <w:bCs/>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9" w15:restartNumberingAfterBreak="0">
    <w:nsid w:val="5C9E636A"/>
    <w:multiLevelType w:val="multilevel"/>
    <w:tmpl w:val="651AFB1C"/>
    <w:lvl w:ilvl="0">
      <w:start w:val="14"/>
      <w:numFmt w:val="decimal"/>
      <w:lvlText w:val="%1."/>
      <w:lvlJc w:val="left"/>
      <w:pPr>
        <w:ind w:left="500" w:hanging="50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0" w15:restartNumberingAfterBreak="0">
    <w:nsid w:val="5CD81A0A"/>
    <w:multiLevelType w:val="hybridMultilevel"/>
    <w:tmpl w:val="4BFA3FB8"/>
    <w:lvl w:ilvl="0" w:tplc="04150011">
      <w:start w:val="1"/>
      <w:numFmt w:val="decimal"/>
      <w:lvlText w:val="%1)"/>
      <w:lvlJc w:val="left"/>
      <w:pPr>
        <w:ind w:left="2907" w:hanging="360"/>
      </w:pPr>
    </w:lvl>
    <w:lvl w:ilvl="1" w:tplc="04150019" w:tentative="1">
      <w:start w:val="1"/>
      <w:numFmt w:val="lowerLetter"/>
      <w:lvlText w:val="%2."/>
      <w:lvlJc w:val="left"/>
      <w:pPr>
        <w:ind w:left="3627" w:hanging="360"/>
      </w:pPr>
    </w:lvl>
    <w:lvl w:ilvl="2" w:tplc="0415001B" w:tentative="1">
      <w:start w:val="1"/>
      <w:numFmt w:val="lowerRoman"/>
      <w:lvlText w:val="%3."/>
      <w:lvlJc w:val="right"/>
      <w:pPr>
        <w:ind w:left="4347" w:hanging="180"/>
      </w:pPr>
    </w:lvl>
    <w:lvl w:ilvl="3" w:tplc="0415000F" w:tentative="1">
      <w:start w:val="1"/>
      <w:numFmt w:val="decimal"/>
      <w:lvlText w:val="%4."/>
      <w:lvlJc w:val="left"/>
      <w:pPr>
        <w:ind w:left="5067" w:hanging="360"/>
      </w:pPr>
    </w:lvl>
    <w:lvl w:ilvl="4" w:tplc="04150019" w:tentative="1">
      <w:start w:val="1"/>
      <w:numFmt w:val="lowerLetter"/>
      <w:lvlText w:val="%5."/>
      <w:lvlJc w:val="left"/>
      <w:pPr>
        <w:ind w:left="5787" w:hanging="360"/>
      </w:pPr>
    </w:lvl>
    <w:lvl w:ilvl="5" w:tplc="0415001B" w:tentative="1">
      <w:start w:val="1"/>
      <w:numFmt w:val="lowerRoman"/>
      <w:lvlText w:val="%6."/>
      <w:lvlJc w:val="right"/>
      <w:pPr>
        <w:ind w:left="6507" w:hanging="180"/>
      </w:pPr>
    </w:lvl>
    <w:lvl w:ilvl="6" w:tplc="0415000F" w:tentative="1">
      <w:start w:val="1"/>
      <w:numFmt w:val="decimal"/>
      <w:lvlText w:val="%7."/>
      <w:lvlJc w:val="left"/>
      <w:pPr>
        <w:ind w:left="7227" w:hanging="360"/>
      </w:pPr>
    </w:lvl>
    <w:lvl w:ilvl="7" w:tplc="04150019" w:tentative="1">
      <w:start w:val="1"/>
      <w:numFmt w:val="lowerLetter"/>
      <w:lvlText w:val="%8."/>
      <w:lvlJc w:val="left"/>
      <w:pPr>
        <w:ind w:left="7947" w:hanging="360"/>
      </w:pPr>
    </w:lvl>
    <w:lvl w:ilvl="8" w:tplc="0415001B" w:tentative="1">
      <w:start w:val="1"/>
      <w:numFmt w:val="lowerRoman"/>
      <w:lvlText w:val="%9."/>
      <w:lvlJc w:val="right"/>
      <w:pPr>
        <w:ind w:left="8667" w:hanging="180"/>
      </w:pPr>
    </w:lvl>
  </w:abstractNum>
  <w:abstractNum w:abstractNumId="71" w15:restartNumberingAfterBreak="0">
    <w:nsid w:val="5D281FA9"/>
    <w:multiLevelType w:val="hybridMultilevel"/>
    <w:tmpl w:val="9D2651E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2" w15:restartNumberingAfterBreak="0">
    <w:nsid w:val="5E7F68BA"/>
    <w:multiLevelType w:val="multilevel"/>
    <w:tmpl w:val="C6A67CEA"/>
    <w:lvl w:ilvl="0">
      <w:start w:val="2"/>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3" w15:restartNumberingAfterBreak="0">
    <w:nsid w:val="608C2C5E"/>
    <w:multiLevelType w:val="multilevel"/>
    <w:tmpl w:val="EFD0AC52"/>
    <w:lvl w:ilvl="0">
      <w:start w:val="18"/>
      <w:numFmt w:val="decimal"/>
      <w:lvlText w:val="%1."/>
      <w:lvlJc w:val="left"/>
      <w:pPr>
        <w:ind w:left="500" w:hanging="500"/>
      </w:pPr>
      <w:rPr>
        <w:rFonts w:hint="default"/>
      </w:rPr>
    </w:lvl>
    <w:lvl w:ilvl="1">
      <w:start w:val="1"/>
      <w:numFmt w:val="decimal"/>
      <w:lvlText w:val="%1.%2."/>
      <w:lvlJc w:val="left"/>
      <w:pPr>
        <w:ind w:left="1440" w:hanging="720"/>
      </w:pPr>
      <w:rPr>
        <w:rFonts w:hint="default"/>
        <w:b/>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663F5E64"/>
    <w:multiLevelType w:val="multilevel"/>
    <w:tmpl w:val="05109726"/>
    <w:numStyleLink w:val="Zaimportowanystyl2"/>
  </w:abstractNum>
  <w:abstractNum w:abstractNumId="75" w15:restartNumberingAfterBreak="0">
    <w:nsid w:val="6A616AE2"/>
    <w:multiLevelType w:val="hybridMultilevel"/>
    <w:tmpl w:val="6442C730"/>
    <w:lvl w:ilvl="0" w:tplc="67208E2A">
      <w:start w:val="1"/>
      <w:numFmt w:val="bullet"/>
      <w:lvlText w:val=""/>
      <w:lvlJc w:val="left"/>
      <w:pPr>
        <w:ind w:left="143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6" w15:restartNumberingAfterBreak="0">
    <w:nsid w:val="6C540F82"/>
    <w:multiLevelType w:val="hybridMultilevel"/>
    <w:tmpl w:val="BEB47864"/>
    <w:lvl w:ilvl="0" w:tplc="F2EE2AC0">
      <w:start w:val="1"/>
      <w:numFmt w:val="decimal"/>
      <w:lvlText w:val="%1)"/>
      <w:lvlJc w:val="left"/>
      <w:pPr>
        <w:ind w:left="1429" w:hanging="360"/>
      </w:pPr>
      <w:rPr>
        <w:b w:val="0"/>
        <w:bCs/>
      </w:rPr>
    </w:lvl>
    <w:lvl w:ilvl="1" w:tplc="B462BD80">
      <w:start w:val="1"/>
      <w:numFmt w:val="lowerLetter"/>
      <w:lvlText w:val="%2)"/>
      <w:lvlJc w:val="left"/>
      <w:pPr>
        <w:ind w:left="2149" w:hanging="360"/>
      </w:pPr>
      <w:rPr>
        <w:b w:val="0"/>
        <w:bCs/>
        <w:sz w:val="24"/>
        <w:szCs w:val="24"/>
      </w:rPr>
    </w:lvl>
    <w:lvl w:ilvl="2" w:tplc="0415001B">
      <w:start w:val="1"/>
      <w:numFmt w:val="lowerRoman"/>
      <w:lvlText w:val="%3."/>
      <w:lvlJc w:val="right"/>
      <w:pPr>
        <w:ind w:left="2869" w:hanging="180"/>
      </w:pPr>
    </w:lvl>
    <w:lvl w:ilvl="3" w:tplc="B1827D3C">
      <w:start w:val="1"/>
      <w:numFmt w:val="decimal"/>
      <w:lvlText w:val="%4."/>
      <w:lvlJc w:val="left"/>
      <w:pPr>
        <w:ind w:left="3589"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70943455"/>
    <w:multiLevelType w:val="multilevel"/>
    <w:tmpl w:val="401008C0"/>
    <w:lvl w:ilvl="0">
      <w:start w:val="9"/>
      <w:numFmt w:val="decimal"/>
      <w:lvlText w:val="%1."/>
      <w:lvlJc w:val="left"/>
      <w:pPr>
        <w:ind w:left="400" w:hanging="400"/>
      </w:pPr>
      <w:rPr>
        <w:rFonts w:ascii="Calibri Light" w:hAnsi="Calibri Light" w:cs="Arial" w:hint="default"/>
        <w:b/>
        <w:u w:val="single"/>
      </w:rPr>
    </w:lvl>
    <w:lvl w:ilvl="1">
      <w:start w:val="1"/>
      <w:numFmt w:val="decimal"/>
      <w:lvlText w:val="%1.%2."/>
      <w:lvlJc w:val="left"/>
      <w:pPr>
        <w:ind w:left="720" w:hanging="720"/>
      </w:pPr>
      <w:rPr>
        <w:rFonts w:ascii="Cambria" w:hAnsi="Cambria" w:cs="Arial" w:hint="default"/>
        <w:b/>
        <w:strike w:val="0"/>
        <w:dstrike w:val="0"/>
        <w:color w:val="000000" w:themeColor="text1"/>
        <w:sz w:val="24"/>
        <w:szCs w:val="24"/>
        <w:u w:val="none"/>
        <w:effect w:val="none"/>
      </w:rPr>
    </w:lvl>
    <w:lvl w:ilvl="2">
      <w:start w:val="1"/>
      <w:numFmt w:val="decimal"/>
      <w:lvlText w:val="%1.%2.%3."/>
      <w:lvlJc w:val="left"/>
      <w:pPr>
        <w:ind w:left="720" w:hanging="720"/>
      </w:pPr>
      <w:rPr>
        <w:rFonts w:ascii="Calibri Light" w:hAnsi="Calibri Light" w:cs="Arial" w:hint="default"/>
        <w:b/>
        <w:u w:val="single"/>
      </w:rPr>
    </w:lvl>
    <w:lvl w:ilvl="3">
      <w:start w:val="1"/>
      <w:numFmt w:val="upperLetter"/>
      <w:lvlText w:val="%1.%2.%3.%4."/>
      <w:lvlJc w:val="left"/>
      <w:pPr>
        <w:ind w:left="1080" w:hanging="1080"/>
      </w:pPr>
      <w:rPr>
        <w:rFonts w:ascii="Calibri Light" w:hAnsi="Calibri Light" w:cs="Arial" w:hint="default"/>
        <w:b/>
        <w:u w:val="single"/>
      </w:rPr>
    </w:lvl>
    <w:lvl w:ilvl="4">
      <w:start w:val="1"/>
      <w:numFmt w:val="decimal"/>
      <w:lvlText w:val="%1.%2.%3.%4.%5."/>
      <w:lvlJc w:val="left"/>
      <w:pPr>
        <w:ind w:left="1080" w:hanging="1080"/>
      </w:pPr>
      <w:rPr>
        <w:rFonts w:ascii="Calibri Light" w:hAnsi="Calibri Light" w:cs="Arial" w:hint="default"/>
        <w:b/>
        <w:u w:val="single"/>
      </w:rPr>
    </w:lvl>
    <w:lvl w:ilvl="5">
      <w:start w:val="1"/>
      <w:numFmt w:val="decimal"/>
      <w:lvlText w:val="%1.%2.%3.%4.%5.%6."/>
      <w:lvlJc w:val="left"/>
      <w:pPr>
        <w:ind w:left="1440" w:hanging="1440"/>
      </w:pPr>
      <w:rPr>
        <w:rFonts w:ascii="Calibri Light" w:hAnsi="Calibri Light" w:cs="Arial" w:hint="default"/>
        <w:b/>
        <w:u w:val="single"/>
      </w:rPr>
    </w:lvl>
    <w:lvl w:ilvl="6">
      <w:start w:val="1"/>
      <w:numFmt w:val="decimal"/>
      <w:lvlText w:val="%1.%2.%3.%4.%5.%6.%7."/>
      <w:lvlJc w:val="left"/>
      <w:pPr>
        <w:ind w:left="1440" w:hanging="1440"/>
      </w:pPr>
      <w:rPr>
        <w:rFonts w:ascii="Calibri Light" w:hAnsi="Calibri Light" w:cs="Arial" w:hint="default"/>
        <w:b/>
        <w:u w:val="single"/>
      </w:rPr>
    </w:lvl>
    <w:lvl w:ilvl="7">
      <w:start w:val="1"/>
      <w:numFmt w:val="decimal"/>
      <w:lvlText w:val="%1.%2.%3.%4.%5.%6.%7.%8."/>
      <w:lvlJc w:val="left"/>
      <w:pPr>
        <w:ind w:left="1800" w:hanging="1800"/>
      </w:pPr>
      <w:rPr>
        <w:rFonts w:ascii="Calibri Light" w:hAnsi="Calibri Light" w:cs="Arial" w:hint="default"/>
        <w:b/>
        <w:u w:val="single"/>
      </w:rPr>
    </w:lvl>
    <w:lvl w:ilvl="8">
      <w:start w:val="1"/>
      <w:numFmt w:val="decimal"/>
      <w:lvlText w:val="%1.%2.%3.%4.%5.%6.%7.%8.%9."/>
      <w:lvlJc w:val="left"/>
      <w:pPr>
        <w:ind w:left="1800" w:hanging="1800"/>
      </w:pPr>
      <w:rPr>
        <w:rFonts w:ascii="Calibri Light" w:hAnsi="Calibri Light" w:cs="Arial" w:hint="default"/>
        <w:b/>
        <w:u w:val="single"/>
      </w:rPr>
    </w:lvl>
  </w:abstractNum>
  <w:abstractNum w:abstractNumId="79" w15:restartNumberingAfterBreak="0">
    <w:nsid w:val="75B60F23"/>
    <w:multiLevelType w:val="hybridMultilevel"/>
    <w:tmpl w:val="5EB4B244"/>
    <w:lvl w:ilvl="0" w:tplc="0415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0" w15:restartNumberingAfterBreak="0">
    <w:nsid w:val="79505571"/>
    <w:multiLevelType w:val="hybridMultilevel"/>
    <w:tmpl w:val="2F24EE16"/>
    <w:lvl w:ilvl="0" w:tplc="3BE2C49C">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81" w15:restartNumberingAfterBreak="0">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304654908">
    <w:abstractNumId w:val="1"/>
  </w:num>
  <w:num w:numId="2" w16cid:durableId="354577041">
    <w:abstractNumId w:val="36"/>
    <w:lvlOverride w:ilvl="0">
      <w:startOverride w:val="13"/>
    </w:lvlOverride>
    <w:lvlOverride w:ilvl="1">
      <w:startOverride w:val="1"/>
    </w:lvlOverride>
    <w:lvlOverride w:ilvl="2"/>
    <w:lvlOverride w:ilvl="3">
      <w:startOverride w:val="268374015"/>
    </w:lvlOverride>
    <w:lvlOverride w:ilvl="4"/>
    <w:lvlOverride w:ilvl="5">
      <w:startOverride w:val="1350554360"/>
    </w:lvlOverride>
    <w:lvlOverride w:ilvl="6">
      <w:startOverride w:val="1350554360"/>
    </w:lvlOverride>
    <w:lvlOverride w:ilvl="7">
      <w:startOverride w:val="9"/>
    </w:lvlOverride>
    <w:lvlOverride w:ilvl="8">
      <w:startOverride w:val="4095"/>
    </w:lvlOverride>
  </w:num>
  <w:num w:numId="3" w16cid:durableId="169477038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54017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45207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981037">
    <w:abstractNumId w:val="5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2100685">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9944106">
    <w:abstractNumId w:val="7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545439">
    <w:abstractNumId w:val="3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6045575">
    <w:abstractNumId w:val="6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57430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6513777">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5915771">
    <w:abstractNumId w:val="6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23202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8681432">
    <w:abstractNumId w:val="3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1044927">
    <w:abstractNumId w:val="5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7119324">
    <w:abstractNumId w:val="23"/>
  </w:num>
  <w:num w:numId="18" w16cid:durableId="1891963106">
    <w:abstractNumId w:val="24"/>
  </w:num>
  <w:num w:numId="19" w16cid:durableId="56900366">
    <w:abstractNumId w:val="8"/>
  </w:num>
  <w:num w:numId="20" w16cid:durableId="668412012">
    <w:abstractNumId w:val="25"/>
  </w:num>
  <w:num w:numId="21" w16cid:durableId="1721708616">
    <w:abstractNumId w:val="3"/>
  </w:num>
  <w:num w:numId="22" w16cid:durableId="2064018449">
    <w:abstractNumId w:val="9"/>
  </w:num>
  <w:num w:numId="23" w16cid:durableId="1472673115">
    <w:abstractNumId w:val="12"/>
  </w:num>
  <w:num w:numId="24" w16cid:durableId="70086640">
    <w:abstractNumId w:val="22"/>
  </w:num>
  <w:num w:numId="25" w16cid:durableId="1891572794">
    <w:abstractNumId w:val="80"/>
  </w:num>
  <w:num w:numId="26" w16cid:durableId="209851137">
    <w:abstractNumId w:val="38"/>
  </w:num>
  <w:num w:numId="27" w16cid:durableId="837572085">
    <w:abstractNumId w:val="42"/>
  </w:num>
  <w:num w:numId="28" w16cid:durableId="1328436584">
    <w:abstractNumId w:val="34"/>
  </w:num>
  <w:num w:numId="29" w16cid:durableId="789782176">
    <w:abstractNumId w:val="43"/>
  </w:num>
  <w:num w:numId="30" w16cid:durableId="565266365">
    <w:abstractNumId w:val="77"/>
  </w:num>
  <w:num w:numId="31" w16cid:durableId="1518423805">
    <w:abstractNumId w:val="49"/>
  </w:num>
  <w:num w:numId="32" w16cid:durableId="569579396">
    <w:abstractNumId w:val="30"/>
  </w:num>
  <w:num w:numId="33" w16cid:durableId="839469440">
    <w:abstractNumId w:val="60"/>
  </w:num>
  <w:num w:numId="34" w16cid:durableId="175266443">
    <w:abstractNumId w:val="73"/>
  </w:num>
  <w:num w:numId="35" w16cid:durableId="1855801665">
    <w:abstractNumId w:val="48"/>
  </w:num>
  <w:num w:numId="36" w16cid:durableId="57022613">
    <w:abstractNumId w:val="31"/>
  </w:num>
  <w:num w:numId="37" w16cid:durableId="19210264">
    <w:abstractNumId w:val="28"/>
  </w:num>
  <w:num w:numId="38" w16cid:durableId="132257941">
    <w:abstractNumId w:val="52"/>
  </w:num>
  <w:num w:numId="39" w16cid:durableId="1653480325">
    <w:abstractNumId w:val="39"/>
  </w:num>
  <w:num w:numId="40" w16cid:durableId="1829858533">
    <w:abstractNumId w:val="6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21792802">
    <w:abstractNumId w:val="47"/>
  </w:num>
  <w:num w:numId="42" w16cid:durableId="1927572982">
    <w:abstractNumId w:val="53"/>
  </w:num>
  <w:num w:numId="43" w16cid:durableId="1665235005">
    <w:abstractNumId w:val="68"/>
  </w:num>
  <w:num w:numId="44" w16cid:durableId="100417897">
    <w:abstractNumId w:val="46"/>
  </w:num>
  <w:num w:numId="45" w16cid:durableId="909341184">
    <w:abstractNumId w:val="50"/>
  </w:num>
  <w:num w:numId="46" w16cid:durableId="1386563485">
    <w:abstractNumId w:val="66"/>
  </w:num>
  <w:num w:numId="47" w16cid:durableId="801773281">
    <w:abstractNumId w:val="26"/>
  </w:num>
  <w:num w:numId="48" w16cid:durableId="272908261">
    <w:abstractNumId w:val="32"/>
  </w:num>
  <w:num w:numId="49" w16cid:durableId="349915739">
    <w:abstractNumId w:val="40"/>
  </w:num>
  <w:num w:numId="50" w16cid:durableId="986860489">
    <w:abstractNumId w:val="74"/>
    <w:lvlOverride w:ilvl="0">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lvlText w:val="%1.%2."/>
        <w:lvlJc w:val="left"/>
        <w:pPr>
          <w:tabs>
            <w:tab w:val="left" w:pos="-142"/>
            <w:tab w:val="left" w:pos="1418"/>
          </w:tabs>
          <w:ind w:left="425" w:hanging="283"/>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2">
      <w:lvl w:ilvl="2">
        <w:start w:val="1"/>
        <w:numFmt w:val="decimal"/>
        <w:lvlText w:val="%1.%2.%3."/>
        <w:lvlJc w:val="left"/>
        <w:pPr>
          <w:tabs>
            <w:tab w:val="left" w:pos="1330"/>
            <w:tab w:val="left" w:pos="1701"/>
          </w:tabs>
          <w:ind w:left="1614" w:hanging="338"/>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3">
      <w:lvl w:ilvl="3">
        <w:start w:val="1"/>
        <w:numFmt w:val="decimal"/>
        <w:lvlText w:val="%1.%2.%3.%4."/>
        <w:lvlJc w:val="left"/>
        <w:pPr>
          <w:tabs>
            <w:tab w:val="left" w:pos="1134"/>
            <w:tab w:val="left" w:pos="1418"/>
          </w:tabs>
          <w:ind w:left="1701" w:hanging="261"/>
        </w:pPr>
        <w:rPr>
          <w:rFonts w:hAnsi="Arial Unicode MS" w:cs="Times New Roman"/>
          <w:b w:val="0"/>
          <w:bCs/>
          <w:caps w:val="0"/>
          <w:smallCaps w:val="0"/>
          <w:strike w:val="0"/>
          <w:dstrike w:val="0"/>
          <w:outline w:val="0"/>
          <w:emboss w:val="0"/>
          <w:imprint w:val="0"/>
          <w:spacing w:val="0"/>
          <w:w w:val="100"/>
          <w:kern w:val="0"/>
          <w:position w:val="0"/>
          <w:vertAlign w:val="baseline"/>
        </w:rPr>
      </w:lvl>
    </w:lvlOverride>
    <w:lvlOverride w:ilvl="4">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5">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6">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7">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8">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outline w:val="0"/>
          <w:emboss w:val="0"/>
          <w:imprint w:val="0"/>
          <w:spacing w:val="0"/>
          <w:w w:val="100"/>
          <w:kern w:val="0"/>
          <w:position w:val="0"/>
          <w:vertAlign w:val="baseline"/>
        </w:rPr>
      </w:lvl>
    </w:lvlOverride>
  </w:num>
  <w:num w:numId="51" w16cid:durableId="1154027714">
    <w:abstractNumId w:val="56"/>
  </w:num>
  <w:num w:numId="52" w16cid:durableId="529681865">
    <w:abstractNumId w:val="35"/>
  </w:num>
  <w:num w:numId="53" w16cid:durableId="1801607916">
    <w:abstractNumId w:val="63"/>
  </w:num>
  <w:num w:numId="54" w16cid:durableId="1106927766">
    <w:abstractNumId w:val="27"/>
  </w:num>
  <w:num w:numId="55" w16cid:durableId="1908613976">
    <w:abstractNumId w:val="81"/>
  </w:num>
  <w:num w:numId="56" w16cid:durableId="1122578850">
    <w:abstractNumId w:val="41"/>
  </w:num>
  <w:num w:numId="57" w16cid:durableId="655766857">
    <w:abstractNumId w:val="59"/>
  </w:num>
  <w:num w:numId="58" w16cid:durableId="1154686561">
    <w:abstractNumId w:val="70"/>
  </w:num>
  <w:num w:numId="59" w16cid:durableId="1377046586">
    <w:abstractNumId w:val="72"/>
  </w:num>
  <w:num w:numId="60" w16cid:durableId="1106117566">
    <w:abstractNumId w:val="71"/>
  </w:num>
  <w:num w:numId="61" w16cid:durableId="1225022921">
    <w:abstractNumId w:val="51"/>
  </w:num>
  <w:num w:numId="62" w16cid:durableId="181674929">
    <w:abstractNumId w:val="45"/>
  </w:num>
  <w:num w:numId="63" w16cid:durableId="1390108351">
    <w:abstractNumId w:val="61"/>
  </w:num>
  <w:num w:numId="64" w16cid:durableId="1035036716">
    <w:abstractNumId w:val="0"/>
  </w:num>
  <w:num w:numId="65" w16cid:durableId="74324312">
    <w:abstractNumId w:val="54"/>
  </w:num>
  <w:num w:numId="66" w16cid:durableId="1882857958">
    <w:abstractNumId w:val="79"/>
  </w:num>
  <w:num w:numId="67" w16cid:durableId="1152604460">
    <w:abstractNumId w:val="4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8CC"/>
    <w:rsid w:val="0000051F"/>
    <w:rsid w:val="00000572"/>
    <w:rsid w:val="0000120F"/>
    <w:rsid w:val="00001564"/>
    <w:rsid w:val="000038FF"/>
    <w:rsid w:val="0000796F"/>
    <w:rsid w:val="00007BBB"/>
    <w:rsid w:val="0001176D"/>
    <w:rsid w:val="0001439B"/>
    <w:rsid w:val="0001503A"/>
    <w:rsid w:val="000151F2"/>
    <w:rsid w:val="000158B4"/>
    <w:rsid w:val="00017ECA"/>
    <w:rsid w:val="00021FA3"/>
    <w:rsid w:val="00023330"/>
    <w:rsid w:val="00023682"/>
    <w:rsid w:val="0002604A"/>
    <w:rsid w:val="00026FF1"/>
    <w:rsid w:val="000343BE"/>
    <w:rsid w:val="00045C05"/>
    <w:rsid w:val="00046F03"/>
    <w:rsid w:val="00056383"/>
    <w:rsid w:val="00060215"/>
    <w:rsid w:val="000614AA"/>
    <w:rsid w:val="00061569"/>
    <w:rsid w:val="00062605"/>
    <w:rsid w:val="00063D0A"/>
    <w:rsid w:val="00067432"/>
    <w:rsid w:val="00067C97"/>
    <w:rsid w:val="00070577"/>
    <w:rsid w:val="000735A3"/>
    <w:rsid w:val="00073625"/>
    <w:rsid w:val="00076BD2"/>
    <w:rsid w:val="00082581"/>
    <w:rsid w:val="00082C6E"/>
    <w:rsid w:val="0008308F"/>
    <w:rsid w:val="000871CD"/>
    <w:rsid w:val="00087D68"/>
    <w:rsid w:val="00096FD8"/>
    <w:rsid w:val="000A1115"/>
    <w:rsid w:val="000A1F51"/>
    <w:rsid w:val="000A413F"/>
    <w:rsid w:val="000D1209"/>
    <w:rsid w:val="000D1938"/>
    <w:rsid w:val="000D241E"/>
    <w:rsid w:val="000D6258"/>
    <w:rsid w:val="000D6608"/>
    <w:rsid w:val="000D720F"/>
    <w:rsid w:val="000E2000"/>
    <w:rsid w:val="000E50EA"/>
    <w:rsid w:val="000F1966"/>
    <w:rsid w:val="000F2BF3"/>
    <w:rsid w:val="000F4807"/>
    <w:rsid w:val="000F4D63"/>
    <w:rsid w:val="000F623B"/>
    <w:rsid w:val="000F6A76"/>
    <w:rsid w:val="00100EB9"/>
    <w:rsid w:val="00102C51"/>
    <w:rsid w:val="001038CE"/>
    <w:rsid w:val="0010643A"/>
    <w:rsid w:val="00110B49"/>
    <w:rsid w:val="00111E86"/>
    <w:rsid w:val="00120E61"/>
    <w:rsid w:val="001218B2"/>
    <w:rsid w:val="00121949"/>
    <w:rsid w:val="00124D7F"/>
    <w:rsid w:val="00130EE4"/>
    <w:rsid w:val="00131982"/>
    <w:rsid w:val="0013253D"/>
    <w:rsid w:val="001332B6"/>
    <w:rsid w:val="00135F49"/>
    <w:rsid w:val="001360AA"/>
    <w:rsid w:val="00136243"/>
    <w:rsid w:val="001377A7"/>
    <w:rsid w:val="00142E61"/>
    <w:rsid w:val="001455CF"/>
    <w:rsid w:val="00151213"/>
    <w:rsid w:val="00154AC4"/>
    <w:rsid w:val="0015550C"/>
    <w:rsid w:val="00160E17"/>
    <w:rsid w:val="00160E24"/>
    <w:rsid w:val="00161721"/>
    <w:rsid w:val="00164AC7"/>
    <w:rsid w:val="00167503"/>
    <w:rsid w:val="00167709"/>
    <w:rsid w:val="00167E8D"/>
    <w:rsid w:val="00171FC4"/>
    <w:rsid w:val="00174566"/>
    <w:rsid w:val="00174A6C"/>
    <w:rsid w:val="00175C04"/>
    <w:rsid w:val="00176516"/>
    <w:rsid w:val="00176D41"/>
    <w:rsid w:val="0017730E"/>
    <w:rsid w:val="00177B15"/>
    <w:rsid w:val="001809D5"/>
    <w:rsid w:val="00181869"/>
    <w:rsid w:val="001820EF"/>
    <w:rsid w:val="00183D7F"/>
    <w:rsid w:val="00184584"/>
    <w:rsid w:val="0018493E"/>
    <w:rsid w:val="00184D92"/>
    <w:rsid w:val="00186144"/>
    <w:rsid w:val="00186BE5"/>
    <w:rsid w:val="00186DA4"/>
    <w:rsid w:val="0018783B"/>
    <w:rsid w:val="00193390"/>
    <w:rsid w:val="001956C8"/>
    <w:rsid w:val="001963E2"/>
    <w:rsid w:val="0019688D"/>
    <w:rsid w:val="00197CD8"/>
    <w:rsid w:val="001A17C6"/>
    <w:rsid w:val="001A17CE"/>
    <w:rsid w:val="001A522D"/>
    <w:rsid w:val="001B05C5"/>
    <w:rsid w:val="001B0D1F"/>
    <w:rsid w:val="001B2B1C"/>
    <w:rsid w:val="001B40AB"/>
    <w:rsid w:val="001B5847"/>
    <w:rsid w:val="001B62E3"/>
    <w:rsid w:val="001B6F92"/>
    <w:rsid w:val="001B72AE"/>
    <w:rsid w:val="001B7A83"/>
    <w:rsid w:val="001C412F"/>
    <w:rsid w:val="001C614D"/>
    <w:rsid w:val="001C6461"/>
    <w:rsid w:val="001C6BD6"/>
    <w:rsid w:val="001C6EFB"/>
    <w:rsid w:val="001D0048"/>
    <w:rsid w:val="001D0F3A"/>
    <w:rsid w:val="001D109E"/>
    <w:rsid w:val="001D2AFE"/>
    <w:rsid w:val="001D33EE"/>
    <w:rsid w:val="001D4883"/>
    <w:rsid w:val="001E1394"/>
    <w:rsid w:val="001E3192"/>
    <w:rsid w:val="001E3592"/>
    <w:rsid w:val="001E7504"/>
    <w:rsid w:val="001F33E6"/>
    <w:rsid w:val="001F4E8E"/>
    <w:rsid w:val="001F70B9"/>
    <w:rsid w:val="001F7A1C"/>
    <w:rsid w:val="00201987"/>
    <w:rsid w:val="00201FF2"/>
    <w:rsid w:val="00202550"/>
    <w:rsid w:val="0020334B"/>
    <w:rsid w:val="0021028E"/>
    <w:rsid w:val="00212081"/>
    <w:rsid w:val="0021262E"/>
    <w:rsid w:val="00213AA2"/>
    <w:rsid w:val="002159A2"/>
    <w:rsid w:val="00215C7D"/>
    <w:rsid w:val="002172CA"/>
    <w:rsid w:val="0022042B"/>
    <w:rsid w:val="0022134B"/>
    <w:rsid w:val="00226F4E"/>
    <w:rsid w:val="00227471"/>
    <w:rsid w:val="002306CC"/>
    <w:rsid w:val="0023377F"/>
    <w:rsid w:val="00234A4A"/>
    <w:rsid w:val="00235751"/>
    <w:rsid w:val="0023658A"/>
    <w:rsid w:val="00237B80"/>
    <w:rsid w:val="00237BCB"/>
    <w:rsid w:val="002400C4"/>
    <w:rsid w:val="0024233D"/>
    <w:rsid w:val="00242C2F"/>
    <w:rsid w:val="002472D8"/>
    <w:rsid w:val="00247C6D"/>
    <w:rsid w:val="00250AA3"/>
    <w:rsid w:val="00252081"/>
    <w:rsid w:val="0025567A"/>
    <w:rsid w:val="00256F53"/>
    <w:rsid w:val="002675E0"/>
    <w:rsid w:val="0027083B"/>
    <w:rsid w:val="002748AC"/>
    <w:rsid w:val="0027704E"/>
    <w:rsid w:val="002774B5"/>
    <w:rsid w:val="00280679"/>
    <w:rsid w:val="00282284"/>
    <w:rsid w:val="002835DB"/>
    <w:rsid w:val="00283DA6"/>
    <w:rsid w:val="0028596F"/>
    <w:rsid w:val="0028633E"/>
    <w:rsid w:val="00286D3E"/>
    <w:rsid w:val="00287A3F"/>
    <w:rsid w:val="002922C0"/>
    <w:rsid w:val="00293A9E"/>
    <w:rsid w:val="002A03FA"/>
    <w:rsid w:val="002A24C7"/>
    <w:rsid w:val="002A4AFF"/>
    <w:rsid w:val="002A6AA9"/>
    <w:rsid w:val="002B5505"/>
    <w:rsid w:val="002B6CFB"/>
    <w:rsid w:val="002C1A16"/>
    <w:rsid w:val="002C4605"/>
    <w:rsid w:val="002C4872"/>
    <w:rsid w:val="002D0504"/>
    <w:rsid w:val="002D0D9B"/>
    <w:rsid w:val="002D23A8"/>
    <w:rsid w:val="002D3941"/>
    <w:rsid w:val="002D3BEC"/>
    <w:rsid w:val="002D47B4"/>
    <w:rsid w:val="002D712A"/>
    <w:rsid w:val="002E028B"/>
    <w:rsid w:val="002E0685"/>
    <w:rsid w:val="002E79E9"/>
    <w:rsid w:val="002F192E"/>
    <w:rsid w:val="002F6501"/>
    <w:rsid w:val="00300CD8"/>
    <w:rsid w:val="003039C3"/>
    <w:rsid w:val="00303A58"/>
    <w:rsid w:val="0030471A"/>
    <w:rsid w:val="00304AF1"/>
    <w:rsid w:val="00305CE3"/>
    <w:rsid w:val="00307108"/>
    <w:rsid w:val="00310ECA"/>
    <w:rsid w:val="0031201B"/>
    <w:rsid w:val="00315456"/>
    <w:rsid w:val="00320478"/>
    <w:rsid w:val="00321D82"/>
    <w:rsid w:val="00323A45"/>
    <w:rsid w:val="00327483"/>
    <w:rsid w:val="003336FA"/>
    <w:rsid w:val="0033624D"/>
    <w:rsid w:val="00337DCE"/>
    <w:rsid w:val="00342E7C"/>
    <w:rsid w:val="0034653F"/>
    <w:rsid w:val="00350D18"/>
    <w:rsid w:val="00356DCA"/>
    <w:rsid w:val="0036008E"/>
    <w:rsid w:val="00361637"/>
    <w:rsid w:val="00364AEA"/>
    <w:rsid w:val="00364F2F"/>
    <w:rsid w:val="00365E2C"/>
    <w:rsid w:val="00370536"/>
    <w:rsid w:val="00370AA3"/>
    <w:rsid w:val="00370D55"/>
    <w:rsid w:val="00374DCB"/>
    <w:rsid w:val="00381E69"/>
    <w:rsid w:val="00383254"/>
    <w:rsid w:val="003854FD"/>
    <w:rsid w:val="00392BF6"/>
    <w:rsid w:val="00394961"/>
    <w:rsid w:val="00395762"/>
    <w:rsid w:val="00397771"/>
    <w:rsid w:val="003B205A"/>
    <w:rsid w:val="003B2236"/>
    <w:rsid w:val="003B59EE"/>
    <w:rsid w:val="003B7094"/>
    <w:rsid w:val="003C0890"/>
    <w:rsid w:val="003C0E1B"/>
    <w:rsid w:val="003C4F4A"/>
    <w:rsid w:val="003C5750"/>
    <w:rsid w:val="003D0989"/>
    <w:rsid w:val="003D1381"/>
    <w:rsid w:val="003D1B4C"/>
    <w:rsid w:val="003D4525"/>
    <w:rsid w:val="003D4ECD"/>
    <w:rsid w:val="003D51E4"/>
    <w:rsid w:val="003D52F2"/>
    <w:rsid w:val="003D691C"/>
    <w:rsid w:val="003D7F07"/>
    <w:rsid w:val="003E0D94"/>
    <w:rsid w:val="003E133E"/>
    <w:rsid w:val="003E3AD6"/>
    <w:rsid w:val="003E3E54"/>
    <w:rsid w:val="003E41A4"/>
    <w:rsid w:val="003E4422"/>
    <w:rsid w:val="003E5136"/>
    <w:rsid w:val="003E7EB9"/>
    <w:rsid w:val="003F376D"/>
    <w:rsid w:val="003F4507"/>
    <w:rsid w:val="003F4FDC"/>
    <w:rsid w:val="003F5326"/>
    <w:rsid w:val="003F6059"/>
    <w:rsid w:val="003F7E7C"/>
    <w:rsid w:val="00401D9C"/>
    <w:rsid w:val="00403245"/>
    <w:rsid w:val="004033FC"/>
    <w:rsid w:val="00411553"/>
    <w:rsid w:val="00414CB0"/>
    <w:rsid w:val="00415575"/>
    <w:rsid w:val="00416AE7"/>
    <w:rsid w:val="00420055"/>
    <w:rsid w:val="004201CC"/>
    <w:rsid w:val="00421076"/>
    <w:rsid w:val="004218F7"/>
    <w:rsid w:val="0042786B"/>
    <w:rsid w:val="00436661"/>
    <w:rsid w:val="004408E1"/>
    <w:rsid w:val="00440E4A"/>
    <w:rsid w:val="00441E23"/>
    <w:rsid w:val="00443718"/>
    <w:rsid w:val="0044411E"/>
    <w:rsid w:val="00445C60"/>
    <w:rsid w:val="004530E9"/>
    <w:rsid w:val="00453CEC"/>
    <w:rsid w:val="00457483"/>
    <w:rsid w:val="004613B1"/>
    <w:rsid w:val="00464301"/>
    <w:rsid w:val="00464564"/>
    <w:rsid w:val="00464CE2"/>
    <w:rsid w:val="0046767E"/>
    <w:rsid w:val="004719FA"/>
    <w:rsid w:val="0047205D"/>
    <w:rsid w:val="004750F1"/>
    <w:rsid w:val="00477274"/>
    <w:rsid w:val="0048042D"/>
    <w:rsid w:val="00480544"/>
    <w:rsid w:val="004812B9"/>
    <w:rsid w:val="00481AFF"/>
    <w:rsid w:val="00481BFA"/>
    <w:rsid w:val="004855B8"/>
    <w:rsid w:val="00486633"/>
    <w:rsid w:val="00490DCE"/>
    <w:rsid w:val="00491B7C"/>
    <w:rsid w:val="004921F6"/>
    <w:rsid w:val="00493632"/>
    <w:rsid w:val="004A07E7"/>
    <w:rsid w:val="004A3B9E"/>
    <w:rsid w:val="004A4EFA"/>
    <w:rsid w:val="004A686B"/>
    <w:rsid w:val="004A73CF"/>
    <w:rsid w:val="004B3141"/>
    <w:rsid w:val="004B35BA"/>
    <w:rsid w:val="004B36B2"/>
    <w:rsid w:val="004B4F28"/>
    <w:rsid w:val="004C1DF5"/>
    <w:rsid w:val="004C2F5B"/>
    <w:rsid w:val="004C6E1E"/>
    <w:rsid w:val="004D04B3"/>
    <w:rsid w:val="004D192A"/>
    <w:rsid w:val="004D557F"/>
    <w:rsid w:val="004D63D1"/>
    <w:rsid w:val="004D6955"/>
    <w:rsid w:val="004E5033"/>
    <w:rsid w:val="004E5FA7"/>
    <w:rsid w:val="004E7016"/>
    <w:rsid w:val="004F5C2E"/>
    <w:rsid w:val="004F68E7"/>
    <w:rsid w:val="0050106E"/>
    <w:rsid w:val="00501872"/>
    <w:rsid w:val="00501B30"/>
    <w:rsid w:val="00504AA9"/>
    <w:rsid w:val="00506F3B"/>
    <w:rsid w:val="00510ADD"/>
    <w:rsid w:val="005125A1"/>
    <w:rsid w:val="00520565"/>
    <w:rsid w:val="00521B87"/>
    <w:rsid w:val="00522145"/>
    <w:rsid w:val="00523837"/>
    <w:rsid w:val="00530F2F"/>
    <w:rsid w:val="0053408C"/>
    <w:rsid w:val="005344E4"/>
    <w:rsid w:val="00536FE5"/>
    <w:rsid w:val="00540AB4"/>
    <w:rsid w:val="005424B8"/>
    <w:rsid w:val="00543823"/>
    <w:rsid w:val="0054431B"/>
    <w:rsid w:val="005505C2"/>
    <w:rsid w:val="005517E6"/>
    <w:rsid w:val="00552458"/>
    <w:rsid w:val="005539CD"/>
    <w:rsid w:val="00554854"/>
    <w:rsid w:val="00557995"/>
    <w:rsid w:val="00557B24"/>
    <w:rsid w:val="0056496F"/>
    <w:rsid w:val="005656BC"/>
    <w:rsid w:val="0057041F"/>
    <w:rsid w:val="00570E6D"/>
    <w:rsid w:val="0057116E"/>
    <w:rsid w:val="00574B28"/>
    <w:rsid w:val="00577E22"/>
    <w:rsid w:val="00582908"/>
    <w:rsid w:val="00583F78"/>
    <w:rsid w:val="00584F11"/>
    <w:rsid w:val="00584FC3"/>
    <w:rsid w:val="00593478"/>
    <w:rsid w:val="00593A16"/>
    <w:rsid w:val="0059466F"/>
    <w:rsid w:val="00595A12"/>
    <w:rsid w:val="005A2B75"/>
    <w:rsid w:val="005A2DDA"/>
    <w:rsid w:val="005A3682"/>
    <w:rsid w:val="005A39E0"/>
    <w:rsid w:val="005A4096"/>
    <w:rsid w:val="005A5561"/>
    <w:rsid w:val="005A584F"/>
    <w:rsid w:val="005B02FF"/>
    <w:rsid w:val="005B229C"/>
    <w:rsid w:val="005B2F55"/>
    <w:rsid w:val="005B3CB7"/>
    <w:rsid w:val="005B6969"/>
    <w:rsid w:val="005C0741"/>
    <w:rsid w:val="005C4D0E"/>
    <w:rsid w:val="005C50F4"/>
    <w:rsid w:val="005C53AC"/>
    <w:rsid w:val="005C760D"/>
    <w:rsid w:val="005D1319"/>
    <w:rsid w:val="005D45B0"/>
    <w:rsid w:val="005E30CE"/>
    <w:rsid w:val="005E3D55"/>
    <w:rsid w:val="005E4682"/>
    <w:rsid w:val="005E4A36"/>
    <w:rsid w:val="005E7376"/>
    <w:rsid w:val="005F1672"/>
    <w:rsid w:val="005F16CF"/>
    <w:rsid w:val="005F2E76"/>
    <w:rsid w:val="005F4B57"/>
    <w:rsid w:val="00603858"/>
    <w:rsid w:val="00603F89"/>
    <w:rsid w:val="00607B96"/>
    <w:rsid w:val="00610FAF"/>
    <w:rsid w:val="0061116F"/>
    <w:rsid w:val="00611AE1"/>
    <w:rsid w:val="006149D0"/>
    <w:rsid w:val="00615245"/>
    <w:rsid w:val="006216B3"/>
    <w:rsid w:val="00622BA5"/>
    <w:rsid w:val="00622FDD"/>
    <w:rsid w:val="00623871"/>
    <w:rsid w:val="00623D27"/>
    <w:rsid w:val="006243E8"/>
    <w:rsid w:val="00624BA6"/>
    <w:rsid w:val="006256A6"/>
    <w:rsid w:val="00633715"/>
    <w:rsid w:val="006361DB"/>
    <w:rsid w:val="00637E91"/>
    <w:rsid w:val="006448FA"/>
    <w:rsid w:val="00644BA9"/>
    <w:rsid w:val="0064531B"/>
    <w:rsid w:val="00645978"/>
    <w:rsid w:val="006503D1"/>
    <w:rsid w:val="00655BF1"/>
    <w:rsid w:val="00655DEC"/>
    <w:rsid w:val="006644C0"/>
    <w:rsid w:val="00665922"/>
    <w:rsid w:val="00665B6E"/>
    <w:rsid w:val="00670497"/>
    <w:rsid w:val="00673CF4"/>
    <w:rsid w:val="006745C5"/>
    <w:rsid w:val="006760D6"/>
    <w:rsid w:val="00681C65"/>
    <w:rsid w:val="006825DB"/>
    <w:rsid w:val="006835F4"/>
    <w:rsid w:val="00683676"/>
    <w:rsid w:val="00686B1D"/>
    <w:rsid w:val="0068739C"/>
    <w:rsid w:val="0068753E"/>
    <w:rsid w:val="00687C5E"/>
    <w:rsid w:val="006925BD"/>
    <w:rsid w:val="00692D20"/>
    <w:rsid w:val="00694E5F"/>
    <w:rsid w:val="006A14AD"/>
    <w:rsid w:val="006A222C"/>
    <w:rsid w:val="006A3B84"/>
    <w:rsid w:val="006A4A82"/>
    <w:rsid w:val="006A6A66"/>
    <w:rsid w:val="006B0455"/>
    <w:rsid w:val="006B255C"/>
    <w:rsid w:val="006B4E81"/>
    <w:rsid w:val="006B58E0"/>
    <w:rsid w:val="006B5A15"/>
    <w:rsid w:val="006B6C29"/>
    <w:rsid w:val="006B6F25"/>
    <w:rsid w:val="006C1565"/>
    <w:rsid w:val="006C20C2"/>
    <w:rsid w:val="006C48EE"/>
    <w:rsid w:val="006D0D16"/>
    <w:rsid w:val="006D0DCA"/>
    <w:rsid w:val="006D1D8F"/>
    <w:rsid w:val="006D3DBB"/>
    <w:rsid w:val="006D4DD0"/>
    <w:rsid w:val="006D6934"/>
    <w:rsid w:val="006D783C"/>
    <w:rsid w:val="006D78A7"/>
    <w:rsid w:val="006E2ECE"/>
    <w:rsid w:val="006E44A7"/>
    <w:rsid w:val="006E51B1"/>
    <w:rsid w:val="006E6BC4"/>
    <w:rsid w:val="006E7E9C"/>
    <w:rsid w:val="006F0F4F"/>
    <w:rsid w:val="006F0F79"/>
    <w:rsid w:val="006F112A"/>
    <w:rsid w:val="006F1789"/>
    <w:rsid w:val="006F3440"/>
    <w:rsid w:val="006F526E"/>
    <w:rsid w:val="006F7100"/>
    <w:rsid w:val="006F77C0"/>
    <w:rsid w:val="00701CC7"/>
    <w:rsid w:val="0070413C"/>
    <w:rsid w:val="00704DC8"/>
    <w:rsid w:val="00706D60"/>
    <w:rsid w:val="00706F8F"/>
    <w:rsid w:val="00707278"/>
    <w:rsid w:val="00710096"/>
    <w:rsid w:val="00711688"/>
    <w:rsid w:val="007120C5"/>
    <w:rsid w:val="00712784"/>
    <w:rsid w:val="007133AE"/>
    <w:rsid w:val="00716BD3"/>
    <w:rsid w:val="007246B6"/>
    <w:rsid w:val="007279C8"/>
    <w:rsid w:val="007311C6"/>
    <w:rsid w:val="00731B55"/>
    <w:rsid w:val="0073476C"/>
    <w:rsid w:val="0073664C"/>
    <w:rsid w:val="007405A1"/>
    <w:rsid w:val="00741A6F"/>
    <w:rsid w:val="0074478B"/>
    <w:rsid w:val="00744C1F"/>
    <w:rsid w:val="007456BE"/>
    <w:rsid w:val="007461DF"/>
    <w:rsid w:val="00750AE1"/>
    <w:rsid w:val="00751961"/>
    <w:rsid w:val="00752848"/>
    <w:rsid w:val="00752A42"/>
    <w:rsid w:val="00756E3D"/>
    <w:rsid w:val="007573AA"/>
    <w:rsid w:val="00761F10"/>
    <w:rsid w:val="0076268F"/>
    <w:rsid w:val="007637A3"/>
    <w:rsid w:val="007637C9"/>
    <w:rsid w:val="007661E5"/>
    <w:rsid w:val="007761BB"/>
    <w:rsid w:val="00776F9E"/>
    <w:rsid w:val="0078062C"/>
    <w:rsid w:val="00785073"/>
    <w:rsid w:val="007868DF"/>
    <w:rsid w:val="007874DD"/>
    <w:rsid w:val="00791C8B"/>
    <w:rsid w:val="00792233"/>
    <w:rsid w:val="007935BB"/>
    <w:rsid w:val="00793A4C"/>
    <w:rsid w:val="00794EBE"/>
    <w:rsid w:val="0079562F"/>
    <w:rsid w:val="007A3C70"/>
    <w:rsid w:val="007A5432"/>
    <w:rsid w:val="007A607C"/>
    <w:rsid w:val="007A6C73"/>
    <w:rsid w:val="007A7859"/>
    <w:rsid w:val="007A7AEA"/>
    <w:rsid w:val="007B37BB"/>
    <w:rsid w:val="007B444A"/>
    <w:rsid w:val="007B5DC2"/>
    <w:rsid w:val="007C0D63"/>
    <w:rsid w:val="007C368C"/>
    <w:rsid w:val="007C3F04"/>
    <w:rsid w:val="007C65EC"/>
    <w:rsid w:val="007C6BA1"/>
    <w:rsid w:val="007D15A6"/>
    <w:rsid w:val="007D16DE"/>
    <w:rsid w:val="007D32AD"/>
    <w:rsid w:val="007D3810"/>
    <w:rsid w:val="007D5A76"/>
    <w:rsid w:val="007E1D03"/>
    <w:rsid w:val="007E1E17"/>
    <w:rsid w:val="007E2917"/>
    <w:rsid w:val="007E63FB"/>
    <w:rsid w:val="007F17F1"/>
    <w:rsid w:val="007F348D"/>
    <w:rsid w:val="00801D92"/>
    <w:rsid w:val="00802115"/>
    <w:rsid w:val="00803DA8"/>
    <w:rsid w:val="008041C0"/>
    <w:rsid w:val="00805010"/>
    <w:rsid w:val="00806455"/>
    <w:rsid w:val="00806858"/>
    <w:rsid w:val="0080756F"/>
    <w:rsid w:val="00810FFD"/>
    <w:rsid w:val="00811E5C"/>
    <w:rsid w:val="0081267A"/>
    <w:rsid w:val="008155D9"/>
    <w:rsid w:val="00820795"/>
    <w:rsid w:val="00821B2B"/>
    <w:rsid w:val="008238B3"/>
    <w:rsid w:val="00831AED"/>
    <w:rsid w:val="00832905"/>
    <w:rsid w:val="008349DC"/>
    <w:rsid w:val="0083587A"/>
    <w:rsid w:val="00836288"/>
    <w:rsid w:val="008408C8"/>
    <w:rsid w:val="0084225D"/>
    <w:rsid w:val="0084702B"/>
    <w:rsid w:val="0084726F"/>
    <w:rsid w:val="008534FA"/>
    <w:rsid w:val="0086587D"/>
    <w:rsid w:val="00865BBB"/>
    <w:rsid w:val="00867075"/>
    <w:rsid w:val="008672B9"/>
    <w:rsid w:val="0087011D"/>
    <w:rsid w:val="008714F8"/>
    <w:rsid w:val="00873C90"/>
    <w:rsid w:val="00875250"/>
    <w:rsid w:val="0087595F"/>
    <w:rsid w:val="008761B4"/>
    <w:rsid w:val="00877262"/>
    <w:rsid w:val="00880520"/>
    <w:rsid w:val="00880FA8"/>
    <w:rsid w:val="0088231B"/>
    <w:rsid w:val="0088231C"/>
    <w:rsid w:val="00883BE0"/>
    <w:rsid w:val="00883DD2"/>
    <w:rsid w:val="00886C1A"/>
    <w:rsid w:val="00886C68"/>
    <w:rsid w:val="00886ED0"/>
    <w:rsid w:val="00887107"/>
    <w:rsid w:val="00887DC1"/>
    <w:rsid w:val="00887E03"/>
    <w:rsid w:val="008907AD"/>
    <w:rsid w:val="00893DFF"/>
    <w:rsid w:val="00895663"/>
    <w:rsid w:val="00895C09"/>
    <w:rsid w:val="0089696F"/>
    <w:rsid w:val="008A14D9"/>
    <w:rsid w:val="008A72D5"/>
    <w:rsid w:val="008B057C"/>
    <w:rsid w:val="008B0FD7"/>
    <w:rsid w:val="008B171B"/>
    <w:rsid w:val="008B2FB0"/>
    <w:rsid w:val="008B34BD"/>
    <w:rsid w:val="008B3E11"/>
    <w:rsid w:val="008B4538"/>
    <w:rsid w:val="008B4CE3"/>
    <w:rsid w:val="008B528A"/>
    <w:rsid w:val="008B6F92"/>
    <w:rsid w:val="008C0D61"/>
    <w:rsid w:val="008C247B"/>
    <w:rsid w:val="008C485C"/>
    <w:rsid w:val="008C4D50"/>
    <w:rsid w:val="008C7436"/>
    <w:rsid w:val="008D42DD"/>
    <w:rsid w:val="008D453D"/>
    <w:rsid w:val="008D7E14"/>
    <w:rsid w:val="008E7D2F"/>
    <w:rsid w:val="008F0CA8"/>
    <w:rsid w:val="008F150F"/>
    <w:rsid w:val="008F29E9"/>
    <w:rsid w:val="008F41BD"/>
    <w:rsid w:val="008F4F66"/>
    <w:rsid w:val="00902B52"/>
    <w:rsid w:val="0090357E"/>
    <w:rsid w:val="00905BF3"/>
    <w:rsid w:val="0090610C"/>
    <w:rsid w:val="00906865"/>
    <w:rsid w:val="00910CDF"/>
    <w:rsid w:val="0091378B"/>
    <w:rsid w:val="00914327"/>
    <w:rsid w:val="00916691"/>
    <w:rsid w:val="00916BE6"/>
    <w:rsid w:val="0092237B"/>
    <w:rsid w:val="00922915"/>
    <w:rsid w:val="00923072"/>
    <w:rsid w:val="009335A9"/>
    <w:rsid w:val="00936DDD"/>
    <w:rsid w:val="00937B38"/>
    <w:rsid w:val="00940B0F"/>
    <w:rsid w:val="009412DE"/>
    <w:rsid w:val="009443A1"/>
    <w:rsid w:val="00945AF4"/>
    <w:rsid w:val="00952E22"/>
    <w:rsid w:val="00957252"/>
    <w:rsid w:val="00957DEE"/>
    <w:rsid w:val="00962B92"/>
    <w:rsid w:val="00965781"/>
    <w:rsid w:val="009660D2"/>
    <w:rsid w:val="00967614"/>
    <w:rsid w:val="00967CEA"/>
    <w:rsid w:val="00971B92"/>
    <w:rsid w:val="0097237D"/>
    <w:rsid w:val="009758CC"/>
    <w:rsid w:val="00975990"/>
    <w:rsid w:val="00977EC3"/>
    <w:rsid w:val="00981549"/>
    <w:rsid w:val="0098228E"/>
    <w:rsid w:val="00983291"/>
    <w:rsid w:val="00986E7F"/>
    <w:rsid w:val="00987331"/>
    <w:rsid w:val="009875C7"/>
    <w:rsid w:val="00987EB2"/>
    <w:rsid w:val="00992C03"/>
    <w:rsid w:val="009958DD"/>
    <w:rsid w:val="00996393"/>
    <w:rsid w:val="00997A7C"/>
    <w:rsid w:val="009A27BB"/>
    <w:rsid w:val="009A7FB6"/>
    <w:rsid w:val="009B05E8"/>
    <w:rsid w:val="009B3437"/>
    <w:rsid w:val="009B3977"/>
    <w:rsid w:val="009B58F0"/>
    <w:rsid w:val="009B6EBD"/>
    <w:rsid w:val="009B73CB"/>
    <w:rsid w:val="009C3D83"/>
    <w:rsid w:val="009C4A36"/>
    <w:rsid w:val="009C5887"/>
    <w:rsid w:val="009C7CFA"/>
    <w:rsid w:val="009D05CC"/>
    <w:rsid w:val="009D1391"/>
    <w:rsid w:val="009D169E"/>
    <w:rsid w:val="009D2EA4"/>
    <w:rsid w:val="009E09F6"/>
    <w:rsid w:val="009E6250"/>
    <w:rsid w:val="009E7EB6"/>
    <w:rsid w:val="009F022E"/>
    <w:rsid w:val="009F0A70"/>
    <w:rsid w:val="009F2833"/>
    <w:rsid w:val="009F2B5C"/>
    <w:rsid w:val="009F2CED"/>
    <w:rsid w:val="009F408F"/>
    <w:rsid w:val="00A02903"/>
    <w:rsid w:val="00A060F6"/>
    <w:rsid w:val="00A06E48"/>
    <w:rsid w:val="00A07545"/>
    <w:rsid w:val="00A11312"/>
    <w:rsid w:val="00A11FE7"/>
    <w:rsid w:val="00A20CD7"/>
    <w:rsid w:val="00A220A8"/>
    <w:rsid w:val="00A22D31"/>
    <w:rsid w:val="00A2410C"/>
    <w:rsid w:val="00A269D0"/>
    <w:rsid w:val="00A26C65"/>
    <w:rsid w:val="00A278FF"/>
    <w:rsid w:val="00A3161A"/>
    <w:rsid w:val="00A34758"/>
    <w:rsid w:val="00A42FA6"/>
    <w:rsid w:val="00A43C4E"/>
    <w:rsid w:val="00A44414"/>
    <w:rsid w:val="00A502D1"/>
    <w:rsid w:val="00A50F9F"/>
    <w:rsid w:val="00A52052"/>
    <w:rsid w:val="00A54313"/>
    <w:rsid w:val="00A54F33"/>
    <w:rsid w:val="00A56095"/>
    <w:rsid w:val="00A5624A"/>
    <w:rsid w:val="00A57806"/>
    <w:rsid w:val="00A60088"/>
    <w:rsid w:val="00A62224"/>
    <w:rsid w:val="00A654F8"/>
    <w:rsid w:val="00A70D07"/>
    <w:rsid w:val="00A70F91"/>
    <w:rsid w:val="00A727D3"/>
    <w:rsid w:val="00A72FE9"/>
    <w:rsid w:val="00A754FE"/>
    <w:rsid w:val="00A75A5C"/>
    <w:rsid w:val="00A76EF8"/>
    <w:rsid w:val="00A76F47"/>
    <w:rsid w:val="00A81E38"/>
    <w:rsid w:val="00A821DD"/>
    <w:rsid w:val="00A835C6"/>
    <w:rsid w:val="00A8401B"/>
    <w:rsid w:val="00A85876"/>
    <w:rsid w:val="00A85FA1"/>
    <w:rsid w:val="00A91BC8"/>
    <w:rsid w:val="00A9318C"/>
    <w:rsid w:val="00A94E86"/>
    <w:rsid w:val="00A950C6"/>
    <w:rsid w:val="00A97134"/>
    <w:rsid w:val="00A97343"/>
    <w:rsid w:val="00A97A92"/>
    <w:rsid w:val="00AA0902"/>
    <w:rsid w:val="00AA2B8E"/>
    <w:rsid w:val="00AA31EF"/>
    <w:rsid w:val="00AA379D"/>
    <w:rsid w:val="00AA596C"/>
    <w:rsid w:val="00AB105D"/>
    <w:rsid w:val="00AB13FB"/>
    <w:rsid w:val="00AB2C26"/>
    <w:rsid w:val="00AB41E4"/>
    <w:rsid w:val="00AB540F"/>
    <w:rsid w:val="00AB6176"/>
    <w:rsid w:val="00AC1841"/>
    <w:rsid w:val="00AC1926"/>
    <w:rsid w:val="00AC62CD"/>
    <w:rsid w:val="00AD0D86"/>
    <w:rsid w:val="00AD14D6"/>
    <w:rsid w:val="00AD1759"/>
    <w:rsid w:val="00AD69D2"/>
    <w:rsid w:val="00AD7366"/>
    <w:rsid w:val="00AE397B"/>
    <w:rsid w:val="00AE6071"/>
    <w:rsid w:val="00AE62CD"/>
    <w:rsid w:val="00AE6920"/>
    <w:rsid w:val="00AF1C12"/>
    <w:rsid w:val="00AF2BA3"/>
    <w:rsid w:val="00AF5406"/>
    <w:rsid w:val="00AF6764"/>
    <w:rsid w:val="00AF7000"/>
    <w:rsid w:val="00AF71D6"/>
    <w:rsid w:val="00B01405"/>
    <w:rsid w:val="00B0286D"/>
    <w:rsid w:val="00B03885"/>
    <w:rsid w:val="00B03E8B"/>
    <w:rsid w:val="00B04192"/>
    <w:rsid w:val="00B04A17"/>
    <w:rsid w:val="00B07143"/>
    <w:rsid w:val="00B072CF"/>
    <w:rsid w:val="00B07B60"/>
    <w:rsid w:val="00B10222"/>
    <w:rsid w:val="00B114F5"/>
    <w:rsid w:val="00B143CB"/>
    <w:rsid w:val="00B158F1"/>
    <w:rsid w:val="00B15A86"/>
    <w:rsid w:val="00B17228"/>
    <w:rsid w:val="00B22A8C"/>
    <w:rsid w:val="00B33288"/>
    <w:rsid w:val="00B337A6"/>
    <w:rsid w:val="00B354F5"/>
    <w:rsid w:val="00B36A65"/>
    <w:rsid w:val="00B40586"/>
    <w:rsid w:val="00B407BF"/>
    <w:rsid w:val="00B409EE"/>
    <w:rsid w:val="00B40C20"/>
    <w:rsid w:val="00B446F8"/>
    <w:rsid w:val="00B460A0"/>
    <w:rsid w:val="00B4741D"/>
    <w:rsid w:val="00B50AD6"/>
    <w:rsid w:val="00B52E9E"/>
    <w:rsid w:val="00B54015"/>
    <w:rsid w:val="00B54B6E"/>
    <w:rsid w:val="00B565D0"/>
    <w:rsid w:val="00B631E7"/>
    <w:rsid w:val="00B635EB"/>
    <w:rsid w:val="00B64C4C"/>
    <w:rsid w:val="00B667B3"/>
    <w:rsid w:val="00B66882"/>
    <w:rsid w:val="00B7080B"/>
    <w:rsid w:val="00B7154A"/>
    <w:rsid w:val="00B739D1"/>
    <w:rsid w:val="00B74477"/>
    <w:rsid w:val="00B774BB"/>
    <w:rsid w:val="00B77CE9"/>
    <w:rsid w:val="00B871FE"/>
    <w:rsid w:val="00B90670"/>
    <w:rsid w:val="00B9146B"/>
    <w:rsid w:val="00B94DC7"/>
    <w:rsid w:val="00BA075F"/>
    <w:rsid w:val="00BA5340"/>
    <w:rsid w:val="00BB39B0"/>
    <w:rsid w:val="00BC0663"/>
    <w:rsid w:val="00BC3C90"/>
    <w:rsid w:val="00BC56A7"/>
    <w:rsid w:val="00BD001A"/>
    <w:rsid w:val="00BD08F3"/>
    <w:rsid w:val="00BD1ED6"/>
    <w:rsid w:val="00BD34DC"/>
    <w:rsid w:val="00BD6A22"/>
    <w:rsid w:val="00BE2427"/>
    <w:rsid w:val="00BE4388"/>
    <w:rsid w:val="00BE656B"/>
    <w:rsid w:val="00BE6EB7"/>
    <w:rsid w:val="00BF1164"/>
    <w:rsid w:val="00BF3AEC"/>
    <w:rsid w:val="00BF471D"/>
    <w:rsid w:val="00BF49B1"/>
    <w:rsid w:val="00C01D73"/>
    <w:rsid w:val="00C039C8"/>
    <w:rsid w:val="00C052F6"/>
    <w:rsid w:val="00C10DF4"/>
    <w:rsid w:val="00C123C4"/>
    <w:rsid w:val="00C17085"/>
    <w:rsid w:val="00C239A6"/>
    <w:rsid w:val="00C30875"/>
    <w:rsid w:val="00C3143E"/>
    <w:rsid w:val="00C31F6C"/>
    <w:rsid w:val="00C341E4"/>
    <w:rsid w:val="00C42E74"/>
    <w:rsid w:val="00C43860"/>
    <w:rsid w:val="00C47C81"/>
    <w:rsid w:val="00C50FB1"/>
    <w:rsid w:val="00C511FD"/>
    <w:rsid w:val="00C56322"/>
    <w:rsid w:val="00C56C20"/>
    <w:rsid w:val="00C57DEF"/>
    <w:rsid w:val="00C6049D"/>
    <w:rsid w:val="00C609AB"/>
    <w:rsid w:val="00C60C69"/>
    <w:rsid w:val="00C61441"/>
    <w:rsid w:val="00C631BC"/>
    <w:rsid w:val="00C64863"/>
    <w:rsid w:val="00C65255"/>
    <w:rsid w:val="00C6529A"/>
    <w:rsid w:val="00C657FB"/>
    <w:rsid w:val="00C70FD2"/>
    <w:rsid w:val="00C7169E"/>
    <w:rsid w:val="00C73C3D"/>
    <w:rsid w:val="00C75D67"/>
    <w:rsid w:val="00C775D8"/>
    <w:rsid w:val="00C81BFF"/>
    <w:rsid w:val="00C81E1C"/>
    <w:rsid w:val="00C825EE"/>
    <w:rsid w:val="00C84D53"/>
    <w:rsid w:val="00C85C40"/>
    <w:rsid w:val="00C86650"/>
    <w:rsid w:val="00C91310"/>
    <w:rsid w:val="00C93547"/>
    <w:rsid w:val="00C94BBC"/>
    <w:rsid w:val="00C97E2A"/>
    <w:rsid w:val="00CA0517"/>
    <w:rsid w:val="00CA3056"/>
    <w:rsid w:val="00CA5606"/>
    <w:rsid w:val="00CA58E3"/>
    <w:rsid w:val="00CA6618"/>
    <w:rsid w:val="00CB0989"/>
    <w:rsid w:val="00CB1B85"/>
    <w:rsid w:val="00CB2B23"/>
    <w:rsid w:val="00CB328A"/>
    <w:rsid w:val="00CB3949"/>
    <w:rsid w:val="00CB4E9A"/>
    <w:rsid w:val="00CB5659"/>
    <w:rsid w:val="00CC2C11"/>
    <w:rsid w:val="00CD2CB4"/>
    <w:rsid w:val="00CD3D0D"/>
    <w:rsid w:val="00CE1421"/>
    <w:rsid w:val="00D013D8"/>
    <w:rsid w:val="00D01993"/>
    <w:rsid w:val="00D01F46"/>
    <w:rsid w:val="00D0343F"/>
    <w:rsid w:val="00D03C52"/>
    <w:rsid w:val="00D12145"/>
    <w:rsid w:val="00D12BE9"/>
    <w:rsid w:val="00D204EA"/>
    <w:rsid w:val="00D2096D"/>
    <w:rsid w:val="00D21F37"/>
    <w:rsid w:val="00D25891"/>
    <w:rsid w:val="00D27BCE"/>
    <w:rsid w:val="00D3345F"/>
    <w:rsid w:val="00D40A49"/>
    <w:rsid w:val="00D438B4"/>
    <w:rsid w:val="00D4400D"/>
    <w:rsid w:val="00D44233"/>
    <w:rsid w:val="00D4517E"/>
    <w:rsid w:val="00D45F60"/>
    <w:rsid w:val="00D461A3"/>
    <w:rsid w:val="00D51B1D"/>
    <w:rsid w:val="00D521DB"/>
    <w:rsid w:val="00D53158"/>
    <w:rsid w:val="00D60718"/>
    <w:rsid w:val="00D616E8"/>
    <w:rsid w:val="00D62E00"/>
    <w:rsid w:val="00D632B3"/>
    <w:rsid w:val="00D64027"/>
    <w:rsid w:val="00D643CF"/>
    <w:rsid w:val="00D65626"/>
    <w:rsid w:val="00D65DDB"/>
    <w:rsid w:val="00D71F85"/>
    <w:rsid w:val="00D73160"/>
    <w:rsid w:val="00D76287"/>
    <w:rsid w:val="00D762DA"/>
    <w:rsid w:val="00D8161C"/>
    <w:rsid w:val="00D81794"/>
    <w:rsid w:val="00D836DF"/>
    <w:rsid w:val="00D83E45"/>
    <w:rsid w:val="00D84A3A"/>
    <w:rsid w:val="00D84BC7"/>
    <w:rsid w:val="00D872D2"/>
    <w:rsid w:val="00D91F8E"/>
    <w:rsid w:val="00D929CE"/>
    <w:rsid w:val="00D9359E"/>
    <w:rsid w:val="00D93EE1"/>
    <w:rsid w:val="00D946BA"/>
    <w:rsid w:val="00D954DE"/>
    <w:rsid w:val="00D966F7"/>
    <w:rsid w:val="00D97A99"/>
    <w:rsid w:val="00DA024C"/>
    <w:rsid w:val="00DA0E66"/>
    <w:rsid w:val="00DA13CC"/>
    <w:rsid w:val="00DA28AE"/>
    <w:rsid w:val="00DA4385"/>
    <w:rsid w:val="00DA72CE"/>
    <w:rsid w:val="00DB0AA4"/>
    <w:rsid w:val="00DB18E3"/>
    <w:rsid w:val="00DB2A72"/>
    <w:rsid w:val="00DB592A"/>
    <w:rsid w:val="00DB5B56"/>
    <w:rsid w:val="00DC142B"/>
    <w:rsid w:val="00DC2ED3"/>
    <w:rsid w:val="00DC3B1C"/>
    <w:rsid w:val="00DC5457"/>
    <w:rsid w:val="00DC64C0"/>
    <w:rsid w:val="00DC6B30"/>
    <w:rsid w:val="00DC7E8B"/>
    <w:rsid w:val="00DD4FA0"/>
    <w:rsid w:val="00DD546E"/>
    <w:rsid w:val="00DD5936"/>
    <w:rsid w:val="00DD5DDF"/>
    <w:rsid w:val="00DD7E21"/>
    <w:rsid w:val="00DE078B"/>
    <w:rsid w:val="00DE090B"/>
    <w:rsid w:val="00DE6277"/>
    <w:rsid w:val="00DF179D"/>
    <w:rsid w:val="00DF4CFC"/>
    <w:rsid w:val="00DF56DC"/>
    <w:rsid w:val="00DF5CC6"/>
    <w:rsid w:val="00E00CFB"/>
    <w:rsid w:val="00E00F19"/>
    <w:rsid w:val="00E01A6E"/>
    <w:rsid w:val="00E01DF4"/>
    <w:rsid w:val="00E036BA"/>
    <w:rsid w:val="00E06C32"/>
    <w:rsid w:val="00E07C5E"/>
    <w:rsid w:val="00E10048"/>
    <w:rsid w:val="00E114A5"/>
    <w:rsid w:val="00E126ED"/>
    <w:rsid w:val="00E12ED9"/>
    <w:rsid w:val="00E131FD"/>
    <w:rsid w:val="00E17EF2"/>
    <w:rsid w:val="00E21FDF"/>
    <w:rsid w:val="00E22049"/>
    <w:rsid w:val="00E25363"/>
    <w:rsid w:val="00E26CD9"/>
    <w:rsid w:val="00E27131"/>
    <w:rsid w:val="00E27727"/>
    <w:rsid w:val="00E305C6"/>
    <w:rsid w:val="00E31C22"/>
    <w:rsid w:val="00E32CB8"/>
    <w:rsid w:val="00E347CA"/>
    <w:rsid w:val="00E43987"/>
    <w:rsid w:val="00E44160"/>
    <w:rsid w:val="00E44F25"/>
    <w:rsid w:val="00E47CAF"/>
    <w:rsid w:val="00E51590"/>
    <w:rsid w:val="00E52C5E"/>
    <w:rsid w:val="00E53D16"/>
    <w:rsid w:val="00E564B3"/>
    <w:rsid w:val="00E6001C"/>
    <w:rsid w:val="00E63ABF"/>
    <w:rsid w:val="00E6596E"/>
    <w:rsid w:val="00E66CA6"/>
    <w:rsid w:val="00E743B6"/>
    <w:rsid w:val="00E74464"/>
    <w:rsid w:val="00E749FD"/>
    <w:rsid w:val="00E75026"/>
    <w:rsid w:val="00E75C31"/>
    <w:rsid w:val="00E7672D"/>
    <w:rsid w:val="00E77D44"/>
    <w:rsid w:val="00E82CA2"/>
    <w:rsid w:val="00E83B8A"/>
    <w:rsid w:val="00E84969"/>
    <w:rsid w:val="00E856C0"/>
    <w:rsid w:val="00E9046F"/>
    <w:rsid w:val="00E9341A"/>
    <w:rsid w:val="00E97690"/>
    <w:rsid w:val="00EA298C"/>
    <w:rsid w:val="00EA5403"/>
    <w:rsid w:val="00EA54F1"/>
    <w:rsid w:val="00EA6DFC"/>
    <w:rsid w:val="00EB0838"/>
    <w:rsid w:val="00EB1279"/>
    <w:rsid w:val="00EB1F17"/>
    <w:rsid w:val="00EB2B96"/>
    <w:rsid w:val="00EB7682"/>
    <w:rsid w:val="00EB7CC8"/>
    <w:rsid w:val="00EC01F9"/>
    <w:rsid w:val="00EC09F2"/>
    <w:rsid w:val="00EC1B35"/>
    <w:rsid w:val="00EC31E4"/>
    <w:rsid w:val="00EC3F78"/>
    <w:rsid w:val="00EC4462"/>
    <w:rsid w:val="00ED05AC"/>
    <w:rsid w:val="00ED2DCB"/>
    <w:rsid w:val="00ED2F44"/>
    <w:rsid w:val="00ED6350"/>
    <w:rsid w:val="00ED6488"/>
    <w:rsid w:val="00ED650E"/>
    <w:rsid w:val="00EE26D3"/>
    <w:rsid w:val="00EE38DD"/>
    <w:rsid w:val="00EE4C67"/>
    <w:rsid w:val="00EE69D6"/>
    <w:rsid w:val="00EE7F26"/>
    <w:rsid w:val="00EF0043"/>
    <w:rsid w:val="00EF403B"/>
    <w:rsid w:val="00EF47D0"/>
    <w:rsid w:val="00EF59A6"/>
    <w:rsid w:val="00EF6F2F"/>
    <w:rsid w:val="00F03F8C"/>
    <w:rsid w:val="00F03FC6"/>
    <w:rsid w:val="00F05DB0"/>
    <w:rsid w:val="00F137E8"/>
    <w:rsid w:val="00F1508E"/>
    <w:rsid w:val="00F1518B"/>
    <w:rsid w:val="00F15368"/>
    <w:rsid w:val="00F30EA3"/>
    <w:rsid w:val="00F31D13"/>
    <w:rsid w:val="00F322DA"/>
    <w:rsid w:val="00F34220"/>
    <w:rsid w:val="00F35674"/>
    <w:rsid w:val="00F371F5"/>
    <w:rsid w:val="00F37ADA"/>
    <w:rsid w:val="00F4222D"/>
    <w:rsid w:val="00F42744"/>
    <w:rsid w:val="00F43761"/>
    <w:rsid w:val="00F5320D"/>
    <w:rsid w:val="00F53D5A"/>
    <w:rsid w:val="00F54B31"/>
    <w:rsid w:val="00F5576C"/>
    <w:rsid w:val="00F560B7"/>
    <w:rsid w:val="00F560C8"/>
    <w:rsid w:val="00F6202B"/>
    <w:rsid w:val="00F62507"/>
    <w:rsid w:val="00F62D48"/>
    <w:rsid w:val="00F62E31"/>
    <w:rsid w:val="00F632D7"/>
    <w:rsid w:val="00F642DA"/>
    <w:rsid w:val="00F65FB3"/>
    <w:rsid w:val="00F67289"/>
    <w:rsid w:val="00F67DC3"/>
    <w:rsid w:val="00F70781"/>
    <w:rsid w:val="00F70BA0"/>
    <w:rsid w:val="00F72B38"/>
    <w:rsid w:val="00F72F30"/>
    <w:rsid w:val="00F73F92"/>
    <w:rsid w:val="00F74019"/>
    <w:rsid w:val="00F7440B"/>
    <w:rsid w:val="00F75371"/>
    <w:rsid w:val="00F76E94"/>
    <w:rsid w:val="00F76FBF"/>
    <w:rsid w:val="00F8043A"/>
    <w:rsid w:val="00F80886"/>
    <w:rsid w:val="00F80A28"/>
    <w:rsid w:val="00F80AFA"/>
    <w:rsid w:val="00F841ED"/>
    <w:rsid w:val="00F85EC9"/>
    <w:rsid w:val="00F87045"/>
    <w:rsid w:val="00F909E0"/>
    <w:rsid w:val="00F92315"/>
    <w:rsid w:val="00F92960"/>
    <w:rsid w:val="00F9398B"/>
    <w:rsid w:val="00FA310C"/>
    <w:rsid w:val="00FA5C72"/>
    <w:rsid w:val="00FB07A7"/>
    <w:rsid w:val="00FB16F4"/>
    <w:rsid w:val="00FB32BB"/>
    <w:rsid w:val="00FB463F"/>
    <w:rsid w:val="00FB4853"/>
    <w:rsid w:val="00FB643B"/>
    <w:rsid w:val="00FC2D4D"/>
    <w:rsid w:val="00FC3E20"/>
    <w:rsid w:val="00FC469F"/>
    <w:rsid w:val="00FC4BD9"/>
    <w:rsid w:val="00FC6775"/>
    <w:rsid w:val="00FC67BE"/>
    <w:rsid w:val="00FC6C42"/>
    <w:rsid w:val="00FD44D1"/>
    <w:rsid w:val="00FD6ADF"/>
    <w:rsid w:val="00FD7B5B"/>
    <w:rsid w:val="00FE0D64"/>
    <w:rsid w:val="00FE122A"/>
    <w:rsid w:val="00FE1CA3"/>
    <w:rsid w:val="00FE22C0"/>
    <w:rsid w:val="00FE2713"/>
    <w:rsid w:val="00FE2D84"/>
    <w:rsid w:val="00FE2F56"/>
    <w:rsid w:val="00FE41B5"/>
    <w:rsid w:val="00FE6FD2"/>
    <w:rsid w:val="00FE73A6"/>
    <w:rsid w:val="00FE74B4"/>
    <w:rsid w:val="00FF1447"/>
    <w:rsid w:val="00FF2E74"/>
    <w:rsid w:val="00FF4687"/>
    <w:rsid w:val="00FF4795"/>
    <w:rsid w:val="00FF4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86A28B2"/>
  <w15:docId w15:val="{2D3A0CE4-17A6-7E4A-BC7E-08C064847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0AB4"/>
    <w:rPr>
      <w:sz w:val="24"/>
      <w:szCs w:val="24"/>
    </w:rPr>
  </w:style>
  <w:style w:type="paragraph" w:styleId="Nagwek1">
    <w:name w:val="heading 1"/>
    <w:basedOn w:val="Normalny"/>
    <w:next w:val="Normalny"/>
    <w:qFormat/>
    <w:pPr>
      <w:keepNext/>
      <w:spacing w:line="276" w:lineRule="auto"/>
      <w:jc w:val="center"/>
      <w:outlineLvl w:val="0"/>
    </w:pPr>
    <w:rPr>
      <w:rFonts w:ascii="Cambria" w:hAnsi="Cambria" w:cs="Arial"/>
      <w:b/>
      <w:color w:val="000000"/>
      <w:sz w:val="48"/>
      <w:szCs w:val="32"/>
    </w:rPr>
  </w:style>
  <w:style w:type="paragraph" w:styleId="Nagwek2">
    <w:name w:val="heading 2"/>
    <w:basedOn w:val="Normalny"/>
    <w:next w:val="Normalny"/>
    <w:link w:val="Nagwek2Znak"/>
    <w:uiPriority w:val="9"/>
    <w:semiHidden/>
    <w:unhideWhenUsed/>
    <w:qFormat/>
    <w:rsid w:val="00584F1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A97A92"/>
    <w:pPr>
      <w:keepNext/>
      <w:keepLines/>
      <w:spacing w:before="20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ED05A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3">
    <w:name w:val="p3"/>
    <w:basedOn w:val="Normalny"/>
    <w:rPr>
      <w:rFonts w:ascii="Helvetica Neue" w:eastAsia="Calibri" w:hAnsi="Helvetica Neue"/>
      <w:color w:val="454545"/>
      <w:sz w:val="18"/>
      <w:szCs w:val="18"/>
    </w:rPr>
  </w:style>
  <w:style w:type="paragraph" w:customStyle="1" w:styleId="redniasiatka1akcent21">
    <w:name w:val="Średnia siatka 1 — akcent 21"/>
    <w:aliases w:val="L1,Numerowanie,Akapit z listą5,T_SZ_List Paragraph,normalny tekst,Kolorowa lista — akcent 11,Akapit z listą BS,Jasna lista — akcent 51,Kolorowa lista — akcent 111,Średnia siatka 1 — akcent 22"/>
    <w:basedOn w:val="Normalny"/>
    <w:link w:val="Kolorowalistaakcent1Znak"/>
    <w:uiPriority w:val="99"/>
    <w:qFormat/>
    <w:pPr>
      <w:spacing w:after="160" w:line="256" w:lineRule="auto"/>
      <w:ind w:left="720"/>
    </w:pPr>
    <w:rPr>
      <w:rFonts w:ascii="Calibri" w:eastAsia="Calibri" w:hAnsi="Calibri"/>
      <w:sz w:val="20"/>
      <w:szCs w:val="20"/>
      <w:lang w:val="x-none" w:eastAsia="x-none"/>
    </w:rPr>
  </w:style>
  <w:style w:type="character" w:customStyle="1" w:styleId="apple-converted-space">
    <w:name w:val="apple-converted-space"/>
    <w:basedOn w:val="Domylnaczcionkaakapitu"/>
  </w:style>
  <w:style w:type="character" w:styleId="Hipercze">
    <w:name w:val="Hyperlink"/>
    <w:semiHidden/>
    <w:rPr>
      <w:color w:val="auto"/>
      <w:u w:val="single"/>
    </w:rPr>
  </w:style>
  <w:style w:type="paragraph" w:styleId="Zwykytekst">
    <w:name w:val="Plain Text"/>
    <w:basedOn w:val="Normalny"/>
    <w:semiHidden/>
    <w:rPr>
      <w:rFonts w:ascii="Courier New" w:hAnsi="Courier New"/>
      <w:sz w:val="20"/>
      <w:szCs w:val="20"/>
      <w:lang w:val="x-none" w:eastAsia="x-none"/>
    </w:rPr>
  </w:style>
  <w:style w:type="character" w:customStyle="1" w:styleId="alb">
    <w:name w:val="a_lb"/>
    <w:basedOn w:val="Domylnaczcionkaakapitu"/>
  </w:style>
  <w:style w:type="character" w:customStyle="1" w:styleId="Teksttreci">
    <w:name w:val="Tekst treści"/>
    <w:rPr>
      <w:rFonts w:ascii="Arial Unicode MS" w:eastAsia="Arial Unicode MS" w:cs="Arial Unicode MS"/>
      <w:spacing w:val="0"/>
      <w:sz w:val="19"/>
      <w:szCs w:val="19"/>
      <w:shd w:val="clear" w:color="auto" w:fill="FFFFFF"/>
    </w:rPr>
  </w:style>
  <w:style w:type="paragraph" w:customStyle="1" w:styleId="Teksttreci1">
    <w:name w:val="Tekst treści1"/>
    <w:basedOn w:val="Normalny"/>
    <w:pPr>
      <w:shd w:val="clear" w:color="auto" w:fill="FFFFFF"/>
      <w:spacing w:before="240" w:after="120" w:line="240" w:lineRule="atLeast"/>
      <w:ind w:hanging="1340"/>
      <w:jc w:val="center"/>
    </w:pPr>
    <w:rPr>
      <w:rFonts w:ascii="Calibri" w:eastAsia="Calibri" w:hAnsi="Calibri"/>
      <w:sz w:val="19"/>
      <w:szCs w:val="19"/>
      <w:lang w:val="x-none" w:eastAsia="x-none"/>
    </w:rPr>
  </w:style>
  <w:style w:type="paragraph" w:customStyle="1" w:styleId="redniasiatka21">
    <w:name w:val="Średnia siatka 21"/>
    <w:rPr>
      <w:rFonts w:ascii="Calibri" w:eastAsia="Calibri" w:hAnsi="Calibri"/>
      <w:sz w:val="22"/>
      <w:szCs w:val="22"/>
      <w:lang w:eastAsia="en-US"/>
    </w:rPr>
  </w:style>
  <w:style w:type="paragraph" w:styleId="Listanumerowana2">
    <w:name w:val="List Number 2"/>
    <w:basedOn w:val="Normalny"/>
    <w:semiHidden/>
    <w:pPr>
      <w:numPr>
        <w:ilvl w:val="1"/>
        <w:numId w:val="1"/>
      </w:numPr>
      <w:tabs>
        <w:tab w:val="clear" w:pos="1492"/>
      </w:tabs>
      <w:autoSpaceDE w:val="0"/>
      <w:autoSpaceDN w:val="0"/>
      <w:adjustRightInd w:val="0"/>
      <w:spacing w:line="288" w:lineRule="auto"/>
      <w:ind w:left="360"/>
      <w:jc w:val="both"/>
    </w:pPr>
    <w:rPr>
      <w:rFonts w:ascii="Times" w:hAnsi="Times"/>
      <w:sz w:val="22"/>
    </w:rPr>
  </w:style>
  <w:style w:type="paragraph" w:styleId="Nagwek">
    <w:name w:val="header"/>
    <w:aliases w:val="Nagłówek strony"/>
    <w:basedOn w:val="Normalny"/>
    <w:uiPriority w:val="99"/>
    <w:qFormat/>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UyteHipercze">
    <w:name w:val="FollowedHyperlink"/>
    <w:semiHidden/>
    <w:rPr>
      <w:color w:val="800080"/>
      <w:u w:val="single"/>
    </w:rPr>
  </w:style>
  <w:style w:type="character" w:customStyle="1" w:styleId="size">
    <w:name w:val="size"/>
  </w:style>
  <w:style w:type="character" w:customStyle="1" w:styleId="NagwekZnak">
    <w:name w:val="Nagłówek Znak"/>
    <w:aliases w:val="Nagłówek strony Znak"/>
    <w:uiPriority w:val="99"/>
    <w:qFormat/>
    <w:rPr>
      <w:sz w:val="24"/>
      <w:szCs w:val="24"/>
    </w:rPr>
  </w:style>
  <w:style w:type="character" w:customStyle="1" w:styleId="StopkaZnak">
    <w:name w:val="Stopka Znak"/>
    <w:rPr>
      <w:sz w:val="24"/>
      <w:szCs w:val="24"/>
    </w:rPr>
  </w:style>
  <w:style w:type="paragraph" w:customStyle="1" w:styleId="Kolorowalistaakcent12">
    <w:name w:val="Kolorowa lista — akcent 12"/>
    <w:aliases w:val="Wypunktowanie,Colorful List - Accent 11,Asia 2  Akapit z listą,Obiekt"/>
    <w:basedOn w:val="Normalny"/>
    <w:uiPriority w:val="34"/>
    <w:qFormat/>
    <w:pPr>
      <w:spacing w:after="200" w:line="276" w:lineRule="auto"/>
      <w:ind w:left="720"/>
      <w:contextualSpacing/>
    </w:pPr>
    <w:rPr>
      <w:rFonts w:ascii="Calibri" w:eastAsia="Calibri" w:hAnsi="Calibri"/>
      <w:sz w:val="22"/>
      <w:szCs w:val="22"/>
      <w:lang w:eastAsia="en-US"/>
    </w:rPr>
  </w:style>
  <w:style w:type="paragraph" w:customStyle="1" w:styleId="Default">
    <w:name w:val="Default"/>
    <w:pPr>
      <w:autoSpaceDE w:val="0"/>
      <w:autoSpaceDN w:val="0"/>
      <w:adjustRightInd w:val="0"/>
    </w:pPr>
    <w:rPr>
      <w:rFonts w:ascii="Cambria" w:hAnsi="Cambria" w:cs="Cambria"/>
      <w:color w:val="000000"/>
      <w:sz w:val="24"/>
      <w:szCs w:val="24"/>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NormalnyWeb">
    <w:name w:val="Normal (Web)"/>
    <w:basedOn w:val="Normalny"/>
    <w:uiPriority w:val="99"/>
    <w:semiHidden/>
    <w:unhideWhenUsed/>
    <w:rsid w:val="002E0685"/>
    <w:pPr>
      <w:spacing w:before="100" w:beforeAutospacing="1" w:after="100" w:afterAutospacing="1"/>
    </w:pPr>
  </w:style>
  <w:style w:type="paragraph" w:customStyle="1" w:styleId="Standard">
    <w:name w:val="Standard"/>
    <w:rsid w:val="00403245"/>
    <w:pPr>
      <w:suppressAutoHyphens/>
      <w:autoSpaceDN w:val="0"/>
      <w:spacing w:line="360" w:lineRule="auto"/>
      <w:jc w:val="both"/>
      <w:textAlignment w:val="baseline"/>
    </w:pPr>
    <w:rPr>
      <w:spacing w:val="12"/>
      <w:kern w:val="3"/>
      <w:sz w:val="26"/>
      <w:lang w:eastAsia="zh-CN"/>
    </w:rPr>
  </w:style>
  <w:style w:type="paragraph" w:customStyle="1" w:styleId="Kolorowecieniowanieakcent31">
    <w:name w:val="Kolorowe cieniowanie — akcent 31"/>
    <w:basedOn w:val="Normalny"/>
    <w:rsid w:val="00486633"/>
    <w:pPr>
      <w:ind w:left="720"/>
    </w:pPr>
  </w:style>
  <w:style w:type="paragraph" w:customStyle="1" w:styleId="redniasiatka1akcent210">
    <w:name w:val="Średnia siatka 1 — akcent 21"/>
    <w:basedOn w:val="Normalny"/>
    <w:uiPriority w:val="34"/>
    <w:qFormat/>
    <w:rsid w:val="00414CB0"/>
    <w:pPr>
      <w:spacing w:before="20" w:after="40" w:line="252" w:lineRule="auto"/>
      <w:ind w:left="720"/>
      <w:jc w:val="both"/>
    </w:pPr>
    <w:rPr>
      <w:rFonts w:eastAsia="SimSun"/>
      <w:sz w:val="20"/>
      <w:szCs w:val="20"/>
    </w:rPr>
  </w:style>
  <w:style w:type="character" w:customStyle="1" w:styleId="TekstprzypisudolnegoZnak">
    <w:name w:val="Tekst przypisu dolnego Znak"/>
    <w:link w:val="Tekstprzypisudolnego"/>
    <w:uiPriority w:val="99"/>
    <w:qFormat/>
    <w:rsid w:val="00414CB0"/>
  </w:style>
  <w:style w:type="character" w:customStyle="1" w:styleId="Zakotwiczenieprzypisudolnego">
    <w:name w:val="Zakotwiczenie przypisu dolnego"/>
    <w:rsid w:val="00414CB0"/>
    <w:rPr>
      <w:vertAlign w:val="superscript"/>
    </w:rPr>
  </w:style>
  <w:style w:type="character" w:customStyle="1" w:styleId="Znakiprzypiswdolnych">
    <w:name w:val="Znaki przypisów dolnych"/>
    <w:qFormat/>
    <w:rsid w:val="00414CB0"/>
    <w:rPr>
      <w:vertAlign w:val="superscript"/>
    </w:rPr>
  </w:style>
  <w:style w:type="paragraph" w:styleId="Tekstprzypisudolnego">
    <w:name w:val="footnote text"/>
    <w:basedOn w:val="Normalny"/>
    <w:link w:val="TekstprzypisudolnegoZnak"/>
    <w:uiPriority w:val="99"/>
    <w:unhideWhenUsed/>
    <w:rsid w:val="00414CB0"/>
    <w:rPr>
      <w:sz w:val="20"/>
      <w:szCs w:val="20"/>
    </w:rPr>
  </w:style>
  <w:style w:type="character" w:customStyle="1" w:styleId="TekstprzypisudolnegoZnak1">
    <w:name w:val="Tekst przypisu dolnego Znak1"/>
    <w:uiPriority w:val="99"/>
    <w:semiHidden/>
    <w:rsid w:val="00414CB0"/>
    <w:rPr>
      <w:sz w:val="24"/>
      <w:szCs w:val="24"/>
    </w:rPr>
  </w:style>
  <w:style w:type="character" w:styleId="Odwoaniedokomentarza">
    <w:name w:val="annotation reference"/>
    <w:unhideWhenUsed/>
    <w:qFormat/>
    <w:rsid w:val="00414CB0"/>
    <w:rPr>
      <w:sz w:val="18"/>
      <w:szCs w:val="18"/>
    </w:rPr>
  </w:style>
  <w:style w:type="paragraph" w:styleId="Tekstkomentarza">
    <w:name w:val="annotation text"/>
    <w:basedOn w:val="Normalny"/>
    <w:link w:val="TekstkomentarzaZnak"/>
    <w:uiPriority w:val="99"/>
    <w:unhideWhenUsed/>
    <w:qFormat/>
    <w:rsid w:val="00414CB0"/>
  </w:style>
  <w:style w:type="character" w:customStyle="1" w:styleId="TekstkomentarzaZnak">
    <w:name w:val="Tekst komentarza Znak"/>
    <w:link w:val="Tekstkomentarza"/>
    <w:uiPriority w:val="99"/>
    <w:qFormat/>
    <w:rsid w:val="00414CB0"/>
    <w:rPr>
      <w:sz w:val="24"/>
      <w:szCs w:val="24"/>
    </w:rPr>
  </w:style>
  <w:style w:type="paragraph" w:styleId="Tematkomentarza">
    <w:name w:val="annotation subject"/>
    <w:basedOn w:val="Tekstkomentarza"/>
    <w:next w:val="Tekstkomentarza"/>
    <w:link w:val="TematkomentarzaZnak"/>
    <w:uiPriority w:val="99"/>
    <w:semiHidden/>
    <w:unhideWhenUsed/>
    <w:rsid w:val="00414CB0"/>
    <w:rPr>
      <w:b/>
      <w:bCs/>
      <w:sz w:val="20"/>
      <w:szCs w:val="20"/>
    </w:rPr>
  </w:style>
  <w:style w:type="character" w:customStyle="1" w:styleId="TematkomentarzaZnak">
    <w:name w:val="Temat komentarza Znak"/>
    <w:link w:val="Tematkomentarza"/>
    <w:uiPriority w:val="99"/>
    <w:semiHidden/>
    <w:rsid w:val="00414CB0"/>
    <w:rPr>
      <w:b/>
      <w:bCs/>
      <w:sz w:val="24"/>
      <w:szCs w:val="24"/>
    </w:rPr>
  </w:style>
  <w:style w:type="character" w:customStyle="1" w:styleId="TekstkomentarzaZnak3">
    <w:name w:val="Tekst komentarza Znak3"/>
    <w:uiPriority w:val="99"/>
    <w:rsid w:val="00414CB0"/>
    <w:rPr>
      <w:sz w:val="24"/>
      <w:szCs w:val="24"/>
    </w:rPr>
  </w:style>
  <w:style w:type="character" w:customStyle="1" w:styleId="Ciemnalistaakcent5Znak">
    <w:name w:val="Ciemna lista — akcent 5 Znak"/>
    <w:aliases w:val="L1 Znak,Numerowanie Znak,Akapit z listą5 Znak,T_SZ_List Paragraph Znak,normalny tekst Znak,Akapit z listą BS Znak,Kolorowa lista — akcent 11 Znak,Colorful List Accent 1 Znak,CW_Lista Znak,List Paragraph Znak,sw tekst Znak"/>
    <w:link w:val="rednialista1akcent6"/>
    <w:uiPriority w:val="34"/>
    <w:qFormat/>
    <w:rsid w:val="00B74477"/>
  </w:style>
  <w:style w:type="table" w:styleId="rednialista1akcent6">
    <w:name w:val="Medium List 1 Accent 6"/>
    <w:basedOn w:val="Standardowy"/>
    <w:link w:val="Ciemnalistaakcent5Znak"/>
    <w:uiPriority w:val="34"/>
    <w:rsid w:val="00B74477"/>
    <w:tblPr>
      <w:tblStyleRowBandSize w:val="1"/>
      <w:tblStyleColBandSize w:val="1"/>
    </w:tblPr>
    <w:tcPr>
      <w:shd w:val="clear" w:color="auto" w:fill="5B9BD5"/>
    </w:tcPr>
    <w:tblStylePr w:type="firstRow">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paragraph" w:customStyle="1" w:styleId="Listanumerowana21">
    <w:name w:val="Lista numerowana 21"/>
    <w:basedOn w:val="Normalny"/>
    <w:rsid w:val="00996393"/>
    <w:pPr>
      <w:numPr>
        <w:numId w:val="4"/>
      </w:numPr>
      <w:autoSpaceDE w:val="0"/>
      <w:spacing w:line="288" w:lineRule="auto"/>
      <w:jc w:val="both"/>
    </w:pPr>
  </w:style>
  <w:style w:type="paragraph" w:styleId="Akapitzlist">
    <w:name w:val="List Paragraph"/>
    <w:aliases w:val="CW_Lista,Colorful List Accent 1,List Paragraph,Akapit z listą4,Akapit z listą1,sw tekst,Kolorowa lista — akcent 12,Dot pt,Punkt 1.1,Odstavec,Nagł. 4 SW,lp1"/>
    <w:basedOn w:val="Normalny"/>
    <w:uiPriority w:val="34"/>
    <w:qFormat/>
    <w:rsid w:val="000D241E"/>
    <w:pPr>
      <w:spacing w:before="20" w:after="40" w:line="252" w:lineRule="auto"/>
      <w:ind w:left="720"/>
      <w:contextualSpacing/>
      <w:jc w:val="both"/>
    </w:pPr>
    <w:rPr>
      <w:rFonts w:ascii="Calibri" w:eastAsia="SimSun" w:hAnsi="Calibri"/>
      <w:sz w:val="20"/>
      <w:szCs w:val="20"/>
      <w:lang w:eastAsia="zh-CN"/>
    </w:rPr>
  </w:style>
  <w:style w:type="character" w:customStyle="1" w:styleId="Nierozpoznanawzmianka1">
    <w:name w:val="Nierozpoznana wzmianka1"/>
    <w:basedOn w:val="Domylnaczcionkaakapitu"/>
    <w:uiPriority w:val="99"/>
    <w:semiHidden/>
    <w:unhideWhenUsed/>
    <w:rsid w:val="00E17EF2"/>
    <w:rPr>
      <w:color w:val="605E5C"/>
      <w:shd w:val="clear" w:color="auto" w:fill="E1DFDD"/>
    </w:rPr>
  </w:style>
  <w:style w:type="character" w:customStyle="1" w:styleId="Nagwek2Znak">
    <w:name w:val="Nagłówek 2 Znak"/>
    <w:basedOn w:val="Domylnaczcionkaakapitu"/>
    <w:link w:val="Nagwek2"/>
    <w:uiPriority w:val="9"/>
    <w:semiHidden/>
    <w:rsid w:val="00584F11"/>
    <w:rPr>
      <w:rFonts w:asciiTheme="majorHAnsi" w:eastAsiaTheme="majorEastAsia" w:hAnsiTheme="majorHAnsi" w:cstheme="majorBidi"/>
      <w:b/>
      <w:bCs/>
      <w:color w:val="4472C4" w:themeColor="accent1"/>
      <w:sz w:val="26"/>
      <w:szCs w:val="26"/>
    </w:rPr>
  </w:style>
  <w:style w:type="character" w:customStyle="1" w:styleId="Nagwek3Znak">
    <w:name w:val="Nagłówek 3 Znak"/>
    <w:basedOn w:val="Domylnaczcionkaakapitu"/>
    <w:link w:val="Nagwek3"/>
    <w:uiPriority w:val="9"/>
    <w:semiHidden/>
    <w:rsid w:val="00A97A92"/>
    <w:rPr>
      <w:rFonts w:asciiTheme="majorHAnsi" w:eastAsiaTheme="majorEastAsia" w:hAnsiTheme="majorHAnsi" w:cstheme="majorBidi"/>
      <w:b/>
      <w:bCs/>
      <w:color w:val="4472C4" w:themeColor="accent1"/>
      <w:sz w:val="24"/>
      <w:szCs w:val="24"/>
    </w:rPr>
  </w:style>
  <w:style w:type="character" w:styleId="Odwoanieprzypisudolnego">
    <w:name w:val="footnote reference"/>
    <w:uiPriority w:val="99"/>
    <w:rsid w:val="004D04B3"/>
    <w:rPr>
      <w:rFonts w:cs="Times New Roman"/>
      <w:vertAlign w:val="superscript"/>
    </w:rPr>
  </w:style>
  <w:style w:type="character" w:customStyle="1" w:styleId="Nierozpoznanawzmianka2">
    <w:name w:val="Nierozpoznana wzmianka2"/>
    <w:basedOn w:val="Domylnaczcionkaakapitu"/>
    <w:uiPriority w:val="99"/>
    <w:semiHidden/>
    <w:unhideWhenUsed/>
    <w:rsid w:val="00A44414"/>
    <w:rPr>
      <w:color w:val="605E5C"/>
      <w:shd w:val="clear" w:color="auto" w:fill="E1DFDD"/>
    </w:rPr>
  </w:style>
  <w:style w:type="character" w:customStyle="1" w:styleId="Nierozpoznanawzmianka3">
    <w:name w:val="Nierozpoznana wzmianka3"/>
    <w:basedOn w:val="Domylnaczcionkaakapitu"/>
    <w:uiPriority w:val="99"/>
    <w:semiHidden/>
    <w:unhideWhenUsed/>
    <w:rsid w:val="00201987"/>
    <w:rPr>
      <w:color w:val="605E5C"/>
      <w:shd w:val="clear" w:color="auto" w:fill="E1DFDD"/>
    </w:rPr>
  </w:style>
  <w:style w:type="paragraph" w:styleId="HTML-wstpniesformatowany">
    <w:name w:val="HTML Preformatted"/>
    <w:basedOn w:val="Normalny"/>
    <w:link w:val="HTML-wstpniesformatowanyZnak"/>
    <w:uiPriority w:val="99"/>
    <w:unhideWhenUsed/>
    <w:rsid w:val="00792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792233"/>
    <w:rPr>
      <w:rFonts w:ascii="Courier New" w:hAnsi="Courier New" w:cs="Courier New"/>
    </w:rPr>
  </w:style>
  <w:style w:type="table" w:styleId="Tabela-Siatka">
    <w:name w:val="Table Grid"/>
    <w:basedOn w:val="Standardowy"/>
    <w:uiPriority w:val="39"/>
    <w:rsid w:val="00F1518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lorowalistaakcent1Znak">
    <w:name w:val="Kolorowa lista — akcent 1 Znak"/>
    <w:aliases w:val="Akapit z listą Znak,Kolorowe cieniowanie — akcent 3 Znak,Akapit z listą4 Znak,Kolorowa lista — akcent 12 Znak,Średnia siatka 1 — akcent 21 Znak,Punkt 1.1 Znak,Wypunktowanie Znak,Odstavec Znak,Nagł. 4 SW Znak,Dot pt Znak"/>
    <w:link w:val="redniasiatka1akcent21"/>
    <w:uiPriority w:val="34"/>
    <w:qFormat/>
    <w:locked/>
    <w:rsid w:val="008041C0"/>
    <w:rPr>
      <w:rFonts w:ascii="Calibri" w:eastAsia="Calibri" w:hAnsi="Calibri"/>
      <w:lang w:val="x-none" w:eastAsia="x-none"/>
    </w:rPr>
  </w:style>
  <w:style w:type="character" w:styleId="Pogrubienie">
    <w:name w:val="Strong"/>
    <w:qFormat/>
    <w:rsid w:val="00655DEC"/>
    <w:rPr>
      <w:b/>
      <w:bCs/>
    </w:rPr>
  </w:style>
  <w:style w:type="paragraph" w:customStyle="1" w:styleId="p1">
    <w:name w:val="p1"/>
    <w:basedOn w:val="Normalny"/>
    <w:rsid w:val="00300CD8"/>
    <w:rPr>
      <w:rFonts w:ascii="Helvetica" w:eastAsia="Calibri" w:hAnsi="Helvetica"/>
      <w:sz w:val="18"/>
      <w:szCs w:val="18"/>
    </w:rPr>
  </w:style>
  <w:style w:type="paragraph" w:customStyle="1" w:styleId="Standarduser">
    <w:name w:val="Standard (user)"/>
    <w:rsid w:val="00300CD8"/>
    <w:pPr>
      <w:widowControl w:val="0"/>
      <w:suppressAutoHyphens/>
      <w:autoSpaceDN w:val="0"/>
      <w:textAlignment w:val="baseline"/>
    </w:pPr>
    <w:rPr>
      <w:rFonts w:eastAsia="SimSun, 宋体" w:cs="Lucida Sans"/>
      <w:kern w:val="3"/>
      <w:sz w:val="24"/>
      <w:szCs w:val="24"/>
      <w:lang w:eastAsia="zh-CN" w:bidi="hi-IN"/>
    </w:rPr>
  </w:style>
  <w:style w:type="character" w:customStyle="1" w:styleId="Domylnaczcionkaakapitu1">
    <w:name w:val="Domyślna czcionka akapitu1"/>
    <w:rsid w:val="00300CD8"/>
  </w:style>
  <w:style w:type="paragraph" w:customStyle="1" w:styleId="ox-2f2e412c31-msolistparagraph">
    <w:name w:val="ox-2f2e412c31-msolistparagraph"/>
    <w:basedOn w:val="Normalny"/>
    <w:uiPriority w:val="99"/>
    <w:rsid w:val="00DA024C"/>
    <w:pPr>
      <w:spacing w:before="100" w:beforeAutospacing="1" w:after="100" w:afterAutospacing="1"/>
    </w:pPr>
    <w:rPr>
      <w:rFonts w:eastAsia="Calibri"/>
    </w:rPr>
  </w:style>
  <w:style w:type="paragraph" w:styleId="Poprawka">
    <w:name w:val="Revision"/>
    <w:hidden/>
    <w:uiPriority w:val="71"/>
    <w:rsid w:val="009A7FB6"/>
    <w:rPr>
      <w:sz w:val="24"/>
      <w:szCs w:val="24"/>
    </w:rPr>
  </w:style>
  <w:style w:type="paragraph" w:styleId="Tekstpodstawowy2">
    <w:name w:val="Body Text 2"/>
    <w:basedOn w:val="Normalny"/>
    <w:link w:val="Tekstpodstawowy2Znak"/>
    <w:uiPriority w:val="99"/>
    <w:semiHidden/>
    <w:rsid w:val="00F6202B"/>
    <w:pPr>
      <w:spacing w:after="120" w:line="480" w:lineRule="auto"/>
    </w:pPr>
    <w:rPr>
      <w:rFonts w:eastAsia="Calibri"/>
      <w:lang w:val="x-none" w:eastAsia="x-none"/>
    </w:rPr>
  </w:style>
  <w:style w:type="character" w:customStyle="1" w:styleId="Tekstpodstawowy2Znak">
    <w:name w:val="Tekst podstawowy 2 Znak"/>
    <w:basedOn w:val="Domylnaczcionkaakapitu"/>
    <w:link w:val="Tekstpodstawowy2"/>
    <w:uiPriority w:val="99"/>
    <w:semiHidden/>
    <w:rsid w:val="00F6202B"/>
    <w:rPr>
      <w:rFonts w:eastAsia="Calibri"/>
      <w:sz w:val="24"/>
      <w:szCs w:val="24"/>
      <w:lang w:val="x-none" w:eastAsia="x-none"/>
    </w:rPr>
  </w:style>
  <w:style w:type="numbering" w:customStyle="1" w:styleId="Zaimportowanystyl2">
    <w:name w:val="Zaimportowany styl 2"/>
    <w:rsid w:val="00F6202B"/>
    <w:pPr>
      <w:numPr>
        <w:numId w:val="30"/>
      </w:numPr>
    </w:pPr>
  </w:style>
  <w:style w:type="character" w:customStyle="1" w:styleId="h2">
    <w:name w:val="h2"/>
    <w:qFormat/>
    <w:rsid w:val="00E74464"/>
    <w:rPr>
      <w:rFonts w:cs="Times New Roman"/>
    </w:rPr>
  </w:style>
  <w:style w:type="paragraph" w:styleId="Bezodstpw">
    <w:name w:val="No Spacing"/>
    <w:link w:val="BezodstpwZnak"/>
    <w:uiPriority w:val="99"/>
    <w:qFormat/>
    <w:rsid w:val="00067C97"/>
    <w:rPr>
      <w:rFonts w:ascii="Calibri" w:hAnsi="Calibri"/>
      <w:sz w:val="22"/>
      <w:szCs w:val="22"/>
    </w:rPr>
  </w:style>
  <w:style w:type="character" w:customStyle="1" w:styleId="BezodstpwZnak">
    <w:name w:val="Bez odstępów Znak"/>
    <w:link w:val="Bezodstpw"/>
    <w:uiPriority w:val="1"/>
    <w:qFormat/>
    <w:locked/>
    <w:rsid w:val="00067C97"/>
    <w:rPr>
      <w:rFonts w:ascii="Calibri" w:hAnsi="Calibri"/>
      <w:sz w:val="22"/>
      <w:szCs w:val="22"/>
    </w:rPr>
  </w:style>
  <w:style w:type="paragraph" w:customStyle="1" w:styleId="Normalny1">
    <w:name w:val="Normalny1"/>
    <w:rsid w:val="00067C97"/>
    <w:pPr>
      <w:widowControl w:val="0"/>
      <w:suppressAutoHyphens/>
    </w:pPr>
    <w:rPr>
      <w:rFonts w:eastAsia="Lucida Sans Unicode" w:cs="Arial"/>
      <w:sz w:val="24"/>
      <w:szCs w:val="24"/>
      <w:lang w:eastAsia="zh-CN" w:bidi="hi-IN"/>
    </w:rPr>
  </w:style>
  <w:style w:type="character" w:customStyle="1" w:styleId="Nierozpoznanawzmianka4">
    <w:name w:val="Nierozpoznana wzmianka4"/>
    <w:basedOn w:val="Domylnaczcionkaakapitu"/>
    <w:uiPriority w:val="99"/>
    <w:semiHidden/>
    <w:unhideWhenUsed/>
    <w:rsid w:val="00ED05AC"/>
    <w:rPr>
      <w:color w:val="605E5C"/>
      <w:shd w:val="clear" w:color="auto" w:fill="E1DFDD"/>
    </w:rPr>
  </w:style>
  <w:style w:type="character" w:customStyle="1" w:styleId="Nagwek4Znak">
    <w:name w:val="Nagłówek 4 Znak"/>
    <w:basedOn w:val="Domylnaczcionkaakapitu"/>
    <w:link w:val="Nagwek4"/>
    <w:uiPriority w:val="9"/>
    <w:semiHidden/>
    <w:rsid w:val="00ED05AC"/>
    <w:rPr>
      <w:rFonts w:asciiTheme="majorHAnsi" w:eastAsiaTheme="majorEastAsia" w:hAnsiTheme="majorHAnsi" w:cstheme="majorBidi"/>
      <w:i/>
      <w:iCs/>
      <w:color w:val="2F5496" w:themeColor="accent1" w:themeShade="BF"/>
      <w:sz w:val="24"/>
      <w:szCs w:val="24"/>
    </w:rPr>
  </w:style>
  <w:style w:type="paragraph" w:customStyle="1" w:styleId="gwpc8d4ab07msonormal">
    <w:name w:val="gwpc8d4ab07_msonormal"/>
    <w:basedOn w:val="Normalny"/>
    <w:rsid w:val="008B3E11"/>
    <w:pPr>
      <w:spacing w:before="100" w:beforeAutospacing="1" w:after="100" w:afterAutospacing="1"/>
    </w:pPr>
  </w:style>
  <w:style w:type="paragraph" w:customStyle="1" w:styleId="Akapitzlist2">
    <w:name w:val="Akapit z listą2"/>
    <w:basedOn w:val="Normalny"/>
    <w:rsid w:val="00167E8D"/>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numbering" w:customStyle="1" w:styleId="Biecalista1">
    <w:name w:val="Bieżąca lista1"/>
    <w:uiPriority w:val="99"/>
    <w:rsid w:val="002D3BEC"/>
    <w:pPr>
      <w:numPr>
        <w:numId w:val="46"/>
      </w:numPr>
    </w:pPr>
  </w:style>
  <w:style w:type="paragraph" w:customStyle="1" w:styleId="text">
    <w:name w:val="text"/>
    <w:basedOn w:val="Normalny"/>
    <w:rsid w:val="0050106E"/>
    <w:pPr>
      <w:spacing w:before="100" w:beforeAutospacing="1" w:after="100" w:afterAutospacing="1"/>
    </w:pPr>
  </w:style>
  <w:style w:type="paragraph" w:customStyle="1" w:styleId="Tekstpodstawowy1">
    <w:name w:val="Tekst podstawowy1"/>
    <w:basedOn w:val="Normalny"/>
    <w:semiHidden/>
    <w:rsid w:val="00DF4CFC"/>
    <w:pPr>
      <w:jc w:val="both"/>
    </w:pPr>
    <w:rPr>
      <w:sz w:val="20"/>
      <w:szCs w:val="20"/>
    </w:rPr>
  </w:style>
  <w:style w:type="character" w:styleId="Nierozpoznanawzmianka">
    <w:name w:val="Unresolved Mention"/>
    <w:basedOn w:val="Domylnaczcionkaakapitu"/>
    <w:uiPriority w:val="99"/>
    <w:semiHidden/>
    <w:unhideWhenUsed/>
    <w:rsid w:val="005A55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7997">
      <w:bodyDiv w:val="1"/>
      <w:marLeft w:val="0"/>
      <w:marRight w:val="0"/>
      <w:marTop w:val="0"/>
      <w:marBottom w:val="0"/>
      <w:divBdr>
        <w:top w:val="none" w:sz="0" w:space="0" w:color="auto"/>
        <w:left w:val="none" w:sz="0" w:space="0" w:color="auto"/>
        <w:bottom w:val="none" w:sz="0" w:space="0" w:color="auto"/>
        <w:right w:val="none" w:sz="0" w:space="0" w:color="auto"/>
      </w:divBdr>
    </w:div>
    <w:div w:id="123160065">
      <w:bodyDiv w:val="1"/>
      <w:marLeft w:val="0"/>
      <w:marRight w:val="0"/>
      <w:marTop w:val="0"/>
      <w:marBottom w:val="0"/>
      <w:divBdr>
        <w:top w:val="none" w:sz="0" w:space="0" w:color="auto"/>
        <w:left w:val="none" w:sz="0" w:space="0" w:color="auto"/>
        <w:bottom w:val="none" w:sz="0" w:space="0" w:color="auto"/>
        <w:right w:val="none" w:sz="0" w:space="0" w:color="auto"/>
      </w:divBdr>
    </w:div>
    <w:div w:id="361831202">
      <w:bodyDiv w:val="1"/>
      <w:marLeft w:val="0"/>
      <w:marRight w:val="0"/>
      <w:marTop w:val="0"/>
      <w:marBottom w:val="0"/>
      <w:divBdr>
        <w:top w:val="none" w:sz="0" w:space="0" w:color="auto"/>
        <w:left w:val="none" w:sz="0" w:space="0" w:color="auto"/>
        <w:bottom w:val="none" w:sz="0" w:space="0" w:color="auto"/>
        <w:right w:val="none" w:sz="0" w:space="0" w:color="auto"/>
      </w:divBdr>
    </w:div>
    <w:div w:id="895316235">
      <w:bodyDiv w:val="1"/>
      <w:marLeft w:val="0"/>
      <w:marRight w:val="0"/>
      <w:marTop w:val="0"/>
      <w:marBottom w:val="0"/>
      <w:divBdr>
        <w:top w:val="none" w:sz="0" w:space="0" w:color="auto"/>
        <w:left w:val="none" w:sz="0" w:space="0" w:color="auto"/>
        <w:bottom w:val="none" w:sz="0" w:space="0" w:color="auto"/>
        <w:right w:val="none" w:sz="0" w:space="0" w:color="auto"/>
      </w:divBdr>
    </w:div>
    <w:div w:id="969441080">
      <w:bodyDiv w:val="1"/>
      <w:marLeft w:val="0"/>
      <w:marRight w:val="0"/>
      <w:marTop w:val="0"/>
      <w:marBottom w:val="0"/>
      <w:divBdr>
        <w:top w:val="none" w:sz="0" w:space="0" w:color="auto"/>
        <w:left w:val="none" w:sz="0" w:space="0" w:color="auto"/>
        <w:bottom w:val="none" w:sz="0" w:space="0" w:color="auto"/>
        <w:right w:val="none" w:sz="0" w:space="0" w:color="auto"/>
      </w:divBdr>
    </w:div>
    <w:div w:id="992756054">
      <w:bodyDiv w:val="1"/>
      <w:marLeft w:val="0"/>
      <w:marRight w:val="0"/>
      <w:marTop w:val="0"/>
      <w:marBottom w:val="0"/>
      <w:divBdr>
        <w:top w:val="none" w:sz="0" w:space="0" w:color="auto"/>
        <w:left w:val="none" w:sz="0" w:space="0" w:color="auto"/>
        <w:bottom w:val="none" w:sz="0" w:space="0" w:color="auto"/>
        <w:right w:val="none" w:sz="0" w:space="0" w:color="auto"/>
      </w:divBdr>
    </w:div>
    <w:div w:id="1057779737">
      <w:bodyDiv w:val="1"/>
      <w:marLeft w:val="0"/>
      <w:marRight w:val="0"/>
      <w:marTop w:val="0"/>
      <w:marBottom w:val="0"/>
      <w:divBdr>
        <w:top w:val="none" w:sz="0" w:space="0" w:color="auto"/>
        <w:left w:val="none" w:sz="0" w:space="0" w:color="auto"/>
        <w:bottom w:val="none" w:sz="0" w:space="0" w:color="auto"/>
        <w:right w:val="none" w:sz="0" w:space="0" w:color="auto"/>
      </w:divBdr>
    </w:div>
    <w:div w:id="1089933764">
      <w:bodyDiv w:val="1"/>
      <w:marLeft w:val="0"/>
      <w:marRight w:val="0"/>
      <w:marTop w:val="0"/>
      <w:marBottom w:val="0"/>
      <w:divBdr>
        <w:top w:val="none" w:sz="0" w:space="0" w:color="auto"/>
        <w:left w:val="none" w:sz="0" w:space="0" w:color="auto"/>
        <w:bottom w:val="none" w:sz="0" w:space="0" w:color="auto"/>
        <w:right w:val="none" w:sz="0" w:space="0" w:color="auto"/>
      </w:divBdr>
    </w:div>
    <w:div w:id="1167404646">
      <w:bodyDiv w:val="1"/>
      <w:marLeft w:val="0"/>
      <w:marRight w:val="0"/>
      <w:marTop w:val="0"/>
      <w:marBottom w:val="0"/>
      <w:divBdr>
        <w:top w:val="none" w:sz="0" w:space="0" w:color="auto"/>
        <w:left w:val="none" w:sz="0" w:space="0" w:color="auto"/>
        <w:bottom w:val="none" w:sz="0" w:space="0" w:color="auto"/>
        <w:right w:val="none" w:sz="0" w:space="0" w:color="auto"/>
      </w:divBdr>
      <w:divsChild>
        <w:div w:id="578753532">
          <w:marLeft w:val="0"/>
          <w:marRight w:val="0"/>
          <w:marTop w:val="0"/>
          <w:marBottom w:val="0"/>
          <w:divBdr>
            <w:top w:val="none" w:sz="0" w:space="0" w:color="auto"/>
            <w:left w:val="none" w:sz="0" w:space="0" w:color="auto"/>
            <w:bottom w:val="none" w:sz="0" w:space="0" w:color="auto"/>
            <w:right w:val="none" w:sz="0" w:space="0" w:color="auto"/>
          </w:divBdr>
        </w:div>
      </w:divsChild>
    </w:div>
    <w:div w:id="1181164083">
      <w:bodyDiv w:val="1"/>
      <w:marLeft w:val="0"/>
      <w:marRight w:val="0"/>
      <w:marTop w:val="0"/>
      <w:marBottom w:val="0"/>
      <w:divBdr>
        <w:top w:val="none" w:sz="0" w:space="0" w:color="auto"/>
        <w:left w:val="none" w:sz="0" w:space="0" w:color="auto"/>
        <w:bottom w:val="none" w:sz="0" w:space="0" w:color="auto"/>
        <w:right w:val="none" w:sz="0" w:space="0" w:color="auto"/>
      </w:divBdr>
      <w:divsChild>
        <w:div w:id="726302181">
          <w:marLeft w:val="0"/>
          <w:marRight w:val="0"/>
          <w:marTop w:val="0"/>
          <w:marBottom w:val="0"/>
          <w:divBdr>
            <w:top w:val="none" w:sz="0" w:space="0" w:color="auto"/>
            <w:left w:val="none" w:sz="0" w:space="0" w:color="auto"/>
            <w:bottom w:val="none" w:sz="0" w:space="0" w:color="auto"/>
            <w:right w:val="none" w:sz="0" w:space="0" w:color="auto"/>
          </w:divBdr>
        </w:div>
        <w:div w:id="995647553">
          <w:marLeft w:val="0"/>
          <w:marRight w:val="0"/>
          <w:marTop w:val="0"/>
          <w:marBottom w:val="0"/>
          <w:divBdr>
            <w:top w:val="none" w:sz="0" w:space="0" w:color="auto"/>
            <w:left w:val="none" w:sz="0" w:space="0" w:color="auto"/>
            <w:bottom w:val="none" w:sz="0" w:space="0" w:color="auto"/>
            <w:right w:val="none" w:sz="0" w:space="0" w:color="auto"/>
          </w:divBdr>
        </w:div>
        <w:div w:id="1110122741">
          <w:marLeft w:val="0"/>
          <w:marRight w:val="0"/>
          <w:marTop w:val="0"/>
          <w:marBottom w:val="0"/>
          <w:divBdr>
            <w:top w:val="none" w:sz="0" w:space="0" w:color="auto"/>
            <w:left w:val="none" w:sz="0" w:space="0" w:color="auto"/>
            <w:bottom w:val="none" w:sz="0" w:space="0" w:color="auto"/>
            <w:right w:val="none" w:sz="0" w:space="0" w:color="auto"/>
          </w:divBdr>
        </w:div>
        <w:div w:id="1172833949">
          <w:marLeft w:val="0"/>
          <w:marRight w:val="0"/>
          <w:marTop w:val="0"/>
          <w:marBottom w:val="0"/>
          <w:divBdr>
            <w:top w:val="none" w:sz="0" w:space="0" w:color="auto"/>
            <w:left w:val="none" w:sz="0" w:space="0" w:color="auto"/>
            <w:bottom w:val="none" w:sz="0" w:space="0" w:color="auto"/>
            <w:right w:val="none" w:sz="0" w:space="0" w:color="auto"/>
          </w:divBdr>
        </w:div>
        <w:div w:id="1182742088">
          <w:marLeft w:val="0"/>
          <w:marRight w:val="0"/>
          <w:marTop w:val="0"/>
          <w:marBottom w:val="0"/>
          <w:divBdr>
            <w:top w:val="none" w:sz="0" w:space="0" w:color="auto"/>
            <w:left w:val="none" w:sz="0" w:space="0" w:color="auto"/>
            <w:bottom w:val="none" w:sz="0" w:space="0" w:color="auto"/>
            <w:right w:val="none" w:sz="0" w:space="0" w:color="auto"/>
          </w:divBdr>
        </w:div>
        <w:div w:id="1423913575">
          <w:marLeft w:val="0"/>
          <w:marRight w:val="0"/>
          <w:marTop w:val="0"/>
          <w:marBottom w:val="0"/>
          <w:divBdr>
            <w:top w:val="none" w:sz="0" w:space="0" w:color="auto"/>
            <w:left w:val="none" w:sz="0" w:space="0" w:color="auto"/>
            <w:bottom w:val="none" w:sz="0" w:space="0" w:color="auto"/>
            <w:right w:val="none" w:sz="0" w:space="0" w:color="auto"/>
          </w:divBdr>
        </w:div>
        <w:div w:id="1836218461">
          <w:marLeft w:val="0"/>
          <w:marRight w:val="0"/>
          <w:marTop w:val="0"/>
          <w:marBottom w:val="0"/>
          <w:divBdr>
            <w:top w:val="none" w:sz="0" w:space="0" w:color="auto"/>
            <w:left w:val="none" w:sz="0" w:space="0" w:color="auto"/>
            <w:bottom w:val="none" w:sz="0" w:space="0" w:color="auto"/>
            <w:right w:val="none" w:sz="0" w:space="0" w:color="auto"/>
          </w:divBdr>
        </w:div>
        <w:div w:id="1947496194">
          <w:marLeft w:val="0"/>
          <w:marRight w:val="0"/>
          <w:marTop w:val="0"/>
          <w:marBottom w:val="0"/>
          <w:divBdr>
            <w:top w:val="none" w:sz="0" w:space="0" w:color="auto"/>
            <w:left w:val="none" w:sz="0" w:space="0" w:color="auto"/>
            <w:bottom w:val="none" w:sz="0" w:space="0" w:color="auto"/>
            <w:right w:val="none" w:sz="0" w:space="0" w:color="auto"/>
          </w:divBdr>
        </w:div>
        <w:div w:id="2128813894">
          <w:marLeft w:val="0"/>
          <w:marRight w:val="0"/>
          <w:marTop w:val="0"/>
          <w:marBottom w:val="0"/>
          <w:divBdr>
            <w:top w:val="none" w:sz="0" w:space="0" w:color="auto"/>
            <w:left w:val="none" w:sz="0" w:space="0" w:color="auto"/>
            <w:bottom w:val="none" w:sz="0" w:space="0" w:color="auto"/>
            <w:right w:val="none" w:sz="0" w:space="0" w:color="auto"/>
          </w:divBdr>
        </w:div>
      </w:divsChild>
    </w:div>
    <w:div w:id="1186216590">
      <w:bodyDiv w:val="1"/>
      <w:marLeft w:val="0"/>
      <w:marRight w:val="0"/>
      <w:marTop w:val="0"/>
      <w:marBottom w:val="0"/>
      <w:divBdr>
        <w:top w:val="none" w:sz="0" w:space="0" w:color="auto"/>
        <w:left w:val="none" w:sz="0" w:space="0" w:color="auto"/>
        <w:bottom w:val="none" w:sz="0" w:space="0" w:color="auto"/>
        <w:right w:val="none" w:sz="0" w:space="0" w:color="auto"/>
      </w:divBdr>
    </w:div>
    <w:div w:id="1208834567">
      <w:bodyDiv w:val="1"/>
      <w:marLeft w:val="0"/>
      <w:marRight w:val="0"/>
      <w:marTop w:val="0"/>
      <w:marBottom w:val="0"/>
      <w:divBdr>
        <w:top w:val="none" w:sz="0" w:space="0" w:color="auto"/>
        <w:left w:val="none" w:sz="0" w:space="0" w:color="auto"/>
        <w:bottom w:val="none" w:sz="0" w:space="0" w:color="auto"/>
        <w:right w:val="none" w:sz="0" w:space="0" w:color="auto"/>
      </w:divBdr>
      <w:divsChild>
        <w:div w:id="851727354">
          <w:marLeft w:val="0"/>
          <w:marRight w:val="0"/>
          <w:marTop w:val="0"/>
          <w:marBottom w:val="0"/>
          <w:divBdr>
            <w:top w:val="none" w:sz="0" w:space="0" w:color="auto"/>
            <w:left w:val="none" w:sz="0" w:space="0" w:color="auto"/>
            <w:bottom w:val="none" w:sz="0" w:space="0" w:color="auto"/>
            <w:right w:val="none" w:sz="0" w:space="0" w:color="auto"/>
          </w:divBdr>
        </w:div>
      </w:divsChild>
    </w:div>
    <w:div w:id="1247617061">
      <w:bodyDiv w:val="1"/>
      <w:marLeft w:val="0"/>
      <w:marRight w:val="0"/>
      <w:marTop w:val="0"/>
      <w:marBottom w:val="0"/>
      <w:divBdr>
        <w:top w:val="none" w:sz="0" w:space="0" w:color="auto"/>
        <w:left w:val="none" w:sz="0" w:space="0" w:color="auto"/>
        <w:bottom w:val="none" w:sz="0" w:space="0" w:color="auto"/>
        <w:right w:val="none" w:sz="0" w:space="0" w:color="auto"/>
      </w:divBdr>
    </w:div>
    <w:div w:id="1322394310">
      <w:bodyDiv w:val="1"/>
      <w:marLeft w:val="0"/>
      <w:marRight w:val="0"/>
      <w:marTop w:val="0"/>
      <w:marBottom w:val="0"/>
      <w:divBdr>
        <w:top w:val="none" w:sz="0" w:space="0" w:color="auto"/>
        <w:left w:val="none" w:sz="0" w:space="0" w:color="auto"/>
        <w:bottom w:val="none" w:sz="0" w:space="0" w:color="auto"/>
        <w:right w:val="none" w:sz="0" w:space="0" w:color="auto"/>
      </w:divBdr>
    </w:div>
    <w:div w:id="1400711730">
      <w:bodyDiv w:val="1"/>
      <w:marLeft w:val="0"/>
      <w:marRight w:val="0"/>
      <w:marTop w:val="0"/>
      <w:marBottom w:val="0"/>
      <w:divBdr>
        <w:top w:val="none" w:sz="0" w:space="0" w:color="auto"/>
        <w:left w:val="none" w:sz="0" w:space="0" w:color="auto"/>
        <w:bottom w:val="none" w:sz="0" w:space="0" w:color="auto"/>
        <w:right w:val="none" w:sz="0" w:space="0" w:color="auto"/>
      </w:divBdr>
    </w:div>
    <w:div w:id="1874808552">
      <w:bodyDiv w:val="1"/>
      <w:marLeft w:val="0"/>
      <w:marRight w:val="0"/>
      <w:marTop w:val="0"/>
      <w:marBottom w:val="0"/>
      <w:divBdr>
        <w:top w:val="none" w:sz="0" w:space="0" w:color="auto"/>
        <w:left w:val="none" w:sz="0" w:space="0" w:color="auto"/>
        <w:bottom w:val="none" w:sz="0" w:space="0" w:color="auto"/>
        <w:right w:val="none" w:sz="0" w:space="0" w:color="auto"/>
      </w:divBdr>
    </w:div>
    <w:div w:id="1947106463">
      <w:bodyDiv w:val="1"/>
      <w:marLeft w:val="0"/>
      <w:marRight w:val="0"/>
      <w:marTop w:val="0"/>
      <w:marBottom w:val="0"/>
      <w:divBdr>
        <w:top w:val="none" w:sz="0" w:space="0" w:color="auto"/>
        <w:left w:val="none" w:sz="0" w:space="0" w:color="auto"/>
        <w:bottom w:val="none" w:sz="0" w:space="0" w:color="auto"/>
        <w:right w:val="none" w:sz="0" w:space="0" w:color="auto"/>
      </w:divBdr>
    </w:div>
    <w:div w:id="1958676926">
      <w:bodyDiv w:val="1"/>
      <w:marLeft w:val="0"/>
      <w:marRight w:val="0"/>
      <w:marTop w:val="0"/>
      <w:marBottom w:val="0"/>
      <w:divBdr>
        <w:top w:val="none" w:sz="0" w:space="0" w:color="auto"/>
        <w:left w:val="none" w:sz="0" w:space="0" w:color="auto"/>
        <w:bottom w:val="none" w:sz="0" w:space="0" w:color="auto"/>
        <w:right w:val="none" w:sz="0" w:space="0" w:color="auto"/>
      </w:divBdr>
    </w:div>
    <w:div w:id="2006590433">
      <w:bodyDiv w:val="1"/>
      <w:marLeft w:val="0"/>
      <w:marRight w:val="0"/>
      <w:marTop w:val="0"/>
      <w:marBottom w:val="0"/>
      <w:divBdr>
        <w:top w:val="none" w:sz="0" w:space="0" w:color="auto"/>
        <w:left w:val="none" w:sz="0" w:space="0" w:color="auto"/>
        <w:bottom w:val="none" w:sz="0" w:space="0" w:color="auto"/>
        <w:right w:val="none" w:sz="0" w:space="0" w:color="auto"/>
      </w:divBdr>
    </w:div>
    <w:div w:id="214338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wum-bazakonkurencyjnosci.funduszeeuropejskie.gov.pl/info/web_instruc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cuwpulawy.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cek.wiszowaty@cuwpulawy.pl" TargetMode="External"/><Relationship Id="rId4" Type="http://schemas.openxmlformats.org/officeDocument/2006/relationships/settings" Target="settings.xml"/><Relationship Id="rId9" Type="http://schemas.openxmlformats.org/officeDocument/2006/relationships/hyperlink" Target="mailto:cuw@cuwpulawy.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27ED1-A4EF-480B-880E-30BEE95A2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17</Pages>
  <Words>4830</Words>
  <Characters>30531</Characters>
  <Application>Microsoft Office Word</Application>
  <DocSecurity>0</DocSecurity>
  <Lines>254</Lines>
  <Paragraphs>70</Paragraphs>
  <ScaleCrop>false</ScaleCrop>
  <HeadingPairs>
    <vt:vector size="2" baseType="variant">
      <vt:variant>
        <vt:lpstr>Tytuł</vt:lpstr>
      </vt:variant>
      <vt:variant>
        <vt:i4>1</vt:i4>
      </vt:variant>
    </vt:vector>
  </HeadingPairs>
  <TitlesOfParts>
    <vt:vector size="1" baseType="lpstr">
      <vt:lpstr/>
    </vt:vector>
  </TitlesOfParts>
  <Manager>Dyrektor Działu Doradztwa</Manager>
  <Company>GD Puchacz</Company>
  <LinksUpToDate>false</LinksUpToDate>
  <CharactersWithSpaces>35291</CharactersWithSpaces>
  <SharedDoc>false</SharedDoc>
  <HyperlinkBase/>
  <HLinks>
    <vt:vector size="24" baseType="variant">
      <vt:variant>
        <vt:i4>4063248</vt:i4>
      </vt:variant>
      <vt:variant>
        <vt:i4>9</vt:i4>
      </vt:variant>
      <vt:variant>
        <vt:i4>0</vt:i4>
      </vt:variant>
      <vt:variant>
        <vt:i4>5</vt:i4>
      </vt:variant>
      <vt:variant>
        <vt:lpwstr>mailto:naszdom@zarzadca.pl</vt:lpwstr>
      </vt:variant>
      <vt:variant>
        <vt:lpwstr/>
      </vt:variant>
      <vt:variant>
        <vt:i4>3670106</vt:i4>
      </vt:variant>
      <vt:variant>
        <vt:i4>6</vt:i4>
      </vt:variant>
      <vt:variant>
        <vt:i4>0</vt:i4>
      </vt:variant>
      <vt:variant>
        <vt:i4>5</vt:i4>
      </vt:variant>
      <vt:variant>
        <vt:lpwstr>https://archiwum-bazakonkurencyjnosci.funduszeeuropejskie.gov.pl/info/web_instruction</vt:lpwstr>
      </vt:variant>
      <vt:variant>
        <vt:lpwstr/>
      </vt:variant>
      <vt:variant>
        <vt:i4>3670106</vt:i4>
      </vt:variant>
      <vt:variant>
        <vt:i4>3</vt:i4>
      </vt:variant>
      <vt:variant>
        <vt:i4>0</vt:i4>
      </vt:variant>
      <vt:variant>
        <vt:i4>5</vt:i4>
      </vt:variant>
      <vt:variant>
        <vt:lpwstr>https://archiwum-bazakonkurencyjnosci.funduszeeuropejskie.gov.pl/info/web_instruction</vt:lpwstr>
      </vt:variant>
      <vt:variant>
        <vt:lpwstr/>
      </vt:variant>
      <vt:variant>
        <vt:i4>3670106</vt:i4>
      </vt:variant>
      <vt:variant>
        <vt:i4>0</vt:i4>
      </vt:variant>
      <vt:variant>
        <vt:i4>0</vt:i4>
      </vt:variant>
      <vt:variant>
        <vt:i4>5</vt:i4>
      </vt:variant>
      <vt:variant>
        <vt:lpwstr>https://archiwum-bazakonkurencyjnosci.funduszeeuropejskie.gov.pl/info/web_instruction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Arkadiusz Kręcisz</cp:lastModifiedBy>
  <cp:revision>63</cp:revision>
  <cp:lastPrinted>2024-10-09T12:21:00Z</cp:lastPrinted>
  <dcterms:created xsi:type="dcterms:W3CDTF">2024-11-05T14:54:00Z</dcterms:created>
  <dcterms:modified xsi:type="dcterms:W3CDTF">2024-11-12T11:50:00Z</dcterms:modified>
  <cp:category/>
</cp:coreProperties>
</file>