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0D0DE" w14:textId="7B09EB2C" w:rsidR="00E807D9" w:rsidRDefault="00E807D9" w:rsidP="00E807D9">
      <w:pPr>
        <w:spacing w:after="21" w:line="259" w:lineRule="auto"/>
        <w:ind w:left="10" w:right="10"/>
        <w:jc w:val="right"/>
        <w:rPr>
          <w:rFonts w:ascii="Verdana" w:hAnsi="Verdana" w:cs="Arial"/>
          <w:sz w:val="21"/>
          <w:szCs w:val="21"/>
        </w:rPr>
      </w:pPr>
      <w:r w:rsidRPr="00795857">
        <w:rPr>
          <w:rFonts w:ascii="Cambria" w:hAnsi="Cambria"/>
          <w:b/>
          <w:bCs/>
          <w:sz w:val="22"/>
          <w:szCs w:val="22"/>
        </w:rPr>
        <w:t>Załącznik nr 1</w:t>
      </w:r>
    </w:p>
    <w:p w14:paraId="3BC26ABC" w14:textId="732C2195" w:rsidR="00E70623" w:rsidRDefault="00E70623" w:rsidP="00E70623">
      <w:pPr>
        <w:spacing w:after="21" w:line="259" w:lineRule="auto"/>
        <w:ind w:left="10" w:right="10"/>
        <w:jc w:val="left"/>
        <w:rPr>
          <w:b/>
        </w:rPr>
      </w:pPr>
    </w:p>
    <w:p w14:paraId="19853B3C" w14:textId="77777777" w:rsidR="00E70623" w:rsidRDefault="00E70623">
      <w:pPr>
        <w:spacing w:after="21" w:line="259" w:lineRule="auto"/>
        <w:ind w:left="10" w:right="10"/>
        <w:jc w:val="center"/>
        <w:rPr>
          <w:b/>
        </w:rPr>
      </w:pPr>
    </w:p>
    <w:p w14:paraId="7EB4ADA0" w14:textId="175F3D61" w:rsidR="003172E3" w:rsidRDefault="00BB543A">
      <w:pPr>
        <w:spacing w:after="21" w:line="259" w:lineRule="auto"/>
        <w:ind w:left="10" w:right="10"/>
        <w:jc w:val="center"/>
      </w:pPr>
      <w:r>
        <w:rPr>
          <w:b/>
        </w:rPr>
        <w:t xml:space="preserve">OPIS PRZEDMIOTU ZAMÓWIENIA </w:t>
      </w:r>
    </w:p>
    <w:p w14:paraId="7475D57F" w14:textId="77777777" w:rsidR="003172E3" w:rsidRDefault="00BB543A">
      <w:pPr>
        <w:spacing w:after="24" w:line="259" w:lineRule="auto"/>
        <w:ind w:left="46" w:right="0" w:firstLine="0"/>
        <w:jc w:val="center"/>
      </w:pPr>
      <w:r>
        <w:t xml:space="preserve"> </w:t>
      </w:r>
    </w:p>
    <w:p w14:paraId="678C6B6F" w14:textId="7239A678" w:rsidR="003172E3" w:rsidRDefault="00BB543A">
      <w:pPr>
        <w:pStyle w:val="Nagwek1"/>
        <w:spacing w:after="253"/>
        <w:ind w:left="227" w:right="0" w:hanging="242"/>
      </w:pPr>
      <w:r>
        <w:t>Przedmiot zamówienia</w:t>
      </w:r>
      <w:r w:rsidR="005A3D2B">
        <w:t xml:space="preserve"> </w:t>
      </w:r>
      <w:r>
        <w:t xml:space="preserve">- informacje ogólne </w:t>
      </w:r>
    </w:p>
    <w:p w14:paraId="11027CBC" w14:textId="230BB3E4" w:rsidR="003172E3" w:rsidRDefault="00BB543A" w:rsidP="00937206">
      <w:pPr>
        <w:numPr>
          <w:ilvl w:val="0"/>
          <w:numId w:val="1"/>
        </w:numPr>
        <w:spacing w:after="0"/>
        <w:ind w:right="0" w:hanging="360"/>
      </w:pPr>
      <w:r>
        <w:t xml:space="preserve">Dostawa i montaż dwóch </w:t>
      </w:r>
      <w:r w:rsidR="001606F6">
        <w:t xml:space="preserve">nowych </w:t>
      </w:r>
      <w:r>
        <w:t xml:space="preserve">zasilaczy awaryjnych </w:t>
      </w:r>
      <w:r w:rsidR="00336676">
        <w:t xml:space="preserve">UPS </w:t>
      </w:r>
      <w:r w:rsidR="0043105D">
        <w:t>1</w:t>
      </w:r>
      <w:r w:rsidR="0043105D" w:rsidRPr="00F07B0E">
        <w:t xml:space="preserve">0kVA i </w:t>
      </w:r>
      <w:r w:rsidR="0043105D">
        <w:t>3</w:t>
      </w:r>
      <w:r w:rsidR="0043105D" w:rsidRPr="00F07B0E">
        <w:t>0kVA</w:t>
      </w:r>
      <w:r w:rsidR="0043105D">
        <w:t xml:space="preserve"> </w:t>
      </w:r>
      <w:r w:rsidR="00B56BE9">
        <w:t xml:space="preserve">wraz </w:t>
      </w:r>
      <w:r w:rsidR="00847A02">
        <w:br/>
      </w:r>
      <w:r w:rsidR="00B56BE9">
        <w:t xml:space="preserve">z bateriami </w:t>
      </w:r>
      <w:r>
        <w:t>przeznaczony</w:t>
      </w:r>
      <w:r w:rsidR="001606F6">
        <w:t>mi</w:t>
      </w:r>
      <w:r>
        <w:t xml:space="preserve"> do zabezpieczenia potrzeb w zakresie zasilania gwarantowanego w siedzibie </w:t>
      </w:r>
      <w:r w:rsidR="000F37A2">
        <w:t>Urzędu Miasta Puławy</w:t>
      </w:r>
      <w:r>
        <w:t xml:space="preserve">. </w:t>
      </w:r>
    </w:p>
    <w:p w14:paraId="2777F1FE" w14:textId="6AB1F4B7" w:rsidR="003172E3" w:rsidRDefault="00F07B0E" w:rsidP="00937206">
      <w:pPr>
        <w:numPr>
          <w:ilvl w:val="0"/>
          <w:numId w:val="1"/>
        </w:numPr>
        <w:spacing w:after="0"/>
        <w:ind w:right="0" w:hanging="360"/>
      </w:pPr>
      <w:r w:rsidRPr="00F07B0E">
        <w:t xml:space="preserve">Demontaż i utylizacja istniejących zasilaczy awaryjnych </w:t>
      </w:r>
      <w:r w:rsidR="00336676">
        <w:t xml:space="preserve">UPS </w:t>
      </w:r>
      <w:r>
        <w:t>1</w:t>
      </w:r>
      <w:r w:rsidRPr="00F07B0E">
        <w:t xml:space="preserve">0kVA i </w:t>
      </w:r>
      <w:r w:rsidR="00AA30F1">
        <w:t>3</w:t>
      </w:r>
      <w:r w:rsidRPr="00F07B0E">
        <w:t>0kVA</w:t>
      </w:r>
      <w:r>
        <w:t>.</w:t>
      </w:r>
    </w:p>
    <w:p w14:paraId="154A0D69" w14:textId="77958FE6" w:rsidR="00110DB2" w:rsidRDefault="00110DB2" w:rsidP="00937206">
      <w:pPr>
        <w:numPr>
          <w:ilvl w:val="0"/>
          <w:numId w:val="1"/>
        </w:numPr>
        <w:spacing w:after="0"/>
        <w:ind w:right="0" w:hanging="360"/>
      </w:pPr>
      <w:r>
        <w:t xml:space="preserve">Dostawa i montaż </w:t>
      </w:r>
      <w:r w:rsidR="001606F6">
        <w:t xml:space="preserve">nowych </w:t>
      </w:r>
      <w:r>
        <w:t>akumulatorów do zasilacza awaryjnego</w:t>
      </w:r>
      <w:r w:rsidR="000F59F6">
        <w:t xml:space="preserve"> </w:t>
      </w:r>
      <w:r w:rsidR="00336676">
        <w:t xml:space="preserve">UPS </w:t>
      </w:r>
      <w:r w:rsidR="000F59F6">
        <w:t>oraz utylizacja zużytych baterii.</w:t>
      </w:r>
    </w:p>
    <w:p w14:paraId="2FA33F72" w14:textId="5E296921" w:rsidR="00110DB2" w:rsidRDefault="00110DB2" w:rsidP="00937206">
      <w:pPr>
        <w:numPr>
          <w:ilvl w:val="0"/>
          <w:numId w:val="1"/>
        </w:numPr>
        <w:spacing w:after="0"/>
        <w:ind w:right="0" w:hanging="360"/>
      </w:pPr>
      <w:r>
        <w:t xml:space="preserve">Przegląd serwisowy </w:t>
      </w:r>
      <w:r w:rsidR="00F22A48">
        <w:t>6</w:t>
      </w:r>
      <w:r>
        <w:t xml:space="preserve"> zasilaczy awaryjnych</w:t>
      </w:r>
      <w:r w:rsidR="00336676">
        <w:t xml:space="preserve"> UPS</w:t>
      </w:r>
      <w:r>
        <w:t>.</w:t>
      </w:r>
    </w:p>
    <w:p w14:paraId="4DEAA42F" w14:textId="77777777" w:rsidR="006C073A" w:rsidRDefault="006C073A" w:rsidP="006C073A">
      <w:pPr>
        <w:spacing w:after="0"/>
        <w:ind w:left="720" w:right="0" w:firstLine="0"/>
      </w:pPr>
    </w:p>
    <w:p w14:paraId="363AF2C7" w14:textId="77777777" w:rsidR="003172E3" w:rsidRDefault="00BB543A">
      <w:pPr>
        <w:pStyle w:val="Nagwek1"/>
        <w:ind w:left="227" w:right="0" w:hanging="242"/>
      </w:pPr>
      <w:r>
        <w:t xml:space="preserve">Zakres przedmiotu zamówienia </w:t>
      </w:r>
    </w:p>
    <w:p w14:paraId="0E80855A" w14:textId="3703ACDF" w:rsidR="003172E3" w:rsidRDefault="00BB543A">
      <w:pPr>
        <w:ind w:left="10" w:right="0"/>
      </w:pPr>
      <w:r>
        <w:rPr>
          <w:b/>
          <w:u w:val="single" w:color="000000"/>
        </w:rPr>
        <w:t>UWAGA</w:t>
      </w:r>
      <w:r>
        <w:t xml:space="preserve">: Prace związane z realizacja przedmiotu zamówienia nie mogą spowodować wyłączenia serwerowni i utrudnień w pracy </w:t>
      </w:r>
      <w:r w:rsidR="006C7F58">
        <w:t>w budynk</w:t>
      </w:r>
      <w:r w:rsidR="00F02F4A">
        <w:t>ach</w:t>
      </w:r>
      <w:r w:rsidR="006C7F58">
        <w:t xml:space="preserve"> urzędu</w:t>
      </w:r>
      <w:r>
        <w:t>. W przypadku, gdyby dla potrzeb realizacji przedmiotu zamówienia jednak zaszła</w:t>
      </w:r>
      <w:r w:rsidR="005A3D2B">
        <w:t>by</w:t>
      </w:r>
      <w:r>
        <w:t xml:space="preserve"> konieczność wykonania </w:t>
      </w:r>
      <w:proofErr w:type="spellStart"/>
      <w:r>
        <w:t>wył</w:t>
      </w:r>
      <w:r w:rsidR="005C00B1">
        <w:t>ą</w:t>
      </w:r>
      <w:r>
        <w:t>czeń</w:t>
      </w:r>
      <w:proofErr w:type="spellEnd"/>
      <w:r>
        <w:t xml:space="preserve"> infrastruktury informatycznej, Wykonawca będzie je realizował w ścisłym porozumieniu </w:t>
      </w:r>
      <w:r w:rsidR="00847A02">
        <w:br/>
      </w:r>
      <w:r>
        <w:t xml:space="preserve">z Zamawiającym. </w:t>
      </w:r>
    </w:p>
    <w:p w14:paraId="738884FD" w14:textId="77777777" w:rsidR="003172E3" w:rsidRDefault="00BB543A">
      <w:pPr>
        <w:spacing w:after="170"/>
        <w:ind w:left="10" w:right="0"/>
      </w:pPr>
      <w:r>
        <w:t xml:space="preserve">Przedmiot zamówienia obejmuje: </w:t>
      </w:r>
    </w:p>
    <w:p w14:paraId="073A8CEC" w14:textId="2314D686" w:rsidR="003172E3" w:rsidRDefault="00BB543A" w:rsidP="006C7F58">
      <w:pPr>
        <w:numPr>
          <w:ilvl w:val="0"/>
          <w:numId w:val="2"/>
        </w:numPr>
        <w:spacing w:after="10"/>
        <w:ind w:right="0" w:hanging="360"/>
      </w:pPr>
      <w:r>
        <w:t>Dostawę</w:t>
      </w:r>
      <w:r w:rsidR="008D65E3">
        <w:t xml:space="preserve"> z wniesieniem</w:t>
      </w:r>
      <w:r w:rsidR="009D7506">
        <w:t>,</w:t>
      </w:r>
      <w:r>
        <w:t xml:space="preserve"> montaż</w:t>
      </w:r>
      <w:r w:rsidR="008D65E3">
        <w:t xml:space="preserve"> </w:t>
      </w:r>
      <w:r w:rsidR="009D7506">
        <w:t>i</w:t>
      </w:r>
      <w:r w:rsidR="008D65E3">
        <w:t xml:space="preserve"> podłączenie</w:t>
      </w:r>
      <w:r>
        <w:t xml:space="preserve"> fabrycznie nowego zasilacza awaryjnego </w:t>
      </w:r>
      <w:r w:rsidR="001D1E95" w:rsidRPr="001D1E95">
        <w:t>wyprodukowane</w:t>
      </w:r>
      <w:r w:rsidR="001D1E95">
        <w:t>go</w:t>
      </w:r>
      <w:r w:rsidR="001D1E95" w:rsidRPr="001D1E95">
        <w:t xml:space="preserve"> w 2024 roku</w:t>
      </w:r>
      <w:r w:rsidR="001D1E95">
        <w:t>,</w:t>
      </w:r>
      <w:r w:rsidR="001D1E95" w:rsidRPr="001D1E95">
        <w:t xml:space="preserve"> </w:t>
      </w:r>
      <w:r w:rsidR="00BA19D9">
        <w:t xml:space="preserve">pochodzącego z seryjnej produkcji </w:t>
      </w:r>
      <w:r>
        <w:t xml:space="preserve">o mocy znamionowej </w:t>
      </w:r>
      <w:r w:rsidR="006C7F58">
        <w:t>3</w:t>
      </w:r>
      <w:r>
        <w:t>0 kVA.</w:t>
      </w:r>
      <w:r w:rsidR="0060789F" w:rsidRPr="0060789F">
        <w:t xml:space="preserve"> </w:t>
      </w:r>
      <w:r w:rsidR="00F3721B" w:rsidRPr="00685DD1">
        <w:t xml:space="preserve">Oferowany przez Wykonawcę przedmiot zamówienia musi spełniać narzucone przepisami prawa wymagania w zakresie dopuszczenia do obrotu na terenie </w:t>
      </w:r>
      <w:r w:rsidR="00C9328C">
        <w:t>Unii Europejskiej</w:t>
      </w:r>
      <w:r w:rsidR="00F3721B" w:rsidRPr="00685DD1">
        <w:t>, posiadać wymaganą deklarację zgodności CE, certyfikaty / oświadczenia</w:t>
      </w:r>
      <w:r w:rsidR="00F3721B">
        <w:t xml:space="preserve">. </w:t>
      </w:r>
      <w:r>
        <w:t xml:space="preserve">Istniejący zasilacz </w:t>
      </w:r>
      <w:r w:rsidR="006C7F58">
        <w:t>3</w:t>
      </w:r>
      <w:r>
        <w:t xml:space="preserve">0kVA </w:t>
      </w:r>
      <w:r w:rsidR="00BB521C">
        <w:t xml:space="preserve">wraz z bateriami </w:t>
      </w:r>
      <w:r>
        <w:t>należy zdemontować i przekazać do utylizacji</w:t>
      </w:r>
      <w:r w:rsidR="00BB521C">
        <w:t xml:space="preserve"> (</w:t>
      </w:r>
      <w:r w:rsidR="00BB521C" w:rsidRPr="00795857">
        <w:t xml:space="preserve">Wykonawca przekaże </w:t>
      </w:r>
      <w:r w:rsidR="00960886" w:rsidRPr="00795857">
        <w:t xml:space="preserve">Zamawiającemu </w:t>
      </w:r>
      <w:r w:rsidR="00BB521C" w:rsidRPr="00795857">
        <w:t>oświadczenie o utylizacji</w:t>
      </w:r>
      <w:r w:rsidR="00BB521C">
        <w:t>)</w:t>
      </w:r>
      <w:r>
        <w:t xml:space="preserve">, a w jego miejsce posadowić nowe urządzenie oraz dokonać jego wpięcia w istniejący układ zasilania gwarantowanego. </w:t>
      </w:r>
      <w:r w:rsidR="00BE4E2E">
        <w:t>N</w:t>
      </w:r>
      <w:r w:rsidR="00BE4E2E" w:rsidRPr="00BE4E2E">
        <w:t>owy UPS będzie zainstalowany w miejscu zasilacza przeznaczonego do utylizacji z wykorzystaniem istniejącej instalacji elektrycznej</w:t>
      </w:r>
      <w:r w:rsidR="00BE4E2E">
        <w:t xml:space="preserve">. </w:t>
      </w:r>
      <w:r>
        <w:t xml:space="preserve">Następnie należy skonfigurować urządzenie, wykonać pomiary parametrów pracy i wykonać testy. </w:t>
      </w:r>
      <w:r w:rsidR="008D65E3">
        <w:t xml:space="preserve"> </w:t>
      </w:r>
      <w:r w:rsidR="008D65E3" w:rsidRPr="008D65E3">
        <w:t>Wykona</w:t>
      </w:r>
      <w:r w:rsidR="00B829BD">
        <w:t>ć</w:t>
      </w:r>
      <w:r w:rsidR="008D65E3" w:rsidRPr="008D65E3">
        <w:t xml:space="preserve"> instruktaż z obsługi urządzenia</w:t>
      </w:r>
      <w:r w:rsidR="008D65E3">
        <w:t>.</w:t>
      </w:r>
      <w:r w:rsidR="00685DD1">
        <w:t xml:space="preserve"> </w:t>
      </w:r>
      <w:proofErr w:type="gramStart"/>
      <w:r w:rsidR="003E2251">
        <w:t>Pomieszczenie</w:t>
      </w:r>
      <w:proofErr w:type="gramEnd"/>
      <w:r w:rsidR="00795857">
        <w:t xml:space="preserve"> </w:t>
      </w:r>
      <w:r w:rsidR="003E2251">
        <w:t>do którego zostan</w:t>
      </w:r>
      <w:r w:rsidR="00E11D8F">
        <w:t>ie</w:t>
      </w:r>
      <w:r w:rsidR="003E2251">
        <w:t xml:space="preserve"> wstawione </w:t>
      </w:r>
      <w:r w:rsidR="008637BB">
        <w:t xml:space="preserve">nowe </w:t>
      </w:r>
      <w:r w:rsidR="003E2251">
        <w:t>urządzenia znajduje się na poziomie -1 i nie posiada windy.</w:t>
      </w:r>
      <w:r w:rsidR="00B80E7C">
        <w:t xml:space="preserve"> Lokalizacja Urząd Miasta Puławy, ul. Lubelska 5, 24 – 100 Puławy.</w:t>
      </w:r>
    </w:p>
    <w:p w14:paraId="58A6232F" w14:textId="77777777" w:rsidR="00774C81" w:rsidRDefault="00774C81" w:rsidP="00847A02">
      <w:pPr>
        <w:pStyle w:val="Akapitzlist"/>
        <w:spacing w:after="0" w:line="259" w:lineRule="auto"/>
        <w:ind w:left="360" w:right="0" w:firstLine="0"/>
      </w:pPr>
      <w:r>
        <w:t>Wszystkie dostarczone akumulatory do zasilacza awaryjnego UPS-a w ramach zamówienia muszą być identyczne tzn. tego samego producenta i typu.</w:t>
      </w:r>
    </w:p>
    <w:p w14:paraId="78A0A833" w14:textId="77777777" w:rsidR="00774C81" w:rsidRDefault="00774C81" w:rsidP="00847A02">
      <w:pPr>
        <w:pStyle w:val="Akapitzlist"/>
        <w:spacing w:after="0" w:line="259" w:lineRule="auto"/>
        <w:ind w:left="360" w:right="0" w:firstLine="0"/>
      </w:pPr>
      <w:r>
        <w:t>Wszystkie dostarczone akumulatory muszą być szczelne, bezobsługowe, kwasowo-ołowiowe typu VRLA.</w:t>
      </w:r>
    </w:p>
    <w:p w14:paraId="46619C78" w14:textId="77777777" w:rsidR="00774C81" w:rsidRDefault="00774C81" w:rsidP="00774C81">
      <w:pPr>
        <w:pStyle w:val="Akapitzlist"/>
        <w:spacing w:after="0" w:line="259" w:lineRule="auto"/>
        <w:ind w:left="360" w:right="0" w:firstLine="0"/>
        <w:jc w:val="left"/>
      </w:pPr>
      <w:r>
        <w:lastRenderedPageBreak/>
        <w:t>Wszystkie dostarczone akumulatory muszą być fabrycznie nowe, nie powystawowe, nie używane, z bieżącej produkcji, wolne od wad materiałowych i prawnych i muszą być wyprodukowane w 2024 roku.</w:t>
      </w:r>
    </w:p>
    <w:p w14:paraId="29BC8FD2" w14:textId="77777777" w:rsidR="00774C81" w:rsidRDefault="00774C81" w:rsidP="00774C81">
      <w:pPr>
        <w:pStyle w:val="Akapitzlist"/>
        <w:spacing w:after="0" w:line="259" w:lineRule="auto"/>
        <w:ind w:left="360" w:right="0" w:firstLine="0"/>
        <w:jc w:val="left"/>
      </w:pPr>
      <w:r>
        <w:t>Wszystkie dostarczone akumulatory muszą być dopuszczone do obrotu i stosowania na terenie Unii Europejskiej.</w:t>
      </w:r>
    </w:p>
    <w:p w14:paraId="47713FBB" w14:textId="60E622E3" w:rsidR="00FE1C98" w:rsidRDefault="00774C81" w:rsidP="001271ED">
      <w:pPr>
        <w:pStyle w:val="Akapitzlist"/>
        <w:spacing w:after="10"/>
        <w:ind w:left="360" w:right="0" w:firstLine="0"/>
      </w:pPr>
      <w:r>
        <w:t xml:space="preserve">Temperatura w pomieszczeniu, w którym będą się znajdować baterie to 20 - 24 </w:t>
      </w:r>
      <w:proofErr w:type="spellStart"/>
      <w:r w:rsidRPr="00774C81">
        <w:rPr>
          <w:vertAlign w:val="superscript"/>
        </w:rPr>
        <w:t>o</w:t>
      </w:r>
      <w:r>
        <w:t>C</w:t>
      </w:r>
      <w:proofErr w:type="spellEnd"/>
    </w:p>
    <w:p w14:paraId="48CBB978" w14:textId="77777777" w:rsidR="00FE1C98" w:rsidRDefault="00FE1C98" w:rsidP="00CB1D1C">
      <w:pPr>
        <w:spacing w:after="10"/>
        <w:ind w:left="0" w:right="0" w:firstLine="0"/>
      </w:pPr>
    </w:p>
    <w:p w14:paraId="68A1738F" w14:textId="77777777" w:rsidR="00CB1D1C" w:rsidRDefault="00CB1D1C" w:rsidP="00CB1D1C">
      <w:pPr>
        <w:spacing w:after="10"/>
        <w:ind w:left="0" w:right="0" w:firstLine="0"/>
      </w:pPr>
    </w:p>
    <w:p w14:paraId="4C72FC43" w14:textId="09308BEC" w:rsidR="001271ED" w:rsidRPr="00CB1D1C" w:rsidRDefault="00CB1D1C" w:rsidP="00CB1D1C">
      <w:pPr>
        <w:spacing w:after="10"/>
        <w:ind w:left="426" w:right="0"/>
        <w:rPr>
          <w:b/>
          <w:bCs/>
          <w:u w:val="single"/>
        </w:rPr>
      </w:pPr>
      <w:bookmarkStart w:id="0" w:name="_Hlk181717411"/>
      <w:r w:rsidRPr="00CB1D1C">
        <w:rPr>
          <w:b/>
          <w:bCs/>
          <w:u w:val="single"/>
        </w:rPr>
        <w:t>TABELA NR 1</w:t>
      </w:r>
      <w:bookmarkEnd w:id="0"/>
    </w:p>
    <w:p w14:paraId="6C3CFBAB" w14:textId="204DF8E4" w:rsidR="003172E3" w:rsidRPr="00855AAC" w:rsidRDefault="00BB543A">
      <w:pPr>
        <w:spacing w:after="0"/>
        <w:ind w:left="370" w:right="0"/>
        <w:rPr>
          <w:b/>
          <w:bCs/>
        </w:rPr>
      </w:pPr>
      <w:r w:rsidRPr="00855AAC">
        <w:rPr>
          <w:b/>
          <w:bCs/>
        </w:rPr>
        <w:t>Wymagane parametry techniczne dla nowego UPS</w:t>
      </w:r>
      <w:r w:rsidR="00EC16EE">
        <w:rPr>
          <w:b/>
          <w:bCs/>
        </w:rPr>
        <w:t>-a</w:t>
      </w:r>
      <w:r w:rsidRPr="00855AAC">
        <w:rPr>
          <w:b/>
          <w:bCs/>
        </w:rPr>
        <w:t xml:space="preserve"> </w:t>
      </w:r>
      <w:r w:rsidR="0090570A" w:rsidRPr="00855AAC">
        <w:rPr>
          <w:b/>
          <w:bCs/>
        </w:rPr>
        <w:t>3</w:t>
      </w:r>
      <w:r w:rsidRPr="00855AAC">
        <w:rPr>
          <w:b/>
          <w:bCs/>
        </w:rPr>
        <w:t xml:space="preserve">0 kVA </w:t>
      </w:r>
    </w:p>
    <w:tbl>
      <w:tblPr>
        <w:tblStyle w:val="TableGrid"/>
        <w:tblW w:w="8700" w:type="dxa"/>
        <w:tblInd w:w="367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93"/>
        <w:gridCol w:w="3726"/>
        <w:gridCol w:w="4381"/>
      </w:tblGrid>
      <w:tr w:rsidR="003172E3" w:rsidRPr="00EA7413" w14:paraId="40CE59D6" w14:textId="77777777">
        <w:trPr>
          <w:trHeight w:val="58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FC953" w14:textId="77777777" w:rsidR="003172E3" w:rsidRPr="00EA7413" w:rsidRDefault="00BB543A">
            <w:pPr>
              <w:spacing w:after="0" w:line="259" w:lineRule="auto"/>
              <w:ind w:left="0" w:right="0" w:firstLine="0"/>
              <w:jc w:val="left"/>
              <w:rPr>
                <w:b/>
                <w:bCs/>
              </w:rPr>
            </w:pPr>
            <w:r w:rsidRPr="00EA7413">
              <w:rPr>
                <w:b/>
                <w:bCs/>
              </w:rPr>
              <w:t xml:space="preserve">Lp. 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B7F3E" w14:textId="77777777" w:rsidR="003172E3" w:rsidRPr="00EA7413" w:rsidRDefault="00BB543A">
            <w:pPr>
              <w:spacing w:after="0" w:line="259" w:lineRule="auto"/>
              <w:ind w:left="0" w:right="0" w:firstLine="0"/>
              <w:jc w:val="left"/>
              <w:rPr>
                <w:b/>
                <w:bCs/>
              </w:rPr>
            </w:pPr>
            <w:r w:rsidRPr="00EA7413">
              <w:rPr>
                <w:b/>
                <w:bCs/>
              </w:rPr>
              <w:t xml:space="preserve">Parametr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D64BD" w14:textId="77777777" w:rsidR="003172E3" w:rsidRPr="00EA7413" w:rsidRDefault="00BB543A">
            <w:pPr>
              <w:spacing w:after="0" w:line="259" w:lineRule="auto"/>
              <w:ind w:left="1" w:right="0" w:firstLine="0"/>
              <w:jc w:val="left"/>
              <w:rPr>
                <w:b/>
                <w:bCs/>
              </w:rPr>
            </w:pPr>
            <w:r w:rsidRPr="00EA7413">
              <w:rPr>
                <w:b/>
                <w:bCs/>
              </w:rPr>
              <w:t xml:space="preserve">Wartość </w:t>
            </w:r>
          </w:p>
        </w:tc>
      </w:tr>
      <w:tr w:rsidR="003172E3" w14:paraId="126C9CCD" w14:textId="77777777">
        <w:trPr>
          <w:trHeight w:val="58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75942E7" w14:textId="77777777" w:rsidR="003172E3" w:rsidRDefault="00BB543A">
            <w:pPr>
              <w:spacing w:after="0" w:line="259" w:lineRule="auto"/>
              <w:ind w:left="0" w:right="0" w:firstLine="0"/>
              <w:jc w:val="left"/>
            </w:pPr>
            <w:r>
              <w:t xml:space="preserve">I 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66881CB" w14:textId="662D68BA" w:rsidR="003172E3" w:rsidRDefault="00BB543A">
            <w:pPr>
              <w:spacing w:after="0" w:line="259" w:lineRule="auto"/>
              <w:ind w:left="0" w:right="0" w:firstLine="0"/>
              <w:jc w:val="left"/>
            </w:pPr>
            <w:r>
              <w:t>W</w:t>
            </w:r>
            <w:r w:rsidR="0094274C">
              <w:t>ejście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32481579" w14:textId="77777777" w:rsidR="003172E3" w:rsidRDefault="00BB543A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3172E3" w14:paraId="7D994530" w14:textId="77777777">
        <w:trPr>
          <w:trHeight w:val="58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80FC7" w14:textId="77777777" w:rsidR="003172E3" w:rsidRDefault="00BB543A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2450B" w14:textId="77777777" w:rsidR="003172E3" w:rsidRDefault="00BB543A">
            <w:pPr>
              <w:spacing w:after="0" w:line="259" w:lineRule="auto"/>
              <w:ind w:left="0" w:right="0" w:firstLine="0"/>
              <w:jc w:val="left"/>
            </w:pPr>
            <w:r>
              <w:t xml:space="preserve">Moc znamionowa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FABA9" w14:textId="4CB10F20" w:rsidR="003172E3" w:rsidRDefault="00A41548">
            <w:pPr>
              <w:spacing w:after="0" w:line="259" w:lineRule="auto"/>
              <w:ind w:left="1" w:right="0" w:firstLine="0"/>
              <w:jc w:val="left"/>
            </w:pPr>
            <w:r>
              <w:t xml:space="preserve">30 kVA </w:t>
            </w:r>
            <w:r w:rsidR="00424310">
              <w:t xml:space="preserve">/ </w:t>
            </w:r>
            <w:r w:rsidR="00E557AE">
              <w:t xml:space="preserve">30 </w:t>
            </w:r>
            <w:r w:rsidR="00424310">
              <w:t>kW</w:t>
            </w:r>
          </w:p>
        </w:tc>
      </w:tr>
      <w:tr w:rsidR="003172E3" w14:paraId="2E9B7ADE" w14:textId="77777777">
        <w:trPr>
          <w:trHeight w:val="58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0379F" w14:textId="77777777" w:rsidR="003172E3" w:rsidRDefault="00BB543A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2D243" w14:textId="776A1504" w:rsidR="003172E3" w:rsidRDefault="00BB543A">
            <w:pPr>
              <w:spacing w:after="0" w:line="259" w:lineRule="auto"/>
              <w:ind w:left="0" w:right="0" w:firstLine="0"/>
              <w:jc w:val="left"/>
            </w:pPr>
            <w:r>
              <w:t xml:space="preserve">Napięcie </w:t>
            </w:r>
            <w:r w:rsidR="0094274C">
              <w:t>znamionowe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925C9" w14:textId="3DF2987A" w:rsidR="003172E3" w:rsidRDefault="0033014F">
            <w:pPr>
              <w:spacing w:after="0" w:line="259" w:lineRule="auto"/>
              <w:ind w:left="1" w:right="0" w:firstLine="0"/>
              <w:jc w:val="left"/>
            </w:pPr>
            <w:r w:rsidRPr="0033014F">
              <w:t>220/380 V, 230/400 V, 240/415 V (3 fazy, 4 przewody + uziemienie)</w:t>
            </w:r>
          </w:p>
        </w:tc>
      </w:tr>
      <w:tr w:rsidR="003172E3" w14:paraId="6584D879" w14:textId="77777777">
        <w:trPr>
          <w:trHeight w:val="58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57164" w14:textId="77777777" w:rsidR="003172E3" w:rsidRDefault="00BB543A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BBB88" w14:textId="77777777" w:rsidR="003172E3" w:rsidRPr="00CC36D9" w:rsidRDefault="00BB543A">
            <w:pPr>
              <w:spacing w:after="0" w:line="259" w:lineRule="auto"/>
              <w:ind w:left="0" w:right="0" w:firstLine="0"/>
              <w:jc w:val="left"/>
            </w:pPr>
            <w:r w:rsidRPr="00CC36D9">
              <w:t xml:space="preserve">Tolerancja napięcia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61EB6" w14:textId="390F88DE" w:rsidR="003172E3" w:rsidRPr="00CC36D9" w:rsidRDefault="00CC36D9">
            <w:pPr>
              <w:spacing w:after="0" w:line="259" w:lineRule="auto"/>
              <w:ind w:left="1" w:right="0" w:firstLine="0"/>
              <w:jc w:val="left"/>
            </w:pPr>
            <w:r w:rsidRPr="00CC36D9">
              <w:t>305 – 478 VAC (</w:t>
            </w:r>
            <w:r>
              <w:t xml:space="preserve">dla </w:t>
            </w:r>
            <w:r w:rsidRPr="00CC36D9">
              <w:t>pełne</w:t>
            </w:r>
            <w:r>
              <w:t>go</w:t>
            </w:r>
            <w:r w:rsidRPr="00CC36D9">
              <w:t xml:space="preserve"> obciążeni</w:t>
            </w:r>
            <w:r>
              <w:t>a</w:t>
            </w:r>
            <w:r w:rsidRPr="00CC36D9">
              <w:t>)</w:t>
            </w:r>
          </w:p>
        </w:tc>
      </w:tr>
      <w:tr w:rsidR="003172E3" w14:paraId="011515BE" w14:textId="77777777">
        <w:trPr>
          <w:trHeight w:val="58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1882D" w14:textId="77777777" w:rsidR="003172E3" w:rsidRDefault="00BB543A">
            <w:pPr>
              <w:spacing w:after="0" w:line="259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2079C" w14:textId="77777777" w:rsidR="003172E3" w:rsidRDefault="00BB543A">
            <w:pPr>
              <w:spacing w:after="0" w:line="259" w:lineRule="auto"/>
              <w:ind w:left="0" w:right="0" w:firstLine="0"/>
              <w:jc w:val="left"/>
            </w:pPr>
            <w:r>
              <w:t xml:space="preserve">Tolerancja częstotliwości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A964E" w14:textId="1B0CE6B0" w:rsidR="003172E3" w:rsidRDefault="00A20D7F">
            <w:pPr>
              <w:spacing w:after="0" w:line="259" w:lineRule="auto"/>
              <w:ind w:left="1" w:right="0" w:firstLine="0"/>
              <w:jc w:val="left"/>
            </w:pPr>
            <w:r>
              <w:t xml:space="preserve">50 </w:t>
            </w:r>
            <w:proofErr w:type="spellStart"/>
            <w:r>
              <w:t>Hz</w:t>
            </w:r>
            <w:proofErr w:type="spellEnd"/>
            <w:r>
              <w:t xml:space="preserve"> (+/- 1%)</w:t>
            </w:r>
          </w:p>
        </w:tc>
      </w:tr>
      <w:tr w:rsidR="003172E3" w14:paraId="72DFC69F" w14:textId="77777777">
        <w:trPr>
          <w:trHeight w:val="58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FD79E" w14:textId="77777777" w:rsidR="003172E3" w:rsidRDefault="00BB543A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F87B7" w14:textId="77777777" w:rsidR="003172E3" w:rsidRDefault="00BB543A">
            <w:pPr>
              <w:spacing w:after="0" w:line="259" w:lineRule="auto"/>
              <w:ind w:left="0" w:right="0" w:firstLine="0"/>
              <w:jc w:val="left"/>
            </w:pPr>
            <w:r>
              <w:t xml:space="preserve">Współczynnik mocy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6491E" w14:textId="42B72290" w:rsidR="003172E3" w:rsidRDefault="00401C76" w:rsidP="00401C76">
            <w:pPr>
              <w:spacing w:after="0" w:line="259" w:lineRule="auto"/>
              <w:ind w:left="0" w:right="0" w:firstLine="0"/>
              <w:jc w:val="left"/>
            </w:pPr>
            <w:r>
              <w:t xml:space="preserve">&gt; 0,99 </w:t>
            </w:r>
          </w:p>
        </w:tc>
      </w:tr>
      <w:tr w:rsidR="000B0D3E" w14:paraId="00FEFAA2" w14:textId="77777777">
        <w:trPr>
          <w:trHeight w:val="58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8B35C" w14:textId="50E1C043" w:rsidR="000B0D3E" w:rsidRDefault="000B0D3E">
            <w:pPr>
              <w:spacing w:after="0" w:line="259" w:lineRule="auto"/>
              <w:ind w:left="0" w:right="0" w:firstLine="0"/>
              <w:jc w:val="left"/>
            </w:pPr>
            <w:r>
              <w:t>6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58BB0" w14:textId="5352A202" w:rsidR="000B0D3E" w:rsidRDefault="000B0D3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THDi</w:t>
            </w:r>
            <w:proofErr w:type="spellEnd"/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CD2C7" w14:textId="6F72CEB0" w:rsidR="000B0D3E" w:rsidRDefault="000B0D3E" w:rsidP="00401C76">
            <w:pPr>
              <w:spacing w:after="0" w:line="259" w:lineRule="auto"/>
              <w:ind w:left="0" w:right="0" w:firstLine="0"/>
              <w:jc w:val="left"/>
            </w:pPr>
            <w:r>
              <w:t>&lt; 2,</w:t>
            </w:r>
            <w:r w:rsidR="000555AA">
              <w:t>1</w:t>
            </w:r>
            <w:r w:rsidR="00C071C9">
              <w:t xml:space="preserve"> </w:t>
            </w:r>
            <w:r>
              <w:t>%</w:t>
            </w:r>
          </w:p>
        </w:tc>
      </w:tr>
      <w:tr w:rsidR="003172E3" w14:paraId="05DA0874" w14:textId="77777777">
        <w:tblPrEx>
          <w:tblCellMar>
            <w:top w:w="171" w:type="dxa"/>
          </w:tblCellMar>
        </w:tblPrEx>
        <w:trPr>
          <w:trHeight w:val="58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1A86C7BA" w14:textId="176B482C" w:rsidR="003172E3" w:rsidRDefault="00BB543A">
            <w:pPr>
              <w:spacing w:after="0" w:line="259" w:lineRule="auto"/>
              <w:ind w:left="0" w:right="0" w:firstLine="0"/>
              <w:jc w:val="left"/>
            </w:pPr>
            <w:r>
              <w:t>II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3FA8DB33" w14:textId="77777777" w:rsidR="003172E3" w:rsidRDefault="00BB543A">
            <w:pPr>
              <w:spacing w:after="0" w:line="259" w:lineRule="auto"/>
              <w:ind w:left="0" w:right="0" w:firstLine="0"/>
              <w:jc w:val="left"/>
            </w:pPr>
            <w:r>
              <w:t xml:space="preserve">Wyjście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BEE08F2" w14:textId="77777777" w:rsidR="003172E3" w:rsidRDefault="00BB543A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3172E3" w14:paraId="3EE1F18C" w14:textId="77777777">
        <w:tblPrEx>
          <w:tblCellMar>
            <w:top w:w="171" w:type="dxa"/>
          </w:tblCellMar>
        </w:tblPrEx>
        <w:trPr>
          <w:trHeight w:val="58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30A22" w14:textId="4BD376B8" w:rsidR="003172E3" w:rsidRDefault="0010345D">
            <w:pPr>
              <w:spacing w:after="0" w:line="259" w:lineRule="auto"/>
              <w:ind w:left="0" w:right="0" w:firstLine="0"/>
              <w:jc w:val="left"/>
            </w:pPr>
            <w:r>
              <w:t>7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87278" w14:textId="77777777" w:rsidR="003172E3" w:rsidRDefault="00BB543A">
            <w:pPr>
              <w:spacing w:after="0" w:line="259" w:lineRule="auto"/>
              <w:ind w:left="0" w:right="0" w:firstLine="0"/>
              <w:jc w:val="left"/>
            </w:pPr>
            <w:r>
              <w:t xml:space="preserve">Moc znamionowa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C67AC" w14:textId="229ACB7C" w:rsidR="003172E3" w:rsidRDefault="000B0D3E">
            <w:pPr>
              <w:spacing w:after="0" w:line="259" w:lineRule="auto"/>
              <w:ind w:left="1" w:right="0" w:firstLine="0"/>
              <w:jc w:val="left"/>
            </w:pPr>
            <w:r>
              <w:t xml:space="preserve">30 kVA </w:t>
            </w:r>
          </w:p>
        </w:tc>
      </w:tr>
      <w:tr w:rsidR="003172E3" w14:paraId="5D2F6B78" w14:textId="77777777">
        <w:tblPrEx>
          <w:tblCellMar>
            <w:top w:w="171" w:type="dxa"/>
          </w:tblCellMar>
        </w:tblPrEx>
        <w:trPr>
          <w:trHeight w:val="58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C6D4F" w14:textId="2C00B65B" w:rsidR="003172E3" w:rsidRDefault="0010345D">
            <w:pPr>
              <w:spacing w:after="0" w:line="259" w:lineRule="auto"/>
              <w:ind w:left="0" w:right="0" w:firstLine="0"/>
              <w:jc w:val="left"/>
            </w:pPr>
            <w:r>
              <w:t>8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A6DA7" w14:textId="601319A5" w:rsidR="003172E3" w:rsidRDefault="000010B9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THDu</w:t>
            </w:r>
            <w:proofErr w:type="spellEnd"/>
            <w:r>
              <w:t xml:space="preserve">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D868B" w14:textId="4AB9B1EC" w:rsidR="003172E3" w:rsidRDefault="000010B9">
            <w:pPr>
              <w:spacing w:after="0" w:line="259" w:lineRule="auto"/>
              <w:ind w:left="1" w:right="0" w:firstLine="0"/>
              <w:jc w:val="left"/>
            </w:pPr>
            <w:r>
              <w:t>&lt; 1,6 % (dla obciążenia liniowego)</w:t>
            </w:r>
            <w:r w:rsidR="008E0017">
              <w:t xml:space="preserve"> i &lt; 4,1 % (dla obciążenia nieliniowego)</w:t>
            </w:r>
          </w:p>
        </w:tc>
      </w:tr>
      <w:tr w:rsidR="003172E3" w14:paraId="06FF6699" w14:textId="77777777">
        <w:tblPrEx>
          <w:tblCellMar>
            <w:top w:w="171" w:type="dxa"/>
          </w:tblCellMar>
        </w:tblPrEx>
        <w:trPr>
          <w:trHeight w:val="58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93B18" w14:textId="3EFDDCE8" w:rsidR="003172E3" w:rsidRDefault="0010345D">
            <w:pPr>
              <w:spacing w:after="0" w:line="259" w:lineRule="auto"/>
              <w:ind w:left="0" w:right="0" w:firstLine="0"/>
              <w:jc w:val="left"/>
            </w:pPr>
            <w:r>
              <w:t>9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CCEC1" w14:textId="77777777" w:rsidR="003172E3" w:rsidRDefault="00BB543A">
            <w:pPr>
              <w:spacing w:after="0" w:line="259" w:lineRule="auto"/>
              <w:ind w:left="0" w:right="0" w:firstLine="0"/>
              <w:jc w:val="left"/>
            </w:pPr>
            <w:r>
              <w:t xml:space="preserve">Ilość faz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7D15" w14:textId="77777777" w:rsidR="003172E3" w:rsidRDefault="00BB543A">
            <w:pPr>
              <w:spacing w:after="0" w:line="259" w:lineRule="auto"/>
              <w:ind w:left="1" w:right="0" w:firstLine="0"/>
              <w:jc w:val="left"/>
            </w:pPr>
            <w:r>
              <w:t xml:space="preserve">3 </w:t>
            </w:r>
          </w:p>
        </w:tc>
      </w:tr>
      <w:tr w:rsidR="003172E3" w14:paraId="4255513E" w14:textId="77777777">
        <w:tblPrEx>
          <w:tblCellMar>
            <w:top w:w="171" w:type="dxa"/>
          </w:tblCellMar>
        </w:tblPrEx>
        <w:trPr>
          <w:trHeight w:val="58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B4396" w14:textId="291A5EAD" w:rsidR="003172E3" w:rsidRDefault="0010345D">
            <w:pPr>
              <w:spacing w:after="0" w:line="259" w:lineRule="auto"/>
              <w:ind w:left="0" w:right="0" w:firstLine="0"/>
              <w:jc w:val="left"/>
            </w:pPr>
            <w:r>
              <w:t>10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CB7EB" w14:textId="77777777" w:rsidR="003172E3" w:rsidRDefault="00BB543A">
            <w:pPr>
              <w:spacing w:after="0" w:line="259" w:lineRule="auto"/>
              <w:ind w:left="0" w:right="0" w:firstLine="0"/>
              <w:jc w:val="left"/>
            </w:pPr>
            <w:r>
              <w:t xml:space="preserve">Przebieg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897D3" w14:textId="77777777" w:rsidR="003172E3" w:rsidRDefault="00BB543A">
            <w:pPr>
              <w:spacing w:after="0" w:line="259" w:lineRule="auto"/>
              <w:ind w:left="1" w:right="0" w:firstLine="0"/>
              <w:jc w:val="left"/>
            </w:pPr>
            <w:r>
              <w:t xml:space="preserve">Sinusoidalny </w:t>
            </w:r>
          </w:p>
        </w:tc>
      </w:tr>
      <w:tr w:rsidR="003172E3" w14:paraId="547BED7F" w14:textId="77777777">
        <w:tblPrEx>
          <w:tblCellMar>
            <w:top w:w="171" w:type="dxa"/>
          </w:tblCellMar>
        </w:tblPrEx>
        <w:trPr>
          <w:trHeight w:val="58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A9E53" w14:textId="44DE1446" w:rsidR="003172E3" w:rsidRDefault="0010345D">
            <w:pPr>
              <w:spacing w:after="0" w:line="259" w:lineRule="auto"/>
              <w:ind w:left="0" w:right="0" w:firstLine="0"/>
              <w:jc w:val="left"/>
            </w:pPr>
            <w:r>
              <w:t>11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8B816" w14:textId="77777777" w:rsidR="003172E3" w:rsidRDefault="00BB543A">
            <w:pPr>
              <w:spacing w:after="0" w:line="259" w:lineRule="auto"/>
              <w:ind w:left="0" w:right="0" w:firstLine="0"/>
              <w:jc w:val="left"/>
            </w:pPr>
            <w:r>
              <w:t xml:space="preserve">Stabilność statyczna napięcia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AE6FB" w14:textId="77777777" w:rsidR="003172E3" w:rsidRDefault="00BB543A">
            <w:pPr>
              <w:spacing w:after="0" w:line="259" w:lineRule="auto"/>
              <w:ind w:left="1" w:right="0" w:firstLine="0"/>
              <w:jc w:val="left"/>
            </w:pPr>
            <w:r>
              <w:t xml:space="preserve">+/- 1% </w:t>
            </w:r>
          </w:p>
        </w:tc>
      </w:tr>
      <w:tr w:rsidR="003172E3" w14:paraId="4B6B20AE" w14:textId="77777777">
        <w:tblPrEx>
          <w:tblCellMar>
            <w:top w:w="171" w:type="dxa"/>
          </w:tblCellMar>
        </w:tblPrEx>
        <w:trPr>
          <w:trHeight w:val="58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2F2F0" w14:textId="5B7B24CC" w:rsidR="003172E3" w:rsidRDefault="0010345D">
            <w:pPr>
              <w:spacing w:after="0" w:line="259" w:lineRule="auto"/>
              <w:ind w:left="0" w:right="0" w:firstLine="0"/>
              <w:jc w:val="left"/>
            </w:pPr>
            <w:r>
              <w:t>12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EB556" w14:textId="77777777" w:rsidR="003172E3" w:rsidRDefault="00BB543A">
            <w:pPr>
              <w:spacing w:after="0" w:line="259" w:lineRule="auto"/>
              <w:ind w:left="0" w:right="0" w:firstLine="0"/>
              <w:jc w:val="left"/>
            </w:pPr>
            <w:r>
              <w:t xml:space="preserve">Częstotliwość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F570A" w14:textId="58892576" w:rsidR="003172E3" w:rsidRDefault="00BB543A">
            <w:pPr>
              <w:spacing w:after="0" w:line="259" w:lineRule="auto"/>
              <w:ind w:left="1" w:right="0" w:firstLine="0"/>
              <w:jc w:val="left"/>
            </w:pPr>
            <w:r>
              <w:t xml:space="preserve">50 </w:t>
            </w:r>
            <w:proofErr w:type="spellStart"/>
            <w:r>
              <w:t>Hz</w:t>
            </w:r>
            <w:proofErr w:type="spellEnd"/>
            <w:r>
              <w:t xml:space="preserve"> </w:t>
            </w:r>
            <w:r w:rsidR="00D735C6">
              <w:t>(+/- 1%)</w:t>
            </w:r>
          </w:p>
        </w:tc>
      </w:tr>
      <w:tr w:rsidR="003172E3" w14:paraId="49E87D81" w14:textId="77777777">
        <w:tblPrEx>
          <w:tblCellMar>
            <w:top w:w="171" w:type="dxa"/>
          </w:tblCellMar>
        </w:tblPrEx>
        <w:trPr>
          <w:trHeight w:val="58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567EC12B" w14:textId="6BED9BED" w:rsidR="003172E3" w:rsidRDefault="00BB543A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>I</w:t>
            </w:r>
            <w:r w:rsidR="00511F4B">
              <w:t>II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57C562FD" w14:textId="77777777" w:rsidR="003172E3" w:rsidRDefault="00BB543A">
            <w:pPr>
              <w:spacing w:after="0" w:line="259" w:lineRule="auto"/>
              <w:ind w:left="0" w:right="0" w:firstLine="0"/>
              <w:jc w:val="left"/>
            </w:pPr>
            <w:r>
              <w:t xml:space="preserve">Parametry instalacyjne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A7371FB" w14:textId="77777777" w:rsidR="003172E3" w:rsidRDefault="00BB543A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3172E3" w14:paraId="39CC6314" w14:textId="77777777" w:rsidTr="001277D8">
        <w:tblPrEx>
          <w:tblCellMar>
            <w:top w:w="171" w:type="dxa"/>
          </w:tblCellMar>
        </w:tblPrEx>
        <w:trPr>
          <w:trHeight w:val="924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35E8E" w14:textId="49A1D4C4" w:rsidR="003172E3" w:rsidRDefault="0010345D">
            <w:pPr>
              <w:spacing w:after="0" w:line="259" w:lineRule="auto"/>
              <w:ind w:left="0" w:right="0" w:firstLine="0"/>
              <w:jc w:val="left"/>
            </w:pPr>
            <w:r>
              <w:t>13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F3D9C" w14:textId="77777777" w:rsidR="003172E3" w:rsidRDefault="00BB543A">
            <w:pPr>
              <w:spacing w:after="0" w:line="259" w:lineRule="auto"/>
              <w:ind w:left="0" w:right="0" w:firstLine="0"/>
              <w:jc w:val="left"/>
            </w:pPr>
            <w:r>
              <w:t xml:space="preserve">Komunikacja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B7A37" w14:textId="2F73445F" w:rsidR="003172E3" w:rsidRDefault="00BB543A">
            <w:pPr>
              <w:spacing w:after="0" w:line="259" w:lineRule="auto"/>
              <w:ind w:left="1" w:right="0" w:firstLine="0"/>
              <w:jc w:val="left"/>
            </w:pPr>
            <w:r>
              <w:t xml:space="preserve">gniazda na opcjonalne karty komunikacyjne, </w:t>
            </w:r>
            <w:r w:rsidR="00047B8E">
              <w:t xml:space="preserve">min. 1 szt. - </w:t>
            </w:r>
            <w:r>
              <w:t>RS232</w:t>
            </w:r>
            <w:r w:rsidR="00E83D20">
              <w:t>,</w:t>
            </w:r>
            <w:r w:rsidR="00047B8E">
              <w:t xml:space="preserve"> min. 1 szt. </w:t>
            </w:r>
            <w:r w:rsidR="00B533A5">
              <w:t>p</w:t>
            </w:r>
            <w:r w:rsidR="00047B8E">
              <w:t xml:space="preserve">ort USB, </w:t>
            </w:r>
            <w:r w:rsidR="00B87ABA">
              <w:t>min 1 szt. – port REPO</w:t>
            </w:r>
          </w:p>
        </w:tc>
      </w:tr>
      <w:tr w:rsidR="00236EA1" w14:paraId="46DB85BA" w14:textId="77777777" w:rsidTr="001277D8">
        <w:tblPrEx>
          <w:tblCellMar>
            <w:top w:w="171" w:type="dxa"/>
          </w:tblCellMar>
        </w:tblPrEx>
        <w:trPr>
          <w:trHeight w:val="66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21DCB" w14:textId="35BEC607" w:rsidR="00236EA1" w:rsidRDefault="0010345D">
            <w:pPr>
              <w:spacing w:after="0" w:line="259" w:lineRule="auto"/>
              <w:ind w:left="0" w:right="0" w:firstLine="0"/>
              <w:jc w:val="left"/>
            </w:pPr>
            <w:r>
              <w:t>14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DB111" w14:textId="2C09A82D" w:rsidR="00236EA1" w:rsidRDefault="00236EA1">
            <w:pPr>
              <w:spacing w:after="0" w:line="259" w:lineRule="auto"/>
              <w:ind w:left="0" w:right="0" w:firstLine="0"/>
              <w:jc w:val="left"/>
            </w:pPr>
            <w:r>
              <w:t>Wyświetlacz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E951E" w14:textId="13A1E9DD" w:rsidR="00236EA1" w:rsidRDefault="00236EA1">
            <w:pPr>
              <w:spacing w:after="0" w:line="259" w:lineRule="auto"/>
              <w:ind w:left="1" w:right="0" w:firstLine="0"/>
              <w:jc w:val="left"/>
            </w:pPr>
            <w:r>
              <w:t>kolorowy wyświetlacz dotykowy</w:t>
            </w:r>
            <w:r w:rsidR="00893C5A">
              <w:t xml:space="preserve"> rozmiar 5 cal</w:t>
            </w:r>
            <w:r w:rsidR="000F6747">
              <w:t>i</w:t>
            </w:r>
            <w:r w:rsidR="00F80822">
              <w:t xml:space="preserve"> </w:t>
            </w:r>
            <w:r w:rsidR="00F80822" w:rsidRPr="00F80822">
              <w:t>(+/- 10%)</w:t>
            </w:r>
          </w:p>
        </w:tc>
      </w:tr>
      <w:tr w:rsidR="003172E3" w14:paraId="0D8159CF" w14:textId="77777777" w:rsidTr="001277D8">
        <w:tblPrEx>
          <w:tblCellMar>
            <w:top w:w="171" w:type="dxa"/>
          </w:tblCellMar>
        </w:tblPrEx>
        <w:trPr>
          <w:trHeight w:val="58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1BA99" w14:textId="43748E96" w:rsidR="003172E3" w:rsidRDefault="0010345D">
            <w:pPr>
              <w:spacing w:after="0" w:line="259" w:lineRule="auto"/>
              <w:ind w:left="0" w:right="0" w:firstLine="0"/>
              <w:jc w:val="left"/>
            </w:pPr>
            <w:r>
              <w:t>15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07298" w14:textId="77777777" w:rsidR="003172E3" w:rsidRPr="0038155A" w:rsidRDefault="00BB543A">
            <w:pPr>
              <w:spacing w:after="0" w:line="259" w:lineRule="auto"/>
              <w:ind w:left="0" w:right="0" w:firstLine="0"/>
              <w:jc w:val="left"/>
            </w:pPr>
            <w:r w:rsidRPr="0038155A">
              <w:t xml:space="preserve">Stopień ochrony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92A88" w14:textId="7969ADAB" w:rsidR="003172E3" w:rsidRPr="0038155A" w:rsidRDefault="0038155A">
            <w:pPr>
              <w:spacing w:after="0" w:line="259" w:lineRule="auto"/>
              <w:ind w:left="1" w:right="0" w:firstLine="0"/>
              <w:jc w:val="left"/>
            </w:pPr>
            <w:r>
              <w:t>IP20</w:t>
            </w:r>
          </w:p>
        </w:tc>
      </w:tr>
      <w:tr w:rsidR="003172E3" w14:paraId="30A1FAAC" w14:textId="77777777" w:rsidTr="001277D8">
        <w:tblPrEx>
          <w:tblCellMar>
            <w:top w:w="171" w:type="dxa"/>
          </w:tblCellMar>
        </w:tblPrEx>
        <w:trPr>
          <w:trHeight w:val="58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F08BB" w14:textId="292E22A8" w:rsidR="003172E3" w:rsidRDefault="0010345D">
            <w:pPr>
              <w:spacing w:after="0" w:line="259" w:lineRule="auto"/>
              <w:ind w:left="0" w:right="0" w:firstLine="0"/>
              <w:jc w:val="left"/>
            </w:pPr>
            <w:r>
              <w:t>16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EC00D" w14:textId="37058F27" w:rsidR="003172E3" w:rsidRDefault="004B6A8A">
            <w:pPr>
              <w:spacing w:after="0" w:line="259" w:lineRule="auto"/>
              <w:ind w:left="0" w:right="0" w:firstLine="0"/>
              <w:jc w:val="left"/>
            </w:pPr>
            <w:r>
              <w:t xml:space="preserve">Sprawność AC/AC 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AB5EC" w14:textId="42880760" w:rsidR="003172E3" w:rsidRDefault="00BB543A">
            <w:pPr>
              <w:spacing w:after="0" w:line="259" w:lineRule="auto"/>
              <w:ind w:left="1" w:right="0" w:firstLine="0"/>
              <w:jc w:val="left"/>
            </w:pPr>
            <w:r>
              <w:t>&gt;</w:t>
            </w:r>
            <w:r w:rsidR="00B33392">
              <w:t xml:space="preserve"> </w:t>
            </w:r>
            <w:r>
              <w:t>9</w:t>
            </w:r>
            <w:r w:rsidR="004B6A8A">
              <w:t xml:space="preserve">6 </w:t>
            </w:r>
            <w:r>
              <w:t xml:space="preserve">% </w:t>
            </w:r>
          </w:p>
        </w:tc>
      </w:tr>
      <w:tr w:rsidR="003172E3" w14:paraId="5D0AF20A" w14:textId="77777777" w:rsidTr="001277D8">
        <w:tblPrEx>
          <w:tblCellMar>
            <w:top w:w="171" w:type="dxa"/>
          </w:tblCellMar>
        </w:tblPrEx>
        <w:trPr>
          <w:trHeight w:val="58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A6D74" w14:textId="5F5D5ADF" w:rsidR="003172E3" w:rsidRDefault="0010345D">
            <w:pPr>
              <w:spacing w:after="0" w:line="259" w:lineRule="auto"/>
              <w:ind w:left="2" w:right="0" w:firstLine="0"/>
              <w:jc w:val="left"/>
            </w:pPr>
            <w:r>
              <w:t>17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5D43A" w14:textId="748225C3" w:rsidR="003172E3" w:rsidRDefault="00BB543A">
            <w:pPr>
              <w:spacing w:after="0" w:line="259" w:lineRule="auto"/>
              <w:ind w:left="0" w:right="0" w:firstLine="0"/>
              <w:jc w:val="left"/>
            </w:pPr>
            <w:r>
              <w:t xml:space="preserve">Sprawność w trybie </w:t>
            </w:r>
            <w:r w:rsidR="006B284D">
              <w:t>ECO</w:t>
            </w:r>
            <w:r>
              <w:t xml:space="preserve">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BB425" w14:textId="665ECB5B" w:rsidR="003172E3" w:rsidRDefault="00ED7B0B">
            <w:pPr>
              <w:spacing w:after="0" w:line="259" w:lineRule="auto"/>
              <w:ind w:left="2" w:right="0" w:firstLine="0"/>
              <w:jc w:val="left"/>
            </w:pPr>
            <w:r>
              <w:t>min. 9</w:t>
            </w:r>
            <w:r w:rsidR="001A7F74">
              <w:t xml:space="preserve">9 </w:t>
            </w:r>
            <w:r>
              <w:t xml:space="preserve">% </w:t>
            </w:r>
          </w:p>
        </w:tc>
      </w:tr>
      <w:tr w:rsidR="003172E3" w14:paraId="1334936B" w14:textId="77777777" w:rsidTr="001277D8">
        <w:tblPrEx>
          <w:tblCellMar>
            <w:top w:w="171" w:type="dxa"/>
          </w:tblCellMar>
        </w:tblPrEx>
        <w:trPr>
          <w:trHeight w:val="58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45A8E" w14:textId="4D9ABACB" w:rsidR="003172E3" w:rsidRDefault="0010345D">
            <w:pPr>
              <w:spacing w:after="0" w:line="259" w:lineRule="auto"/>
              <w:ind w:left="2" w:right="0" w:firstLine="0"/>
              <w:jc w:val="left"/>
            </w:pPr>
            <w:r>
              <w:t>18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2A2CC" w14:textId="77777777" w:rsidR="003172E3" w:rsidRDefault="00BB543A">
            <w:pPr>
              <w:spacing w:after="0" w:line="259" w:lineRule="auto"/>
              <w:ind w:left="0" w:right="0" w:firstLine="0"/>
              <w:jc w:val="left"/>
            </w:pPr>
            <w:r>
              <w:t xml:space="preserve">Poziom hałasu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C4234" w14:textId="4EF906D5" w:rsidR="003172E3" w:rsidRDefault="00BB543A">
            <w:pPr>
              <w:spacing w:after="0" w:line="259" w:lineRule="auto"/>
              <w:ind w:left="2" w:right="0" w:firstLine="0"/>
              <w:jc w:val="left"/>
            </w:pPr>
            <w:r>
              <w:t>&lt;</w:t>
            </w:r>
            <w:r w:rsidR="00B33392">
              <w:t xml:space="preserve"> </w:t>
            </w:r>
            <w:r>
              <w:t>5</w:t>
            </w:r>
            <w:r w:rsidR="0070300E">
              <w:t xml:space="preserve">6 </w:t>
            </w:r>
            <w:proofErr w:type="spellStart"/>
            <w:r>
              <w:t>dB</w:t>
            </w:r>
            <w:proofErr w:type="spellEnd"/>
            <w:r>
              <w:t xml:space="preserve"> (1m) </w:t>
            </w:r>
          </w:p>
        </w:tc>
      </w:tr>
      <w:tr w:rsidR="003172E3" w14:paraId="4E2819A6" w14:textId="77777777" w:rsidTr="001277D8">
        <w:tblPrEx>
          <w:tblCellMar>
            <w:top w:w="171" w:type="dxa"/>
          </w:tblCellMar>
        </w:tblPrEx>
        <w:trPr>
          <w:trHeight w:val="58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83122" w14:textId="761B6318" w:rsidR="003172E3" w:rsidRDefault="0010345D">
            <w:pPr>
              <w:spacing w:after="0" w:line="259" w:lineRule="auto"/>
              <w:ind w:left="2" w:right="0" w:firstLine="0"/>
              <w:jc w:val="left"/>
            </w:pPr>
            <w:r>
              <w:t>19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1C735" w14:textId="77777777" w:rsidR="003172E3" w:rsidRDefault="00BB543A">
            <w:pPr>
              <w:spacing w:after="0" w:line="259" w:lineRule="auto"/>
              <w:ind w:left="0" w:right="0" w:firstLine="0"/>
              <w:jc w:val="left"/>
            </w:pPr>
            <w:r>
              <w:t xml:space="preserve">Temperatura robocza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41EA2" w14:textId="650A15F3" w:rsidR="003172E3" w:rsidRDefault="00BB543A">
            <w:pPr>
              <w:spacing w:after="0" w:line="259" w:lineRule="auto"/>
              <w:ind w:left="2" w:right="0" w:firstLine="0"/>
              <w:jc w:val="left"/>
            </w:pPr>
            <w:r>
              <w:t>0</w:t>
            </w:r>
            <w:r w:rsidR="00B33392">
              <w:t xml:space="preserve"> </w:t>
            </w:r>
            <w:r>
              <w:t>-</w:t>
            </w:r>
            <w:r w:rsidR="00B33392">
              <w:t xml:space="preserve"> </w:t>
            </w:r>
            <w:r>
              <w:t xml:space="preserve">40°C </w:t>
            </w:r>
          </w:p>
        </w:tc>
      </w:tr>
      <w:tr w:rsidR="003172E3" w14:paraId="5D4D944C" w14:textId="77777777" w:rsidTr="001277D8">
        <w:tblPrEx>
          <w:tblCellMar>
            <w:top w:w="171" w:type="dxa"/>
          </w:tblCellMar>
        </w:tblPrEx>
        <w:trPr>
          <w:trHeight w:val="58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CC540" w14:textId="5C099163" w:rsidR="003172E3" w:rsidRDefault="0010345D">
            <w:pPr>
              <w:spacing w:after="0" w:line="259" w:lineRule="auto"/>
              <w:ind w:left="2" w:right="0" w:firstLine="0"/>
              <w:jc w:val="left"/>
            </w:pPr>
            <w:r>
              <w:t>20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82130" w14:textId="5D8E45BF" w:rsidR="003172E3" w:rsidRDefault="00BB543A">
            <w:pPr>
              <w:spacing w:after="0" w:line="259" w:lineRule="auto"/>
              <w:ind w:left="0" w:right="0" w:firstLine="0"/>
              <w:jc w:val="left"/>
            </w:pPr>
            <w:r>
              <w:t>Wymiary</w:t>
            </w:r>
            <w:r w:rsidR="0044510F">
              <w:t xml:space="preserve"> samego UPS-a</w:t>
            </w:r>
            <w:r>
              <w:t xml:space="preserve"> </w:t>
            </w:r>
            <w:r w:rsidR="00602481" w:rsidRPr="00602481">
              <w:t>(sz. x gł. x wys.)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DE882" w14:textId="51313A82" w:rsidR="003172E3" w:rsidRDefault="00602481">
            <w:pPr>
              <w:spacing w:after="0" w:line="259" w:lineRule="auto"/>
              <w:ind w:left="2" w:right="0" w:firstLine="0"/>
              <w:jc w:val="left"/>
            </w:pPr>
            <w:r>
              <w:t>240</w:t>
            </w:r>
            <w:r w:rsidR="003A2541">
              <w:t xml:space="preserve"> </w:t>
            </w:r>
            <w:r>
              <w:t>x</w:t>
            </w:r>
            <w:r w:rsidR="003A2541">
              <w:t xml:space="preserve"> </w:t>
            </w:r>
            <w:r>
              <w:t>630</w:t>
            </w:r>
            <w:r w:rsidR="003A2541">
              <w:t xml:space="preserve"> </w:t>
            </w:r>
            <w:r>
              <w:t>x</w:t>
            </w:r>
            <w:r w:rsidR="003A2541">
              <w:t xml:space="preserve"> </w:t>
            </w:r>
            <w:r>
              <w:t xml:space="preserve">650 </w:t>
            </w:r>
            <w:r w:rsidR="00C35B19">
              <w:t xml:space="preserve">mm </w:t>
            </w:r>
            <w:r>
              <w:t xml:space="preserve">(+/- 10%) </w:t>
            </w:r>
          </w:p>
        </w:tc>
      </w:tr>
      <w:tr w:rsidR="00980C43" w14:paraId="77275584" w14:textId="77777777" w:rsidTr="001277D8">
        <w:tblPrEx>
          <w:tblCellMar>
            <w:top w:w="171" w:type="dxa"/>
          </w:tblCellMar>
        </w:tblPrEx>
        <w:trPr>
          <w:trHeight w:val="58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FB716" w14:textId="37A13F95" w:rsidR="00980C43" w:rsidRDefault="0010345D">
            <w:pPr>
              <w:spacing w:after="0" w:line="259" w:lineRule="auto"/>
              <w:ind w:left="2" w:right="0" w:firstLine="0"/>
              <w:jc w:val="left"/>
            </w:pPr>
            <w:r>
              <w:t>21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F90D6" w14:textId="5E2F0922" w:rsidR="00980C43" w:rsidRDefault="00980C43">
            <w:pPr>
              <w:spacing w:after="0" w:line="259" w:lineRule="auto"/>
              <w:ind w:left="0" w:right="0" w:firstLine="0"/>
              <w:jc w:val="left"/>
            </w:pPr>
            <w:r>
              <w:t>Typ obudowy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428A0" w14:textId="2F86D7F0" w:rsidR="00980C43" w:rsidRDefault="00980C43">
            <w:pPr>
              <w:spacing w:after="0" w:line="259" w:lineRule="auto"/>
              <w:ind w:left="2" w:right="0" w:firstLine="0"/>
              <w:jc w:val="left"/>
            </w:pPr>
            <w:r>
              <w:t>Tower</w:t>
            </w:r>
            <w:r w:rsidR="00521B27">
              <w:t>, d</w:t>
            </w:r>
            <w:r w:rsidR="00521B27" w:rsidRPr="00521B27">
              <w:t>ostęp konserwacyjny od przodu zasilacza</w:t>
            </w:r>
          </w:p>
        </w:tc>
      </w:tr>
      <w:tr w:rsidR="0013616F" w14:paraId="275CD4A2" w14:textId="77777777" w:rsidTr="001277D8">
        <w:tblPrEx>
          <w:tblCellMar>
            <w:top w:w="171" w:type="dxa"/>
          </w:tblCellMar>
        </w:tblPrEx>
        <w:trPr>
          <w:trHeight w:val="58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F4D55" w14:textId="691573A7" w:rsidR="0013616F" w:rsidRDefault="0010345D">
            <w:pPr>
              <w:spacing w:after="0" w:line="259" w:lineRule="auto"/>
              <w:ind w:left="2" w:right="0" w:firstLine="0"/>
              <w:jc w:val="left"/>
            </w:pPr>
            <w:r>
              <w:t>22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6BCC0" w14:textId="79842097" w:rsidR="0013616F" w:rsidRDefault="0013616F">
            <w:pPr>
              <w:spacing w:after="0" w:line="259" w:lineRule="auto"/>
              <w:ind w:left="0" w:right="0" w:firstLine="0"/>
              <w:jc w:val="left"/>
            </w:pPr>
            <w:r w:rsidRPr="0013616F">
              <w:t>Prąd ładowania baterii (max)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3E9CB" w14:textId="58DD59D3" w:rsidR="0013616F" w:rsidRDefault="0013616F">
            <w:pPr>
              <w:spacing w:after="0" w:line="259" w:lineRule="auto"/>
              <w:ind w:left="2" w:right="0" w:firstLine="0"/>
              <w:jc w:val="left"/>
            </w:pPr>
            <w:r>
              <w:t>15 A</w:t>
            </w:r>
          </w:p>
        </w:tc>
      </w:tr>
      <w:tr w:rsidR="003172E3" w14:paraId="4200F268" w14:textId="77777777" w:rsidTr="001277D8">
        <w:tblPrEx>
          <w:tblCellMar>
            <w:top w:w="171" w:type="dxa"/>
          </w:tblCellMar>
        </w:tblPrEx>
        <w:trPr>
          <w:trHeight w:val="58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F15FC" w14:textId="3EFD3413" w:rsidR="003172E3" w:rsidRDefault="0010345D">
            <w:pPr>
              <w:spacing w:after="0" w:line="259" w:lineRule="auto"/>
              <w:ind w:left="2" w:right="0" w:firstLine="0"/>
              <w:jc w:val="left"/>
            </w:pPr>
            <w:r>
              <w:t>23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B0705" w14:textId="76A5D370" w:rsidR="003172E3" w:rsidRPr="00F8262C" w:rsidRDefault="00BB543A">
            <w:pPr>
              <w:spacing w:after="0" w:line="259" w:lineRule="auto"/>
              <w:ind w:left="0" w:right="0" w:firstLine="0"/>
              <w:jc w:val="left"/>
            </w:pPr>
            <w:r w:rsidRPr="00F8262C">
              <w:t xml:space="preserve">Waga </w:t>
            </w:r>
            <w:r w:rsidR="007A4E47" w:rsidRPr="00F8262C">
              <w:t>bez baterii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8ED36" w14:textId="011EF9AE" w:rsidR="003172E3" w:rsidRPr="00F8262C" w:rsidRDefault="00BB543A">
            <w:pPr>
              <w:tabs>
                <w:tab w:val="center" w:pos="545"/>
                <w:tab w:val="center" w:pos="1868"/>
              </w:tabs>
              <w:spacing w:after="0" w:line="259" w:lineRule="auto"/>
              <w:ind w:left="0" w:right="0" w:firstLine="0"/>
              <w:jc w:val="left"/>
            </w:pPr>
            <w:r w:rsidRPr="00F8262C">
              <w:rPr>
                <w:sz w:val="22"/>
              </w:rPr>
              <w:tab/>
            </w:r>
            <w:r w:rsidR="007A4E47" w:rsidRPr="00F8262C">
              <w:t>50 kg</w:t>
            </w:r>
            <w:r w:rsidRPr="00F8262C">
              <w:rPr>
                <w:rFonts w:ascii="Arial" w:eastAsia="Arial" w:hAnsi="Arial" w:cs="Arial"/>
              </w:rPr>
              <w:t xml:space="preserve"> </w:t>
            </w:r>
            <w:r w:rsidRPr="00F8262C">
              <w:t xml:space="preserve">(+/- 10%) </w:t>
            </w:r>
          </w:p>
        </w:tc>
      </w:tr>
      <w:tr w:rsidR="00604477" w14:paraId="460B16AC" w14:textId="77777777" w:rsidTr="001277D8">
        <w:tblPrEx>
          <w:tblCellMar>
            <w:top w:w="171" w:type="dxa"/>
          </w:tblCellMar>
        </w:tblPrEx>
        <w:trPr>
          <w:trHeight w:val="58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17601" w14:textId="5673D0EF" w:rsidR="00604477" w:rsidRDefault="0010345D" w:rsidP="00604477">
            <w:pPr>
              <w:spacing w:after="0" w:line="259" w:lineRule="auto"/>
              <w:ind w:left="2" w:right="0" w:firstLine="0"/>
              <w:jc w:val="left"/>
            </w:pPr>
            <w:r>
              <w:t>24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E70C" w14:textId="06541F13" w:rsidR="00604477" w:rsidRPr="00EA4DC5" w:rsidRDefault="00604477" w:rsidP="00604477">
            <w:pPr>
              <w:spacing w:after="0" w:line="259" w:lineRule="auto"/>
              <w:ind w:left="0" w:right="0" w:firstLine="0"/>
              <w:jc w:val="left"/>
              <w:rPr>
                <w:strike/>
              </w:rPr>
            </w:pPr>
            <w:r>
              <w:t>Bypass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47360" w14:textId="6438C077" w:rsidR="00604477" w:rsidRPr="00EA4DC5" w:rsidRDefault="00604477" w:rsidP="00604477">
            <w:pPr>
              <w:tabs>
                <w:tab w:val="center" w:pos="545"/>
                <w:tab w:val="center" w:pos="1868"/>
              </w:tabs>
              <w:spacing w:after="0" w:line="259" w:lineRule="auto"/>
              <w:ind w:left="0" w:right="0" w:firstLine="0"/>
              <w:jc w:val="left"/>
              <w:rPr>
                <w:strike/>
                <w:sz w:val="22"/>
              </w:rPr>
            </w:pPr>
            <w:r>
              <w:t>w</w:t>
            </w:r>
            <w:r w:rsidRPr="00C80F58">
              <w:t>budowane rozłączniki wejścia zasilania toru prostownika i obejścia (bypass), wyjścia zasilania wraz z rozłącznikiem bypassu serwisowego</w:t>
            </w:r>
          </w:p>
        </w:tc>
      </w:tr>
      <w:tr w:rsidR="003172E3" w14:paraId="1A951A4A" w14:textId="77777777" w:rsidTr="00070BC2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</w:tcPr>
          <w:p w14:paraId="39605CAF" w14:textId="7DF14FD3" w:rsidR="003172E3" w:rsidRDefault="00446E2A" w:rsidP="00446E2A">
            <w:pPr>
              <w:spacing w:after="0" w:line="259" w:lineRule="auto"/>
              <w:ind w:left="0" w:right="0" w:firstLine="0"/>
              <w:jc w:val="left"/>
            </w:pPr>
            <w:r>
              <w:t>IV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</w:tcPr>
          <w:p w14:paraId="40D0791F" w14:textId="53E754A4" w:rsidR="003172E3" w:rsidRPr="00446E2A" w:rsidRDefault="00FD0CF4" w:rsidP="00446E2A">
            <w:pPr>
              <w:spacing w:after="0" w:line="259" w:lineRule="auto"/>
              <w:ind w:left="1" w:right="0" w:firstLine="0"/>
              <w:jc w:val="left"/>
            </w:pPr>
            <w:r>
              <w:t>Baterie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vAlign w:val="center"/>
          </w:tcPr>
          <w:p w14:paraId="18C3620C" w14:textId="2149E7C6" w:rsidR="003172E3" w:rsidRPr="00446E2A" w:rsidRDefault="003172E3" w:rsidP="00446E2A">
            <w:pPr>
              <w:spacing w:after="0" w:line="259" w:lineRule="auto"/>
              <w:ind w:left="1" w:right="0" w:firstLine="0"/>
              <w:jc w:val="left"/>
            </w:pPr>
          </w:p>
        </w:tc>
      </w:tr>
      <w:tr w:rsidR="009E03FC" w14:paraId="3D3D0E22" w14:textId="77777777" w:rsidTr="005D0A0C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A1AE5" w14:textId="707BD190" w:rsidR="009E03FC" w:rsidRDefault="0010345D" w:rsidP="00446E2A">
            <w:pPr>
              <w:spacing w:after="0" w:line="259" w:lineRule="auto"/>
              <w:ind w:left="0" w:right="0" w:firstLine="0"/>
              <w:jc w:val="left"/>
            </w:pPr>
            <w:r>
              <w:t>25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6B049" w14:textId="1379DCEA" w:rsidR="009E03FC" w:rsidRDefault="006C1120" w:rsidP="00446E2A">
            <w:pPr>
              <w:spacing w:after="0" w:line="259" w:lineRule="auto"/>
              <w:ind w:left="1" w:right="0" w:firstLine="0"/>
              <w:jc w:val="left"/>
            </w:pPr>
            <w:r w:rsidRPr="00882623">
              <w:t xml:space="preserve">Baterie </w:t>
            </w:r>
            <w:r w:rsidR="0064794B" w:rsidRPr="00882623">
              <w:t>należy dostarczyć wraz z</w:t>
            </w:r>
            <w:r w:rsidRPr="00882623">
              <w:t xml:space="preserve"> zewnętrznym modu</w:t>
            </w:r>
            <w:r w:rsidR="0064794B" w:rsidRPr="00882623">
              <w:t>łem</w:t>
            </w:r>
            <w:r w:rsidRPr="00882623">
              <w:t xml:space="preserve"> bateryjnym</w:t>
            </w:r>
            <w:r w:rsidR="0012727B" w:rsidRPr="00882623">
              <w:t xml:space="preserve"> </w:t>
            </w:r>
            <w:r w:rsidR="00A75210" w:rsidRPr="00882623">
              <w:t xml:space="preserve">na </w:t>
            </w:r>
            <w:r w:rsidR="0012727B" w:rsidRPr="00882623">
              <w:t>120 sztuk</w:t>
            </w:r>
            <w:r w:rsidR="009F1EA4" w:rsidRPr="00882623">
              <w:t xml:space="preserve"> </w:t>
            </w:r>
            <w:r w:rsidR="006D1155" w:rsidRPr="00882623">
              <w:t xml:space="preserve">i </w:t>
            </w:r>
            <w:r w:rsidR="009F1EA4" w:rsidRPr="00882623">
              <w:t>muszą współpracować z dostarczonym zasilaczem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5CC58" w14:textId="5352999B" w:rsidR="009E03FC" w:rsidRPr="00446E2A" w:rsidRDefault="006C1120" w:rsidP="00446E2A">
            <w:pPr>
              <w:spacing w:after="0" w:line="259" w:lineRule="auto"/>
              <w:ind w:left="1" w:right="0" w:firstLine="0"/>
              <w:jc w:val="left"/>
            </w:pPr>
            <w:r w:rsidRPr="006C1120">
              <w:t>12 V szczelne, bezobsługowe</w:t>
            </w:r>
          </w:p>
        </w:tc>
      </w:tr>
      <w:tr w:rsidR="009D51FD" w14:paraId="7D1590D4" w14:textId="77777777" w:rsidTr="005D0A0C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AACE6" w14:textId="4CA5B218" w:rsidR="009D51FD" w:rsidRDefault="0010345D" w:rsidP="009D51FD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>26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7D961" w14:textId="177D4F2D" w:rsidR="009D51FD" w:rsidRDefault="009D51FD" w:rsidP="009D51FD">
            <w:pPr>
              <w:spacing w:after="0" w:line="259" w:lineRule="auto"/>
              <w:ind w:left="1" w:right="0" w:firstLine="0"/>
              <w:jc w:val="left"/>
            </w:pPr>
            <w:r w:rsidRPr="008276E6">
              <w:t xml:space="preserve">Wymiary </w:t>
            </w:r>
            <w:r>
              <w:t>zewnętrznego modułu bateryjnego</w:t>
            </w:r>
            <w:r w:rsidRPr="008276E6">
              <w:t xml:space="preserve"> (sz. x gł. x wys.)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B58AB" w14:textId="372DA644" w:rsidR="009D51FD" w:rsidRPr="00446E2A" w:rsidRDefault="00024F67" w:rsidP="009D51FD">
            <w:pPr>
              <w:spacing w:after="0" w:line="259" w:lineRule="auto"/>
              <w:ind w:left="1" w:right="0" w:firstLine="0"/>
              <w:jc w:val="left"/>
            </w:pPr>
            <w:r>
              <w:t>38</w:t>
            </w:r>
            <w:r w:rsidR="00C82D22">
              <w:t>0</w:t>
            </w:r>
            <w:r w:rsidR="009D51FD" w:rsidRPr="008276E6">
              <w:t xml:space="preserve"> x </w:t>
            </w:r>
            <w:r>
              <w:t>92</w:t>
            </w:r>
            <w:r w:rsidR="00C82D22">
              <w:t>0</w:t>
            </w:r>
            <w:r w:rsidR="009D51FD" w:rsidRPr="008276E6">
              <w:t xml:space="preserve"> x </w:t>
            </w:r>
            <w:r>
              <w:t>107</w:t>
            </w:r>
            <w:r w:rsidR="00C82D22">
              <w:t>0</w:t>
            </w:r>
            <w:r w:rsidR="009D51FD" w:rsidRPr="008276E6">
              <w:t xml:space="preserve"> mm (+/- 10%) </w:t>
            </w:r>
          </w:p>
        </w:tc>
      </w:tr>
      <w:tr w:rsidR="009E03FC" w14:paraId="2C92BFF7" w14:textId="77777777" w:rsidTr="005D0A0C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DA8A7" w14:textId="319BAAD9" w:rsidR="009E03FC" w:rsidRDefault="0010345D" w:rsidP="00446E2A">
            <w:pPr>
              <w:spacing w:after="0" w:line="259" w:lineRule="auto"/>
              <w:ind w:left="0" w:right="0" w:firstLine="0"/>
              <w:jc w:val="left"/>
            </w:pPr>
            <w:r>
              <w:t>27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BF2C5" w14:textId="6BD2480E" w:rsidR="009E03FC" w:rsidRDefault="00DD3552" w:rsidP="00446E2A">
            <w:pPr>
              <w:spacing w:after="0" w:line="259" w:lineRule="auto"/>
              <w:ind w:left="1" w:right="0" w:firstLine="0"/>
              <w:jc w:val="left"/>
            </w:pPr>
            <w:r>
              <w:t>Liczba sztuk baterii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D632E" w14:textId="10141CF4" w:rsidR="009E03FC" w:rsidRPr="00446E2A" w:rsidRDefault="00DD3552" w:rsidP="00446E2A">
            <w:pPr>
              <w:spacing w:after="0" w:line="259" w:lineRule="auto"/>
              <w:ind w:left="1" w:right="0" w:firstLine="0"/>
              <w:jc w:val="left"/>
            </w:pPr>
            <w:r>
              <w:t>120</w:t>
            </w:r>
            <w:r w:rsidR="00C94DCF">
              <w:t xml:space="preserve"> sztuk</w:t>
            </w:r>
          </w:p>
        </w:tc>
      </w:tr>
      <w:tr w:rsidR="00EA005C" w14:paraId="5B33D281" w14:textId="77777777" w:rsidTr="005D0A0C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B4212" w14:textId="688A639C" w:rsidR="00EA005C" w:rsidRDefault="0010345D" w:rsidP="00EA005C">
            <w:pPr>
              <w:spacing w:after="0" w:line="259" w:lineRule="auto"/>
              <w:ind w:left="0" w:right="0" w:firstLine="0"/>
              <w:jc w:val="left"/>
            </w:pPr>
            <w:r>
              <w:t>28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27020" w14:textId="2585BBCF" w:rsidR="00EA005C" w:rsidRDefault="00EA005C" w:rsidP="00EA005C">
            <w:pPr>
              <w:spacing w:after="0" w:line="259" w:lineRule="auto"/>
              <w:ind w:left="1" w:right="0" w:firstLine="0"/>
              <w:jc w:val="left"/>
            </w:pPr>
            <w:r>
              <w:t>Pojemność jednego akumulatora w przedziale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44F52" w14:textId="645B2F01" w:rsidR="00EA005C" w:rsidRPr="00446E2A" w:rsidRDefault="00C92547" w:rsidP="00EA005C">
            <w:pPr>
              <w:spacing w:after="0" w:line="259" w:lineRule="auto"/>
              <w:ind w:left="1" w:right="0" w:firstLine="0"/>
              <w:jc w:val="left"/>
            </w:pPr>
            <w:r>
              <w:t>8 – 10 Ah</w:t>
            </w:r>
          </w:p>
        </w:tc>
      </w:tr>
      <w:tr w:rsidR="00EA005C" w14:paraId="5ACFFF94" w14:textId="77777777" w:rsidTr="005D0A0C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8C996" w14:textId="751CFAD4" w:rsidR="00EA005C" w:rsidRDefault="0010345D" w:rsidP="00EA005C">
            <w:pPr>
              <w:spacing w:after="0" w:line="259" w:lineRule="auto"/>
              <w:ind w:left="0" w:right="0" w:firstLine="0"/>
              <w:jc w:val="left"/>
            </w:pPr>
            <w:r>
              <w:t>29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A57FB" w14:textId="0AFDE203" w:rsidR="00EA005C" w:rsidRDefault="00EA005C" w:rsidP="00EA005C">
            <w:pPr>
              <w:spacing w:after="0" w:line="259" w:lineRule="auto"/>
              <w:ind w:left="1" w:right="0" w:firstLine="0"/>
              <w:jc w:val="left"/>
            </w:pPr>
            <w:r>
              <w:t>Napięcie</w:t>
            </w:r>
            <w:r w:rsidRPr="00CC36D9">
              <w:t xml:space="preserve">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E25E2" w14:textId="48D43241" w:rsidR="00EA005C" w:rsidRPr="00446E2A" w:rsidRDefault="00EA005C" w:rsidP="00EA005C">
            <w:pPr>
              <w:spacing w:after="0" w:line="259" w:lineRule="auto"/>
              <w:ind w:left="1" w:right="0" w:firstLine="0"/>
              <w:jc w:val="left"/>
            </w:pPr>
            <w:r>
              <w:t>12 V</w:t>
            </w:r>
          </w:p>
        </w:tc>
      </w:tr>
      <w:tr w:rsidR="006950B3" w14:paraId="68912EA2" w14:textId="77777777" w:rsidTr="005D0A0C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CBE9B" w14:textId="04EC4331" w:rsidR="006950B3" w:rsidRDefault="0010345D" w:rsidP="006950B3">
            <w:pPr>
              <w:spacing w:after="0" w:line="259" w:lineRule="auto"/>
              <w:ind w:left="0" w:right="0" w:firstLine="0"/>
              <w:jc w:val="left"/>
            </w:pPr>
            <w:r>
              <w:t>30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94B73" w14:textId="542CD188" w:rsidR="006950B3" w:rsidRDefault="006950B3" w:rsidP="006950B3">
            <w:pPr>
              <w:spacing w:after="0" w:line="259" w:lineRule="auto"/>
              <w:ind w:left="1" w:right="0" w:firstLine="0"/>
              <w:jc w:val="left"/>
            </w:pPr>
            <w:r>
              <w:t xml:space="preserve">Klasyfikacja </w:t>
            </w:r>
            <w:proofErr w:type="spellStart"/>
            <w:r>
              <w:t>Eurobat</w:t>
            </w:r>
            <w:proofErr w:type="spellEnd"/>
            <w:r>
              <w:t xml:space="preserve">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06075" w14:textId="566F2E17" w:rsidR="006950B3" w:rsidRPr="00446E2A" w:rsidRDefault="006950B3" w:rsidP="006950B3">
            <w:pPr>
              <w:spacing w:after="0" w:line="259" w:lineRule="auto"/>
              <w:ind w:left="1" w:right="0" w:firstLine="0"/>
              <w:jc w:val="left"/>
            </w:pPr>
            <w:r>
              <w:t>min. 6 – 9 lat</w:t>
            </w:r>
          </w:p>
        </w:tc>
      </w:tr>
      <w:tr w:rsidR="006950B3" w14:paraId="2333C65E" w14:textId="77777777" w:rsidTr="005D0A0C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145E0" w14:textId="34D07A42" w:rsidR="006950B3" w:rsidRDefault="0010345D" w:rsidP="006950B3">
            <w:pPr>
              <w:spacing w:after="0" w:line="259" w:lineRule="auto"/>
              <w:ind w:left="0" w:right="0" w:firstLine="0"/>
              <w:jc w:val="left"/>
            </w:pPr>
            <w:r>
              <w:t>31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271BA" w14:textId="6E7C06C8" w:rsidR="006950B3" w:rsidRDefault="006950B3" w:rsidP="006950B3">
            <w:pPr>
              <w:spacing w:after="0" w:line="259" w:lineRule="auto"/>
              <w:ind w:left="1" w:right="0" w:firstLine="0"/>
              <w:jc w:val="left"/>
            </w:pPr>
            <w:r>
              <w:t>Wymiary (długość x szerokość x wysokość x wysokość całkowita)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1ADC1" w14:textId="6BCDA90C" w:rsidR="006950B3" w:rsidRPr="00446E2A" w:rsidRDefault="006950B3" w:rsidP="006950B3">
            <w:pPr>
              <w:spacing w:after="0" w:line="259" w:lineRule="auto"/>
              <w:ind w:left="1" w:right="0" w:firstLine="0"/>
              <w:jc w:val="left"/>
            </w:pPr>
            <w:r>
              <w:t>1</w:t>
            </w:r>
            <w:r w:rsidR="00C52535">
              <w:t>51</w:t>
            </w:r>
            <w:r>
              <w:t xml:space="preserve"> mm x </w:t>
            </w:r>
            <w:r w:rsidR="00C52535">
              <w:t>65</w:t>
            </w:r>
            <w:r>
              <w:t xml:space="preserve"> mm x </w:t>
            </w:r>
            <w:r w:rsidR="00C52535">
              <w:t>94</w:t>
            </w:r>
            <w:r>
              <w:t xml:space="preserve"> mm x 1</w:t>
            </w:r>
            <w:r w:rsidR="00C52535">
              <w:t>0</w:t>
            </w:r>
            <w:r>
              <w:t xml:space="preserve">0 mm </w:t>
            </w:r>
            <w:r w:rsidRPr="008276E6">
              <w:t xml:space="preserve">(+/- </w:t>
            </w:r>
            <w:r>
              <w:t>2 mm</w:t>
            </w:r>
            <w:r w:rsidRPr="008276E6">
              <w:t>)</w:t>
            </w:r>
          </w:p>
        </w:tc>
      </w:tr>
      <w:tr w:rsidR="009E1764" w14:paraId="736ED0F9" w14:textId="77777777" w:rsidTr="005D0A0C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7C3FD" w14:textId="36A6BFFC" w:rsidR="009E1764" w:rsidRDefault="0010345D" w:rsidP="009E1764">
            <w:pPr>
              <w:spacing w:after="0" w:line="259" w:lineRule="auto"/>
              <w:ind w:left="0" w:right="0" w:firstLine="0"/>
              <w:jc w:val="left"/>
            </w:pPr>
            <w:r>
              <w:t>32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6C5B0" w14:textId="1EFF869C" w:rsidR="009E1764" w:rsidRDefault="009E1764" w:rsidP="009E1764">
            <w:pPr>
              <w:spacing w:after="0" w:line="259" w:lineRule="auto"/>
              <w:ind w:left="1" w:right="0" w:firstLine="0"/>
              <w:jc w:val="left"/>
            </w:pPr>
            <w:r>
              <w:t xml:space="preserve">Waga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A9F51" w14:textId="485CBD37" w:rsidR="009E1764" w:rsidRPr="00446E2A" w:rsidRDefault="00C87B4F" w:rsidP="009E1764">
            <w:pPr>
              <w:spacing w:after="0" w:line="259" w:lineRule="auto"/>
              <w:ind w:left="1" w:right="0" w:firstLine="0"/>
              <w:jc w:val="left"/>
            </w:pPr>
            <w:r>
              <w:t>2</w:t>
            </w:r>
            <w:r w:rsidR="009E1764">
              <w:t>,</w:t>
            </w:r>
            <w:r>
              <w:t>7</w:t>
            </w:r>
            <w:r w:rsidR="009E1764">
              <w:t xml:space="preserve">5 kg </w:t>
            </w:r>
            <w:r w:rsidR="009E1764" w:rsidRPr="008276E6">
              <w:t xml:space="preserve">(+/- </w:t>
            </w:r>
            <w:r w:rsidR="009E1764">
              <w:t>5</w:t>
            </w:r>
            <w:r w:rsidR="009E1764" w:rsidRPr="008276E6">
              <w:t>%)</w:t>
            </w:r>
          </w:p>
        </w:tc>
      </w:tr>
      <w:tr w:rsidR="009E1764" w14:paraId="329827AB" w14:textId="77777777" w:rsidTr="005D0A0C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3C5AF" w14:textId="011291CD" w:rsidR="009E1764" w:rsidRDefault="0010345D" w:rsidP="009E1764">
            <w:pPr>
              <w:spacing w:after="0" w:line="259" w:lineRule="auto"/>
              <w:ind w:left="0" w:right="0" w:firstLine="0"/>
              <w:jc w:val="left"/>
            </w:pPr>
            <w:r>
              <w:t>33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3B3B4" w14:textId="07D9BCF6" w:rsidR="009E1764" w:rsidRDefault="009E1764" w:rsidP="009E1764">
            <w:pPr>
              <w:spacing w:after="0" w:line="259" w:lineRule="auto"/>
              <w:ind w:left="1" w:right="0" w:firstLine="0"/>
              <w:jc w:val="left"/>
            </w:pPr>
            <w:r w:rsidRPr="00202B45">
              <w:t xml:space="preserve">Rezystancja </w:t>
            </w:r>
            <w:proofErr w:type="spellStart"/>
            <w:r w:rsidRPr="00202B45">
              <w:t>wewn</w:t>
            </w:r>
            <w:proofErr w:type="spellEnd"/>
            <w:r w:rsidRPr="00202B45">
              <w:t>.</w:t>
            </w:r>
            <w:r>
              <w:t xml:space="preserve"> </w:t>
            </w:r>
            <w:proofErr w:type="spellStart"/>
            <w:r w:rsidRPr="00202B45">
              <w:t>akum</w:t>
            </w:r>
            <w:proofErr w:type="spellEnd"/>
            <w:r w:rsidRPr="00202B45">
              <w:t xml:space="preserve">. </w:t>
            </w:r>
            <w:proofErr w:type="spellStart"/>
            <w:r w:rsidRPr="00202B45">
              <w:t>naład</w:t>
            </w:r>
            <w:proofErr w:type="spellEnd"/>
            <w:r w:rsidRPr="00202B45">
              <w:t>.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1ADE0" w14:textId="432A4AB6" w:rsidR="009E1764" w:rsidRPr="00446E2A" w:rsidRDefault="009E1764" w:rsidP="009E1764">
            <w:pPr>
              <w:spacing w:after="0" w:line="259" w:lineRule="auto"/>
              <w:ind w:left="1" w:right="0" w:firstLine="0"/>
              <w:jc w:val="left"/>
            </w:pPr>
            <w:r w:rsidRPr="00202B45">
              <w:t>1</w:t>
            </w:r>
            <w:r w:rsidR="00F84818">
              <w:t>6</w:t>
            </w:r>
            <w:r w:rsidRPr="00202B45">
              <w:t xml:space="preserve">,0 </w:t>
            </w:r>
            <w:proofErr w:type="spellStart"/>
            <w:r w:rsidRPr="00202B45">
              <w:t>mΩ</w:t>
            </w:r>
            <w:proofErr w:type="spellEnd"/>
            <w:r>
              <w:t xml:space="preserve"> </w:t>
            </w:r>
            <w:r w:rsidRPr="008276E6">
              <w:t xml:space="preserve">(+/- </w:t>
            </w:r>
            <w:r>
              <w:t>5</w:t>
            </w:r>
            <w:r w:rsidRPr="008276E6">
              <w:t>%)</w:t>
            </w:r>
          </w:p>
        </w:tc>
      </w:tr>
      <w:tr w:rsidR="009E1764" w14:paraId="5C9DA974" w14:textId="77777777" w:rsidTr="005D0A0C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E1744" w14:textId="2785736F" w:rsidR="009E1764" w:rsidRDefault="0010345D" w:rsidP="009E1764">
            <w:pPr>
              <w:spacing w:after="0" w:line="259" w:lineRule="auto"/>
              <w:ind w:left="0" w:right="0" w:firstLine="0"/>
              <w:jc w:val="left"/>
            </w:pPr>
            <w:r>
              <w:t>34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F73A1" w14:textId="46F921F7" w:rsidR="009E1764" w:rsidRDefault="009E1764" w:rsidP="009E1764">
            <w:pPr>
              <w:spacing w:after="0" w:line="259" w:lineRule="auto"/>
              <w:ind w:left="1" w:right="0" w:firstLine="0"/>
              <w:jc w:val="left"/>
            </w:pPr>
            <w:r w:rsidRPr="00F57426">
              <w:t>Samorozładowanie</w:t>
            </w:r>
            <w:r>
              <w:t xml:space="preserve">: </w:t>
            </w:r>
            <w:r w:rsidRPr="00F57426">
              <w:t>3 m-ce</w:t>
            </w:r>
            <w:r>
              <w:t>, 6</w:t>
            </w:r>
            <w:r w:rsidRPr="00F57426">
              <w:t xml:space="preserve"> m-</w:t>
            </w:r>
            <w:proofErr w:type="spellStart"/>
            <w:r w:rsidRPr="00F57426">
              <w:t>c</w:t>
            </w:r>
            <w:r>
              <w:t>y</w:t>
            </w:r>
            <w:proofErr w:type="spellEnd"/>
            <w:r>
              <w:t>, 12</w:t>
            </w:r>
            <w:r w:rsidRPr="00F57426">
              <w:t xml:space="preserve"> m-</w:t>
            </w:r>
            <w:proofErr w:type="spellStart"/>
            <w:r w:rsidRPr="00F57426">
              <w:t>c</w:t>
            </w:r>
            <w:r>
              <w:t>y</w:t>
            </w:r>
            <w:proofErr w:type="spellEnd"/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3BEDB" w14:textId="363E149B" w:rsidR="009E1764" w:rsidRPr="00446E2A" w:rsidRDefault="009E1764" w:rsidP="009E1764">
            <w:pPr>
              <w:spacing w:after="0" w:line="259" w:lineRule="auto"/>
              <w:ind w:left="1" w:right="0" w:firstLine="0"/>
              <w:jc w:val="left"/>
            </w:pPr>
            <w:r>
              <w:t>91 %, 82 %, 64 %</w:t>
            </w:r>
            <w:r w:rsidR="002525D8">
              <w:t xml:space="preserve"> (+/- 5%)</w:t>
            </w:r>
          </w:p>
        </w:tc>
      </w:tr>
      <w:tr w:rsidR="009E1764" w14:paraId="6098FFDB" w14:textId="77777777" w:rsidTr="00AA744F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</w:tcPr>
          <w:p w14:paraId="277AB570" w14:textId="3E028956" w:rsidR="009E1764" w:rsidRDefault="00CB1D1C" w:rsidP="00CB1D1C">
            <w:pPr>
              <w:spacing w:after="0" w:line="259" w:lineRule="auto"/>
              <w:ind w:left="0" w:right="0" w:firstLine="0"/>
              <w:jc w:val="left"/>
            </w:pPr>
            <w:r>
              <w:t>V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</w:tcPr>
          <w:p w14:paraId="298F4B8D" w14:textId="7839C1D8" w:rsidR="009E1764" w:rsidRDefault="0084353E" w:rsidP="009E1764">
            <w:pPr>
              <w:spacing w:after="0" w:line="259" w:lineRule="auto"/>
              <w:ind w:left="1" w:right="0" w:firstLine="0"/>
              <w:jc w:val="left"/>
            </w:pPr>
            <w:r>
              <w:t>Inne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vAlign w:val="center"/>
          </w:tcPr>
          <w:p w14:paraId="79522D19" w14:textId="77777777" w:rsidR="009E1764" w:rsidRPr="00446E2A" w:rsidRDefault="009E1764" w:rsidP="009E1764">
            <w:pPr>
              <w:spacing w:after="0" w:line="259" w:lineRule="auto"/>
              <w:ind w:left="1" w:right="0" w:firstLine="0"/>
              <w:jc w:val="left"/>
            </w:pPr>
          </w:p>
        </w:tc>
      </w:tr>
      <w:tr w:rsidR="009E1764" w14:paraId="585F9E7F" w14:textId="77777777" w:rsidTr="005D0A0C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6FDA8" w14:textId="10B1E6B8" w:rsidR="009E1764" w:rsidRDefault="0010345D" w:rsidP="009E1764">
            <w:pPr>
              <w:spacing w:after="0" w:line="259" w:lineRule="auto"/>
              <w:ind w:left="0" w:right="0" w:firstLine="0"/>
              <w:jc w:val="left"/>
            </w:pPr>
            <w:r>
              <w:t>35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DD2BA" w14:textId="3AE42395" w:rsidR="009E1764" w:rsidRDefault="009E1764" w:rsidP="009E1764">
            <w:pPr>
              <w:spacing w:after="0" w:line="259" w:lineRule="auto"/>
              <w:ind w:left="1" w:right="0" w:firstLine="0"/>
              <w:jc w:val="left"/>
            </w:pPr>
            <w:r>
              <w:t>Zgodność zasilacza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9E1FE" w14:textId="1A91F322" w:rsidR="009E1764" w:rsidRPr="00446E2A" w:rsidRDefault="009E1764" w:rsidP="009E1764">
            <w:pPr>
              <w:spacing w:after="0" w:line="259" w:lineRule="auto"/>
              <w:ind w:left="1" w:right="0" w:firstLine="0"/>
              <w:jc w:val="left"/>
            </w:pPr>
            <w:r w:rsidRPr="00B03E4A">
              <w:t>CE, RCM (IEC62040-1, IEC62040-2 Klasa C2)</w:t>
            </w:r>
          </w:p>
        </w:tc>
      </w:tr>
      <w:tr w:rsidR="009E1764" w14:paraId="7287A8F0" w14:textId="77777777" w:rsidTr="005D0A0C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04414" w14:textId="03295678" w:rsidR="009E1764" w:rsidRDefault="0010345D" w:rsidP="009E1764">
            <w:pPr>
              <w:spacing w:after="0" w:line="259" w:lineRule="auto"/>
              <w:ind w:left="0" w:right="0" w:firstLine="0"/>
              <w:jc w:val="left"/>
            </w:pPr>
            <w:r>
              <w:t>36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09A38" w14:textId="68D6FAAE" w:rsidR="009E1764" w:rsidRDefault="009E1764" w:rsidP="009E1764">
            <w:pPr>
              <w:spacing w:after="0" w:line="259" w:lineRule="auto"/>
              <w:ind w:left="1" w:right="0" w:firstLine="0"/>
              <w:jc w:val="left"/>
            </w:pPr>
            <w:r>
              <w:t>Gwarancja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91FD9" w14:textId="60ADC99B" w:rsidR="009E1764" w:rsidRPr="00446E2A" w:rsidRDefault="009E1764" w:rsidP="009E1764">
            <w:pPr>
              <w:spacing w:after="0" w:line="259" w:lineRule="auto"/>
              <w:ind w:left="1" w:right="0" w:firstLine="0"/>
              <w:jc w:val="left"/>
            </w:pPr>
            <w:r w:rsidRPr="00C40FF5">
              <w:t xml:space="preserve">minimum 24 miesiące na elektronikę i </w:t>
            </w:r>
            <w:r w:rsidR="004B115B">
              <w:t xml:space="preserve">minimum </w:t>
            </w:r>
            <w:r>
              <w:t>24</w:t>
            </w:r>
            <w:r w:rsidRPr="00C40FF5">
              <w:t xml:space="preserve"> miesięcy na akumulatory</w:t>
            </w:r>
            <w:r>
              <w:t xml:space="preserve"> </w:t>
            </w:r>
            <w:r w:rsidRPr="00BC737C">
              <w:t>liczoną od dnia podpisania przez Zamawiającego i Wykonawcę protokołu zdawczo – odbiorczego bez zastrzeżeń z realizacji niniejszego zamówienia</w:t>
            </w:r>
          </w:p>
        </w:tc>
      </w:tr>
      <w:tr w:rsidR="009E1764" w14:paraId="10D81281" w14:textId="77777777" w:rsidTr="005D0A0C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17C2D" w14:textId="2CC2C17C" w:rsidR="009E1764" w:rsidRDefault="0010345D" w:rsidP="009E1764">
            <w:pPr>
              <w:spacing w:after="0" w:line="259" w:lineRule="auto"/>
              <w:ind w:left="0" w:right="0" w:firstLine="0"/>
              <w:jc w:val="left"/>
            </w:pPr>
            <w:r>
              <w:t>37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5C0E2" w14:textId="5AAF6D54" w:rsidR="009E1764" w:rsidRDefault="009E1764" w:rsidP="009E1764">
            <w:pPr>
              <w:spacing w:after="0" w:line="259" w:lineRule="auto"/>
              <w:ind w:left="1" w:right="0" w:firstLine="0"/>
              <w:jc w:val="left"/>
            </w:pPr>
            <w:r>
              <w:t>Serwis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D9CA" w14:textId="0B9F3DDB" w:rsidR="009E1764" w:rsidRDefault="009E1764" w:rsidP="005F77AB">
            <w:pPr>
              <w:pStyle w:val="Akapitzlist"/>
              <w:numPr>
                <w:ilvl w:val="0"/>
                <w:numId w:val="13"/>
              </w:numPr>
              <w:spacing w:after="0" w:line="259" w:lineRule="auto"/>
              <w:ind w:left="304" w:right="0" w:hanging="283"/>
              <w:jc w:val="left"/>
            </w:pPr>
            <w:r w:rsidRPr="00D71F86">
              <w:t>autoryzowany serwis producenta zlokalizowany w Polsce</w:t>
            </w:r>
          </w:p>
          <w:p w14:paraId="2AB585BB" w14:textId="002F8D67" w:rsidR="009E1764" w:rsidRPr="00C40FF5" w:rsidRDefault="009E1764" w:rsidP="005F77AB">
            <w:pPr>
              <w:pStyle w:val="Akapitzlist"/>
              <w:numPr>
                <w:ilvl w:val="0"/>
                <w:numId w:val="13"/>
              </w:numPr>
              <w:spacing w:after="0" w:line="259" w:lineRule="auto"/>
              <w:ind w:left="304" w:right="0" w:hanging="283"/>
              <w:jc w:val="left"/>
            </w:pPr>
            <w:r w:rsidRPr="00D71F86">
              <w:t>gwarancja realizowana przez Autoryzowany Serwis Producenta</w:t>
            </w:r>
            <w:r>
              <w:t xml:space="preserve"> lub podmiot posiadający </w:t>
            </w:r>
            <w:r w:rsidRPr="006007C4">
              <w:t>statusu Autoryzowanego Partnera</w:t>
            </w:r>
          </w:p>
        </w:tc>
      </w:tr>
      <w:tr w:rsidR="009E1764" w14:paraId="2EF8956D" w14:textId="77777777" w:rsidTr="005D0A0C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8A134" w14:textId="07580E90" w:rsidR="009E1764" w:rsidRDefault="0010345D" w:rsidP="009E1764">
            <w:pPr>
              <w:spacing w:after="0" w:line="259" w:lineRule="auto"/>
              <w:ind w:left="0" w:right="0" w:firstLine="0"/>
              <w:jc w:val="left"/>
            </w:pPr>
            <w:r>
              <w:t>38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D3ECC" w14:textId="30CE9DE2" w:rsidR="009E1764" w:rsidRDefault="009E1764" w:rsidP="009E1764">
            <w:pPr>
              <w:spacing w:after="0" w:line="259" w:lineRule="auto"/>
              <w:ind w:left="1" w:right="0" w:firstLine="0"/>
              <w:jc w:val="left"/>
            </w:pPr>
            <w:bookmarkStart w:id="1" w:name="_Hlk181717642"/>
            <w:r w:rsidRPr="003925A7">
              <w:t>Oświadczenia</w:t>
            </w:r>
            <w:r>
              <w:t>, deklaracje, normy</w:t>
            </w:r>
            <w:r w:rsidRPr="003925A7">
              <w:t xml:space="preserve"> </w:t>
            </w:r>
            <w:r w:rsidR="00122DD9">
              <w:t>dla zasilacza</w:t>
            </w:r>
            <w:bookmarkEnd w:id="1"/>
            <w:r w:rsidR="00122DD9">
              <w:t xml:space="preserve"> </w:t>
            </w:r>
            <w:r w:rsidRPr="003925A7">
              <w:t>(załączyć do oferty)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75DB4" w14:textId="744330F2" w:rsidR="009E1764" w:rsidRPr="00BE4615" w:rsidRDefault="009E1764" w:rsidP="005F77AB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left="304" w:right="0" w:hanging="304"/>
              <w:jc w:val="left"/>
            </w:pPr>
            <w:r w:rsidRPr="00BE4615">
              <w:t>specyfikacja techniczna producenta</w:t>
            </w:r>
          </w:p>
          <w:p w14:paraId="45D1A7A5" w14:textId="19994579" w:rsidR="009E1764" w:rsidRPr="00BE4615" w:rsidRDefault="009E1764" w:rsidP="005F77AB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left="304" w:right="0" w:hanging="304"/>
              <w:jc w:val="left"/>
            </w:pPr>
            <w:r w:rsidRPr="00BE4615">
              <w:t>deklaracja zgodności CE</w:t>
            </w:r>
          </w:p>
          <w:p w14:paraId="779F226D" w14:textId="3DD77B9A" w:rsidR="009E1764" w:rsidRPr="00BE4615" w:rsidRDefault="009E1764" w:rsidP="005F77AB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left="304" w:right="0" w:hanging="283"/>
              <w:jc w:val="left"/>
            </w:pPr>
            <w:r w:rsidRPr="00BE4615">
              <w:lastRenderedPageBreak/>
              <w:t xml:space="preserve">certyfikat lub oświadczenie producenta </w:t>
            </w:r>
            <w:r w:rsidR="00186EDC" w:rsidRPr="00BE4615">
              <w:br/>
            </w:r>
            <w:r w:rsidRPr="00BE4615">
              <w:t>o posiadaniu przez oferenta statusu Autoryzowanego</w:t>
            </w:r>
            <w:r w:rsidR="00BA7712" w:rsidRPr="00BE4615">
              <w:t xml:space="preserve"> Partnera</w:t>
            </w:r>
          </w:p>
        </w:tc>
      </w:tr>
      <w:tr w:rsidR="005F49AB" w14:paraId="212889E2" w14:textId="77777777" w:rsidTr="005D0A0C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CC618" w14:textId="258E5031" w:rsidR="005F49AB" w:rsidRDefault="0010345D" w:rsidP="005F49AB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>39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838FF" w14:textId="258C049F" w:rsidR="005F49AB" w:rsidRPr="003925A7" w:rsidRDefault="005F49AB" w:rsidP="005F49AB">
            <w:pPr>
              <w:spacing w:after="0" w:line="259" w:lineRule="auto"/>
              <w:ind w:left="1" w:right="0" w:firstLine="0"/>
              <w:jc w:val="left"/>
            </w:pPr>
            <w:bookmarkStart w:id="2" w:name="_Hlk181717684"/>
            <w:r w:rsidRPr="003925A7">
              <w:t>Oświadczenia</w:t>
            </w:r>
            <w:r>
              <w:t>, deklaracje, normy</w:t>
            </w:r>
            <w:r w:rsidRPr="003925A7">
              <w:t xml:space="preserve"> </w:t>
            </w:r>
            <w:r>
              <w:t>dla baterii</w:t>
            </w:r>
            <w:bookmarkEnd w:id="2"/>
            <w:r>
              <w:t xml:space="preserve"> </w:t>
            </w:r>
            <w:r w:rsidRPr="003925A7">
              <w:t>(załączyć do oferty)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A0847" w14:textId="1144F17F" w:rsidR="005F49AB" w:rsidRPr="00CD0B93" w:rsidRDefault="005F49AB" w:rsidP="00BE4615">
            <w:pPr>
              <w:pStyle w:val="Akapitzlist"/>
              <w:numPr>
                <w:ilvl w:val="0"/>
                <w:numId w:val="15"/>
              </w:numPr>
              <w:spacing w:after="0" w:line="259" w:lineRule="auto"/>
              <w:ind w:left="304" w:right="0" w:hanging="283"/>
              <w:jc w:val="left"/>
            </w:pPr>
            <w:r w:rsidRPr="00CD0B93">
              <w:t>specyfikacja techniczna / karta katalogowa producenta / importera zawierająca parametry techniczne oferowanych akumulatorów</w:t>
            </w:r>
          </w:p>
          <w:p w14:paraId="751086E7" w14:textId="7C53526E" w:rsidR="00C52B28" w:rsidRPr="00CD0B93" w:rsidRDefault="00C52B28" w:rsidP="00BE4615">
            <w:pPr>
              <w:pStyle w:val="Akapitzlist"/>
              <w:numPr>
                <w:ilvl w:val="0"/>
                <w:numId w:val="15"/>
              </w:numPr>
              <w:spacing w:after="0" w:line="259" w:lineRule="auto"/>
              <w:ind w:left="304" w:right="0" w:hanging="283"/>
              <w:jc w:val="left"/>
            </w:pPr>
            <w:r w:rsidRPr="00CD0B93">
              <w:t>deklaracj</w:t>
            </w:r>
            <w:r w:rsidR="00D74BCA" w:rsidRPr="00CD0B93">
              <w:t xml:space="preserve">e PN-EN 60896-21:2007, </w:t>
            </w:r>
            <w:r w:rsidR="00BE4615" w:rsidRPr="00CD0B93">
              <w:br/>
            </w:r>
            <w:r w:rsidR="00D74BCA" w:rsidRPr="00CD0B93">
              <w:t>PN-EN 60896-22:2007, PN-EN 61056-1:2008, PN-EN 61056-2:2003(U)</w:t>
            </w:r>
          </w:p>
          <w:p w14:paraId="3B7F63E8" w14:textId="77777777" w:rsidR="005F49AB" w:rsidRDefault="005F49AB" w:rsidP="005F49AB">
            <w:pPr>
              <w:spacing w:after="0" w:line="259" w:lineRule="auto"/>
              <w:ind w:left="1" w:right="0" w:firstLine="0"/>
              <w:jc w:val="left"/>
            </w:pPr>
          </w:p>
        </w:tc>
      </w:tr>
    </w:tbl>
    <w:p w14:paraId="69724E78" w14:textId="0B75DC7A" w:rsidR="001573AF" w:rsidRDefault="00BB543A" w:rsidP="00186EDC">
      <w:pPr>
        <w:spacing w:after="177" w:line="259" w:lineRule="auto"/>
        <w:ind w:left="360" w:right="0" w:firstLine="0"/>
        <w:jc w:val="left"/>
      </w:pPr>
      <w:r>
        <w:t xml:space="preserve"> </w:t>
      </w:r>
    </w:p>
    <w:p w14:paraId="5879F2C8" w14:textId="77777777" w:rsidR="006C02C1" w:rsidRDefault="006C02C1" w:rsidP="00186EDC">
      <w:pPr>
        <w:spacing w:after="177" w:line="259" w:lineRule="auto"/>
        <w:ind w:left="360" w:right="0" w:firstLine="0"/>
        <w:jc w:val="left"/>
      </w:pPr>
    </w:p>
    <w:p w14:paraId="1D1AC23A" w14:textId="42324BF0" w:rsidR="001573AF" w:rsidRDefault="001573AF" w:rsidP="001573AF">
      <w:pPr>
        <w:numPr>
          <w:ilvl w:val="0"/>
          <w:numId w:val="2"/>
        </w:numPr>
        <w:spacing w:after="10"/>
        <w:ind w:right="0" w:hanging="360"/>
      </w:pPr>
      <w:r>
        <w:t xml:space="preserve">Dostawę z wniesieniem, montaż i podłączenie fabrycznie nowego zasilacza awaryjnego </w:t>
      </w:r>
      <w:r w:rsidRPr="001D1E95">
        <w:t>wyprodukowane</w:t>
      </w:r>
      <w:r>
        <w:t>go</w:t>
      </w:r>
      <w:r w:rsidRPr="001D1E95">
        <w:t xml:space="preserve"> w 2024 roku</w:t>
      </w:r>
      <w:r>
        <w:t>,</w:t>
      </w:r>
      <w:r w:rsidRPr="001D1E95">
        <w:t xml:space="preserve"> </w:t>
      </w:r>
      <w:r>
        <w:t xml:space="preserve">pochodzącego z seryjnej produkcji o mocy znamionowej </w:t>
      </w:r>
      <w:r w:rsidR="00E1769A">
        <w:t>1</w:t>
      </w:r>
      <w:r>
        <w:t>0 kVA.</w:t>
      </w:r>
      <w:r w:rsidRPr="0060789F">
        <w:t xml:space="preserve"> </w:t>
      </w:r>
      <w:r w:rsidRPr="00685DD1">
        <w:t xml:space="preserve">Oferowany przez Wykonawcę przedmiot zamówienia musi spełniać narzucone przepisami prawa wymagania w zakresie dopuszczenia do obrotu na terenie </w:t>
      </w:r>
      <w:r w:rsidR="002B5A60">
        <w:t>Unii Europejskiej</w:t>
      </w:r>
      <w:r w:rsidRPr="00685DD1">
        <w:t>, posiadać wymaganą deklarację zgodności CE, certyfikaty / oświadczenia</w:t>
      </w:r>
      <w:r>
        <w:t xml:space="preserve">. Istniejący zasilacz </w:t>
      </w:r>
      <w:r w:rsidR="00E1769A">
        <w:t>1</w:t>
      </w:r>
      <w:r>
        <w:t>0kVA wraz z bateriami należy zdemontować i przekazać do utylizacji (Wykonawca przekaże Zamawiającemu oświadczenie o utylizacji), a w jego miejsce posadowić nowe urządzenie oraz dokonać jego wpięcia w istniejący układ zasilania gwarantowanego. N</w:t>
      </w:r>
      <w:r w:rsidRPr="00BE4E2E">
        <w:t>owy UPS będzie zainstalowany w miejscu zasilacza przeznaczonego do utylizacji z wykorzystaniem istniejącej instalacji elektrycznej</w:t>
      </w:r>
      <w:r>
        <w:t xml:space="preserve">. Następnie należy skonfigurować urządzenie, wykonać pomiary parametrów pracy i wykonać testy.  </w:t>
      </w:r>
      <w:r w:rsidRPr="008D65E3">
        <w:t>Wykona</w:t>
      </w:r>
      <w:r>
        <w:t>ć</w:t>
      </w:r>
      <w:r w:rsidRPr="008D65E3">
        <w:t xml:space="preserve"> instruktaż z obsługi urządzenia</w:t>
      </w:r>
      <w:r>
        <w:t>. Pomieszczenie</w:t>
      </w:r>
      <w:r w:rsidR="00826559">
        <w:t>,</w:t>
      </w:r>
      <w:r>
        <w:t xml:space="preserve"> do którego zostan</w:t>
      </w:r>
      <w:r w:rsidR="00D27845">
        <w:t>ie</w:t>
      </w:r>
      <w:r>
        <w:t xml:space="preserve"> wstawione nowe urządzenia znajduje się na poziomie -1 i nie posiada windy.</w:t>
      </w:r>
      <w:r w:rsidR="00B80E7C">
        <w:t xml:space="preserve"> Lokalizacja Urząd Miasta Puławy, ul. Lubelska 5, 24 – 100 Puławy.</w:t>
      </w:r>
    </w:p>
    <w:p w14:paraId="7736ED67" w14:textId="77777777" w:rsidR="00CB7FBA" w:rsidRDefault="00CB7FBA" w:rsidP="006C02C1">
      <w:pPr>
        <w:pStyle w:val="Akapitzlist"/>
        <w:spacing w:after="0" w:line="259" w:lineRule="auto"/>
        <w:ind w:left="360" w:right="0" w:firstLine="0"/>
      </w:pPr>
      <w:r>
        <w:t>Wszystkie dostarczone akumulatory do zasilacza awaryjnego UPS-a w ramach zamówienia muszą być identyczne tzn. tego samego producenta i typu.</w:t>
      </w:r>
    </w:p>
    <w:p w14:paraId="113E79CA" w14:textId="77777777" w:rsidR="00CB7FBA" w:rsidRDefault="00CB7FBA" w:rsidP="006C02C1">
      <w:pPr>
        <w:pStyle w:val="Akapitzlist"/>
        <w:spacing w:after="0" w:line="259" w:lineRule="auto"/>
        <w:ind w:left="360" w:right="0" w:firstLine="0"/>
      </w:pPr>
      <w:r>
        <w:t>Wszystkie dostarczone akumulatory muszą być szczelne, bezobsługowe, kwasowo-ołowiowe typu VRLA.</w:t>
      </w:r>
    </w:p>
    <w:p w14:paraId="24D2FE0C" w14:textId="77777777" w:rsidR="00CB7FBA" w:rsidRDefault="00CB7FBA" w:rsidP="006C02C1">
      <w:pPr>
        <w:pStyle w:val="Akapitzlist"/>
        <w:spacing w:after="0" w:line="259" w:lineRule="auto"/>
        <w:ind w:left="360" w:right="0" w:firstLine="0"/>
      </w:pPr>
      <w:r>
        <w:t>Wszystkie dostarczone akumulatory muszą być fabrycznie nowe, nie powystawowe, nie używane, z bieżącej produkcji, wolne od wad materiałowych i prawnych i muszą być wyprodukowane w 2024 roku.</w:t>
      </w:r>
    </w:p>
    <w:p w14:paraId="4D68C6A9" w14:textId="77777777" w:rsidR="00CB7FBA" w:rsidRDefault="00CB7FBA" w:rsidP="006C02C1">
      <w:pPr>
        <w:pStyle w:val="Akapitzlist"/>
        <w:spacing w:after="0" w:line="259" w:lineRule="auto"/>
        <w:ind w:left="360" w:right="0" w:firstLine="0"/>
      </w:pPr>
      <w:r>
        <w:t>Wszystkie dostarczone akumulatory muszą być dopuszczone do obrotu i stosowania na terenie Unii Europejskiej.</w:t>
      </w:r>
    </w:p>
    <w:p w14:paraId="286EE3FC" w14:textId="3835D117" w:rsidR="006C02C1" w:rsidRPr="00B45D94" w:rsidRDefault="00CB7FBA" w:rsidP="00B45D94">
      <w:pPr>
        <w:pStyle w:val="Akapitzlist"/>
        <w:spacing w:after="10"/>
        <w:ind w:left="360" w:right="0" w:firstLine="0"/>
      </w:pPr>
      <w:r>
        <w:t xml:space="preserve">Temperatura w pomieszczeniu, w którym będą się znajdować baterie to 20 - 24 </w:t>
      </w:r>
      <w:proofErr w:type="spellStart"/>
      <w:r w:rsidRPr="00CB7FBA">
        <w:rPr>
          <w:vertAlign w:val="superscript"/>
        </w:rPr>
        <w:t>o</w:t>
      </w:r>
      <w:r>
        <w:t>C</w:t>
      </w:r>
      <w:proofErr w:type="spellEnd"/>
    </w:p>
    <w:p w14:paraId="235967C4" w14:textId="77777777" w:rsidR="006C02C1" w:rsidRDefault="006C02C1" w:rsidP="001573AF">
      <w:pPr>
        <w:spacing w:after="0"/>
        <w:ind w:left="370" w:right="0"/>
        <w:rPr>
          <w:b/>
          <w:bCs/>
        </w:rPr>
      </w:pPr>
    </w:p>
    <w:p w14:paraId="6DB0A074" w14:textId="77777777" w:rsidR="00594CA6" w:rsidRDefault="00594CA6" w:rsidP="001573AF">
      <w:pPr>
        <w:spacing w:after="0"/>
        <w:ind w:left="370" w:right="0"/>
        <w:rPr>
          <w:b/>
          <w:bCs/>
        </w:rPr>
      </w:pPr>
    </w:p>
    <w:p w14:paraId="53BF1E67" w14:textId="77777777" w:rsidR="00594CA6" w:rsidRDefault="00594CA6" w:rsidP="000A2272">
      <w:pPr>
        <w:spacing w:after="0"/>
        <w:ind w:left="0" w:right="0" w:firstLine="0"/>
        <w:rPr>
          <w:b/>
          <w:bCs/>
        </w:rPr>
      </w:pPr>
    </w:p>
    <w:p w14:paraId="65B22E44" w14:textId="798E58A9" w:rsidR="00594CA6" w:rsidRDefault="00594CA6" w:rsidP="001573AF">
      <w:pPr>
        <w:spacing w:after="0"/>
        <w:ind w:left="370" w:right="0"/>
        <w:rPr>
          <w:b/>
          <w:bCs/>
        </w:rPr>
      </w:pPr>
      <w:r w:rsidRPr="00594CA6">
        <w:rPr>
          <w:b/>
          <w:bCs/>
          <w:u w:val="single"/>
        </w:rPr>
        <w:lastRenderedPageBreak/>
        <w:t xml:space="preserve">TABELA NR </w:t>
      </w:r>
      <w:r>
        <w:rPr>
          <w:b/>
          <w:bCs/>
          <w:u w:val="single"/>
        </w:rPr>
        <w:t>2</w:t>
      </w:r>
    </w:p>
    <w:p w14:paraId="1F7A10AB" w14:textId="06EF3F3B" w:rsidR="001573AF" w:rsidRPr="00855AAC" w:rsidRDefault="001573AF" w:rsidP="001573AF">
      <w:pPr>
        <w:spacing w:after="0"/>
        <w:ind w:left="370" w:right="0"/>
        <w:rPr>
          <w:b/>
          <w:bCs/>
        </w:rPr>
      </w:pPr>
      <w:r w:rsidRPr="00855AAC">
        <w:rPr>
          <w:b/>
          <w:bCs/>
        </w:rPr>
        <w:t>Wymagane parametry techniczne dla nowego UPS</w:t>
      </w:r>
      <w:r w:rsidR="00EC16EE">
        <w:rPr>
          <w:b/>
          <w:bCs/>
        </w:rPr>
        <w:t>-a</w:t>
      </w:r>
      <w:r w:rsidRPr="00855AAC">
        <w:rPr>
          <w:b/>
          <w:bCs/>
        </w:rPr>
        <w:t xml:space="preserve"> </w:t>
      </w:r>
      <w:r w:rsidR="00515248">
        <w:rPr>
          <w:b/>
          <w:bCs/>
        </w:rPr>
        <w:t>1</w:t>
      </w:r>
      <w:r w:rsidRPr="00855AAC">
        <w:rPr>
          <w:b/>
          <w:bCs/>
        </w:rPr>
        <w:t xml:space="preserve">0 kVA </w:t>
      </w:r>
    </w:p>
    <w:tbl>
      <w:tblPr>
        <w:tblStyle w:val="TableGrid"/>
        <w:tblW w:w="8700" w:type="dxa"/>
        <w:tblInd w:w="367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93"/>
        <w:gridCol w:w="3726"/>
        <w:gridCol w:w="4381"/>
      </w:tblGrid>
      <w:tr w:rsidR="001573AF" w:rsidRPr="00EA7413" w14:paraId="48CE6DAA" w14:textId="77777777" w:rsidTr="00D5548D">
        <w:trPr>
          <w:trHeight w:val="58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E441E" w14:textId="77777777" w:rsidR="001573AF" w:rsidRPr="00EA7413" w:rsidRDefault="001573AF" w:rsidP="00D5548D">
            <w:pPr>
              <w:spacing w:after="0" w:line="259" w:lineRule="auto"/>
              <w:ind w:left="0" w:right="0" w:firstLine="0"/>
              <w:jc w:val="left"/>
              <w:rPr>
                <w:b/>
                <w:bCs/>
              </w:rPr>
            </w:pPr>
            <w:r w:rsidRPr="00EA7413">
              <w:rPr>
                <w:b/>
                <w:bCs/>
              </w:rPr>
              <w:t xml:space="preserve">Lp. 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7FE20" w14:textId="77777777" w:rsidR="001573AF" w:rsidRPr="00EA7413" w:rsidRDefault="001573AF" w:rsidP="00D5548D">
            <w:pPr>
              <w:spacing w:after="0" w:line="259" w:lineRule="auto"/>
              <w:ind w:left="0" w:right="0" w:firstLine="0"/>
              <w:jc w:val="left"/>
              <w:rPr>
                <w:b/>
                <w:bCs/>
              </w:rPr>
            </w:pPr>
            <w:r w:rsidRPr="00EA7413">
              <w:rPr>
                <w:b/>
                <w:bCs/>
              </w:rPr>
              <w:t xml:space="preserve">Parametr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CF98C" w14:textId="77777777" w:rsidR="001573AF" w:rsidRPr="00EA7413" w:rsidRDefault="001573AF" w:rsidP="00D5548D">
            <w:pPr>
              <w:spacing w:after="0" w:line="259" w:lineRule="auto"/>
              <w:ind w:left="1" w:right="0" w:firstLine="0"/>
              <w:jc w:val="left"/>
              <w:rPr>
                <w:b/>
                <w:bCs/>
              </w:rPr>
            </w:pPr>
            <w:r w:rsidRPr="00EA7413">
              <w:rPr>
                <w:b/>
                <w:bCs/>
              </w:rPr>
              <w:t xml:space="preserve">Wartość </w:t>
            </w:r>
          </w:p>
        </w:tc>
      </w:tr>
      <w:tr w:rsidR="001573AF" w14:paraId="5925A027" w14:textId="77777777" w:rsidTr="00D5548D">
        <w:trPr>
          <w:trHeight w:val="58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3251EBB3" w14:textId="77777777" w:rsidR="001573AF" w:rsidRDefault="001573AF" w:rsidP="00D5548D">
            <w:pPr>
              <w:spacing w:after="0" w:line="259" w:lineRule="auto"/>
              <w:ind w:left="0" w:right="0" w:firstLine="0"/>
              <w:jc w:val="left"/>
            </w:pPr>
            <w:r>
              <w:t xml:space="preserve">I 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0BCBFCCF" w14:textId="77777777" w:rsidR="001573AF" w:rsidRDefault="001573AF" w:rsidP="00D5548D">
            <w:pPr>
              <w:spacing w:after="0" w:line="259" w:lineRule="auto"/>
              <w:ind w:left="0" w:right="0" w:firstLine="0"/>
              <w:jc w:val="left"/>
            </w:pPr>
            <w:r>
              <w:t>Wejście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2BAE4F51" w14:textId="77777777" w:rsidR="001573AF" w:rsidRDefault="001573AF" w:rsidP="00D5548D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1573AF" w14:paraId="0B6FB1E2" w14:textId="77777777" w:rsidTr="00D5548D">
        <w:trPr>
          <w:trHeight w:val="58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DEE2F" w14:textId="77777777" w:rsidR="001573AF" w:rsidRDefault="001573AF" w:rsidP="00D5548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737C5" w14:textId="77777777" w:rsidR="001573AF" w:rsidRDefault="001573AF" w:rsidP="00D5548D">
            <w:pPr>
              <w:spacing w:after="0" w:line="259" w:lineRule="auto"/>
              <w:ind w:left="0" w:right="0" w:firstLine="0"/>
              <w:jc w:val="left"/>
            </w:pPr>
            <w:r>
              <w:t xml:space="preserve">Moc znamionowa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37156" w14:textId="6BF23624" w:rsidR="001573AF" w:rsidRDefault="00427125" w:rsidP="00D5548D">
            <w:pPr>
              <w:spacing w:after="0" w:line="259" w:lineRule="auto"/>
              <w:ind w:left="1" w:right="0" w:firstLine="0"/>
              <w:jc w:val="left"/>
            </w:pPr>
            <w:r>
              <w:t>1</w:t>
            </w:r>
            <w:r w:rsidR="001573AF">
              <w:t xml:space="preserve">0 kVA / </w:t>
            </w:r>
            <w:r>
              <w:t>1</w:t>
            </w:r>
            <w:r w:rsidR="001573AF">
              <w:t>0 kW</w:t>
            </w:r>
          </w:p>
        </w:tc>
      </w:tr>
      <w:tr w:rsidR="001573AF" w14:paraId="591700A8" w14:textId="77777777" w:rsidTr="00D5548D">
        <w:trPr>
          <w:trHeight w:val="58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7E312" w14:textId="77777777" w:rsidR="001573AF" w:rsidRDefault="001573AF" w:rsidP="00D5548D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F1DAD" w14:textId="33007009" w:rsidR="001573AF" w:rsidRDefault="00E23887" w:rsidP="00D5548D">
            <w:pPr>
              <w:spacing w:after="0" w:line="259" w:lineRule="auto"/>
              <w:ind w:left="0" w:right="0" w:firstLine="0"/>
              <w:jc w:val="left"/>
            </w:pPr>
            <w:r>
              <w:t>Zakres napięcia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26484" w14:textId="661EC40A" w:rsidR="001573AF" w:rsidRDefault="0048134C" w:rsidP="00D5548D">
            <w:pPr>
              <w:spacing w:after="0" w:line="259" w:lineRule="auto"/>
              <w:ind w:left="1" w:right="0" w:firstLine="0"/>
              <w:jc w:val="left"/>
            </w:pPr>
            <w:r>
              <w:t>138</w:t>
            </w:r>
            <w:r w:rsidR="001573AF" w:rsidRPr="0033014F">
              <w:t>/4</w:t>
            </w:r>
            <w:r>
              <w:t>85</w:t>
            </w:r>
            <w:r w:rsidR="001573AF" w:rsidRPr="0033014F">
              <w:t xml:space="preserve"> V (3 fazy, 4 przewody + uziemienie)</w:t>
            </w:r>
          </w:p>
        </w:tc>
      </w:tr>
      <w:tr w:rsidR="001573AF" w14:paraId="2BC795FE" w14:textId="77777777" w:rsidTr="00D5548D">
        <w:trPr>
          <w:trHeight w:val="58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47B5F" w14:textId="6733CD86" w:rsidR="001573AF" w:rsidRDefault="00056013" w:rsidP="00D5548D">
            <w:pPr>
              <w:spacing w:after="0" w:line="259" w:lineRule="auto"/>
              <w:ind w:left="0" w:right="0" w:firstLine="0"/>
              <w:jc w:val="left"/>
            </w:pPr>
            <w:r>
              <w:t>3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CF78" w14:textId="77777777" w:rsidR="001573AF" w:rsidRDefault="001573AF" w:rsidP="00D5548D">
            <w:pPr>
              <w:spacing w:after="0" w:line="259" w:lineRule="auto"/>
              <w:ind w:left="0" w:right="0" w:firstLine="0"/>
              <w:jc w:val="left"/>
            </w:pPr>
            <w:r>
              <w:t xml:space="preserve">Tolerancja częstotliwości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CF960" w14:textId="77777777" w:rsidR="001573AF" w:rsidRDefault="001573AF" w:rsidP="00D5548D">
            <w:pPr>
              <w:spacing w:after="0" w:line="259" w:lineRule="auto"/>
              <w:ind w:left="1" w:right="0" w:firstLine="0"/>
              <w:jc w:val="left"/>
            </w:pPr>
            <w:r>
              <w:t xml:space="preserve">50 </w:t>
            </w:r>
            <w:proofErr w:type="spellStart"/>
            <w:r>
              <w:t>Hz</w:t>
            </w:r>
            <w:proofErr w:type="spellEnd"/>
            <w:r>
              <w:t xml:space="preserve"> (+/- 1%)</w:t>
            </w:r>
          </w:p>
        </w:tc>
      </w:tr>
      <w:tr w:rsidR="001573AF" w14:paraId="5CC5BFB8" w14:textId="77777777" w:rsidTr="00D5548D">
        <w:trPr>
          <w:trHeight w:val="58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1FB01" w14:textId="49606FE9" w:rsidR="001573AF" w:rsidRDefault="00056013" w:rsidP="00D5548D">
            <w:pPr>
              <w:spacing w:after="0" w:line="259" w:lineRule="auto"/>
              <w:ind w:left="0" w:right="0" w:firstLine="0"/>
              <w:jc w:val="left"/>
            </w:pPr>
            <w:r>
              <w:t>4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72502" w14:textId="77777777" w:rsidR="001573AF" w:rsidRDefault="001573AF" w:rsidP="00D5548D">
            <w:pPr>
              <w:spacing w:after="0" w:line="259" w:lineRule="auto"/>
              <w:ind w:left="0" w:right="0" w:firstLine="0"/>
              <w:jc w:val="left"/>
            </w:pPr>
            <w:r>
              <w:t xml:space="preserve">Współczynnik mocy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3C126" w14:textId="2893E9A5" w:rsidR="001573AF" w:rsidRDefault="001573AF" w:rsidP="00D5548D">
            <w:pPr>
              <w:spacing w:after="0" w:line="259" w:lineRule="auto"/>
              <w:ind w:left="0" w:right="0" w:firstLine="0"/>
              <w:jc w:val="left"/>
            </w:pPr>
            <w:r>
              <w:t xml:space="preserve">&gt; 0,99 </w:t>
            </w:r>
            <w:r w:rsidR="006B0946">
              <w:t>(pełne obciążenie)</w:t>
            </w:r>
          </w:p>
        </w:tc>
      </w:tr>
      <w:tr w:rsidR="001573AF" w14:paraId="407CCE42" w14:textId="77777777" w:rsidTr="00D5548D">
        <w:trPr>
          <w:trHeight w:val="58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8EBDC" w14:textId="13B21C82" w:rsidR="001573AF" w:rsidRDefault="00056013" w:rsidP="00D5548D">
            <w:pPr>
              <w:spacing w:after="0" w:line="259" w:lineRule="auto"/>
              <w:ind w:left="0" w:right="0" w:firstLine="0"/>
              <w:jc w:val="left"/>
            </w:pPr>
            <w:r>
              <w:t>5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D0D9E" w14:textId="77777777" w:rsidR="001573AF" w:rsidRDefault="001573AF" w:rsidP="00D5548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THDi</w:t>
            </w:r>
            <w:proofErr w:type="spellEnd"/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0572B" w14:textId="0FD5B8A9" w:rsidR="001573AF" w:rsidRDefault="001573AF" w:rsidP="00D5548D">
            <w:pPr>
              <w:spacing w:after="0" w:line="259" w:lineRule="auto"/>
              <w:ind w:left="0" w:right="0" w:firstLine="0"/>
              <w:jc w:val="left"/>
            </w:pPr>
            <w:r>
              <w:t xml:space="preserve">&lt; </w:t>
            </w:r>
            <w:r w:rsidR="003B43A1">
              <w:t>3</w:t>
            </w:r>
            <w:r>
              <w:t xml:space="preserve"> %</w:t>
            </w:r>
          </w:p>
        </w:tc>
      </w:tr>
      <w:tr w:rsidR="001573AF" w14:paraId="43D632D9" w14:textId="77777777" w:rsidTr="00D5548D">
        <w:tblPrEx>
          <w:tblCellMar>
            <w:top w:w="171" w:type="dxa"/>
          </w:tblCellMar>
        </w:tblPrEx>
        <w:trPr>
          <w:trHeight w:val="58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0F019851" w14:textId="77777777" w:rsidR="001573AF" w:rsidRDefault="001573AF" w:rsidP="00D5548D">
            <w:pPr>
              <w:spacing w:after="0" w:line="259" w:lineRule="auto"/>
              <w:ind w:left="0" w:right="0" w:firstLine="0"/>
              <w:jc w:val="left"/>
            </w:pPr>
            <w:r>
              <w:t>II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B3D02D6" w14:textId="77777777" w:rsidR="001573AF" w:rsidRDefault="001573AF" w:rsidP="00D5548D">
            <w:pPr>
              <w:spacing w:after="0" w:line="259" w:lineRule="auto"/>
              <w:ind w:left="0" w:right="0" w:firstLine="0"/>
              <w:jc w:val="left"/>
            </w:pPr>
            <w:r>
              <w:t xml:space="preserve">Wyjście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7EA2BA68" w14:textId="77777777" w:rsidR="001573AF" w:rsidRDefault="001573AF" w:rsidP="00D5548D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10345D" w14:paraId="0ADB5404" w14:textId="77777777" w:rsidTr="00D5548D">
        <w:tblPrEx>
          <w:tblCellMar>
            <w:top w:w="171" w:type="dxa"/>
          </w:tblCellMar>
        </w:tblPrEx>
        <w:trPr>
          <w:trHeight w:val="58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98D78" w14:textId="05265DB5" w:rsidR="0010345D" w:rsidRDefault="00056013" w:rsidP="0010345D">
            <w:pPr>
              <w:spacing w:after="0" w:line="259" w:lineRule="auto"/>
              <w:ind w:left="0" w:right="0" w:firstLine="0"/>
              <w:jc w:val="left"/>
            </w:pPr>
            <w:r>
              <w:t>6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4F7E1" w14:textId="77777777" w:rsidR="0010345D" w:rsidRDefault="0010345D" w:rsidP="0010345D">
            <w:pPr>
              <w:spacing w:after="0" w:line="259" w:lineRule="auto"/>
              <w:ind w:left="0" w:right="0" w:firstLine="0"/>
              <w:jc w:val="left"/>
            </w:pPr>
            <w:r>
              <w:t xml:space="preserve">Moc znamionowa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650ED" w14:textId="3C403130" w:rsidR="0010345D" w:rsidRDefault="0010345D" w:rsidP="0010345D">
            <w:pPr>
              <w:spacing w:after="0" w:line="259" w:lineRule="auto"/>
              <w:ind w:left="1" w:right="0" w:firstLine="0"/>
              <w:jc w:val="left"/>
            </w:pPr>
            <w:r>
              <w:t xml:space="preserve">10 kVA </w:t>
            </w:r>
          </w:p>
        </w:tc>
      </w:tr>
      <w:tr w:rsidR="0010345D" w14:paraId="075189F7" w14:textId="77777777" w:rsidTr="00D5548D">
        <w:tblPrEx>
          <w:tblCellMar>
            <w:top w:w="171" w:type="dxa"/>
          </w:tblCellMar>
        </w:tblPrEx>
        <w:trPr>
          <w:trHeight w:val="58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2CE9C" w14:textId="2BE5A06D" w:rsidR="0010345D" w:rsidRDefault="00056013" w:rsidP="0010345D">
            <w:pPr>
              <w:spacing w:after="0" w:line="259" w:lineRule="auto"/>
              <w:ind w:left="0" w:right="0" w:firstLine="0"/>
              <w:jc w:val="left"/>
            </w:pPr>
            <w:r>
              <w:t>7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CF025" w14:textId="77777777" w:rsidR="0010345D" w:rsidRDefault="0010345D" w:rsidP="0010345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THDu</w:t>
            </w:r>
            <w:proofErr w:type="spellEnd"/>
            <w:r>
              <w:t xml:space="preserve">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57B21" w14:textId="098F9354" w:rsidR="0010345D" w:rsidRDefault="0010345D" w:rsidP="0010345D">
            <w:pPr>
              <w:spacing w:after="0" w:line="259" w:lineRule="auto"/>
              <w:ind w:left="1" w:right="0" w:firstLine="0"/>
              <w:jc w:val="left"/>
            </w:pPr>
            <w:r>
              <w:t>&lt; 2,1 % (dla obciążenia liniowego</w:t>
            </w:r>
          </w:p>
        </w:tc>
      </w:tr>
      <w:tr w:rsidR="0010345D" w14:paraId="41AED250" w14:textId="77777777" w:rsidTr="00D5548D">
        <w:tblPrEx>
          <w:tblCellMar>
            <w:top w:w="171" w:type="dxa"/>
          </w:tblCellMar>
        </w:tblPrEx>
        <w:trPr>
          <w:trHeight w:val="58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68E90" w14:textId="23484DDE" w:rsidR="0010345D" w:rsidRDefault="00056013" w:rsidP="0010345D">
            <w:pPr>
              <w:spacing w:after="0" w:line="259" w:lineRule="auto"/>
              <w:ind w:left="0" w:right="0" w:firstLine="0"/>
              <w:jc w:val="left"/>
            </w:pPr>
            <w:r>
              <w:t>8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80F3F" w14:textId="77777777" w:rsidR="0010345D" w:rsidRDefault="0010345D" w:rsidP="0010345D">
            <w:pPr>
              <w:spacing w:after="0" w:line="259" w:lineRule="auto"/>
              <w:ind w:left="0" w:right="0" w:firstLine="0"/>
              <w:jc w:val="left"/>
            </w:pPr>
            <w:r>
              <w:t xml:space="preserve">Ilość faz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D8AB3" w14:textId="77777777" w:rsidR="0010345D" w:rsidRDefault="0010345D" w:rsidP="0010345D">
            <w:pPr>
              <w:spacing w:after="0" w:line="259" w:lineRule="auto"/>
              <w:ind w:left="1" w:right="0" w:firstLine="0"/>
              <w:jc w:val="left"/>
            </w:pPr>
            <w:r>
              <w:t xml:space="preserve">3 </w:t>
            </w:r>
          </w:p>
        </w:tc>
      </w:tr>
      <w:tr w:rsidR="0010345D" w14:paraId="60F016DC" w14:textId="77777777" w:rsidTr="00D5548D">
        <w:tblPrEx>
          <w:tblCellMar>
            <w:top w:w="171" w:type="dxa"/>
          </w:tblCellMar>
        </w:tblPrEx>
        <w:trPr>
          <w:trHeight w:val="58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7265E" w14:textId="27DFF014" w:rsidR="0010345D" w:rsidRDefault="00056013" w:rsidP="0010345D">
            <w:pPr>
              <w:spacing w:after="0" w:line="259" w:lineRule="auto"/>
              <w:ind w:left="0" w:right="0" w:firstLine="0"/>
              <w:jc w:val="left"/>
            </w:pPr>
            <w:r>
              <w:t>9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7E625" w14:textId="77777777" w:rsidR="0010345D" w:rsidRDefault="0010345D" w:rsidP="0010345D">
            <w:pPr>
              <w:spacing w:after="0" w:line="259" w:lineRule="auto"/>
              <w:ind w:left="0" w:right="0" w:firstLine="0"/>
              <w:jc w:val="left"/>
            </w:pPr>
            <w:r>
              <w:t xml:space="preserve">Przebieg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51F57" w14:textId="77777777" w:rsidR="0010345D" w:rsidRDefault="0010345D" w:rsidP="0010345D">
            <w:pPr>
              <w:spacing w:after="0" w:line="259" w:lineRule="auto"/>
              <w:ind w:left="1" w:right="0" w:firstLine="0"/>
              <w:jc w:val="left"/>
            </w:pPr>
            <w:r>
              <w:t xml:space="preserve">Sinusoidalny </w:t>
            </w:r>
          </w:p>
        </w:tc>
      </w:tr>
      <w:tr w:rsidR="0010345D" w14:paraId="2E10AF14" w14:textId="77777777" w:rsidTr="00D5548D">
        <w:tblPrEx>
          <w:tblCellMar>
            <w:top w:w="171" w:type="dxa"/>
          </w:tblCellMar>
        </w:tblPrEx>
        <w:trPr>
          <w:trHeight w:val="58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751E6" w14:textId="78B3B487" w:rsidR="0010345D" w:rsidRDefault="00056013" w:rsidP="0010345D">
            <w:pPr>
              <w:spacing w:after="0" w:line="259" w:lineRule="auto"/>
              <w:ind w:left="0" w:right="0" w:firstLine="0"/>
              <w:jc w:val="left"/>
            </w:pPr>
            <w:r>
              <w:t>10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D9975" w14:textId="77777777" w:rsidR="0010345D" w:rsidRDefault="0010345D" w:rsidP="0010345D">
            <w:pPr>
              <w:spacing w:after="0" w:line="259" w:lineRule="auto"/>
              <w:ind w:left="0" w:right="0" w:firstLine="0"/>
              <w:jc w:val="left"/>
            </w:pPr>
            <w:r>
              <w:t xml:space="preserve">Częstotliwość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4DA1E" w14:textId="131BD648" w:rsidR="0010345D" w:rsidRDefault="0010345D" w:rsidP="0010345D">
            <w:pPr>
              <w:spacing w:after="0" w:line="259" w:lineRule="auto"/>
              <w:ind w:left="1" w:right="0" w:firstLine="0"/>
              <w:jc w:val="left"/>
            </w:pPr>
            <w:r>
              <w:t xml:space="preserve">50 </w:t>
            </w:r>
            <w:proofErr w:type="spellStart"/>
            <w:r>
              <w:t>Hz</w:t>
            </w:r>
            <w:proofErr w:type="spellEnd"/>
            <w:r>
              <w:t xml:space="preserve"> (+/- 1%)</w:t>
            </w:r>
          </w:p>
        </w:tc>
      </w:tr>
      <w:tr w:rsidR="0010345D" w14:paraId="607FA3F6" w14:textId="77777777" w:rsidTr="00D5548D">
        <w:tblPrEx>
          <w:tblCellMar>
            <w:top w:w="171" w:type="dxa"/>
          </w:tblCellMar>
        </w:tblPrEx>
        <w:trPr>
          <w:trHeight w:val="58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5119679C" w14:textId="3BD68333" w:rsidR="0010345D" w:rsidRDefault="0010345D" w:rsidP="0010345D">
            <w:pPr>
              <w:spacing w:after="0" w:line="259" w:lineRule="auto"/>
              <w:ind w:left="0" w:right="0" w:firstLine="0"/>
              <w:jc w:val="left"/>
            </w:pPr>
            <w:r>
              <w:t>III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56A8A13D" w14:textId="77777777" w:rsidR="0010345D" w:rsidRDefault="0010345D" w:rsidP="0010345D">
            <w:pPr>
              <w:spacing w:after="0" w:line="259" w:lineRule="auto"/>
              <w:ind w:left="0" w:right="0" w:firstLine="0"/>
              <w:jc w:val="left"/>
            </w:pPr>
            <w:r>
              <w:t xml:space="preserve">Parametry instalacyjne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1E3E8BA3" w14:textId="77777777" w:rsidR="0010345D" w:rsidRDefault="0010345D" w:rsidP="0010345D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</w:tr>
      <w:tr w:rsidR="0010345D" w14:paraId="2235D950" w14:textId="77777777" w:rsidTr="00073774">
        <w:tblPrEx>
          <w:tblCellMar>
            <w:top w:w="171" w:type="dxa"/>
          </w:tblCellMar>
        </w:tblPrEx>
        <w:trPr>
          <w:trHeight w:val="924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1F39B" w14:textId="61A1871E" w:rsidR="0010345D" w:rsidRDefault="00056013" w:rsidP="0010345D">
            <w:pPr>
              <w:spacing w:after="0" w:line="259" w:lineRule="auto"/>
              <w:ind w:left="0" w:right="0" w:firstLine="0"/>
              <w:jc w:val="left"/>
            </w:pPr>
            <w:r>
              <w:t>11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B2F9C" w14:textId="77777777" w:rsidR="0010345D" w:rsidRDefault="0010345D" w:rsidP="0010345D">
            <w:pPr>
              <w:spacing w:after="0" w:line="259" w:lineRule="auto"/>
              <w:ind w:left="0" w:right="0" w:firstLine="0"/>
              <w:jc w:val="left"/>
            </w:pPr>
            <w:r>
              <w:t xml:space="preserve">Komunikacja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E7D9E" w14:textId="77777777" w:rsidR="0010345D" w:rsidRDefault="0010345D" w:rsidP="0010345D">
            <w:pPr>
              <w:spacing w:after="0" w:line="259" w:lineRule="auto"/>
              <w:ind w:left="1" w:right="0" w:firstLine="0"/>
              <w:jc w:val="left"/>
            </w:pPr>
            <w:r>
              <w:t>gniazda na opcjonalne karty komunikacyjne, min. 1 szt. - RS232, min. 1 szt. port USB, min 1 szt. – port REPO</w:t>
            </w:r>
          </w:p>
        </w:tc>
      </w:tr>
      <w:tr w:rsidR="0010345D" w14:paraId="33E48C96" w14:textId="77777777" w:rsidTr="00073774">
        <w:tblPrEx>
          <w:tblCellMar>
            <w:top w:w="171" w:type="dxa"/>
          </w:tblCellMar>
        </w:tblPrEx>
        <w:trPr>
          <w:trHeight w:val="66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E8D69" w14:textId="25B93330" w:rsidR="0010345D" w:rsidRDefault="00056013" w:rsidP="0010345D">
            <w:pPr>
              <w:spacing w:after="0" w:line="259" w:lineRule="auto"/>
              <w:ind w:left="0" w:right="0" w:firstLine="0"/>
              <w:jc w:val="left"/>
            </w:pPr>
            <w:r>
              <w:t>12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3A33A" w14:textId="77777777" w:rsidR="0010345D" w:rsidRDefault="0010345D" w:rsidP="0010345D">
            <w:pPr>
              <w:spacing w:after="0" w:line="259" w:lineRule="auto"/>
              <w:ind w:left="0" w:right="0" w:firstLine="0"/>
              <w:jc w:val="left"/>
            </w:pPr>
            <w:r>
              <w:t>Wyświetlacz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9B6C0" w14:textId="51E2D81A" w:rsidR="0010345D" w:rsidRDefault="0010345D" w:rsidP="0010345D">
            <w:pPr>
              <w:spacing w:after="0" w:line="259" w:lineRule="auto"/>
              <w:ind w:left="1" w:right="0" w:firstLine="0"/>
              <w:jc w:val="left"/>
            </w:pPr>
            <w:r>
              <w:t>graficzny wyświetlacz LCD</w:t>
            </w:r>
          </w:p>
        </w:tc>
      </w:tr>
      <w:tr w:rsidR="0010345D" w14:paraId="0955A8E4" w14:textId="77777777" w:rsidTr="00D5548D">
        <w:tblPrEx>
          <w:tblCellMar>
            <w:top w:w="171" w:type="dxa"/>
          </w:tblCellMar>
        </w:tblPrEx>
        <w:trPr>
          <w:trHeight w:val="58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D7110" w14:textId="4C969311" w:rsidR="0010345D" w:rsidRDefault="00056013" w:rsidP="0010345D">
            <w:pPr>
              <w:spacing w:after="0" w:line="259" w:lineRule="auto"/>
              <w:ind w:left="0" w:right="0" w:firstLine="0"/>
              <w:jc w:val="left"/>
            </w:pPr>
            <w:r>
              <w:t>13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736D8" w14:textId="77777777" w:rsidR="0010345D" w:rsidRDefault="0010345D" w:rsidP="0010345D">
            <w:pPr>
              <w:spacing w:after="0" w:line="259" w:lineRule="auto"/>
              <w:ind w:left="0" w:right="0" w:firstLine="0"/>
              <w:jc w:val="left"/>
            </w:pPr>
            <w:r>
              <w:t xml:space="preserve">Sprawność AC/AC 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FF9F9" w14:textId="10C41DBC" w:rsidR="0010345D" w:rsidRDefault="0010345D" w:rsidP="0010345D">
            <w:pPr>
              <w:spacing w:after="0" w:line="259" w:lineRule="auto"/>
              <w:ind w:left="1" w:right="0" w:firstLine="0"/>
              <w:jc w:val="left"/>
            </w:pPr>
            <w:r>
              <w:t xml:space="preserve">do 96 % </w:t>
            </w:r>
          </w:p>
        </w:tc>
      </w:tr>
      <w:tr w:rsidR="0010345D" w14:paraId="323E9EFA" w14:textId="77777777" w:rsidTr="00D5548D">
        <w:tblPrEx>
          <w:tblCellMar>
            <w:top w:w="171" w:type="dxa"/>
          </w:tblCellMar>
        </w:tblPrEx>
        <w:trPr>
          <w:trHeight w:val="58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CE7BA" w14:textId="31AC8E16" w:rsidR="0010345D" w:rsidRDefault="00056013" w:rsidP="0010345D">
            <w:pPr>
              <w:spacing w:after="0" w:line="259" w:lineRule="auto"/>
              <w:ind w:left="2" w:right="0" w:firstLine="0"/>
              <w:jc w:val="left"/>
            </w:pPr>
            <w:r>
              <w:t>14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2AD8D" w14:textId="77777777" w:rsidR="0010345D" w:rsidRDefault="0010345D" w:rsidP="0010345D">
            <w:pPr>
              <w:spacing w:after="0" w:line="259" w:lineRule="auto"/>
              <w:ind w:left="0" w:right="0" w:firstLine="0"/>
              <w:jc w:val="left"/>
            </w:pPr>
            <w:r>
              <w:t xml:space="preserve">Sprawność w trybie ECO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8D209" w14:textId="77777777" w:rsidR="0010345D" w:rsidRDefault="0010345D" w:rsidP="0010345D">
            <w:pPr>
              <w:spacing w:after="0" w:line="259" w:lineRule="auto"/>
              <w:ind w:left="2" w:right="0" w:firstLine="0"/>
              <w:jc w:val="left"/>
            </w:pPr>
            <w:r>
              <w:t xml:space="preserve">min. 99 % </w:t>
            </w:r>
          </w:p>
        </w:tc>
      </w:tr>
      <w:tr w:rsidR="0010345D" w14:paraId="5277498C" w14:textId="77777777" w:rsidTr="00D5548D">
        <w:tblPrEx>
          <w:tblCellMar>
            <w:top w:w="171" w:type="dxa"/>
          </w:tblCellMar>
        </w:tblPrEx>
        <w:trPr>
          <w:trHeight w:val="58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5B277" w14:textId="1A23091E" w:rsidR="0010345D" w:rsidRDefault="00056013" w:rsidP="0010345D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>15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C4A50" w14:textId="77777777" w:rsidR="0010345D" w:rsidRDefault="0010345D" w:rsidP="0010345D">
            <w:pPr>
              <w:spacing w:after="0" w:line="259" w:lineRule="auto"/>
              <w:ind w:left="0" w:right="0" w:firstLine="0"/>
              <w:jc w:val="left"/>
            </w:pPr>
            <w:r>
              <w:t xml:space="preserve">Poziom hałasu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B92B0" w14:textId="53829559" w:rsidR="0010345D" w:rsidRDefault="0010345D" w:rsidP="0010345D">
            <w:pPr>
              <w:spacing w:after="0" w:line="259" w:lineRule="auto"/>
              <w:ind w:left="2" w:right="0" w:firstLine="0"/>
              <w:jc w:val="left"/>
            </w:pPr>
            <w:r>
              <w:t xml:space="preserve"> 54 </w:t>
            </w:r>
            <w:proofErr w:type="spellStart"/>
            <w:r>
              <w:t>dB</w:t>
            </w:r>
            <w:proofErr w:type="spellEnd"/>
            <w:r>
              <w:t xml:space="preserve"> (+/- 5%)</w:t>
            </w:r>
          </w:p>
        </w:tc>
      </w:tr>
      <w:tr w:rsidR="0010345D" w14:paraId="72B87C93" w14:textId="77777777" w:rsidTr="00D5548D">
        <w:tblPrEx>
          <w:tblCellMar>
            <w:top w:w="171" w:type="dxa"/>
          </w:tblCellMar>
        </w:tblPrEx>
        <w:trPr>
          <w:trHeight w:val="58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D5102" w14:textId="1B8DE5C7" w:rsidR="0010345D" w:rsidRDefault="00056013" w:rsidP="0010345D">
            <w:pPr>
              <w:spacing w:after="0" w:line="259" w:lineRule="auto"/>
              <w:ind w:left="2" w:right="0" w:firstLine="0"/>
              <w:jc w:val="left"/>
            </w:pPr>
            <w:r>
              <w:t>16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988B4" w14:textId="77777777" w:rsidR="0010345D" w:rsidRDefault="0010345D" w:rsidP="0010345D">
            <w:pPr>
              <w:spacing w:after="0" w:line="259" w:lineRule="auto"/>
              <w:ind w:left="0" w:right="0" w:firstLine="0"/>
              <w:jc w:val="left"/>
            </w:pPr>
            <w:r>
              <w:t xml:space="preserve">Temperatura robocza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E2619" w14:textId="11B33C8F" w:rsidR="0010345D" w:rsidRDefault="0010345D" w:rsidP="0010345D">
            <w:pPr>
              <w:spacing w:after="0" w:line="259" w:lineRule="auto"/>
              <w:ind w:left="2" w:right="0" w:firstLine="0"/>
              <w:jc w:val="left"/>
            </w:pPr>
            <w:r>
              <w:t xml:space="preserve">0 - 55°C </w:t>
            </w:r>
          </w:p>
        </w:tc>
      </w:tr>
      <w:tr w:rsidR="0010345D" w14:paraId="57A2D50D" w14:textId="77777777" w:rsidTr="00D5548D">
        <w:tblPrEx>
          <w:tblCellMar>
            <w:top w:w="171" w:type="dxa"/>
          </w:tblCellMar>
        </w:tblPrEx>
        <w:trPr>
          <w:trHeight w:val="58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FF808" w14:textId="0A80C1F9" w:rsidR="0010345D" w:rsidRDefault="00056013" w:rsidP="0010345D">
            <w:pPr>
              <w:spacing w:after="0" w:line="259" w:lineRule="auto"/>
              <w:ind w:left="2" w:right="0" w:firstLine="0"/>
              <w:jc w:val="left"/>
            </w:pPr>
            <w:r>
              <w:t>17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B22A5" w14:textId="77777777" w:rsidR="0010345D" w:rsidRDefault="0010345D" w:rsidP="0010345D">
            <w:pPr>
              <w:spacing w:after="0" w:line="259" w:lineRule="auto"/>
              <w:ind w:left="0" w:right="0" w:firstLine="0"/>
              <w:jc w:val="left"/>
            </w:pPr>
            <w:r>
              <w:t xml:space="preserve">Wymiary samego UPS-a </w:t>
            </w:r>
            <w:r w:rsidRPr="00602481">
              <w:t>(sz. x gł. x wys.)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D08AE" w14:textId="1AF0C50C" w:rsidR="0010345D" w:rsidRDefault="0010345D" w:rsidP="0010345D">
            <w:pPr>
              <w:spacing w:after="0" w:line="259" w:lineRule="auto"/>
              <w:ind w:left="2" w:right="0" w:firstLine="0"/>
              <w:jc w:val="left"/>
            </w:pPr>
            <w:r>
              <w:t xml:space="preserve">440 x 649 x 88 mm (+/- 10%) </w:t>
            </w:r>
          </w:p>
        </w:tc>
      </w:tr>
      <w:tr w:rsidR="0010345D" w14:paraId="170709CE" w14:textId="77777777" w:rsidTr="00D5548D">
        <w:tblPrEx>
          <w:tblCellMar>
            <w:top w:w="171" w:type="dxa"/>
          </w:tblCellMar>
        </w:tblPrEx>
        <w:trPr>
          <w:trHeight w:val="58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6BE1E" w14:textId="354863A9" w:rsidR="0010345D" w:rsidRDefault="00056013" w:rsidP="0010345D">
            <w:pPr>
              <w:spacing w:after="0" w:line="259" w:lineRule="auto"/>
              <w:ind w:left="2" w:right="0" w:firstLine="0"/>
              <w:jc w:val="left"/>
            </w:pPr>
            <w:r>
              <w:t>18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84664" w14:textId="77777777" w:rsidR="0010345D" w:rsidRDefault="0010345D" w:rsidP="0010345D">
            <w:pPr>
              <w:spacing w:after="0" w:line="259" w:lineRule="auto"/>
              <w:ind w:left="0" w:right="0" w:firstLine="0"/>
              <w:jc w:val="left"/>
            </w:pPr>
            <w:r w:rsidRPr="0013616F">
              <w:t>Prąd ładowania baterii (max)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1145D" w14:textId="2E619816" w:rsidR="0010345D" w:rsidRDefault="0010345D" w:rsidP="0010345D">
            <w:pPr>
              <w:spacing w:after="0" w:line="259" w:lineRule="auto"/>
              <w:ind w:left="2" w:right="0" w:firstLine="0"/>
              <w:jc w:val="left"/>
            </w:pPr>
            <w:r>
              <w:t>do 8 A</w:t>
            </w:r>
          </w:p>
        </w:tc>
      </w:tr>
      <w:tr w:rsidR="0010345D" w14:paraId="7586E693" w14:textId="77777777" w:rsidTr="00D5548D">
        <w:tblPrEx>
          <w:tblCellMar>
            <w:top w:w="171" w:type="dxa"/>
          </w:tblCellMar>
        </w:tblPrEx>
        <w:trPr>
          <w:trHeight w:val="58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FEB65" w14:textId="464CC671" w:rsidR="0010345D" w:rsidRDefault="00056013" w:rsidP="0010345D">
            <w:pPr>
              <w:spacing w:after="0" w:line="259" w:lineRule="auto"/>
              <w:ind w:left="2" w:right="0" w:firstLine="0"/>
              <w:jc w:val="left"/>
            </w:pPr>
            <w:r>
              <w:t>19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64713" w14:textId="77777777" w:rsidR="0010345D" w:rsidRPr="00F8262C" w:rsidRDefault="0010345D" w:rsidP="0010345D">
            <w:pPr>
              <w:spacing w:after="0" w:line="259" w:lineRule="auto"/>
              <w:ind w:left="0" w:right="0" w:firstLine="0"/>
              <w:jc w:val="left"/>
            </w:pPr>
            <w:r w:rsidRPr="00F8262C">
              <w:t>Waga bez baterii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18562" w14:textId="1AD6E9CB" w:rsidR="0010345D" w:rsidRPr="00F8262C" w:rsidRDefault="0010345D" w:rsidP="0010345D">
            <w:pPr>
              <w:tabs>
                <w:tab w:val="center" w:pos="545"/>
                <w:tab w:val="center" w:pos="1868"/>
              </w:tabs>
              <w:spacing w:after="0" w:line="259" w:lineRule="auto"/>
              <w:ind w:left="0" w:right="0" w:firstLine="0"/>
              <w:jc w:val="left"/>
            </w:pPr>
            <w:r w:rsidRPr="00F8262C">
              <w:rPr>
                <w:sz w:val="22"/>
              </w:rPr>
              <w:tab/>
            </w:r>
            <w:r>
              <w:t>17</w:t>
            </w:r>
            <w:r w:rsidRPr="00F8262C">
              <w:t xml:space="preserve"> kg</w:t>
            </w:r>
            <w:r w:rsidRPr="00F8262C">
              <w:rPr>
                <w:rFonts w:ascii="Arial" w:eastAsia="Arial" w:hAnsi="Arial" w:cs="Arial"/>
              </w:rPr>
              <w:t xml:space="preserve"> </w:t>
            </w:r>
            <w:r w:rsidRPr="00F8262C">
              <w:t xml:space="preserve">(+/- 10%) </w:t>
            </w:r>
          </w:p>
        </w:tc>
      </w:tr>
      <w:tr w:rsidR="0010345D" w14:paraId="25B865BB" w14:textId="77777777" w:rsidTr="00D5548D">
        <w:tblPrEx>
          <w:tblCellMar>
            <w:top w:w="171" w:type="dxa"/>
          </w:tblCellMar>
        </w:tblPrEx>
        <w:trPr>
          <w:trHeight w:val="58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89DC5" w14:textId="7DC99C1B" w:rsidR="0010345D" w:rsidRDefault="00056013" w:rsidP="0010345D">
            <w:pPr>
              <w:spacing w:after="0" w:line="259" w:lineRule="auto"/>
              <w:ind w:left="2" w:right="0" w:firstLine="0"/>
              <w:jc w:val="left"/>
            </w:pPr>
            <w:r>
              <w:t>20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97EE3" w14:textId="55C7FB73" w:rsidR="0010345D" w:rsidRPr="0063607A" w:rsidRDefault="0010345D" w:rsidP="0010345D">
            <w:pPr>
              <w:spacing w:after="0" w:line="259" w:lineRule="auto"/>
              <w:ind w:left="0" w:right="0" w:firstLine="0"/>
              <w:jc w:val="left"/>
              <w:rPr>
                <w:strike/>
                <w:color w:val="auto"/>
              </w:rPr>
            </w:pPr>
            <w:r w:rsidRPr="0063607A">
              <w:rPr>
                <w:color w:val="auto"/>
              </w:rPr>
              <w:t>Bypass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588A7" w14:textId="393F8B18" w:rsidR="0010345D" w:rsidRPr="0063607A" w:rsidRDefault="0010345D" w:rsidP="0010345D">
            <w:pPr>
              <w:tabs>
                <w:tab w:val="center" w:pos="545"/>
                <w:tab w:val="center" w:pos="1868"/>
              </w:tabs>
              <w:spacing w:after="0" w:line="259" w:lineRule="auto"/>
              <w:ind w:left="0" w:right="0" w:firstLine="0"/>
              <w:jc w:val="left"/>
              <w:rPr>
                <w:strike/>
                <w:color w:val="auto"/>
                <w:sz w:val="22"/>
              </w:rPr>
            </w:pPr>
            <w:r w:rsidRPr="0063607A">
              <w:rPr>
                <w:color w:val="auto"/>
              </w:rPr>
              <w:t xml:space="preserve">wbudowane wewnętrzny </w:t>
            </w:r>
          </w:p>
        </w:tc>
      </w:tr>
      <w:tr w:rsidR="0010345D" w14:paraId="2B3BE8BE" w14:textId="77777777" w:rsidTr="00D5548D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</w:tcPr>
          <w:p w14:paraId="2E238276" w14:textId="6787EB3F" w:rsidR="0010345D" w:rsidRDefault="0010345D" w:rsidP="0010345D">
            <w:pPr>
              <w:spacing w:after="0" w:line="259" w:lineRule="auto"/>
              <w:ind w:left="0" w:right="0" w:firstLine="0"/>
              <w:jc w:val="left"/>
            </w:pPr>
            <w:r>
              <w:t>IV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</w:tcPr>
          <w:p w14:paraId="2350C64E" w14:textId="77777777" w:rsidR="0010345D" w:rsidRPr="00446E2A" w:rsidRDefault="0010345D" w:rsidP="0010345D">
            <w:pPr>
              <w:spacing w:after="0" w:line="259" w:lineRule="auto"/>
              <w:ind w:left="1" w:right="0" w:firstLine="0"/>
              <w:jc w:val="left"/>
            </w:pPr>
            <w:r>
              <w:t>Baterie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vAlign w:val="center"/>
          </w:tcPr>
          <w:p w14:paraId="6CD46537" w14:textId="77777777" w:rsidR="0010345D" w:rsidRPr="00446E2A" w:rsidRDefault="0010345D" w:rsidP="0010345D">
            <w:pPr>
              <w:spacing w:after="0" w:line="259" w:lineRule="auto"/>
              <w:ind w:left="1" w:right="0" w:firstLine="0"/>
              <w:jc w:val="left"/>
            </w:pPr>
          </w:p>
        </w:tc>
      </w:tr>
      <w:tr w:rsidR="0010345D" w14:paraId="3822738A" w14:textId="77777777" w:rsidTr="00073774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C7AF2" w14:textId="2639E3D2" w:rsidR="0010345D" w:rsidRDefault="00056013" w:rsidP="0010345D">
            <w:pPr>
              <w:spacing w:after="0" w:line="259" w:lineRule="auto"/>
              <w:ind w:left="0" w:right="0" w:firstLine="0"/>
              <w:jc w:val="left"/>
            </w:pPr>
            <w:r>
              <w:t>21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5590C" w14:textId="1BBF89AB" w:rsidR="0010345D" w:rsidRDefault="0010345D" w:rsidP="0010345D">
            <w:pPr>
              <w:spacing w:after="0" w:line="259" w:lineRule="auto"/>
              <w:ind w:left="1" w:right="0" w:firstLine="0"/>
              <w:jc w:val="left"/>
            </w:pPr>
            <w:r w:rsidRPr="00664637">
              <w:t>Baterie należy dostarczyć wraz z zewnętrznym modułem bateryjnym na 80 sztuk i muszą współpracować z dostarczonym zasilaczem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617F9" w14:textId="6F3AE552" w:rsidR="0010345D" w:rsidRPr="00446E2A" w:rsidRDefault="0010345D" w:rsidP="0010345D">
            <w:pPr>
              <w:spacing w:after="0" w:line="259" w:lineRule="auto"/>
              <w:ind w:left="1" w:right="0" w:firstLine="0"/>
              <w:jc w:val="left"/>
            </w:pPr>
            <w:r w:rsidRPr="006C1120">
              <w:t>12 V szczelne, bezobsługowe</w:t>
            </w:r>
          </w:p>
        </w:tc>
      </w:tr>
      <w:tr w:rsidR="0010345D" w14:paraId="24BD534B" w14:textId="77777777" w:rsidTr="00073774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744EF" w14:textId="27A77399" w:rsidR="0010345D" w:rsidRDefault="00056013" w:rsidP="0010345D">
            <w:pPr>
              <w:spacing w:after="0" w:line="259" w:lineRule="auto"/>
              <w:ind w:left="0" w:right="0" w:firstLine="0"/>
              <w:jc w:val="left"/>
            </w:pPr>
            <w:r>
              <w:t>22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C4976" w14:textId="77777777" w:rsidR="0010345D" w:rsidRDefault="0010345D" w:rsidP="0010345D">
            <w:pPr>
              <w:spacing w:after="0" w:line="259" w:lineRule="auto"/>
              <w:ind w:left="1" w:right="0" w:firstLine="0"/>
              <w:jc w:val="left"/>
            </w:pPr>
            <w:r w:rsidRPr="008276E6">
              <w:t xml:space="preserve">Wymiary </w:t>
            </w:r>
            <w:r>
              <w:t>zewnętrznego modułu bateryjnego</w:t>
            </w:r>
            <w:r w:rsidRPr="008276E6">
              <w:t xml:space="preserve"> (sz. x gł. x wys.)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AF607" w14:textId="77777777" w:rsidR="0010345D" w:rsidRPr="00446E2A" w:rsidRDefault="0010345D" w:rsidP="0010345D">
            <w:pPr>
              <w:spacing w:after="0" w:line="259" w:lineRule="auto"/>
              <w:ind w:left="1" w:right="0" w:firstLine="0"/>
              <w:jc w:val="left"/>
            </w:pPr>
            <w:r>
              <w:t>380</w:t>
            </w:r>
            <w:r w:rsidRPr="008276E6">
              <w:t xml:space="preserve"> x </w:t>
            </w:r>
            <w:r>
              <w:t>920</w:t>
            </w:r>
            <w:r w:rsidRPr="008276E6">
              <w:t xml:space="preserve"> x </w:t>
            </w:r>
            <w:r>
              <w:t>1070</w:t>
            </w:r>
            <w:r w:rsidRPr="008276E6">
              <w:t xml:space="preserve"> mm (+/- 10%) </w:t>
            </w:r>
          </w:p>
        </w:tc>
      </w:tr>
      <w:tr w:rsidR="0010345D" w14:paraId="59A3FB22" w14:textId="77777777" w:rsidTr="00073774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13B8A" w14:textId="5406EDED" w:rsidR="0010345D" w:rsidRDefault="00056013" w:rsidP="0010345D">
            <w:pPr>
              <w:spacing w:after="0" w:line="259" w:lineRule="auto"/>
              <w:ind w:left="0" w:right="0" w:firstLine="0"/>
              <w:jc w:val="left"/>
            </w:pPr>
            <w:r>
              <w:t>23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5E810" w14:textId="77777777" w:rsidR="0010345D" w:rsidRDefault="0010345D" w:rsidP="0010345D">
            <w:pPr>
              <w:spacing w:after="0" w:line="259" w:lineRule="auto"/>
              <w:ind w:left="1" w:right="0" w:firstLine="0"/>
              <w:jc w:val="left"/>
            </w:pPr>
            <w:r>
              <w:t>Liczba sztuk baterii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479DD" w14:textId="78D49AA3" w:rsidR="0010345D" w:rsidRPr="00446E2A" w:rsidRDefault="0010345D" w:rsidP="0010345D">
            <w:pPr>
              <w:spacing w:after="0" w:line="259" w:lineRule="auto"/>
              <w:ind w:left="1" w:right="0" w:firstLine="0"/>
              <w:jc w:val="left"/>
            </w:pPr>
            <w:r>
              <w:t>80 sztuk</w:t>
            </w:r>
          </w:p>
        </w:tc>
      </w:tr>
      <w:tr w:rsidR="0010345D" w14:paraId="55A6CF3C" w14:textId="77777777" w:rsidTr="00073774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63E44" w14:textId="139A9F9F" w:rsidR="0010345D" w:rsidRDefault="00056013" w:rsidP="0010345D">
            <w:pPr>
              <w:spacing w:after="0" w:line="259" w:lineRule="auto"/>
              <w:ind w:left="0" w:right="0" w:firstLine="0"/>
              <w:jc w:val="left"/>
            </w:pPr>
            <w:r>
              <w:t>24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F744B" w14:textId="77777777" w:rsidR="0010345D" w:rsidRDefault="0010345D" w:rsidP="0010345D">
            <w:pPr>
              <w:spacing w:after="0" w:line="259" w:lineRule="auto"/>
              <w:ind w:left="1" w:right="0" w:firstLine="0"/>
              <w:jc w:val="left"/>
            </w:pPr>
            <w:r>
              <w:t>Pojemność jednego akumulatora w przedziale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D46ED" w14:textId="77777777" w:rsidR="0010345D" w:rsidRPr="00446E2A" w:rsidRDefault="0010345D" w:rsidP="0010345D">
            <w:pPr>
              <w:spacing w:after="0" w:line="259" w:lineRule="auto"/>
              <w:ind w:left="1" w:right="0" w:firstLine="0"/>
              <w:jc w:val="left"/>
            </w:pPr>
            <w:r>
              <w:t>8 – 10 Ah</w:t>
            </w:r>
          </w:p>
        </w:tc>
      </w:tr>
      <w:tr w:rsidR="0010345D" w14:paraId="433641BE" w14:textId="77777777" w:rsidTr="00073774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9022A" w14:textId="100699A5" w:rsidR="0010345D" w:rsidRDefault="00056013" w:rsidP="0010345D">
            <w:pPr>
              <w:spacing w:after="0" w:line="259" w:lineRule="auto"/>
              <w:ind w:left="0" w:right="0" w:firstLine="0"/>
              <w:jc w:val="left"/>
            </w:pPr>
            <w:r>
              <w:t>25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50F81" w14:textId="77777777" w:rsidR="0010345D" w:rsidRDefault="0010345D" w:rsidP="0010345D">
            <w:pPr>
              <w:spacing w:after="0" w:line="259" w:lineRule="auto"/>
              <w:ind w:left="1" w:right="0" w:firstLine="0"/>
              <w:jc w:val="left"/>
            </w:pPr>
            <w:r>
              <w:t>Napięcie</w:t>
            </w:r>
            <w:r w:rsidRPr="00CC36D9">
              <w:t xml:space="preserve">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08049" w14:textId="77777777" w:rsidR="0010345D" w:rsidRPr="00446E2A" w:rsidRDefault="0010345D" w:rsidP="0010345D">
            <w:pPr>
              <w:spacing w:after="0" w:line="259" w:lineRule="auto"/>
              <w:ind w:left="1" w:right="0" w:firstLine="0"/>
              <w:jc w:val="left"/>
            </w:pPr>
            <w:r>
              <w:t>12 V</w:t>
            </w:r>
          </w:p>
        </w:tc>
      </w:tr>
      <w:tr w:rsidR="0010345D" w14:paraId="76D14872" w14:textId="77777777" w:rsidTr="00073774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4EBF8" w14:textId="23DAF3F4" w:rsidR="0010345D" w:rsidRDefault="00056013" w:rsidP="0010345D">
            <w:pPr>
              <w:spacing w:after="0" w:line="259" w:lineRule="auto"/>
              <w:ind w:left="0" w:right="0" w:firstLine="0"/>
              <w:jc w:val="left"/>
            </w:pPr>
            <w:r>
              <w:t>26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D49AE" w14:textId="77777777" w:rsidR="0010345D" w:rsidRDefault="0010345D" w:rsidP="0010345D">
            <w:pPr>
              <w:spacing w:after="0" w:line="259" w:lineRule="auto"/>
              <w:ind w:left="1" w:right="0" w:firstLine="0"/>
              <w:jc w:val="left"/>
            </w:pPr>
            <w:r>
              <w:t xml:space="preserve">Klasyfikacja </w:t>
            </w:r>
            <w:proofErr w:type="spellStart"/>
            <w:r>
              <w:t>Eurobat</w:t>
            </w:r>
            <w:proofErr w:type="spellEnd"/>
            <w:r>
              <w:t xml:space="preserve">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08815" w14:textId="77777777" w:rsidR="0010345D" w:rsidRPr="00446E2A" w:rsidRDefault="0010345D" w:rsidP="0010345D">
            <w:pPr>
              <w:spacing w:after="0" w:line="259" w:lineRule="auto"/>
              <w:ind w:left="1" w:right="0" w:firstLine="0"/>
              <w:jc w:val="left"/>
            </w:pPr>
            <w:r>
              <w:t>min. 6 – 9 lat</w:t>
            </w:r>
          </w:p>
        </w:tc>
      </w:tr>
      <w:tr w:rsidR="0010345D" w14:paraId="14CEC50E" w14:textId="77777777" w:rsidTr="00073774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52DCE" w14:textId="6AA5D2C9" w:rsidR="0010345D" w:rsidRDefault="00056013" w:rsidP="0010345D">
            <w:pPr>
              <w:spacing w:after="0" w:line="259" w:lineRule="auto"/>
              <w:ind w:left="0" w:right="0" w:firstLine="0"/>
              <w:jc w:val="left"/>
            </w:pPr>
            <w:r>
              <w:t>27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B235B" w14:textId="77777777" w:rsidR="0010345D" w:rsidRDefault="0010345D" w:rsidP="0010345D">
            <w:pPr>
              <w:spacing w:after="0" w:line="259" w:lineRule="auto"/>
              <w:ind w:left="1" w:right="0" w:firstLine="0"/>
              <w:jc w:val="left"/>
            </w:pPr>
            <w:r>
              <w:t>Wymiary (długość x szerokość x wysokość x wysokość całkowita)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84CFF" w14:textId="77777777" w:rsidR="0010345D" w:rsidRPr="00446E2A" w:rsidRDefault="0010345D" w:rsidP="0010345D">
            <w:pPr>
              <w:spacing w:after="0" w:line="259" w:lineRule="auto"/>
              <w:ind w:left="1" w:right="0" w:firstLine="0"/>
              <w:jc w:val="left"/>
            </w:pPr>
            <w:r>
              <w:t xml:space="preserve">151 mm x 65 mm x 94 mm x 100 mm </w:t>
            </w:r>
            <w:r w:rsidRPr="008276E6">
              <w:t xml:space="preserve">(+/- </w:t>
            </w:r>
            <w:r>
              <w:t>2 mm</w:t>
            </w:r>
            <w:r w:rsidRPr="008276E6">
              <w:t>)</w:t>
            </w:r>
          </w:p>
        </w:tc>
      </w:tr>
      <w:tr w:rsidR="0010345D" w14:paraId="7EC82554" w14:textId="77777777" w:rsidTr="00073774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A6B92" w14:textId="33B5A27D" w:rsidR="0010345D" w:rsidRDefault="00056013" w:rsidP="0010345D">
            <w:pPr>
              <w:spacing w:after="0" w:line="259" w:lineRule="auto"/>
              <w:ind w:left="0" w:right="0" w:firstLine="0"/>
              <w:jc w:val="left"/>
            </w:pPr>
            <w:r>
              <w:t>28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DB6CE" w14:textId="77777777" w:rsidR="0010345D" w:rsidRDefault="0010345D" w:rsidP="0010345D">
            <w:pPr>
              <w:spacing w:after="0" w:line="259" w:lineRule="auto"/>
              <w:ind w:left="1" w:right="0" w:firstLine="0"/>
              <w:jc w:val="left"/>
            </w:pPr>
            <w:r>
              <w:t xml:space="preserve">Waga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AAC7D" w14:textId="77777777" w:rsidR="0010345D" w:rsidRPr="00446E2A" w:rsidRDefault="0010345D" w:rsidP="0010345D">
            <w:pPr>
              <w:spacing w:after="0" w:line="259" w:lineRule="auto"/>
              <w:ind w:left="1" w:right="0" w:firstLine="0"/>
              <w:jc w:val="left"/>
            </w:pPr>
            <w:r>
              <w:t xml:space="preserve">2,75 kg </w:t>
            </w:r>
            <w:r w:rsidRPr="008276E6">
              <w:t xml:space="preserve">(+/- </w:t>
            </w:r>
            <w:r>
              <w:t>5</w:t>
            </w:r>
            <w:r w:rsidRPr="008276E6">
              <w:t>%)</w:t>
            </w:r>
          </w:p>
        </w:tc>
      </w:tr>
      <w:tr w:rsidR="0010345D" w14:paraId="35896E9F" w14:textId="77777777" w:rsidTr="00073774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CF343" w14:textId="32F85D8C" w:rsidR="0010345D" w:rsidRDefault="00056013" w:rsidP="0010345D">
            <w:pPr>
              <w:spacing w:after="0" w:line="259" w:lineRule="auto"/>
              <w:ind w:left="0" w:right="0" w:firstLine="0"/>
              <w:jc w:val="left"/>
            </w:pPr>
            <w:r>
              <w:t>29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2F9" w14:textId="77777777" w:rsidR="0010345D" w:rsidRDefault="0010345D" w:rsidP="0010345D">
            <w:pPr>
              <w:spacing w:after="0" w:line="259" w:lineRule="auto"/>
              <w:ind w:left="1" w:right="0" w:firstLine="0"/>
              <w:jc w:val="left"/>
            </w:pPr>
            <w:r w:rsidRPr="00202B45">
              <w:t xml:space="preserve">Rezystancja </w:t>
            </w:r>
            <w:proofErr w:type="spellStart"/>
            <w:r w:rsidRPr="00202B45">
              <w:t>wewn</w:t>
            </w:r>
            <w:proofErr w:type="spellEnd"/>
            <w:r w:rsidRPr="00202B45">
              <w:t>.</w:t>
            </w:r>
            <w:r>
              <w:t xml:space="preserve"> </w:t>
            </w:r>
            <w:proofErr w:type="spellStart"/>
            <w:r w:rsidRPr="00202B45">
              <w:t>akum</w:t>
            </w:r>
            <w:proofErr w:type="spellEnd"/>
            <w:r w:rsidRPr="00202B45">
              <w:t xml:space="preserve">. </w:t>
            </w:r>
            <w:proofErr w:type="spellStart"/>
            <w:r w:rsidRPr="00202B45">
              <w:t>naład</w:t>
            </w:r>
            <w:proofErr w:type="spellEnd"/>
            <w:r w:rsidRPr="00202B45">
              <w:t>.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947EF" w14:textId="77777777" w:rsidR="0010345D" w:rsidRPr="00446E2A" w:rsidRDefault="0010345D" w:rsidP="0010345D">
            <w:pPr>
              <w:spacing w:after="0" w:line="259" w:lineRule="auto"/>
              <w:ind w:left="1" w:right="0" w:firstLine="0"/>
              <w:jc w:val="left"/>
            </w:pPr>
            <w:r w:rsidRPr="00202B45">
              <w:t>1</w:t>
            </w:r>
            <w:r>
              <w:t>6</w:t>
            </w:r>
            <w:r w:rsidRPr="00202B45">
              <w:t xml:space="preserve">,0 </w:t>
            </w:r>
            <w:proofErr w:type="spellStart"/>
            <w:r w:rsidRPr="00202B45">
              <w:t>mΩ</w:t>
            </w:r>
            <w:proofErr w:type="spellEnd"/>
            <w:r>
              <w:t xml:space="preserve"> </w:t>
            </w:r>
            <w:r w:rsidRPr="008276E6">
              <w:t xml:space="preserve">(+/- </w:t>
            </w:r>
            <w:r>
              <w:t>5</w:t>
            </w:r>
            <w:r w:rsidRPr="008276E6">
              <w:t>%)</w:t>
            </w:r>
          </w:p>
        </w:tc>
      </w:tr>
      <w:tr w:rsidR="0010345D" w14:paraId="2F188FC0" w14:textId="77777777" w:rsidTr="00073774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59895" w14:textId="401AF322" w:rsidR="0010345D" w:rsidRDefault="00056013" w:rsidP="0010345D">
            <w:pPr>
              <w:spacing w:after="0" w:line="259" w:lineRule="auto"/>
              <w:ind w:left="0" w:right="0" w:firstLine="0"/>
              <w:jc w:val="left"/>
            </w:pPr>
            <w:r>
              <w:t>30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B8FA0" w14:textId="77777777" w:rsidR="0010345D" w:rsidRDefault="0010345D" w:rsidP="0010345D">
            <w:pPr>
              <w:spacing w:after="0" w:line="259" w:lineRule="auto"/>
              <w:ind w:left="1" w:right="0" w:firstLine="0"/>
              <w:jc w:val="left"/>
            </w:pPr>
            <w:r w:rsidRPr="00F57426">
              <w:t>Samorozładowanie</w:t>
            </w:r>
            <w:r>
              <w:t xml:space="preserve">: </w:t>
            </w:r>
            <w:r w:rsidRPr="00F57426">
              <w:t>3 m-ce</w:t>
            </w:r>
            <w:r>
              <w:t>, 6</w:t>
            </w:r>
            <w:r w:rsidRPr="00F57426">
              <w:t xml:space="preserve"> m-</w:t>
            </w:r>
            <w:proofErr w:type="spellStart"/>
            <w:r w:rsidRPr="00F57426">
              <w:t>c</w:t>
            </w:r>
            <w:r>
              <w:t>y</w:t>
            </w:r>
            <w:proofErr w:type="spellEnd"/>
            <w:r>
              <w:t>, 12</w:t>
            </w:r>
            <w:r w:rsidRPr="00F57426">
              <w:t xml:space="preserve"> m-</w:t>
            </w:r>
            <w:proofErr w:type="spellStart"/>
            <w:r w:rsidRPr="00F57426">
              <w:t>c</w:t>
            </w:r>
            <w:r>
              <w:t>y</w:t>
            </w:r>
            <w:proofErr w:type="spellEnd"/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1E4F0" w14:textId="77777777" w:rsidR="0010345D" w:rsidRPr="00446E2A" w:rsidRDefault="0010345D" w:rsidP="0010345D">
            <w:pPr>
              <w:spacing w:after="0" w:line="259" w:lineRule="auto"/>
              <w:ind w:left="1" w:right="0" w:firstLine="0"/>
              <w:jc w:val="left"/>
            </w:pPr>
            <w:r>
              <w:t>91 %, 82 %, 64 %</w:t>
            </w:r>
          </w:p>
        </w:tc>
      </w:tr>
      <w:tr w:rsidR="0010345D" w14:paraId="2E3AEA21" w14:textId="77777777" w:rsidTr="00D5548D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</w:tcPr>
          <w:p w14:paraId="5C4F73F2" w14:textId="1856D64F" w:rsidR="0010345D" w:rsidRDefault="0010345D" w:rsidP="0010345D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>V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</w:tcPr>
          <w:p w14:paraId="6F1FE86C" w14:textId="77777777" w:rsidR="0010345D" w:rsidRDefault="0010345D" w:rsidP="0010345D">
            <w:pPr>
              <w:spacing w:after="0" w:line="259" w:lineRule="auto"/>
              <w:ind w:left="1" w:right="0" w:firstLine="0"/>
              <w:jc w:val="left"/>
            </w:pPr>
            <w:r>
              <w:t>Inne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vAlign w:val="center"/>
          </w:tcPr>
          <w:p w14:paraId="36246B73" w14:textId="77777777" w:rsidR="0010345D" w:rsidRPr="00446E2A" w:rsidRDefault="0010345D" w:rsidP="0010345D">
            <w:pPr>
              <w:spacing w:after="0" w:line="259" w:lineRule="auto"/>
              <w:ind w:left="1" w:right="0" w:firstLine="0"/>
              <w:jc w:val="left"/>
            </w:pPr>
          </w:p>
        </w:tc>
      </w:tr>
      <w:tr w:rsidR="0010345D" w14:paraId="29ABCE08" w14:textId="77777777" w:rsidTr="00CB1D1C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4B52E" w14:textId="4343467D" w:rsidR="0010345D" w:rsidRDefault="00056013" w:rsidP="0010345D">
            <w:pPr>
              <w:spacing w:after="0" w:line="259" w:lineRule="auto"/>
              <w:ind w:left="0" w:right="0" w:firstLine="0"/>
              <w:jc w:val="left"/>
            </w:pPr>
            <w:r>
              <w:t>31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75A3C" w14:textId="77777777" w:rsidR="0010345D" w:rsidRDefault="0010345D" w:rsidP="0010345D">
            <w:pPr>
              <w:spacing w:after="0" w:line="259" w:lineRule="auto"/>
              <w:ind w:left="1" w:right="0" w:firstLine="0"/>
              <w:jc w:val="left"/>
            </w:pPr>
            <w:r>
              <w:t>Zgodność zasilacza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D964D" w14:textId="040F6EC2" w:rsidR="0010345D" w:rsidRPr="00446E2A" w:rsidRDefault="0010345D" w:rsidP="0010345D">
            <w:pPr>
              <w:spacing w:after="0" w:line="259" w:lineRule="auto"/>
              <w:ind w:left="1" w:right="0" w:firstLine="0"/>
              <w:jc w:val="left"/>
            </w:pPr>
            <w:r w:rsidRPr="00B03E4A">
              <w:t>CE</w:t>
            </w:r>
          </w:p>
        </w:tc>
      </w:tr>
      <w:tr w:rsidR="0010345D" w14:paraId="19A44019" w14:textId="77777777" w:rsidTr="00CB1D1C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BDC60" w14:textId="5C4147FF" w:rsidR="0010345D" w:rsidRDefault="00056013" w:rsidP="0010345D">
            <w:pPr>
              <w:spacing w:after="0" w:line="259" w:lineRule="auto"/>
              <w:ind w:left="0" w:right="0" w:firstLine="0"/>
              <w:jc w:val="left"/>
            </w:pPr>
            <w:r>
              <w:t>32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2360D" w14:textId="77777777" w:rsidR="0010345D" w:rsidRDefault="0010345D" w:rsidP="0010345D">
            <w:pPr>
              <w:spacing w:after="0" w:line="259" w:lineRule="auto"/>
              <w:ind w:left="1" w:right="0" w:firstLine="0"/>
              <w:jc w:val="left"/>
            </w:pPr>
            <w:r>
              <w:t>Gwarancja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06F21" w14:textId="77777777" w:rsidR="0010345D" w:rsidRPr="00446E2A" w:rsidRDefault="0010345D" w:rsidP="0010345D">
            <w:pPr>
              <w:spacing w:after="0" w:line="259" w:lineRule="auto"/>
              <w:ind w:left="1" w:right="0" w:firstLine="0"/>
              <w:jc w:val="left"/>
            </w:pPr>
            <w:r w:rsidRPr="00C40FF5">
              <w:t xml:space="preserve">minimum 24 miesiące na elektronikę i </w:t>
            </w:r>
            <w:r>
              <w:t>minimum 24</w:t>
            </w:r>
            <w:r w:rsidRPr="00C40FF5">
              <w:t xml:space="preserve"> miesięcy na akumulatory</w:t>
            </w:r>
            <w:r>
              <w:t xml:space="preserve"> </w:t>
            </w:r>
            <w:r w:rsidRPr="00BC737C">
              <w:t>liczoną od dnia podpisania przez Zamawiającego i Wykonawcę protokołu zdawczo – odbiorczego bez zastrzeżeń z realizacji niniejszego zamówienia</w:t>
            </w:r>
          </w:p>
        </w:tc>
      </w:tr>
      <w:tr w:rsidR="0010345D" w14:paraId="7A6439BA" w14:textId="77777777" w:rsidTr="00CB1D1C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BC344" w14:textId="2B61415D" w:rsidR="0010345D" w:rsidRDefault="00056013" w:rsidP="0010345D">
            <w:pPr>
              <w:spacing w:after="0" w:line="259" w:lineRule="auto"/>
              <w:ind w:left="0" w:right="0" w:firstLine="0"/>
              <w:jc w:val="left"/>
            </w:pPr>
            <w:r>
              <w:t>33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EECC9" w14:textId="77777777" w:rsidR="0010345D" w:rsidRDefault="0010345D" w:rsidP="0010345D">
            <w:pPr>
              <w:spacing w:after="0" w:line="259" w:lineRule="auto"/>
              <w:ind w:left="1" w:right="0" w:firstLine="0"/>
              <w:jc w:val="left"/>
            </w:pPr>
            <w:r>
              <w:t>Serwis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E8FC5" w14:textId="3D54BBC5" w:rsidR="0010345D" w:rsidRDefault="0010345D" w:rsidP="0030655E">
            <w:pPr>
              <w:pStyle w:val="Akapitzlist"/>
              <w:numPr>
                <w:ilvl w:val="0"/>
                <w:numId w:val="16"/>
              </w:numPr>
              <w:spacing w:after="0" w:line="259" w:lineRule="auto"/>
              <w:ind w:left="163" w:right="0" w:hanging="163"/>
              <w:jc w:val="left"/>
            </w:pPr>
            <w:r w:rsidRPr="00D71F86">
              <w:t>autoryzowany serwis producenta zlokalizowany w Polsce</w:t>
            </w:r>
          </w:p>
          <w:p w14:paraId="3B2E4D9C" w14:textId="7BE691F9" w:rsidR="0010345D" w:rsidRPr="00C40FF5" w:rsidRDefault="0010345D" w:rsidP="0030655E">
            <w:pPr>
              <w:pStyle w:val="Akapitzlist"/>
              <w:numPr>
                <w:ilvl w:val="0"/>
                <w:numId w:val="16"/>
              </w:numPr>
              <w:spacing w:after="0" w:line="259" w:lineRule="auto"/>
              <w:ind w:left="163" w:right="0" w:hanging="163"/>
              <w:jc w:val="left"/>
            </w:pPr>
            <w:r w:rsidRPr="00D71F86">
              <w:t>gwarancja realizowana przez Autoryzowany Serwis Producenta</w:t>
            </w:r>
            <w:r>
              <w:t xml:space="preserve"> lub podmiot posiadający </w:t>
            </w:r>
            <w:r w:rsidRPr="006007C4">
              <w:t>statusu Autoryzowanego Partnera</w:t>
            </w:r>
          </w:p>
        </w:tc>
      </w:tr>
      <w:tr w:rsidR="0010345D" w14:paraId="31ACDEFE" w14:textId="77777777" w:rsidTr="00CB1D1C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78F86" w14:textId="470C50F2" w:rsidR="0010345D" w:rsidRDefault="00056013" w:rsidP="0010345D">
            <w:pPr>
              <w:spacing w:after="0" w:line="259" w:lineRule="auto"/>
              <w:ind w:left="0" w:right="0" w:firstLine="0"/>
              <w:jc w:val="left"/>
            </w:pPr>
            <w:r>
              <w:t>34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A0ABB" w14:textId="62B6E9CA" w:rsidR="0010345D" w:rsidRDefault="0010345D" w:rsidP="0010345D">
            <w:pPr>
              <w:spacing w:after="0" w:line="259" w:lineRule="auto"/>
              <w:ind w:left="1" w:right="0" w:firstLine="0"/>
              <w:jc w:val="left"/>
            </w:pPr>
            <w:r w:rsidRPr="003925A7">
              <w:t>Oświadczenia</w:t>
            </w:r>
            <w:r>
              <w:t>, deklaracje, normy</w:t>
            </w:r>
            <w:r w:rsidRPr="003925A7">
              <w:t xml:space="preserve"> </w:t>
            </w:r>
            <w:r>
              <w:t xml:space="preserve">dla zasilacza </w:t>
            </w:r>
            <w:r w:rsidRPr="003925A7">
              <w:t>(załączyć do oferty)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A75EF" w14:textId="1294353B" w:rsidR="0010345D" w:rsidRPr="0030655E" w:rsidRDefault="0010345D" w:rsidP="0030655E">
            <w:pPr>
              <w:pStyle w:val="Akapitzlist"/>
              <w:numPr>
                <w:ilvl w:val="0"/>
                <w:numId w:val="17"/>
              </w:numPr>
              <w:spacing w:after="0" w:line="259" w:lineRule="auto"/>
              <w:ind w:left="304" w:right="0" w:hanging="283"/>
              <w:jc w:val="left"/>
            </w:pPr>
            <w:r w:rsidRPr="0030655E">
              <w:t>specyfikacja techniczna producenta</w:t>
            </w:r>
          </w:p>
          <w:p w14:paraId="72B8449B" w14:textId="002B0239" w:rsidR="0010345D" w:rsidRPr="0030655E" w:rsidRDefault="0010345D" w:rsidP="0030655E">
            <w:pPr>
              <w:pStyle w:val="Akapitzlist"/>
              <w:numPr>
                <w:ilvl w:val="0"/>
                <w:numId w:val="17"/>
              </w:numPr>
              <w:spacing w:after="0" w:line="259" w:lineRule="auto"/>
              <w:ind w:left="304" w:right="0" w:hanging="283"/>
              <w:jc w:val="left"/>
            </w:pPr>
            <w:r w:rsidRPr="0030655E">
              <w:t>deklaracja zgodności CE</w:t>
            </w:r>
          </w:p>
          <w:p w14:paraId="222CF482" w14:textId="0D0106A6" w:rsidR="0010345D" w:rsidRPr="0030655E" w:rsidRDefault="0010345D" w:rsidP="0030655E">
            <w:pPr>
              <w:pStyle w:val="Akapitzlist"/>
              <w:numPr>
                <w:ilvl w:val="0"/>
                <w:numId w:val="17"/>
              </w:numPr>
              <w:spacing w:after="0" w:line="259" w:lineRule="auto"/>
              <w:ind w:left="304" w:right="0" w:hanging="283"/>
              <w:jc w:val="left"/>
            </w:pPr>
            <w:r w:rsidRPr="0030655E">
              <w:t>certyfikat lub oświadczenie producenta o posiadaniu przez oferenta statusu Autoryzowanego Partnera</w:t>
            </w:r>
          </w:p>
        </w:tc>
      </w:tr>
      <w:tr w:rsidR="0010345D" w14:paraId="0D81C913" w14:textId="77777777" w:rsidTr="00CB1D1C">
        <w:tblPrEx>
          <w:tblCellMar>
            <w:top w:w="171" w:type="dxa"/>
          </w:tblCellMar>
        </w:tblPrEx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FBB94" w14:textId="03751EBB" w:rsidR="0010345D" w:rsidRDefault="00056013" w:rsidP="0010345D">
            <w:pPr>
              <w:spacing w:after="0" w:line="259" w:lineRule="auto"/>
              <w:ind w:left="0" w:right="0" w:firstLine="0"/>
              <w:jc w:val="left"/>
            </w:pPr>
            <w:r>
              <w:t>35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BD351" w14:textId="4C0060EE" w:rsidR="0010345D" w:rsidRPr="003925A7" w:rsidRDefault="0010345D" w:rsidP="0010345D">
            <w:pPr>
              <w:spacing w:after="0" w:line="259" w:lineRule="auto"/>
              <w:ind w:left="1" w:right="0" w:firstLine="0"/>
              <w:jc w:val="left"/>
            </w:pPr>
            <w:r w:rsidRPr="003925A7">
              <w:t>Oświadczenia</w:t>
            </w:r>
            <w:r>
              <w:t>, deklaracje, normy</w:t>
            </w:r>
            <w:r w:rsidRPr="003925A7">
              <w:t xml:space="preserve"> </w:t>
            </w:r>
            <w:r>
              <w:t xml:space="preserve">dla baterii </w:t>
            </w:r>
            <w:r w:rsidRPr="003925A7">
              <w:t>(załączyć do oferty)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BAAF0" w14:textId="6E146DC2" w:rsidR="0010345D" w:rsidRPr="001D7586" w:rsidRDefault="0010345D" w:rsidP="001D7586">
            <w:pPr>
              <w:pStyle w:val="Akapitzlist"/>
              <w:numPr>
                <w:ilvl w:val="0"/>
                <w:numId w:val="18"/>
              </w:numPr>
              <w:spacing w:after="0" w:line="259" w:lineRule="auto"/>
              <w:ind w:left="304" w:right="0" w:hanging="283"/>
              <w:jc w:val="left"/>
            </w:pPr>
            <w:r w:rsidRPr="001D7586">
              <w:t>specyfikacja techniczna / karta katalogowa producenta / importera zawierająca parametry techniczne oferowanych akumulatorów</w:t>
            </w:r>
          </w:p>
          <w:p w14:paraId="7579841D" w14:textId="61CB91D6" w:rsidR="0010345D" w:rsidRPr="001D7586" w:rsidRDefault="0010345D" w:rsidP="001D7586">
            <w:pPr>
              <w:pStyle w:val="Akapitzlist"/>
              <w:numPr>
                <w:ilvl w:val="0"/>
                <w:numId w:val="18"/>
              </w:numPr>
              <w:spacing w:after="0" w:line="259" w:lineRule="auto"/>
              <w:ind w:left="304" w:right="0" w:hanging="283"/>
              <w:jc w:val="left"/>
            </w:pPr>
            <w:r w:rsidRPr="001D7586">
              <w:t xml:space="preserve">deklaracje PN-EN 60896-21:2007, </w:t>
            </w:r>
            <w:r w:rsidR="001D7586" w:rsidRPr="001D7586">
              <w:br/>
            </w:r>
            <w:r w:rsidRPr="001D7586">
              <w:t>PN-EN 60896-22:2007, PN-EN 61056-1:2008, PN-EN 61056-2:2003(U)</w:t>
            </w:r>
          </w:p>
          <w:p w14:paraId="375686E5" w14:textId="77777777" w:rsidR="0010345D" w:rsidRPr="006C02C1" w:rsidRDefault="0010345D" w:rsidP="0010345D">
            <w:pPr>
              <w:spacing w:after="0" w:line="259" w:lineRule="auto"/>
              <w:ind w:left="1" w:right="0" w:firstLine="0"/>
              <w:jc w:val="left"/>
              <w:rPr>
                <w:highlight w:val="yellow"/>
              </w:rPr>
            </w:pPr>
          </w:p>
        </w:tc>
      </w:tr>
    </w:tbl>
    <w:p w14:paraId="36A9385E" w14:textId="3D47C069" w:rsidR="001573AF" w:rsidRDefault="001573AF" w:rsidP="004313AB">
      <w:pPr>
        <w:spacing w:after="177" w:line="259" w:lineRule="auto"/>
        <w:ind w:left="0" w:right="0" w:firstLine="0"/>
        <w:jc w:val="left"/>
      </w:pPr>
    </w:p>
    <w:p w14:paraId="1AD6AD81" w14:textId="21CFC970" w:rsidR="001573AF" w:rsidRDefault="00767C9E" w:rsidP="006C02C1">
      <w:pPr>
        <w:pStyle w:val="Akapitzlist"/>
        <w:numPr>
          <w:ilvl w:val="0"/>
          <w:numId w:val="2"/>
        </w:numPr>
        <w:spacing w:after="177" w:line="259" w:lineRule="auto"/>
        <w:ind w:right="0"/>
      </w:pPr>
      <w:r w:rsidRPr="00767C9E">
        <w:t>Dostawę z wniesieniem</w:t>
      </w:r>
      <w:r w:rsidR="001834C2">
        <w:t xml:space="preserve"> i </w:t>
      </w:r>
      <w:r w:rsidRPr="00767C9E">
        <w:t>montaż</w:t>
      </w:r>
      <w:r w:rsidR="001834C2">
        <w:t xml:space="preserve">em baterii w zasilaczu posiadanym przez Zamawiającego. </w:t>
      </w:r>
      <w:r w:rsidR="00376308">
        <w:t xml:space="preserve">W zasilaczu </w:t>
      </w:r>
      <w:r w:rsidR="00376308" w:rsidRPr="00376308">
        <w:t xml:space="preserve">Legrand </w:t>
      </w:r>
      <w:proofErr w:type="spellStart"/>
      <w:r w:rsidR="00376308" w:rsidRPr="00376308">
        <w:t>Trimod</w:t>
      </w:r>
      <w:proofErr w:type="spellEnd"/>
      <w:r w:rsidR="00376308" w:rsidRPr="00376308">
        <w:t xml:space="preserve"> </w:t>
      </w:r>
      <w:r w:rsidR="00376308">
        <w:t xml:space="preserve">20kVA należy zdemontować „stare” baterie </w:t>
      </w:r>
      <w:r w:rsidR="006C02C1">
        <w:br/>
      </w:r>
      <w:r w:rsidR="00376308">
        <w:t xml:space="preserve">i przekazać je do utylizacji (Wykonawca przekaże Zamawiającemu oświadczenie </w:t>
      </w:r>
      <w:r w:rsidR="004313AB">
        <w:br/>
      </w:r>
      <w:r w:rsidR="00376308">
        <w:t>o utylizacji), a w ich miejsce zamontować nowe baterie</w:t>
      </w:r>
      <w:r w:rsidR="00EE37E2">
        <w:t xml:space="preserve">. </w:t>
      </w:r>
      <w:r w:rsidR="00EE37E2" w:rsidRPr="00EE37E2">
        <w:t xml:space="preserve">Następnie należy wykonać pomiary parametrów pracy i wykonać testy.  </w:t>
      </w:r>
      <w:proofErr w:type="gramStart"/>
      <w:r w:rsidR="00EE37E2" w:rsidRPr="00EE37E2">
        <w:t>Pomieszczenie</w:t>
      </w:r>
      <w:proofErr w:type="gramEnd"/>
      <w:r w:rsidR="00056013">
        <w:t xml:space="preserve"> </w:t>
      </w:r>
      <w:r w:rsidR="00EE37E2" w:rsidRPr="00EE37E2">
        <w:t>do którego zostan</w:t>
      </w:r>
      <w:r w:rsidR="00EE37E2">
        <w:t>ą</w:t>
      </w:r>
      <w:r w:rsidR="00EE37E2" w:rsidRPr="00EE37E2">
        <w:t xml:space="preserve"> wstawione nowe </w:t>
      </w:r>
      <w:r w:rsidR="00EE37E2">
        <w:t>baterie</w:t>
      </w:r>
      <w:r w:rsidR="00EE37E2" w:rsidRPr="00EE37E2">
        <w:t xml:space="preserve"> znajduje się na poziomie 1 i nie posiada windy.</w:t>
      </w:r>
      <w:r w:rsidR="00CD3086">
        <w:t xml:space="preserve"> Lokalizacja </w:t>
      </w:r>
      <w:r w:rsidR="00A748A8">
        <w:t>Centrum Usług Wspólnych w Puławach</w:t>
      </w:r>
      <w:r w:rsidR="00CD3086">
        <w:t>, ul. Piłsudskiego 83, 24 – 100 Puławy.</w:t>
      </w:r>
    </w:p>
    <w:p w14:paraId="6AD3E050" w14:textId="77777777" w:rsidR="00AC51DC" w:rsidRDefault="00AC51DC" w:rsidP="004313AB">
      <w:pPr>
        <w:pStyle w:val="Akapitzlist"/>
        <w:spacing w:after="0" w:line="259" w:lineRule="auto"/>
        <w:ind w:left="360" w:right="0" w:firstLine="0"/>
      </w:pPr>
      <w:r>
        <w:t>Wszystkie dostarczone akumulatory do zasilacza awaryjnego UPS-a w ramach zamówienia muszą być identyczne tzn. tego samego producenta i typu.</w:t>
      </w:r>
    </w:p>
    <w:p w14:paraId="5D514270" w14:textId="77777777" w:rsidR="00AC51DC" w:rsidRDefault="00AC51DC" w:rsidP="004313AB">
      <w:pPr>
        <w:pStyle w:val="Akapitzlist"/>
        <w:spacing w:after="0" w:line="259" w:lineRule="auto"/>
        <w:ind w:left="360" w:right="0" w:firstLine="0"/>
      </w:pPr>
      <w:r>
        <w:lastRenderedPageBreak/>
        <w:t>Wszystkie dostarczone akumulatory muszą być szczelne, bezobsługowe, kwasowo-ołowiowe typu VRLA.</w:t>
      </w:r>
    </w:p>
    <w:p w14:paraId="116EB9C0" w14:textId="77777777" w:rsidR="00AC51DC" w:rsidRDefault="00AC51DC" w:rsidP="004313AB">
      <w:pPr>
        <w:pStyle w:val="Akapitzlist"/>
        <w:spacing w:after="0" w:line="259" w:lineRule="auto"/>
        <w:ind w:left="360" w:right="0" w:firstLine="0"/>
      </w:pPr>
      <w:r>
        <w:t>Wszystkie dostarczone akumulatory muszą być fabrycznie nowe, nie powystawowe, nie używane, z bieżącej produkcji, wolne od wad materiałowych i prawnych i muszą być wyprodukowane w 2024 roku.</w:t>
      </w:r>
    </w:p>
    <w:p w14:paraId="5FD8C647" w14:textId="77777777" w:rsidR="00AC51DC" w:rsidRDefault="00AC51DC" w:rsidP="004313AB">
      <w:pPr>
        <w:pStyle w:val="Akapitzlist"/>
        <w:spacing w:after="0" w:line="259" w:lineRule="auto"/>
        <w:ind w:left="360" w:right="0" w:firstLine="0"/>
      </w:pPr>
      <w:r>
        <w:t>Wszystkie dostarczone akumulatory muszą być dopuszczone do obrotu i stosowania na terenie Unii Europejskiej.</w:t>
      </w:r>
    </w:p>
    <w:p w14:paraId="1A3B6F3B" w14:textId="77777777" w:rsidR="00AC51DC" w:rsidRDefault="00AC51DC" w:rsidP="004313AB">
      <w:pPr>
        <w:pStyle w:val="Akapitzlist"/>
        <w:spacing w:after="0" w:line="259" w:lineRule="auto"/>
        <w:ind w:left="360" w:right="0" w:firstLine="0"/>
      </w:pPr>
      <w:r>
        <w:t xml:space="preserve">Temperatura w pomieszczeniu, w którym będą się znajdować baterie to 20 - 24 </w:t>
      </w:r>
      <w:proofErr w:type="spellStart"/>
      <w:r w:rsidRPr="00AC51DC">
        <w:rPr>
          <w:vertAlign w:val="superscript"/>
        </w:rPr>
        <w:t>o</w:t>
      </w:r>
      <w:r>
        <w:t>C.</w:t>
      </w:r>
      <w:proofErr w:type="spellEnd"/>
    </w:p>
    <w:p w14:paraId="79FBE296" w14:textId="2C2A2CC7" w:rsidR="00D01F95" w:rsidRDefault="00D01F95" w:rsidP="004313AB">
      <w:pPr>
        <w:pStyle w:val="Akapitzlist"/>
        <w:spacing w:after="0" w:line="259" w:lineRule="auto"/>
        <w:ind w:left="360" w:right="0" w:firstLine="0"/>
      </w:pPr>
      <w:r>
        <w:t xml:space="preserve">Wykonanie przeglądu konserwacyjnego zasilacza posiadanego przez Zamawiającego </w:t>
      </w:r>
      <w:r>
        <w:br/>
        <w:t xml:space="preserve">w zakresie opisanym w ust. 4) </w:t>
      </w:r>
      <w:r w:rsidRPr="00D01F95">
        <w:t>Przegląd konserwacyjny pogwarancyjny zasilaczy UPS.</w:t>
      </w:r>
    </w:p>
    <w:p w14:paraId="2BCF4C4E" w14:textId="77777777" w:rsidR="00A77322" w:rsidRDefault="00A77322" w:rsidP="00AC51DC">
      <w:pPr>
        <w:pStyle w:val="Akapitzlist"/>
        <w:spacing w:after="177" w:line="259" w:lineRule="auto"/>
        <w:ind w:left="360" w:right="0" w:firstLine="0"/>
        <w:jc w:val="left"/>
        <w:rPr>
          <w:b/>
          <w:bCs/>
          <w:u w:val="single"/>
        </w:rPr>
      </w:pPr>
    </w:p>
    <w:p w14:paraId="357F2C51" w14:textId="55EAFAF5" w:rsidR="00AC51DC" w:rsidRDefault="00A77322" w:rsidP="00AC51DC">
      <w:pPr>
        <w:pStyle w:val="Akapitzlist"/>
        <w:spacing w:after="177" w:line="259" w:lineRule="auto"/>
        <w:ind w:left="360" w:right="0" w:firstLine="0"/>
        <w:jc w:val="left"/>
      </w:pPr>
      <w:r w:rsidRPr="00A77322">
        <w:rPr>
          <w:b/>
          <w:bCs/>
          <w:u w:val="single"/>
        </w:rPr>
        <w:t>TABELA NR</w:t>
      </w:r>
      <w:r>
        <w:rPr>
          <w:b/>
          <w:bCs/>
          <w:u w:val="single"/>
        </w:rPr>
        <w:t xml:space="preserve"> 3</w:t>
      </w:r>
    </w:p>
    <w:p w14:paraId="778627F4" w14:textId="77F708B6" w:rsidR="000C56BB" w:rsidRPr="00855AAC" w:rsidRDefault="000C56BB" w:rsidP="00A77322">
      <w:pPr>
        <w:spacing w:after="0"/>
        <w:ind w:left="360" w:right="0" w:firstLine="0"/>
        <w:rPr>
          <w:b/>
          <w:bCs/>
        </w:rPr>
      </w:pPr>
      <w:r w:rsidRPr="00855AAC">
        <w:rPr>
          <w:b/>
          <w:bCs/>
        </w:rPr>
        <w:t xml:space="preserve">Wymagane parametry techniczne dla </w:t>
      </w:r>
      <w:r w:rsidR="00045960">
        <w:rPr>
          <w:b/>
          <w:bCs/>
        </w:rPr>
        <w:t xml:space="preserve">nowych </w:t>
      </w:r>
      <w:r w:rsidRPr="000C56BB">
        <w:rPr>
          <w:b/>
          <w:bCs/>
        </w:rPr>
        <w:t xml:space="preserve">akumulatorów do urządzenia </w:t>
      </w:r>
      <w:bookmarkStart w:id="3" w:name="_Hlk181032122"/>
      <w:r w:rsidRPr="000C56BB">
        <w:rPr>
          <w:b/>
          <w:bCs/>
        </w:rPr>
        <w:t xml:space="preserve">Legrand </w:t>
      </w:r>
      <w:proofErr w:type="spellStart"/>
      <w:r w:rsidRPr="000C56BB">
        <w:rPr>
          <w:b/>
          <w:bCs/>
        </w:rPr>
        <w:t>Trimod</w:t>
      </w:r>
      <w:bookmarkEnd w:id="3"/>
      <w:proofErr w:type="spellEnd"/>
      <w:r w:rsidR="00045960">
        <w:rPr>
          <w:b/>
          <w:bCs/>
        </w:rPr>
        <w:t xml:space="preserve"> w którym obecnie </w:t>
      </w:r>
      <w:r w:rsidR="004E7984">
        <w:rPr>
          <w:b/>
          <w:bCs/>
        </w:rPr>
        <w:t>pracują</w:t>
      </w:r>
      <w:r w:rsidR="00045960">
        <w:rPr>
          <w:b/>
          <w:bCs/>
        </w:rPr>
        <w:t xml:space="preserve"> akumulatory MW 33-12</w:t>
      </w:r>
    </w:p>
    <w:tbl>
      <w:tblPr>
        <w:tblStyle w:val="TableGrid"/>
        <w:tblW w:w="8700" w:type="dxa"/>
        <w:tblInd w:w="367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93"/>
        <w:gridCol w:w="3726"/>
        <w:gridCol w:w="4381"/>
      </w:tblGrid>
      <w:tr w:rsidR="000C56BB" w:rsidRPr="00EA7413" w14:paraId="393C47D6" w14:textId="77777777" w:rsidTr="00B25521">
        <w:trPr>
          <w:trHeight w:val="58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7BADE" w14:textId="77777777" w:rsidR="000C56BB" w:rsidRPr="00EA7413" w:rsidRDefault="000C56BB" w:rsidP="00B25521">
            <w:pPr>
              <w:spacing w:after="0" w:line="259" w:lineRule="auto"/>
              <w:ind w:left="0" w:right="0" w:firstLine="0"/>
              <w:jc w:val="left"/>
              <w:rPr>
                <w:b/>
                <w:bCs/>
              </w:rPr>
            </w:pPr>
            <w:r w:rsidRPr="00EA7413">
              <w:rPr>
                <w:b/>
                <w:bCs/>
              </w:rPr>
              <w:t xml:space="preserve">Lp. 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8C0F9" w14:textId="77777777" w:rsidR="000C56BB" w:rsidRPr="00EA7413" w:rsidRDefault="000C56BB" w:rsidP="00B25521">
            <w:pPr>
              <w:spacing w:after="0" w:line="259" w:lineRule="auto"/>
              <w:ind w:left="0" w:right="0" w:firstLine="0"/>
              <w:jc w:val="left"/>
              <w:rPr>
                <w:b/>
                <w:bCs/>
              </w:rPr>
            </w:pPr>
            <w:r w:rsidRPr="00EA7413">
              <w:rPr>
                <w:b/>
                <w:bCs/>
              </w:rPr>
              <w:t xml:space="preserve">Parametr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FE0B5" w14:textId="77777777" w:rsidR="000C56BB" w:rsidRPr="00EA7413" w:rsidRDefault="000C56BB" w:rsidP="00B25521">
            <w:pPr>
              <w:spacing w:after="0" w:line="259" w:lineRule="auto"/>
              <w:ind w:left="1" w:right="0" w:firstLine="0"/>
              <w:jc w:val="left"/>
              <w:rPr>
                <w:b/>
                <w:bCs/>
              </w:rPr>
            </w:pPr>
            <w:r w:rsidRPr="00EA7413">
              <w:rPr>
                <w:b/>
                <w:bCs/>
              </w:rPr>
              <w:t xml:space="preserve">Wartość </w:t>
            </w:r>
          </w:p>
        </w:tc>
      </w:tr>
      <w:tr w:rsidR="000C56BB" w14:paraId="586E9EEE" w14:textId="77777777" w:rsidTr="00B25521">
        <w:trPr>
          <w:trHeight w:val="58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A95E6" w14:textId="77777777" w:rsidR="000C56BB" w:rsidRDefault="000C56BB" w:rsidP="00B25521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5637D" w14:textId="52D3B78B" w:rsidR="000C56BB" w:rsidRDefault="00B7675D" w:rsidP="00B25521">
            <w:pPr>
              <w:spacing w:after="0" w:line="259" w:lineRule="auto"/>
              <w:ind w:left="0" w:right="0" w:firstLine="0"/>
              <w:jc w:val="left"/>
            </w:pPr>
            <w:r>
              <w:t>Liczba sztuk</w:t>
            </w:r>
            <w:r w:rsidR="000C56BB">
              <w:t xml:space="preserve"> </w:t>
            </w:r>
            <w:r w:rsidR="00DD3552">
              <w:t>baterii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65819" w14:textId="24986F15" w:rsidR="000C56BB" w:rsidRDefault="00B7675D" w:rsidP="00B25521">
            <w:pPr>
              <w:spacing w:after="0" w:line="259" w:lineRule="auto"/>
              <w:ind w:left="1" w:right="0" w:firstLine="0"/>
              <w:jc w:val="left"/>
            </w:pPr>
            <w:r>
              <w:t>20</w:t>
            </w:r>
            <w:r w:rsidR="00C94DCF">
              <w:t xml:space="preserve"> sztuk</w:t>
            </w:r>
          </w:p>
        </w:tc>
      </w:tr>
      <w:tr w:rsidR="000C56BB" w14:paraId="59E4E55F" w14:textId="77777777" w:rsidTr="00B25521">
        <w:trPr>
          <w:trHeight w:val="58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40739" w14:textId="77777777" w:rsidR="000C56BB" w:rsidRDefault="000C56BB" w:rsidP="00B25521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5EBBA" w14:textId="5BC667F6" w:rsidR="000C56BB" w:rsidRDefault="00B7675D" w:rsidP="00B25521">
            <w:pPr>
              <w:spacing w:after="0" w:line="259" w:lineRule="auto"/>
              <w:ind w:left="0" w:right="0" w:firstLine="0"/>
              <w:jc w:val="left"/>
            </w:pPr>
            <w:r>
              <w:t>Pojemność jednego akumulatora</w:t>
            </w:r>
            <w:r w:rsidR="007D683F">
              <w:t xml:space="preserve"> w przedziale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10620" w14:textId="483D8C75" w:rsidR="000C56BB" w:rsidRDefault="00B7675D" w:rsidP="00B25521">
            <w:pPr>
              <w:spacing w:after="0" w:line="259" w:lineRule="auto"/>
              <w:ind w:left="1" w:right="0" w:firstLine="0"/>
              <w:jc w:val="left"/>
            </w:pPr>
            <w:r>
              <w:t>3</w:t>
            </w:r>
            <w:r w:rsidR="007D683F">
              <w:t>2 - 34</w:t>
            </w:r>
            <w:r>
              <w:t xml:space="preserve"> Ah</w:t>
            </w:r>
          </w:p>
        </w:tc>
      </w:tr>
      <w:tr w:rsidR="000C56BB" w14:paraId="17C2E50B" w14:textId="77777777" w:rsidTr="00B25521">
        <w:trPr>
          <w:trHeight w:val="58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04EFE" w14:textId="77777777" w:rsidR="000C56BB" w:rsidRDefault="000C56BB" w:rsidP="00B25521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34C2D" w14:textId="23213409" w:rsidR="000C56BB" w:rsidRPr="00CC36D9" w:rsidRDefault="008F52C5" w:rsidP="00B25521">
            <w:pPr>
              <w:spacing w:after="0" w:line="259" w:lineRule="auto"/>
              <w:ind w:left="0" w:right="0" w:firstLine="0"/>
              <w:jc w:val="left"/>
            </w:pPr>
            <w:r>
              <w:t>Napięcie</w:t>
            </w:r>
            <w:r w:rsidR="000C56BB" w:rsidRPr="00CC36D9">
              <w:t xml:space="preserve">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E3563" w14:textId="0A7C625F" w:rsidR="000C56BB" w:rsidRPr="00CC36D9" w:rsidRDefault="008F52C5" w:rsidP="00B25521">
            <w:pPr>
              <w:spacing w:after="0" w:line="259" w:lineRule="auto"/>
              <w:ind w:left="1" w:right="0" w:firstLine="0"/>
              <w:jc w:val="left"/>
            </w:pPr>
            <w:r>
              <w:t>12 V</w:t>
            </w:r>
          </w:p>
        </w:tc>
      </w:tr>
      <w:tr w:rsidR="000C56BB" w14:paraId="3579B405" w14:textId="77777777" w:rsidTr="00B25521">
        <w:trPr>
          <w:trHeight w:val="58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994D0" w14:textId="77777777" w:rsidR="000C56BB" w:rsidRDefault="000C56BB" w:rsidP="00B25521">
            <w:pPr>
              <w:spacing w:after="0" w:line="259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EC3C7" w14:textId="665BA1F4" w:rsidR="000C56BB" w:rsidRDefault="007D683F" w:rsidP="00B25521">
            <w:pPr>
              <w:spacing w:after="0" w:line="259" w:lineRule="auto"/>
              <w:ind w:left="0" w:right="0" w:firstLine="0"/>
              <w:jc w:val="left"/>
            </w:pPr>
            <w:r>
              <w:t xml:space="preserve">Klasyfikacja </w:t>
            </w:r>
            <w:proofErr w:type="spellStart"/>
            <w:r>
              <w:t>Eurobat</w:t>
            </w:r>
            <w:proofErr w:type="spellEnd"/>
            <w:r>
              <w:t xml:space="preserve">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9AFCA" w14:textId="47816752" w:rsidR="000C56BB" w:rsidRDefault="00EA005C" w:rsidP="00B25521">
            <w:pPr>
              <w:spacing w:after="0" w:line="259" w:lineRule="auto"/>
              <w:ind w:left="1" w:right="0" w:firstLine="0"/>
              <w:jc w:val="left"/>
            </w:pPr>
            <w:r>
              <w:t xml:space="preserve">min. </w:t>
            </w:r>
            <w:r w:rsidR="007D683F">
              <w:t>6 – 9 lat</w:t>
            </w:r>
          </w:p>
        </w:tc>
      </w:tr>
      <w:tr w:rsidR="000C56BB" w14:paraId="1A17EF17" w14:textId="77777777" w:rsidTr="00B25521">
        <w:trPr>
          <w:trHeight w:val="58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C0347" w14:textId="77777777" w:rsidR="000C56BB" w:rsidRDefault="000C56BB" w:rsidP="00B25521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67E02" w14:textId="06964E73" w:rsidR="000C56BB" w:rsidRDefault="00573BE6" w:rsidP="00B25521">
            <w:pPr>
              <w:spacing w:after="0" w:line="259" w:lineRule="auto"/>
              <w:ind w:left="0" w:right="0" w:firstLine="0"/>
              <w:jc w:val="left"/>
            </w:pPr>
            <w:r>
              <w:t>Wymiary</w:t>
            </w:r>
            <w:r w:rsidR="003A7D4F">
              <w:t xml:space="preserve"> (długość x szerokość x wysokość x wysokość całkowita)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CC394" w14:textId="68E15D8A" w:rsidR="000C56BB" w:rsidRDefault="002D778D" w:rsidP="00B25521">
            <w:pPr>
              <w:spacing w:after="0" w:line="259" w:lineRule="auto"/>
              <w:ind w:left="0" w:right="0" w:firstLine="0"/>
              <w:jc w:val="left"/>
            </w:pPr>
            <w:r>
              <w:t xml:space="preserve">197 mm x 131 mm x 159 mm x 180 mm </w:t>
            </w:r>
            <w:r w:rsidRPr="008276E6">
              <w:t xml:space="preserve">(+/- </w:t>
            </w:r>
            <w:r w:rsidR="00337583">
              <w:t>2</w:t>
            </w:r>
            <w:r>
              <w:t xml:space="preserve"> mm</w:t>
            </w:r>
            <w:r w:rsidRPr="008276E6">
              <w:t>)</w:t>
            </w:r>
          </w:p>
        </w:tc>
      </w:tr>
      <w:tr w:rsidR="000C56BB" w14:paraId="637A7D6B" w14:textId="77777777" w:rsidTr="00B25521">
        <w:trPr>
          <w:trHeight w:val="58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C1588" w14:textId="77777777" w:rsidR="000C56BB" w:rsidRDefault="000C56BB" w:rsidP="00B25521">
            <w:pPr>
              <w:spacing w:after="0" w:line="259" w:lineRule="auto"/>
              <w:ind w:left="0" w:right="0" w:firstLine="0"/>
              <w:jc w:val="left"/>
            </w:pPr>
            <w:r>
              <w:t>6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2C385" w14:textId="18BA219B" w:rsidR="000C56BB" w:rsidRDefault="00CC051E" w:rsidP="00B25521">
            <w:pPr>
              <w:spacing w:after="0" w:line="259" w:lineRule="auto"/>
              <w:ind w:left="0" w:right="0" w:firstLine="0"/>
              <w:jc w:val="left"/>
            </w:pPr>
            <w:r>
              <w:t xml:space="preserve">Waga 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3993D" w14:textId="5E735AEE" w:rsidR="000C56BB" w:rsidRDefault="00CC051E" w:rsidP="00B25521">
            <w:pPr>
              <w:spacing w:after="0" w:line="259" w:lineRule="auto"/>
              <w:ind w:left="0" w:right="0" w:firstLine="0"/>
              <w:jc w:val="left"/>
            </w:pPr>
            <w:r>
              <w:t xml:space="preserve">10,5 kg </w:t>
            </w:r>
            <w:r w:rsidRPr="008276E6">
              <w:t xml:space="preserve">(+/- </w:t>
            </w:r>
            <w:r w:rsidR="00F25BC4">
              <w:t>5</w:t>
            </w:r>
            <w:r w:rsidRPr="008276E6">
              <w:t>%)</w:t>
            </w:r>
          </w:p>
        </w:tc>
      </w:tr>
      <w:tr w:rsidR="000C56BB" w14:paraId="64397006" w14:textId="77777777" w:rsidTr="00B25521">
        <w:tblPrEx>
          <w:tblCellMar>
            <w:top w:w="171" w:type="dxa"/>
          </w:tblCellMar>
        </w:tblPrEx>
        <w:trPr>
          <w:trHeight w:val="58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CA5FA" w14:textId="2FCDDE13" w:rsidR="000C56BB" w:rsidRDefault="000A670A" w:rsidP="00B25521">
            <w:pPr>
              <w:spacing w:after="0" w:line="259" w:lineRule="auto"/>
              <w:ind w:left="0" w:right="0" w:firstLine="0"/>
              <w:jc w:val="left"/>
            </w:pPr>
            <w:r>
              <w:t>7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83BF6" w14:textId="041B9F18" w:rsidR="000C56BB" w:rsidRDefault="00202B45" w:rsidP="00B25521">
            <w:pPr>
              <w:spacing w:after="0" w:line="259" w:lineRule="auto"/>
              <w:ind w:left="0" w:right="0" w:firstLine="0"/>
              <w:jc w:val="left"/>
            </w:pPr>
            <w:r w:rsidRPr="00202B45">
              <w:t xml:space="preserve">Rezystancja </w:t>
            </w:r>
            <w:proofErr w:type="spellStart"/>
            <w:r w:rsidRPr="00202B45">
              <w:t>wewn</w:t>
            </w:r>
            <w:proofErr w:type="spellEnd"/>
            <w:r w:rsidRPr="00202B45">
              <w:t>.</w:t>
            </w:r>
            <w:r>
              <w:t xml:space="preserve"> </w:t>
            </w:r>
            <w:proofErr w:type="spellStart"/>
            <w:r w:rsidRPr="00202B45">
              <w:t>akum</w:t>
            </w:r>
            <w:proofErr w:type="spellEnd"/>
            <w:r w:rsidRPr="00202B45">
              <w:t xml:space="preserve">. </w:t>
            </w:r>
            <w:proofErr w:type="spellStart"/>
            <w:r w:rsidRPr="00202B45">
              <w:t>naład</w:t>
            </w:r>
            <w:proofErr w:type="spellEnd"/>
            <w:r w:rsidRPr="00202B45">
              <w:t>.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14BE6" w14:textId="0547AC18" w:rsidR="000C56BB" w:rsidRDefault="00202B45" w:rsidP="00B25521">
            <w:pPr>
              <w:spacing w:after="0" w:line="259" w:lineRule="auto"/>
              <w:ind w:left="1" w:right="0" w:firstLine="0"/>
              <w:jc w:val="left"/>
            </w:pPr>
            <w:r w:rsidRPr="00202B45">
              <w:t xml:space="preserve">10,0 </w:t>
            </w:r>
            <w:proofErr w:type="spellStart"/>
            <w:r w:rsidRPr="00202B45">
              <w:t>mΩ</w:t>
            </w:r>
            <w:proofErr w:type="spellEnd"/>
            <w:r>
              <w:t xml:space="preserve"> </w:t>
            </w:r>
            <w:r w:rsidRPr="008276E6">
              <w:t xml:space="preserve">(+/- </w:t>
            </w:r>
            <w:r>
              <w:t>5</w:t>
            </w:r>
            <w:r w:rsidRPr="008276E6">
              <w:t>%)</w:t>
            </w:r>
          </w:p>
        </w:tc>
      </w:tr>
      <w:tr w:rsidR="000C56BB" w14:paraId="242064C0" w14:textId="77777777" w:rsidTr="00B25521">
        <w:tblPrEx>
          <w:tblCellMar>
            <w:top w:w="171" w:type="dxa"/>
          </w:tblCellMar>
        </w:tblPrEx>
        <w:trPr>
          <w:trHeight w:val="58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B7C3C" w14:textId="6F45572A" w:rsidR="000C56BB" w:rsidRDefault="000A670A" w:rsidP="00B25521">
            <w:pPr>
              <w:spacing w:after="0" w:line="259" w:lineRule="auto"/>
              <w:ind w:left="0" w:right="0" w:firstLine="0"/>
              <w:jc w:val="left"/>
            </w:pPr>
            <w:r>
              <w:t>8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9CC69" w14:textId="49D1895D" w:rsidR="000C56BB" w:rsidRDefault="00F57426" w:rsidP="00B25521">
            <w:pPr>
              <w:spacing w:after="0" w:line="259" w:lineRule="auto"/>
              <w:ind w:left="0" w:right="0" w:firstLine="0"/>
              <w:jc w:val="left"/>
            </w:pPr>
            <w:r w:rsidRPr="00F57426">
              <w:t>Samorozładowanie</w:t>
            </w:r>
            <w:r w:rsidR="00B63B46">
              <w:t>:</w:t>
            </w:r>
            <w:r>
              <w:t xml:space="preserve"> </w:t>
            </w:r>
            <w:r w:rsidRPr="00F57426">
              <w:t>3 m-ce</w:t>
            </w:r>
            <w:r>
              <w:t>, 6</w:t>
            </w:r>
            <w:r w:rsidRPr="00F57426">
              <w:t xml:space="preserve"> m-</w:t>
            </w:r>
            <w:proofErr w:type="spellStart"/>
            <w:r w:rsidRPr="00F57426">
              <w:t>c</w:t>
            </w:r>
            <w:r w:rsidR="00B63B46">
              <w:t>y</w:t>
            </w:r>
            <w:proofErr w:type="spellEnd"/>
            <w:r>
              <w:t>, 12</w:t>
            </w:r>
            <w:r w:rsidRPr="00F57426">
              <w:t xml:space="preserve"> m-</w:t>
            </w:r>
            <w:proofErr w:type="spellStart"/>
            <w:r w:rsidRPr="00F57426">
              <w:t>c</w:t>
            </w:r>
            <w:r w:rsidR="00B63B46">
              <w:t>y</w:t>
            </w:r>
            <w:proofErr w:type="spellEnd"/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39DFA" w14:textId="04268D23" w:rsidR="000C56BB" w:rsidRDefault="006B0BAF" w:rsidP="00B25521">
            <w:pPr>
              <w:spacing w:after="0" w:line="259" w:lineRule="auto"/>
              <w:ind w:left="1" w:right="0" w:firstLine="0"/>
              <w:jc w:val="left"/>
            </w:pPr>
            <w:r>
              <w:t>91 %, 82 %, 64 %</w:t>
            </w:r>
            <w:r w:rsidR="009857FF">
              <w:t xml:space="preserve"> (+/- 5%)</w:t>
            </w:r>
          </w:p>
        </w:tc>
      </w:tr>
      <w:tr w:rsidR="001B5B4A" w14:paraId="5CB9537C" w14:textId="77777777" w:rsidTr="003363A1">
        <w:tblPrEx>
          <w:tblCellMar>
            <w:top w:w="171" w:type="dxa"/>
          </w:tblCellMar>
        </w:tblPrEx>
        <w:trPr>
          <w:trHeight w:val="67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5E701" w14:textId="41182647" w:rsidR="001B5B4A" w:rsidRDefault="001B5B4A" w:rsidP="001B5B4A">
            <w:pPr>
              <w:spacing w:after="0" w:line="259" w:lineRule="auto"/>
              <w:ind w:left="0" w:right="0" w:firstLine="0"/>
              <w:jc w:val="left"/>
            </w:pPr>
            <w:r>
              <w:t>9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BCF42" w14:textId="5E971141" w:rsidR="001B5B4A" w:rsidRDefault="001B5B4A" w:rsidP="001B5B4A">
            <w:pPr>
              <w:spacing w:after="0" w:line="259" w:lineRule="auto"/>
              <w:ind w:left="0" w:right="0" w:firstLine="0"/>
              <w:jc w:val="left"/>
            </w:pPr>
            <w:bookmarkStart w:id="4" w:name="_Hlk181717975"/>
            <w:r w:rsidRPr="003925A7">
              <w:t>Oświadczenia</w:t>
            </w:r>
            <w:r>
              <w:t>, deklaracje, normy</w:t>
            </w:r>
            <w:r w:rsidRPr="003925A7">
              <w:t xml:space="preserve"> </w:t>
            </w:r>
            <w:r>
              <w:t xml:space="preserve">dla baterii </w:t>
            </w:r>
            <w:bookmarkEnd w:id="4"/>
            <w:r w:rsidRPr="003925A7">
              <w:t>(załączyć do oferty)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9EBFE" w14:textId="671D5B66" w:rsidR="001B5B4A" w:rsidRPr="005E63AF" w:rsidRDefault="001B5B4A" w:rsidP="001D5CB6">
            <w:pPr>
              <w:pStyle w:val="Akapitzlist"/>
              <w:numPr>
                <w:ilvl w:val="0"/>
                <w:numId w:val="19"/>
              </w:numPr>
              <w:spacing w:after="0" w:line="259" w:lineRule="auto"/>
              <w:ind w:left="304" w:right="0" w:hanging="283"/>
              <w:jc w:val="left"/>
            </w:pPr>
            <w:r w:rsidRPr="005E63AF">
              <w:t>specyfikacja techniczna / karta katalogowa producenta / importera zawierająca parametry techniczne oferowanych akumulatorów</w:t>
            </w:r>
          </w:p>
          <w:p w14:paraId="036F4A3E" w14:textId="236E0D51" w:rsidR="001B5B4A" w:rsidRPr="005E63AF" w:rsidRDefault="001B5B4A" w:rsidP="001D5CB6">
            <w:pPr>
              <w:pStyle w:val="Akapitzlist"/>
              <w:numPr>
                <w:ilvl w:val="0"/>
                <w:numId w:val="19"/>
              </w:numPr>
              <w:spacing w:after="0" w:line="259" w:lineRule="auto"/>
              <w:ind w:left="304" w:right="0" w:hanging="283"/>
              <w:jc w:val="left"/>
            </w:pPr>
            <w:r w:rsidRPr="005E63AF">
              <w:t xml:space="preserve">deklaracje PN-EN 60896-21:2007, </w:t>
            </w:r>
            <w:r w:rsidR="001D5CB6" w:rsidRPr="005E63AF">
              <w:br/>
            </w:r>
            <w:r w:rsidRPr="005E63AF">
              <w:t>PN-EN 60896-22:2007, PN-EN 61056-1:2008, PN-EN 61056-2:2003(U)</w:t>
            </w:r>
          </w:p>
          <w:p w14:paraId="798ACBCC" w14:textId="5D4854B4" w:rsidR="001B5B4A" w:rsidRPr="005E63AF" w:rsidRDefault="00F60040" w:rsidP="003363A1">
            <w:pPr>
              <w:pStyle w:val="Akapitzlist"/>
              <w:numPr>
                <w:ilvl w:val="0"/>
                <w:numId w:val="19"/>
              </w:numPr>
              <w:spacing w:after="0" w:line="259" w:lineRule="auto"/>
              <w:ind w:left="304" w:right="0" w:hanging="283"/>
              <w:jc w:val="left"/>
            </w:pPr>
            <w:r w:rsidRPr="005E63AF">
              <w:t xml:space="preserve">certyfikat lub oświadczenie o posiadaniu przez oferenta statusu </w:t>
            </w:r>
            <w:r w:rsidRPr="005E63AF">
              <w:lastRenderedPageBreak/>
              <w:t>Autoryzowanego Partnera firmy Legrand</w:t>
            </w:r>
          </w:p>
        </w:tc>
      </w:tr>
      <w:tr w:rsidR="000C56BB" w14:paraId="758F46B5" w14:textId="77777777" w:rsidTr="00B25521">
        <w:tblPrEx>
          <w:tblCellMar>
            <w:top w:w="171" w:type="dxa"/>
          </w:tblCellMar>
        </w:tblPrEx>
        <w:trPr>
          <w:trHeight w:val="58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497FC" w14:textId="207C5700" w:rsidR="000C56BB" w:rsidRDefault="000A670A" w:rsidP="00B25521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>10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77384" w14:textId="7DB924E3" w:rsidR="000C56BB" w:rsidRDefault="002F3608" w:rsidP="00B25521">
            <w:pPr>
              <w:spacing w:after="0" w:line="259" w:lineRule="auto"/>
              <w:ind w:left="0" w:right="0" w:firstLine="0"/>
              <w:jc w:val="left"/>
            </w:pPr>
            <w:r>
              <w:t>Gwarancja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7680C" w14:textId="05D7581B" w:rsidR="000C56BB" w:rsidRDefault="008A406D" w:rsidP="00B25521">
            <w:pPr>
              <w:spacing w:after="0" w:line="259" w:lineRule="auto"/>
              <w:ind w:left="1" w:right="0" w:firstLine="0"/>
              <w:jc w:val="left"/>
            </w:pPr>
            <w:r>
              <w:t>minimum 24</w:t>
            </w:r>
            <w:r w:rsidRPr="00C40FF5">
              <w:t xml:space="preserve"> miesięcy na akumulatory</w:t>
            </w:r>
            <w:r>
              <w:t xml:space="preserve"> </w:t>
            </w:r>
            <w:r w:rsidRPr="00BC737C">
              <w:t xml:space="preserve">liczoną od dnia podpisania przez Zamawiającego i Wykonawcę protokołu zdawczo – odbiorczego bez zastrzeżeń </w:t>
            </w:r>
            <w:r w:rsidR="004313AB">
              <w:br/>
            </w:r>
            <w:r w:rsidRPr="00BC737C">
              <w:t>z realizacji niniejszego zamówienia</w:t>
            </w:r>
          </w:p>
        </w:tc>
      </w:tr>
    </w:tbl>
    <w:p w14:paraId="017B7839" w14:textId="77777777" w:rsidR="003C68C2" w:rsidRDefault="003C68C2" w:rsidP="004313AB">
      <w:pPr>
        <w:spacing w:after="177" w:line="259" w:lineRule="auto"/>
        <w:ind w:left="0" w:right="0" w:firstLine="0"/>
        <w:jc w:val="left"/>
      </w:pPr>
    </w:p>
    <w:p w14:paraId="63EB7619" w14:textId="4FF26E14" w:rsidR="004142EB" w:rsidRDefault="00DA0B4F" w:rsidP="00DA0B4F">
      <w:pPr>
        <w:pStyle w:val="Akapitzlist"/>
        <w:numPr>
          <w:ilvl w:val="0"/>
          <w:numId w:val="2"/>
        </w:numPr>
        <w:spacing w:after="177" w:line="259" w:lineRule="auto"/>
        <w:ind w:right="0"/>
        <w:jc w:val="left"/>
      </w:pPr>
      <w:bookmarkStart w:id="5" w:name="_Hlk182300119"/>
      <w:r>
        <w:t>Przegląd konserwacyjny pogwarancyjny zasilaczy UPS.</w:t>
      </w:r>
      <w:bookmarkEnd w:id="5"/>
    </w:p>
    <w:p w14:paraId="2BBFA89A" w14:textId="5163F393" w:rsidR="00D15FAF" w:rsidRDefault="000A3A80" w:rsidP="001A1400">
      <w:pPr>
        <w:spacing w:after="0" w:line="259" w:lineRule="auto"/>
        <w:ind w:left="360" w:right="0" w:firstLine="0"/>
        <w:jc w:val="left"/>
      </w:pPr>
      <w:r>
        <w:t xml:space="preserve">Wykonanie </w:t>
      </w:r>
      <w:r w:rsidR="006E09A7">
        <w:t xml:space="preserve">przeglądu konserwacyjnego </w:t>
      </w:r>
      <w:r w:rsidR="0071404C">
        <w:t>6</w:t>
      </w:r>
      <w:r>
        <w:t xml:space="preserve"> zasilaczy UPS</w:t>
      </w:r>
      <w:r w:rsidR="006E09A7">
        <w:t xml:space="preserve"> będących w posiadaniu Zamawiającego</w:t>
      </w:r>
      <w:r>
        <w:t>.</w:t>
      </w:r>
      <w:r w:rsidR="00037099">
        <w:t xml:space="preserve"> Lokalizacja wskazana przez Zamawiającego.</w:t>
      </w:r>
      <w:r w:rsidR="00DB48A5">
        <w:t xml:space="preserve"> </w:t>
      </w:r>
    </w:p>
    <w:p w14:paraId="3BC6930A" w14:textId="06454F35" w:rsidR="000A3A80" w:rsidRDefault="000A3A80" w:rsidP="001A1400">
      <w:pPr>
        <w:spacing w:after="0" w:line="259" w:lineRule="auto"/>
        <w:ind w:left="360" w:right="0" w:firstLine="0"/>
        <w:jc w:val="left"/>
      </w:pPr>
    </w:p>
    <w:p w14:paraId="44165564" w14:textId="0E7BBB21" w:rsidR="001A1400" w:rsidRDefault="001A1400" w:rsidP="001A1400">
      <w:pPr>
        <w:spacing w:after="0" w:line="259" w:lineRule="auto"/>
        <w:ind w:left="360" w:right="0" w:firstLine="0"/>
        <w:jc w:val="left"/>
      </w:pPr>
      <w:r>
        <w:t xml:space="preserve">Zakres </w:t>
      </w:r>
      <w:r w:rsidR="006C191B">
        <w:t xml:space="preserve">minimalny </w:t>
      </w:r>
      <w:r>
        <w:t>przeglądu konserwacyjnego pogwarancyjnego zasilaczy UPS</w:t>
      </w:r>
      <w:r w:rsidR="00DA0B4F">
        <w:t>:</w:t>
      </w:r>
    </w:p>
    <w:p w14:paraId="27D6B2E6" w14:textId="77777777" w:rsidR="001A1400" w:rsidRDefault="001A1400" w:rsidP="00DA0B4F">
      <w:pPr>
        <w:pStyle w:val="Akapitzlist"/>
        <w:numPr>
          <w:ilvl w:val="0"/>
          <w:numId w:val="11"/>
        </w:numPr>
        <w:spacing w:after="0" w:line="259" w:lineRule="auto"/>
        <w:ind w:right="0"/>
        <w:jc w:val="left"/>
      </w:pPr>
      <w:r>
        <w:t>oględziny zewnętrzne zasilacza i zestawów bateryjnych,</w:t>
      </w:r>
    </w:p>
    <w:p w14:paraId="7299E5A9" w14:textId="77777777" w:rsidR="001A1400" w:rsidRDefault="001A1400" w:rsidP="00DA0B4F">
      <w:pPr>
        <w:pStyle w:val="Akapitzlist"/>
        <w:numPr>
          <w:ilvl w:val="0"/>
          <w:numId w:val="11"/>
        </w:numPr>
        <w:spacing w:after="0" w:line="259" w:lineRule="auto"/>
        <w:ind w:right="0"/>
        <w:jc w:val="left"/>
      </w:pPr>
      <w:r>
        <w:t>kontrola stanu pracy zasilacza,</w:t>
      </w:r>
    </w:p>
    <w:p w14:paraId="150C88DF" w14:textId="77777777" w:rsidR="001A1400" w:rsidRDefault="001A1400" w:rsidP="00DA0B4F">
      <w:pPr>
        <w:pStyle w:val="Akapitzlist"/>
        <w:numPr>
          <w:ilvl w:val="0"/>
          <w:numId w:val="11"/>
        </w:numPr>
        <w:spacing w:after="0" w:line="259" w:lineRule="auto"/>
        <w:ind w:right="0"/>
        <w:jc w:val="left"/>
      </w:pPr>
      <w:r>
        <w:t>sprawdzenie poprawności sygnalizacji i kontrola wskazań na wyświetlaczu LCD,</w:t>
      </w:r>
    </w:p>
    <w:p w14:paraId="1CEB8BE2" w14:textId="77777777" w:rsidR="001A1400" w:rsidRDefault="001A1400" w:rsidP="00DA0B4F">
      <w:pPr>
        <w:pStyle w:val="Akapitzlist"/>
        <w:numPr>
          <w:ilvl w:val="0"/>
          <w:numId w:val="11"/>
        </w:numPr>
        <w:spacing w:after="0" w:line="259" w:lineRule="auto"/>
        <w:ind w:right="0"/>
        <w:jc w:val="left"/>
      </w:pPr>
      <w:r>
        <w:t>sprawdzenie wewnętrznych i zewnętrznych połączeń elektrycznych zasilacza i baterii,</w:t>
      </w:r>
    </w:p>
    <w:p w14:paraId="136231C6" w14:textId="77777777" w:rsidR="001A1400" w:rsidRDefault="001A1400" w:rsidP="00DA0B4F">
      <w:pPr>
        <w:pStyle w:val="Akapitzlist"/>
        <w:numPr>
          <w:ilvl w:val="0"/>
          <w:numId w:val="11"/>
        </w:numPr>
        <w:spacing w:after="0" w:line="259" w:lineRule="auto"/>
        <w:ind w:right="0"/>
        <w:jc w:val="left"/>
      </w:pPr>
      <w:r>
        <w:t>kontrola poprawności pracy zespołów wentylatorów zasilacza,</w:t>
      </w:r>
    </w:p>
    <w:p w14:paraId="391C3626" w14:textId="77777777" w:rsidR="001A1400" w:rsidRDefault="001A1400" w:rsidP="00DA0B4F">
      <w:pPr>
        <w:pStyle w:val="Akapitzlist"/>
        <w:numPr>
          <w:ilvl w:val="0"/>
          <w:numId w:val="11"/>
        </w:numPr>
        <w:spacing w:after="0" w:line="259" w:lineRule="auto"/>
        <w:ind w:right="0"/>
        <w:jc w:val="left"/>
      </w:pPr>
      <w:r>
        <w:t>sprawdzenie wskazań alarmowych na panelach sterowniczych,</w:t>
      </w:r>
    </w:p>
    <w:p w14:paraId="0A5612A5" w14:textId="77777777" w:rsidR="001A1400" w:rsidRDefault="001A1400" w:rsidP="00DA0B4F">
      <w:pPr>
        <w:pStyle w:val="Akapitzlist"/>
        <w:numPr>
          <w:ilvl w:val="0"/>
          <w:numId w:val="11"/>
        </w:numPr>
        <w:spacing w:after="0" w:line="259" w:lineRule="auto"/>
        <w:ind w:right="0"/>
        <w:jc w:val="left"/>
      </w:pPr>
      <w:r>
        <w:t>kontrola stanu technicznego i poprawności pracy prostowników,</w:t>
      </w:r>
    </w:p>
    <w:p w14:paraId="2315F852" w14:textId="77777777" w:rsidR="001A1400" w:rsidRDefault="001A1400" w:rsidP="00DA0B4F">
      <w:pPr>
        <w:pStyle w:val="Akapitzlist"/>
        <w:numPr>
          <w:ilvl w:val="0"/>
          <w:numId w:val="11"/>
        </w:numPr>
        <w:spacing w:after="0" w:line="259" w:lineRule="auto"/>
        <w:ind w:right="0"/>
        <w:jc w:val="left"/>
      </w:pPr>
      <w:r>
        <w:t>sprawdzenie kondensatorów szynowych DC i AC,</w:t>
      </w:r>
    </w:p>
    <w:p w14:paraId="1CE413FE" w14:textId="77777777" w:rsidR="001A1400" w:rsidRDefault="001A1400" w:rsidP="00DA0B4F">
      <w:pPr>
        <w:pStyle w:val="Akapitzlist"/>
        <w:numPr>
          <w:ilvl w:val="0"/>
          <w:numId w:val="11"/>
        </w:numPr>
        <w:spacing w:after="0" w:line="259" w:lineRule="auto"/>
        <w:ind w:right="0"/>
        <w:jc w:val="left"/>
      </w:pPr>
      <w:r>
        <w:t>sprawdzenie stanu baterii akumulatorów, pomiary napięć w stanie ładowania,</w:t>
      </w:r>
    </w:p>
    <w:p w14:paraId="74DFC592" w14:textId="77777777" w:rsidR="001A1400" w:rsidRDefault="001A1400" w:rsidP="00DA0B4F">
      <w:pPr>
        <w:pStyle w:val="Akapitzlist"/>
        <w:numPr>
          <w:ilvl w:val="0"/>
          <w:numId w:val="11"/>
        </w:numPr>
        <w:spacing w:after="0" w:line="259" w:lineRule="auto"/>
        <w:ind w:right="0"/>
        <w:jc w:val="left"/>
      </w:pPr>
      <w:r>
        <w:t>czyszczenie wewnętrznych i zewnętrznych elementów zasilacza,</w:t>
      </w:r>
    </w:p>
    <w:p w14:paraId="324E205F" w14:textId="4047278B" w:rsidR="00BD4E11" w:rsidRDefault="001A1400" w:rsidP="00A421F0">
      <w:pPr>
        <w:pStyle w:val="Akapitzlist"/>
        <w:numPr>
          <w:ilvl w:val="0"/>
          <w:numId w:val="11"/>
        </w:numPr>
        <w:spacing w:after="0" w:line="259" w:lineRule="auto"/>
        <w:ind w:right="0"/>
        <w:jc w:val="left"/>
      </w:pPr>
      <w:r>
        <w:t>przygotowanie raportu z przeglądu technicznego zasilacza.</w:t>
      </w:r>
    </w:p>
    <w:p w14:paraId="478FEB04" w14:textId="2EAC0410" w:rsidR="003172E3" w:rsidRDefault="003172E3">
      <w:pPr>
        <w:spacing w:after="58" w:line="259" w:lineRule="auto"/>
        <w:ind w:left="1080" w:right="0" w:firstLine="0"/>
        <w:jc w:val="left"/>
      </w:pPr>
    </w:p>
    <w:p w14:paraId="7737CE2B" w14:textId="315BBC61" w:rsidR="003172E3" w:rsidRDefault="00BB543A">
      <w:pPr>
        <w:pStyle w:val="Nagwek1"/>
        <w:spacing w:after="20"/>
        <w:ind w:left="345" w:right="0" w:hanging="360"/>
      </w:pPr>
      <w:r>
        <w:t xml:space="preserve">Wymagania w zakresie osób </w:t>
      </w:r>
    </w:p>
    <w:p w14:paraId="52BE48D9" w14:textId="0BEFCB27" w:rsidR="003172E3" w:rsidRPr="005D769D" w:rsidRDefault="00BB543A" w:rsidP="00A421F0">
      <w:pPr>
        <w:spacing w:after="7"/>
        <w:ind w:left="370" w:right="0"/>
        <w:rPr>
          <w:color w:val="auto"/>
        </w:rPr>
      </w:pPr>
      <w:r w:rsidRPr="005D769D">
        <w:rPr>
          <w:color w:val="auto"/>
        </w:rPr>
        <w:t>Prace instalacyjne muszą być wykonywane przez osoby posiadające stosowne kwalifikacje i uprawnienia do wykonywania prac stanowiących przedmiot zamówienia, poświadczone świadectwem kwalifikacji SEP kat. E (</w:t>
      </w:r>
      <w:r w:rsidR="0037113D" w:rsidRPr="005D769D">
        <w:rPr>
          <w:color w:val="auto"/>
        </w:rPr>
        <w:t xml:space="preserve">min. </w:t>
      </w:r>
      <w:r w:rsidRPr="005D769D">
        <w:rPr>
          <w:color w:val="auto"/>
        </w:rPr>
        <w:t>1 osoba), oraz kat. D</w:t>
      </w:r>
      <w:r w:rsidR="0037113D" w:rsidRPr="005D769D">
        <w:rPr>
          <w:color w:val="auto"/>
        </w:rPr>
        <w:t xml:space="preserve"> </w:t>
      </w:r>
      <w:r w:rsidRPr="005D769D">
        <w:rPr>
          <w:color w:val="auto"/>
        </w:rPr>
        <w:t>uprawniające do zajmowania się dozorem sieci i instalacji (</w:t>
      </w:r>
      <w:r w:rsidR="0037113D" w:rsidRPr="005D769D">
        <w:rPr>
          <w:color w:val="auto"/>
        </w:rPr>
        <w:t xml:space="preserve">min. </w:t>
      </w:r>
      <w:r w:rsidRPr="005D769D">
        <w:rPr>
          <w:color w:val="auto"/>
        </w:rPr>
        <w:t xml:space="preserve">1 osoba), do min. 1 </w:t>
      </w:r>
      <w:proofErr w:type="spellStart"/>
      <w:r w:rsidRPr="005D769D">
        <w:rPr>
          <w:color w:val="auto"/>
        </w:rPr>
        <w:t>kV</w:t>
      </w:r>
      <w:proofErr w:type="spellEnd"/>
      <w:r w:rsidRPr="005D769D">
        <w:rPr>
          <w:color w:val="auto"/>
        </w:rPr>
        <w:t xml:space="preserve">, zgodnie z wykazem stanowiącym </w:t>
      </w:r>
      <w:r w:rsidRPr="005D769D">
        <w:rPr>
          <w:b/>
          <w:bCs/>
          <w:color w:val="auto"/>
        </w:rPr>
        <w:t>Załącznik nr 3</w:t>
      </w:r>
      <w:r w:rsidRPr="005D769D">
        <w:rPr>
          <w:color w:val="auto"/>
        </w:rPr>
        <w:t xml:space="preserve">. </w:t>
      </w:r>
    </w:p>
    <w:p w14:paraId="1216262C" w14:textId="77777777" w:rsidR="00A421F0" w:rsidRPr="00A421F0" w:rsidRDefault="00A421F0" w:rsidP="00A421F0">
      <w:pPr>
        <w:spacing w:after="7"/>
        <w:ind w:left="370" w:right="0"/>
        <w:rPr>
          <w:color w:val="FF0000"/>
        </w:rPr>
      </w:pPr>
    </w:p>
    <w:p w14:paraId="0D2B9795" w14:textId="77777777" w:rsidR="003172E3" w:rsidRDefault="00BB543A">
      <w:pPr>
        <w:spacing w:after="352" w:line="259" w:lineRule="auto"/>
        <w:ind w:left="-5" w:right="0"/>
        <w:jc w:val="left"/>
      </w:pPr>
      <w:r>
        <w:rPr>
          <w:b/>
          <w:u w:val="single" w:color="000000"/>
        </w:rPr>
        <w:t>UWAGA:</w:t>
      </w:r>
      <w:r>
        <w:rPr>
          <w:b/>
        </w:rPr>
        <w:t xml:space="preserve"> </w:t>
      </w:r>
    </w:p>
    <w:p w14:paraId="5C62E00E" w14:textId="260DC1B3" w:rsidR="003172E3" w:rsidRPr="00F5528B" w:rsidRDefault="00BB543A">
      <w:pPr>
        <w:numPr>
          <w:ilvl w:val="0"/>
          <w:numId w:val="7"/>
        </w:numPr>
        <w:spacing w:after="58"/>
        <w:ind w:right="0" w:hanging="360"/>
      </w:pPr>
      <w:r w:rsidRPr="00F5528B">
        <w:t xml:space="preserve">Zamawiający dopuszcza możliwość, aby przed złożeniem oferty, dokonać wizytacji miejsca prowadzenia robót w celu zapoznania się z uwarunkowaniami technicznymi. </w:t>
      </w:r>
    </w:p>
    <w:p w14:paraId="583A6A60" w14:textId="641D8DB0" w:rsidR="003172E3" w:rsidRDefault="00BB543A">
      <w:pPr>
        <w:numPr>
          <w:ilvl w:val="0"/>
          <w:numId w:val="7"/>
        </w:numPr>
        <w:spacing w:after="58"/>
        <w:ind w:right="0" w:hanging="360"/>
      </w:pPr>
      <w:r>
        <w:t xml:space="preserve">Szacunkowa wartość zamówienia nie przekracza progu przetargowego 130 000 zł netto </w:t>
      </w:r>
      <w:r w:rsidR="006D7720">
        <w:br/>
      </w:r>
      <w:r>
        <w:t xml:space="preserve">i nie podlega przepisom ustawy Prawo zamówień publicznych. </w:t>
      </w:r>
    </w:p>
    <w:sectPr w:rsidR="003172E3">
      <w:footerReference w:type="default" r:id="rId7"/>
      <w:pgSz w:w="11906" w:h="16838"/>
      <w:pgMar w:top="1421" w:right="1408" w:bottom="1463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7CDDE" w14:textId="77777777" w:rsidR="00BE3E15" w:rsidRDefault="00BE3E15" w:rsidP="0060202F">
      <w:pPr>
        <w:spacing w:after="0" w:line="240" w:lineRule="auto"/>
      </w:pPr>
      <w:r>
        <w:separator/>
      </w:r>
    </w:p>
  </w:endnote>
  <w:endnote w:type="continuationSeparator" w:id="0">
    <w:p w14:paraId="0E21E89A" w14:textId="77777777" w:rsidR="00BE3E15" w:rsidRDefault="00BE3E15" w:rsidP="00602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FB676" w14:textId="662F819E" w:rsidR="0060202F" w:rsidRPr="008A3D6A" w:rsidRDefault="008A3D6A" w:rsidP="008A3D6A">
    <w:pPr>
      <w:pStyle w:val="Stopka"/>
      <w:ind w:left="0" w:firstLine="0"/>
      <w:jc w:val="left"/>
    </w:pPr>
    <w:r w:rsidRPr="008A3D6A">
      <w:rPr>
        <w:rFonts w:ascii="Times New Roman" w:eastAsia="Times New Roman" w:hAnsi="Times New Roman" w:cs="Times New Roman"/>
        <w:noProof/>
        <w:color w:val="auto"/>
        <w:kern w:val="0"/>
        <w14:ligatures w14:val="none"/>
      </w:rPr>
      <w:drawing>
        <wp:inline distT="0" distB="0" distL="0" distR="0" wp14:anchorId="478C843B" wp14:editId="74B9B29B">
          <wp:extent cx="5759450" cy="590550"/>
          <wp:effectExtent l="0" t="0" r="0" b="0"/>
          <wp:docPr id="202894359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8385286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49E6E" w14:textId="77777777" w:rsidR="00BE3E15" w:rsidRDefault="00BE3E15" w:rsidP="0060202F">
      <w:pPr>
        <w:spacing w:after="0" w:line="240" w:lineRule="auto"/>
      </w:pPr>
      <w:r>
        <w:separator/>
      </w:r>
    </w:p>
  </w:footnote>
  <w:footnote w:type="continuationSeparator" w:id="0">
    <w:p w14:paraId="620850CB" w14:textId="77777777" w:rsidR="00BE3E15" w:rsidRDefault="00BE3E15" w:rsidP="006020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16252"/>
    <w:multiLevelType w:val="hybridMultilevel"/>
    <w:tmpl w:val="C812F636"/>
    <w:lvl w:ilvl="0" w:tplc="04150011">
      <w:start w:val="1"/>
      <w:numFmt w:val="decimal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" w15:restartNumberingAfterBreak="0">
    <w:nsid w:val="170D0492"/>
    <w:multiLevelType w:val="hybridMultilevel"/>
    <w:tmpl w:val="B8E6FC9E"/>
    <w:lvl w:ilvl="0" w:tplc="04150011">
      <w:start w:val="1"/>
      <w:numFmt w:val="decimal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" w15:restartNumberingAfterBreak="0">
    <w:nsid w:val="1A197309"/>
    <w:multiLevelType w:val="hybridMultilevel"/>
    <w:tmpl w:val="F69C4EAA"/>
    <w:lvl w:ilvl="0" w:tplc="2F1CABD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B64F6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72D7E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12C7C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D41BC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02947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02505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04F2B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BE9DF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BC87C4C"/>
    <w:multiLevelType w:val="hybridMultilevel"/>
    <w:tmpl w:val="703663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A14749"/>
    <w:multiLevelType w:val="hybridMultilevel"/>
    <w:tmpl w:val="FFEEF584"/>
    <w:lvl w:ilvl="0" w:tplc="6C86DF94">
      <w:start w:val="1"/>
      <w:numFmt w:val="decimal"/>
      <w:lvlText w:val="%1)"/>
      <w:lvlJc w:val="left"/>
      <w:pPr>
        <w:ind w:left="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929EAA">
      <w:start w:val="100"/>
      <w:numFmt w:val="upperRoman"/>
      <w:lvlText w:val="%2"/>
      <w:lvlJc w:val="left"/>
      <w:pPr>
        <w:ind w:left="1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BC812A">
      <w:start w:val="1"/>
      <w:numFmt w:val="lowerRoman"/>
      <w:lvlText w:val="%3"/>
      <w:lvlJc w:val="left"/>
      <w:pPr>
        <w:ind w:left="1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D8A32E">
      <w:start w:val="1"/>
      <w:numFmt w:val="decimal"/>
      <w:lvlText w:val="%4"/>
      <w:lvlJc w:val="left"/>
      <w:pPr>
        <w:ind w:left="2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CE09A0">
      <w:start w:val="1"/>
      <w:numFmt w:val="lowerLetter"/>
      <w:lvlText w:val="%5"/>
      <w:lvlJc w:val="left"/>
      <w:pPr>
        <w:ind w:left="2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4256F0">
      <w:start w:val="1"/>
      <w:numFmt w:val="lowerRoman"/>
      <w:lvlText w:val="%6"/>
      <w:lvlJc w:val="left"/>
      <w:pPr>
        <w:ind w:left="3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F81F36">
      <w:start w:val="1"/>
      <w:numFmt w:val="decimal"/>
      <w:lvlText w:val="%7"/>
      <w:lvlJc w:val="left"/>
      <w:pPr>
        <w:ind w:left="42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782728">
      <w:start w:val="1"/>
      <w:numFmt w:val="lowerLetter"/>
      <w:lvlText w:val="%8"/>
      <w:lvlJc w:val="left"/>
      <w:pPr>
        <w:ind w:left="49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B68176">
      <w:start w:val="1"/>
      <w:numFmt w:val="lowerRoman"/>
      <w:lvlText w:val="%9"/>
      <w:lvlJc w:val="left"/>
      <w:pPr>
        <w:ind w:left="57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93766D9"/>
    <w:multiLevelType w:val="hybridMultilevel"/>
    <w:tmpl w:val="5CB4E1A0"/>
    <w:lvl w:ilvl="0" w:tplc="04150011">
      <w:start w:val="1"/>
      <w:numFmt w:val="decimal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6" w15:restartNumberingAfterBreak="0">
    <w:nsid w:val="2CD4768D"/>
    <w:multiLevelType w:val="hybridMultilevel"/>
    <w:tmpl w:val="E0E42542"/>
    <w:lvl w:ilvl="0" w:tplc="E3A4A24A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7" w15:restartNumberingAfterBreak="0">
    <w:nsid w:val="2DDA2E45"/>
    <w:multiLevelType w:val="hybridMultilevel"/>
    <w:tmpl w:val="AA421FFA"/>
    <w:lvl w:ilvl="0" w:tplc="E3A4A24A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 w15:restartNumberingAfterBreak="0">
    <w:nsid w:val="31BF30C7"/>
    <w:multiLevelType w:val="hybridMultilevel"/>
    <w:tmpl w:val="F4CCF052"/>
    <w:lvl w:ilvl="0" w:tplc="1E30949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7E6994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80E522">
      <w:start w:val="1"/>
      <w:numFmt w:val="lowerLetter"/>
      <w:lvlRestart w:val="0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D8FC78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985D2C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A67E74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2666E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4C92B2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9AC272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6F62F87"/>
    <w:multiLevelType w:val="hybridMultilevel"/>
    <w:tmpl w:val="0F7677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B00B1B"/>
    <w:multiLevelType w:val="hybridMultilevel"/>
    <w:tmpl w:val="351E3CA6"/>
    <w:lvl w:ilvl="0" w:tplc="04150011">
      <w:start w:val="1"/>
      <w:numFmt w:val="decimal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1" w15:restartNumberingAfterBreak="0">
    <w:nsid w:val="41EF36A1"/>
    <w:multiLevelType w:val="hybridMultilevel"/>
    <w:tmpl w:val="1B84013E"/>
    <w:lvl w:ilvl="0" w:tplc="2726643C">
      <w:start w:val="1"/>
      <w:numFmt w:val="decimal"/>
      <w:lvlText w:val="%1."/>
      <w:lvlJc w:val="left"/>
      <w:pPr>
        <w:ind w:left="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86900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EC2F5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4081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3E7CE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CAFB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2EB18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987BD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C2F75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51E4B3E"/>
    <w:multiLevelType w:val="hybridMultilevel"/>
    <w:tmpl w:val="D7D8F21C"/>
    <w:lvl w:ilvl="0" w:tplc="04150011">
      <w:start w:val="1"/>
      <w:numFmt w:val="decimal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3" w15:restartNumberingAfterBreak="0">
    <w:nsid w:val="58B137BC"/>
    <w:multiLevelType w:val="hybridMultilevel"/>
    <w:tmpl w:val="B14AF582"/>
    <w:lvl w:ilvl="0" w:tplc="049E98D2">
      <w:start w:val="1"/>
      <w:numFmt w:val="decimal"/>
      <w:lvlText w:val="%1)"/>
      <w:lvlJc w:val="left"/>
      <w:pPr>
        <w:ind w:left="470"/>
      </w:pPr>
      <w:rPr>
        <w:rFonts w:ascii="Calibri" w:eastAsia="Calibri" w:hAnsi="Calibri" w:cs="Calibri"/>
        <w:b w:val="0"/>
        <w:i w:val="0"/>
        <w:strike w:val="0"/>
        <w:dstrike w:val="0"/>
        <w:color w:val="2B2B2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5064F2">
      <w:start w:val="1"/>
      <w:numFmt w:val="lowerLetter"/>
      <w:lvlText w:val="%2"/>
      <w:lvlJc w:val="left"/>
      <w:pPr>
        <w:ind w:left="1260"/>
      </w:pPr>
      <w:rPr>
        <w:rFonts w:ascii="Calibri" w:eastAsia="Calibri" w:hAnsi="Calibri" w:cs="Calibri"/>
        <w:b w:val="0"/>
        <w:i w:val="0"/>
        <w:strike w:val="0"/>
        <w:dstrike w:val="0"/>
        <w:color w:val="2B2B2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D4727E">
      <w:start w:val="1"/>
      <w:numFmt w:val="lowerRoman"/>
      <w:lvlText w:val="%3"/>
      <w:lvlJc w:val="left"/>
      <w:pPr>
        <w:ind w:left="1980"/>
      </w:pPr>
      <w:rPr>
        <w:rFonts w:ascii="Calibri" w:eastAsia="Calibri" w:hAnsi="Calibri" w:cs="Calibri"/>
        <w:b w:val="0"/>
        <w:i w:val="0"/>
        <w:strike w:val="0"/>
        <w:dstrike w:val="0"/>
        <w:color w:val="2B2B2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46C804">
      <w:start w:val="1"/>
      <w:numFmt w:val="decimal"/>
      <w:lvlText w:val="%4"/>
      <w:lvlJc w:val="left"/>
      <w:pPr>
        <w:ind w:left="2700"/>
      </w:pPr>
      <w:rPr>
        <w:rFonts w:ascii="Calibri" w:eastAsia="Calibri" w:hAnsi="Calibri" w:cs="Calibri"/>
        <w:b w:val="0"/>
        <w:i w:val="0"/>
        <w:strike w:val="0"/>
        <w:dstrike w:val="0"/>
        <w:color w:val="2B2B2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1E0FF4">
      <w:start w:val="1"/>
      <w:numFmt w:val="lowerLetter"/>
      <w:lvlText w:val="%5"/>
      <w:lvlJc w:val="left"/>
      <w:pPr>
        <w:ind w:left="3420"/>
      </w:pPr>
      <w:rPr>
        <w:rFonts w:ascii="Calibri" w:eastAsia="Calibri" w:hAnsi="Calibri" w:cs="Calibri"/>
        <w:b w:val="0"/>
        <w:i w:val="0"/>
        <w:strike w:val="0"/>
        <w:dstrike w:val="0"/>
        <w:color w:val="2B2B2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DA1C44">
      <w:start w:val="1"/>
      <w:numFmt w:val="lowerRoman"/>
      <w:lvlText w:val="%6"/>
      <w:lvlJc w:val="left"/>
      <w:pPr>
        <w:ind w:left="4140"/>
      </w:pPr>
      <w:rPr>
        <w:rFonts w:ascii="Calibri" w:eastAsia="Calibri" w:hAnsi="Calibri" w:cs="Calibri"/>
        <w:b w:val="0"/>
        <w:i w:val="0"/>
        <w:strike w:val="0"/>
        <w:dstrike w:val="0"/>
        <w:color w:val="2B2B2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46145E">
      <w:start w:val="1"/>
      <w:numFmt w:val="decimal"/>
      <w:lvlText w:val="%7"/>
      <w:lvlJc w:val="left"/>
      <w:pPr>
        <w:ind w:left="4860"/>
      </w:pPr>
      <w:rPr>
        <w:rFonts w:ascii="Calibri" w:eastAsia="Calibri" w:hAnsi="Calibri" w:cs="Calibri"/>
        <w:b w:val="0"/>
        <w:i w:val="0"/>
        <w:strike w:val="0"/>
        <w:dstrike w:val="0"/>
        <w:color w:val="2B2B2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028870">
      <w:start w:val="1"/>
      <w:numFmt w:val="lowerLetter"/>
      <w:lvlText w:val="%8"/>
      <w:lvlJc w:val="left"/>
      <w:pPr>
        <w:ind w:left="5580"/>
      </w:pPr>
      <w:rPr>
        <w:rFonts w:ascii="Calibri" w:eastAsia="Calibri" w:hAnsi="Calibri" w:cs="Calibri"/>
        <w:b w:val="0"/>
        <w:i w:val="0"/>
        <w:strike w:val="0"/>
        <w:dstrike w:val="0"/>
        <w:color w:val="2B2B2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B7A1AA6">
      <w:start w:val="1"/>
      <w:numFmt w:val="lowerRoman"/>
      <w:lvlText w:val="%9"/>
      <w:lvlJc w:val="left"/>
      <w:pPr>
        <w:ind w:left="6300"/>
      </w:pPr>
      <w:rPr>
        <w:rFonts w:ascii="Calibri" w:eastAsia="Calibri" w:hAnsi="Calibri" w:cs="Calibri"/>
        <w:b w:val="0"/>
        <w:i w:val="0"/>
        <w:strike w:val="0"/>
        <w:dstrike w:val="0"/>
        <w:color w:val="2B2B2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D4E3D1C"/>
    <w:multiLevelType w:val="hybridMultilevel"/>
    <w:tmpl w:val="307C7AE6"/>
    <w:lvl w:ilvl="0" w:tplc="68063BFC">
      <w:start w:val="1"/>
      <w:numFmt w:val="decimal"/>
      <w:pStyle w:val="Nagwek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D8F53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A61A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6ED40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50437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2CB0A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72CC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DA754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84EC1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0E32314"/>
    <w:multiLevelType w:val="hybridMultilevel"/>
    <w:tmpl w:val="BA3AE252"/>
    <w:lvl w:ilvl="0" w:tplc="EF8C51D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7817C4">
      <w:start w:val="1"/>
      <w:numFmt w:val="bullet"/>
      <w:lvlRestart w:val="0"/>
      <w:lvlText w:val="•"/>
      <w:lvlJc w:val="left"/>
      <w:pPr>
        <w:ind w:left="1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FC788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BCB25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6CC6F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9025E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D2909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0C11B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4AC5C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1192E89"/>
    <w:multiLevelType w:val="hybridMultilevel"/>
    <w:tmpl w:val="E32E09BA"/>
    <w:lvl w:ilvl="0" w:tplc="88FEFB14">
      <w:start w:val="305"/>
      <w:numFmt w:val="bullet"/>
      <w:lvlText w:val=""/>
      <w:lvlJc w:val="left"/>
      <w:pPr>
        <w:ind w:left="361" w:hanging="360"/>
      </w:pPr>
      <w:rPr>
        <w:rFonts w:ascii="Wingdings" w:eastAsia="Calibri" w:hAnsi="Wingdings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7" w15:restartNumberingAfterBreak="0">
    <w:nsid w:val="76851E96"/>
    <w:multiLevelType w:val="hybridMultilevel"/>
    <w:tmpl w:val="18D2B892"/>
    <w:lvl w:ilvl="0" w:tplc="EE083870">
      <w:start w:val="1"/>
      <w:numFmt w:val="decimal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41458">
      <w:start w:val="1"/>
      <w:numFmt w:val="lowerLetter"/>
      <w:lvlText w:val="%2"/>
      <w:lvlJc w:val="left"/>
      <w:pPr>
        <w:ind w:left="1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A0250E">
      <w:start w:val="1"/>
      <w:numFmt w:val="lowerRoman"/>
      <w:lvlText w:val="%3"/>
      <w:lvlJc w:val="left"/>
      <w:pPr>
        <w:ind w:left="19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485D7C">
      <w:start w:val="1"/>
      <w:numFmt w:val="decimal"/>
      <w:lvlText w:val="%4"/>
      <w:lvlJc w:val="left"/>
      <w:pPr>
        <w:ind w:left="26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584086">
      <w:start w:val="1"/>
      <w:numFmt w:val="lowerLetter"/>
      <w:lvlText w:val="%5"/>
      <w:lvlJc w:val="left"/>
      <w:pPr>
        <w:ind w:left="3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04A808">
      <w:start w:val="1"/>
      <w:numFmt w:val="lowerRoman"/>
      <w:lvlText w:val="%6"/>
      <w:lvlJc w:val="left"/>
      <w:pPr>
        <w:ind w:left="4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26C946">
      <w:start w:val="1"/>
      <w:numFmt w:val="decimal"/>
      <w:lvlText w:val="%7"/>
      <w:lvlJc w:val="left"/>
      <w:pPr>
        <w:ind w:left="4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28F876">
      <w:start w:val="1"/>
      <w:numFmt w:val="lowerLetter"/>
      <w:lvlText w:val="%8"/>
      <w:lvlJc w:val="left"/>
      <w:pPr>
        <w:ind w:left="5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C4741E">
      <w:start w:val="1"/>
      <w:numFmt w:val="lowerRoman"/>
      <w:lvlText w:val="%9"/>
      <w:lvlJc w:val="left"/>
      <w:pPr>
        <w:ind w:left="6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DD46F0A"/>
    <w:multiLevelType w:val="hybridMultilevel"/>
    <w:tmpl w:val="2BA487E4"/>
    <w:lvl w:ilvl="0" w:tplc="AA003A7A">
      <w:start w:val="1"/>
      <w:numFmt w:val="decimal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0806B8">
      <w:start w:val="1"/>
      <w:numFmt w:val="lowerLetter"/>
      <w:lvlText w:val="%2)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2AF180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120AD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CC6FE2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180BBC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B230D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C8FE7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CA9974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82144112">
    <w:abstractNumId w:val="18"/>
  </w:num>
  <w:num w:numId="2" w16cid:durableId="783428884">
    <w:abstractNumId w:val="17"/>
  </w:num>
  <w:num w:numId="3" w16cid:durableId="1843156286">
    <w:abstractNumId w:val="15"/>
  </w:num>
  <w:num w:numId="4" w16cid:durableId="2045787891">
    <w:abstractNumId w:val="13"/>
  </w:num>
  <w:num w:numId="5" w16cid:durableId="801121780">
    <w:abstractNumId w:val="4"/>
  </w:num>
  <w:num w:numId="6" w16cid:durableId="196894228">
    <w:abstractNumId w:val="8"/>
  </w:num>
  <w:num w:numId="7" w16cid:durableId="165481979">
    <w:abstractNumId w:val="2"/>
  </w:num>
  <w:num w:numId="8" w16cid:durableId="1695693055">
    <w:abstractNumId w:val="11"/>
  </w:num>
  <w:num w:numId="9" w16cid:durableId="1382444060">
    <w:abstractNumId w:val="14"/>
  </w:num>
  <w:num w:numId="10" w16cid:durableId="2091854712">
    <w:abstractNumId w:val="16"/>
  </w:num>
  <w:num w:numId="11" w16cid:durableId="355884869">
    <w:abstractNumId w:val="3"/>
  </w:num>
  <w:num w:numId="12" w16cid:durableId="2068382684">
    <w:abstractNumId w:val="9"/>
  </w:num>
  <w:num w:numId="13" w16cid:durableId="1324620525">
    <w:abstractNumId w:val="7"/>
  </w:num>
  <w:num w:numId="14" w16cid:durableId="71658971">
    <w:abstractNumId w:val="5"/>
  </w:num>
  <w:num w:numId="15" w16cid:durableId="1223058072">
    <w:abstractNumId w:val="10"/>
  </w:num>
  <w:num w:numId="16" w16cid:durableId="145782432">
    <w:abstractNumId w:val="6"/>
  </w:num>
  <w:num w:numId="17" w16cid:durableId="2130082027">
    <w:abstractNumId w:val="1"/>
  </w:num>
  <w:num w:numId="18" w16cid:durableId="1448355900">
    <w:abstractNumId w:val="12"/>
  </w:num>
  <w:num w:numId="19" w16cid:durableId="1233740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2E3"/>
    <w:rsid w:val="000010B9"/>
    <w:rsid w:val="00004FC9"/>
    <w:rsid w:val="00013A16"/>
    <w:rsid w:val="00024F67"/>
    <w:rsid w:val="00037099"/>
    <w:rsid w:val="00045960"/>
    <w:rsid w:val="00047B8E"/>
    <w:rsid w:val="000555AA"/>
    <w:rsid w:val="00056013"/>
    <w:rsid w:val="00070BC2"/>
    <w:rsid w:val="0008470D"/>
    <w:rsid w:val="00092903"/>
    <w:rsid w:val="000A2272"/>
    <w:rsid w:val="000A3A80"/>
    <w:rsid w:val="000A670A"/>
    <w:rsid w:val="000B0D3E"/>
    <w:rsid w:val="000B2FDA"/>
    <w:rsid w:val="000C56BB"/>
    <w:rsid w:val="000F37A2"/>
    <w:rsid w:val="000F59F6"/>
    <w:rsid w:val="000F6747"/>
    <w:rsid w:val="001002C1"/>
    <w:rsid w:val="0010345D"/>
    <w:rsid w:val="00110DB2"/>
    <w:rsid w:val="00122DD9"/>
    <w:rsid w:val="001271ED"/>
    <w:rsid w:val="0012727B"/>
    <w:rsid w:val="001277D8"/>
    <w:rsid w:val="0013616F"/>
    <w:rsid w:val="00144DD9"/>
    <w:rsid w:val="001573AF"/>
    <w:rsid w:val="001606F6"/>
    <w:rsid w:val="001708F3"/>
    <w:rsid w:val="001834C2"/>
    <w:rsid w:val="00183877"/>
    <w:rsid w:val="00183CD1"/>
    <w:rsid w:val="00186EDC"/>
    <w:rsid w:val="0019755C"/>
    <w:rsid w:val="001A1400"/>
    <w:rsid w:val="001A7F74"/>
    <w:rsid w:val="001B1DD4"/>
    <w:rsid w:val="001B5B4A"/>
    <w:rsid w:val="001D1E95"/>
    <w:rsid w:val="001D5CB6"/>
    <w:rsid w:val="001D7586"/>
    <w:rsid w:val="001F5FD4"/>
    <w:rsid w:val="00202B45"/>
    <w:rsid w:val="00236EA1"/>
    <w:rsid w:val="00251E8F"/>
    <w:rsid w:val="002525D8"/>
    <w:rsid w:val="002B229B"/>
    <w:rsid w:val="002B5A60"/>
    <w:rsid w:val="002C7226"/>
    <w:rsid w:val="002D778D"/>
    <w:rsid w:val="002F3608"/>
    <w:rsid w:val="0030655E"/>
    <w:rsid w:val="003117A7"/>
    <w:rsid w:val="003172E3"/>
    <w:rsid w:val="00323E26"/>
    <w:rsid w:val="0033014F"/>
    <w:rsid w:val="00332296"/>
    <w:rsid w:val="003363A1"/>
    <w:rsid w:val="00336676"/>
    <w:rsid w:val="00337583"/>
    <w:rsid w:val="00361E7F"/>
    <w:rsid w:val="0037113D"/>
    <w:rsid w:val="00376308"/>
    <w:rsid w:val="0038155A"/>
    <w:rsid w:val="003925A7"/>
    <w:rsid w:val="003A2541"/>
    <w:rsid w:val="003A35CD"/>
    <w:rsid w:val="003A7D4F"/>
    <w:rsid w:val="003B43A1"/>
    <w:rsid w:val="003C4F4A"/>
    <w:rsid w:val="003C68C2"/>
    <w:rsid w:val="003E2251"/>
    <w:rsid w:val="003E6A7B"/>
    <w:rsid w:val="00401C76"/>
    <w:rsid w:val="00403DF2"/>
    <w:rsid w:val="004142EB"/>
    <w:rsid w:val="00424310"/>
    <w:rsid w:val="0042667A"/>
    <w:rsid w:val="00427125"/>
    <w:rsid w:val="0043105D"/>
    <w:rsid w:val="004310D3"/>
    <w:rsid w:val="004313AB"/>
    <w:rsid w:val="0044510F"/>
    <w:rsid w:val="00446E2A"/>
    <w:rsid w:val="004609F5"/>
    <w:rsid w:val="00464BC3"/>
    <w:rsid w:val="00471BD0"/>
    <w:rsid w:val="0048134C"/>
    <w:rsid w:val="0049704D"/>
    <w:rsid w:val="004B115B"/>
    <w:rsid w:val="004B6A8A"/>
    <w:rsid w:val="004E7984"/>
    <w:rsid w:val="00511F4B"/>
    <w:rsid w:val="00515248"/>
    <w:rsid w:val="00521B27"/>
    <w:rsid w:val="00523F5C"/>
    <w:rsid w:val="005565A4"/>
    <w:rsid w:val="0056409B"/>
    <w:rsid w:val="00573BE6"/>
    <w:rsid w:val="00594CA6"/>
    <w:rsid w:val="005A3D2B"/>
    <w:rsid w:val="005A4472"/>
    <w:rsid w:val="005A6706"/>
    <w:rsid w:val="005B26A7"/>
    <w:rsid w:val="005C00B1"/>
    <w:rsid w:val="005C383B"/>
    <w:rsid w:val="005C5BF4"/>
    <w:rsid w:val="005D0A0C"/>
    <w:rsid w:val="005D769D"/>
    <w:rsid w:val="005E63AF"/>
    <w:rsid w:val="005F40C6"/>
    <w:rsid w:val="005F49AB"/>
    <w:rsid w:val="005F77AB"/>
    <w:rsid w:val="006007C4"/>
    <w:rsid w:val="0060202F"/>
    <w:rsid w:val="00602481"/>
    <w:rsid w:val="00604477"/>
    <w:rsid w:val="0060789F"/>
    <w:rsid w:val="0063607A"/>
    <w:rsid w:val="006366B4"/>
    <w:rsid w:val="0064794B"/>
    <w:rsid w:val="006524D4"/>
    <w:rsid w:val="00654C6E"/>
    <w:rsid w:val="00664637"/>
    <w:rsid w:val="006836E2"/>
    <w:rsid w:val="00685DD1"/>
    <w:rsid w:val="0069186A"/>
    <w:rsid w:val="00694AD6"/>
    <w:rsid w:val="006950B3"/>
    <w:rsid w:val="006A5B9F"/>
    <w:rsid w:val="006B0946"/>
    <w:rsid w:val="006B0BAF"/>
    <w:rsid w:val="006B284D"/>
    <w:rsid w:val="006C02C1"/>
    <w:rsid w:val="006C073A"/>
    <w:rsid w:val="006C1120"/>
    <w:rsid w:val="006C191B"/>
    <w:rsid w:val="006C27A0"/>
    <w:rsid w:val="006C5114"/>
    <w:rsid w:val="006C7F58"/>
    <w:rsid w:val="006D1155"/>
    <w:rsid w:val="006D7720"/>
    <w:rsid w:val="006E09A7"/>
    <w:rsid w:val="006E5D3C"/>
    <w:rsid w:val="0070300E"/>
    <w:rsid w:val="0071404C"/>
    <w:rsid w:val="00732486"/>
    <w:rsid w:val="00733D80"/>
    <w:rsid w:val="00741A6F"/>
    <w:rsid w:val="00766DD7"/>
    <w:rsid w:val="00767506"/>
    <w:rsid w:val="007679BB"/>
    <w:rsid w:val="00767C9E"/>
    <w:rsid w:val="00774C81"/>
    <w:rsid w:val="00784CF2"/>
    <w:rsid w:val="00795857"/>
    <w:rsid w:val="007A4E47"/>
    <w:rsid w:val="007D6187"/>
    <w:rsid w:val="007D683F"/>
    <w:rsid w:val="007E71B9"/>
    <w:rsid w:val="00800E15"/>
    <w:rsid w:val="008057BB"/>
    <w:rsid w:val="0082011C"/>
    <w:rsid w:val="00826559"/>
    <w:rsid w:val="0084353E"/>
    <w:rsid w:val="00843A90"/>
    <w:rsid w:val="00847A02"/>
    <w:rsid w:val="0085474A"/>
    <w:rsid w:val="00855AAC"/>
    <w:rsid w:val="00856FD3"/>
    <w:rsid w:val="008637BB"/>
    <w:rsid w:val="008669C5"/>
    <w:rsid w:val="00877262"/>
    <w:rsid w:val="00882623"/>
    <w:rsid w:val="00893C5A"/>
    <w:rsid w:val="008975DB"/>
    <w:rsid w:val="008A3D6A"/>
    <w:rsid w:val="008A406D"/>
    <w:rsid w:val="008C1C7B"/>
    <w:rsid w:val="008D65E3"/>
    <w:rsid w:val="008E0017"/>
    <w:rsid w:val="008E794B"/>
    <w:rsid w:val="008F52C5"/>
    <w:rsid w:val="009041E5"/>
    <w:rsid w:val="0090570A"/>
    <w:rsid w:val="00937206"/>
    <w:rsid w:val="0094073A"/>
    <w:rsid w:val="0094274C"/>
    <w:rsid w:val="00960886"/>
    <w:rsid w:val="0096249A"/>
    <w:rsid w:val="00980C43"/>
    <w:rsid w:val="009857FF"/>
    <w:rsid w:val="00985B29"/>
    <w:rsid w:val="009B0DDE"/>
    <w:rsid w:val="009C2952"/>
    <w:rsid w:val="009D51FD"/>
    <w:rsid w:val="009D7506"/>
    <w:rsid w:val="009E03FC"/>
    <w:rsid w:val="009E1764"/>
    <w:rsid w:val="009E6779"/>
    <w:rsid w:val="009F1EA4"/>
    <w:rsid w:val="009F2C2D"/>
    <w:rsid w:val="00A20D7F"/>
    <w:rsid w:val="00A345CF"/>
    <w:rsid w:val="00A37C83"/>
    <w:rsid w:val="00A4102A"/>
    <w:rsid w:val="00A41548"/>
    <w:rsid w:val="00A421F0"/>
    <w:rsid w:val="00A748A8"/>
    <w:rsid w:val="00A75210"/>
    <w:rsid w:val="00A77322"/>
    <w:rsid w:val="00AA30F1"/>
    <w:rsid w:val="00AA744F"/>
    <w:rsid w:val="00AC06FC"/>
    <w:rsid w:val="00AC0E16"/>
    <w:rsid w:val="00AC1696"/>
    <w:rsid w:val="00AC51DC"/>
    <w:rsid w:val="00AD351B"/>
    <w:rsid w:val="00AD4549"/>
    <w:rsid w:val="00AE62CD"/>
    <w:rsid w:val="00AF539C"/>
    <w:rsid w:val="00B02DA6"/>
    <w:rsid w:val="00B03E4A"/>
    <w:rsid w:val="00B11CF6"/>
    <w:rsid w:val="00B21385"/>
    <w:rsid w:val="00B22621"/>
    <w:rsid w:val="00B33392"/>
    <w:rsid w:val="00B417D6"/>
    <w:rsid w:val="00B45D94"/>
    <w:rsid w:val="00B52219"/>
    <w:rsid w:val="00B533A5"/>
    <w:rsid w:val="00B56BE9"/>
    <w:rsid w:val="00B62452"/>
    <w:rsid w:val="00B63B46"/>
    <w:rsid w:val="00B7675D"/>
    <w:rsid w:val="00B80E7C"/>
    <w:rsid w:val="00B829BD"/>
    <w:rsid w:val="00B87ABA"/>
    <w:rsid w:val="00B97300"/>
    <w:rsid w:val="00BA19D9"/>
    <w:rsid w:val="00BA7712"/>
    <w:rsid w:val="00BB521C"/>
    <w:rsid w:val="00BB543A"/>
    <w:rsid w:val="00BC737C"/>
    <w:rsid w:val="00BD4E11"/>
    <w:rsid w:val="00BE3E15"/>
    <w:rsid w:val="00BE4615"/>
    <w:rsid w:val="00BE4E2E"/>
    <w:rsid w:val="00BF6134"/>
    <w:rsid w:val="00C071C9"/>
    <w:rsid w:val="00C26A67"/>
    <w:rsid w:val="00C35B19"/>
    <w:rsid w:val="00C40FF5"/>
    <w:rsid w:val="00C42A14"/>
    <w:rsid w:val="00C42C16"/>
    <w:rsid w:val="00C52535"/>
    <w:rsid w:val="00C52B28"/>
    <w:rsid w:val="00C765DF"/>
    <w:rsid w:val="00C80F58"/>
    <w:rsid w:val="00C82D22"/>
    <w:rsid w:val="00C87B4F"/>
    <w:rsid w:val="00C92547"/>
    <w:rsid w:val="00C9328C"/>
    <w:rsid w:val="00C94DCF"/>
    <w:rsid w:val="00C95372"/>
    <w:rsid w:val="00C9565E"/>
    <w:rsid w:val="00CB1D1C"/>
    <w:rsid w:val="00CB4273"/>
    <w:rsid w:val="00CB5F07"/>
    <w:rsid w:val="00CB7FBA"/>
    <w:rsid w:val="00CC051E"/>
    <w:rsid w:val="00CC36D9"/>
    <w:rsid w:val="00CD0B93"/>
    <w:rsid w:val="00CD3086"/>
    <w:rsid w:val="00CF094D"/>
    <w:rsid w:val="00D01F95"/>
    <w:rsid w:val="00D15FAF"/>
    <w:rsid w:val="00D27845"/>
    <w:rsid w:val="00D3578D"/>
    <w:rsid w:val="00D35FE6"/>
    <w:rsid w:val="00D563F8"/>
    <w:rsid w:val="00D71F86"/>
    <w:rsid w:val="00D735C6"/>
    <w:rsid w:val="00D74BCA"/>
    <w:rsid w:val="00D904DE"/>
    <w:rsid w:val="00D92B1C"/>
    <w:rsid w:val="00D94F00"/>
    <w:rsid w:val="00DA0B4F"/>
    <w:rsid w:val="00DB1440"/>
    <w:rsid w:val="00DB48A5"/>
    <w:rsid w:val="00DB716E"/>
    <w:rsid w:val="00DD3552"/>
    <w:rsid w:val="00DE6D0F"/>
    <w:rsid w:val="00E06476"/>
    <w:rsid w:val="00E11D8F"/>
    <w:rsid w:val="00E1215E"/>
    <w:rsid w:val="00E15271"/>
    <w:rsid w:val="00E1769A"/>
    <w:rsid w:val="00E2071A"/>
    <w:rsid w:val="00E23887"/>
    <w:rsid w:val="00E424E7"/>
    <w:rsid w:val="00E5349B"/>
    <w:rsid w:val="00E557AE"/>
    <w:rsid w:val="00E70623"/>
    <w:rsid w:val="00E77E70"/>
    <w:rsid w:val="00E807D9"/>
    <w:rsid w:val="00E83D20"/>
    <w:rsid w:val="00EA005C"/>
    <w:rsid w:val="00EA4DC5"/>
    <w:rsid w:val="00EA7413"/>
    <w:rsid w:val="00EB1A46"/>
    <w:rsid w:val="00EB2410"/>
    <w:rsid w:val="00EB381E"/>
    <w:rsid w:val="00EC16EE"/>
    <w:rsid w:val="00ED7B0B"/>
    <w:rsid w:val="00EE37E2"/>
    <w:rsid w:val="00EF0494"/>
    <w:rsid w:val="00F00D02"/>
    <w:rsid w:val="00F02F4A"/>
    <w:rsid w:val="00F04F7D"/>
    <w:rsid w:val="00F07B0E"/>
    <w:rsid w:val="00F15654"/>
    <w:rsid w:val="00F22A48"/>
    <w:rsid w:val="00F25BC4"/>
    <w:rsid w:val="00F27E0B"/>
    <w:rsid w:val="00F3721B"/>
    <w:rsid w:val="00F37EE8"/>
    <w:rsid w:val="00F5528B"/>
    <w:rsid w:val="00F56630"/>
    <w:rsid w:val="00F57326"/>
    <w:rsid w:val="00F57426"/>
    <w:rsid w:val="00F60040"/>
    <w:rsid w:val="00F71116"/>
    <w:rsid w:val="00F80822"/>
    <w:rsid w:val="00F8262C"/>
    <w:rsid w:val="00F84818"/>
    <w:rsid w:val="00F90534"/>
    <w:rsid w:val="00FB6860"/>
    <w:rsid w:val="00FD0CF4"/>
    <w:rsid w:val="00FE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E37FF"/>
  <w15:docId w15:val="{022FB4D9-D7F8-460C-A19E-9030B94AC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FBA"/>
    <w:pPr>
      <w:spacing w:after="130" w:line="269" w:lineRule="auto"/>
      <w:ind w:left="1532" w:right="1234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9"/>
      </w:numPr>
      <w:spacing w:after="300" w:line="259" w:lineRule="auto"/>
      <w:ind w:left="10" w:right="11" w:hanging="10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401C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02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202F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02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202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10</Pages>
  <Words>2028</Words>
  <Characters>12173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PTompor</dc:creator>
  <cp:keywords/>
  <cp:lastModifiedBy>Arkadiusz Kręcisz</cp:lastModifiedBy>
  <cp:revision>50</cp:revision>
  <cp:lastPrinted>2024-11-04T11:55:00Z</cp:lastPrinted>
  <dcterms:created xsi:type="dcterms:W3CDTF">2024-10-29T08:29:00Z</dcterms:created>
  <dcterms:modified xsi:type="dcterms:W3CDTF">2024-11-12T09:39:00Z</dcterms:modified>
</cp:coreProperties>
</file>