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CEEE86" w14:textId="77777777" w:rsidR="000505F1" w:rsidRPr="00BF6938" w:rsidRDefault="000505F1" w:rsidP="00A007BD">
      <w:pPr>
        <w:pStyle w:val="Nagwek2"/>
        <w:rPr>
          <w:rFonts w:ascii="Trebuchet MS" w:hAnsi="Trebuchet MS"/>
          <w:sz w:val="22"/>
          <w:szCs w:val="22"/>
        </w:rPr>
      </w:pPr>
    </w:p>
    <w:p w14:paraId="6DA149C4" w14:textId="6E6267FE" w:rsidR="00020758" w:rsidRPr="00BF6938" w:rsidRDefault="00173924" w:rsidP="000505F1">
      <w:pPr>
        <w:jc w:val="center"/>
        <w:rPr>
          <w:rFonts w:ascii="Trebuchet MS" w:hAnsi="Trebuchet MS"/>
          <w:b/>
        </w:rPr>
      </w:pPr>
      <w:r w:rsidRPr="00BF6938">
        <w:rPr>
          <w:rFonts w:ascii="Trebuchet MS" w:hAnsi="Trebuchet MS"/>
          <w:b/>
        </w:rPr>
        <w:t>PROGRAM FUNKCJONALNO UŻYTKOWY</w:t>
      </w:r>
    </w:p>
    <w:p w14:paraId="5F97E228" w14:textId="77777777" w:rsidR="00020758" w:rsidRPr="00BF6938" w:rsidRDefault="00020758" w:rsidP="0018433E">
      <w:pPr>
        <w:spacing w:after="0"/>
        <w:jc w:val="center"/>
        <w:rPr>
          <w:rFonts w:ascii="Trebuchet MS" w:hAnsi="Trebuchet MS"/>
          <w:b/>
          <w:u w:val="single"/>
        </w:rPr>
      </w:pPr>
    </w:p>
    <w:p w14:paraId="60CBFF68" w14:textId="77777777" w:rsidR="00020758" w:rsidRPr="00BF6938" w:rsidRDefault="00020758" w:rsidP="0018433E">
      <w:pPr>
        <w:spacing w:after="0"/>
        <w:rPr>
          <w:rFonts w:ascii="Trebuchet MS" w:hAnsi="Trebuchet MS"/>
          <w:b/>
          <w:u w:val="single"/>
        </w:rPr>
      </w:pPr>
      <w:r w:rsidRPr="00BF6938">
        <w:rPr>
          <w:rFonts w:ascii="Trebuchet MS" w:hAnsi="Trebuchet MS"/>
          <w:b/>
          <w:u w:val="single"/>
        </w:rPr>
        <w:t>NAZWA ZAMÓWIENIA:</w:t>
      </w:r>
    </w:p>
    <w:p w14:paraId="0D1221AF" w14:textId="48265EA6" w:rsidR="00076CBF" w:rsidRPr="00BF6938" w:rsidRDefault="003D485D" w:rsidP="00076CBF">
      <w:pPr>
        <w:spacing w:after="0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Modernizacja systemu kanalizacyjnego </w:t>
      </w:r>
      <w:r w:rsidR="00F26420">
        <w:rPr>
          <w:rFonts w:ascii="Trebuchet MS" w:hAnsi="Trebuchet MS"/>
        </w:rPr>
        <w:t>w rejonie</w:t>
      </w:r>
      <w:r>
        <w:rPr>
          <w:rFonts w:ascii="Trebuchet MS" w:hAnsi="Trebuchet MS"/>
        </w:rPr>
        <w:t xml:space="preserve"> ul</w:t>
      </w:r>
      <w:r w:rsidR="00BE6F7B">
        <w:rPr>
          <w:rFonts w:ascii="Trebuchet MS" w:hAnsi="Trebuchet MS"/>
        </w:rPr>
        <w:t>icy</w:t>
      </w:r>
      <w:r>
        <w:rPr>
          <w:rFonts w:ascii="Trebuchet MS" w:hAnsi="Trebuchet MS"/>
        </w:rPr>
        <w:t xml:space="preserve"> </w:t>
      </w:r>
      <w:r w:rsidR="00D85F0F">
        <w:rPr>
          <w:rFonts w:ascii="Trebuchet MS" w:hAnsi="Trebuchet MS"/>
        </w:rPr>
        <w:t>Szopienickiej 40</w:t>
      </w:r>
      <w:r w:rsidR="00F26420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w Katowicach</w:t>
      </w:r>
      <w:r w:rsidR="00BB616D">
        <w:rPr>
          <w:rFonts w:ascii="Trebuchet MS" w:hAnsi="Trebuchet MS"/>
        </w:rPr>
        <w:t>.</w:t>
      </w:r>
    </w:p>
    <w:p w14:paraId="0BA2F571" w14:textId="77777777" w:rsidR="00020758" w:rsidRPr="00BF6938" w:rsidRDefault="00020758" w:rsidP="0018433E">
      <w:pPr>
        <w:spacing w:after="0"/>
        <w:rPr>
          <w:rFonts w:ascii="Trebuchet MS" w:hAnsi="Trebuchet MS"/>
        </w:rPr>
      </w:pPr>
      <w:r w:rsidRPr="00BF6938">
        <w:rPr>
          <w:rFonts w:ascii="Trebuchet MS" w:hAnsi="Trebuchet MS"/>
        </w:rPr>
        <w:t xml:space="preserve"> </w:t>
      </w:r>
    </w:p>
    <w:p w14:paraId="05AEB2BE" w14:textId="77777777" w:rsidR="00020758" w:rsidRPr="00BF6938" w:rsidRDefault="00020758" w:rsidP="0018433E">
      <w:pPr>
        <w:spacing w:after="0"/>
        <w:rPr>
          <w:rFonts w:ascii="Trebuchet MS" w:hAnsi="Trebuchet MS"/>
          <w:b/>
          <w:u w:val="single"/>
        </w:rPr>
      </w:pPr>
      <w:r w:rsidRPr="00BF6938">
        <w:rPr>
          <w:rFonts w:ascii="Trebuchet MS" w:hAnsi="Trebuchet MS"/>
          <w:b/>
          <w:u w:val="single"/>
        </w:rPr>
        <w:t>NAZWA I ADRES ZAMAWIAJĄCEGO:</w:t>
      </w:r>
    </w:p>
    <w:p w14:paraId="1A0BC977" w14:textId="77777777" w:rsidR="009D0F23" w:rsidRPr="00BF6938" w:rsidRDefault="00E24E70" w:rsidP="0018433E">
      <w:pPr>
        <w:spacing w:after="0"/>
        <w:rPr>
          <w:rFonts w:ascii="Trebuchet MS" w:hAnsi="Trebuchet MS"/>
        </w:rPr>
      </w:pPr>
      <w:r w:rsidRPr="00BF6938">
        <w:rPr>
          <w:rFonts w:ascii="Trebuchet MS" w:hAnsi="Trebuchet MS"/>
        </w:rPr>
        <w:t>Katowickie Inwestycje S.A.</w:t>
      </w:r>
    </w:p>
    <w:p w14:paraId="513C94AC" w14:textId="093924B2" w:rsidR="00546815" w:rsidRPr="00BF6938" w:rsidRDefault="009D0F23" w:rsidP="00B626AA">
      <w:pPr>
        <w:tabs>
          <w:tab w:val="left" w:pos="8252"/>
        </w:tabs>
        <w:spacing w:after="0"/>
        <w:rPr>
          <w:rFonts w:ascii="Trebuchet MS" w:hAnsi="Trebuchet MS"/>
        </w:rPr>
      </w:pPr>
      <w:r w:rsidRPr="00BF6938">
        <w:rPr>
          <w:rFonts w:ascii="Trebuchet MS" w:hAnsi="Trebuchet MS"/>
        </w:rPr>
        <w:t>ul.</w:t>
      </w:r>
      <w:r w:rsidR="00546815" w:rsidRPr="00BF6938">
        <w:rPr>
          <w:rFonts w:ascii="Trebuchet MS" w:hAnsi="Trebuchet MS"/>
        </w:rPr>
        <w:t xml:space="preserve"> </w:t>
      </w:r>
      <w:r w:rsidR="00587A8B">
        <w:rPr>
          <w:rFonts w:ascii="Trebuchet MS" w:hAnsi="Trebuchet MS"/>
        </w:rPr>
        <w:t>Porcelanowa 21</w:t>
      </w:r>
      <w:r w:rsidR="00546815" w:rsidRPr="00BF6938">
        <w:rPr>
          <w:rFonts w:ascii="Trebuchet MS" w:hAnsi="Trebuchet MS"/>
        </w:rPr>
        <w:t>, 40</w:t>
      </w:r>
      <w:r w:rsidR="00020758" w:rsidRPr="00BF6938">
        <w:rPr>
          <w:rFonts w:ascii="Trebuchet MS" w:hAnsi="Trebuchet MS"/>
        </w:rPr>
        <w:t>-</w:t>
      </w:r>
      <w:r w:rsidR="00546815" w:rsidRPr="00BF6938">
        <w:rPr>
          <w:rFonts w:ascii="Trebuchet MS" w:hAnsi="Trebuchet MS"/>
        </w:rPr>
        <w:t>2</w:t>
      </w:r>
      <w:r w:rsidR="00587A8B">
        <w:rPr>
          <w:rFonts w:ascii="Trebuchet MS" w:hAnsi="Trebuchet MS"/>
        </w:rPr>
        <w:t>46</w:t>
      </w:r>
      <w:r w:rsidR="00020758" w:rsidRPr="00BF6938">
        <w:rPr>
          <w:rFonts w:ascii="Trebuchet MS" w:hAnsi="Trebuchet MS"/>
        </w:rPr>
        <w:t xml:space="preserve"> </w:t>
      </w:r>
      <w:r w:rsidR="00546815" w:rsidRPr="00BF6938">
        <w:rPr>
          <w:rFonts w:ascii="Trebuchet MS" w:hAnsi="Trebuchet MS"/>
        </w:rPr>
        <w:t>Katowice</w:t>
      </w:r>
      <w:r w:rsidR="00B626AA" w:rsidRPr="00BF6938">
        <w:rPr>
          <w:rFonts w:ascii="Trebuchet MS" w:hAnsi="Trebuchet MS"/>
        </w:rPr>
        <w:tab/>
      </w:r>
    </w:p>
    <w:p w14:paraId="1C207E67" w14:textId="77777777" w:rsidR="00020758" w:rsidRPr="00BF6938" w:rsidRDefault="00020758" w:rsidP="0018433E">
      <w:pPr>
        <w:spacing w:after="0"/>
        <w:rPr>
          <w:rFonts w:ascii="Trebuchet MS" w:hAnsi="Trebuchet MS"/>
        </w:rPr>
      </w:pPr>
      <w:r w:rsidRPr="00BF6938">
        <w:rPr>
          <w:rFonts w:ascii="Trebuchet MS" w:hAnsi="Trebuchet MS"/>
        </w:rPr>
        <w:t xml:space="preserve"> </w:t>
      </w:r>
    </w:p>
    <w:p w14:paraId="259DE8D2" w14:textId="77777777" w:rsidR="00020758" w:rsidRPr="00BF6938" w:rsidRDefault="00020758" w:rsidP="0018433E">
      <w:pPr>
        <w:spacing w:after="0"/>
        <w:rPr>
          <w:rFonts w:ascii="Trebuchet MS" w:hAnsi="Trebuchet MS"/>
          <w:b/>
          <w:u w:val="single"/>
        </w:rPr>
      </w:pPr>
      <w:r w:rsidRPr="00BF6938">
        <w:rPr>
          <w:rFonts w:ascii="Trebuchet MS" w:hAnsi="Trebuchet MS"/>
          <w:b/>
          <w:u w:val="single"/>
        </w:rPr>
        <w:t>ADRES OBIEKTU BUDOWLANEGO:</w:t>
      </w:r>
    </w:p>
    <w:p w14:paraId="35F98AFE" w14:textId="0CAE673F" w:rsidR="00E2091D" w:rsidRPr="00BF6938" w:rsidRDefault="00076CBF" w:rsidP="00B73D6D">
      <w:pPr>
        <w:spacing w:after="0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>Katowice, ul</w:t>
      </w:r>
      <w:r w:rsidR="00586FE4" w:rsidRPr="00BF6938">
        <w:rPr>
          <w:rFonts w:ascii="Trebuchet MS" w:hAnsi="Trebuchet MS"/>
        </w:rPr>
        <w:t xml:space="preserve">ica </w:t>
      </w:r>
      <w:r w:rsidR="00D85F0F">
        <w:rPr>
          <w:rFonts w:ascii="Trebuchet MS" w:hAnsi="Trebuchet MS"/>
        </w:rPr>
        <w:t xml:space="preserve">Szopienicka </w:t>
      </w:r>
      <w:r w:rsidR="00371F3D">
        <w:rPr>
          <w:rFonts w:ascii="Trebuchet MS" w:hAnsi="Trebuchet MS"/>
        </w:rPr>
        <w:t>40</w:t>
      </w:r>
    </w:p>
    <w:p w14:paraId="41560FC9" w14:textId="77777777" w:rsidR="00D464AB" w:rsidRPr="00BF6938" w:rsidRDefault="00D464AB" w:rsidP="00B73D6D">
      <w:pPr>
        <w:spacing w:after="0"/>
        <w:jc w:val="both"/>
        <w:rPr>
          <w:rFonts w:ascii="Trebuchet MS" w:hAnsi="Trebuchet MS"/>
        </w:rPr>
      </w:pPr>
    </w:p>
    <w:p w14:paraId="1DA85FDF" w14:textId="77777777" w:rsidR="00D464AB" w:rsidRPr="00BF6938" w:rsidRDefault="00D464AB" w:rsidP="00B73D6D">
      <w:pPr>
        <w:spacing w:after="0"/>
        <w:jc w:val="both"/>
        <w:rPr>
          <w:rFonts w:ascii="Trebuchet MS" w:hAnsi="Trebuchet MS"/>
          <w:b/>
        </w:rPr>
      </w:pPr>
    </w:p>
    <w:p w14:paraId="5F72BD49" w14:textId="77777777" w:rsidR="00020758" w:rsidRPr="00BF6938" w:rsidRDefault="009D0F23" w:rsidP="0018433E">
      <w:pPr>
        <w:spacing w:after="0"/>
        <w:rPr>
          <w:rFonts w:ascii="Trebuchet MS" w:hAnsi="Trebuchet MS"/>
          <w:b/>
        </w:rPr>
      </w:pPr>
      <w:r w:rsidRPr="00BF6938">
        <w:rPr>
          <w:rFonts w:ascii="Trebuchet MS" w:hAnsi="Trebuchet MS"/>
          <w:b/>
          <w:u w:val="single"/>
        </w:rPr>
        <w:t>K</w:t>
      </w:r>
      <w:r w:rsidR="00900D51" w:rsidRPr="00BF6938">
        <w:rPr>
          <w:rFonts w:ascii="Trebuchet MS" w:hAnsi="Trebuchet MS"/>
          <w:b/>
          <w:u w:val="single"/>
        </w:rPr>
        <w:t>ody CPV</w:t>
      </w:r>
      <w:r w:rsidR="00900D51" w:rsidRPr="00BF6938">
        <w:rPr>
          <w:rFonts w:ascii="Trebuchet MS" w:hAnsi="Trebuchet MS"/>
          <w:b/>
        </w:rPr>
        <w:t xml:space="preserve">: </w:t>
      </w:r>
    </w:p>
    <w:p w14:paraId="4FD47A1A" w14:textId="77777777" w:rsidR="0018724B" w:rsidRPr="00BF6938" w:rsidRDefault="0018724B" w:rsidP="0018724B">
      <w:pPr>
        <w:spacing w:after="0"/>
        <w:ind w:left="2124" w:hanging="2124"/>
        <w:rPr>
          <w:rFonts w:ascii="Trebuchet MS" w:eastAsiaTheme="minorEastAsia" w:hAnsi="Trebuchet MS"/>
          <w:b/>
          <w:lang w:eastAsia="pl-PL"/>
        </w:rPr>
      </w:pPr>
      <w:r w:rsidRPr="00BF6938">
        <w:rPr>
          <w:rFonts w:ascii="Trebuchet MS" w:eastAsiaTheme="minorEastAsia" w:hAnsi="Trebuchet MS"/>
          <w:b/>
          <w:lang w:eastAsia="pl-PL"/>
        </w:rPr>
        <w:t xml:space="preserve">Grupa: </w:t>
      </w:r>
      <w:r w:rsidRPr="00BF6938">
        <w:rPr>
          <w:rFonts w:ascii="Trebuchet MS" w:eastAsiaTheme="minorEastAsia" w:hAnsi="Trebuchet MS"/>
          <w:b/>
          <w:lang w:eastAsia="pl-PL"/>
        </w:rPr>
        <w:tab/>
      </w:r>
    </w:p>
    <w:p w14:paraId="255D1675" w14:textId="77777777" w:rsidR="0018724B" w:rsidRPr="00BF6938" w:rsidRDefault="0018724B" w:rsidP="008F4722">
      <w:pPr>
        <w:spacing w:after="0"/>
        <w:jc w:val="both"/>
        <w:rPr>
          <w:rFonts w:ascii="Trebuchet MS" w:eastAsiaTheme="minorEastAsia" w:hAnsi="Trebuchet MS"/>
          <w:b/>
          <w:lang w:eastAsia="pl-PL"/>
        </w:rPr>
      </w:pPr>
      <w:r w:rsidRPr="00BF6938">
        <w:rPr>
          <w:rFonts w:ascii="Trebuchet MS" w:eastAsiaTheme="minorEastAsia" w:hAnsi="Trebuchet MS"/>
          <w:lang w:eastAsia="pl-PL"/>
        </w:rPr>
        <w:t>45200000-9 Roboty budowlane w zakresie wznoszenia kompletnych obiektów budowlany</w:t>
      </w:r>
      <w:r w:rsidR="008F4722" w:rsidRPr="00BF6938">
        <w:rPr>
          <w:rFonts w:ascii="Trebuchet MS" w:eastAsiaTheme="minorEastAsia" w:hAnsi="Trebuchet MS"/>
          <w:lang w:eastAsia="pl-PL"/>
        </w:rPr>
        <w:t>ch lub ich części oraz roboty w </w:t>
      </w:r>
      <w:r w:rsidRPr="00BF6938">
        <w:rPr>
          <w:rFonts w:ascii="Trebuchet MS" w:eastAsiaTheme="minorEastAsia" w:hAnsi="Trebuchet MS"/>
          <w:lang w:eastAsia="pl-PL"/>
        </w:rPr>
        <w:t xml:space="preserve">zakresie inżynierii lądowej i wodnej </w:t>
      </w:r>
    </w:p>
    <w:p w14:paraId="7F334644" w14:textId="77777777" w:rsidR="0018724B" w:rsidRPr="00BF6938" w:rsidRDefault="0018724B" w:rsidP="008F4722">
      <w:pPr>
        <w:spacing w:after="0"/>
        <w:jc w:val="both"/>
        <w:rPr>
          <w:rFonts w:ascii="Trebuchet MS" w:eastAsiaTheme="minorEastAsia" w:hAnsi="Trebuchet MS"/>
          <w:lang w:eastAsia="pl-PL"/>
        </w:rPr>
      </w:pPr>
      <w:r w:rsidRPr="00BF6938">
        <w:rPr>
          <w:rFonts w:ascii="Trebuchet MS" w:eastAsiaTheme="minorEastAsia" w:hAnsi="Trebuchet MS"/>
          <w:lang w:eastAsia="pl-PL"/>
        </w:rPr>
        <w:t xml:space="preserve">71000000-8 Usługi architektoniczne, budowlane, inżynieryjne i kontrolne </w:t>
      </w:r>
    </w:p>
    <w:p w14:paraId="6D1B8EA5" w14:textId="7CEC8F06" w:rsidR="0018724B" w:rsidRPr="00BF6938" w:rsidRDefault="003D6AB9" w:rsidP="003D6AB9">
      <w:pPr>
        <w:tabs>
          <w:tab w:val="left" w:pos="2325"/>
        </w:tabs>
        <w:spacing w:after="0"/>
        <w:rPr>
          <w:rFonts w:ascii="Trebuchet MS" w:eastAsiaTheme="minorEastAsia" w:hAnsi="Trebuchet MS"/>
          <w:b/>
          <w:lang w:eastAsia="pl-PL"/>
        </w:rPr>
      </w:pPr>
      <w:r w:rsidRPr="00BF6938">
        <w:rPr>
          <w:rFonts w:ascii="Trebuchet MS" w:eastAsiaTheme="minorEastAsia" w:hAnsi="Trebuchet MS"/>
          <w:b/>
          <w:lang w:eastAsia="pl-PL"/>
        </w:rPr>
        <w:tab/>
      </w:r>
    </w:p>
    <w:p w14:paraId="553C382A" w14:textId="77777777" w:rsidR="0018724B" w:rsidRPr="00BF6938" w:rsidRDefault="0018724B" w:rsidP="0018724B">
      <w:pPr>
        <w:spacing w:after="0"/>
        <w:ind w:left="2124" w:hanging="2124"/>
        <w:rPr>
          <w:rFonts w:ascii="Trebuchet MS" w:eastAsiaTheme="minorEastAsia" w:hAnsi="Trebuchet MS"/>
          <w:b/>
          <w:lang w:eastAsia="pl-PL"/>
        </w:rPr>
      </w:pPr>
      <w:r w:rsidRPr="00BF6938">
        <w:rPr>
          <w:rFonts w:ascii="Trebuchet MS" w:eastAsiaTheme="minorEastAsia" w:hAnsi="Trebuchet MS"/>
          <w:b/>
          <w:lang w:eastAsia="pl-PL"/>
        </w:rPr>
        <w:t>Klasa:</w:t>
      </w:r>
      <w:r w:rsidRPr="00BF6938">
        <w:rPr>
          <w:rFonts w:ascii="Trebuchet MS" w:eastAsiaTheme="minorEastAsia" w:hAnsi="Trebuchet MS"/>
          <w:b/>
          <w:lang w:eastAsia="pl-PL"/>
        </w:rPr>
        <w:tab/>
      </w:r>
    </w:p>
    <w:p w14:paraId="02439694" w14:textId="77777777" w:rsidR="0018724B" w:rsidRPr="00BF6938" w:rsidRDefault="0018724B" w:rsidP="003F32BE">
      <w:pPr>
        <w:spacing w:after="0"/>
        <w:jc w:val="both"/>
        <w:rPr>
          <w:rFonts w:ascii="Trebuchet MS" w:eastAsiaTheme="minorEastAsia" w:hAnsi="Trebuchet MS"/>
          <w:b/>
          <w:lang w:eastAsia="pl-PL"/>
        </w:rPr>
      </w:pPr>
      <w:r w:rsidRPr="00BF6938">
        <w:rPr>
          <w:rFonts w:ascii="Trebuchet MS" w:eastAsiaTheme="minorEastAsia" w:hAnsi="Trebuchet MS"/>
          <w:lang w:eastAsia="pl-PL"/>
        </w:rPr>
        <w:t xml:space="preserve">45230000-8 Roboty budowlane w zakresie budowy rurociągów, linii komunikacyjnych i elektroenergetycznych, autostrad, dróg, lotnisk i kolei; wyrównywanie terenu </w:t>
      </w:r>
    </w:p>
    <w:p w14:paraId="75F44DC8" w14:textId="77777777" w:rsidR="0018724B" w:rsidRPr="00BF6938" w:rsidRDefault="0018724B" w:rsidP="003F32BE">
      <w:pPr>
        <w:spacing w:after="0"/>
        <w:jc w:val="both"/>
        <w:rPr>
          <w:rFonts w:ascii="Trebuchet MS" w:eastAsiaTheme="minorEastAsia" w:hAnsi="Trebuchet MS"/>
          <w:lang w:eastAsia="pl-PL"/>
        </w:rPr>
      </w:pPr>
      <w:r w:rsidRPr="00BF6938">
        <w:rPr>
          <w:rFonts w:ascii="Trebuchet MS" w:eastAsiaTheme="minorEastAsia" w:hAnsi="Trebuchet MS"/>
          <w:lang w:eastAsia="pl-PL"/>
        </w:rPr>
        <w:t xml:space="preserve">71300000-1 Usługi inżynieryjne </w:t>
      </w:r>
    </w:p>
    <w:p w14:paraId="3858DD55" w14:textId="77777777" w:rsidR="0018724B" w:rsidRPr="00BF6938" w:rsidRDefault="0018724B" w:rsidP="0018724B">
      <w:pPr>
        <w:spacing w:after="0"/>
        <w:rPr>
          <w:rFonts w:ascii="Trebuchet MS" w:eastAsiaTheme="minorEastAsia" w:hAnsi="Trebuchet MS"/>
          <w:b/>
          <w:lang w:eastAsia="pl-PL"/>
        </w:rPr>
      </w:pPr>
    </w:p>
    <w:p w14:paraId="442FD108" w14:textId="77777777" w:rsidR="0018724B" w:rsidRPr="00BF6938" w:rsidRDefault="0018724B" w:rsidP="0018724B">
      <w:pPr>
        <w:spacing w:after="0"/>
        <w:rPr>
          <w:rFonts w:ascii="Trebuchet MS" w:eastAsiaTheme="minorEastAsia" w:hAnsi="Trebuchet MS"/>
          <w:b/>
          <w:lang w:eastAsia="pl-PL"/>
        </w:rPr>
      </w:pPr>
      <w:r w:rsidRPr="00BF6938">
        <w:rPr>
          <w:rFonts w:ascii="Trebuchet MS" w:eastAsiaTheme="minorEastAsia" w:hAnsi="Trebuchet MS"/>
          <w:b/>
          <w:lang w:eastAsia="pl-PL"/>
        </w:rPr>
        <w:t xml:space="preserve">Kategoria: </w:t>
      </w:r>
    </w:p>
    <w:p w14:paraId="797300DC" w14:textId="77777777" w:rsidR="0018724B" w:rsidRPr="00BF6938" w:rsidRDefault="0018724B" w:rsidP="0018724B">
      <w:pPr>
        <w:spacing w:after="0"/>
        <w:rPr>
          <w:rFonts w:ascii="Trebuchet MS" w:eastAsiaTheme="minorEastAsia" w:hAnsi="Trebuchet MS"/>
          <w:lang w:eastAsia="pl-PL"/>
        </w:rPr>
      </w:pPr>
      <w:r w:rsidRPr="00BF6938">
        <w:rPr>
          <w:rFonts w:ascii="Trebuchet MS" w:eastAsiaTheme="minorEastAsia" w:hAnsi="Trebuchet MS"/>
          <w:lang w:eastAsia="pl-PL"/>
        </w:rPr>
        <w:t xml:space="preserve">45231000-5 Roboty budowlane w zakresie budowy rurociągów, ciągów komunikacyjnych i linii energetycznych </w:t>
      </w:r>
    </w:p>
    <w:p w14:paraId="4BF4F9C6" w14:textId="77777777" w:rsidR="0018724B" w:rsidRPr="00BF6938" w:rsidRDefault="0018724B" w:rsidP="0018724B">
      <w:pPr>
        <w:spacing w:after="0"/>
        <w:rPr>
          <w:rFonts w:ascii="Trebuchet MS" w:eastAsiaTheme="minorEastAsia" w:hAnsi="Trebuchet MS"/>
          <w:lang w:eastAsia="pl-PL"/>
        </w:rPr>
      </w:pPr>
      <w:r w:rsidRPr="00BF6938">
        <w:rPr>
          <w:rFonts w:ascii="Trebuchet MS" w:eastAsiaTheme="minorEastAsia" w:hAnsi="Trebuchet MS"/>
          <w:lang w:eastAsia="pl-PL"/>
        </w:rPr>
        <w:t xml:space="preserve">45231300-8 Roboty budowlane w zakresie budowy wodociągów i rurociągów do odprowadzania ścieków </w:t>
      </w:r>
    </w:p>
    <w:p w14:paraId="101EF288" w14:textId="77777777" w:rsidR="0018724B" w:rsidRPr="00BF6938" w:rsidRDefault="0018724B" w:rsidP="0018724B">
      <w:pPr>
        <w:spacing w:after="0"/>
        <w:rPr>
          <w:rFonts w:ascii="Trebuchet MS" w:eastAsiaTheme="minorEastAsia" w:hAnsi="Trebuchet MS"/>
          <w:lang w:eastAsia="pl-PL"/>
        </w:rPr>
      </w:pPr>
      <w:r w:rsidRPr="00BF6938">
        <w:rPr>
          <w:rFonts w:ascii="Trebuchet MS" w:eastAsiaTheme="minorEastAsia" w:hAnsi="Trebuchet MS"/>
          <w:lang w:eastAsia="pl-PL"/>
        </w:rPr>
        <w:t xml:space="preserve">71320000-7 Usługi inżynieryjne w zakresie projektowania </w:t>
      </w:r>
    </w:p>
    <w:p w14:paraId="0E4AF778" w14:textId="77777777" w:rsidR="00900D51" w:rsidRPr="00BF6938" w:rsidRDefault="00900D51" w:rsidP="0018433E">
      <w:pPr>
        <w:spacing w:after="0"/>
        <w:rPr>
          <w:rFonts w:ascii="Trebuchet MS" w:hAnsi="Trebuchet MS"/>
          <w:b/>
        </w:rPr>
      </w:pPr>
    </w:p>
    <w:p w14:paraId="6D046293" w14:textId="77777777" w:rsidR="001F2639" w:rsidRPr="00BF6938" w:rsidRDefault="001F2639" w:rsidP="0018433E">
      <w:pPr>
        <w:spacing w:after="0"/>
        <w:rPr>
          <w:rFonts w:ascii="Trebuchet MS" w:hAnsi="Trebuchet MS"/>
          <w:b/>
          <w:u w:val="single"/>
        </w:rPr>
      </w:pPr>
    </w:p>
    <w:p w14:paraId="5C469324" w14:textId="77777777" w:rsidR="00024AA4" w:rsidRPr="00BF6938" w:rsidRDefault="00024AA4" w:rsidP="0018433E">
      <w:pPr>
        <w:spacing w:after="0"/>
        <w:rPr>
          <w:rFonts w:ascii="Trebuchet MS" w:hAnsi="Trebuchet MS"/>
          <w:b/>
          <w:u w:val="single"/>
        </w:rPr>
      </w:pPr>
    </w:p>
    <w:p w14:paraId="1A87C218" w14:textId="77777777" w:rsidR="00024AA4" w:rsidRPr="00BF6938" w:rsidRDefault="00024AA4" w:rsidP="0018433E">
      <w:pPr>
        <w:spacing w:after="0"/>
        <w:rPr>
          <w:rFonts w:ascii="Trebuchet MS" w:hAnsi="Trebuchet MS"/>
          <w:b/>
          <w:u w:val="single"/>
        </w:rPr>
      </w:pPr>
    </w:p>
    <w:p w14:paraId="652DC96A" w14:textId="77777777" w:rsidR="00024AA4" w:rsidRPr="00BF6938" w:rsidRDefault="00024AA4" w:rsidP="0018433E">
      <w:pPr>
        <w:spacing w:after="0"/>
        <w:rPr>
          <w:rFonts w:ascii="Trebuchet MS" w:hAnsi="Trebuchet MS"/>
          <w:b/>
          <w:u w:val="single"/>
        </w:rPr>
      </w:pPr>
    </w:p>
    <w:p w14:paraId="2894D847" w14:textId="77777777" w:rsidR="00024AA4" w:rsidRPr="00BF6938" w:rsidRDefault="00024AA4" w:rsidP="0018433E">
      <w:pPr>
        <w:spacing w:after="0"/>
        <w:rPr>
          <w:rFonts w:ascii="Trebuchet MS" w:hAnsi="Trebuchet MS"/>
          <w:b/>
          <w:u w:val="single"/>
        </w:rPr>
      </w:pPr>
    </w:p>
    <w:p w14:paraId="7139DD6D" w14:textId="77777777" w:rsidR="00024AA4" w:rsidRPr="00BF6938" w:rsidRDefault="00024AA4" w:rsidP="0018433E">
      <w:pPr>
        <w:spacing w:after="0"/>
        <w:rPr>
          <w:rFonts w:ascii="Trebuchet MS" w:hAnsi="Trebuchet MS"/>
          <w:b/>
          <w:u w:val="single"/>
        </w:rPr>
      </w:pPr>
    </w:p>
    <w:p w14:paraId="37754624" w14:textId="77777777" w:rsidR="00D464AB" w:rsidRPr="00BF6938" w:rsidRDefault="00D464AB" w:rsidP="0018433E">
      <w:pPr>
        <w:spacing w:after="0"/>
        <w:rPr>
          <w:rFonts w:ascii="Trebuchet MS" w:hAnsi="Trebuchet MS"/>
          <w:b/>
          <w:u w:val="single"/>
        </w:rPr>
      </w:pPr>
    </w:p>
    <w:p w14:paraId="2910B3AA" w14:textId="77777777" w:rsidR="00D464AB" w:rsidRPr="00BF6938" w:rsidRDefault="00D464AB" w:rsidP="0018433E">
      <w:pPr>
        <w:spacing w:after="0"/>
        <w:rPr>
          <w:rFonts w:ascii="Trebuchet MS" w:hAnsi="Trebuchet MS"/>
          <w:b/>
          <w:u w:val="single"/>
        </w:rPr>
      </w:pPr>
    </w:p>
    <w:p w14:paraId="00C93968" w14:textId="77777777" w:rsidR="00D464AB" w:rsidRPr="00BF6938" w:rsidRDefault="00D464AB" w:rsidP="0018433E">
      <w:pPr>
        <w:spacing w:after="0"/>
        <w:rPr>
          <w:rFonts w:ascii="Trebuchet MS" w:hAnsi="Trebuchet MS"/>
          <w:b/>
          <w:u w:val="single"/>
        </w:rPr>
      </w:pPr>
    </w:p>
    <w:p w14:paraId="5D1D6670" w14:textId="77777777" w:rsidR="00024AA4" w:rsidRPr="00BF6938" w:rsidRDefault="00024AA4" w:rsidP="0018433E">
      <w:pPr>
        <w:spacing w:after="0"/>
        <w:rPr>
          <w:rFonts w:ascii="Trebuchet MS" w:hAnsi="Trebuchet MS"/>
          <w:b/>
          <w:u w:val="single"/>
        </w:rPr>
      </w:pPr>
    </w:p>
    <w:p w14:paraId="4BEFCA3A" w14:textId="77777777" w:rsidR="0018433E" w:rsidRPr="00BF6938" w:rsidRDefault="00900D51" w:rsidP="0018433E">
      <w:pPr>
        <w:spacing w:after="0"/>
        <w:rPr>
          <w:rFonts w:ascii="Trebuchet MS" w:hAnsi="Trebuchet MS"/>
          <w:b/>
          <w:u w:val="single"/>
        </w:rPr>
      </w:pPr>
      <w:r w:rsidRPr="00BF6938">
        <w:rPr>
          <w:rFonts w:ascii="Trebuchet MS" w:hAnsi="Trebuchet MS"/>
          <w:b/>
          <w:u w:val="single"/>
        </w:rPr>
        <w:t>AUTOR OPRACOWANIA:</w:t>
      </w:r>
    </w:p>
    <w:p w14:paraId="026AB25F" w14:textId="0978A540" w:rsidR="00076CBF" w:rsidRPr="00BF6938" w:rsidRDefault="00371F3D" w:rsidP="0018724B">
      <w:pPr>
        <w:spacing w:after="0"/>
        <w:rPr>
          <w:rFonts w:ascii="Trebuchet MS" w:eastAsiaTheme="minorEastAsia" w:hAnsi="Trebuchet MS"/>
          <w:lang w:eastAsia="pl-PL"/>
        </w:rPr>
      </w:pPr>
      <w:r>
        <w:rPr>
          <w:rFonts w:ascii="Trebuchet MS" w:hAnsi="Trebuchet MS"/>
        </w:rPr>
        <w:t>Izabela Grabowska</w:t>
      </w:r>
    </w:p>
    <w:p w14:paraId="52499BC9" w14:textId="77777777" w:rsidR="0018433E" w:rsidRPr="00BF6938" w:rsidRDefault="0018433E">
      <w:pPr>
        <w:rPr>
          <w:rFonts w:ascii="Trebuchet MS" w:hAnsi="Trebuchet MS"/>
        </w:rPr>
      </w:pPr>
    </w:p>
    <w:p w14:paraId="6CEA4D7A" w14:textId="77777777" w:rsidR="009D0F23" w:rsidRPr="00BF6938" w:rsidRDefault="009D0F23" w:rsidP="009D0F23">
      <w:pPr>
        <w:jc w:val="center"/>
        <w:rPr>
          <w:rFonts w:ascii="Trebuchet MS" w:hAnsi="Trebuchet MS"/>
        </w:rPr>
      </w:pPr>
    </w:p>
    <w:p w14:paraId="73AB41E5" w14:textId="77777777" w:rsidR="001171E3" w:rsidRPr="00BF6938" w:rsidRDefault="001171E3" w:rsidP="009D0F23">
      <w:pPr>
        <w:jc w:val="center"/>
        <w:rPr>
          <w:rFonts w:ascii="Trebuchet MS" w:hAnsi="Trebuchet MS"/>
        </w:rPr>
      </w:pPr>
    </w:p>
    <w:p w14:paraId="0C0BE2B5" w14:textId="77777777" w:rsidR="009D0F23" w:rsidRPr="00BF6938" w:rsidRDefault="009D0F23" w:rsidP="009D0F23">
      <w:pPr>
        <w:jc w:val="center"/>
        <w:rPr>
          <w:rFonts w:ascii="Trebuchet MS" w:hAnsi="Trebuchet MS"/>
        </w:rPr>
      </w:pPr>
    </w:p>
    <w:p w14:paraId="3F04FE9D" w14:textId="77777777" w:rsidR="00D464AB" w:rsidRPr="00BF6938" w:rsidRDefault="00D464AB" w:rsidP="00D464AB">
      <w:pPr>
        <w:rPr>
          <w:rFonts w:ascii="Trebuchet MS" w:hAnsi="Trebuchet MS"/>
        </w:rPr>
      </w:pPr>
    </w:p>
    <w:p w14:paraId="3DA8A41A" w14:textId="77777777" w:rsidR="00D464AB" w:rsidRPr="00BF6938" w:rsidRDefault="00D464AB" w:rsidP="00D464AB">
      <w:pPr>
        <w:rPr>
          <w:rFonts w:ascii="Trebuchet MS" w:hAnsi="Trebuchet MS"/>
          <w:sz w:val="36"/>
          <w:szCs w:val="36"/>
          <w:u w:val="single"/>
        </w:rPr>
      </w:pPr>
    </w:p>
    <w:p w14:paraId="09AC55D6" w14:textId="77777777" w:rsidR="00020758" w:rsidRPr="00BF6938" w:rsidRDefault="00020758" w:rsidP="00D464AB">
      <w:pPr>
        <w:jc w:val="center"/>
        <w:rPr>
          <w:rFonts w:ascii="Trebuchet MS" w:hAnsi="Trebuchet MS"/>
          <w:sz w:val="36"/>
          <w:szCs w:val="36"/>
          <w:u w:val="single"/>
        </w:rPr>
      </w:pPr>
      <w:r w:rsidRPr="00BF6938">
        <w:rPr>
          <w:rFonts w:ascii="Trebuchet MS" w:hAnsi="Trebuchet MS"/>
          <w:sz w:val="36"/>
          <w:szCs w:val="36"/>
          <w:u w:val="single"/>
        </w:rPr>
        <w:t>CZEŚĆ OPISOWA</w:t>
      </w:r>
    </w:p>
    <w:p w14:paraId="3365A4CC" w14:textId="77777777" w:rsidR="00020758" w:rsidRPr="00BF6938" w:rsidRDefault="00020758">
      <w:pPr>
        <w:rPr>
          <w:rFonts w:ascii="Trebuchet MS" w:hAnsi="Trebuchet MS"/>
        </w:rPr>
      </w:pPr>
    </w:p>
    <w:p w14:paraId="5D6FE679" w14:textId="77777777" w:rsidR="009D0F23" w:rsidRPr="00BF6938" w:rsidRDefault="009D0F23">
      <w:pPr>
        <w:rPr>
          <w:rFonts w:ascii="Trebuchet MS" w:hAnsi="Trebuchet MS"/>
          <w:b/>
          <w:u w:val="single"/>
        </w:rPr>
      </w:pPr>
    </w:p>
    <w:p w14:paraId="28E98AEC" w14:textId="77777777" w:rsidR="009D0F23" w:rsidRPr="00BF6938" w:rsidRDefault="009D0F23">
      <w:pPr>
        <w:rPr>
          <w:rFonts w:ascii="Trebuchet MS" w:hAnsi="Trebuchet MS"/>
          <w:b/>
          <w:u w:val="single"/>
        </w:rPr>
      </w:pPr>
    </w:p>
    <w:p w14:paraId="228346D8" w14:textId="77777777" w:rsidR="009D0F23" w:rsidRPr="00BF6938" w:rsidRDefault="009D0F23">
      <w:pPr>
        <w:rPr>
          <w:rFonts w:ascii="Trebuchet MS" w:hAnsi="Trebuchet MS"/>
          <w:b/>
          <w:u w:val="single"/>
        </w:rPr>
      </w:pPr>
    </w:p>
    <w:p w14:paraId="21418E68" w14:textId="77777777" w:rsidR="009D0F23" w:rsidRPr="00BF6938" w:rsidRDefault="009D0F23">
      <w:pPr>
        <w:rPr>
          <w:rFonts w:ascii="Trebuchet MS" w:hAnsi="Trebuchet MS"/>
          <w:b/>
          <w:u w:val="single"/>
        </w:rPr>
      </w:pPr>
    </w:p>
    <w:p w14:paraId="6B00FFA0" w14:textId="77777777" w:rsidR="009D0F23" w:rsidRPr="00BF6938" w:rsidRDefault="009D0F23">
      <w:pPr>
        <w:rPr>
          <w:rFonts w:ascii="Trebuchet MS" w:hAnsi="Trebuchet MS"/>
          <w:b/>
          <w:u w:val="single"/>
        </w:rPr>
      </w:pPr>
    </w:p>
    <w:p w14:paraId="205B80C8" w14:textId="77777777" w:rsidR="009D0F23" w:rsidRPr="00BF6938" w:rsidRDefault="009D0F23">
      <w:pPr>
        <w:rPr>
          <w:rFonts w:ascii="Trebuchet MS" w:hAnsi="Trebuchet MS"/>
          <w:b/>
          <w:u w:val="single"/>
        </w:rPr>
      </w:pPr>
    </w:p>
    <w:p w14:paraId="7168429C" w14:textId="77777777" w:rsidR="009D0F23" w:rsidRPr="00BF6938" w:rsidRDefault="009D0F23">
      <w:pPr>
        <w:rPr>
          <w:rFonts w:ascii="Trebuchet MS" w:hAnsi="Trebuchet MS"/>
          <w:b/>
          <w:u w:val="single"/>
        </w:rPr>
      </w:pPr>
    </w:p>
    <w:p w14:paraId="47D03F3A" w14:textId="77777777" w:rsidR="0000130B" w:rsidRPr="00BF6938" w:rsidRDefault="0000130B">
      <w:pPr>
        <w:rPr>
          <w:rFonts w:ascii="Trebuchet MS" w:hAnsi="Trebuchet MS"/>
          <w:b/>
          <w:u w:val="single"/>
        </w:rPr>
      </w:pPr>
    </w:p>
    <w:p w14:paraId="1B1664EC" w14:textId="77777777" w:rsidR="0058015A" w:rsidRPr="00BF6938" w:rsidRDefault="0058015A">
      <w:pPr>
        <w:rPr>
          <w:rFonts w:ascii="Trebuchet MS" w:hAnsi="Trebuchet MS"/>
          <w:b/>
          <w:u w:val="single"/>
        </w:rPr>
      </w:pPr>
    </w:p>
    <w:p w14:paraId="452A64D6" w14:textId="5302FD63" w:rsidR="00DB2906" w:rsidRDefault="00DB2906">
      <w:pPr>
        <w:rPr>
          <w:rFonts w:ascii="Trebuchet MS" w:hAnsi="Trebuchet MS"/>
          <w:b/>
          <w:u w:val="single"/>
        </w:rPr>
      </w:pPr>
    </w:p>
    <w:p w14:paraId="34BF9C8D" w14:textId="35E5A20B" w:rsidR="00BF6938" w:rsidRDefault="00BF6938">
      <w:pPr>
        <w:rPr>
          <w:rFonts w:ascii="Trebuchet MS" w:hAnsi="Trebuchet MS"/>
          <w:b/>
          <w:u w:val="single"/>
        </w:rPr>
      </w:pPr>
    </w:p>
    <w:p w14:paraId="45864B26" w14:textId="4BFDD1C3" w:rsidR="00BF6938" w:rsidRDefault="00BF6938">
      <w:pPr>
        <w:rPr>
          <w:rFonts w:ascii="Trebuchet MS" w:hAnsi="Trebuchet MS"/>
          <w:b/>
          <w:u w:val="single"/>
        </w:rPr>
      </w:pPr>
    </w:p>
    <w:p w14:paraId="63650153" w14:textId="34F0C50A" w:rsidR="00BF6938" w:rsidRDefault="00BF6938">
      <w:pPr>
        <w:rPr>
          <w:rFonts w:ascii="Trebuchet MS" w:hAnsi="Trebuchet MS"/>
          <w:b/>
          <w:u w:val="single"/>
        </w:rPr>
      </w:pPr>
    </w:p>
    <w:p w14:paraId="13C3DC17" w14:textId="5BDF0E75" w:rsidR="00BF6938" w:rsidRDefault="00BF6938">
      <w:pPr>
        <w:rPr>
          <w:rFonts w:ascii="Trebuchet MS" w:hAnsi="Trebuchet MS"/>
          <w:b/>
          <w:u w:val="single"/>
        </w:rPr>
      </w:pPr>
    </w:p>
    <w:p w14:paraId="173A8FE0" w14:textId="3CAE3108" w:rsidR="00BF6938" w:rsidRDefault="00BF6938">
      <w:pPr>
        <w:rPr>
          <w:rFonts w:ascii="Trebuchet MS" w:hAnsi="Trebuchet MS"/>
          <w:b/>
          <w:u w:val="single"/>
        </w:rPr>
      </w:pPr>
    </w:p>
    <w:p w14:paraId="019BE3A4" w14:textId="5478B4FD" w:rsidR="00BF6938" w:rsidRDefault="00BF6938">
      <w:pPr>
        <w:rPr>
          <w:rFonts w:ascii="Trebuchet MS" w:hAnsi="Trebuchet MS"/>
          <w:b/>
          <w:u w:val="single"/>
        </w:rPr>
      </w:pPr>
    </w:p>
    <w:p w14:paraId="35C42069" w14:textId="401C1A8F" w:rsidR="00BF6938" w:rsidRDefault="00BF6938">
      <w:pPr>
        <w:rPr>
          <w:rFonts w:ascii="Trebuchet MS" w:hAnsi="Trebuchet MS"/>
          <w:b/>
          <w:u w:val="single"/>
        </w:rPr>
      </w:pPr>
    </w:p>
    <w:p w14:paraId="1133C58E" w14:textId="0A2E97C1" w:rsidR="00BF6938" w:rsidRDefault="00BF6938">
      <w:pPr>
        <w:rPr>
          <w:rFonts w:ascii="Trebuchet MS" w:hAnsi="Trebuchet MS"/>
          <w:b/>
          <w:u w:val="single"/>
        </w:rPr>
      </w:pPr>
    </w:p>
    <w:p w14:paraId="38807F4F" w14:textId="34A0DC61" w:rsidR="00BF6938" w:rsidRDefault="00BF6938">
      <w:pPr>
        <w:rPr>
          <w:rFonts w:ascii="Trebuchet MS" w:hAnsi="Trebuchet MS"/>
          <w:b/>
          <w:u w:val="single"/>
        </w:rPr>
      </w:pPr>
    </w:p>
    <w:p w14:paraId="1A33578C" w14:textId="3EB25553" w:rsidR="00BF6938" w:rsidRDefault="00BF6938">
      <w:pPr>
        <w:rPr>
          <w:rFonts w:ascii="Trebuchet MS" w:hAnsi="Trebuchet MS"/>
          <w:b/>
          <w:u w:val="single"/>
        </w:rPr>
      </w:pPr>
    </w:p>
    <w:p w14:paraId="5A802538" w14:textId="77777777" w:rsidR="00BF6938" w:rsidRPr="00BF6938" w:rsidRDefault="00BF6938">
      <w:pPr>
        <w:rPr>
          <w:rFonts w:ascii="Trebuchet MS" w:hAnsi="Trebuchet MS"/>
          <w:b/>
          <w:u w:val="single"/>
        </w:rPr>
      </w:pPr>
    </w:p>
    <w:p w14:paraId="0C2CFD4B" w14:textId="77777777" w:rsidR="003C4D93" w:rsidRPr="00BF6938" w:rsidRDefault="003C4D93">
      <w:pPr>
        <w:rPr>
          <w:rFonts w:ascii="Trebuchet MS" w:hAnsi="Trebuchet MS"/>
          <w:b/>
          <w:u w:val="single"/>
        </w:rPr>
      </w:pPr>
    </w:p>
    <w:p w14:paraId="066B3AF1" w14:textId="77777777" w:rsidR="00020758" w:rsidRPr="00BF6938" w:rsidRDefault="00020758" w:rsidP="000C52AF">
      <w:pPr>
        <w:spacing w:after="0"/>
        <w:jc w:val="center"/>
        <w:rPr>
          <w:rFonts w:ascii="Trebuchet MS" w:hAnsi="Trebuchet MS"/>
          <w:b/>
          <w:u w:val="single"/>
        </w:rPr>
      </w:pPr>
      <w:r w:rsidRPr="00BF6938">
        <w:rPr>
          <w:rFonts w:ascii="Trebuchet MS" w:hAnsi="Trebuchet MS"/>
          <w:b/>
          <w:u w:val="single"/>
        </w:rPr>
        <w:lastRenderedPageBreak/>
        <w:t>SPIS TREŚCI</w:t>
      </w:r>
    </w:p>
    <w:p w14:paraId="5AC0D0D1" w14:textId="77777777" w:rsidR="00696BD1" w:rsidRPr="00BF6938" w:rsidRDefault="00696BD1" w:rsidP="000C52AF">
      <w:pPr>
        <w:spacing w:after="0"/>
        <w:jc w:val="center"/>
        <w:rPr>
          <w:rFonts w:ascii="Trebuchet MS" w:hAnsi="Trebuchet MS"/>
          <w:b/>
          <w:u w:val="single"/>
        </w:rPr>
      </w:pPr>
    </w:p>
    <w:p w14:paraId="748D3F8D" w14:textId="79D5C66B" w:rsidR="008E26D3" w:rsidRDefault="00696BD1">
      <w:pPr>
        <w:pStyle w:val="Spistreci1"/>
        <w:tabs>
          <w:tab w:val="left" w:pos="480"/>
        </w:tabs>
        <w:rPr>
          <w:rFonts w:eastAsiaTheme="minorEastAsia" w:cstheme="minorBidi"/>
          <w:b w:val="0"/>
          <w:bCs w:val="0"/>
          <w:kern w:val="2"/>
          <w:sz w:val="24"/>
          <w:szCs w:val="24"/>
          <w14:ligatures w14:val="standardContextual"/>
        </w:rPr>
      </w:pPr>
      <w:r w:rsidRPr="00BF6938">
        <w:rPr>
          <w:rFonts w:ascii="Trebuchet MS" w:hAnsi="Trebuchet MS"/>
        </w:rPr>
        <w:fldChar w:fldCharType="begin"/>
      </w:r>
      <w:r w:rsidRPr="00BF6938">
        <w:rPr>
          <w:rFonts w:ascii="Trebuchet MS" w:hAnsi="Trebuchet MS"/>
        </w:rPr>
        <w:instrText xml:space="preserve"> TOC \o "1-3" \h \z \u </w:instrText>
      </w:r>
      <w:r w:rsidRPr="00BF6938">
        <w:rPr>
          <w:rFonts w:ascii="Trebuchet MS" w:hAnsi="Trebuchet MS"/>
        </w:rPr>
        <w:fldChar w:fldCharType="separate"/>
      </w:r>
      <w:hyperlink w:anchor="_Toc167709792" w:history="1">
        <w:r w:rsidR="008E26D3" w:rsidRPr="00965810">
          <w:rPr>
            <w:rStyle w:val="Hipercze"/>
            <w:rFonts w:ascii="Trebuchet MS" w:hAnsi="Trebuchet MS"/>
          </w:rPr>
          <w:t>1.</w:t>
        </w:r>
        <w:r w:rsidR="008E26D3">
          <w:rPr>
            <w:rFonts w:eastAsiaTheme="minorEastAsia" w:cstheme="minorBidi"/>
            <w:b w:val="0"/>
            <w:bCs w:val="0"/>
            <w:kern w:val="2"/>
            <w:sz w:val="24"/>
            <w:szCs w:val="24"/>
            <w14:ligatures w14:val="standardContextual"/>
          </w:rPr>
          <w:tab/>
        </w:r>
        <w:r w:rsidR="008E26D3" w:rsidRPr="00965810">
          <w:rPr>
            <w:rStyle w:val="Hipercze"/>
            <w:rFonts w:ascii="Trebuchet MS" w:hAnsi="Trebuchet MS"/>
          </w:rPr>
          <w:t>OPIS OGÓLNY PRZEDMIOTU ZAMÓWIENIA</w:t>
        </w:r>
        <w:r w:rsidR="008E26D3">
          <w:rPr>
            <w:webHidden/>
          </w:rPr>
          <w:tab/>
        </w:r>
        <w:r w:rsidR="008E26D3">
          <w:rPr>
            <w:webHidden/>
          </w:rPr>
          <w:fldChar w:fldCharType="begin"/>
        </w:r>
        <w:r w:rsidR="008E26D3">
          <w:rPr>
            <w:webHidden/>
          </w:rPr>
          <w:instrText xml:space="preserve"> PAGEREF _Toc167709792 \h </w:instrText>
        </w:r>
        <w:r w:rsidR="008E26D3">
          <w:rPr>
            <w:webHidden/>
          </w:rPr>
        </w:r>
        <w:r w:rsidR="008E26D3">
          <w:rPr>
            <w:webHidden/>
          </w:rPr>
          <w:fldChar w:fldCharType="separate"/>
        </w:r>
        <w:r w:rsidR="00D27B2E">
          <w:rPr>
            <w:webHidden/>
          </w:rPr>
          <w:t>4</w:t>
        </w:r>
        <w:r w:rsidR="008E26D3">
          <w:rPr>
            <w:webHidden/>
          </w:rPr>
          <w:fldChar w:fldCharType="end"/>
        </w:r>
      </w:hyperlink>
    </w:p>
    <w:p w14:paraId="69CBFD14" w14:textId="25C2D3E4" w:rsidR="008E26D3" w:rsidRDefault="008E26D3">
      <w:pPr>
        <w:pStyle w:val="Spistreci2"/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67709793" w:history="1">
        <w:r w:rsidRPr="00965810">
          <w:rPr>
            <w:rStyle w:val="Hipercze"/>
            <w:rFonts w:ascii="Trebuchet MS" w:hAnsi="Trebuchet MS"/>
            <w:b/>
            <w:noProof/>
          </w:rPr>
          <w:t>1.1.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965810">
          <w:rPr>
            <w:rStyle w:val="Hipercze"/>
            <w:rFonts w:ascii="Trebuchet MS" w:hAnsi="Trebuchet MS"/>
            <w:b/>
            <w:noProof/>
          </w:rPr>
          <w:t>Wstęp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_Toc167709793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7B2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1B8E805" w14:textId="5A0E04C8" w:rsidR="008E26D3" w:rsidRDefault="008E26D3">
      <w:pPr>
        <w:pStyle w:val="Spistreci2"/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67709794" w:history="1">
        <w:r w:rsidRPr="00965810">
          <w:rPr>
            <w:rStyle w:val="Hipercze"/>
            <w:rFonts w:ascii="Trebuchet MS" w:hAnsi="Trebuchet MS"/>
            <w:b/>
            <w:noProof/>
          </w:rPr>
          <w:t>1.2.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965810">
          <w:rPr>
            <w:rStyle w:val="Hipercze"/>
            <w:rFonts w:ascii="Trebuchet MS" w:hAnsi="Trebuchet MS"/>
            <w:b/>
            <w:noProof/>
          </w:rPr>
          <w:t>Zakres i sposób realizacji przedmiotu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_Toc167709794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7B2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DA9D60B" w14:textId="5FCC3C6D" w:rsidR="008E26D3" w:rsidRDefault="008E26D3">
      <w:pPr>
        <w:pStyle w:val="Spistreci2"/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67709795" w:history="1">
        <w:r w:rsidRPr="00965810">
          <w:rPr>
            <w:rStyle w:val="Hipercze"/>
            <w:rFonts w:ascii="Trebuchet MS" w:hAnsi="Trebuchet MS"/>
            <w:b/>
            <w:noProof/>
          </w:rPr>
          <w:t>1.3.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965810">
          <w:rPr>
            <w:rStyle w:val="Hipercze"/>
            <w:rFonts w:ascii="Trebuchet MS" w:hAnsi="Trebuchet MS"/>
            <w:b/>
            <w:noProof/>
          </w:rPr>
          <w:t>Spodziewany efekt inwestycji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_Toc167709795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7B2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7852FC0" w14:textId="106C65ED" w:rsidR="008E26D3" w:rsidRDefault="008E26D3">
      <w:pPr>
        <w:pStyle w:val="Spistreci2"/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67709796" w:history="1">
        <w:r w:rsidRPr="00965810">
          <w:rPr>
            <w:rStyle w:val="Hipercze"/>
            <w:rFonts w:ascii="Trebuchet MS" w:hAnsi="Trebuchet MS"/>
            <w:b/>
            <w:noProof/>
          </w:rPr>
          <w:t>1.4.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965810">
          <w:rPr>
            <w:rStyle w:val="Hipercze"/>
            <w:rFonts w:ascii="Trebuchet MS" w:hAnsi="Trebuchet MS"/>
            <w:b/>
            <w:noProof/>
          </w:rPr>
          <w:t>Gwarancje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_Toc167709796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7B2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B85A4BB" w14:textId="6DAD7C58" w:rsidR="008E26D3" w:rsidRDefault="008E26D3">
      <w:pPr>
        <w:pStyle w:val="Spistreci2"/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67709797" w:history="1">
        <w:r w:rsidRPr="00965810">
          <w:rPr>
            <w:rStyle w:val="Hipercze"/>
            <w:rFonts w:ascii="Trebuchet MS" w:hAnsi="Trebuchet MS"/>
            <w:b/>
            <w:noProof/>
          </w:rPr>
          <w:t>1.5.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965810">
          <w:rPr>
            <w:rStyle w:val="Hipercze"/>
            <w:rFonts w:ascii="Trebuchet MS" w:hAnsi="Trebuchet MS"/>
            <w:b/>
            <w:noProof/>
          </w:rPr>
          <w:t>Aktualne uwarunkowania dla wykonania przedmiotu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_Toc167709797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7B2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79EBB09" w14:textId="097C9823" w:rsidR="008E26D3" w:rsidRDefault="008E26D3">
      <w:pPr>
        <w:pStyle w:val="Spistreci2"/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67709811" w:history="1">
        <w:r w:rsidRPr="00965810">
          <w:rPr>
            <w:rStyle w:val="Hipercze"/>
            <w:rFonts w:ascii="Trebuchet MS" w:hAnsi="Trebuchet MS"/>
            <w:b/>
            <w:noProof/>
          </w:rPr>
          <w:t>1.6.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965810">
          <w:rPr>
            <w:rStyle w:val="Hipercze"/>
            <w:rFonts w:ascii="Trebuchet MS" w:hAnsi="Trebuchet MS"/>
            <w:b/>
            <w:noProof/>
          </w:rPr>
          <w:t>Ogólne właściwości funkcjonalno-użytkowe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_Toc167709811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7B2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F7A39B6" w14:textId="7017DC69" w:rsidR="008E26D3" w:rsidRDefault="008E26D3">
      <w:pPr>
        <w:pStyle w:val="Spistreci2"/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67709812" w:history="1">
        <w:r w:rsidRPr="00965810">
          <w:rPr>
            <w:rStyle w:val="Hipercze"/>
            <w:rFonts w:ascii="Trebuchet MS" w:hAnsi="Trebuchet MS" w:cs="Arial"/>
            <w:b/>
            <w:noProof/>
          </w:rPr>
          <w:t>1.7.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965810">
          <w:rPr>
            <w:rStyle w:val="Hipercze"/>
            <w:rFonts w:ascii="Trebuchet MS" w:hAnsi="Trebuchet MS"/>
            <w:b/>
            <w:bCs/>
            <w:noProof/>
          </w:rPr>
          <w:t>Wymagania techniczne dotyczące budowy kanalizacji sanitarnej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_Toc167709812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7B2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F04D51C" w14:textId="7CF34C24" w:rsidR="008E26D3" w:rsidRDefault="008E26D3">
      <w:pPr>
        <w:pStyle w:val="Spistreci1"/>
        <w:tabs>
          <w:tab w:val="left" w:pos="480"/>
        </w:tabs>
        <w:rPr>
          <w:rFonts w:eastAsiaTheme="minorEastAsia" w:cstheme="minorBidi"/>
          <w:b w:val="0"/>
          <w:bCs w:val="0"/>
          <w:kern w:val="2"/>
          <w:sz w:val="24"/>
          <w:szCs w:val="24"/>
          <w14:ligatures w14:val="standardContextual"/>
        </w:rPr>
      </w:pPr>
      <w:hyperlink w:anchor="_Toc167709813" w:history="1">
        <w:r w:rsidRPr="00965810">
          <w:rPr>
            <w:rStyle w:val="Hipercze"/>
            <w:rFonts w:ascii="Trebuchet MS" w:hAnsi="Trebuchet MS"/>
          </w:rPr>
          <w:t>2.</w:t>
        </w:r>
        <w:r>
          <w:rPr>
            <w:rFonts w:eastAsiaTheme="minorEastAsia" w:cstheme="minorBidi"/>
            <w:b w:val="0"/>
            <w:bCs w:val="0"/>
            <w:kern w:val="2"/>
            <w:sz w:val="24"/>
            <w:szCs w:val="24"/>
            <w14:ligatures w14:val="standardContextual"/>
          </w:rPr>
          <w:tab/>
        </w:r>
        <w:r w:rsidRPr="00965810">
          <w:rPr>
            <w:rStyle w:val="Hipercze"/>
            <w:rFonts w:ascii="Trebuchet MS" w:hAnsi="Trebuchet MS"/>
          </w:rPr>
          <w:t>OPIS WYMAGAŃ ZAMAWIAJĄCEGO W STOSUNKU DO PRZEDMIOTU ZAMÓWIENIA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_Toc167709813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27B2E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7704C6B" w14:textId="1A06978F" w:rsidR="008E26D3" w:rsidRDefault="008E26D3">
      <w:pPr>
        <w:pStyle w:val="Spistreci2"/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67709814" w:history="1">
        <w:r w:rsidRPr="00965810">
          <w:rPr>
            <w:rStyle w:val="Hipercze"/>
            <w:rFonts w:ascii="Trebuchet MS" w:hAnsi="Trebuchet MS"/>
            <w:b/>
            <w:noProof/>
          </w:rPr>
          <w:t>2.1.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965810">
          <w:rPr>
            <w:rStyle w:val="Hipercze"/>
            <w:rFonts w:ascii="Trebuchet MS" w:hAnsi="Trebuchet MS"/>
            <w:b/>
            <w:noProof/>
          </w:rPr>
          <w:t>Wstęp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_Toc167709814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7B2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A307605" w14:textId="7E0AC804" w:rsidR="008E26D3" w:rsidRDefault="008E26D3">
      <w:pPr>
        <w:pStyle w:val="Spistreci2"/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67709815" w:history="1">
        <w:r w:rsidRPr="00965810">
          <w:rPr>
            <w:rStyle w:val="Hipercze"/>
            <w:rFonts w:ascii="Trebuchet MS" w:hAnsi="Trebuchet MS"/>
            <w:b/>
            <w:noProof/>
          </w:rPr>
          <w:t>2.2.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965810">
          <w:rPr>
            <w:rStyle w:val="Hipercze"/>
            <w:rFonts w:ascii="Trebuchet MS" w:hAnsi="Trebuchet MS"/>
            <w:b/>
            <w:noProof/>
          </w:rPr>
          <w:t>Podstawa wykonania robót objętych przedmiotem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_Toc167709815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7B2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02C6CCB" w14:textId="15DD935F" w:rsidR="008E26D3" w:rsidRDefault="008E26D3">
      <w:pPr>
        <w:pStyle w:val="Spistreci2"/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67709816" w:history="1">
        <w:r w:rsidRPr="00965810">
          <w:rPr>
            <w:rStyle w:val="Hipercze"/>
            <w:rFonts w:ascii="Trebuchet MS" w:hAnsi="Trebuchet MS"/>
            <w:b/>
            <w:noProof/>
          </w:rPr>
          <w:t>2.3.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965810">
          <w:rPr>
            <w:rStyle w:val="Hipercze"/>
            <w:rFonts w:ascii="Trebuchet MS" w:hAnsi="Trebuchet MS"/>
            <w:b/>
            <w:noProof/>
          </w:rPr>
          <w:t>Określenia podstawowe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_Toc167709816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7B2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3566C76" w14:textId="64AF4EA5" w:rsidR="008E26D3" w:rsidRDefault="008E26D3">
      <w:pPr>
        <w:pStyle w:val="Spistreci2"/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67709817" w:history="1">
        <w:r w:rsidRPr="00965810">
          <w:rPr>
            <w:rStyle w:val="Hipercze"/>
            <w:rFonts w:ascii="Trebuchet MS" w:hAnsi="Trebuchet MS"/>
            <w:b/>
            <w:noProof/>
          </w:rPr>
          <w:t>2.4.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965810">
          <w:rPr>
            <w:rStyle w:val="Hipercze"/>
            <w:rFonts w:ascii="Trebuchet MS" w:hAnsi="Trebuchet MS"/>
            <w:b/>
            <w:noProof/>
          </w:rPr>
          <w:t>Oznaczenia i skróty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_Toc167709817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7B2E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58B8DA3" w14:textId="39C0599A" w:rsidR="008E26D3" w:rsidRDefault="008E26D3">
      <w:pPr>
        <w:pStyle w:val="Spistreci2"/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67709818" w:history="1">
        <w:r w:rsidRPr="00965810">
          <w:rPr>
            <w:rStyle w:val="Hipercze"/>
            <w:rFonts w:ascii="Trebuchet MS" w:hAnsi="Trebuchet MS"/>
            <w:b/>
            <w:noProof/>
          </w:rPr>
          <w:t>2.5.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965810">
          <w:rPr>
            <w:rStyle w:val="Hipercze"/>
            <w:rFonts w:ascii="Trebuchet MS" w:hAnsi="Trebuchet MS"/>
            <w:b/>
            <w:noProof/>
          </w:rPr>
          <w:t>Wymagania Zamawiającego dotyczące przedmiotu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_Toc167709818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7B2E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5C5647A" w14:textId="0CCAAE93" w:rsidR="008E26D3" w:rsidRDefault="008E26D3">
      <w:pPr>
        <w:pStyle w:val="Spistreci2"/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67709819" w:history="1">
        <w:r w:rsidRPr="00965810">
          <w:rPr>
            <w:rStyle w:val="Hipercze"/>
            <w:rFonts w:ascii="Trebuchet MS" w:hAnsi="Trebuchet MS"/>
            <w:b/>
            <w:noProof/>
          </w:rPr>
          <w:t>2.5.1    Wymagania dotyczące projektowania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_Toc167709819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7B2E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63CAEC3" w14:textId="1F372B72" w:rsidR="008E26D3" w:rsidRDefault="008E26D3">
      <w:pPr>
        <w:pStyle w:val="Spistreci2"/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67709837" w:history="1">
        <w:r w:rsidRPr="00965810">
          <w:rPr>
            <w:rStyle w:val="Hipercze"/>
            <w:rFonts w:ascii="Trebuchet MS" w:hAnsi="Trebuchet MS"/>
            <w:b/>
            <w:noProof/>
            <w:lang w:eastAsia="pl-PL"/>
          </w:rPr>
          <w:t>2.5.2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965810">
          <w:rPr>
            <w:rStyle w:val="Hipercze"/>
            <w:rFonts w:ascii="Trebuchet MS" w:hAnsi="Trebuchet MS"/>
            <w:b/>
            <w:noProof/>
            <w:lang w:eastAsia="pl-PL"/>
          </w:rPr>
          <w:t>Wymagania dotyczące wykonania robót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_Toc167709837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7B2E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7801262" w14:textId="34F98DE5" w:rsidR="008E26D3" w:rsidRDefault="008E26D3">
      <w:pPr>
        <w:pStyle w:val="Spistreci2"/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67709843" w:history="1">
        <w:r w:rsidRPr="00965810">
          <w:rPr>
            <w:rStyle w:val="Hipercze"/>
            <w:rFonts w:ascii="Trebuchet MS" w:hAnsi="Trebuchet MS"/>
            <w:b/>
            <w:noProof/>
          </w:rPr>
          <w:t>2.6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965810">
          <w:rPr>
            <w:rStyle w:val="Hipercze"/>
            <w:rFonts w:ascii="Trebuchet MS" w:hAnsi="Trebuchet MS"/>
            <w:b/>
            <w:noProof/>
          </w:rPr>
          <w:t>Wymagania dla rozwiązań technicznych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_Toc167709843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7B2E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629C8593" w14:textId="6CC9FA73" w:rsidR="000C52AF" w:rsidRPr="00BF6938" w:rsidRDefault="00696BD1" w:rsidP="00AA2817">
      <w:pPr>
        <w:tabs>
          <w:tab w:val="left" w:pos="8789"/>
        </w:tabs>
        <w:spacing w:after="0"/>
        <w:jc w:val="center"/>
        <w:rPr>
          <w:rFonts w:ascii="Trebuchet MS" w:hAnsi="Trebuchet MS"/>
          <w:b/>
          <w:u w:val="single"/>
        </w:rPr>
      </w:pPr>
      <w:r w:rsidRPr="00BF6938">
        <w:rPr>
          <w:rFonts w:ascii="Trebuchet MS" w:hAnsi="Trebuchet MS"/>
          <w:b/>
          <w:u w:val="single"/>
        </w:rPr>
        <w:fldChar w:fldCharType="end"/>
      </w:r>
    </w:p>
    <w:p w14:paraId="29BD5190" w14:textId="77777777" w:rsidR="00841760" w:rsidRPr="00BF6938" w:rsidRDefault="00841760" w:rsidP="00841760">
      <w:pPr>
        <w:spacing w:after="0"/>
        <w:rPr>
          <w:rFonts w:ascii="Trebuchet MS" w:hAnsi="Trebuchet MS"/>
        </w:rPr>
      </w:pPr>
    </w:p>
    <w:p w14:paraId="5EEED023" w14:textId="77777777" w:rsidR="00841760" w:rsidRPr="00BF6938" w:rsidRDefault="00841760" w:rsidP="00841760">
      <w:pPr>
        <w:spacing w:after="0"/>
        <w:rPr>
          <w:rFonts w:ascii="Trebuchet MS" w:hAnsi="Trebuchet MS"/>
        </w:rPr>
      </w:pPr>
    </w:p>
    <w:p w14:paraId="0AB3ABDB" w14:textId="77777777" w:rsidR="00841760" w:rsidRPr="00BF6938" w:rsidRDefault="00841760" w:rsidP="00841760">
      <w:pPr>
        <w:spacing w:after="0"/>
        <w:rPr>
          <w:rFonts w:ascii="Trebuchet MS" w:hAnsi="Trebuchet MS"/>
        </w:rPr>
      </w:pPr>
    </w:p>
    <w:p w14:paraId="29D49B92" w14:textId="77777777" w:rsidR="00841760" w:rsidRPr="00BF6938" w:rsidRDefault="00841760" w:rsidP="00841760">
      <w:pPr>
        <w:spacing w:after="0"/>
        <w:rPr>
          <w:rFonts w:ascii="Trebuchet MS" w:hAnsi="Trebuchet MS"/>
        </w:rPr>
      </w:pPr>
    </w:p>
    <w:p w14:paraId="5C60ED8E" w14:textId="77777777" w:rsidR="00841760" w:rsidRPr="00BF6938" w:rsidRDefault="00841760" w:rsidP="00841760">
      <w:pPr>
        <w:spacing w:after="0"/>
        <w:rPr>
          <w:rFonts w:ascii="Trebuchet MS" w:hAnsi="Trebuchet MS"/>
        </w:rPr>
      </w:pPr>
    </w:p>
    <w:p w14:paraId="0D863F4C" w14:textId="77777777" w:rsidR="00841760" w:rsidRPr="00BF6938" w:rsidRDefault="00841760" w:rsidP="00841760">
      <w:pPr>
        <w:spacing w:after="0"/>
        <w:rPr>
          <w:rFonts w:ascii="Trebuchet MS" w:hAnsi="Trebuchet MS"/>
        </w:rPr>
      </w:pPr>
    </w:p>
    <w:p w14:paraId="723710DC" w14:textId="77777777" w:rsidR="00841760" w:rsidRPr="00BF6938" w:rsidRDefault="00841760" w:rsidP="00841760">
      <w:pPr>
        <w:spacing w:after="0"/>
        <w:rPr>
          <w:rFonts w:ascii="Trebuchet MS" w:hAnsi="Trebuchet MS"/>
        </w:rPr>
      </w:pPr>
    </w:p>
    <w:p w14:paraId="458EC859" w14:textId="77777777" w:rsidR="002E0CF6" w:rsidRPr="00BF6938" w:rsidRDefault="002E0CF6" w:rsidP="00841760">
      <w:pPr>
        <w:spacing w:after="0"/>
        <w:rPr>
          <w:rFonts w:ascii="Trebuchet MS" w:hAnsi="Trebuchet MS"/>
        </w:rPr>
      </w:pPr>
    </w:p>
    <w:p w14:paraId="11A8E510" w14:textId="77777777" w:rsidR="002E0CF6" w:rsidRPr="00BF6938" w:rsidRDefault="002E0CF6" w:rsidP="00841760">
      <w:pPr>
        <w:spacing w:after="0"/>
        <w:rPr>
          <w:rFonts w:ascii="Trebuchet MS" w:hAnsi="Trebuchet MS"/>
        </w:rPr>
      </w:pPr>
    </w:p>
    <w:p w14:paraId="17684B6A" w14:textId="77777777" w:rsidR="002E0CF6" w:rsidRPr="00BF6938" w:rsidRDefault="002E0CF6" w:rsidP="00841760">
      <w:pPr>
        <w:spacing w:after="0"/>
        <w:rPr>
          <w:rFonts w:ascii="Trebuchet MS" w:hAnsi="Trebuchet MS"/>
        </w:rPr>
      </w:pPr>
    </w:p>
    <w:p w14:paraId="1721E89E" w14:textId="77777777" w:rsidR="002E0CF6" w:rsidRPr="00BF6938" w:rsidRDefault="002E0CF6" w:rsidP="00841760">
      <w:pPr>
        <w:spacing w:after="0"/>
        <w:rPr>
          <w:rFonts w:ascii="Trebuchet MS" w:hAnsi="Trebuchet MS"/>
        </w:rPr>
      </w:pPr>
    </w:p>
    <w:p w14:paraId="0AE5B757" w14:textId="77777777" w:rsidR="002E0CF6" w:rsidRPr="00BF6938" w:rsidRDefault="002E0CF6" w:rsidP="00841760">
      <w:pPr>
        <w:spacing w:after="0"/>
        <w:rPr>
          <w:rFonts w:ascii="Trebuchet MS" w:hAnsi="Trebuchet MS"/>
        </w:rPr>
      </w:pPr>
    </w:p>
    <w:p w14:paraId="29B73217" w14:textId="77777777" w:rsidR="002E0CF6" w:rsidRPr="00BF6938" w:rsidRDefault="002E0CF6" w:rsidP="00841760">
      <w:pPr>
        <w:spacing w:after="0"/>
        <w:rPr>
          <w:rFonts w:ascii="Trebuchet MS" w:hAnsi="Trebuchet MS"/>
        </w:rPr>
      </w:pPr>
    </w:p>
    <w:p w14:paraId="740959A5" w14:textId="77777777" w:rsidR="00647D7A" w:rsidRPr="00BF6938" w:rsidRDefault="00647D7A">
      <w:pPr>
        <w:rPr>
          <w:rFonts w:ascii="Trebuchet MS" w:hAnsi="Trebuchet MS"/>
        </w:rPr>
      </w:pPr>
      <w:r w:rsidRPr="00BF6938">
        <w:rPr>
          <w:rFonts w:ascii="Trebuchet MS" w:hAnsi="Trebuchet MS"/>
        </w:rPr>
        <w:br w:type="page"/>
      </w:r>
    </w:p>
    <w:p w14:paraId="25C0FF1C" w14:textId="77777777" w:rsidR="00841760" w:rsidRPr="00BF6938" w:rsidRDefault="00841760" w:rsidP="00EC5FDC">
      <w:pPr>
        <w:pStyle w:val="Akapitzlist"/>
        <w:numPr>
          <w:ilvl w:val="0"/>
          <w:numId w:val="1"/>
        </w:numPr>
        <w:spacing w:after="0"/>
        <w:ind w:left="284" w:hanging="284"/>
        <w:outlineLvl w:val="0"/>
        <w:rPr>
          <w:rFonts w:ascii="Trebuchet MS" w:hAnsi="Trebuchet MS"/>
          <w:b/>
        </w:rPr>
      </w:pPr>
      <w:bookmarkStart w:id="0" w:name="_Toc167709792"/>
      <w:r w:rsidRPr="00BF6938">
        <w:rPr>
          <w:rFonts w:ascii="Trebuchet MS" w:hAnsi="Trebuchet MS"/>
          <w:b/>
        </w:rPr>
        <w:lastRenderedPageBreak/>
        <w:t>OPIS OGÓLNY PRZEDMIOTU ZAMÓWIENIA</w:t>
      </w:r>
      <w:bookmarkEnd w:id="0"/>
    </w:p>
    <w:p w14:paraId="7807ABDC" w14:textId="77777777" w:rsidR="00841760" w:rsidRPr="00BF6938" w:rsidRDefault="00841760" w:rsidP="00EC5FDC">
      <w:pPr>
        <w:pStyle w:val="Akapitzlist"/>
        <w:numPr>
          <w:ilvl w:val="1"/>
          <w:numId w:val="2"/>
        </w:numPr>
        <w:spacing w:after="0"/>
        <w:ind w:left="567" w:hanging="567"/>
        <w:outlineLvl w:val="1"/>
        <w:rPr>
          <w:rFonts w:ascii="Trebuchet MS" w:hAnsi="Trebuchet MS"/>
          <w:b/>
        </w:rPr>
      </w:pPr>
      <w:bookmarkStart w:id="1" w:name="_Toc167709793"/>
      <w:r w:rsidRPr="00BF6938">
        <w:rPr>
          <w:rFonts w:ascii="Trebuchet MS" w:hAnsi="Trebuchet MS"/>
          <w:b/>
        </w:rPr>
        <w:t>Wstęp</w:t>
      </w:r>
      <w:bookmarkEnd w:id="1"/>
    </w:p>
    <w:p w14:paraId="6675BCD0" w14:textId="4855E429" w:rsidR="00E5096A" w:rsidRPr="00BF6938" w:rsidRDefault="00236576" w:rsidP="009329C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bookmarkStart w:id="2" w:name="_Hlk175310458"/>
      <w:r w:rsidRPr="00BF6938">
        <w:rPr>
          <w:rFonts w:ascii="Trebuchet MS" w:hAnsi="Trebuchet MS"/>
        </w:rPr>
        <w:t>Przedmiotem zamówienia jest</w:t>
      </w:r>
      <w:r w:rsidR="00D15C5B" w:rsidRPr="00BF6938">
        <w:rPr>
          <w:rFonts w:ascii="Trebuchet MS" w:hAnsi="Trebuchet MS"/>
        </w:rPr>
        <w:t xml:space="preserve"> </w:t>
      </w:r>
      <w:r w:rsidR="00EC73DC" w:rsidRPr="00BF6938">
        <w:rPr>
          <w:rFonts w:ascii="Trebuchet MS" w:hAnsi="Trebuchet MS"/>
        </w:rPr>
        <w:t xml:space="preserve">zaprojektowanie oraz </w:t>
      </w:r>
      <w:r w:rsidR="00523ACA">
        <w:rPr>
          <w:rFonts w:ascii="Trebuchet MS" w:hAnsi="Trebuchet MS"/>
        </w:rPr>
        <w:t>przebudowa</w:t>
      </w:r>
      <w:r w:rsidR="00B114B8" w:rsidRPr="00BF6938">
        <w:rPr>
          <w:rFonts w:ascii="Trebuchet MS" w:hAnsi="Trebuchet MS"/>
        </w:rPr>
        <w:t xml:space="preserve"> </w:t>
      </w:r>
      <w:bookmarkStart w:id="3" w:name="_Hlk110599161"/>
      <w:r w:rsidR="00D15C5B" w:rsidRPr="00BF6938">
        <w:rPr>
          <w:rFonts w:ascii="Trebuchet MS" w:hAnsi="Trebuchet MS"/>
        </w:rPr>
        <w:t>odcinka</w:t>
      </w:r>
      <w:r w:rsidR="00537AC5" w:rsidRPr="00BF6938">
        <w:rPr>
          <w:rFonts w:ascii="Trebuchet MS" w:hAnsi="Trebuchet MS"/>
        </w:rPr>
        <w:t xml:space="preserve"> kanalizacji </w:t>
      </w:r>
      <w:r w:rsidR="006B7B0F">
        <w:rPr>
          <w:rFonts w:ascii="Trebuchet MS" w:hAnsi="Trebuchet MS"/>
        </w:rPr>
        <w:t>sanitarnej</w:t>
      </w:r>
      <w:r w:rsidR="00523ACA">
        <w:rPr>
          <w:rFonts w:ascii="Trebuchet MS" w:hAnsi="Trebuchet MS"/>
        </w:rPr>
        <w:t xml:space="preserve"> </w:t>
      </w:r>
      <w:bookmarkEnd w:id="3"/>
      <w:r w:rsidR="00F63B0E">
        <w:rPr>
          <w:rFonts w:ascii="Trebuchet MS" w:hAnsi="Trebuchet MS"/>
        </w:rPr>
        <w:t xml:space="preserve">od studni k-242 do k-446. </w:t>
      </w:r>
      <w:r w:rsidR="00523ACA">
        <w:rPr>
          <w:rFonts w:ascii="Trebuchet MS" w:hAnsi="Trebuchet MS"/>
        </w:rPr>
        <w:t>Powodem realizacji przedmiotowej inwestycji jest</w:t>
      </w:r>
      <w:r w:rsidR="00E5096A" w:rsidRPr="00BF6938">
        <w:rPr>
          <w:rFonts w:ascii="Trebuchet MS" w:hAnsi="Trebuchet MS"/>
        </w:rPr>
        <w:t xml:space="preserve"> </w:t>
      </w:r>
      <w:r w:rsidR="00D15C5B" w:rsidRPr="00BF6938">
        <w:rPr>
          <w:rFonts w:ascii="Trebuchet MS" w:hAnsi="Trebuchet MS"/>
        </w:rPr>
        <w:t>zły stan techniczny i wysok</w:t>
      </w:r>
      <w:r w:rsidR="00523ACA">
        <w:rPr>
          <w:rFonts w:ascii="Trebuchet MS" w:hAnsi="Trebuchet MS"/>
        </w:rPr>
        <w:t>a</w:t>
      </w:r>
      <w:r w:rsidR="00D15C5B" w:rsidRPr="00BF6938">
        <w:rPr>
          <w:rFonts w:ascii="Trebuchet MS" w:hAnsi="Trebuchet MS"/>
        </w:rPr>
        <w:t xml:space="preserve"> awaryjność</w:t>
      </w:r>
      <w:r w:rsidR="00523ACA">
        <w:rPr>
          <w:rFonts w:ascii="Trebuchet MS" w:hAnsi="Trebuchet MS"/>
        </w:rPr>
        <w:t xml:space="preserve"> istniejącego systemu kanalizacyjnego</w:t>
      </w:r>
      <w:r w:rsidR="00D15C5B" w:rsidRPr="00BF6938">
        <w:rPr>
          <w:rFonts w:ascii="Trebuchet MS" w:hAnsi="Trebuchet MS"/>
        </w:rPr>
        <w:t>. P</w:t>
      </w:r>
      <w:r w:rsidR="00523ACA">
        <w:rPr>
          <w:rFonts w:ascii="Trebuchet MS" w:hAnsi="Trebuchet MS"/>
        </w:rPr>
        <w:t>lanowana p</w:t>
      </w:r>
      <w:r w:rsidR="00D15C5B" w:rsidRPr="00BF6938">
        <w:rPr>
          <w:rFonts w:ascii="Trebuchet MS" w:hAnsi="Trebuchet MS"/>
        </w:rPr>
        <w:t>rzebudowa</w:t>
      </w:r>
      <w:r w:rsidR="00F438C1" w:rsidRPr="00BF6938">
        <w:rPr>
          <w:rFonts w:ascii="Trebuchet MS" w:hAnsi="Trebuchet MS"/>
        </w:rPr>
        <w:t xml:space="preserve"> dotyczy</w:t>
      </w:r>
      <w:r w:rsidR="00D15C5B" w:rsidRPr="00BF6938">
        <w:rPr>
          <w:rFonts w:ascii="Trebuchet MS" w:hAnsi="Trebuchet MS"/>
        </w:rPr>
        <w:t xml:space="preserve"> odcinka ok</w:t>
      </w:r>
      <w:r w:rsidR="00F438C1" w:rsidRPr="00BF6938">
        <w:rPr>
          <w:rFonts w:ascii="Trebuchet MS" w:hAnsi="Trebuchet MS"/>
        </w:rPr>
        <w:t>.</w:t>
      </w:r>
      <w:r w:rsidR="00D15C5B" w:rsidRPr="00BF6938">
        <w:rPr>
          <w:rFonts w:ascii="Trebuchet MS" w:hAnsi="Trebuchet MS"/>
        </w:rPr>
        <w:t xml:space="preserve"> </w:t>
      </w:r>
      <w:r w:rsidR="00F63B0E">
        <w:rPr>
          <w:rFonts w:ascii="Trebuchet MS" w:hAnsi="Trebuchet MS"/>
        </w:rPr>
        <w:t>12</w:t>
      </w:r>
      <w:r w:rsidR="006B7B0F">
        <w:rPr>
          <w:rFonts w:ascii="Trebuchet MS" w:hAnsi="Trebuchet MS"/>
        </w:rPr>
        <w:t>0</w:t>
      </w:r>
      <w:r w:rsidR="00D15C5B" w:rsidRPr="00BF6938">
        <w:rPr>
          <w:rFonts w:ascii="Trebuchet MS" w:hAnsi="Trebuchet MS"/>
        </w:rPr>
        <w:t xml:space="preserve">m, wraz </w:t>
      </w:r>
      <w:r w:rsidR="00523ACA">
        <w:rPr>
          <w:rFonts w:ascii="Trebuchet MS" w:hAnsi="Trebuchet MS"/>
        </w:rPr>
        <w:t xml:space="preserve"> </w:t>
      </w:r>
      <w:r w:rsidR="00D15C5B" w:rsidRPr="00BF6938">
        <w:rPr>
          <w:rFonts w:ascii="Trebuchet MS" w:hAnsi="Trebuchet MS"/>
        </w:rPr>
        <w:t>z</w:t>
      </w:r>
      <w:r w:rsidR="00287E16">
        <w:rPr>
          <w:rFonts w:ascii="Trebuchet MS" w:hAnsi="Trebuchet MS"/>
        </w:rPr>
        <w:t xml:space="preserve"> </w:t>
      </w:r>
      <w:r w:rsidR="00025E56" w:rsidRPr="00BF6938">
        <w:rPr>
          <w:rFonts w:ascii="Trebuchet MS" w:hAnsi="Trebuchet MS"/>
        </w:rPr>
        <w:t xml:space="preserve">zabudową </w:t>
      </w:r>
      <w:r w:rsidR="00CC2A31">
        <w:rPr>
          <w:rFonts w:ascii="Trebuchet MS" w:hAnsi="Trebuchet MS"/>
        </w:rPr>
        <w:t xml:space="preserve">nowych </w:t>
      </w:r>
      <w:r w:rsidR="00025E56" w:rsidRPr="00BF6938">
        <w:rPr>
          <w:rFonts w:ascii="Trebuchet MS" w:hAnsi="Trebuchet MS"/>
        </w:rPr>
        <w:t>studni</w:t>
      </w:r>
      <w:r w:rsidR="003B65A7">
        <w:rPr>
          <w:rFonts w:ascii="Trebuchet MS" w:hAnsi="Trebuchet MS"/>
        </w:rPr>
        <w:t>.</w:t>
      </w:r>
      <w:r w:rsidR="00382963">
        <w:rPr>
          <w:rFonts w:ascii="Trebuchet MS" w:hAnsi="Trebuchet MS"/>
        </w:rPr>
        <w:t xml:space="preserve"> </w:t>
      </w:r>
      <w:bookmarkEnd w:id="2"/>
    </w:p>
    <w:p w14:paraId="4AC1CDD2" w14:textId="77777777" w:rsidR="003F32BE" w:rsidRPr="00BF6938" w:rsidRDefault="003F32BE" w:rsidP="009329C6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14:paraId="0801D625" w14:textId="7CEBC033" w:rsidR="00B2504A" w:rsidRPr="00BF6938" w:rsidRDefault="00B2504A" w:rsidP="00B2504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Theme="minorEastAsia" w:hAnsi="Trebuchet MS" w:cs="Arial"/>
          <w:u w:val="single"/>
          <w:lang w:eastAsia="pl-PL"/>
        </w:rPr>
      </w:pPr>
      <w:bookmarkStart w:id="4" w:name="_Hlk484694841"/>
      <w:r w:rsidRPr="00BF6938">
        <w:rPr>
          <w:rFonts w:ascii="Trebuchet MS" w:eastAsiaTheme="minorEastAsia" w:hAnsi="Trebuchet MS" w:cs="Arial"/>
          <w:u w:val="single"/>
          <w:lang w:eastAsia="pl-PL"/>
        </w:rPr>
        <w:t>Zakres zamówienia obejmuje:</w:t>
      </w:r>
    </w:p>
    <w:p w14:paraId="7B39584A" w14:textId="132C3B06" w:rsidR="00E34D2F" w:rsidRPr="00BF6938" w:rsidRDefault="00EC73DC" w:rsidP="00EC73DC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 xml:space="preserve">zaprojektowanie </w:t>
      </w:r>
      <w:r w:rsidRPr="00BF6938">
        <w:rPr>
          <w:rFonts w:ascii="Trebuchet MS" w:hAnsi="Trebuchet MS"/>
        </w:rPr>
        <w:t xml:space="preserve">odcinka kanalizacji </w:t>
      </w:r>
      <w:r w:rsidR="006B7B0F">
        <w:rPr>
          <w:rFonts w:ascii="Trebuchet MS" w:hAnsi="Trebuchet MS"/>
        </w:rPr>
        <w:t>sanitarnej</w:t>
      </w:r>
      <w:r w:rsidRPr="00BF6938">
        <w:rPr>
          <w:rFonts w:ascii="Trebuchet MS" w:hAnsi="Trebuchet MS"/>
        </w:rPr>
        <w:t>,</w:t>
      </w:r>
    </w:p>
    <w:p w14:paraId="49810FA6" w14:textId="0B6EEB93" w:rsidR="006114E8" w:rsidRPr="00BF6938" w:rsidRDefault="00F97F92" w:rsidP="00EC73DC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26" w:lineRule="exact"/>
        <w:ind w:left="142" w:right="20" w:hanging="142"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>b</w:t>
      </w:r>
      <w:r w:rsidR="00537AC5" w:rsidRPr="00BF6938">
        <w:rPr>
          <w:rFonts w:ascii="Trebuchet MS" w:eastAsiaTheme="minorEastAsia" w:hAnsi="Trebuchet MS" w:cs="Arial"/>
          <w:lang w:eastAsia="pl-PL"/>
        </w:rPr>
        <w:t>udow</w:t>
      </w:r>
      <w:r w:rsidR="00EA1F25" w:rsidRPr="00BF6938">
        <w:rPr>
          <w:rFonts w:ascii="Trebuchet MS" w:eastAsiaTheme="minorEastAsia" w:hAnsi="Trebuchet MS" w:cs="Arial"/>
          <w:lang w:eastAsia="pl-PL"/>
        </w:rPr>
        <w:t>ę</w:t>
      </w:r>
      <w:r w:rsidRPr="00BF6938">
        <w:rPr>
          <w:rFonts w:ascii="Trebuchet MS" w:eastAsiaTheme="minorEastAsia" w:hAnsi="Trebuchet MS" w:cs="Arial"/>
          <w:lang w:eastAsia="pl-PL"/>
        </w:rPr>
        <w:t xml:space="preserve"> </w:t>
      </w:r>
      <w:r w:rsidR="00537AC5" w:rsidRPr="00BF6938">
        <w:rPr>
          <w:rFonts w:ascii="Trebuchet MS" w:eastAsiaTheme="minorEastAsia" w:hAnsi="Trebuchet MS" w:cs="Arial"/>
          <w:lang w:eastAsia="pl-PL"/>
        </w:rPr>
        <w:t xml:space="preserve">sieci kanalizacji </w:t>
      </w:r>
      <w:r w:rsidR="00031CCC">
        <w:rPr>
          <w:rFonts w:ascii="Trebuchet MS" w:eastAsiaTheme="minorEastAsia" w:hAnsi="Trebuchet MS" w:cs="Arial"/>
          <w:lang w:eastAsia="pl-PL"/>
        </w:rPr>
        <w:t>sanitarnej</w:t>
      </w:r>
      <w:r w:rsidR="00C0735C">
        <w:rPr>
          <w:rFonts w:ascii="Trebuchet MS" w:eastAsiaTheme="minorEastAsia" w:hAnsi="Trebuchet MS" w:cs="Arial"/>
          <w:lang w:eastAsia="pl-PL"/>
        </w:rPr>
        <w:t xml:space="preserve"> </w:t>
      </w:r>
      <w:r w:rsidR="00537AC5" w:rsidRPr="00BF6938">
        <w:rPr>
          <w:rFonts w:ascii="Trebuchet MS" w:eastAsiaTheme="minorEastAsia" w:hAnsi="Trebuchet MS" w:cs="Arial"/>
          <w:lang w:eastAsia="pl-PL"/>
        </w:rPr>
        <w:t>DN</w:t>
      </w:r>
      <w:r w:rsidR="003B65A7">
        <w:rPr>
          <w:rFonts w:ascii="Trebuchet MS" w:eastAsiaTheme="minorEastAsia" w:hAnsi="Trebuchet MS" w:cs="Arial"/>
          <w:lang w:eastAsia="pl-PL"/>
        </w:rPr>
        <w:t>315</w:t>
      </w:r>
      <w:r w:rsidR="00416A74" w:rsidRPr="00BF6938">
        <w:rPr>
          <w:rFonts w:ascii="Trebuchet MS" w:eastAsiaTheme="minorEastAsia" w:hAnsi="Trebuchet MS" w:cs="Arial"/>
          <w:lang w:eastAsia="pl-PL"/>
        </w:rPr>
        <w:t>mm i długości ok. </w:t>
      </w:r>
      <w:r w:rsidR="003B65A7">
        <w:rPr>
          <w:rFonts w:ascii="Trebuchet MS" w:eastAsiaTheme="minorEastAsia" w:hAnsi="Trebuchet MS" w:cs="Arial"/>
          <w:lang w:eastAsia="pl-PL"/>
        </w:rPr>
        <w:t>120</w:t>
      </w:r>
      <w:r w:rsidR="00537AC5" w:rsidRPr="00BF6938">
        <w:rPr>
          <w:rFonts w:ascii="Trebuchet MS" w:eastAsiaTheme="minorEastAsia" w:hAnsi="Trebuchet MS" w:cs="Arial"/>
          <w:lang w:eastAsia="pl-PL"/>
        </w:rPr>
        <w:t xml:space="preserve">m wraz </w:t>
      </w:r>
      <w:r w:rsidR="002758E5">
        <w:rPr>
          <w:rFonts w:ascii="Trebuchet MS" w:eastAsiaTheme="minorEastAsia" w:hAnsi="Trebuchet MS" w:cs="Arial"/>
          <w:lang w:eastAsia="pl-PL"/>
        </w:rPr>
        <w:br/>
      </w:r>
      <w:r w:rsidR="00537AC5" w:rsidRPr="00BF6938">
        <w:rPr>
          <w:rFonts w:ascii="Trebuchet MS" w:eastAsiaTheme="minorEastAsia" w:hAnsi="Trebuchet MS" w:cs="Arial"/>
          <w:lang w:eastAsia="pl-PL"/>
        </w:rPr>
        <w:t>z</w:t>
      </w:r>
      <w:r w:rsidR="00D776F9" w:rsidRPr="00BF6938">
        <w:rPr>
          <w:rFonts w:ascii="Trebuchet MS" w:eastAsiaTheme="minorEastAsia" w:hAnsi="Trebuchet MS" w:cs="Arial"/>
          <w:lang w:eastAsia="pl-PL"/>
        </w:rPr>
        <w:t>e</w:t>
      </w:r>
      <w:r w:rsidR="00537AC5" w:rsidRPr="00BF6938">
        <w:rPr>
          <w:rFonts w:ascii="Trebuchet MS" w:eastAsiaTheme="minorEastAsia" w:hAnsi="Trebuchet MS" w:cs="Arial"/>
          <w:lang w:eastAsia="pl-PL"/>
        </w:rPr>
        <w:t xml:space="preserve"> </w:t>
      </w:r>
      <w:r w:rsidR="00881FC5" w:rsidRPr="00BF6938">
        <w:rPr>
          <w:rFonts w:ascii="Trebuchet MS" w:eastAsiaTheme="minorEastAsia" w:hAnsi="Trebuchet MS" w:cs="Arial"/>
          <w:lang w:eastAsia="pl-PL"/>
        </w:rPr>
        <w:t>studniami prefab</w:t>
      </w:r>
      <w:r w:rsidR="00025E56" w:rsidRPr="00BF6938">
        <w:rPr>
          <w:rFonts w:ascii="Trebuchet MS" w:eastAsiaTheme="minorEastAsia" w:hAnsi="Trebuchet MS" w:cs="Arial"/>
          <w:lang w:eastAsia="pl-PL"/>
        </w:rPr>
        <w:t>rykowanymi żelbetowymi DN</w:t>
      </w:r>
      <w:r w:rsidR="00BA6666">
        <w:rPr>
          <w:rFonts w:ascii="Trebuchet MS" w:eastAsiaTheme="minorEastAsia" w:hAnsi="Trebuchet MS" w:cs="Arial"/>
          <w:lang w:eastAsia="pl-PL"/>
        </w:rPr>
        <w:t>1</w:t>
      </w:r>
      <w:r w:rsidR="00025E56" w:rsidRPr="00BF6938">
        <w:rPr>
          <w:rFonts w:ascii="Trebuchet MS" w:eastAsiaTheme="minorEastAsia" w:hAnsi="Trebuchet MS" w:cs="Arial"/>
          <w:lang w:eastAsia="pl-PL"/>
        </w:rPr>
        <w:t>200</w:t>
      </w:r>
      <w:r w:rsidR="00E34D2F" w:rsidRPr="00BF6938">
        <w:rPr>
          <w:rFonts w:ascii="Trebuchet MS" w:eastAsiaTheme="minorEastAsia" w:hAnsi="Trebuchet MS" w:cs="Arial"/>
          <w:lang w:eastAsia="pl-PL"/>
        </w:rPr>
        <w:t>mm</w:t>
      </w:r>
      <w:r w:rsidR="003B65A7">
        <w:rPr>
          <w:rFonts w:ascii="Trebuchet MS" w:eastAsiaTheme="minorEastAsia" w:hAnsi="Trebuchet MS" w:cs="Arial"/>
          <w:lang w:eastAsia="pl-PL"/>
        </w:rPr>
        <w:t>,</w:t>
      </w:r>
      <w:r w:rsidR="00881FC5" w:rsidRPr="00BF6938">
        <w:rPr>
          <w:rFonts w:ascii="Trebuchet MS" w:eastAsiaTheme="minorEastAsia" w:hAnsi="Trebuchet MS" w:cs="Arial"/>
          <w:lang w:eastAsia="pl-PL"/>
        </w:rPr>
        <w:t xml:space="preserve"> </w:t>
      </w:r>
    </w:p>
    <w:p w14:paraId="525268A9" w14:textId="4DFC5724" w:rsidR="00244B03" w:rsidRPr="00321D4F" w:rsidRDefault="00244B03" w:rsidP="00EC73DC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26" w:lineRule="exact"/>
        <w:ind w:left="142" w:right="20" w:hanging="142"/>
        <w:jc w:val="both"/>
        <w:rPr>
          <w:rFonts w:ascii="Trebuchet MS" w:eastAsiaTheme="minorEastAsia" w:hAnsi="Trebuchet MS" w:cs="Arial"/>
          <w:lang w:eastAsia="pl-PL"/>
        </w:rPr>
      </w:pPr>
      <w:r w:rsidRPr="00321D4F">
        <w:rPr>
          <w:rFonts w:ascii="Trebuchet MS" w:eastAsiaTheme="minorEastAsia" w:hAnsi="Trebuchet MS" w:cs="Arial"/>
          <w:lang w:eastAsia="pl-PL"/>
        </w:rPr>
        <w:t>zamulenie istniejącej kanalizacji na odcinku wyłączonym z użytkowania,</w:t>
      </w:r>
    </w:p>
    <w:p w14:paraId="0691A204" w14:textId="5F421AEE" w:rsidR="000E52AA" w:rsidRPr="00321D4F" w:rsidRDefault="000E52AA" w:rsidP="00EC73DC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26" w:lineRule="exact"/>
        <w:ind w:left="142" w:right="20" w:hanging="142"/>
        <w:jc w:val="both"/>
        <w:rPr>
          <w:rFonts w:ascii="Trebuchet MS" w:eastAsiaTheme="minorEastAsia" w:hAnsi="Trebuchet MS" w:cs="Arial"/>
          <w:lang w:eastAsia="pl-PL"/>
        </w:rPr>
      </w:pPr>
      <w:r w:rsidRPr="00321D4F">
        <w:rPr>
          <w:rFonts w:ascii="Trebuchet MS" w:eastAsiaTheme="minorEastAsia" w:hAnsi="Trebuchet MS" w:cs="Arial"/>
          <w:lang w:eastAsia="pl-PL"/>
        </w:rPr>
        <w:t xml:space="preserve">przywrócenie terenu do stanu istniejącego </w:t>
      </w:r>
      <w:r w:rsidR="00A95435" w:rsidRPr="00321D4F">
        <w:rPr>
          <w:rFonts w:ascii="Trebuchet MS" w:eastAsiaTheme="minorEastAsia" w:hAnsi="Trebuchet MS" w:cs="Arial"/>
          <w:lang w:eastAsia="pl-PL"/>
        </w:rPr>
        <w:t>–</w:t>
      </w:r>
      <w:r w:rsidR="00F61ACA" w:rsidRPr="00321D4F">
        <w:rPr>
          <w:rFonts w:ascii="Trebuchet MS" w:eastAsiaTheme="minorEastAsia" w:hAnsi="Trebuchet MS" w:cs="Arial"/>
          <w:lang w:eastAsia="pl-PL"/>
        </w:rPr>
        <w:t xml:space="preserve"> </w:t>
      </w:r>
      <w:r w:rsidR="00A95435" w:rsidRPr="00321D4F">
        <w:rPr>
          <w:rFonts w:ascii="Trebuchet MS" w:eastAsiaTheme="minorEastAsia" w:hAnsi="Trebuchet MS" w:cs="Arial"/>
          <w:lang w:eastAsia="pl-PL"/>
        </w:rPr>
        <w:t xml:space="preserve">droga </w:t>
      </w:r>
      <w:r w:rsidR="00321D4F" w:rsidRPr="00321D4F">
        <w:rPr>
          <w:rFonts w:ascii="Trebuchet MS" w:eastAsiaTheme="minorEastAsia" w:hAnsi="Trebuchet MS" w:cs="Arial"/>
          <w:lang w:eastAsia="pl-PL"/>
        </w:rPr>
        <w:t>gruntowa</w:t>
      </w:r>
    </w:p>
    <w:p w14:paraId="52BB4D76" w14:textId="006D8DAE" w:rsidR="00E0560C" w:rsidRDefault="00E0560C" w:rsidP="00E0560C">
      <w:pPr>
        <w:widowControl w:val="0"/>
        <w:autoSpaceDE w:val="0"/>
        <w:autoSpaceDN w:val="0"/>
        <w:adjustRightInd w:val="0"/>
        <w:spacing w:after="0" w:line="226" w:lineRule="exact"/>
        <w:ind w:right="20"/>
        <w:jc w:val="both"/>
        <w:rPr>
          <w:rFonts w:ascii="Trebuchet MS" w:eastAsiaTheme="minorEastAsia" w:hAnsi="Trebuchet MS" w:cs="Arial"/>
          <w:lang w:eastAsia="pl-PL"/>
        </w:rPr>
      </w:pPr>
    </w:p>
    <w:bookmarkEnd w:id="4"/>
    <w:p w14:paraId="0958CA6F" w14:textId="6EDD3D48" w:rsidR="00F937F6" w:rsidRPr="00BF6938" w:rsidRDefault="00F937F6" w:rsidP="00A3723F">
      <w:pPr>
        <w:pStyle w:val="Tekstpodstawowy3"/>
        <w:spacing w:after="0" w:line="240" w:lineRule="auto"/>
        <w:contextualSpacing/>
        <w:jc w:val="both"/>
        <w:rPr>
          <w:rFonts w:ascii="Trebuchet MS" w:hAnsi="Trebuchet MS"/>
          <w:sz w:val="22"/>
          <w:szCs w:val="22"/>
          <w:highlight w:val="cyan"/>
        </w:rPr>
      </w:pPr>
      <w:r w:rsidRPr="00BF6938">
        <w:rPr>
          <w:rFonts w:ascii="Trebuchet MS" w:hAnsi="Trebuchet MS"/>
          <w:sz w:val="22"/>
          <w:szCs w:val="22"/>
        </w:rPr>
        <w:t>Ma</w:t>
      </w:r>
      <w:r w:rsidR="00FB7DB2" w:rsidRPr="00BF6938">
        <w:rPr>
          <w:rFonts w:ascii="Trebuchet MS" w:hAnsi="Trebuchet MS"/>
          <w:sz w:val="22"/>
          <w:szCs w:val="22"/>
        </w:rPr>
        <w:t>p</w:t>
      </w:r>
      <w:r w:rsidRPr="00BF6938">
        <w:rPr>
          <w:rFonts w:ascii="Trebuchet MS" w:hAnsi="Trebuchet MS"/>
          <w:sz w:val="22"/>
          <w:szCs w:val="22"/>
        </w:rPr>
        <w:t xml:space="preserve">y zasadnicze zasobu geodezyjnego Miasta Katowice są dostępne na stronie internetowej </w:t>
      </w:r>
      <w:hyperlink r:id="rId8" w:history="1">
        <w:r w:rsidRPr="00BF6938">
          <w:rPr>
            <w:rStyle w:val="Hipercze"/>
            <w:rFonts w:ascii="Trebuchet MS" w:hAnsi="Trebuchet MS"/>
            <w:b/>
            <w:color w:val="auto"/>
            <w:sz w:val="22"/>
            <w:szCs w:val="22"/>
          </w:rPr>
          <w:t>www.emapa.katowice.eu</w:t>
        </w:r>
      </w:hyperlink>
      <w:r w:rsidRPr="00BF6938">
        <w:rPr>
          <w:rFonts w:ascii="Trebuchet MS" w:hAnsi="Trebuchet MS"/>
          <w:sz w:val="22"/>
          <w:szCs w:val="22"/>
        </w:rPr>
        <w:t xml:space="preserve"> </w:t>
      </w:r>
      <w:r w:rsidR="006A18CB" w:rsidRPr="00BF6938">
        <w:rPr>
          <w:rFonts w:ascii="Trebuchet MS" w:hAnsi="Trebuchet MS"/>
          <w:sz w:val="22"/>
          <w:szCs w:val="22"/>
        </w:rPr>
        <w:t>w zakładce „</w:t>
      </w:r>
      <w:proofErr w:type="spellStart"/>
      <w:r w:rsidR="006A18CB" w:rsidRPr="00BF6938">
        <w:rPr>
          <w:rFonts w:ascii="Trebuchet MS" w:hAnsi="Trebuchet MS"/>
          <w:sz w:val="22"/>
          <w:szCs w:val="22"/>
        </w:rPr>
        <w:t>Geoportal</w:t>
      </w:r>
      <w:proofErr w:type="spellEnd"/>
      <w:r w:rsidR="006A18CB" w:rsidRPr="00BF6938">
        <w:rPr>
          <w:rFonts w:ascii="Trebuchet MS" w:hAnsi="Trebuchet MS"/>
          <w:sz w:val="22"/>
          <w:szCs w:val="22"/>
        </w:rPr>
        <w:t xml:space="preserve"> I</w:t>
      </w:r>
      <w:r w:rsidRPr="00BF6938">
        <w:rPr>
          <w:rFonts w:ascii="Trebuchet MS" w:hAnsi="Trebuchet MS"/>
          <w:sz w:val="22"/>
          <w:szCs w:val="22"/>
        </w:rPr>
        <w:t xml:space="preserve">nwestycji” - Przełącz moduł </w:t>
      </w:r>
      <w:r w:rsidR="001777ED" w:rsidRPr="00BF6938">
        <w:rPr>
          <w:rFonts w:ascii="Trebuchet MS" w:hAnsi="Trebuchet MS"/>
          <w:sz w:val="22"/>
          <w:szCs w:val="22"/>
        </w:rPr>
        <w:t>-</w:t>
      </w:r>
      <w:r w:rsidRPr="00BF6938">
        <w:rPr>
          <w:rFonts w:ascii="Trebuchet MS" w:hAnsi="Trebuchet MS"/>
          <w:sz w:val="22"/>
          <w:szCs w:val="22"/>
        </w:rPr>
        <w:t xml:space="preserve"> Numeryczna Mapa Zasadnicza.</w:t>
      </w:r>
      <w:r w:rsidR="004A38C9" w:rsidRPr="00BF6938">
        <w:rPr>
          <w:rFonts w:ascii="Trebuchet MS" w:hAnsi="Trebuchet MS"/>
          <w:sz w:val="22"/>
          <w:szCs w:val="22"/>
        </w:rPr>
        <w:t xml:space="preserve"> Administratorem mapy </w:t>
      </w:r>
      <w:r w:rsidR="00D20B69" w:rsidRPr="00BF6938">
        <w:rPr>
          <w:rFonts w:ascii="Trebuchet MS" w:hAnsi="Trebuchet MS"/>
          <w:sz w:val="22"/>
          <w:szCs w:val="22"/>
        </w:rPr>
        <w:t>zasadniczej na ww</w:t>
      </w:r>
      <w:r w:rsidR="00EC73DC" w:rsidRPr="00BF6938">
        <w:rPr>
          <w:rFonts w:ascii="Trebuchet MS" w:hAnsi="Trebuchet MS"/>
          <w:sz w:val="22"/>
          <w:szCs w:val="22"/>
        </w:rPr>
        <w:t>.</w:t>
      </w:r>
      <w:r w:rsidR="00D20B69" w:rsidRPr="00BF6938">
        <w:rPr>
          <w:rFonts w:ascii="Trebuchet MS" w:hAnsi="Trebuchet MS"/>
          <w:sz w:val="22"/>
          <w:szCs w:val="22"/>
        </w:rPr>
        <w:t xml:space="preserve"> portalu </w:t>
      </w:r>
      <w:r w:rsidR="004A38C9" w:rsidRPr="00BF6938">
        <w:rPr>
          <w:rFonts w:ascii="Trebuchet MS" w:hAnsi="Trebuchet MS"/>
          <w:sz w:val="22"/>
          <w:szCs w:val="22"/>
        </w:rPr>
        <w:t>jest Urząd Miasta Katowice.</w:t>
      </w:r>
    </w:p>
    <w:p w14:paraId="2E5AB0C2" w14:textId="77777777" w:rsidR="00630F58" w:rsidRPr="00BF6938" w:rsidRDefault="00630F58" w:rsidP="00A3723F">
      <w:pPr>
        <w:pStyle w:val="Tekstpodstawowy3"/>
        <w:spacing w:after="0" w:line="240" w:lineRule="auto"/>
        <w:contextualSpacing/>
        <w:jc w:val="both"/>
        <w:rPr>
          <w:rFonts w:ascii="Trebuchet MS" w:hAnsi="Trebuchet MS"/>
          <w:sz w:val="22"/>
          <w:szCs w:val="22"/>
          <w:u w:val="single"/>
        </w:rPr>
      </w:pPr>
    </w:p>
    <w:p w14:paraId="683BD14D" w14:textId="00164311" w:rsidR="00630F58" w:rsidRPr="00BF6938" w:rsidRDefault="00630F58" w:rsidP="00323B1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Roboty objęte zamówieniem</w:t>
      </w:r>
      <w:r w:rsidR="00EC73DC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opisanym w </w:t>
      </w:r>
      <w:r w:rsidR="002C4C41" w:rsidRPr="00BF6938">
        <w:rPr>
          <w:rFonts w:ascii="Trebuchet MS" w:hAnsi="Trebuchet MS" w:cs="Arial"/>
        </w:rPr>
        <w:t xml:space="preserve">niniejszej </w:t>
      </w:r>
      <w:r w:rsidR="002C4C41" w:rsidRPr="00382A83">
        <w:rPr>
          <w:rFonts w:ascii="Trebuchet MS" w:hAnsi="Trebuchet MS" w:cs="Arial"/>
        </w:rPr>
        <w:t>specyfikacji technicznej</w:t>
      </w:r>
      <w:r w:rsidR="00EC73DC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należy zaprojektować i</w:t>
      </w:r>
      <w:r w:rsidR="00EC73DC" w:rsidRPr="00BF6938">
        <w:rPr>
          <w:rFonts w:ascii="Trebuchet MS" w:hAnsi="Trebuchet MS" w:cs="Arial"/>
        </w:rPr>
        <w:t> </w:t>
      </w:r>
      <w:r w:rsidRPr="00BF6938">
        <w:rPr>
          <w:rFonts w:ascii="Trebuchet MS" w:hAnsi="Trebuchet MS" w:cs="Arial"/>
        </w:rPr>
        <w:t>wykonać w</w:t>
      </w:r>
      <w:r w:rsidR="00F97BE1" w:rsidRPr="00BF6938">
        <w:rPr>
          <w:rFonts w:ascii="Trebuchet MS" w:hAnsi="Trebuchet MS" w:cs="Arial"/>
        </w:rPr>
        <w:t> </w:t>
      </w:r>
      <w:r w:rsidRPr="00BF6938">
        <w:rPr>
          <w:rFonts w:ascii="Trebuchet MS" w:hAnsi="Trebuchet MS" w:cs="Arial"/>
        </w:rPr>
        <w:t xml:space="preserve">szczególności w oparciu o: </w:t>
      </w:r>
    </w:p>
    <w:p w14:paraId="59D9541B" w14:textId="77777777" w:rsidR="00630F58" w:rsidRPr="00BF6938" w:rsidRDefault="00E67E18" w:rsidP="00E67E18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a</w:t>
      </w:r>
      <w:r w:rsidR="00630F58" w:rsidRPr="00BF6938">
        <w:rPr>
          <w:rFonts w:ascii="Trebuchet MS" w:hAnsi="Trebuchet MS" w:cs="Arial"/>
        </w:rPr>
        <w:t>) „Warunki Techniczne Wykonania i Odbioru Sieci Kanalizacyjnych” wydane przez COBRTI INSTAL</w:t>
      </w:r>
      <w:r w:rsidR="00323B17" w:rsidRPr="00BF6938">
        <w:rPr>
          <w:rFonts w:ascii="Trebuchet MS" w:hAnsi="Trebuchet MS" w:cs="Arial"/>
        </w:rPr>
        <w:t>,</w:t>
      </w:r>
      <w:r w:rsidR="00630F58" w:rsidRPr="00BF6938">
        <w:rPr>
          <w:rFonts w:ascii="Trebuchet MS" w:hAnsi="Trebuchet MS" w:cs="Arial"/>
        </w:rPr>
        <w:t xml:space="preserve"> </w:t>
      </w:r>
    </w:p>
    <w:p w14:paraId="017C878C" w14:textId="3F6373FF" w:rsidR="001D7FD3" w:rsidRPr="00BF6938" w:rsidRDefault="00323B17" w:rsidP="001D7FD3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Calibri"/>
        </w:rPr>
      </w:pPr>
      <w:r w:rsidRPr="00BF6938">
        <w:rPr>
          <w:rFonts w:ascii="Trebuchet MS" w:hAnsi="Trebuchet MS" w:cs="Arial"/>
        </w:rPr>
        <w:t>b</w:t>
      </w:r>
      <w:r w:rsidR="00630F58" w:rsidRPr="00BF6938">
        <w:rPr>
          <w:rFonts w:ascii="Trebuchet MS" w:hAnsi="Trebuchet MS" w:cs="Arial"/>
        </w:rPr>
        <w:t xml:space="preserve">) </w:t>
      </w:r>
      <w:r w:rsidR="001D7FD3" w:rsidRPr="00BF6938">
        <w:rPr>
          <w:rFonts w:ascii="Trebuchet MS" w:eastAsia="Calibri" w:hAnsi="Trebuchet MS" w:cs="Calibri"/>
        </w:rPr>
        <w:t xml:space="preserve">wytyczne techniczne do projektowania i realizacji sieci oraz urządzeń kanalizacyjnych, opracowane przez Zamawiającego, zgodnie z niniejszym </w:t>
      </w:r>
      <w:r w:rsidR="00173924" w:rsidRPr="00BF6938">
        <w:rPr>
          <w:rFonts w:ascii="Trebuchet MS" w:eastAsia="Calibri" w:hAnsi="Trebuchet MS" w:cs="Calibri"/>
        </w:rPr>
        <w:t>PFU</w:t>
      </w:r>
      <w:r w:rsidR="00EC73DC" w:rsidRPr="00BF6938">
        <w:rPr>
          <w:rFonts w:ascii="Trebuchet MS" w:eastAsia="Calibri" w:hAnsi="Trebuchet MS" w:cs="Calibri"/>
        </w:rPr>
        <w:t>,</w:t>
      </w:r>
    </w:p>
    <w:p w14:paraId="2168C361" w14:textId="1111CA25" w:rsidR="00630F58" w:rsidRPr="00BF6938" w:rsidRDefault="001D7FD3" w:rsidP="00E67E18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c</w:t>
      </w:r>
      <w:r w:rsidR="00630F58" w:rsidRPr="00BF6938">
        <w:rPr>
          <w:rFonts w:ascii="Trebuchet MS" w:hAnsi="Trebuchet MS" w:cs="Arial"/>
        </w:rPr>
        <w:t>) Ustawę z dnia 7 lipca 1994r. Prawo budowlane</w:t>
      </w:r>
      <w:r w:rsidR="00AB310E" w:rsidRPr="00BF6938">
        <w:rPr>
          <w:rFonts w:ascii="Trebuchet MS" w:hAnsi="Trebuchet MS" w:cs="Arial"/>
        </w:rPr>
        <w:t>,</w:t>
      </w:r>
      <w:r w:rsidR="00630F58" w:rsidRPr="00BF6938">
        <w:rPr>
          <w:rFonts w:ascii="Trebuchet MS" w:hAnsi="Trebuchet MS" w:cs="Arial"/>
        </w:rPr>
        <w:t xml:space="preserve"> </w:t>
      </w:r>
    </w:p>
    <w:p w14:paraId="4B1C1896" w14:textId="65FE5EF4" w:rsidR="00630F58" w:rsidRPr="00BF6938" w:rsidRDefault="001D7FD3" w:rsidP="00E67E18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d</w:t>
      </w:r>
      <w:r w:rsidR="00630F58" w:rsidRPr="00BF6938">
        <w:rPr>
          <w:rFonts w:ascii="Trebuchet MS" w:hAnsi="Trebuchet MS" w:cs="Arial"/>
        </w:rPr>
        <w:t xml:space="preserve">) Rozporządzenie Ministra Infrastruktury z dnia 2 września 2004 r. w </w:t>
      </w:r>
      <w:r w:rsidR="00E34B75" w:rsidRPr="00BF6938">
        <w:rPr>
          <w:rFonts w:ascii="Trebuchet MS" w:hAnsi="Trebuchet MS" w:cs="Arial"/>
        </w:rPr>
        <w:t>sprawie szczegółowego zakresu i </w:t>
      </w:r>
      <w:r w:rsidR="00630F58" w:rsidRPr="00BF6938">
        <w:rPr>
          <w:rFonts w:ascii="Trebuchet MS" w:hAnsi="Trebuchet MS" w:cs="Arial"/>
        </w:rPr>
        <w:t>formy dokumentacji projektowej, specyfikacji technicznych wykonania i odbioru robót budowlanych oraz programu funkcjonalno-użytkowego</w:t>
      </w:r>
      <w:r w:rsidR="00AB310E" w:rsidRPr="00BF6938">
        <w:rPr>
          <w:rFonts w:ascii="Trebuchet MS" w:hAnsi="Trebuchet MS" w:cs="Arial"/>
        </w:rPr>
        <w:t>,</w:t>
      </w:r>
      <w:r w:rsidR="00630F58" w:rsidRPr="00BF6938">
        <w:rPr>
          <w:rFonts w:ascii="Trebuchet MS" w:hAnsi="Trebuchet MS" w:cs="Arial"/>
        </w:rPr>
        <w:t xml:space="preserve"> </w:t>
      </w:r>
    </w:p>
    <w:p w14:paraId="539141A3" w14:textId="7BEF3B3D" w:rsidR="00630F58" w:rsidRPr="00BF6938" w:rsidRDefault="001D7FD3" w:rsidP="00E67E18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e</w:t>
      </w:r>
      <w:r w:rsidR="00630F58" w:rsidRPr="00BF6938">
        <w:rPr>
          <w:rFonts w:ascii="Trebuchet MS" w:hAnsi="Trebuchet MS" w:cs="Arial"/>
        </w:rPr>
        <w:t xml:space="preserve">) Rozporządzenie Ministra Transportu, Budownictwa i Gospodarki Morskiej z dnia </w:t>
      </w:r>
      <w:r w:rsidR="002758E5">
        <w:rPr>
          <w:rFonts w:ascii="Trebuchet MS" w:hAnsi="Trebuchet MS" w:cs="Arial"/>
        </w:rPr>
        <w:br/>
      </w:r>
      <w:r w:rsidR="00630F58" w:rsidRPr="00BF6938">
        <w:rPr>
          <w:rFonts w:ascii="Trebuchet MS" w:hAnsi="Trebuchet MS" w:cs="Arial"/>
        </w:rPr>
        <w:t xml:space="preserve">25 kwietnia 2012 r. w sprawie szczegółowego zakresu i formy projektu budowlanego </w:t>
      </w:r>
      <w:r w:rsidR="002758E5">
        <w:rPr>
          <w:rFonts w:ascii="Trebuchet MS" w:hAnsi="Trebuchet MS" w:cs="Arial"/>
        </w:rPr>
        <w:br/>
      </w:r>
      <w:r w:rsidRPr="00BF6938">
        <w:rPr>
          <w:rFonts w:ascii="Trebuchet MS" w:hAnsi="Trebuchet MS" w:cs="Arial"/>
        </w:rPr>
        <w:t>f</w:t>
      </w:r>
      <w:r w:rsidR="00630F58" w:rsidRPr="00BF6938">
        <w:rPr>
          <w:rFonts w:ascii="Trebuchet MS" w:hAnsi="Trebuchet MS" w:cs="Arial"/>
        </w:rPr>
        <w:t xml:space="preserve">) Inne dokumenty wymienione w </w:t>
      </w:r>
      <w:r w:rsidR="002C4C41" w:rsidRPr="00BF6938">
        <w:rPr>
          <w:rFonts w:ascii="Trebuchet MS" w:hAnsi="Trebuchet MS" w:cs="Arial"/>
        </w:rPr>
        <w:t>specyfikacji.</w:t>
      </w:r>
      <w:r w:rsidR="00630F58" w:rsidRPr="00BF6938">
        <w:rPr>
          <w:rFonts w:ascii="Trebuchet MS" w:hAnsi="Trebuchet MS" w:cs="Arial"/>
        </w:rPr>
        <w:t xml:space="preserve"> </w:t>
      </w:r>
    </w:p>
    <w:p w14:paraId="068FE183" w14:textId="77777777" w:rsidR="00A90537" w:rsidRPr="00BF6938" w:rsidRDefault="00A90537" w:rsidP="00A63B18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</w:rPr>
      </w:pPr>
    </w:p>
    <w:p w14:paraId="58CB0327" w14:textId="7465CD21" w:rsidR="00A63B18" w:rsidRPr="00BF6938" w:rsidRDefault="00E61BA6" w:rsidP="001D7FD3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 xml:space="preserve">Wymagania zawarte </w:t>
      </w:r>
      <w:r w:rsidR="00630F58" w:rsidRPr="00BF6938">
        <w:rPr>
          <w:rFonts w:ascii="Trebuchet MS" w:hAnsi="Trebuchet MS"/>
        </w:rPr>
        <w:t>w „Warunkach Technicznych Wykonania i</w:t>
      </w:r>
      <w:r w:rsidR="00AB310E" w:rsidRPr="00BF6938">
        <w:rPr>
          <w:rFonts w:ascii="Trebuchet MS" w:hAnsi="Trebuchet MS"/>
        </w:rPr>
        <w:t> </w:t>
      </w:r>
      <w:r w:rsidR="00630F58" w:rsidRPr="00BF6938">
        <w:rPr>
          <w:rFonts w:ascii="Trebuchet MS" w:hAnsi="Trebuchet MS"/>
        </w:rPr>
        <w:t>Odbioru Sieci Kanalizacyjnych”</w:t>
      </w:r>
      <w:r w:rsidR="001D7FD3" w:rsidRPr="00BF6938">
        <w:rPr>
          <w:rFonts w:ascii="Trebuchet MS" w:hAnsi="Trebuchet MS"/>
        </w:rPr>
        <w:t>,</w:t>
      </w:r>
      <w:r w:rsidR="00630F58" w:rsidRPr="00BF6938">
        <w:rPr>
          <w:rFonts w:ascii="Trebuchet MS" w:hAnsi="Trebuchet MS"/>
        </w:rPr>
        <w:t xml:space="preserve"> wydanych przez COBRTI INSTAL</w:t>
      </w:r>
      <w:r w:rsidR="001D7FD3" w:rsidRPr="00BF6938">
        <w:rPr>
          <w:rFonts w:ascii="Trebuchet MS" w:hAnsi="Trebuchet MS"/>
        </w:rPr>
        <w:t>,</w:t>
      </w:r>
      <w:r w:rsidR="00630F58" w:rsidRPr="00BF6938">
        <w:rPr>
          <w:rFonts w:ascii="Trebuchet MS" w:hAnsi="Trebuchet MS"/>
        </w:rPr>
        <w:t xml:space="preserve"> będą miały pierwszeństwo przed wymaganiami </w:t>
      </w:r>
      <w:r w:rsidR="001D7FD3" w:rsidRPr="00BF6938">
        <w:rPr>
          <w:rFonts w:ascii="Trebuchet MS" w:hAnsi="Trebuchet MS"/>
        </w:rPr>
        <w:t>technicznymi do projektowania i realizacji sieci oraz urządzeń kanalizacyjnych, opracowan</w:t>
      </w:r>
      <w:r w:rsidR="00173924" w:rsidRPr="00BF6938">
        <w:rPr>
          <w:rFonts w:ascii="Trebuchet MS" w:hAnsi="Trebuchet MS"/>
        </w:rPr>
        <w:t>ymi</w:t>
      </w:r>
      <w:r w:rsidR="001D7FD3" w:rsidRPr="00BF6938">
        <w:rPr>
          <w:rFonts w:ascii="Trebuchet MS" w:hAnsi="Trebuchet MS"/>
        </w:rPr>
        <w:t xml:space="preserve"> przez Zamawiającego, zawarte w niniejszej specyfikacji.</w:t>
      </w:r>
    </w:p>
    <w:p w14:paraId="7F44E194" w14:textId="77777777" w:rsidR="00630F58" w:rsidRPr="00BF6938" w:rsidRDefault="00630F58" w:rsidP="00A63B18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</w:p>
    <w:p w14:paraId="108EF8FC" w14:textId="77777777" w:rsidR="00555B43" w:rsidRPr="00BF6938" w:rsidRDefault="00C65C29" w:rsidP="00C81919">
      <w:pPr>
        <w:pStyle w:val="Akapitzlist"/>
        <w:numPr>
          <w:ilvl w:val="1"/>
          <w:numId w:val="2"/>
        </w:numPr>
        <w:spacing w:after="0"/>
        <w:ind w:left="567" w:hanging="567"/>
        <w:outlineLvl w:val="1"/>
        <w:rPr>
          <w:rFonts w:ascii="Trebuchet MS" w:hAnsi="Trebuchet MS"/>
          <w:b/>
        </w:rPr>
      </w:pPr>
      <w:bookmarkStart w:id="5" w:name="_Toc167709794"/>
      <w:r w:rsidRPr="00BF6938">
        <w:rPr>
          <w:rFonts w:ascii="Trebuchet MS" w:hAnsi="Trebuchet MS"/>
          <w:b/>
        </w:rPr>
        <w:t>Zakres i sposób realizacji przedmiotu zamówienia</w:t>
      </w:r>
      <w:bookmarkEnd w:id="5"/>
    </w:p>
    <w:p w14:paraId="57F285BB" w14:textId="36F4482E" w:rsidR="00E67E18" w:rsidRPr="00BF6938" w:rsidRDefault="009C678A" w:rsidP="009C678A">
      <w:pPr>
        <w:pStyle w:val="Default"/>
        <w:jc w:val="both"/>
        <w:rPr>
          <w:rFonts w:ascii="Trebuchet MS" w:hAnsi="Trebuchet MS"/>
          <w:color w:val="auto"/>
          <w:sz w:val="22"/>
          <w:szCs w:val="22"/>
        </w:rPr>
      </w:pPr>
      <w:r w:rsidRPr="00BF6938">
        <w:rPr>
          <w:rFonts w:ascii="Trebuchet MS" w:hAnsi="Trebuchet MS"/>
          <w:color w:val="auto"/>
          <w:sz w:val="22"/>
          <w:szCs w:val="22"/>
        </w:rPr>
        <w:t>W ramach przedmiotu zamówienia należy wykonać</w:t>
      </w:r>
      <w:r w:rsidR="000B4CE7" w:rsidRPr="00BF6938">
        <w:rPr>
          <w:rFonts w:ascii="Trebuchet MS" w:hAnsi="Trebuchet MS"/>
          <w:color w:val="auto"/>
          <w:sz w:val="22"/>
          <w:szCs w:val="22"/>
        </w:rPr>
        <w:t xml:space="preserve"> wizję w terenie wraz z</w:t>
      </w:r>
      <w:r w:rsidR="00864638" w:rsidRPr="00BF6938">
        <w:rPr>
          <w:rFonts w:ascii="Trebuchet MS" w:hAnsi="Trebuchet MS"/>
          <w:color w:val="auto"/>
          <w:sz w:val="22"/>
          <w:szCs w:val="22"/>
        </w:rPr>
        <w:t xml:space="preserve"> przekopami kontrolnymi </w:t>
      </w:r>
      <w:r w:rsidR="00D94B14" w:rsidRPr="00BF6938">
        <w:rPr>
          <w:rFonts w:ascii="Trebuchet MS" w:hAnsi="Trebuchet MS"/>
          <w:color w:val="auto"/>
          <w:sz w:val="22"/>
          <w:szCs w:val="22"/>
        </w:rPr>
        <w:t>i </w:t>
      </w:r>
      <w:r w:rsidR="000B4CE7" w:rsidRPr="00BF6938">
        <w:rPr>
          <w:rFonts w:ascii="Trebuchet MS" w:hAnsi="Trebuchet MS"/>
          <w:color w:val="auto"/>
          <w:sz w:val="22"/>
          <w:szCs w:val="22"/>
        </w:rPr>
        <w:t xml:space="preserve">inwentaryzacją istniejącego uzbrojenia w </w:t>
      </w:r>
      <w:r w:rsidR="00E438A1">
        <w:rPr>
          <w:rFonts w:ascii="Trebuchet MS" w:hAnsi="Trebuchet MS"/>
          <w:color w:val="auto"/>
          <w:sz w:val="22"/>
          <w:szCs w:val="22"/>
        </w:rPr>
        <w:t xml:space="preserve">rejonie </w:t>
      </w:r>
      <w:r w:rsidR="000B4CE7" w:rsidRPr="00BF6938">
        <w:rPr>
          <w:rFonts w:ascii="Trebuchet MS" w:hAnsi="Trebuchet MS"/>
          <w:color w:val="auto"/>
          <w:sz w:val="22"/>
          <w:szCs w:val="22"/>
        </w:rPr>
        <w:t xml:space="preserve">ulicy </w:t>
      </w:r>
      <w:r w:rsidR="003B65A7">
        <w:rPr>
          <w:rFonts w:ascii="Trebuchet MS" w:hAnsi="Trebuchet MS"/>
          <w:color w:val="auto"/>
          <w:sz w:val="22"/>
          <w:szCs w:val="22"/>
        </w:rPr>
        <w:t>Szopienickiej 40</w:t>
      </w:r>
      <w:r w:rsidR="00AF4D9F" w:rsidRPr="00BF6938">
        <w:rPr>
          <w:rFonts w:ascii="Trebuchet MS" w:hAnsi="Trebuchet MS"/>
          <w:color w:val="auto"/>
          <w:sz w:val="22"/>
          <w:szCs w:val="22"/>
        </w:rPr>
        <w:t>,</w:t>
      </w:r>
      <w:r w:rsidR="00723F94" w:rsidRPr="00BF6938">
        <w:rPr>
          <w:rFonts w:ascii="Trebuchet MS" w:hAnsi="Trebuchet MS"/>
          <w:color w:val="auto"/>
          <w:sz w:val="22"/>
          <w:szCs w:val="22"/>
        </w:rPr>
        <w:t xml:space="preserve"> </w:t>
      </w:r>
      <w:r w:rsidR="000B4CE7" w:rsidRPr="00BF6938">
        <w:rPr>
          <w:rFonts w:ascii="Trebuchet MS" w:hAnsi="Trebuchet MS"/>
          <w:color w:val="auto"/>
          <w:sz w:val="22"/>
          <w:szCs w:val="22"/>
        </w:rPr>
        <w:t xml:space="preserve">celem </w:t>
      </w:r>
      <w:r w:rsidR="00022A7A" w:rsidRPr="00BF6938">
        <w:rPr>
          <w:rFonts w:ascii="Trebuchet MS" w:hAnsi="Trebuchet MS"/>
          <w:color w:val="auto"/>
          <w:sz w:val="22"/>
          <w:szCs w:val="22"/>
        </w:rPr>
        <w:t xml:space="preserve">potwierdzenia zaplanowanej i </w:t>
      </w:r>
      <w:r w:rsidR="00864638" w:rsidRPr="00BF6938">
        <w:rPr>
          <w:rFonts w:ascii="Trebuchet MS" w:hAnsi="Trebuchet MS"/>
          <w:color w:val="auto"/>
          <w:sz w:val="22"/>
          <w:szCs w:val="22"/>
        </w:rPr>
        <w:t>możliwej</w:t>
      </w:r>
      <w:r w:rsidR="000B4CE7" w:rsidRPr="00BF6938">
        <w:rPr>
          <w:rFonts w:ascii="Trebuchet MS" w:hAnsi="Trebuchet MS"/>
          <w:color w:val="auto"/>
          <w:sz w:val="22"/>
          <w:szCs w:val="22"/>
        </w:rPr>
        <w:t xml:space="preserve"> do wykonania </w:t>
      </w:r>
      <w:r w:rsidR="00864638" w:rsidRPr="00BF6938">
        <w:rPr>
          <w:rFonts w:ascii="Trebuchet MS" w:hAnsi="Trebuchet MS"/>
          <w:color w:val="auto"/>
          <w:sz w:val="22"/>
          <w:szCs w:val="22"/>
        </w:rPr>
        <w:t xml:space="preserve">trasy </w:t>
      </w:r>
      <w:r w:rsidR="00807D12">
        <w:rPr>
          <w:rFonts w:ascii="Trebuchet MS" w:hAnsi="Trebuchet MS"/>
          <w:color w:val="auto"/>
          <w:sz w:val="22"/>
          <w:szCs w:val="22"/>
        </w:rPr>
        <w:t>przebudowy</w:t>
      </w:r>
      <w:r w:rsidR="000B4CE7" w:rsidRPr="00BF6938">
        <w:rPr>
          <w:rFonts w:ascii="Trebuchet MS" w:hAnsi="Trebuchet MS"/>
          <w:color w:val="auto"/>
          <w:sz w:val="22"/>
          <w:szCs w:val="22"/>
        </w:rPr>
        <w:t xml:space="preserve"> sieci kanalizacji </w:t>
      </w:r>
      <w:r w:rsidR="00E438A1">
        <w:rPr>
          <w:rFonts w:ascii="Trebuchet MS" w:hAnsi="Trebuchet MS"/>
          <w:color w:val="auto"/>
          <w:sz w:val="22"/>
          <w:szCs w:val="22"/>
        </w:rPr>
        <w:t>sanitarnej</w:t>
      </w:r>
      <w:r w:rsidR="00522DC4">
        <w:rPr>
          <w:rFonts w:ascii="Trebuchet MS" w:hAnsi="Trebuchet MS"/>
          <w:color w:val="auto"/>
          <w:sz w:val="22"/>
          <w:szCs w:val="22"/>
        </w:rPr>
        <w:t xml:space="preserve"> wraz z przepięciem istniejących podłączeń. Orientacyjna długość budowanego kanału wynosi 120m. </w:t>
      </w:r>
    </w:p>
    <w:p w14:paraId="1867A1FC" w14:textId="77777777" w:rsidR="00FC3C37" w:rsidRPr="00BF6938" w:rsidRDefault="00FC3C37" w:rsidP="009C678A">
      <w:pPr>
        <w:pStyle w:val="Default"/>
        <w:jc w:val="both"/>
        <w:rPr>
          <w:rFonts w:ascii="Trebuchet MS" w:hAnsi="Trebuchet MS"/>
          <w:color w:val="auto"/>
          <w:sz w:val="22"/>
          <w:szCs w:val="22"/>
        </w:rPr>
      </w:pPr>
    </w:p>
    <w:p w14:paraId="0E013AE4" w14:textId="2AF83DDC" w:rsidR="00A61215" w:rsidRPr="00BF6938" w:rsidRDefault="005B719A" w:rsidP="009C678A">
      <w:pPr>
        <w:pStyle w:val="Default"/>
        <w:jc w:val="both"/>
        <w:rPr>
          <w:rFonts w:ascii="Trebuchet MS" w:hAnsi="Trebuchet MS"/>
          <w:color w:val="auto"/>
          <w:sz w:val="22"/>
          <w:szCs w:val="22"/>
          <w:u w:val="single"/>
        </w:rPr>
      </w:pPr>
      <w:r w:rsidRPr="00BF6938">
        <w:rPr>
          <w:rFonts w:ascii="Trebuchet MS" w:hAnsi="Trebuchet MS"/>
          <w:color w:val="auto"/>
          <w:sz w:val="22"/>
          <w:szCs w:val="22"/>
          <w:u w:val="single"/>
        </w:rPr>
        <w:t>Uwaga:</w:t>
      </w:r>
    </w:p>
    <w:p w14:paraId="1EA1DD94" w14:textId="663FC1A2" w:rsidR="00B963E0" w:rsidRPr="00BF6938" w:rsidRDefault="009C678A" w:rsidP="005042CE">
      <w:pPr>
        <w:pStyle w:val="Default"/>
        <w:jc w:val="both"/>
        <w:rPr>
          <w:rFonts w:ascii="Trebuchet MS" w:eastAsiaTheme="minorEastAsia" w:hAnsi="Trebuchet MS"/>
          <w:sz w:val="22"/>
          <w:szCs w:val="22"/>
          <w:lang w:eastAsia="pl-PL"/>
        </w:rPr>
      </w:pPr>
      <w:r w:rsidRPr="00BF6938">
        <w:rPr>
          <w:rFonts w:ascii="Trebuchet MS" w:hAnsi="Trebuchet MS"/>
          <w:color w:val="auto"/>
          <w:sz w:val="22"/>
          <w:szCs w:val="22"/>
        </w:rPr>
        <w:t>Podane długości sieci są długościami orientacyjnymi</w:t>
      </w:r>
      <w:r w:rsidR="00DD290E" w:rsidRPr="00BF6938">
        <w:rPr>
          <w:rFonts w:ascii="Trebuchet MS" w:hAnsi="Trebuchet MS"/>
          <w:color w:val="auto"/>
          <w:sz w:val="22"/>
          <w:szCs w:val="22"/>
        </w:rPr>
        <w:t>,</w:t>
      </w:r>
      <w:r w:rsidRPr="00BF6938">
        <w:rPr>
          <w:rFonts w:ascii="Trebuchet MS" w:hAnsi="Trebuchet MS"/>
          <w:color w:val="auto"/>
          <w:sz w:val="22"/>
          <w:szCs w:val="22"/>
        </w:rPr>
        <w:t xml:space="preserve"> wynikającymi z rzeczywistych odległości w</w:t>
      </w:r>
      <w:r w:rsidR="00AF4D9F" w:rsidRPr="00BF6938">
        <w:rPr>
          <w:rFonts w:ascii="Trebuchet MS" w:hAnsi="Trebuchet MS"/>
          <w:color w:val="auto"/>
          <w:sz w:val="22"/>
          <w:szCs w:val="22"/>
        </w:rPr>
        <w:t> </w:t>
      </w:r>
      <w:r w:rsidRPr="00BF6938">
        <w:rPr>
          <w:rFonts w:ascii="Trebuchet MS" w:hAnsi="Trebuchet MS"/>
          <w:color w:val="auto"/>
          <w:sz w:val="22"/>
          <w:szCs w:val="22"/>
        </w:rPr>
        <w:t>terenie pomiędzy punktami</w:t>
      </w:r>
      <w:r w:rsidR="00AF4D9F" w:rsidRPr="00BF6938">
        <w:rPr>
          <w:rFonts w:ascii="Trebuchet MS" w:hAnsi="Trebuchet MS"/>
          <w:color w:val="auto"/>
          <w:sz w:val="22"/>
          <w:szCs w:val="22"/>
        </w:rPr>
        <w:t>,</w:t>
      </w:r>
      <w:r w:rsidRPr="00BF6938">
        <w:rPr>
          <w:rFonts w:ascii="Trebuchet MS" w:hAnsi="Trebuchet MS"/>
          <w:color w:val="auto"/>
          <w:sz w:val="22"/>
          <w:szCs w:val="22"/>
        </w:rPr>
        <w:t xml:space="preserve"> stanowiącymi granice zakresu. </w:t>
      </w:r>
      <w:r w:rsidRPr="00BF6938">
        <w:rPr>
          <w:rFonts w:ascii="Trebuchet MS" w:hAnsi="Trebuchet MS"/>
          <w:sz w:val="22"/>
          <w:szCs w:val="22"/>
        </w:rPr>
        <w:t>Ostateczne długości oraz średnice</w:t>
      </w:r>
      <w:r w:rsidR="005042CE" w:rsidRPr="00BF6938">
        <w:rPr>
          <w:rFonts w:ascii="Trebuchet MS" w:hAnsi="Trebuchet MS"/>
          <w:sz w:val="22"/>
          <w:szCs w:val="22"/>
        </w:rPr>
        <w:t xml:space="preserve"> kanał</w:t>
      </w:r>
      <w:r w:rsidR="00522DC4">
        <w:rPr>
          <w:rFonts w:ascii="Trebuchet MS" w:hAnsi="Trebuchet MS"/>
          <w:sz w:val="22"/>
          <w:szCs w:val="22"/>
        </w:rPr>
        <w:t>u</w:t>
      </w:r>
      <w:r w:rsidR="005042CE" w:rsidRPr="00BF6938">
        <w:rPr>
          <w:rFonts w:ascii="Trebuchet MS" w:hAnsi="Trebuchet MS"/>
          <w:sz w:val="22"/>
          <w:szCs w:val="22"/>
        </w:rPr>
        <w:t xml:space="preserve"> główn</w:t>
      </w:r>
      <w:r w:rsidR="00522DC4">
        <w:rPr>
          <w:rFonts w:ascii="Trebuchet MS" w:hAnsi="Trebuchet MS"/>
          <w:sz w:val="22"/>
          <w:szCs w:val="22"/>
        </w:rPr>
        <w:t xml:space="preserve">ego </w:t>
      </w:r>
      <w:r w:rsidRPr="00BF6938">
        <w:rPr>
          <w:rFonts w:ascii="Trebuchet MS" w:hAnsi="Trebuchet MS"/>
          <w:sz w:val="22"/>
          <w:szCs w:val="22"/>
        </w:rPr>
        <w:t>Wykonawca</w:t>
      </w:r>
      <w:r w:rsidR="00522DC4">
        <w:rPr>
          <w:rFonts w:ascii="Trebuchet MS" w:hAnsi="Trebuchet MS"/>
          <w:sz w:val="22"/>
          <w:szCs w:val="22"/>
        </w:rPr>
        <w:t xml:space="preserve"> ustali</w:t>
      </w:r>
      <w:r w:rsidRPr="00BF6938">
        <w:rPr>
          <w:rFonts w:ascii="Trebuchet MS" w:hAnsi="Trebuchet MS"/>
          <w:sz w:val="22"/>
          <w:szCs w:val="22"/>
        </w:rPr>
        <w:t xml:space="preserve"> w Dokumentacji Projektowej, która będzie podlegać weryfikacji i zatwierdzeniu przez Zamawiającego</w:t>
      </w:r>
      <w:r w:rsidR="00B963E0" w:rsidRPr="00BF6938">
        <w:rPr>
          <w:rFonts w:ascii="Trebuchet MS" w:hAnsi="Trebuchet MS"/>
          <w:sz w:val="22"/>
          <w:szCs w:val="22"/>
        </w:rPr>
        <w:t>.</w:t>
      </w:r>
    </w:p>
    <w:p w14:paraId="42BE2AD7" w14:textId="36478732" w:rsidR="009C678A" w:rsidRPr="00BF6938" w:rsidRDefault="009C678A" w:rsidP="009C678A">
      <w:pPr>
        <w:pStyle w:val="Default"/>
        <w:jc w:val="both"/>
        <w:rPr>
          <w:rFonts w:ascii="Trebuchet MS" w:hAnsi="Trebuchet MS"/>
          <w:color w:val="auto"/>
          <w:sz w:val="22"/>
          <w:szCs w:val="22"/>
        </w:rPr>
      </w:pPr>
      <w:r w:rsidRPr="00BF6938">
        <w:rPr>
          <w:rFonts w:ascii="Trebuchet MS" w:hAnsi="Trebuchet MS"/>
          <w:color w:val="auto"/>
          <w:sz w:val="22"/>
          <w:szCs w:val="22"/>
        </w:rPr>
        <w:t xml:space="preserve">Wykonawca zaprojektuje i zrealizuje inwestycję z wykorzystaniem metod wykopowych oraz/lub metod </w:t>
      </w:r>
      <w:proofErr w:type="spellStart"/>
      <w:r w:rsidR="00AF4D9F" w:rsidRPr="00BF6938">
        <w:rPr>
          <w:rFonts w:ascii="Trebuchet MS" w:hAnsi="Trebuchet MS"/>
          <w:color w:val="auto"/>
          <w:sz w:val="22"/>
          <w:szCs w:val="22"/>
        </w:rPr>
        <w:t>bezwykopowych</w:t>
      </w:r>
      <w:proofErr w:type="spellEnd"/>
      <w:r w:rsidR="00AF4D9F" w:rsidRPr="00BF6938">
        <w:rPr>
          <w:rFonts w:ascii="Trebuchet MS" w:hAnsi="Trebuchet MS"/>
          <w:color w:val="auto"/>
          <w:sz w:val="22"/>
          <w:szCs w:val="22"/>
        </w:rPr>
        <w:t>,</w:t>
      </w:r>
      <w:r w:rsidRPr="00BF6938">
        <w:rPr>
          <w:rFonts w:ascii="Trebuchet MS" w:hAnsi="Trebuchet MS"/>
          <w:color w:val="auto"/>
          <w:sz w:val="22"/>
          <w:szCs w:val="22"/>
        </w:rPr>
        <w:t xml:space="preserve"> uwzględniając aspekty ekonomiczne, środowiskowe </w:t>
      </w:r>
      <w:r w:rsidR="002758E5">
        <w:rPr>
          <w:rFonts w:ascii="Trebuchet MS" w:hAnsi="Trebuchet MS"/>
          <w:color w:val="auto"/>
          <w:sz w:val="22"/>
          <w:szCs w:val="22"/>
        </w:rPr>
        <w:br/>
      </w:r>
      <w:r w:rsidRPr="00BF6938">
        <w:rPr>
          <w:rFonts w:ascii="Trebuchet MS" w:hAnsi="Trebuchet MS"/>
          <w:color w:val="auto"/>
          <w:sz w:val="22"/>
          <w:szCs w:val="22"/>
        </w:rPr>
        <w:t>i społeczne</w:t>
      </w:r>
      <w:r w:rsidR="00A61215" w:rsidRPr="00BF6938">
        <w:rPr>
          <w:rFonts w:ascii="Trebuchet MS" w:hAnsi="Trebuchet MS"/>
          <w:color w:val="auto"/>
          <w:sz w:val="22"/>
          <w:szCs w:val="22"/>
        </w:rPr>
        <w:t>,</w:t>
      </w:r>
      <w:r w:rsidRPr="00BF6938">
        <w:rPr>
          <w:rFonts w:ascii="Trebuchet MS" w:hAnsi="Trebuchet MS"/>
          <w:color w:val="auto"/>
          <w:sz w:val="22"/>
          <w:szCs w:val="22"/>
        </w:rPr>
        <w:t xml:space="preserve"> a także warunki administratorów i właścicieli nieruchomości. Preferowane jest stosowanie technologii wykopowych. </w:t>
      </w:r>
    </w:p>
    <w:p w14:paraId="4EC8CCAE" w14:textId="77777777" w:rsidR="009C678A" w:rsidRPr="00BF6938" w:rsidRDefault="009C678A" w:rsidP="009C678A">
      <w:pPr>
        <w:pStyle w:val="Default"/>
        <w:jc w:val="both"/>
        <w:rPr>
          <w:rFonts w:ascii="Trebuchet MS" w:hAnsi="Trebuchet MS"/>
          <w:color w:val="auto"/>
          <w:sz w:val="22"/>
          <w:szCs w:val="22"/>
        </w:rPr>
      </w:pPr>
      <w:r w:rsidRPr="00BF6938">
        <w:rPr>
          <w:rFonts w:ascii="Trebuchet MS" w:hAnsi="Trebuchet MS"/>
          <w:color w:val="auto"/>
          <w:sz w:val="22"/>
          <w:szCs w:val="22"/>
        </w:rPr>
        <w:t xml:space="preserve">Dobór technologii robót dla poszczególnych fragmentów sieci kanalizacyjnej stanowi element prac projektowych i tym samym jest obowiązkiem Wykonawcy. </w:t>
      </w:r>
    </w:p>
    <w:p w14:paraId="08610070" w14:textId="711A6459" w:rsidR="009C678A" w:rsidRPr="00BF6938" w:rsidRDefault="009C678A" w:rsidP="009C678A">
      <w:pPr>
        <w:pStyle w:val="Default"/>
        <w:jc w:val="both"/>
        <w:rPr>
          <w:rFonts w:ascii="Trebuchet MS" w:hAnsi="Trebuchet MS"/>
          <w:color w:val="auto"/>
          <w:sz w:val="22"/>
          <w:szCs w:val="22"/>
        </w:rPr>
      </w:pPr>
      <w:r w:rsidRPr="00BF6938">
        <w:rPr>
          <w:rFonts w:ascii="Trebuchet MS" w:hAnsi="Trebuchet MS"/>
          <w:color w:val="auto"/>
          <w:sz w:val="22"/>
          <w:szCs w:val="22"/>
        </w:rPr>
        <w:lastRenderedPageBreak/>
        <w:t xml:space="preserve">Przyjęte przez Wykonawcę metody budowy sieci muszą zapewnić zachowanie wszystkich wymaganych parametrów funkcjonalno-użytkowych robót określonych w </w:t>
      </w:r>
      <w:r w:rsidR="002422E1" w:rsidRPr="00BF6938">
        <w:rPr>
          <w:rFonts w:ascii="Trebuchet MS" w:hAnsi="Trebuchet MS"/>
          <w:color w:val="auto"/>
          <w:sz w:val="22"/>
          <w:szCs w:val="22"/>
        </w:rPr>
        <w:t>niniejsz</w:t>
      </w:r>
      <w:r w:rsidR="00DD290E" w:rsidRPr="00BF6938">
        <w:rPr>
          <w:rFonts w:ascii="Trebuchet MS" w:hAnsi="Trebuchet MS"/>
          <w:color w:val="auto"/>
          <w:sz w:val="22"/>
          <w:szCs w:val="22"/>
        </w:rPr>
        <w:t xml:space="preserve">ym </w:t>
      </w:r>
      <w:r w:rsidR="00CE0A15" w:rsidRPr="00BF6938">
        <w:rPr>
          <w:rFonts w:ascii="Trebuchet MS" w:hAnsi="Trebuchet MS"/>
          <w:color w:val="auto"/>
          <w:sz w:val="22"/>
          <w:szCs w:val="22"/>
        </w:rPr>
        <w:t>PFU</w:t>
      </w:r>
      <w:r w:rsidR="002422E1" w:rsidRPr="00BF6938">
        <w:rPr>
          <w:rFonts w:ascii="Trebuchet MS" w:hAnsi="Trebuchet MS"/>
          <w:color w:val="auto"/>
          <w:sz w:val="22"/>
          <w:szCs w:val="22"/>
        </w:rPr>
        <w:t xml:space="preserve">, </w:t>
      </w:r>
      <w:r w:rsidR="002758E5">
        <w:rPr>
          <w:rFonts w:ascii="Trebuchet MS" w:hAnsi="Trebuchet MS"/>
          <w:color w:val="auto"/>
          <w:sz w:val="22"/>
          <w:szCs w:val="22"/>
        </w:rPr>
        <w:br/>
      </w:r>
      <w:r w:rsidRPr="00BF6938">
        <w:rPr>
          <w:rFonts w:ascii="Trebuchet MS" w:hAnsi="Trebuchet MS"/>
          <w:color w:val="auto"/>
          <w:sz w:val="22"/>
          <w:szCs w:val="22"/>
        </w:rPr>
        <w:t xml:space="preserve">w szczególności: </w:t>
      </w:r>
    </w:p>
    <w:p w14:paraId="0C5A7845" w14:textId="77777777" w:rsidR="009C678A" w:rsidRPr="00BF6938" w:rsidRDefault="009C678A" w:rsidP="009C678A">
      <w:pPr>
        <w:pStyle w:val="Default"/>
        <w:jc w:val="both"/>
        <w:rPr>
          <w:rFonts w:ascii="Trebuchet MS" w:hAnsi="Trebuchet MS"/>
          <w:color w:val="auto"/>
          <w:sz w:val="22"/>
          <w:szCs w:val="22"/>
        </w:rPr>
      </w:pPr>
      <w:r w:rsidRPr="00BF6938">
        <w:rPr>
          <w:rFonts w:ascii="Trebuchet MS" w:hAnsi="Trebuchet MS"/>
          <w:color w:val="auto"/>
          <w:sz w:val="22"/>
          <w:szCs w:val="22"/>
        </w:rPr>
        <w:t xml:space="preserve">• trwałości robót, </w:t>
      </w:r>
    </w:p>
    <w:p w14:paraId="05C4AFA9" w14:textId="77777777" w:rsidR="009C678A" w:rsidRPr="00BF6938" w:rsidRDefault="009C678A" w:rsidP="009C678A">
      <w:pPr>
        <w:pStyle w:val="Default"/>
        <w:jc w:val="both"/>
        <w:rPr>
          <w:rFonts w:ascii="Trebuchet MS" w:hAnsi="Trebuchet MS"/>
          <w:color w:val="auto"/>
          <w:sz w:val="22"/>
          <w:szCs w:val="22"/>
        </w:rPr>
      </w:pPr>
      <w:r w:rsidRPr="00BF6938">
        <w:rPr>
          <w:rFonts w:ascii="Trebuchet MS" w:hAnsi="Trebuchet MS"/>
          <w:color w:val="auto"/>
          <w:sz w:val="22"/>
          <w:szCs w:val="22"/>
        </w:rPr>
        <w:t xml:space="preserve">• braku negatywnego wpływu na parametry pracy sieci, </w:t>
      </w:r>
    </w:p>
    <w:p w14:paraId="65938989" w14:textId="77777777" w:rsidR="009C678A" w:rsidRPr="00BF6938" w:rsidRDefault="009C678A" w:rsidP="009C678A">
      <w:pPr>
        <w:pStyle w:val="Default"/>
        <w:jc w:val="both"/>
        <w:rPr>
          <w:rFonts w:ascii="Trebuchet MS" w:hAnsi="Trebuchet MS"/>
          <w:color w:val="auto"/>
          <w:sz w:val="22"/>
          <w:szCs w:val="22"/>
        </w:rPr>
      </w:pPr>
      <w:r w:rsidRPr="00BF6938">
        <w:rPr>
          <w:rFonts w:ascii="Trebuchet MS" w:hAnsi="Trebuchet MS"/>
          <w:color w:val="auto"/>
          <w:sz w:val="22"/>
          <w:szCs w:val="22"/>
        </w:rPr>
        <w:t xml:space="preserve">• zapewnienia szczelności sieci, </w:t>
      </w:r>
    </w:p>
    <w:p w14:paraId="68102DE0" w14:textId="77777777" w:rsidR="009C678A" w:rsidRPr="00BF6938" w:rsidRDefault="009C678A" w:rsidP="009C678A">
      <w:pPr>
        <w:pStyle w:val="Default"/>
        <w:jc w:val="both"/>
        <w:rPr>
          <w:rFonts w:ascii="Trebuchet MS" w:hAnsi="Trebuchet MS"/>
          <w:color w:val="auto"/>
          <w:sz w:val="22"/>
          <w:szCs w:val="22"/>
        </w:rPr>
      </w:pPr>
      <w:r w:rsidRPr="00BF6938">
        <w:rPr>
          <w:rFonts w:ascii="Trebuchet MS" w:hAnsi="Trebuchet MS"/>
          <w:color w:val="auto"/>
          <w:sz w:val="22"/>
          <w:szCs w:val="22"/>
        </w:rPr>
        <w:t xml:space="preserve">• zachowania wymaganych parametrów wytrzymałościowych kanałów, </w:t>
      </w:r>
    </w:p>
    <w:p w14:paraId="4FBCD3CC" w14:textId="77777777" w:rsidR="009C678A" w:rsidRPr="00BF6938" w:rsidRDefault="009C678A" w:rsidP="009C678A">
      <w:pPr>
        <w:pStyle w:val="Default"/>
        <w:jc w:val="both"/>
        <w:rPr>
          <w:rFonts w:ascii="Trebuchet MS" w:hAnsi="Trebuchet MS"/>
          <w:color w:val="auto"/>
          <w:sz w:val="22"/>
          <w:szCs w:val="22"/>
        </w:rPr>
      </w:pPr>
      <w:r w:rsidRPr="00BF6938">
        <w:rPr>
          <w:rFonts w:ascii="Trebuchet MS" w:hAnsi="Trebuchet MS"/>
          <w:color w:val="auto"/>
          <w:sz w:val="22"/>
          <w:szCs w:val="22"/>
        </w:rPr>
        <w:t xml:space="preserve">• minimalizację przyszłych kosztów eksploatacyjnych systemu kanalizacyjnego. </w:t>
      </w:r>
    </w:p>
    <w:p w14:paraId="1A1628C1" w14:textId="77777777" w:rsidR="00260E0B" w:rsidRPr="00BF6938" w:rsidRDefault="009C678A" w:rsidP="009C678A">
      <w:pPr>
        <w:pStyle w:val="Default"/>
        <w:jc w:val="both"/>
        <w:rPr>
          <w:rFonts w:ascii="Trebuchet MS" w:hAnsi="Trebuchet MS"/>
          <w:color w:val="auto"/>
          <w:sz w:val="22"/>
          <w:szCs w:val="22"/>
        </w:rPr>
      </w:pPr>
      <w:r w:rsidRPr="00BF6938">
        <w:rPr>
          <w:rFonts w:ascii="Trebuchet MS" w:hAnsi="Trebuchet MS"/>
          <w:color w:val="auto"/>
          <w:sz w:val="22"/>
          <w:szCs w:val="22"/>
        </w:rPr>
        <w:t>Zamawiający zastrzega sobie prawo akceptacji proponowanej przez Wykonawcę technologii prowadzenia robót na etapie uzgadniania dokumentacji projektowej.</w:t>
      </w:r>
    </w:p>
    <w:p w14:paraId="5F264050" w14:textId="77777777" w:rsidR="008D2D79" w:rsidRPr="00BF6938" w:rsidRDefault="008D2D79" w:rsidP="009C678A">
      <w:pPr>
        <w:pStyle w:val="Default"/>
        <w:jc w:val="both"/>
        <w:rPr>
          <w:rFonts w:ascii="Trebuchet MS" w:hAnsi="Trebuchet MS"/>
          <w:color w:val="auto"/>
          <w:sz w:val="22"/>
          <w:szCs w:val="22"/>
        </w:rPr>
      </w:pPr>
    </w:p>
    <w:p w14:paraId="597E32D9" w14:textId="77777777" w:rsidR="00555B43" w:rsidRPr="00BF6938" w:rsidRDefault="00FD6410" w:rsidP="00C81919">
      <w:pPr>
        <w:pStyle w:val="Akapitzlist"/>
        <w:numPr>
          <w:ilvl w:val="1"/>
          <w:numId w:val="2"/>
        </w:numPr>
        <w:spacing w:after="0"/>
        <w:ind w:left="567" w:hanging="567"/>
        <w:outlineLvl w:val="1"/>
        <w:rPr>
          <w:rFonts w:ascii="Trebuchet MS" w:hAnsi="Trebuchet MS"/>
          <w:b/>
        </w:rPr>
      </w:pPr>
      <w:bookmarkStart w:id="6" w:name="_Toc167709795"/>
      <w:r w:rsidRPr="00BF6938">
        <w:rPr>
          <w:rFonts w:ascii="Trebuchet MS" w:hAnsi="Trebuchet MS"/>
          <w:b/>
        </w:rPr>
        <w:t>Spodziewany efekt inwestycji</w:t>
      </w:r>
      <w:bookmarkEnd w:id="6"/>
    </w:p>
    <w:p w14:paraId="5BA6FCD2" w14:textId="619AF66F" w:rsidR="00CF2C88" w:rsidRPr="00BF6938" w:rsidRDefault="00F42362" w:rsidP="00FD6410">
      <w:pPr>
        <w:pStyle w:val="Default"/>
        <w:jc w:val="both"/>
        <w:rPr>
          <w:rFonts w:ascii="Trebuchet MS" w:hAnsi="Trebuchet MS"/>
          <w:color w:val="auto"/>
          <w:sz w:val="22"/>
          <w:szCs w:val="22"/>
        </w:rPr>
      </w:pPr>
      <w:r>
        <w:rPr>
          <w:rFonts w:ascii="Trebuchet MS" w:hAnsi="Trebuchet MS"/>
          <w:color w:val="auto"/>
          <w:sz w:val="22"/>
          <w:szCs w:val="22"/>
        </w:rPr>
        <w:t>Przeb</w:t>
      </w:r>
      <w:r w:rsidR="00B63CBB" w:rsidRPr="00BF6938">
        <w:rPr>
          <w:rFonts w:ascii="Trebuchet MS" w:hAnsi="Trebuchet MS"/>
          <w:color w:val="auto"/>
          <w:sz w:val="22"/>
          <w:szCs w:val="22"/>
        </w:rPr>
        <w:t xml:space="preserve">udowa </w:t>
      </w:r>
      <w:r>
        <w:rPr>
          <w:rFonts w:ascii="Trebuchet MS" w:hAnsi="Trebuchet MS"/>
          <w:color w:val="auto"/>
          <w:sz w:val="22"/>
          <w:szCs w:val="22"/>
        </w:rPr>
        <w:t xml:space="preserve">przedmiotowego odcinka </w:t>
      </w:r>
      <w:r w:rsidR="00E67E18" w:rsidRPr="00BF6938">
        <w:rPr>
          <w:rFonts w:ascii="Trebuchet MS" w:hAnsi="Trebuchet MS"/>
          <w:color w:val="auto"/>
          <w:sz w:val="22"/>
          <w:szCs w:val="22"/>
        </w:rPr>
        <w:t xml:space="preserve">sieci kanalizacji </w:t>
      </w:r>
      <w:r>
        <w:rPr>
          <w:rFonts w:ascii="Trebuchet MS" w:hAnsi="Trebuchet MS"/>
          <w:color w:val="auto"/>
          <w:sz w:val="22"/>
          <w:szCs w:val="22"/>
        </w:rPr>
        <w:t>sanitarnej</w:t>
      </w:r>
      <w:r w:rsidR="00FC3C37" w:rsidRPr="00BF6938">
        <w:rPr>
          <w:rFonts w:ascii="Trebuchet MS" w:hAnsi="Trebuchet MS"/>
          <w:color w:val="auto"/>
          <w:sz w:val="22"/>
          <w:szCs w:val="22"/>
        </w:rPr>
        <w:t xml:space="preserve"> </w:t>
      </w:r>
      <w:r w:rsidR="00430016" w:rsidRPr="00BF6938">
        <w:rPr>
          <w:rFonts w:ascii="Trebuchet MS" w:hAnsi="Trebuchet MS"/>
          <w:color w:val="auto"/>
          <w:sz w:val="22"/>
          <w:szCs w:val="22"/>
        </w:rPr>
        <w:t>umożliwi rozwiązanie kl</w:t>
      </w:r>
      <w:r w:rsidR="00470014" w:rsidRPr="00BF6938">
        <w:rPr>
          <w:rFonts w:ascii="Trebuchet MS" w:hAnsi="Trebuchet MS"/>
          <w:color w:val="auto"/>
          <w:sz w:val="22"/>
          <w:szCs w:val="22"/>
        </w:rPr>
        <w:t>uczowych problemów</w:t>
      </w:r>
      <w:r w:rsidR="00CE0A15" w:rsidRPr="00BF6938">
        <w:rPr>
          <w:rFonts w:ascii="Trebuchet MS" w:hAnsi="Trebuchet MS"/>
          <w:color w:val="auto"/>
          <w:sz w:val="22"/>
          <w:szCs w:val="22"/>
        </w:rPr>
        <w:t>,</w:t>
      </w:r>
      <w:r w:rsidR="00470014" w:rsidRPr="00BF6938">
        <w:rPr>
          <w:rFonts w:ascii="Trebuchet MS" w:hAnsi="Trebuchet MS"/>
          <w:color w:val="auto"/>
          <w:sz w:val="22"/>
          <w:szCs w:val="22"/>
        </w:rPr>
        <w:t xml:space="preserve"> związanych </w:t>
      </w:r>
      <w:r w:rsidR="00CE0A15" w:rsidRPr="00BF6938">
        <w:rPr>
          <w:rFonts w:ascii="Trebuchet MS" w:hAnsi="Trebuchet MS"/>
          <w:color w:val="auto"/>
          <w:sz w:val="22"/>
          <w:szCs w:val="22"/>
        </w:rPr>
        <w:t xml:space="preserve">z </w:t>
      </w:r>
      <w:r>
        <w:rPr>
          <w:rFonts w:ascii="Trebuchet MS" w:hAnsi="Trebuchet MS"/>
          <w:color w:val="auto"/>
          <w:sz w:val="22"/>
          <w:szCs w:val="22"/>
        </w:rPr>
        <w:t xml:space="preserve">jego </w:t>
      </w:r>
      <w:r w:rsidR="00003B8F" w:rsidRPr="00BF6938">
        <w:rPr>
          <w:rFonts w:ascii="Trebuchet MS" w:hAnsi="Trebuchet MS"/>
          <w:color w:val="auto"/>
          <w:sz w:val="22"/>
          <w:szCs w:val="22"/>
        </w:rPr>
        <w:t>awaryjnością</w:t>
      </w:r>
      <w:r>
        <w:rPr>
          <w:rFonts w:ascii="Trebuchet MS" w:hAnsi="Trebuchet MS"/>
          <w:color w:val="auto"/>
          <w:sz w:val="22"/>
          <w:szCs w:val="22"/>
        </w:rPr>
        <w:t>.</w:t>
      </w:r>
    </w:p>
    <w:p w14:paraId="3ED5DB68" w14:textId="43DBC07C" w:rsidR="007E2C5E" w:rsidRPr="00BF6938" w:rsidRDefault="00E519EE" w:rsidP="007E2C5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 xml:space="preserve">Spodziewanym efektem realizacji inwestycji będzie uporządkowanie gospodarki </w:t>
      </w:r>
      <w:r w:rsidR="0066230D">
        <w:rPr>
          <w:rFonts w:ascii="Trebuchet MS" w:eastAsiaTheme="minorEastAsia" w:hAnsi="Trebuchet MS" w:cs="Arial"/>
          <w:lang w:eastAsia="pl-PL"/>
        </w:rPr>
        <w:t>ściekowej</w:t>
      </w:r>
      <w:r w:rsidRPr="00BF6938">
        <w:rPr>
          <w:rFonts w:ascii="Trebuchet MS" w:eastAsiaTheme="minorEastAsia" w:hAnsi="Trebuchet MS" w:cs="Arial"/>
          <w:lang w:eastAsia="pl-PL"/>
        </w:rPr>
        <w:t xml:space="preserve"> na terenie objętym przedsięwzięciem.</w:t>
      </w:r>
      <w:r w:rsidR="000221F6">
        <w:rPr>
          <w:rFonts w:ascii="Trebuchet MS" w:eastAsiaTheme="minorEastAsia" w:hAnsi="Trebuchet MS" w:cs="Arial"/>
          <w:lang w:eastAsia="pl-PL"/>
        </w:rPr>
        <w:t xml:space="preserve"> Dzięki realizacji przedmiotowej inwestycji zminimalizowane zostaną zagrożenia zanieczyszczenia gruntu oraz wód podziemnych i powierzchniowych.</w:t>
      </w:r>
    </w:p>
    <w:p w14:paraId="7598B1F3" w14:textId="77777777" w:rsidR="007E2C5E" w:rsidRPr="00BF6938" w:rsidRDefault="007E2C5E" w:rsidP="007E2C5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Theme="minorEastAsia" w:hAnsi="Trebuchet MS" w:cs="Arial"/>
          <w:lang w:eastAsia="pl-PL"/>
        </w:rPr>
      </w:pPr>
    </w:p>
    <w:p w14:paraId="04ED28D6" w14:textId="77777777" w:rsidR="00824A07" w:rsidRPr="00BF6938" w:rsidRDefault="00824A07" w:rsidP="00EC5FDC">
      <w:pPr>
        <w:pStyle w:val="Akapitzlist"/>
        <w:numPr>
          <w:ilvl w:val="1"/>
          <w:numId w:val="2"/>
        </w:numPr>
        <w:spacing w:after="0"/>
        <w:ind w:left="567" w:hanging="567"/>
        <w:outlineLvl w:val="1"/>
        <w:rPr>
          <w:rFonts w:ascii="Trebuchet MS" w:hAnsi="Trebuchet MS"/>
          <w:b/>
        </w:rPr>
      </w:pPr>
      <w:bookmarkStart w:id="7" w:name="_Toc167709796"/>
      <w:r w:rsidRPr="00BF6938">
        <w:rPr>
          <w:rFonts w:ascii="Trebuchet MS" w:hAnsi="Trebuchet MS"/>
          <w:b/>
        </w:rPr>
        <w:t>Gwarancje</w:t>
      </w:r>
      <w:bookmarkEnd w:id="7"/>
    </w:p>
    <w:p w14:paraId="1944584F" w14:textId="794A443D" w:rsidR="002B56A7" w:rsidRPr="00321D4F" w:rsidRDefault="002B56A7" w:rsidP="002B56A7">
      <w:pPr>
        <w:pStyle w:val="Default"/>
        <w:jc w:val="both"/>
        <w:rPr>
          <w:rFonts w:ascii="Trebuchet MS" w:hAnsi="Trebuchet MS"/>
          <w:color w:val="auto"/>
          <w:sz w:val="22"/>
          <w:szCs w:val="22"/>
        </w:rPr>
      </w:pPr>
      <w:r w:rsidRPr="00BF6938">
        <w:rPr>
          <w:rFonts w:ascii="Trebuchet MS" w:hAnsi="Trebuchet MS"/>
          <w:color w:val="auto"/>
          <w:sz w:val="22"/>
          <w:szCs w:val="22"/>
        </w:rPr>
        <w:t xml:space="preserve">Zamawiający wymaga co najmniej </w:t>
      </w:r>
      <w:r w:rsidR="00051660" w:rsidRPr="00BF6938">
        <w:rPr>
          <w:rFonts w:ascii="Trebuchet MS" w:hAnsi="Trebuchet MS"/>
          <w:color w:val="auto"/>
          <w:sz w:val="22"/>
          <w:szCs w:val="22"/>
        </w:rPr>
        <w:t>pięciolet</w:t>
      </w:r>
      <w:r w:rsidRPr="00BF6938">
        <w:rPr>
          <w:rFonts w:ascii="Trebuchet MS" w:hAnsi="Trebuchet MS"/>
          <w:color w:val="auto"/>
          <w:sz w:val="22"/>
          <w:szCs w:val="22"/>
        </w:rPr>
        <w:t>niej gwarancji na zaprojektowane i wybudowane elementy sieci kanalizacyjnej oraz wszystkie zaprojektowane i zastosowane urządzenia sieciowe</w:t>
      </w:r>
      <w:r w:rsidR="00851A8E" w:rsidRPr="00BF6938">
        <w:rPr>
          <w:rFonts w:ascii="Trebuchet MS" w:hAnsi="Trebuchet MS"/>
          <w:color w:val="auto"/>
          <w:sz w:val="22"/>
          <w:szCs w:val="22"/>
        </w:rPr>
        <w:t>,</w:t>
      </w:r>
      <w:r w:rsidRPr="00BF6938">
        <w:rPr>
          <w:rFonts w:ascii="Trebuchet MS" w:hAnsi="Trebuchet MS"/>
          <w:color w:val="auto"/>
          <w:sz w:val="22"/>
          <w:szCs w:val="22"/>
        </w:rPr>
        <w:t xml:space="preserve"> takie jak </w:t>
      </w:r>
      <w:r w:rsidR="00B63CBB" w:rsidRPr="00BF6938">
        <w:rPr>
          <w:rFonts w:ascii="Trebuchet MS" w:hAnsi="Trebuchet MS"/>
          <w:color w:val="auto"/>
          <w:sz w:val="22"/>
          <w:szCs w:val="22"/>
        </w:rPr>
        <w:t>np. studnie rewizyjne</w:t>
      </w:r>
      <w:r w:rsidRPr="00BF6938">
        <w:rPr>
          <w:rFonts w:ascii="Trebuchet MS" w:hAnsi="Trebuchet MS"/>
          <w:color w:val="auto"/>
          <w:sz w:val="22"/>
          <w:szCs w:val="22"/>
        </w:rPr>
        <w:t xml:space="preserve">, </w:t>
      </w:r>
      <w:r w:rsidR="00723E24" w:rsidRPr="00BF6938">
        <w:rPr>
          <w:rFonts w:ascii="Trebuchet MS" w:hAnsi="Trebuchet MS"/>
          <w:color w:val="auto"/>
          <w:sz w:val="22"/>
          <w:szCs w:val="22"/>
        </w:rPr>
        <w:t xml:space="preserve">elementy i urządzenia zastosowane w sieci </w:t>
      </w:r>
      <w:r w:rsidR="00723E24" w:rsidRPr="00321D4F">
        <w:rPr>
          <w:rFonts w:ascii="Trebuchet MS" w:hAnsi="Trebuchet MS"/>
          <w:color w:val="auto"/>
          <w:sz w:val="22"/>
          <w:szCs w:val="22"/>
        </w:rPr>
        <w:t xml:space="preserve">kanalizacyjnej, </w:t>
      </w:r>
      <w:r w:rsidRPr="00321D4F">
        <w:rPr>
          <w:rFonts w:ascii="Trebuchet MS" w:hAnsi="Trebuchet MS"/>
          <w:color w:val="auto"/>
          <w:sz w:val="22"/>
          <w:szCs w:val="22"/>
        </w:rPr>
        <w:t>a także wszystkie inne składniki</w:t>
      </w:r>
      <w:r w:rsidR="006E11DD" w:rsidRPr="00321D4F">
        <w:rPr>
          <w:rFonts w:ascii="Trebuchet MS" w:hAnsi="Trebuchet MS"/>
          <w:color w:val="auto"/>
          <w:sz w:val="22"/>
          <w:szCs w:val="22"/>
        </w:rPr>
        <w:t xml:space="preserve"> zagospodarowania terenu w tym odtworzenie nawier</w:t>
      </w:r>
      <w:r w:rsidR="00723E24" w:rsidRPr="00321D4F">
        <w:rPr>
          <w:rFonts w:ascii="Trebuchet MS" w:hAnsi="Trebuchet MS"/>
          <w:color w:val="auto"/>
          <w:sz w:val="22"/>
          <w:szCs w:val="22"/>
        </w:rPr>
        <w:t xml:space="preserve">zchni z </w:t>
      </w:r>
      <w:r w:rsidR="00687A30" w:rsidRPr="00321D4F">
        <w:rPr>
          <w:rFonts w:ascii="Trebuchet MS" w:hAnsi="Trebuchet MS"/>
          <w:color w:val="auto"/>
          <w:sz w:val="22"/>
          <w:szCs w:val="22"/>
        </w:rPr>
        <w:t>kruszywa</w:t>
      </w:r>
      <w:r w:rsidRPr="00321D4F">
        <w:rPr>
          <w:rFonts w:ascii="Trebuchet MS" w:hAnsi="Trebuchet MS"/>
          <w:color w:val="auto"/>
          <w:sz w:val="22"/>
          <w:szCs w:val="22"/>
        </w:rPr>
        <w:t xml:space="preserve">, objętej zakresem </w:t>
      </w:r>
      <w:r w:rsidR="00B63CBB" w:rsidRPr="00321D4F">
        <w:rPr>
          <w:rFonts w:ascii="Trebuchet MS" w:hAnsi="Trebuchet MS"/>
          <w:color w:val="auto"/>
          <w:sz w:val="22"/>
          <w:szCs w:val="22"/>
        </w:rPr>
        <w:t>niniejszej specyfikacji.</w:t>
      </w:r>
    </w:p>
    <w:p w14:paraId="6DFC9BDF" w14:textId="77777777" w:rsidR="00ED76F9" w:rsidRPr="00321D4F" w:rsidRDefault="00ED76F9" w:rsidP="006A18CB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14:paraId="0EF4BDAA" w14:textId="77777777" w:rsidR="00824A07" w:rsidRPr="00321D4F" w:rsidRDefault="00824A07" w:rsidP="00EC5FDC">
      <w:pPr>
        <w:pStyle w:val="Akapitzlist"/>
        <w:numPr>
          <w:ilvl w:val="1"/>
          <w:numId w:val="2"/>
        </w:numPr>
        <w:spacing w:after="0" w:line="240" w:lineRule="auto"/>
        <w:ind w:left="567" w:hanging="567"/>
        <w:outlineLvl w:val="1"/>
        <w:rPr>
          <w:rFonts w:ascii="Trebuchet MS" w:hAnsi="Trebuchet MS"/>
          <w:b/>
        </w:rPr>
      </w:pPr>
      <w:bookmarkStart w:id="8" w:name="_Toc167709797"/>
      <w:r w:rsidRPr="00321D4F">
        <w:rPr>
          <w:rFonts w:ascii="Trebuchet MS" w:hAnsi="Trebuchet MS"/>
          <w:b/>
        </w:rPr>
        <w:t xml:space="preserve">Aktualne uwarunkowania </w:t>
      </w:r>
      <w:r w:rsidR="0059748A" w:rsidRPr="00321D4F">
        <w:rPr>
          <w:rFonts w:ascii="Trebuchet MS" w:hAnsi="Trebuchet MS"/>
          <w:b/>
        </w:rPr>
        <w:t xml:space="preserve">dla </w:t>
      </w:r>
      <w:r w:rsidRPr="00321D4F">
        <w:rPr>
          <w:rFonts w:ascii="Trebuchet MS" w:hAnsi="Trebuchet MS"/>
          <w:b/>
        </w:rPr>
        <w:t>wykonania przedmiotu zamówienia</w:t>
      </w:r>
      <w:bookmarkEnd w:id="8"/>
    </w:p>
    <w:p w14:paraId="5E1CDBC7" w14:textId="77777777" w:rsidR="00824A07" w:rsidRPr="00321D4F" w:rsidRDefault="00824A07" w:rsidP="00EC5FDC">
      <w:pPr>
        <w:pStyle w:val="Akapitzlist"/>
        <w:numPr>
          <w:ilvl w:val="0"/>
          <w:numId w:val="3"/>
        </w:numPr>
        <w:spacing w:after="0" w:line="240" w:lineRule="auto"/>
        <w:outlineLvl w:val="1"/>
        <w:rPr>
          <w:rFonts w:ascii="Trebuchet MS" w:hAnsi="Trebuchet MS"/>
          <w:vanish/>
        </w:rPr>
      </w:pPr>
      <w:bookmarkStart w:id="9" w:name="_Toc486503407"/>
      <w:bookmarkStart w:id="10" w:name="_Toc5787028"/>
      <w:bookmarkStart w:id="11" w:name="_Toc5873131"/>
      <w:bookmarkStart w:id="12" w:name="_Toc83020536"/>
      <w:bookmarkStart w:id="13" w:name="_Toc83125104"/>
      <w:bookmarkStart w:id="14" w:name="_Toc110839426"/>
      <w:bookmarkStart w:id="15" w:name="_Toc110861870"/>
      <w:bookmarkStart w:id="16" w:name="_Toc110862252"/>
      <w:bookmarkStart w:id="17" w:name="_Toc167706768"/>
      <w:bookmarkStart w:id="18" w:name="_Toc167706869"/>
      <w:bookmarkStart w:id="19" w:name="_Toc16770979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142843E7" w14:textId="77777777" w:rsidR="00824A07" w:rsidRPr="00321D4F" w:rsidRDefault="00824A07" w:rsidP="00EC5FDC">
      <w:pPr>
        <w:pStyle w:val="Akapitzlist"/>
        <w:numPr>
          <w:ilvl w:val="1"/>
          <w:numId w:val="3"/>
        </w:numPr>
        <w:spacing w:after="0" w:line="240" w:lineRule="auto"/>
        <w:outlineLvl w:val="1"/>
        <w:rPr>
          <w:rFonts w:ascii="Trebuchet MS" w:hAnsi="Trebuchet MS"/>
          <w:vanish/>
        </w:rPr>
      </w:pPr>
      <w:bookmarkStart w:id="20" w:name="_Toc486503408"/>
      <w:bookmarkStart w:id="21" w:name="_Toc5787029"/>
      <w:bookmarkStart w:id="22" w:name="_Toc5873132"/>
      <w:bookmarkStart w:id="23" w:name="_Toc83020537"/>
      <w:bookmarkStart w:id="24" w:name="_Toc83125105"/>
      <w:bookmarkStart w:id="25" w:name="_Toc110839427"/>
      <w:bookmarkStart w:id="26" w:name="_Toc110861871"/>
      <w:bookmarkStart w:id="27" w:name="_Toc110862253"/>
      <w:bookmarkStart w:id="28" w:name="_Toc167706769"/>
      <w:bookmarkStart w:id="29" w:name="_Toc167706870"/>
      <w:bookmarkStart w:id="30" w:name="_Toc16770979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67C1A9E4" w14:textId="77777777" w:rsidR="00824A07" w:rsidRPr="00321D4F" w:rsidRDefault="00824A07" w:rsidP="00EC5FDC">
      <w:pPr>
        <w:pStyle w:val="Akapitzlist"/>
        <w:numPr>
          <w:ilvl w:val="1"/>
          <w:numId w:val="3"/>
        </w:numPr>
        <w:spacing w:after="0" w:line="240" w:lineRule="auto"/>
        <w:outlineLvl w:val="1"/>
        <w:rPr>
          <w:rFonts w:ascii="Trebuchet MS" w:hAnsi="Trebuchet MS"/>
          <w:vanish/>
        </w:rPr>
      </w:pPr>
      <w:bookmarkStart w:id="31" w:name="_Toc486503409"/>
      <w:bookmarkStart w:id="32" w:name="_Toc5787030"/>
      <w:bookmarkStart w:id="33" w:name="_Toc5873133"/>
      <w:bookmarkStart w:id="34" w:name="_Toc83020538"/>
      <w:bookmarkStart w:id="35" w:name="_Toc83125106"/>
      <w:bookmarkStart w:id="36" w:name="_Toc110839428"/>
      <w:bookmarkStart w:id="37" w:name="_Toc110861872"/>
      <w:bookmarkStart w:id="38" w:name="_Toc110862254"/>
      <w:bookmarkStart w:id="39" w:name="_Toc167706770"/>
      <w:bookmarkStart w:id="40" w:name="_Toc167706871"/>
      <w:bookmarkStart w:id="41" w:name="_Toc16770980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14:paraId="0B9F79C8" w14:textId="77777777" w:rsidR="00824A07" w:rsidRPr="00321D4F" w:rsidRDefault="00824A07" w:rsidP="00EC5FDC">
      <w:pPr>
        <w:pStyle w:val="Akapitzlist"/>
        <w:numPr>
          <w:ilvl w:val="1"/>
          <w:numId w:val="3"/>
        </w:numPr>
        <w:spacing w:after="0" w:line="240" w:lineRule="auto"/>
        <w:outlineLvl w:val="1"/>
        <w:rPr>
          <w:rFonts w:ascii="Trebuchet MS" w:hAnsi="Trebuchet MS"/>
          <w:vanish/>
        </w:rPr>
      </w:pPr>
      <w:bookmarkStart w:id="42" w:name="_Toc486503410"/>
      <w:bookmarkStart w:id="43" w:name="_Toc5787031"/>
      <w:bookmarkStart w:id="44" w:name="_Toc5873134"/>
      <w:bookmarkStart w:id="45" w:name="_Toc83020539"/>
      <w:bookmarkStart w:id="46" w:name="_Toc83125107"/>
      <w:bookmarkStart w:id="47" w:name="_Toc110839429"/>
      <w:bookmarkStart w:id="48" w:name="_Toc110861873"/>
      <w:bookmarkStart w:id="49" w:name="_Toc110862255"/>
      <w:bookmarkStart w:id="50" w:name="_Toc167706771"/>
      <w:bookmarkStart w:id="51" w:name="_Toc167706872"/>
      <w:bookmarkStart w:id="52" w:name="_Toc16770980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14:paraId="000F9AFE" w14:textId="77777777" w:rsidR="00824A07" w:rsidRPr="00321D4F" w:rsidRDefault="00824A07" w:rsidP="00EC5FDC">
      <w:pPr>
        <w:pStyle w:val="Akapitzlist"/>
        <w:numPr>
          <w:ilvl w:val="1"/>
          <w:numId w:val="3"/>
        </w:numPr>
        <w:spacing w:after="0" w:line="240" w:lineRule="auto"/>
        <w:outlineLvl w:val="1"/>
        <w:rPr>
          <w:rFonts w:ascii="Trebuchet MS" w:hAnsi="Trebuchet MS"/>
          <w:vanish/>
        </w:rPr>
      </w:pPr>
      <w:bookmarkStart w:id="53" w:name="_Toc486503411"/>
      <w:bookmarkStart w:id="54" w:name="_Toc5787032"/>
      <w:bookmarkStart w:id="55" w:name="_Toc5873135"/>
      <w:bookmarkStart w:id="56" w:name="_Toc83020540"/>
      <w:bookmarkStart w:id="57" w:name="_Toc83125108"/>
      <w:bookmarkStart w:id="58" w:name="_Toc110839430"/>
      <w:bookmarkStart w:id="59" w:name="_Toc110861874"/>
      <w:bookmarkStart w:id="60" w:name="_Toc110862256"/>
      <w:bookmarkStart w:id="61" w:name="_Toc167706772"/>
      <w:bookmarkStart w:id="62" w:name="_Toc167706873"/>
      <w:bookmarkStart w:id="63" w:name="_Toc16770980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14:paraId="71B9B1A0" w14:textId="77777777" w:rsidR="00824A07" w:rsidRPr="00321D4F" w:rsidRDefault="00824A07" w:rsidP="00EC5FDC">
      <w:pPr>
        <w:pStyle w:val="Akapitzlist"/>
        <w:numPr>
          <w:ilvl w:val="0"/>
          <w:numId w:val="4"/>
        </w:numPr>
        <w:spacing w:after="0" w:line="240" w:lineRule="auto"/>
        <w:outlineLvl w:val="1"/>
        <w:rPr>
          <w:rFonts w:ascii="Trebuchet MS" w:hAnsi="Trebuchet MS"/>
          <w:vanish/>
        </w:rPr>
      </w:pPr>
      <w:bookmarkStart w:id="64" w:name="_Toc486503412"/>
      <w:bookmarkStart w:id="65" w:name="_Toc5787033"/>
      <w:bookmarkStart w:id="66" w:name="_Toc5873136"/>
      <w:bookmarkStart w:id="67" w:name="_Toc83020541"/>
      <w:bookmarkStart w:id="68" w:name="_Toc83125109"/>
      <w:bookmarkStart w:id="69" w:name="_Toc110839431"/>
      <w:bookmarkStart w:id="70" w:name="_Toc110861875"/>
      <w:bookmarkStart w:id="71" w:name="_Toc110862257"/>
      <w:bookmarkStart w:id="72" w:name="_Toc167706773"/>
      <w:bookmarkStart w:id="73" w:name="_Toc167706874"/>
      <w:bookmarkStart w:id="74" w:name="_Toc16770980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14:paraId="7BE03F88" w14:textId="77777777" w:rsidR="00824A07" w:rsidRPr="00321D4F" w:rsidRDefault="00824A07" w:rsidP="00EC5FDC">
      <w:pPr>
        <w:pStyle w:val="Akapitzlist"/>
        <w:numPr>
          <w:ilvl w:val="1"/>
          <w:numId w:val="4"/>
        </w:numPr>
        <w:spacing w:after="0" w:line="240" w:lineRule="auto"/>
        <w:outlineLvl w:val="1"/>
        <w:rPr>
          <w:rFonts w:ascii="Trebuchet MS" w:hAnsi="Trebuchet MS"/>
          <w:vanish/>
        </w:rPr>
      </w:pPr>
      <w:bookmarkStart w:id="75" w:name="_Toc486503413"/>
      <w:bookmarkStart w:id="76" w:name="_Toc5787034"/>
      <w:bookmarkStart w:id="77" w:name="_Toc5873137"/>
      <w:bookmarkStart w:id="78" w:name="_Toc83020542"/>
      <w:bookmarkStart w:id="79" w:name="_Toc83125110"/>
      <w:bookmarkStart w:id="80" w:name="_Toc110839432"/>
      <w:bookmarkStart w:id="81" w:name="_Toc110861876"/>
      <w:bookmarkStart w:id="82" w:name="_Toc110862258"/>
      <w:bookmarkStart w:id="83" w:name="_Toc167706774"/>
      <w:bookmarkStart w:id="84" w:name="_Toc167706875"/>
      <w:bookmarkStart w:id="85" w:name="_Toc16770980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14:paraId="64F24E59" w14:textId="77777777" w:rsidR="00824A07" w:rsidRPr="00321D4F" w:rsidRDefault="00824A07" w:rsidP="00EC5FDC">
      <w:pPr>
        <w:pStyle w:val="Akapitzlist"/>
        <w:numPr>
          <w:ilvl w:val="1"/>
          <w:numId w:val="4"/>
        </w:numPr>
        <w:spacing w:after="0" w:line="240" w:lineRule="auto"/>
        <w:outlineLvl w:val="1"/>
        <w:rPr>
          <w:rFonts w:ascii="Trebuchet MS" w:hAnsi="Trebuchet MS"/>
          <w:vanish/>
        </w:rPr>
      </w:pPr>
      <w:bookmarkStart w:id="86" w:name="_Toc486503414"/>
      <w:bookmarkStart w:id="87" w:name="_Toc5787035"/>
      <w:bookmarkStart w:id="88" w:name="_Toc5873138"/>
      <w:bookmarkStart w:id="89" w:name="_Toc83020543"/>
      <w:bookmarkStart w:id="90" w:name="_Toc83125111"/>
      <w:bookmarkStart w:id="91" w:name="_Toc110839433"/>
      <w:bookmarkStart w:id="92" w:name="_Toc110861877"/>
      <w:bookmarkStart w:id="93" w:name="_Toc110862259"/>
      <w:bookmarkStart w:id="94" w:name="_Toc167706775"/>
      <w:bookmarkStart w:id="95" w:name="_Toc167706876"/>
      <w:bookmarkStart w:id="96" w:name="_Toc16770980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14:paraId="3EB4959B" w14:textId="77777777" w:rsidR="00824A07" w:rsidRPr="00321D4F" w:rsidRDefault="00824A07" w:rsidP="00EC5FDC">
      <w:pPr>
        <w:pStyle w:val="Akapitzlist"/>
        <w:numPr>
          <w:ilvl w:val="1"/>
          <w:numId w:val="4"/>
        </w:numPr>
        <w:spacing w:after="0" w:line="240" w:lineRule="auto"/>
        <w:outlineLvl w:val="1"/>
        <w:rPr>
          <w:rFonts w:ascii="Trebuchet MS" w:hAnsi="Trebuchet MS"/>
          <w:vanish/>
        </w:rPr>
      </w:pPr>
      <w:bookmarkStart w:id="97" w:name="_Toc486503415"/>
      <w:bookmarkStart w:id="98" w:name="_Toc5787036"/>
      <w:bookmarkStart w:id="99" w:name="_Toc5873139"/>
      <w:bookmarkStart w:id="100" w:name="_Toc83020544"/>
      <w:bookmarkStart w:id="101" w:name="_Toc83125112"/>
      <w:bookmarkStart w:id="102" w:name="_Toc110839434"/>
      <w:bookmarkStart w:id="103" w:name="_Toc110861878"/>
      <w:bookmarkStart w:id="104" w:name="_Toc110862260"/>
      <w:bookmarkStart w:id="105" w:name="_Toc167706776"/>
      <w:bookmarkStart w:id="106" w:name="_Toc167706877"/>
      <w:bookmarkStart w:id="107" w:name="_Toc16770980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30DC3D04" w14:textId="77777777" w:rsidR="00824A07" w:rsidRPr="00321D4F" w:rsidRDefault="00824A07" w:rsidP="00EC5FDC">
      <w:pPr>
        <w:pStyle w:val="Akapitzlist"/>
        <w:numPr>
          <w:ilvl w:val="1"/>
          <w:numId w:val="4"/>
        </w:numPr>
        <w:spacing w:after="0" w:line="240" w:lineRule="auto"/>
        <w:outlineLvl w:val="1"/>
        <w:rPr>
          <w:rFonts w:ascii="Trebuchet MS" w:hAnsi="Trebuchet MS"/>
          <w:vanish/>
        </w:rPr>
      </w:pPr>
      <w:bookmarkStart w:id="108" w:name="_Toc486503416"/>
      <w:bookmarkStart w:id="109" w:name="_Toc5787037"/>
      <w:bookmarkStart w:id="110" w:name="_Toc5873140"/>
      <w:bookmarkStart w:id="111" w:name="_Toc83020545"/>
      <w:bookmarkStart w:id="112" w:name="_Toc83125113"/>
      <w:bookmarkStart w:id="113" w:name="_Toc110839435"/>
      <w:bookmarkStart w:id="114" w:name="_Toc110861879"/>
      <w:bookmarkStart w:id="115" w:name="_Toc110862261"/>
      <w:bookmarkStart w:id="116" w:name="_Toc167706777"/>
      <w:bookmarkStart w:id="117" w:name="_Toc167706878"/>
      <w:bookmarkStart w:id="118" w:name="_Toc1677098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14:paraId="0C1D96E7" w14:textId="77777777" w:rsidR="00824A07" w:rsidRPr="00321D4F" w:rsidRDefault="00824A07" w:rsidP="00EC5FDC">
      <w:pPr>
        <w:pStyle w:val="Akapitzlist"/>
        <w:numPr>
          <w:ilvl w:val="1"/>
          <w:numId w:val="4"/>
        </w:numPr>
        <w:spacing w:after="0" w:line="240" w:lineRule="auto"/>
        <w:outlineLvl w:val="1"/>
        <w:rPr>
          <w:rFonts w:ascii="Trebuchet MS" w:hAnsi="Trebuchet MS"/>
          <w:vanish/>
        </w:rPr>
      </w:pPr>
      <w:bookmarkStart w:id="119" w:name="_Toc486503417"/>
      <w:bookmarkStart w:id="120" w:name="_Toc5787038"/>
      <w:bookmarkStart w:id="121" w:name="_Toc5873141"/>
      <w:bookmarkStart w:id="122" w:name="_Toc83020546"/>
      <w:bookmarkStart w:id="123" w:name="_Toc83125114"/>
      <w:bookmarkStart w:id="124" w:name="_Toc110839436"/>
      <w:bookmarkStart w:id="125" w:name="_Toc110861880"/>
      <w:bookmarkStart w:id="126" w:name="_Toc110862262"/>
      <w:bookmarkStart w:id="127" w:name="_Toc167706778"/>
      <w:bookmarkStart w:id="128" w:name="_Toc167706879"/>
      <w:bookmarkStart w:id="129" w:name="_Toc16770980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p w14:paraId="6632C43A" w14:textId="77777777" w:rsidR="00824A07" w:rsidRPr="00321D4F" w:rsidRDefault="007A3DA9" w:rsidP="00EC5FDC">
      <w:pPr>
        <w:pStyle w:val="Akapitzlist"/>
        <w:numPr>
          <w:ilvl w:val="2"/>
          <w:numId w:val="4"/>
        </w:numPr>
        <w:spacing w:after="0" w:line="240" w:lineRule="auto"/>
        <w:ind w:left="709" w:hanging="709"/>
        <w:outlineLvl w:val="1"/>
        <w:rPr>
          <w:rFonts w:ascii="Trebuchet MS" w:hAnsi="Trebuchet MS"/>
          <w:b/>
        </w:rPr>
      </w:pPr>
      <w:bookmarkStart w:id="130" w:name="_Toc167706880"/>
      <w:bookmarkStart w:id="131" w:name="_Toc167709809"/>
      <w:r w:rsidRPr="00321D4F">
        <w:rPr>
          <w:rFonts w:ascii="Trebuchet MS" w:hAnsi="Trebuchet MS"/>
          <w:b/>
        </w:rPr>
        <w:t>Lokalizacja inwestycji</w:t>
      </w:r>
      <w:bookmarkEnd w:id="130"/>
      <w:bookmarkEnd w:id="131"/>
    </w:p>
    <w:p w14:paraId="449EDAA2" w14:textId="482554E3" w:rsidR="00B91154" w:rsidRPr="00321D4F" w:rsidRDefault="00B91154" w:rsidP="00B63CBB">
      <w:pPr>
        <w:pStyle w:val="NormalnyWeb"/>
        <w:spacing w:before="0" w:beforeAutospacing="0" w:after="0" w:afterAutospacing="0"/>
        <w:jc w:val="both"/>
        <w:rPr>
          <w:rFonts w:ascii="Trebuchet MS" w:hAnsi="Trebuchet MS" w:cs="Arial"/>
          <w:sz w:val="22"/>
          <w:szCs w:val="22"/>
        </w:rPr>
      </w:pPr>
      <w:r w:rsidRPr="00321D4F">
        <w:rPr>
          <w:rFonts w:ascii="Trebuchet MS" w:eastAsiaTheme="minorHAnsi" w:hAnsi="Trebuchet MS" w:cs="Arial"/>
          <w:sz w:val="22"/>
          <w:szCs w:val="22"/>
          <w:lang w:eastAsia="en-US"/>
        </w:rPr>
        <w:t xml:space="preserve">Administracyjnie teren planowanej inwestycji jest zlokalizowany </w:t>
      </w:r>
      <w:r w:rsidR="00281A72" w:rsidRPr="00321D4F">
        <w:rPr>
          <w:rFonts w:ascii="Trebuchet MS" w:eastAsiaTheme="minorHAnsi" w:hAnsi="Trebuchet MS" w:cs="Arial"/>
          <w:sz w:val="22"/>
          <w:szCs w:val="22"/>
          <w:lang w:eastAsia="en-US"/>
        </w:rPr>
        <w:t>w</w:t>
      </w:r>
      <w:r w:rsidRPr="00321D4F">
        <w:rPr>
          <w:rFonts w:ascii="Trebuchet MS" w:eastAsiaTheme="minorHAnsi" w:hAnsi="Trebuchet MS" w:cs="Arial"/>
          <w:sz w:val="22"/>
          <w:szCs w:val="22"/>
          <w:lang w:eastAsia="en-US"/>
        </w:rPr>
        <w:t xml:space="preserve"> dzielni</w:t>
      </w:r>
      <w:r w:rsidR="00B63CBB" w:rsidRPr="00321D4F">
        <w:rPr>
          <w:rFonts w:ascii="Trebuchet MS" w:eastAsiaTheme="minorHAnsi" w:hAnsi="Trebuchet MS" w:cs="Arial"/>
          <w:sz w:val="22"/>
          <w:szCs w:val="22"/>
          <w:lang w:eastAsia="en-US"/>
        </w:rPr>
        <w:t xml:space="preserve">cy miasta Katowice -  </w:t>
      </w:r>
      <w:r w:rsidR="003E752D" w:rsidRPr="00321D4F">
        <w:rPr>
          <w:rFonts w:ascii="Trebuchet MS" w:eastAsiaTheme="minorHAnsi" w:hAnsi="Trebuchet MS" w:cs="Arial"/>
          <w:sz w:val="22"/>
          <w:szCs w:val="22"/>
          <w:lang w:eastAsia="en-US"/>
        </w:rPr>
        <w:t>Janów-</w:t>
      </w:r>
      <w:proofErr w:type="spellStart"/>
      <w:r w:rsidR="003E752D" w:rsidRPr="00321D4F">
        <w:rPr>
          <w:rFonts w:ascii="Trebuchet MS" w:eastAsiaTheme="minorHAnsi" w:hAnsi="Trebuchet MS" w:cs="Arial"/>
          <w:sz w:val="22"/>
          <w:szCs w:val="22"/>
          <w:lang w:eastAsia="en-US"/>
        </w:rPr>
        <w:t>Nikiszowiec</w:t>
      </w:r>
      <w:proofErr w:type="spellEnd"/>
      <w:r w:rsidR="004A26A3" w:rsidRPr="00321D4F">
        <w:rPr>
          <w:rFonts w:ascii="Trebuchet MS" w:eastAsiaTheme="minorHAnsi" w:hAnsi="Trebuchet MS" w:cs="Arial"/>
          <w:sz w:val="22"/>
          <w:szCs w:val="22"/>
          <w:lang w:eastAsia="en-US"/>
        </w:rPr>
        <w:t>.</w:t>
      </w:r>
      <w:r w:rsidRPr="00321D4F">
        <w:rPr>
          <w:rFonts w:ascii="Trebuchet MS" w:eastAsiaTheme="minorHAnsi" w:hAnsi="Trebuchet MS" w:cs="Arial"/>
          <w:sz w:val="22"/>
          <w:szCs w:val="22"/>
          <w:lang w:eastAsia="en-US"/>
        </w:rPr>
        <w:t xml:space="preserve"> </w:t>
      </w:r>
    </w:p>
    <w:p w14:paraId="3660DE90" w14:textId="4C35CB1A" w:rsidR="00687A30" w:rsidRPr="00321D4F" w:rsidRDefault="008748B7" w:rsidP="00A33BAE">
      <w:pPr>
        <w:jc w:val="both"/>
        <w:rPr>
          <w:rFonts w:ascii="Trebuchet MS" w:hAnsi="Trebuchet MS" w:cs="Arial"/>
        </w:rPr>
      </w:pPr>
      <w:r w:rsidRPr="00321D4F">
        <w:rPr>
          <w:rFonts w:ascii="Trebuchet MS" w:hAnsi="Trebuchet MS" w:cs="Arial"/>
        </w:rPr>
        <w:t>Lokalizacja ni</w:t>
      </w:r>
      <w:r w:rsidR="002E6796" w:rsidRPr="00321D4F">
        <w:rPr>
          <w:rFonts w:ascii="Trebuchet MS" w:hAnsi="Trebuchet MS" w:cs="Arial"/>
        </w:rPr>
        <w:t xml:space="preserve">niejszej inwestycji przebiega w rejonie ul. </w:t>
      </w:r>
      <w:r w:rsidR="00687A30" w:rsidRPr="00321D4F">
        <w:rPr>
          <w:rFonts w:ascii="Trebuchet MS" w:hAnsi="Trebuchet MS" w:cs="Arial"/>
        </w:rPr>
        <w:t>Szopienickiej</w:t>
      </w:r>
      <w:r w:rsidR="00E67E18" w:rsidRPr="00321D4F">
        <w:rPr>
          <w:rFonts w:ascii="Trebuchet MS" w:hAnsi="Trebuchet MS" w:cs="Arial"/>
        </w:rPr>
        <w:t xml:space="preserve"> </w:t>
      </w:r>
      <w:r w:rsidR="002E6796" w:rsidRPr="00321D4F">
        <w:rPr>
          <w:rFonts w:ascii="Trebuchet MS" w:hAnsi="Trebuchet MS" w:cs="Arial"/>
        </w:rPr>
        <w:t>w K</w:t>
      </w:r>
      <w:r w:rsidR="00E67E18" w:rsidRPr="00321D4F">
        <w:rPr>
          <w:rFonts w:ascii="Trebuchet MS" w:hAnsi="Trebuchet MS" w:cs="Arial"/>
        </w:rPr>
        <w:t>atowicach</w:t>
      </w:r>
      <w:r w:rsidR="00687A30" w:rsidRPr="00321D4F">
        <w:rPr>
          <w:rFonts w:ascii="Trebuchet MS" w:hAnsi="Trebuchet MS" w:cs="Arial"/>
        </w:rPr>
        <w:t xml:space="preserve"> w kierunku ul. Ficka.</w:t>
      </w:r>
      <w:r w:rsidR="00944F14">
        <w:rPr>
          <w:rFonts w:ascii="Trebuchet MS" w:hAnsi="Trebuchet MS" w:cs="Arial"/>
        </w:rPr>
        <w:t xml:space="preserve"> </w:t>
      </w:r>
      <w:r w:rsidR="00635037">
        <w:rPr>
          <w:rFonts w:ascii="Trebuchet MS" w:hAnsi="Trebuchet MS" w:cs="Arial"/>
        </w:rPr>
        <w:t>O</w:t>
      </w:r>
      <w:r w:rsidR="00944F14">
        <w:rPr>
          <w:rFonts w:ascii="Trebuchet MS" w:hAnsi="Trebuchet MS" w:cs="Arial"/>
        </w:rPr>
        <w:t>bejmuje teren nieruchomości oznaczonej geodezyjnie jako działka nr 2266/86 na karcie mapy 1 w obrębie ewidencyjnym 0008 Mysłowice Las stanowiącej własność Miasta Katowice.</w:t>
      </w:r>
    </w:p>
    <w:p w14:paraId="1D365278" w14:textId="73C2EC1F" w:rsidR="00C74BD6" w:rsidRPr="00CD6EC9" w:rsidRDefault="008F0D04" w:rsidP="00A33BAE">
      <w:pPr>
        <w:jc w:val="both"/>
        <w:rPr>
          <w:rFonts w:ascii="Trebuchet MS" w:hAnsi="Trebuchet MS"/>
        </w:rPr>
      </w:pPr>
      <w:bookmarkStart w:id="132" w:name="_Hlk181263668"/>
      <w:r w:rsidRPr="00321D4F">
        <w:rPr>
          <w:rFonts w:ascii="Trebuchet MS" w:hAnsi="Trebuchet MS" w:cs="Arial"/>
        </w:rPr>
        <w:t xml:space="preserve">Na </w:t>
      </w:r>
      <w:r w:rsidR="000912B4" w:rsidRPr="00321D4F">
        <w:rPr>
          <w:rFonts w:ascii="Trebuchet MS" w:hAnsi="Trebuchet MS" w:cs="Arial"/>
        </w:rPr>
        <w:t xml:space="preserve">przedmiotowym </w:t>
      </w:r>
      <w:r w:rsidRPr="00321D4F">
        <w:rPr>
          <w:rFonts w:ascii="Trebuchet MS" w:hAnsi="Trebuchet MS" w:cs="Arial"/>
        </w:rPr>
        <w:t xml:space="preserve">obszarze </w:t>
      </w:r>
      <w:r w:rsidR="00EB0FA8" w:rsidRPr="00321D4F">
        <w:rPr>
          <w:rFonts w:ascii="Trebuchet MS" w:hAnsi="Trebuchet MS" w:cs="Arial"/>
        </w:rPr>
        <w:t xml:space="preserve">występuje zabudowa </w:t>
      </w:r>
      <w:r w:rsidR="00321D4F" w:rsidRPr="00321D4F">
        <w:rPr>
          <w:rFonts w:ascii="Trebuchet MS" w:hAnsi="Trebuchet MS" w:cs="Arial"/>
        </w:rPr>
        <w:t>przemysłowa</w:t>
      </w:r>
      <w:r w:rsidRPr="00321D4F">
        <w:rPr>
          <w:rFonts w:ascii="Trebuchet MS" w:hAnsi="Trebuchet MS" w:cs="Arial"/>
        </w:rPr>
        <w:t>. Główne uzbrojenie terenu stanowią sieci elektroenergetyczne, teletechniczn</w:t>
      </w:r>
      <w:r w:rsidR="00CA0947" w:rsidRPr="00321D4F">
        <w:rPr>
          <w:rFonts w:ascii="Trebuchet MS" w:hAnsi="Trebuchet MS" w:cs="Arial"/>
        </w:rPr>
        <w:t xml:space="preserve">e, wodociągowe, </w:t>
      </w:r>
      <w:r w:rsidR="00E7175F" w:rsidRPr="00321D4F">
        <w:rPr>
          <w:rFonts w:ascii="Trebuchet MS" w:hAnsi="Trebuchet MS" w:cs="Arial"/>
        </w:rPr>
        <w:t xml:space="preserve">kanalizacyjne, ciepłownicze </w:t>
      </w:r>
      <w:r w:rsidR="00051660" w:rsidRPr="00321D4F">
        <w:rPr>
          <w:rFonts w:ascii="Trebuchet MS" w:hAnsi="Trebuchet MS" w:cs="Arial"/>
        </w:rPr>
        <w:t>i </w:t>
      </w:r>
      <w:r w:rsidR="00CA0947" w:rsidRPr="00321D4F">
        <w:rPr>
          <w:rFonts w:ascii="Trebuchet MS" w:hAnsi="Trebuchet MS" w:cs="Arial"/>
        </w:rPr>
        <w:t>gazowe</w:t>
      </w:r>
      <w:r w:rsidRPr="00321D4F">
        <w:rPr>
          <w:rFonts w:ascii="Trebuchet MS" w:hAnsi="Trebuchet MS" w:cs="Arial"/>
        </w:rPr>
        <w:t xml:space="preserve">. Na terenie planowanej inwestycji występuje </w:t>
      </w:r>
      <w:r w:rsidR="00687A30" w:rsidRPr="00321D4F">
        <w:rPr>
          <w:rFonts w:ascii="Trebuchet MS" w:hAnsi="Trebuchet MS" w:cs="Arial"/>
        </w:rPr>
        <w:t>droga z kruszywa</w:t>
      </w:r>
      <w:r w:rsidR="004B277E" w:rsidRPr="00321D4F">
        <w:rPr>
          <w:rFonts w:ascii="Trebuchet MS" w:hAnsi="Trebuchet MS" w:cs="Arial"/>
        </w:rPr>
        <w:t>.</w:t>
      </w:r>
      <w:r w:rsidR="003F15B0" w:rsidRPr="00321D4F">
        <w:rPr>
          <w:rFonts w:ascii="Trebuchet MS" w:hAnsi="Trebuchet MS" w:cs="Arial"/>
        </w:rPr>
        <w:t xml:space="preserve"> </w:t>
      </w:r>
      <w:r w:rsidR="00CD6EC9" w:rsidRPr="00CD6EC9">
        <w:rPr>
          <w:rFonts w:ascii="Trebuchet MS" w:hAnsi="Trebuchet MS"/>
        </w:rPr>
        <w:t>Na omawianym terenie konieczna może być wycinka czterech drzew o obwodach pni mierzonych na wysokości 130 cm wynoszących: 150, 134, 130 i 150 cm. Uzyskanie decyzji zezwalającej na wycięcie drzew jest po stronie Zamawiającego. Drewno pochodzące z wycinki należy przewiesić do Ogrodnictwa Zakładu Zieleni Miejskiej przy ul. Gospodarczej w Katowicach.</w:t>
      </w:r>
    </w:p>
    <w:p w14:paraId="3CC3E92D" w14:textId="77777777" w:rsidR="00824A07" w:rsidRPr="00BF6938" w:rsidRDefault="00824A07" w:rsidP="00EC5FDC">
      <w:pPr>
        <w:pStyle w:val="Akapitzlist"/>
        <w:numPr>
          <w:ilvl w:val="2"/>
          <w:numId w:val="4"/>
        </w:numPr>
        <w:spacing w:after="0"/>
        <w:ind w:left="709" w:hanging="709"/>
        <w:outlineLvl w:val="1"/>
        <w:rPr>
          <w:rFonts w:ascii="Trebuchet MS" w:hAnsi="Trebuchet MS"/>
          <w:b/>
        </w:rPr>
      </w:pPr>
      <w:bookmarkStart w:id="133" w:name="_Toc167706881"/>
      <w:bookmarkStart w:id="134" w:name="_Toc167709810"/>
      <w:bookmarkEnd w:id="132"/>
      <w:r w:rsidRPr="00BF6938">
        <w:rPr>
          <w:rFonts w:ascii="Trebuchet MS" w:hAnsi="Trebuchet MS"/>
          <w:b/>
        </w:rPr>
        <w:t>Istniejąca infrastruktura</w:t>
      </w:r>
      <w:bookmarkEnd w:id="133"/>
      <w:bookmarkEnd w:id="134"/>
      <w:r w:rsidRPr="00BF6938">
        <w:rPr>
          <w:rFonts w:ascii="Trebuchet MS" w:hAnsi="Trebuchet MS"/>
          <w:b/>
        </w:rPr>
        <w:t xml:space="preserve"> </w:t>
      </w:r>
    </w:p>
    <w:p w14:paraId="42D53073" w14:textId="16F7CCE5" w:rsidR="00824A07" w:rsidRPr="00687A30" w:rsidRDefault="0028551A" w:rsidP="00824A07">
      <w:pPr>
        <w:spacing w:after="0"/>
        <w:rPr>
          <w:rFonts w:ascii="Trebuchet MS" w:hAnsi="Trebuchet MS"/>
        </w:rPr>
      </w:pPr>
      <w:r w:rsidRPr="00687A30">
        <w:rPr>
          <w:rFonts w:ascii="Trebuchet MS" w:hAnsi="Trebuchet MS"/>
        </w:rPr>
        <w:t>W rejonie</w:t>
      </w:r>
      <w:r w:rsidR="00075C05" w:rsidRPr="00687A30">
        <w:rPr>
          <w:rFonts w:ascii="Trebuchet MS" w:hAnsi="Trebuchet MS"/>
        </w:rPr>
        <w:t xml:space="preserve"> planowanej inwestycji </w:t>
      </w:r>
      <w:r w:rsidR="00C53D3A" w:rsidRPr="00687A30">
        <w:rPr>
          <w:rFonts w:ascii="Trebuchet MS" w:hAnsi="Trebuchet MS"/>
        </w:rPr>
        <w:t>występuje następujące uzbrojenie terenu</w:t>
      </w:r>
      <w:r w:rsidR="00075C05" w:rsidRPr="00687A30">
        <w:rPr>
          <w:rFonts w:ascii="Trebuchet MS" w:hAnsi="Trebuchet MS"/>
        </w:rPr>
        <w:t>:</w:t>
      </w:r>
    </w:p>
    <w:p w14:paraId="07B08219" w14:textId="74665CC4" w:rsidR="00075C05" w:rsidRPr="00687A30" w:rsidRDefault="00660FF8" w:rsidP="001C1BDD">
      <w:pPr>
        <w:pStyle w:val="Akapitzlist"/>
        <w:numPr>
          <w:ilvl w:val="0"/>
          <w:numId w:val="5"/>
        </w:numPr>
        <w:spacing w:after="0"/>
        <w:rPr>
          <w:rFonts w:ascii="Trebuchet MS" w:hAnsi="Trebuchet MS"/>
        </w:rPr>
      </w:pPr>
      <w:r w:rsidRPr="00687A30">
        <w:rPr>
          <w:rFonts w:ascii="Trebuchet MS" w:hAnsi="Trebuchet MS"/>
        </w:rPr>
        <w:t>s</w:t>
      </w:r>
      <w:r w:rsidR="00075C05" w:rsidRPr="00687A30">
        <w:rPr>
          <w:rFonts w:ascii="Trebuchet MS" w:hAnsi="Trebuchet MS"/>
        </w:rPr>
        <w:t>ieć wodociągowa</w:t>
      </w:r>
      <w:r w:rsidRPr="00687A30">
        <w:rPr>
          <w:rFonts w:ascii="Trebuchet MS" w:hAnsi="Trebuchet MS"/>
        </w:rPr>
        <w:t>,</w:t>
      </w:r>
    </w:p>
    <w:p w14:paraId="197BB627" w14:textId="1601D201" w:rsidR="00075C05" w:rsidRPr="00687A30" w:rsidRDefault="00660FF8" w:rsidP="001C1BDD">
      <w:pPr>
        <w:pStyle w:val="Akapitzlist"/>
        <w:numPr>
          <w:ilvl w:val="0"/>
          <w:numId w:val="5"/>
        </w:numPr>
        <w:spacing w:after="0"/>
        <w:rPr>
          <w:rFonts w:ascii="Trebuchet MS" w:hAnsi="Trebuchet MS"/>
        </w:rPr>
      </w:pPr>
      <w:r w:rsidRPr="00687A30">
        <w:rPr>
          <w:rFonts w:ascii="Trebuchet MS" w:hAnsi="Trebuchet MS"/>
        </w:rPr>
        <w:t>s</w:t>
      </w:r>
      <w:r w:rsidR="00830070" w:rsidRPr="00687A30">
        <w:rPr>
          <w:rFonts w:ascii="Trebuchet MS" w:hAnsi="Trebuchet MS"/>
        </w:rPr>
        <w:t>ieć kanalizacyjna</w:t>
      </w:r>
      <w:r w:rsidRPr="00687A30">
        <w:rPr>
          <w:rFonts w:ascii="Trebuchet MS" w:hAnsi="Trebuchet MS"/>
        </w:rPr>
        <w:t>,</w:t>
      </w:r>
    </w:p>
    <w:p w14:paraId="3A07AB11" w14:textId="29AB04EE" w:rsidR="00075C05" w:rsidRPr="00687A30" w:rsidRDefault="00660FF8" w:rsidP="001C1BDD">
      <w:pPr>
        <w:pStyle w:val="Akapitzlist"/>
        <w:numPr>
          <w:ilvl w:val="0"/>
          <w:numId w:val="5"/>
        </w:numPr>
        <w:spacing w:after="0"/>
        <w:rPr>
          <w:rFonts w:ascii="Trebuchet MS" w:hAnsi="Trebuchet MS"/>
        </w:rPr>
      </w:pPr>
      <w:r w:rsidRPr="00687A30">
        <w:rPr>
          <w:rFonts w:ascii="Trebuchet MS" w:hAnsi="Trebuchet MS"/>
        </w:rPr>
        <w:t>s</w:t>
      </w:r>
      <w:r w:rsidR="00075C05" w:rsidRPr="00687A30">
        <w:rPr>
          <w:rFonts w:ascii="Trebuchet MS" w:hAnsi="Trebuchet MS"/>
        </w:rPr>
        <w:t>ieć teletechniczna</w:t>
      </w:r>
      <w:r w:rsidRPr="00687A30">
        <w:rPr>
          <w:rFonts w:ascii="Trebuchet MS" w:hAnsi="Trebuchet MS"/>
        </w:rPr>
        <w:t>,</w:t>
      </w:r>
    </w:p>
    <w:p w14:paraId="533A8E28" w14:textId="23384FC8" w:rsidR="00C53D3A" w:rsidRPr="00687A30" w:rsidRDefault="00660FF8" w:rsidP="001C1BDD">
      <w:pPr>
        <w:pStyle w:val="Akapitzlist"/>
        <w:numPr>
          <w:ilvl w:val="0"/>
          <w:numId w:val="5"/>
        </w:numPr>
        <w:spacing w:after="0"/>
        <w:rPr>
          <w:rFonts w:ascii="Trebuchet MS" w:hAnsi="Trebuchet MS"/>
        </w:rPr>
      </w:pPr>
      <w:r w:rsidRPr="00687A30">
        <w:rPr>
          <w:rFonts w:ascii="Trebuchet MS" w:hAnsi="Trebuchet MS"/>
        </w:rPr>
        <w:t>s</w:t>
      </w:r>
      <w:r w:rsidR="00C53D3A" w:rsidRPr="00687A30">
        <w:rPr>
          <w:rFonts w:ascii="Trebuchet MS" w:hAnsi="Trebuchet MS"/>
        </w:rPr>
        <w:t>ieć gazowa</w:t>
      </w:r>
      <w:r w:rsidRPr="00687A30">
        <w:rPr>
          <w:rFonts w:ascii="Trebuchet MS" w:hAnsi="Trebuchet MS"/>
        </w:rPr>
        <w:t>,</w:t>
      </w:r>
    </w:p>
    <w:p w14:paraId="086C6C5A" w14:textId="738A29CB" w:rsidR="00C53D3A" w:rsidRPr="00687A30" w:rsidRDefault="00660FF8" w:rsidP="001C1BDD">
      <w:pPr>
        <w:pStyle w:val="Akapitzlist"/>
        <w:numPr>
          <w:ilvl w:val="0"/>
          <w:numId w:val="5"/>
        </w:numPr>
        <w:spacing w:after="0"/>
        <w:rPr>
          <w:rFonts w:ascii="Trebuchet MS" w:hAnsi="Trebuchet MS"/>
        </w:rPr>
      </w:pPr>
      <w:r w:rsidRPr="00687A30">
        <w:rPr>
          <w:rFonts w:ascii="Trebuchet MS" w:hAnsi="Trebuchet MS"/>
        </w:rPr>
        <w:t>s</w:t>
      </w:r>
      <w:r w:rsidR="00C53D3A" w:rsidRPr="00687A30">
        <w:rPr>
          <w:rFonts w:ascii="Trebuchet MS" w:hAnsi="Trebuchet MS"/>
        </w:rPr>
        <w:t>ieć energetyczna</w:t>
      </w:r>
      <w:r w:rsidRPr="00687A30">
        <w:rPr>
          <w:rFonts w:ascii="Trebuchet MS" w:hAnsi="Trebuchet MS"/>
        </w:rPr>
        <w:t>,</w:t>
      </w:r>
    </w:p>
    <w:p w14:paraId="65ED0946" w14:textId="7C388F46" w:rsidR="00E7175F" w:rsidRPr="00687A30" w:rsidRDefault="00660FF8" w:rsidP="00E7175F">
      <w:pPr>
        <w:pStyle w:val="Akapitzlist"/>
        <w:numPr>
          <w:ilvl w:val="0"/>
          <w:numId w:val="5"/>
        </w:numPr>
        <w:spacing w:after="0"/>
        <w:rPr>
          <w:rFonts w:ascii="Trebuchet MS" w:hAnsi="Trebuchet MS"/>
        </w:rPr>
      </w:pPr>
      <w:r w:rsidRPr="00687A30">
        <w:rPr>
          <w:rFonts w:ascii="Trebuchet MS" w:hAnsi="Trebuchet MS"/>
        </w:rPr>
        <w:t>s</w:t>
      </w:r>
      <w:r w:rsidR="00E7175F" w:rsidRPr="00687A30">
        <w:rPr>
          <w:rFonts w:ascii="Trebuchet MS" w:hAnsi="Trebuchet MS"/>
        </w:rPr>
        <w:t>ieć ciepłownicza</w:t>
      </w:r>
      <w:r w:rsidRPr="00687A30">
        <w:rPr>
          <w:rFonts w:ascii="Trebuchet MS" w:hAnsi="Trebuchet MS"/>
        </w:rPr>
        <w:t>,</w:t>
      </w:r>
    </w:p>
    <w:p w14:paraId="0CB023CA" w14:textId="1AE20F9F" w:rsidR="00D90F81" w:rsidRPr="00687A30" w:rsidRDefault="003750C8" w:rsidP="00E7175F">
      <w:pPr>
        <w:pStyle w:val="Akapitzlist"/>
        <w:numPr>
          <w:ilvl w:val="0"/>
          <w:numId w:val="5"/>
        </w:numPr>
        <w:spacing w:after="0"/>
        <w:rPr>
          <w:rFonts w:ascii="Trebuchet MS" w:hAnsi="Trebuchet MS"/>
        </w:rPr>
      </w:pPr>
      <w:r w:rsidRPr="00687A30">
        <w:rPr>
          <w:rFonts w:ascii="Trebuchet MS" w:hAnsi="Trebuchet MS"/>
        </w:rPr>
        <w:t>sieć</w:t>
      </w:r>
      <w:r w:rsidR="00D90F81" w:rsidRPr="00687A30">
        <w:rPr>
          <w:rFonts w:ascii="Trebuchet MS" w:hAnsi="Trebuchet MS"/>
        </w:rPr>
        <w:t xml:space="preserve"> elektroenergetyczna</w:t>
      </w:r>
      <w:r w:rsidR="00660FF8" w:rsidRPr="00687A30">
        <w:rPr>
          <w:rFonts w:ascii="Trebuchet MS" w:hAnsi="Trebuchet MS"/>
        </w:rPr>
        <w:t>.</w:t>
      </w:r>
    </w:p>
    <w:p w14:paraId="3A914247" w14:textId="6BD4B5F9" w:rsidR="00653216" w:rsidRPr="00BF6938" w:rsidRDefault="00914BBC" w:rsidP="00296203">
      <w:pPr>
        <w:spacing w:after="0"/>
        <w:jc w:val="both"/>
        <w:rPr>
          <w:rFonts w:ascii="Trebuchet MS" w:hAnsi="Trebuchet MS"/>
          <w:b/>
        </w:rPr>
      </w:pPr>
      <w:r w:rsidRPr="00BF6938">
        <w:rPr>
          <w:rFonts w:ascii="Trebuchet MS" w:hAnsi="Trebuchet MS"/>
          <w:b/>
        </w:rPr>
        <w:lastRenderedPageBreak/>
        <w:t xml:space="preserve">Nie wyklucza się istnienia w terenie innej niezinwentaryzowanej infrastruktury technicznej. </w:t>
      </w:r>
      <w:bookmarkStart w:id="135" w:name="_Hlk510788738"/>
    </w:p>
    <w:p w14:paraId="5A560632" w14:textId="77777777" w:rsidR="00660FF8" w:rsidRPr="00BF6938" w:rsidRDefault="00660FF8" w:rsidP="00296203">
      <w:pPr>
        <w:spacing w:after="0"/>
        <w:jc w:val="both"/>
        <w:rPr>
          <w:rFonts w:ascii="Trebuchet MS" w:hAnsi="Trebuchet MS"/>
          <w:b/>
        </w:rPr>
      </w:pPr>
    </w:p>
    <w:p w14:paraId="12E72D6B" w14:textId="77777777" w:rsidR="00696814" w:rsidRPr="00BF6938" w:rsidRDefault="00ED3B0A" w:rsidP="00EC5FDC">
      <w:pPr>
        <w:pStyle w:val="Akapitzlist"/>
        <w:numPr>
          <w:ilvl w:val="1"/>
          <w:numId w:val="2"/>
        </w:numPr>
        <w:spacing w:after="0"/>
        <w:ind w:left="567" w:hanging="567"/>
        <w:outlineLvl w:val="1"/>
        <w:rPr>
          <w:rFonts w:ascii="Trebuchet MS" w:hAnsi="Trebuchet MS"/>
          <w:b/>
        </w:rPr>
      </w:pPr>
      <w:bookmarkStart w:id="136" w:name="_Toc167709811"/>
      <w:bookmarkEnd w:id="135"/>
      <w:r w:rsidRPr="00BF6938">
        <w:rPr>
          <w:rFonts w:ascii="Trebuchet MS" w:hAnsi="Trebuchet MS"/>
          <w:b/>
        </w:rPr>
        <w:t>Ogólne w</w:t>
      </w:r>
      <w:r w:rsidR="00696814" w:rsidRPr="00BF6938">
        <w:rPr>
          <w:rFonts w:ascii="Trebuchet MS" w:hAnsi="Trebuchet MS"/>
          <w:b/>
        </w:rPr>
        <w:t>łaściwości funkcjonalno-użytkowe</w:t>
      </w:r>
      <w:bookmarkEnd w:id="136"/>
      <w:r w:rsidR="00696814" w:rsidRPr="00BF6938">
        <w:rPr>
          <w:rFonts w:ascii="Trebuchet MS" w:hAnsi="Trebuchet MS"/>
          <w:b/>
        </w:rPr>
        <w:t xml:space="preserve"> </w:t>
      </w:r>
    </w:p>
    <w:p w14:paraId="49C625FB" w14:textId="77777777" w:rsidR="00780D13" w:rsidRPr="00BF6938" w:rsidRDefault="00780D13" w:rsidP="006B430E">
      <w:pPr>
        <w:spacing w:after="0" w:line="240" w:lineRule="auto"/>
        <w:rPr>
          <w:rFonts w:ascii="Trebuchet MS" w:hAnsi="Trebuchet MS"/>
          <w:u w:val="single"/>
        </w:rPr>
      </w:pPr>
      <w:r w:rsidRPr="00BF6938">
        <w:rPr>
          <w:rFonts w:ascii="Trebuchet MS" w:hAnsi="Trebuchet MS"/>
          <w:u w:val="single"/>
        </w:rPr>
        <w:t>Wymagania ogólne</w:t>
      </w:r>
    </w:p>
    <w:p w14:paraId="51ABEC4B" w14:textId="417A90C0" w:rsidR="006B430E" w:rsidRPr="00BF6938" w:rsidRDefault="006E6EA7" w:rsidP="006B430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Planowana inwestycja polega</w:t>
      </w:r>
      <w:r w:rsidR="006B430E" w:rsidRPr="00BF6938">
        <w:rPr>
          <w:rFonts w:ascii="Trebuchet MS" w:hAnsi="Trebuchet MS" w:cs="Arial"/>
        </w:rPr>
        <w:t xml:space="preserve"> na sporządzeniu dokumentacji projektowej oraz wykonaniu robót budowlanych</w:t>
      </w:r>
      <w:r w:rsidR="00660FF8" w:rsidRPr="00BF6938">
        <w:rPr>
          <w:rFonts w:ascii="Trebuchet MS" w:hAnsi="Trebuchet MS" w:cs="Arial"/>
        </w:rPr>
        <w:t>,</w:t>
      </w:r>
      <w:r w:rsidR="006B430E" w:rsidRPr="00BF6938">
        <w:rPr>
          <w:rFonts w:ascii="Trebuchet MS" w:hAnsi="Trebuchet MS" w:cs="Arial"/>
        </w:rPr>
        <w:t xml:space="preserve"> związanych z </w:t>
      </w:r>
      <w:r w:rsidR="00DA5C1D" w:rsidRPr="00BF6938">
        <w:rPr>
          <w:rFonts w:ascii="Trebuchet MS" w:hAnsi="Trebuchet MS" w:cs="Arial"/>
        </w:rPr>
        <w:t>przebudową</w:t>
      </w:r>
      <w:r w:rsidR="006B430E" w:rsidRPr="00BF6938">
        <w:rPr>
          <w:rFonts w:ascii="Trebuchet MS" w:hAnsi="Trebuchet MS" w:cs="Arial"/>
        </w:rPr>
        <w:t xml:space="preserve"> kanalizacji </w:t>
      </w:r>
      <w:r w:rsidR="008E5AA6">
        <w:rPr>
          <w:rFonts w:ascii="Trebuchet MS" w:hAnsi="Trebuchet MS" w:cs="Arial"/>
        </w:rPr>
        <w:t>sanitarne</w:t>
      </w:r>
      <w:r w:rsidR="00321D4F">
        <w:rPr>
          <w:rFonts w:ascii="Trebuchet MS" w:hAnsi="Trebuchet MS" w:cs="Arial"/>
        </w:rPr>
        <w:t>j</w:t>
      </w:r>
      <w:r w:rsidR="00242FA8" w:rsidRPr="00BF6938">
        <w:rPr>
          <w:rFonts w:ascii="Trebuchet MS" w:hAnsi="Trebuchet MS" w:cs="Arial"/>
        </w:rPr>
        <w:t>.</w:t>
      </w:r>
      <w:r w:rsidR="00850FBA" w:rsidRPr="00BF6938">
        <w:rPr>
          <w:rFonts w:ascii="Trebuchet MS" w:hAnsi="Trebuchet MS" w:cs="Arial"/>
        </w:rPr>
        <w:t xml:space="preserve"> Inwestycja</w:t>
      </w:r>
      <w:r w:rsidR="00353B26" w:rsidRPr="00BF6938">
        <w:rPr>
          <w:rFonts w:ascii="Trebuchet MS" w:hAnsi="Trebuchet MS" w:cs="Arial"/>
        </w:rPr>
        <w:t xml:space="preserve"> </w:t>
      </w:r>
      <w:r w:rsidR="006B430E" w:rsidRPr="00BF6938">
        <w:rPr>
          <w:rFonts w:ascii="Trebuchet MS" w:hAnsi="Trebuchet MS" w:cs="Arial"/>
        </w:rPr>
        <w:t xml:space="preserve">powinna być realizowana w oparciu o podstawowe wymagania, które zapewnią jej prawidłowe właściwości funkcjonalno-użytkowe: </w:t>
      </w:r>
    </w:p>
    <w:p w14:paraId="4B94D87B" w14:textId="04A3AE29" w:rsidR="004D003C" w:rsidRPr="00BF6938" w:rsidRDefault="007D34F8" w:rsidP="00EC73D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jako podstawę opracowania projektów i wykonania robót należy przyjąć założenia </w:t>
      </w:r>
      <w:r w:rsidR="002758E5">
        <w:rPr>
          <w:rFonts w:ascii="Trebuchet MS" w:hAnsi="Trebuchet MS" w:cs="Arial"/>
        </w:rPr>
        <w:br/>
      </w:r>
      <w:r w:rsidRPr="00BF6938">
        <w:rPr>
          <w:rFonts w:ascii="Trebuchet MS" w:hAnsi="Trebuchet MS" w:cs="Arial"/>
        </w:rPr>
        <w:t xml:space="preserve">i wymagania przedstawione w </w:t>
      </w:r>
      <w:r w:rsidR="00660FF8" w:rsidRPr="00BF6938">
        <w:rPr>
          <w:rFonts w:ascii="Trebuchet MS" w:hAnsi="Trebuchet MS" w:cs="Arial"/>
        </w:rPr>
        <w:t>PFU</w:t>
      </w:r>
      <w:r w:rsidRPr="00BF6938">
        <w:rPr>
          <w:rFonts w:ascii="Trebuchet MS" w:hAnsi="Trebuchet MS" w:cs="Arial"/>
        </w:rPr>
        <w:t>, które pod względem technicznym pozwolą uzyskać spodziewany efekt inwestycji</w:t>
      </w:r>
      <w:r w:rsidR="00780D13" w:rsidRPr="00BF6938">
        <w:rPr>
          <w:rFonts w:ascii="Trebuchet MS" w:hAnsi="Trebuchet MS" w:cs="Arial"/>
        </w:rPr>
        <w:t>;</w:t>
      </w:r>
    </w:p>
    <w:p w14:paraId="2841BB5B" w14:textId="645F6165" w:rsidR="004D003C" w:rsidRPr="00BF6938" w:rsidRDefault="007D34F8" w:rsidP="00EC73D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rozwiązania projektowe</w:t>
      </w:r>
      <w:r w:rsidR="00D230B0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a w szczególności: dobór technologii i zastosowane materiały oraz urządzenia</w:t>
      </w:r>
      <w:r w:rsidR="00780D13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jak również jakość wykonanych robót powinny zapewni</w:t>
      </w:r>
      <w:r w:rsidR="005C4EF3" w:rsidRPr="00BF6938">
        <w:rPr>
          <w:rFonts w:ascii="Trebuchet MS" w:hAnsi="Trebuchet MS" w:cs="Arial"/>
        </w:rPr>
        <w:t>a</w:t>
      </w:r>
      <w:r w:rsidRPr="00BF6938">
        <w:rPr>
          <w:rFonts w:ascii="Trebuchet MS" w:hAnsi="Trebuchet MS" w:cs="Arial"/>
        </w:rPr>
        <w:t>ć wysoką trwałość i</w:t>
      </w:r>
      <w:r w:rsidR="00660FF8" w:rsidRPr="00BF6938">
        <w:rPr>
          <w:rFonts w:ascii="Trebuchet MS" w:hAnsi="Trebuchet MS" w:cs="Arial"/>
        </w:rPr>
        <w:t> </w:t>
      </w:r>
      <w:r w:rsidRPr="00BF6938">
        <w:rPr>
          <w:rFonts w:ascii="Trebuchet MS" w:hAnsi="Trebuchet MS" w:cs="Arial"/>
        </w:rPr>
        <w:t>niezawodność budowanych sieci i</w:t>
      </w:r>
      <w:r w:rsidR="006E1C81" w:rsidRPr="00BF6938">
        <w:rPr>
          <w:rFonts w:ascii="Trebuchet MS" w:hAnsi="Trebuchet MS" w:cs="Arial"/>
        </w:rPr>
        <w:t> </w:t>
      </w:r>
      <w:r w:rsidRPr="00BF6938">
        <w:rPr>
          <w:rFonts w:ascii="Trebuchet MS" w:hAnsi="Trebuchet MS" w:cs="Arial"/>
        </w:rPr>
        <w:t>urządzeń. Powinny również uwzględniać moż</w:t>
      </w:r>
      <w:r w:rsidR="002E3B7E" w:rsidRPr="00BF6938">
        <w:rPr>
          <w:rFonts w:ascii="Trebuchet MS" w:hAnsi="Trebuchet MS" w:cs="Arial"/>
        </w:rPr>
        <w:t>liwość bezawaryjnej ich pracy w </w:t>
      </w:r>
      <w:r w:rsidRPr="00BF6938">
        <w:rPr>
          <w:rFonts w:ascii="Trebuchet MS" w:hAnsi="Trebuchet MS" w:cs="Arial"/>
        </w:rPr>
        <w:t xml:space="preserve">zmiennych warunkach eksploatacyjnych, </w:t>
      </w:r>
      <w:r w:rsidR="00EB707D" w:rsidRPr="00BF6938">
        <w:rPr>
          <w:rFonts w:ascii="Trebuchet MS" w:hAnsi="Trebuchet MS" w:cs="Arial"/>
        </w:rPr>
        <w:t>nie</w:t>
      </w:r>
      <w:r w:rsidRPr="00BF6938">
        <w:rPr>
          <w:rFonts w:ascii="Trebuchet MS" w:hAnsi="Trebuchet MS" w:cs="Arial"/>
        </w:rPr>
        <w:t>możliwych do przewid</w:t>
      </w:r>
      <w:r w:rsidR="002E3B7E" w:rsidRPr="00BF6938">
        <w:rPr>
          <w:rFonts w:ascii="Trebuchet MS" w:hAnsi="Trebuchet MS" w:cs="Arial"/>
        </w:rPr>
        <w:t>zenia na etapie projektowania i </w:t>
      </w:r>
      <w:r w:rsidRPr="00BF6938">
        <w:rPr>
          <w:rFonts w:ascii="Trebuchet MS" w:hAnsi="Trebuchet MS" w:cs="Arial"/>
        </w:rPr>
        <w:t>robót budowlanych</w:t>
      </w:r>
      <w:r w:rsidR="00780D13" w:rsidRPr="00BF6938">
        <w:rPr>
          <w:rFonts w:ascii="Trebuchet MS" w:hAnsi="Trebuchet MS" w:cs="Arial"/>
        </w:rPr>
        <w:t>;</w:t>
      </w:r>
      <w:r w:rsidRPr="00BF6938">
        <w:rPr>
          <w:rFonts w:ascii="Trebuchet MS" w:hAnsi="Trebuchet MS" w:cs="Arial"/>
        </w:rPr>
        <w:t xml:space="preserve"> </w:t>
      </w:r>
    </w:p>
    <w:p w14:paraId="7CBD4F46" w14:textId="165D0D40" w:rsidR="004D003C" w:rsidRPr="00BF6938" w:rsidRDefault="007D34F8" w:rsidP="00EC73D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dobór parametrów technicznych materiałów powinien być przeprowadzony w oparciu </w:t>
      </w:r>
      <w:r w:rsidR="002758E5">
        <w:rPr>
          <w:rFonts w:ascii="Trebuchet MS" w:hAnsi="Trebuchet MS" w:cs="Arial"/>
        </w:rPr>
        <w:br/>
      </w:r>
      <w:r w:rsidRPr="00BF6938">
        <w:rPr>
          <w:rFonts w:ascii="Trebuchet MS" w:hAnsi="Trebuchet MS" w:cs="Arial"/>
        </w:rPr>
        <w:t>o analizę rzeczywistych warunków pracy</w:t>
      </w:r>
      <w:r w:rsidR="00780D13" w:rsidRPr="00BF6938">
        <w:rPr>
          <w:rFonts w:ascii="Trebuchet MS" w:hAnsi="Trebuchet MS" w:cs="Arial"/>
        </w:rPr>
        <w:t>;</w:t>
      </w:r>
    </w:p>
    <w:p w14:paraId="059719A2" w14:textId="0AD20621" w:rsidR="004D003C" w:rsidRPr="00BF6938" w:rsidRDefault="007D34F8" w:rsidP="00EC73D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zastosowane do zabudowy materiały winny być wysokiej jakości</w:t>
      </w:r>
      <w:r w:rsidR="00EB078A" w:rsidRPr="00BF6938">
        <w:rPr>
          <w:rFonts w:ascii="Trebuchet MS" w:hAnsi="Trebuchet MS" w:cs="Arial"/>
        </w:rPr>
        <w:t xml:space="preserve">, trwałe i odporne </w:t>
      </w:r>
      <w:r w:rsidR="002758E5">
        <w:rPr>
          <w:rFonts w:ascii="Trebuchet MS" w:hAnsi="Trebuchet MS" w:cs="Arial"/>
        </w:rPr>
        <w:br/>
      </w:r>
      <w:r w:rsidR="00EB078A" w:rsidRPr="00BF6938">
        <w:rPr>
          <w:rFonts w:ascii="Trebuchet MS" w:hAnsi="Trebuchet MS" w:cs="Arial"/>
        </w:rPr>
        <w:t>na korozję w </w:t>
      </w:r>
      <w:r w:rsidRPr="00BF6938">
        <w:rPr>
          <w:rFonts w:ascii="Trebuchet MS" w:hAnsi="Trebuchet MS" w:cs="Arial"/>
        </w:rPr>
        <w:t>środowisku wodnym</w:t>
      </w:r>
      <w:r w:rsidR="00780D13" w:rsidRPr="00BF6938">
        <w:rPr>
          <w:rFonts w:ascii="Trebuchet MS" w:hAnsi="Trebuchet MS" w:cs="Arial"/>
        </w:rPr>
        <w:t xml:space="preserve"> oraz w I klasie wykonania;</w:t>
      </w:r>
    </w:p>
    <w:p w14:paraId="10BF103B" w14:textId="77777777" w:rsidR="004D003C" w:rsidRPr="00BF6938" w:rsidRDefault="007D34F8" w:rsidP="00EC73D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zastosowana armatura powinna charakteryzować się wysoką jakością, niezawodnością oraz wysokim standardem wykonania</w:t>
      </w:r>
      <w:r w:rsidR="00780D13" w:rsidRPr="00BF6938">
        <w:rPr>
          <w:rFonts w:ascii="Trebuchet MS" w:hAnsi="Trebuchet MS" w:cs="Arial"/>
        </w:rPr>
        <w:t>;</w:t>
      </w:r>
    </w:p>
    <w:p w14:paraId="0CDE59A4" w14:textId="77777777" w:rsidR="004D003C" w:rsidRPr="00BF6938" w:rsidRDefault="007D34F8" w:rsidP="00EC73D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wszystkie materiały </w:t>
      </w:r>
      <w:r w:rsidR="00780D13" w:rsidRPr="00BF6938">
        <w:rPr>
          <w:rFonts w:ascii="Trebuchet MS" w:hAnsi="Trebuchet MS" w:cs="Arial"/>
        </w:rPr>
        <w:t xml:space="preserve">przewidziane do zabudowy </w:t>
      </w:r>
      <w:r w:rsidRPr="00BF6938">
        <w:rPr>
          <w:rFonts w:ascii="Trebuchet MS" w:hAnsi="Trebuchet MS" w:cs="Arial"/>
        </w:rPr>
        <w:t xml:space="preserve">powinny uzyskać akceptację </w:t>
      </w:r>
      <w:r w:rsidR="00106E98" w:rsidRPr="00BF6938">
        <w:rPr>
          <w:rFonts w:ascii="Trebuchet MS" w:hAnsi="Trebuchet MS" w:cs="Arial"/>
        </w:rPr>
        <w:t>Zamawiającego</w:t>
      </w:r>
      <w:r w:rsidR="00780D13" w:rsidRPr="00BF6938">
        <w:rPr>
          <w:rFonts w:ascii="Trebuchet MS" w:hAnsi="Trebuchet MS" w:cs="Arial"/>
        </w:rPr>
        <w:t>;</w:t>
      </w:r>
      <w:r w:rsidRPr="00BF6938">
        <w:rPr>
          <w:rFonts w:ascii="Trebuchet MS" w:hAnsi="Trebuchet MS" w:cs="Arial"/>
        </w:rPr>
        <w:t xml:space="preserve"> </w:t>
      </w:r>
    </w:p>
    <w:p w14:paraId="49219084" w14:textId="3641C41B" w:rsidR="004D003C" w:rsidRPr="00BF6938" w:rsidRDefault="007D34F8" w:rsidP="00EC73D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akceptację Zamawiającego powinny uzyskać również technologie prowadzenia robót </w:t>
      </w:r>
      <w:r w:rsidR="002758E5">
        <w:rPr>
          <w:rFonts w:ascii="Trebuchet MS" w:hAnsi="Trebuchet MS" w:cs="Arial"/>
        </w:rPr>
        <w:br/>
      </w:r>
      <w:r w:rsidRPr="00BF6938">
        <w:rPr>
          <w:rFonts w:ascii="Trebuchet MS" w:hAnsi="Trebuchet MS" w:cs="Arial"/>
        </w:rPr>
        <w:t>na etapie projektu i</w:t>
      </w:r>
      <w:r w:rsidR="006E1C81" w:rsidRPr="00BF6938">
        <w:rPr>
          <w:rFonts w:ascii="Trebuchet MS" w:hAnsi="Trebuchet MS" w:cs="Arial"/>
        </w:rPr>
        <w:t> </w:t>
      </w:r>
      <w:r w:rsidRPr="00BF6938">
        <w:rPr>
          <w:rFonts w:ascii="Trebuchet MS" w:hAnsi="Trebuchet MS" w:cs="Arial"/>
        </w:rPr>
        <w:t>wykonawstwa</w:t>
      </w:r>
      <w:r w:rsidR="00823E2F" w:rsidRPr="00BF6938">
        <w:rPr>
          <w:rFonts w:ascii="Trebuchet MS" w:hAnsi="Trebuchet MS" w:cs="Arial"/>
        </w:rPr>
        <w:t>;</w:t>
      </w:r>
      <w:r w:rsidRPr="00BF6938">
        <w:rPr>
          <w:rFonts w:ascii="Trebuchet MS" w:hAnsi="Trebuchet MS" w:cs="Arial"/>
        </w:rPr>
        <w:t xml:space="preserve"> </w:t>
      </w:r>
    </w:p>
    <w:p w14:paraId="27B1EAAD" w14:textId="140D086B" w:rsidR="004D003C" w:rsidRPr="00BF6938" w:rsidRDefault="007D34F8" w:rsidP="00EC73D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dokumentacja projektowa powinna uwzględniać wytyczne techniczne do projektowania </w:t>
      </w:r>
      <w:r w:rsidR="002758E5">
        <w:rPr>
          <w:rFonts w:ascii="Trebuchet MS" w:hAnsi="Trebuchet MS" w:cs="Arial"/>
        </w:rPr>
        <w:br/>
      </w:r>
      <w:r w:rsidRPr="00BF6938">
        <w:rPr>
          <w:rFonts w:ascii="Trebuchet MS" w:hAnsi="Trebuchet MS" w:cs="Arial"/>
        </w:rPr>
        <w:t xml:space="preserve">i realizacji sieci, </w:t>
      </w:r>
      <w:r w:rsidR="002E3B7E" w:rsidRPr="00BF6938">
        <w:rPr>
          <w:rFonts w:ascii="Trebuchet MS" w:hAnsi="Trebuchet MS" w:cs="Arial"/>
        </w:rPr>
        <w:t>sięgac</w:t>
      </w:r>
      <w:r w:rsidRPr="00BF6938">
        <w:rPr>
          <w:rFonts w:ascii="Trebuchet MS" w:hAnsi="Trebuchet MS" w:cs="Arial"/>
        </w:rPr>
        <w:t>zy</w:t>
      </w:r>
      <w:r w:rsidR="004D003C" w:rsidRPr="00BF6938">
        <w:rPr>
          <w:rFonts w:ascii="Trebuchet MS" w:hAnsi="Trebuchet MS" w:cs="Arial"/>
        </w:rPr>
        <w:t xml:space="preserve"> oraz urządzeń kanalizacyjnych </w:t>
      </w:r>
      <w:r w:rsidR="00823E2F" w:rsidRPr="00BF6938">
        <w:rPr>
          <w:rFonts w:ascii="Trebuchet MS" w:hAnsi="Trebuchet MS" w:cs="Arial"/>
        </w:rPr>
        <w:t>opisa</w:t>
      </w:r>
      <w:r w:rsidR="003E5BB4" w:rsidRPr="00BF6938">
        <w:rPr>
          <w:rFonts w:ascii="Trebuchet MS" w:hAnsi="Trebuchet MS" w:cs="Arial"/>
        </w:rPr>
        <w:t>ne w załącznikach</w:t>
      </w:r>
      <w:r w:rsidR="005C4EF3" w:rsidRPr="00BF6938">
        <w:rPr>
          <w:rFonts w:ascii="Trebuchet MS" w:hAnsi="Trebuchet MS" w:cs="Arial"/>
        </w:rPr>
        <w:t>;</w:t>
      </w:r>
    </w:p>
    <w:p w14:paraId="6F84B6B4" w14:textId="36CBEA34" w:rsidR="00823E2F" w:rsidRPr="00BF6938" w:rsidRDefault="008B2C5F" w:rsidP="00EC73D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roboty powinny być realizowane w oparciu o „Warunki Techniczne Wykonania i Odbioru Sieci Kanalizacyjnych"</w:t>
      </w:r>
      <w:r w:rsidR="00660FF8" w:rsidRPr="00BF6938">
        <w:rPr>
          <w:rFonts w:ascii="Trebuchet MS" w:hAnsi="Trebuchet MS" w:cs="Arial"/>
        </w:rPr>
        <w:t>.</w:t>
      </w:r>
    </w:p>
    <w:p w14:paraId="5161F8A6" w14:textId="77777777" w:rsidR="00323391" w:rsidRPr="00BF6938" w:rsidRDefault="00323391" w:rsidP="00323391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  <w:bookmarkStart w:id="137" w:name="_Hlk483805640"/>
    </w:p>
    <w:bookmarkEnd w:id="137"/>
    <w:p w14:paraId="368CC974" w14:textId="2E8C8485" w:rsidR="002050A6" w:rsidRPr="008E26D3" w:rsidRDefault="006107AC" w:rsidP="008E26D3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rebuchet MS" w:hAnsi="Trebuchet MS" w:cs="Arial"/>
          <w:b/>
        </w:rPr>
      </w:pPr>
      <w:r w:rsidRPr="008E26D3">
        <w:rPr>
          <w:rFonts w:ascii="Trebuchet MS" w:hAnsi="Trebuchet MS" w:cs="Arial"/>
          <w:b/>
        </w:rPr>
        <w:t xml:space="preserve"> </w:t>
      </w:r>
      <w:bookmarkStart w:id="138" w:name="_Toc167709812"/>
      <w:r w:rsidRPr="008E26D3">
        <w:rPr>
          <w:rFonts w:ascii="Trebuchet MS" w:hAnsi="Trebuchet MS"/>
          <w:b/>
          <w:bCs/>
        </w:rPr>
        <w:t xml:space="preserve">Wymagania techniczne dotyczące budowy kanalizacji </w:t>
      </w:r>
      <w:r w:rsidR="009E35D1" w:rsidRPr="008E26D3">
        <w:rPr>
          <w:rFonts w:ascii="Trebuchet MS" w:hAnsi="Trebuchet MS"/>
          <w:b/>
          <w:bCs/>
        </w:rPr>
        <w:t>sanitarnej</w:t>
      </w:r>
      <w:bookmarkEnd w:id="138"/>
    </w:p>
    <w:p w14:paraId="6542851C" w14:textId="0EFE7B40" w:rsidR="006C34F5" w:rsidRDefault="00D12630" w:rsidP="00D1263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 xml:space="preserve">Parametry dotyczące długości i średnic podane są w przybliżonych wartościach </w:t>
      </w:r>
      <w:r w:rsidR="0055190E" w:rsidRPr="00BF6938">
        <w:rPr>
          <w:rFonts w:ascii="Trebuchet MS" w:hAnsi="Trebuchet MS"/>
        </w:rPr>
        <w:t>i służą ujednoliceniu danych do </w:t>
      </w:r>
      <w:r w:rsidRPr="00BF6938">
        <w:rPr>
          <w:rFonts w:ascii="Trebuchet MS" w:hAnsi="Trebuchet MS"/>
        </w:rPr>
        <w:t>wyliczenia ceny ofertowej. Dane te powinny zostać zweryfikowane przez Wykonawcę w</w:t>
      </w:r>
      <w:r w:rsidR="0072358F" w:rsidRPr="00BF6938">
        <w:rPr>
          <w:rFonts w:ascii="Trebuchet MS" w:hAnsi="Trebuchet MS"/>
        </w:rPr>
        <w:t> </w:t>
      </w:r>
      <w:r w:rsidRPr="00BF6938">
        <w:rPr>
          <w:rFonts w:ascii="Trebuchet MS" w:hAnsi="Trebuchet MS"/>
        </w:rPr>
        <w:t>dokumentacji projektowej. Dla średnic wynikających ze wstępnych założeń Zamawiającego należy wykonać obliczenia hydrauliczne, potwierdzające wymaganą przepustowość kanałów.</w:t>
      </w:r>
      <w:r w:rsidR="00FE2E91" w:rsidRPr="00BF6938">
        <w:rPr>
          <w:rFonts w:ascii="Trebuchet MS" w:hAnsi="Trebuchet MS"/>
        </w:rPr>
        <w:t xml:space="preserve"> </w:t>
      </w:r>
      <w:r w:rsidR="006C34F5">
        <w:rPr>
          <w:rFonts w:ascii="Trebuchet MS" w:hAnsi="Trebuchet MS"/>
        </w:rPr>
        <w:t>Budowany odcinek kanalizacji sanitarnej musi przebiegać na działce 2266/86 włączając się do istniejącego kanału w rejonach studni k-244 oraz k-446</w:t>
      </w:r>
      <w:r w:rsidR="00E06A66">
        <w:rPr>
          <w:rFonts w:ascii="Trebuchet MS" w:hAnsi="Trebuchet MS"/>
        </w:rPr>
        <w:t>.</w:t>
      </w:r>
    </w:p>
    <w:p w14:paraId="20172B1B" w14:textId="77777777" w:rsidR="001B6B60" w:rsidRPr="00BF6938" w:rsidRDefault="001B6B60" w:rsidP="00D1263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</w:p>
    <w:p w14:paraId="0933483D" w14:textId="643B683B" w:rsidR="006C11F2" w:rsidRDefault="00124FED" w:rsidP="001B6B60">
      <w:pPr>
        <w:pStyle w:val="Tekstpodstawowy3"/>
        <w:spacing w:after="0" w:line="240" w:lineRule="auto"/>
        <w:jc w:val="both"/>
        <w:rPr>
          <w:rFonts w:ascii="Trebuchet MS" w:hAnsi="Trebuchet MS"/>
          <w:sz w:val="22"/>
          <w:szCs w:val="22"/>
        </w:rPr>
      </w:pPr>
      <w:r w:rsidRPr="00BF6938">
        <w:rPr>
          <w:rFonts w:ascii="Trebuchet MS" w:hAnsi="Trebuchet MS"/>
          <w:sz w:val="22"/>
          <w:szCs w:val="22"/>
        </w:rPr>
        <w:t xml:space="preserve">Budowę projektowanego kanału </w:t>
      </w:r>
      <w:r w:rsidR="00C66129">
        <w:rPr>
          <w:rFonts w:ascii="Trebuchet MS" w:hAnsi="Trebuchet MS"/>
          <w:sz w:val="22"/>
          <w:szCs w:val="22"/>
        </w:rPr>
        <w:t>sanitarnego</w:t>
      </w:r>
      <w:r w:rsidR="001B6B60" w:rsidRPr="00BF6938">
        <w:rPr>
          <w:rFonts w:ascii="Trebuchet MS" w:hAnsi="Trebuchet MS"/>
          <w:sz w:val="22"/>
          <w:szCs w:val="22"/>
        </w:rPr>
        <w:t xml:space="preserve"> przewidziano metodą </w:t>
      </w:r>
      <w:r w:rsidR="001F23D8" w:rsidRPr="00BF6938">
        <w:rPr>
          <w:rFonts w:ascii="Trebuchet MS" w:hAnsi="Trebuchet MS"/>
          <w:sz w:val="22"/>
          <w:szCs w:val="22"/>
        </w:rPr>
        <w:t>wykopową</w:t>
      </w:r>
      <w:r w:rsidR="001B6B60" w:rsidRPr="00BF6938">
        <w:rPr>
          <w:rFonts w:ascii="Trebuchet MS" w:hAnsi="Trebuchet MS"/>
          <w:sz w:val="22"/>
          <w:szCs w:val="22"/>
        </w:rPr>
        <w:t xml:space="preserve"> w wykopach </w:t>
      </w:r>
      <w:proofErr w:type="spellStart"/>
      <w:r w:rsidR="001B6B60" w:rsidRPr="00BF6938">
        <w:rPr>
          <w:rFonts w:ascii="Trebuchet MS" w:hAnsi="Trebuchet MS"/>
          <w:sz w:val="22"/>
          <w:szCs w:val="22"/>
        </w:rPr>
        <w:t>wąskoprzestrzennych</w:t>
      </w:r>
      <w:proofErr w:type="spellEnd"/>
      <w:r w:rsidR="001B6B60" w:rsidRPr="00BF6938">
        <w:rPr>
          <w:rFonts w:ascii="Trebuchet MS" w:hAnsi="Trebuchet MS"/>
          <w:sz w:val="22"/>
          <w:szCs w:val="22"/>
        </w:rPr>
        <w:t xml:space="preserve"> o ścianach pionowych obustronnie zabezpieczonych obudowami </w:t>
      </w:r>
      <w:proofErr w:type="spellStart"/>
      <w:r w:rsidR="001B6B60" w:rsidRPr="00BF6938">
        <w:rPr>
          <w:rFonts w:ascii="Trebuchet MS" w:hAnsi="Trebuchet MS"/>
          <w:sz w:val="22"/>
          <w:szCs w:val="22"/>
        </w:rPr>
        <w:t>pogrążalnymi</w:t>
      </w:r>
      <w:proofErr w:type="spellEnd"/>
      <w:r w:rsidR="001B6B60" w:rsidRPr="00BF6938">
        <w:rPr>
          <w:rFonts w:ascii="Trebuchet MS" w:hAnsi="Trebuchet MS"/>
          <w:sz w:val="22"/>
          <w:szCs w:val="22"/>
        </w:rPr>
        <w:t>, grodzicami lub wypraskami stalowymi. Przewidywana głęboko</w:t>
      </w:r>
      <w:r w:rsidR="00B115AB" w:rsidRPr="00BF6938">
        <w:rPr>
          <w:rFonts w:ascii="Trebuchet MS" w:hAnsi="Trebuchet MS"/>
          <w:sz w:val="22"/>
          <w:szCs w:val="22"/>
        </w:rPr>
        <w:t xml:space="preserve">ść wykopów liniowych </w:t>
      </w:r>
      <w:r w:rsidR="00701982">
        <w:rPr>
          <w:rFonts w:ascii="Trebuchet MS" w:hAnsi="Trebuchet MS"/>
          <w:sz w:val="22"/>
          <w:szCs w:val="22"/>
        </w:rPr>
        <w:t>do</w:t>
      </w:r>
      <w:r w:rsidR="00B115AB" w:rsidRPr="00A53017">
        <w:rPr>
          <w:rFonts w:ascii="Trebuchet MS" w:hAnsi="Trebuchet MS"/>
          <w:sz w:val="22"/>
          <w:szCs w:val="22"/>
        </w:rPr>
        <w:t xml:space="preserve"> </w:t>
      </w:r>
      <w:r w:rsidR="00E06A66">
        <w:rPr>
          <w:rFonts w:ascii="Trebuchet MS" w:hAnsi="Trebuchet MS"/>
          <w:sz w:val="22"/>
          <w:szCs w:val="22"/>
        </w:rPr>
        <w:t>4,0</w:t>
      </w:r>
      <w:r w:rsidR="001B6B60" w:rsidRPr="00A53017">
        <w:rPr>
          <w:rFonts w:ascii="Trebuchet MS" w:hAnsi="Trebuchet MS"/>
          <w:sz w:val="22"/>
          <w:szCs w:val="22"/>
        </w:rPr>
        <w:t xml:space="preserve"> </w:t>
      </w:r>
      <w:r w:rsidR="001B6B60" w:rsidRPr="00BF6938">
        <w:rPr>
          <w:rFonts w:ascii="Trebuchet MS" w:hAnsi="Trebuchet MS"/>
          <w:sz w:val="22"/>
          <w:szCs w:val="22"/>
        </w:rPr>
        <w:t>m p.p.t</w:t>
      </w:r>
      <w:r w:rsidR="00701982">
        <w:rPr>
          <w:rFonts w:ascii="Trebuchet MS" w:hAnsi="Trebuchet MS"/>
          <w:sz w:val="22"/>
          <w:szCs w:val="22"/>
        </w:rPr>
        <w:t xml:space="preserve">, </w:t>
      </w:r>
      <w:r w:rsidR="001B6B60" w:rsidRPr="00BF6938">
        <w:rPr>
          <w:rFonts w:ascii="Trebuchet MS" w:hAnsi="Trebuchet MS"/>
          <w:sz w:val="22"/>
          <w:szCs w:val="22"/>
        </w:rPr>
        <w:t>w zależności od konfiguracji terenu.</w:t>
      </w:r>
    </w:p>
    <w:p w14:paraId="33DD5C1D" w14:textId="5FC75F78" w:rsidR="001B6B60" w:rsidRPr="00BF6938" w:rsidRDefault="001B6B60" w:rsidP="001B6B60">
      <w:pPr>
        <w:pStyle w:val="Tekstpodstawowy3"/>
        <w:spacing w:after="0" w:line="240" w:lineRule="auto"/>
        <w:jc w:val="both"/>
        <w:rPr>
          <w:rFonts w:ascii="Trebuchet MS" w:hAnsi="Trebuchet MS"/>
          <w:sz w:val="22"/>
          <w:szCs w:val="22"/>
        </w:rPr>
      </w:pPr>
      <w:r w:rsidRPr="00BF6938">
        <w:rPr>
          <w:rFonts w:ascii="Trebuchet MS" w:hAnsi="Trebuchet MS"/>
          <w:sz w:val="22"/>
          <w:szCs w:val="22"/>
        </w:rPr>
        <w:t xml:space="preserve"> </w:t>
      </w:r>
    </w:p>
    <w:p w14:paraId="4E238BF1" w14:textId="40BAE0FE" w:rsidR="00C358CD" w:rsidRPr="00BF6938" w:rsidRDefault="00C358CD" w:rsidP="00C358C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u w:val="single"/>
        </w:rPr>
      </w:pPr>
      <w:r w:rsidRPr="00BF6938">
        <w:rPr>
          <w:rFonts w:ascii="Trebuchet MS" w:hAnsi="Trebuchet MS" w:cs="Arial"/>
          <w:b/>
          <w:bCs/>
          <w:u w:val="single"/>
        </w:rPr>
        <w:t>Ogólne warunki techniczne budowy sieci kanalizacyjnych</w:t>
      </w:r>
      <w:r w:rsidR="003B1EDE" w:rsidRPr="00BF6938">
        <w:rPr>
          <w:rFonts w:ascii="Trebuchet MS" w:hAnsi="Trebuchet MS" w:cs="Arial"/>
          <w:b/>
          <w:bCs/>
          <w:u w:val="single"/>
        </w:rPr>
        <w:t>:</w:t>
      </w:r>
    </w:p>
    <w:p w14:paraId="44BC7A5C" w14:textId="5308A4B8" w:rsidR="00C358CD" w:rsidRPr="00BF6938" w:rsidRDefault="00C358CD" w:rsidP="00C358CD">
      <w:pPr>
        <w:spacing w:after="0" w:line="259" w:lineRule="auto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 xml:space="preserve">1. Projektowane kanały należy układać na podsypce piaskowej o grubości min. 30 cm </w:t>
      </w:r>
      <w:r w:rsidR="002758E5">
        <w:rPr>
          <w:rFonts w:ascii="Trebuchet MS" w:hAnsi="Trebuchet MS"/>
        </w:rPr>
        <w:br/>
      </w:r>
      <w:r w:rsidRPr="00BF6938">
        <w:rPr>
          <w:rFonts w:ascii="Trebuchet MS" w:hAnsi="Trebuchet MS"/>
        </w:rPr>
        <w:t xml:space="preserve">i </w:t>
      </w:r>
      <w:proofErr w:type="spellStart"/>
      <w:r w:rsidRPr="00BF6938">
        <w:rPr>
          <w:rFonts w:ascii="Trebuchet MS" w:hAnsi="Trebuchet MS"/>
        </w:rPr>
        <w:t>obsypce</w:t>
      </w:r>
      <w:proofErr w:type="spellEnd"/>
      <w:r w:rsidRPr="00BF6938">
        <w:rPr>
          <w:rFonts w:ascii="Trebuchet MS" w:hAnsi="Trebuchet MS"/>
        </w:rPr>
        <w:t xml:space="preserve"> piaskowej o grubości 30cm ponad wierzch rury.</w:t>
      </w:r>
    </w:p>
    <w:p w14:paraId="0DAF0526" w14:textId="77777777" w:rsidR="00C358CD" w:rsidRPr="00BF6938" w:rsidRDefault="00C358CD" w:rsidP="00C358CD">
      <w:pPr>
        <w:spacing w:after="0" w:line="259" w:lineRule="auto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 xml:space="preserve">2. Kanalizację układać ze spadkiem zapewniającym </w:t>
      </w:r>
      <w:proofErr w:type="spellStart"/>
      <w:r w:rsidRPr="00BF6938">
        <w:rPr>
          <w:rFonts w:ascii="Trebuchet MS" w:hAnsi="Trebuchet MS"/>
        </w:rPr>
        <w:t>samoczyszczenie</w:t>
      </w:r>
      <w:proofErr w:type="spellEnd"/>
      <w:r w:rsidRPr="00BF6938">
        <w:rPr>
          <w:rFonts w:ascii="Trebuchet MS" w:hAnsi="Trebuchet MS"/>
        </w:rPr>
        <w:t xml:space="preserve"> kanału. Zalecany minimalny spadek to 5‰.</w:t>
      </w:r>
    </w:p>
    <w:p w14:paraId="0E654199" w14:textId="2C96C8E1" w:rsidR="00C358CD" w:rsidRPr="00BF6938" w:rsidRDefault="00C358CD" w:rsidP="00C358CD">
      <w:pPr>
        <w:spacing w:after="0" w:line="259" w:lineRule="auto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>3. Przejście kanału przez studnie rewizyjne wykonać za pomocą systemowego przejścia szczelnego z uszczelką wargową, gwarantującego elastyczne połączenie zabezpieczające p</w:t>
      </w:r>
      <w:r w:rsidR="001F23D8" w:rsidRPr="00BF6938">
        <w:rPr>
          <w:rFonts w:ascii="Trebuchet MS" w:hAnsi="Trebuchet MS"/>
        </w:rPr>
        <w:t>rzed infiltracją wód gruntowych.</w:t>
      </w:r>
    </w:p>
    <w:p w14:paraId="5D92464C" w14:textId="77777777" w:rsidR="00C358CD" w:rsidRPr="00BF6938" w:rsidRDefault="00C358CD" w:rsidP="00C358CD">
      <w:pPr>
        <w:spacing w:after="0" w:line="259" w:lineRule="auto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>4. Włączenia do kanału głównego należy przewidzieć na studnie kanalizacyjne.</w:t>
      </w:r>
    </w:p>
    <w:p w14:paraId="4F9FC8E5" w14:textId="0DA41B5C" w:rsidR="00C358CD" w:rsidRPr="00BF6938" w:rsidRDefault="00C358CD" w:rsidP="00C358CD">
      <w:pPr>
        <w:spacing w:after="0" w:line="259" w:lineRule="auto"/>
        <w:jc w:val="both"/>
        <w:rPr>
          <w:rFonts w:ascii="Trebuchet MS" w:hAnsi="Trebuchet MS"/>
          <w:color w:val="4BACC6" w:themeColor="accent5"/>
        </w:rPr>
      </w:pPr>
      <w:r w:rsidRPr="00BF6938">
        <w:rPr>
          <w:rFonts w:ascii="Trebuchet MS" w:hAnsi="Trebuchet MS"/>
        </w:rPr>
        <w:lastRenderedPageBreak/>
        <w:t xml:space="preserve">5. W szczególnie uzasadnionych przypadkach dopuszcza się wykonanie włączenia bezpośrednio na projektowany kanał, poprzez zastosowanie włączenia systemowego, </w:t>
      </w:r>
      <w:r w:rsidR="002758E5">
        <w:rPr>
          <w:rFonts w:ascii="Trebuchet MS" w:hAnsi="Trebuchet MS"/>
        </w:rPr>
        <w:br/>
      </w:r>
      <w:r w:rsidRPr="00BF6938">
        <w:rPr>
          <w:rFonts w:ascii="Trebuchet MS" w:hAnsi="Trebuchet MS"/>
        </w:rPr>
        <w:t>po uzgodnieniu z Zamawiającym.</w:t>
      </w:r>
    </w:p>
    <w:p w14:paraId="3FEAD9A0" w14:textId="77777777" w:rsidR="00C358CD" w:rsidRPr="00BF6938" w:rsidRDefault="00C358CD" w:rsidP="00C358CD">
      <w:pPr>
        <w:spacing w:after="0" w:line="259" w:lineRule="auto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>6. Przy projektowaniu kanalizacji należy uwzględnić docelowe wpływy eksploatacji górniczej.</w:t>
      </w:r>
    </w:p>
    <w:p w14:paraId="2FABA033" w14:textId="77777777" w:rsidR="00C358CD" w:rsidRPr="00BF6938" w:rsidRDefault="00C358CD" w:rsidP="00C358CD">
      <w:pPr>
        <w:spacing w:after="0" w:line="259" w:lineRule="auto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>7. Badania szczelności należy przeprowadzić zgodnie z obowiązującymi normami.</w:t>
      </w:r>
    </w:p>
    <w:p w14:paraId="04166A5B" w14:textId="77777777" w:rsidR="00FE3B17" w:rsidRPr="00BF6938" w:rsidRDefault="00FE3B17" w:rsidP="00C358CD">
      <w:pPr>
        <w:spacing w:after="0" w:line="259" w:lineRule="auto"/>
        <w:jc w:val="both"/>
        <w:rPr>
          <w:rFonts w:ascii="Trebuchet MS" w:hAnsi="Trebuchet MS"/>
        </w:rPr>
      </w:pPr>
    </w:p>
    <w:p w14:paraId="662D8C88" w14:textId="77777777" w:rsidR="00E84A27" w:rsidRPr="00BF6938" w:rsidRDefault="000933A0" w:rsidP="00167652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u w:val="single"/>
        </w:rPr>
      </w:pPr>
      <w:r w:rsidRPr="00BF6938">
        <w:rPr>
          <w:rFonts w:ascii="Trebuchet MS" w:hAnsi="Trebuchet MS" w:cs="Arial"/>
          <w:b/>
          <w:bCs/>
          <w:u w:val="single"/>
        </w:rPr>
        <w:t>Wymagania dotyczące materiałów</w:t>
      </w:r>
    </w:p>
    <w:p w14:paraId="7C752C99" w14:textId="77777777" w:rsidR="00F04DE7" w:rsidRPr="00BF6938" w:rsidRDefault="00F04DE7" w:rsidP="00167652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</w:rPr>
      </w:pPr>
    </w:p>
    <w:p w14:paraId="363CD8B4" w14:textId="77777777" w:rsidR="00035CC3" w:rsidRPr="00BF6938" w:rsidRDefault="00035CC3" w:rsidP="00167652">
      <w:pPr>
        <w:spacing w:after="0" w:line="240" w:lineRule="auto"/>
        <w:rPr>
          <w:rFonts w:ascii="Trebuchet MS" w:hAnsi="Trebuchet MS"/>
          <w:b/>
        </w:rPr>
      </w:pPr>
      <w:r w:rsidRPr="00BF6938">
        <w:rPr>
          <w:rFonts w:ascii="Trebuchet MS" w:hAnsi="Trebuchet MS"/>
          <w:b/>
        </w:rPr>
        <w:t>STUDZIENKI KANALIZACYJNE</w:t>
      </w:r>
    </w:p>
    <w:p w14:paraId="57523340" w14:textId="77777777" w:rsidR="00A6776A" w:rsidRPr="00BF6938" w:rsidRDefault="00A6776A" w:rsidP="00167652">
      <w:pPr>
        <w:spacing w:after="0" w:line="240" w:lineRule="auto"/>
        <w:rPr>
          <w:rFonts w:ascii="Trebuchet MS" w:hAnsi="Trebuchet MS"/>
          <w:u w:val="single"/>
        </w:rPr>
      </w:pPr>
      <w:r w:rsidRPr="00BF6938">
        <w:rPr>
          <w:rFonts w:ascii="Trebuchet MS" w:hAnsi="Trebuchet MS"/>
          <w:u w:val="single"/>
        </w:rPr>
        <w:t xml:space="preserve">Studnie rewizyjne </w:t>
      </w:r>
      <w:r w:rsidR="007E2B45" w:rsidRPr="00BF6938">
        <w:rPr>
          <w:rFonts w:ascii="Trebuchet MS" w:hAnsi="Trebuchet MS"/>
          <w:u w:val="single"/>
        </w:rPr>
        <w:t>żelbetowe</w:t>
      </w:r>
    </w:p>
    <w:p w14:paraId="0785117E" w14:textId="42229664" w:rsidR="00E01A80" w:rsidRPr="00BF6938" w:rsidRDefault="00E01A80" w:rsidP="00167652">
      <w:pPr>
        <w:spacing w:after="0" w:line="240" w:lineRule="auto"/>
        <w:jc w:val="both"/>
        <w:rPr>
          <w:rFonts w:ascii="Trebuchet MS" w:hAnsi="Trebuchet MS"/>
          <w:color w:val="FF0000"/>
        </w:rPr>
      </w:pPr>
      <w:r w:rsidRPr="00BF6938">
        <w:rPr>
          <w:rFonts w:ascii="Trebuchet MS" w:hAnsi="Trebuchet MS"/>
        </w:rPr>
        <w:t>Stosować studnie prefabrykowane z elementów żelbetowych, składające się z podstawy studni (dennicy</w:t>
      </w:r>
      <w:r w:rsidR="007E2B45" w:rsidRPr="00BF6938">
        <w:rPr>
          <w:rFonts w:ascii="Trebuchet MS" w:hAnsi="Trebuchet MS"/>
        </w:rPr>
        <w:t xml:space="preserve"> </w:t>
      </w:r>
      <w:r w:rsidR="00864500" w:rsidRPr="00BF6938">
        <w:rPr>
          <w:rFonts w:ascii="Trebuchet MS" w:hAnsi="Trebuchet MS"/>
        </w:rPr>
        <w:t>z </w:t>
      </w:r>
      <w:r w:rsidRPr="00BF6938">
        <w:rPr>
          <w:rFonts w:ascii="Trebuchet MS" w:hAnsi="Trebuchet MS"/>
        </w:rPr>
        <w:t>kinetą</w:t>
      </w:r>
      <w:r w:rsidR="007E2B45" w:rsidRPr="00BF6938">
        <w:rPr>
          <w:rFonts w:ascii="Trebuchet MS" w:hAnsi="Trebuchet MS"/>
        </w:rPr>
        <w:t>)</w:t>
      </w:r>
      <w:r w:rsidR="007B4D85" w:rsidRPr="00BF6938">
        <w:rPr>
          <w:rFonts w:ascii="Trebuchet MS" w:hAnsi="Trebuchet MS"/>
        </w:rPr>
        <w:t xml:space="preserve"> i kręgów</w:t>
      </w:r>
      <w:r w:rsidR="00FC3C37" w:rsidRPr="00BF6938">
        <w:rPr>
          <w:rFonts w:ascii="Trebuchet MS" w:hAnsi="Trebuchet MS"/>
        </w:rPr>
        <w:t>.</w:t>
      </w:r>
    </w:p>
    <w:p w14:paraId="16FCD030" w14:textId="185A20D7" w:rsidR="00E01A80" w:rsidRPr="00BF6938" w:rsidRDefault="00E01A80" w:rsidP="00167652">
      <w:pPr>
        <w:spacing w:after="0" w:line="240" w:lineRule="auto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 xml:space="preserve">Studnie </w:t>
      </w:r>
      <w:r w:rsidR="00864500" w:rsidRPr="00BF6938">
        <w:rPr>
          <w:rFonts w:ascii="Trebuchet MS" w:hAnsi="Trebuchet MS"/>
        </w:rPr>
        <w:t>w</w:t>
      </w:r>
      <w:r w:rsidRPr="00BF6938">
        <w:rPr>
          <w:rFonts w:ascii="Trebuchet MS" w:hAnsi="Trebuchet MS"/>
        </w:rPr>
        <w:t>łazowe wykonać zgodnie z  obowiązującą normą  PN-EN 1917</w:t>
      </w:r>
      <w:r w:rsidR="00592153" w:rsidRPr="00BF6938">
        <w:rPr>
          <w:rFonts w:ascii="Trebuchet MS" w:hAnsi="Trebuchet MS"/>
        </w:rPr>
        <w:t>:</w:t>
      </w:r>
      <w:r w:rsidRPr="00BF6938">
        <w:rPr>
          <w:rFonts w:ascii="Trebuchet MS" w:hAnsi="Trebuchet MS"/>
        </w:rPr>
        <w:t>2004</w:t>
      </w:r>
      <w:r w:rsidR="00592153" w:rsidRPr="00BF6938">
        <w:rPr>
          <w:rFonts w:ascii="Trebuchet MS" w:hAnsi="Trebuchet MS"/>
        </w:rPr>
        <w:t xml:space="preserve"> oraz </w:t>
      </w:r>
      <w:r w:rsidRPr="00BF6938">
        <w:rPr>
          <w:rFonts w:ascii="Trebuchet MS" w:hAnsi="Trebuchet MS"/>
        </w:rPr>
        <w:t>Aprobatą Techniczną IBDIM</w:t>
      </w:r>
      <w:r w:rsidR="00536F88" w:rsidRPr="00BF6938">
        <w:rPr>
          <w:rFonts w:ascii="Trebuchet MS" w:hAnsi="Trebuchet MS"/>
        </w:rPr>
        <w:t>.</w:t>
      </w:r>
      <w:r w:rsidR="009708D4" w:rsidRPr="00BF6938">
        <w:rPr>
          <w:rFonts w:ascii="Trebuchet MS" w:hAnsi="Trebuchet MS"/>
        </w:rPr>
        <w:t xml:space="preserve"> Studnie powinny być dostosowane do pracy na terenach objętych szkodami górniczymi do I</w:t>
      </w:r>
      <w:r w:rsidR="00306132">
        <w:rPr>
          <w:rFonts w:ascii="Trebuchet MS" w:hAnsi="Trebuchet MS"/>
        </w:rPr>
        <w:t>II</w:t>
      </w:r>
      <w:r w:rsidR="009708D4" w:rsidRPr="00BF6938">
        <w:rPr>
          <w:rFonts w:ascii="Trebuchet MS" w:hAnsi="Trebuchet MS"/>
        </w:rPr>
        <w:t xml:space="preserve"> kategorii włącznie.</w:t>
      </w:r>
    </w:p>
    <w:p w14:paraId="097094E5" w14:textId="77777777" w:rsidR="00FF306D" w:rsidRPr="00BF6938" w:rsidRDefault="00FF306D" w:rsidP="00167652">
      <w:pPr>
        <w:spacing w:after="0" w:line="240" w:lineRule="auto"/>
        <w:jc w:val="both"/>
        <w:rPr>
          <w:rFonts w:ascii="Trebuchet MS" w:hAnsi="Trebuchet MS"/>
        </w:rPr>
      </w:pPr>
    </w:p>
    <w:p w14:paraId="7BCB8ADD" w14:textId="14D6A47A" w:rsidR="00A6776A" w:rsidRPr="00BF6938" w:rsidRDefault="007E2B45" w:rsidP="00167652">
      <w:pPr>
        <w:spacing w:after="0" w:line="240" w:lineRule="auto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>Opis e</w:t>
      </w:r>
      <w:r w:rsidR="00A6776A" w:rsidRPr="00BF6938">
        <w:rPr>
          <w:rFonts w:ascii="Trebuchet MS" w:hAnsi="Trebuchet MS"/>
        </w:rPr>
        <w:t>lement</w:t>
      </w:r>
      <w:r w:rsidRPr="00BF6938">
        <w:rPr>
          <w:rFonts w:ascii="Trebuchet MS" w:hAnsi="Trebuchet MS"/>
        </w:rPr>
        <w:t>ów studni</w:t>
      </w:r>
      <w:r w:rsidR="00A6776A" w:rsidRPr="00BF6938">
        <w:rPr>
          <w:rFonts w:ascii="Trebuchet MS" w:hAnsi="Trebuchet MS"/>
        </w:rPr>
        <w:t>:</w:t>
      </w:r>
    </w:p>
    <w:p w14:paraId="4A9B40C9" w14:textId="77777777" w:rsidR="00A6776A" w:rsidRPr="00BF6938" w:rsidRDefault="00A6776A" w:rsidP="00EC73DC">
      <w:pPr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 xml:space="preserve">kręgi </w:t>
      </w:r>
      <w:r w:rsidR="00592153" w:rsidRPr="00BF6938">
        <w:rPr>
          <w:rFonts w:ascii="Trebuchet MS" w:hAnsi="Trebuchet MS"/>
        </w:rPr>
        <w:t xml:space="preserve">żelbetowe wykonane </w:t>
      </w:r>
      <w:r w:rsidRPr="00BF6938">
        <w:rPr>
          <w:rFonts w:ascii="Trebuchet MS" w:hAnsi="Trebuchet MS"/>
        </w:rPr>
        <w:t>zgodn</w:t>
      </w:r>
      <w:r w:rsidR="00592153" w:rsidRPr="00BF6938">
        <w:rPr>
          <w:rFonts w:ascii="Trebuchet MS" w:hAnsi="Trebuchet MS"/>
        </w:rPr>
        <w:t>i</w:t>
      </w:r>
      <w:r w:rsidRPr="00BF6938">
        <w:rPr>
          <w:rFonts w:ascii="Trebuchet MS" w:hAnsi="Trebuchet MS"/>
        </w:rPr>
        <w:t>e z PN-EN 1917:2004,</w:t>
      </w:r>
    </w:p>
    <w:p w14:paraId="41114CA4" w14:textId="77777777" w:rsidR="00A6776A" w:rsidRPr="00BF6938" w:rsidRDefault="00A6776A" w:rsidP="00EC73DC">
      <w:pPr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>płyta pokrywowa</w:t>
      </w:r>
      <w:r w:rsidR="00592153" w:rsidRPr="00BF6938">
        <w:rPr>
          <w:rFonts w:ascii="Trebuchet MS" w:hAnsi="Trebuchet MS"/>
        </w:rPr>
        <w:t>, żelbetowa</w:t>
      </w:r>
      <w:r w:rsidRPr="00BF6938">
        <w:rPr>
          <w:rFonts w:ascii="Trebuchet MS" w:hAnsi="Trebuchet MS"/>
        </w:rPr>
        <w:t xml:space="preserve"> z otworem na właz kanałowy,</w:t>
      </w:r>
    </w:p>
    <w:p w14:paraId="4FB5FF73" w14:textId="77777777" w:rsidR="00B22D14" w:rsidRPr="00BF6938" w:rsidRDefault="00A6776A" w:rsidP="00EC73DC">
      <w:pPr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>pierścienie dystansowe łączone za pomocą zaprawy betonowej o gr</w:t>
      </w:r>
      <w:r w:rsidR="007E2B45" w:rsidRPr="00BF6938">
        <w:rPr>
          <w:rFonts w:ascii="Trebuchet MS" w:hAnsi="Trebuchet MS"/>
        </w:rPr>
        <w:t xml:space="preserve">ubości warstwy połączeniowej do </w:t>
      </w:r>
      <w:smartTag w:uri="urn:schemas-microsoft-com:office:smarttags" w:element="metricconverter">
        <w:smartTagPr>
          <w:attr w:name="ProductID" w:val="10 mm"/>
        </w:smartTagPr>
        <w:r w:rsidRPr="00BF6938">
          <w:rPr>
            <w:rFonts w:ascii="Trebuchet MS" w:hAnsi="Trebuchet MS"/>
          </w:rPr>
          <w:t>10 mm</w:t>
        </w:r>
        <w:r w:rsidR="00374A56" w:rsidRPr="00BF6938">
          <w:rPr>
            <w:rFonts w:ascii="Trebuchet MS" w:hAnsi="Trebuchet MS"/>
          </w:rPr>
          <w:t>,</w:t>
        </w:r>
      </w:smartTag>
    </w:p>
    <w:p w14:paraId="1415D0BF" w14:textId="561A949F" w:rsidR="0054705B" w:rsidRPr="00BF6938" w:rsidRDefault="00CF7C70" w:rsidP="00EC73DC">
      <w:pPr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>włazy okrągłe o średnicy 600mm wg normy PN-EN 124:2000P (w pasie drogowym należy stosować włazy klasy nośności D-400, w terenach zielonych należy stosować włazy o kl</w:t>
      </w:r>
      <w:bookmarkStart w:id="139" w:name="_Hlk485210069"/>
      <w:r w:rsidR="00184860" w:rsidRPr="00BF6938">
        <w:rPr>
          <w:rFonts w:ascii="Trebuchet MS" w:hAnsi="Trebuchet MS"/>
        </w:rPr>
        <w:t>asie nośności B-125) wykonane z </w:t>
      </w:r>
      <w:r w:rsidRPr="00BF6938">
        <w:rPr>
          <w:rFonts w:ascii="Trebuchet MS" w:hAnsi="Trebuchet MS"/>
        </w:rPr>
        <w:t>żeliwa szarego</w:t>
      </w:r>
      <w:r w:rsidR="00301A8D" w:rsidRPr="00BF6938">
        <w:rPr>
          <w:rFonts w:ascii="Trebuchet MS" w:hAnsi="Trebuchet MS"/>
        </w:rPr>
        <w:t xml:space="preserve"> </w:t>
      </w:r>
      <w:bookmarkEnd w:id="139"/>
      <w:r w:rsidRPr="00BF6938">
        <w:rPr>
          <w:rFonts w:ascii="Trebuchet MS" w:hAnsi="Trebuchet MS"/>
        </w:rPr>
        <w:t>z pokrywą zatrzaskową, jednoczęśc</w:t>
      </w:r>
      <w:r w:rsidR="00374A56" w:rsidRPr="00BF6938">
        <w:rPr>
          <w:rFonts w:ascii="Trebuchet MS" w:hAnsi="Trebuchet MS"/>
        </w:rPr>
        <w:t>iową (jednolity odlew pokrywy z </w:t>
      </w:r>
      <w:r w:rsidRPr="00BF6938">
        <w:rPr>
          <w:rFonts w:ascii="Trebuchet MS" w:hAnsi="Trebuchet MS"/>
        </w:rPr>
        <w:t>zatrzaskami) lub właz</w:t>
      </w:r>
      <w:r w:rsidR="005868B8" w:rsidRPr="00BF6938">
        <w:rPr>
          <w:rFonts w:ascii="Trebuchet MS" w:hAnsi="Trebuchet MS"/>
        </w:rPr>
        <w:t>y</w:t>
      </w:r>
      <w:r w:rsidR="00184860" w:rsidRPr="00BF6938">
        <w:rPr>
          <w:rFonts w:ascii="Trebuchet MS" w:hAnsi="Trebuchet MS"/>
        </w:rPr>
        <w:t xml:space="preserve"> z wypełnieniem betonowym</w:t>
      </w:r>
      <w:r w:rsidR="0054705B" w:rsidRPr="00BF6938">
        <w:rPr>
          <w:rFonts w:ascii="Trebuchet MS" w:hAnsi="Trebuchet MS"/>
        </w:rPr>
        <w:t>;</w:t>
      </w:r>
    </w:p>
    <w:p w14:paraId="2CA257B9" w14:textId="77777777" w:rsidR="00B22D14" w:rsidRPr="00BF6938" w:rsidRDefault="00374A56" w:rsidP="00EC73DC">
      <w:pPr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>zastosowane włazy powinny posiadać logo miasta Katowice wg załączonego wzoru,</w:t>
      </w:r>
      <w:r w:rsidR="00CF7C70" w:rsidRPr="00BF6938">
        <w:rPr>
          <w:rFonts w:ascii="Trebuchet MS" w:hAnsi="Trebuchet MS"/>
        </w:rPr>
        <w:t xml:space="preserve"> </w:t>
      </w:r>
    </w:p>
    <w:p w14:paraId="6B0C27F9" w14:textId="6BBA5D34" w:rsidR="00A6776A" w:rsidRPr="00BF6938" w:rsidRDefault="00A6776A" w:rsidP="00EC73DC">
      <w:pPr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 xml:space="preserve">stopnie </w:t>
      </w:r>
      <w:proofErr w:type="spellStart"/>
      <w:r w:rsidR="00E10FB5" w:rsidRPr="00BF6938">
        <w:rPr>
          <w:rFonts w:ascii="Trebuchet MS" w:hAnsi="Trebuchet MS"/>
        </w:rPr>
        <w:t>złazowe</w:t>
      </w:r>
      <w:proofErr w:type="spellEnd"/>
      <w:r w:rsidR="00E10FB5" w:rsidRPr="00BF6938">
        <w:rPr>
          <w:rFonts w:ascii="Trebuchet MS" w:hAnsi="Trebuchet MS"/>
        </w:rPr>
        <w:t xml:space="preserve"> montowane fabrycznie, </w:t>
      </w:r>
      <w:r w:rsidRPr="00BF6938">
        <w:rPr>
          <w:rFonts w:ascii="Trebuchet MS" w:hAnsi="Trebuchet MS"/>
        </w:rPr>
        <w:t>żeliwne typu ciężkiego lub kl</w:t>
      </w:r>
      <w:r w:rsidR="00864500" w:rsidRPr="00BF6938">
        <w:rPr>
          <w:rFonts w:ascii="Trebuchet MS" w:hAnsi="Trebuchet MS"/>
        </w:rPr>
        <w:t xml:space="preserve">amry stalowe </w:t>
      </w:r>
      <w:r w:rsidR="002758E5">
        <w:rPr>
          <w:rFonts w:ascii="Trebuchet MS" w:hAnsi="Trebuchet MS"/>
        </w:rPr>
        <w:br/>
      </w:r>
      <w:r w:rsidR="00864500" w:rsidRPr="00BF6938">
        <w:rPr>
          <w:rFonts w:ascii="Trebuchet MS" w:hAnsi="Trebuchet MS"/>
        </w:rPr>
        <w:t>o pełnym profilu w </w:t>
      </w:r>
      <w:r w:rsidRPr="00BF6938">
        <w:rPr>
          <w:rFonts w:ascii="Trebuchet MS" w:hAnsi="Trebuchet MS"/>
        </w:rPr>
        <w:t>otulinie PE</w:t>
      </w:r>
      <w:r w:rsidR="00E10FB5" w:rsidRPr="00BF6938">
        <w:rPr>
          <w:rFonts w:ascii="Trebuchet MS" w:hAnsi="Trebuchet MS"/>
        </w:rPr>
        <w:t xml:space="preserve"> w jaskrawym kolorze (żółty lub pomarańczowy)</w:t>
      </w:r>
      <w:r w:rsidR="00374A56" w:rsidRPr="00BF6938">
        <w:rPr>
          <w:rFonts w:ascii="Trebuchet MS" w:hAnsi="Trebuchet MS"/>
        </w:rPr>
        <w:t>,</w:t>
      </w:r>
    </w:p>
    <w:p w14:paraId="4C667E82" w14:textId="77777777" w:rsidR="007E2B45" w:rsidRPr="00BF6938" w:rsidRDefault="007E2B45" w:rsidP="00EC73DC">
      <w:pPr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>elementy studni łączone za pomocą uszczelek samosmarujących</w:t>
      </w:r>
      <w:r w:rsidR="00374A56" w:rsidRPr="00BF6938">
        <w:rPr>
          <w:rFonts w:ascii="Trebuchet MS" w:hAnsi="Trebuchet MS"/>
        </w:rPr>
        <w:t>,</w:t>
      </w:r>
    </w:p>
    <w:p w14:paraId="13100F3B" w14:textId="77777777" w:rsidR="007E2B45" w:rsidRPr="00BF6938" w:rsidRDefault="007E2B45" w:rsidP="00EC73DC">
      <w:pPr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>wytrzymałość betonu: C35/45</w:t>
      </w:r>
      <w:r w:rsidR="00374A56" w:rsidRPr="00BF6938">
        <w:rPr>
          <w:rFonts w:ascii="Trebuchet MS" w:hAnsi="Trebuchet MS"/>
        </w:rPr>
        <w:t>,</w:t>
      </w:r>
    </w:p>
    <w:p w14:paraId="6A250147" w14:textId="77777777" w:rsidR="00B22D14" w:rsidRPr="00BF6938" w:rsidRDefault="007E2B45" w:rsidP="00EC73DC">
      <w:pPr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>mrozoodporność betonu: F150</w:t>
      </w:r>
      <w:r w:rsidR="00374A56" w:rsidRPr="00BF6938">
        <w:rPr>
          <w:rFonts w:ascii="Trebuchet MS" w:hAnsi="Trebuchet MS"/>
        </w:rPr>
        <w:t>,</w:t>
      </w:r>
    </w:p>
    <w:p w14:paraId="28AEFF80" w14:textId="77777777" w:rsidR="007E2B45" w:rsidRPr="00BF6938" w:rsidRDefault="007E2B45" w:rsidP="00EC73DC">
      <w:pPr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 xml:space="preserve">wodoszczelność betonu: </w:t>
      </w:r>
      <w:r w:rsidR="00374A56" w:rsidRPr="00BF6938">
        <w:rPr>
          <w:rFonts w:ascii="Trebuchet MS" w:hAnsi="Trebuchet MS"/>
        </w:rPr>
        <w:t>≥W8,</w:t>
      </w:r>
    </w:p>
    <w:p w14:paraId="5C8C8AE5" w14:textId="77777777" w:rsidR="007E2B45" w:rsidRPr="00BF6938" w:rsidRDefault="007E2B45" w:rsidP="00EC73DC">
      <w:pPr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>nasiąkliwość betonu: ≤5%</w:t>
      </w:r>
      <w:r w:rsidR="00374A56" w:rsidRPr="00BF6938">
        <w:rPr>
          <w:rFonts w:ascii="Trebuchet MS" w:hAnsi="Trebuchet MS"/>
        </w:rPr>
        <w:t>,</w:t>
      </w:r>
    </w:p>
    <w:p w14:paraId="16B95247" w14:textId="77777777" w:rsidR="007E2B45" w:rsidRPr="00BF6938" w:rsidRDefault="007E2B45" w:rsidP="00EC73DC">
      <w:pPr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 xml:space="preserve">klasa ekspozycji </w:t>
      </w:r>
      <w:r w:rsidR="00C01435" w:rsidRPr="00BF6938">
        <w:rPr>
          <w:rFonts w:ascii="Trebuchet MS" w:hAnsi="Trebuchet MS"/>
        </w:rPr>
        <w:t xml:space="preserve">na agresję chemiczną </w:t>
      </w:r>
      <w:r w:rsidRPr="00BF6938">
        <w:rPr>
          <w:rFonts w:ascii="Trebuchet MS" w:hAnsi="Trebuchet MS"/>
        </w:rPr>
        <w:t>XA3</w:t>
      </w:r>
      <w:r w:rsidR="00C01435" w:rsidRPr="00BF6938">
        <w:rPr>
          <w:rFonts w:ascii="Trebuchet MS" w:hAnsi="Trebuchet MS"/>
        </w:rPr>
        <w:t xml:space="preserve"> (dla ścieków o </w:t>
      </w:r>
      <w:proofErr w:type="spellStart"/>
      <w:r w:rsidR="00C01435" w:rsidRPr="00BF6938">
        <w:rPr>
          <w:rFonts w:ascii="Trebuchet MS" w:hAnsi="Trebuchet MS"/>
        </w:rPr>
        <w:t>pH</w:t>
      </w:r>
      <w:proofErr w:type="spellEnd"/>
      <w:r w:rsidR="00C01435" w:rsidRPr="00BF6938">
        <w:rPr>
          <w:rFonts w:ascii="Trebuchet MS" w:hAnsi="Trebuchet MS"/>
        </w:rPr>
        <w:t xml:space="preserve"> = 4,5 </w:t>
      </w:r>
      <w:r w:rsidR="00374A56" w:rsidRPr="00BF6938">
        <w:rPr>
          <w:rFonts w:ascii="Trebuchet MS" w:hAnsi="Trebuchet MS"/>
        </w:rPr>
        <w:t>-</w:t>
      </w:r>
      <w:r w:rsidR="00C01435" w:rsidRPr="00BF6938">
        <w:rPr>
          <w:rFonts w:ascii="Trebuchet MS" w:hAnsi="Trebuchet MS"/>
        </w:rPr>
        <w:t xml:space="preserve"> 4,0)</w:t>
      </w:r>
      <w:r w:rsidR="00374A56" w:rsidRPr="00BF6938">
        <w:rPr>
          <w:rFonts w:ascii="Trebuchet MS" w:hAnsi="Trebuchet MS"/>
        </w:rPr>
        <w:t>.</w:t>
      </w:r>
    </w:p>
    <w:p w14:paraId="5E963486" w14:textId="77777777" w:rsidR="00A6776A" w:rsidRPr="00BF6938" w:rsidRDefault="00A6776A" w:rsidP="00167652">
      <w:pPr>
        <w:pStyle w:val="Listapunktowana"/>
        <w:numPr>
          <w:ilvl w:val="0"/>
          <w:numId w:val="0"/>
        </w:numPr>
        <w:spacing w:after="0"/>
        <w:ind w:left="1080"/>
        <w:rPr>
          <w:rFonts w:ascii="Trebuchet MS" w:hAnsi="Trebuchet MS"/>
          <w:sz w:val="22"/>
          <w:szCs w:val="22"/>
        </w:rPr>
      </w:pPr>
    </w:p>
    <w:p w14:paraId="4369E480" w14:textId="77777777" w:rsidR="00A6776A" w:rsidRPr="00BF6938" w:rsidRDefault="00A6776A" w:rsidP="00167652">
      <w:pPr>
        <w:spacing w:after="0" w:line="240" w:lineRule="auto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 xml:space="preserve">Studnie </w:t>
      </w:r>
      <w:r w:rsidR="00E10FB5" w:rsidRPr="00BF6938">
        <w:rPr>
          <w:rFonts w:ascii="Trebuchet MS" w:hAnsi="Trebuchet MS"/>
        </w:rPr>
        <w:t xml:space="preserve">kanalizacyjne </w:t>
      </w:r>
      <w:r w:rsidRPr="00BF6938">
        <w:rPr>
          <w:rFonts w:ascii="Trebuchet MS" w:hAnsi="Trebuchet MS"/>
        </w:rPr>
        <w:t>powinny spełniać poniższe wymagania:</w:t>
      </w:r>
    </w:p>
    <w:p w14:paraId="506FEAF3" w14:textId="67968A5A" w:rsidR="00A6776A" w:rsidRPr="00BF6938" w:rsidRDefault="00A6776A" w:rsidP="00EC73DC">
      <w:pPr>
        <w:pStyle w:val="Listapunktowana"/>
        <w:numPr>
          <w:ilvl w:val="0"/>
          <w:numId w:val="17"/>
        </w:numPr>
        <w:tabs>
          <w:tab w:val="clear" w:pos="1080"/>
          <w:tab w:val="num" w:pos="284"/>
        </w:tabs>
        <w:spacing w:after="0"/>
        <w:ind w:left="284" w:hanging="284"/>
        <w:rPr>
          <w:rFonts w:ascii="Trebuchet MS" w:hAnsi="Trebuchet MS"/>
          <w:sz w:val="22"/>
          <w:szCs w:val="22"/>
        </w:rPr>
      </w:pPr>
      <w:r w:rsidRPr="00BF6938">
        <w:rPr>
          <w:rFonts w:ascii="Trebuchet MS" w:hAnsi="Trebuchet MS"/>
          <w:sz w:val="22"/>
          <w:szCs w:val="22"/>
        </w:rPr>
        <w:t>wysokość komory roboczej (mierzona od półki do płyty stropowej powinna wynosić min. 2,00m),</w:t>
      </w:r>
      <w:r w:rsidR="00374A56" w:rsidRPr="00BF6938">
        <w:rPr>
          <w:rFonts w:ascii="Trebuchet MS" w:hAnsi="Trebuchet MS"/>
          <w:sz w:val="22"/>
          <w:szCs w:val="22"/>
        </w:rPr>
        <w:t xml:space="preserve"> w przypadku studni o mniejszej wysokości dopuszcza się odstąpienie </w:t>
      </w:r>
      <w:r w:rsidR="002758E5">
        <w:rPr>
          <w:rFonts w:ascii="Trebuchet MS" w:hAnsi="Trebuchet MS"/>
          <w:sz w:val="22"/>
          <w:szCs w:val="22"/>
        </w:rPr>
        <w:br/>
      </w:r>
      <w:r w:rsidR="00374A56" w:rsidRPr="00BF6938">
        <w:rPr>
          <w:rFonts w:ascii="Trebuchet MS" w:hAnsi="Trebuchet MS"/>
          <w:sz w:val="22"/>
          <w:szCs w:val="22"/>
        </w:rPr>
        <w:t>od powyższej zasady),</w:t>
      </w:r>
    </w:p>
    <w:p w14:paraId="70954E0E" w14:textId="77777777" w:rsidR="00A6776A" w:rsidRPr="00BF6938" w:rsidRDefault="00A6776A" w:rsidP="00EC73DC">
      <w:pPr>
        <w:pStyle w:val="Listapunktowana"/>
        <w:numPr>
          <w:ilvl w:val="0"/>
          <w:numId w:val="17"/>
        </w:numPr>
        <w:tabs>
          <w:tab w:val="clear" w:pos="1080"/>
          <w:tab w:val="num" w:pos="284"/>
        </w:tabs>
        <w:spacing w:after="0"/>
        <w:ind w:left="284" w:hanging="284"/>
        <w:rPr>
          <w:rFonts w:ascii="Trebuchet MS" w:hAnsi="Trebuchet MS"/>
          <w:sz w:val="22"/>
          <w:szCs w:val="22"/>
        </w:rPr>
      </w:pPr>
      <w:r w:rsidRPr="00BF6938">
        <w:rPr>
          <w:rFonts w:ascii="Trebuchet MS" w:hAnsi="Trebuchet MS"/>
          <w:sz w:val="22"/>
          <w:szCs w:val="22"/>
        </w:rPr>
        <w:t>długość komory roboczej (mierzona wzdłuż przepływu minimum 1,20m),</w:t>
      </w:r>
    </w:p>
    <w:p w14:paraId="2AE070DD" w14:textId="77777777" w:rsidR="00A6776A" w:rsidRPr="00BF6938" w:rsidRDefault="00374A56" w:rsidP="00EC73DC">
      <w:pPr>
        <w:pStyle w:val="Listapunktowana"/>
        <w:numPr>
          <w:ilvl w:val="0"/>
          <w:numId w:val="17"/>
        </w:numPr>
        <w:tabs>
          <w:tab w:val="clear" w:pos="1080"/>
          <w:tab w:val="num" w:pos="284"/>
        </w:tabs>
        <w:spacing w:after="0"/>
        <w:ind w:left="284" w:hanging="284"/>
        <w:rPr>
          <w:rFonts w:ascii="Trebuchet MS" w:hAnsi="Trebuchet MS"/>
          <w:sz w:val="22"/>
          <w:szCs w:val="22"/>
        </w:rPr>
      </w:pPr>
      <w:r w:rsidRPr="00BF6938">
        <w:rPr>
          <w:rFonts w:ascii="Trebuchet MS" w:hAnsi="Trebuchet MS"/>
          <w:sz w:val="22"/>
          <w:szCs w:val="22"/>
        </w:rPr>
        <w:t>promień kinety w komorze 1,5÷5</w:t>
      </w:r>
      <w:r w:rsidR="00A6776A" w:rsidRPr="00BF6938">
        <w:rPr>
          <w:rFonts w:ascii="Trebuchet MS" w:hAnsi="Trebuchet MS"/>
          <w:sz w:val="22"/>
          <w:szCs w:val="22"/>
        </w:rPr>
        <w:t>D kanału dopływowego. Zaleca się stosowanie maksymalnie dużych promieni kinety w celu ograniczenia wytracania prędkości przez płynące ścieki.</w:t>
      </w:r>
    </w:p>
    <w:p w14:paraId="7F5698D6" w14:textId="0328BD8C" w:rsidR="00A6776A" w:rsidRPr="00BF6938" w:rsidRDefault="00A6776A" w:rsidP="00EC73DC">
      <w:pPr>
        <w:pStyle w:val="Listapunktowana"/>
        <w:numPr>
          <w:ilvl w:val="0"/>
          <w:numId w:val="17"/>
        </w:numPr>
        <w:tabs>
          <w:tab w:val="clear" w:pos="1080"/>
          <w:tab w:val="num" w:pos="284"/>
        </w:tabs>
        <w:spacing w:after="0"/>
        <w:ind w:left="284" w:hanging="284"/>
        <w:rPr>
          <w:rFonts w:ascii="Trebuchet MS" w:hAnsi="Trebuchet MS"/>
          <w:sz w:val="22"/>
          <w:szCs w:val="22"/>
        </w:rPr>
      </w:pPr>
      <w:r w:rsidRPr="00BF6938">
        <w:rPr>
          <w:rFonts w:ascii="Trebuchet MS" w:hAnsi="Trebuchet MS"/>
          <w:sz w:val="22"/>
          <w:szCs w:val="22"/>
        </w:rPr>
        <w:t>komora powinna mieć półki po obu stronach kanału, o szerokości min 0,50m po stronie włazu i</w:t>
      </w:r>
      <w:r w:rsidR="001F614D" w:rsidRPr="00BF6938">
        <w:rPr>
          <w:rFonts w:ascii="Trebuchet MS" w:hAnsi="Trebuchet MS"/>
          <w:sz w:val="22"/>
          <w:szCs w:val="22"/>
        </w:rPr>
        <w:t> </w:t>
      </w:r>
      <w:r w:rsidRPr="00BF6938">
        <w:rPr>
          <w:rFonts w:ascii="Trebuchet MS" w:hAnsi="Trebuchet MS"/>
          <w:sz w:val="22"/>
          <w:szCs w:val="22"/>
        </w:rPr>
        <w:t xml:space="preserve">0,30m po stronie przeciwnej, na wysokości 2/3 kanału odpływowego, </w:t>
      </w:r>
    </w:p>
    <w:p w14:paraId="38323FAE" w14:textId="15467F48" w:rsidR="00A6776A" w:rsidRPr="00BF6938" w:rsidRDefault="00A6776A" w:rsidP="00EC73DC">
      <w:pPr>
        <w:pStyle w:val="Listapunktowana"/>
        <w:numPr>
          <w:ilvl w:val="0"/>
          <w:numId w:val="17"/>
        </w:numPr>
        <w:tabs>
          <w:tab w:val="clear" w:pos="1080"/>
          <w:tab w:val="num" w:pos="284"/>
        </w:tabs>
        <w:spacing w:after="0"/>
        <w:ind w:left="284" w:hanging="284"/>
        <w:rPr>
          <w:rFonts w:ascii="Trebuchet MS" w:hAnsi="Trebuchet MS"/>
          <w:sz w:val="22"/>
          <w:szCs w:val="22"/>
        </w:rPr>
      </w:pPr>
      <w:r w:rsidRPr="00BF6938">
        <w:rPr>
          <w:rFonts w:ascii="Trebuchet MS" w:hAnsi="Trebuchet MS"/>
          <w:sz w:val="22"/>
          <w:szCs w:val="22"/>
        </w:rPr>
        <w:t xml:space="preserve">półki na całej długości komory roboczej z nachyleniem min. 5% do środka studzienki </w:t>
      </w:r>
      <w:r w:rsidR="002758E5">
        <w:rPr>
          <w:rFonts w:ascii="Trebuchet MS" w:hAnsi="Trebuchet MS"/>
          <w:sz w:val="22"/>
          <w:szCs w:val="22"/>
        </w:rPr>
        <w:br/>
      </w:r>
      <w:r w:rsidRPr="00BF6938">
        <w:rPr>
          <w:rFonts w:ascii="Trebuchet MS" w:hAnsi="Trebuchet MS"/>
          <w:sz w:val="22"/>
          <w:szCs w:val="22"/>
        </w:rPr>
        <w:t>w kierunku kanału odpływowego,</w:t>
      </w:r>
    </w:p>
    <w:p w14:paraId="7AC1CC73" w14:textId="77777777" w:rsidR="00A6776A" w:rsidRPr="00BF6938" w:rsidRDefault="00E10FB5" w:rsidP="00EC73DC">
      <w:pPr>
        <w:pStyle w:val="Listapunktowana"/>
        <w:numPr>
          <w:ilvl w:val="0"/>
          <w:numId w:val="17"/>
        </w:numPr>
        <w:tabs>
          <w:tab w:val="clear" w:pos="1080"/>
          <w:tab w:val="num" w:pos="284"/>
        </w:tabs>
        <w:spacing w:after="0"/>
        <w:ind w:left="284" w:hanging="284"/>
        <w:rPr>
          <w:rFonts w:ascii="Trebuchet MS" w:hAnsi="Trebuchet MS"/>
          <w:sz w:val="22"/>
          <w:szCs w:val="22"/>
        </w:rPr>
      </w:pPr>
      <w:r w:rsidRPr="00BF6938">
        <w:rPr>
          <w:rFonts w:ascii="Trebuchet MS" w:hAnsi="Trebuchet MS"/>
          <w:sz w:val="22"/>
          <w:szCs w:val="22"/>
        </w:rPr>
        <w:t>elementy żelbetowe</w:t>
      </w:r>
      <w:r w:rsidR="00A6776A" w:rsidRPr="00BF6938">
        <w:rPr>
          <w:rFonts w:ascii="Trebuchet MS" w:hAnsi="Trebuchet MS"/>
          <w:sz w:val="22"/>
          <w:szCs w:val="22"/>
        </w:rPr>
        <w:t xml:space="preserve"> łączone na zintegrowane uszczelki gumowe samosmarujące, elastomerowe odporne na agresywne oddziaływanie ścieków i gazów kanałowych (nie dotyczy pierścieni dystansowych),</w:t>
      </w:r>
    </w:p>
    <w:p w14:paraId="77CD5A99" w14:textId="77777777" w:rsidR="00A6776A" w:rsidRPr="00BF6938" w:rsidRDefault="00374A56" w:rsidP="00EC73DC">
      <w:pPr>
        <w:pStyle w:val="Listapunktowana"/>
        <w:numPr>
          <w:ilvl w:val="0"/>
          <w:numId w:val="17"/>
        </w:numPr>
        <w:tabs>
          <w:tab w:val="clear" w:pos="1080"/>
          <w:tab w:val="num" w:pos="284"/>
        </w:tabs>
        <w:spacing w:after="0"/>
        <w:ind w:left="284" w:hanging="284"/>
        <w:rPr>
          <w:rFonts w:ascii="Trebuchet MS" w:hAnsi="Trebuchet MS"/>
          <w:sz w:val="22"/>
          <w:szCs w:val="22"/>
        </w:rPr>
      </w:pPr>
      <w:r w:rsidRPr="00BF6938">
        <w:rPr>
          <w:rFonts w:ascii="Trebuchet MS" w:hAnsi="Trebuchet MS"/>
          <w:sz w:val="22"/>
          <w:szCs w:val="22"/>
        </w:rPr>
        <w:t xml:space="preserve">w ścianach studni powinny być osadzone stopnie lub klamry </w:t>
      </w:r>
      <w:proofErr w:type="spellStart"/>
      <w:r w:rsidRPr="00BF6938">
        <w:rPr>
          <w:rFonts w:ascii="Trebuchet MS" w:hAnsi="Trebuchet MS"/>
          <w:sz w:val="22"/>
          <w:szCs w:val="22"/>
        </w:rPr>
        <w:t>złazowe</w:t>
      </w:r>
      <w:proofErr w:type="spellEnd"/>
      <w:r w:rsidRPr="00BF6938">
        <w:rPr>
          <w:rFonts w:ascii="Trebuchet MS" w:hAnsi="Trebuchet MS"/>
          <w:sz w:val="22"/>
          <w:szCs w:val="22"/>
        </w:rPr>
        <w:t xml:space="preserve"> podczas prefabrykacji,</w:t>
      </w:r>
    </w:p>
    <w:p w14:paraId="1C19A57B" w14:textId="4C8DA5CD" w:rsidR="00A6776A" w:rsidRPr="00BF6938" w:rsidRDefault="00A6776A" w:rsidP="00EC73DC">
      <w:pPr>
        <w:pStyle w:val="Listapunktowana"/>
        <w:numPr>
          <w:ilvl w:val="0"/>
          <w:numId w:val="17"/>
        </w:numPr>
        <w:tabs>
          <w:tab w:val="clear" w:pos="1080"/>
          <w:tab w:val="num" w:pos="284"/>
        </w:tabs>
        <w:spacing w:after="0"/>
        <w:ind w:left="284" w:hanging="284"/>
        <w:rPr>
          <w:rFonts w:ascii="Trebuchet MS" w:hAnsi="Trebuchet MS"/>
          <w:sz w:val="22"/>
          <w:szCs w:val="22"/>
        </w:rPr>
      </w:pPr>
      <w:r w:rsidRPr="00BF6938">
        <w:rPr>
          <w:rFonts w:ascii="Trebuchet MS" w:hAnsi="Trebuchet MS"/>
          <w:sz w:val="22"/>
          <w:szCs w:val="22"/>
        </w:rPr>
        <w:t>przejście kanału przez</w:t>
      </w:r>
      <w:r w:rsidR="005C75F1" w:rsidRPr="00BF6938">
        <w:rPr>
          <w:rFonts w:ascii="Trebuchet MS" w:hAnsi="Trebuchet MS"/>
          <w:sz w:val="22"/>
          <w:szCs w:val="22"/>
        </w:rPr>
        <w:t xml:space="preserve"> ściany</w:t>
      </w:r>
      <w:r w:rsidRPr="00BF6938">
        <w:rPr>
          <w:rFonts w:ascii="Trebuchet MS" w:hAnsi="Trebuchet MS"/>
          <w:sz w:val="22"/>
          <w:szCs w:val="22"/>
        </w:rPr>
        <w:t xml:space="preserve"> st</w:t>
      </w:r>
      <w:r w:rsidR="005C75F1" w:rsidRPr="00BF6938">
        <w:rPr>
          <w:rFonts w:ascii="Trebuchet MS" w:hAnsi="Trebuchet MS"/>
          <w:sz w:val="22"/>
          <w:szCs w:val="22"/>
        </w:rPr>
        <w:t>udni rewizyjnych należy</w:t>
      </w:r>
      <w:r w:rsidRPr="00BF6938">
        <w:rPr>
          <w:rFonts w:ascii="Trebuchet MS" w:hAnsi="Trebuchet MS"/>
          <w:sz w:val="22"/>
          <w:szCs w:val="22"/>
        </w:rPr>
        <w:t xml:space="preserve"> wykonać </w:t>
      </w:r>
      <w:r w:rsidR="005C75F1" w:rsidRPr="00BF6938">
        <w:rPr>
          <w:rFonts w:ascii="Trebuchet MS" w:hAnsi="Trebuchet MS"/>
          <w:sz w:val="22"/>
          <w:szCs w:val="22"/>
        </w:rPr>
        <w:t>z wykorzystaniem</w:t>
      </w:r>
      <w:r w:rsidRPr="00BF6938">
        <w:rPr>
          <w:rFonts w:ascii="Trebuchet MS" w:hAnsi="Trebuchet MS"/>
          <w:sz w:val="22"/>
          <w:szCs w:val="22"/>
        </w:rPr>
        <w:t xml:space="preserve"> systemowego przejścia szczelnego z uszczelką wargową, gwarantującą elastyczne </w:t>
      </w:r>
      <w:r w:rsidRPr="00BF6938">
        <w:rPr>
          <w:rFonts w:ascii="Trebuchet MS" w:hAnsi="Trebuchet MS"/>
          <w:sz w:val="22"/>
          <w:szCs w:val="22"/>
        </w:rPr>
        <w:lastRenderedPageBreak/>
        <w:t>połączenie</w:t>
      </w:r>
      <w:r w:rsidR="005C75F1" w:rsidRPr="00BF6938">
        <w:rPr>
          <w:rFonts w:ascii="Trebuchet MS" w:hAnsi="Trebuchet MS"/>
          <w:sz w:val="22"/>
          <w:szCs w:val="22"/>
        </w:rPr>
        <w:t xml:space="preserve"> rury ze studnią,</w:t>
      </w:r>
      <w:r w:rsidRPr="00BF6938">
        <w:rPr>
          <w:rFonts w:ascii="Trebuchet MS" w:hAnsi="Trebuchet MS"/>
          <w:sz w:val="22"/>
          <w:szCs w:val="22"/>
        </w:rPr>
        <w:t xml:space="preserve"> zabezpieczające przed infiltracją wód gruntowych </w:t>
      </w:r>
      <w:r w:rsidR="002758E5">
        <w:rPr>
          <w:rFonts w:ascii="Trebuchet MS" w:hAnsi="Trebuchet MS"/>
          <w:sz w:val="22"/>
          <w:szCs w:val="22"/>
        </w:rPr>
        <w:br/>
      </w:r>
      <w:r w:rsidRPr="00BF6938">
        <w:rPr>
          <w:rFonts w:ascii="Trebuchet MS" w:hAnsi="Trebuchet MS"/>
          <w:sz w:val="22"/>
          <w:szCs w:val="22"/>
        </w:rPr>
        <w:t xml:space="preserve">i </w:t>
      </w:r>
      <w:proofErr w:type="spellStart"/>
      <w:r w:rsidRPr="00BF6938">
        <w:rPr>
          <w:rFonts w:ascii="Trebuchet MS" w:hAnsi="Trebuchet MS"/>
          <w:sz w:val="22"/>
          <w:szCs w:val="22"/>
        </w:rPr>
        <w:t>eksfiltracją</w:t>
      </w:r>
      <w:proofErr w:type="spellEnd"/>
      <w:r w:rsidRPr="00BF6938">
        <w:rPr>
          <w:rFonts w:ascii="Trebuchet MS" w:hAnsi="Trebuchet MS"/>
          <w:sz w:val="22"/>
          <w:szCs w:val="22"/>
        </w:rPr>
        <w:t xml:space="preserve"> ścieków</w:t>
      </w:r>
      <w:r w:rsidR="00A43FCE" w:rsidRPr="00BF6938">
        <w:rPr>
          <w:rFonts w:ascii="Trebuchet MS" w:hAnsi="Trebuchet MS"/>
          <w:sz w:val="22"/>
          <w:szCs w:val="22"/>
        </w:rPr>
        <w:t xml:space="preserve"> do gruntu</w:t>
      </w:r>
      <w:r w:rsidRPr="00BF6938">
        <w:rPr>
          <w:rFonts w:ascii="Trebuchet MS" w:hAnsi="Trebuchet MS"/>
          <w:sz w:val="22"/>
          <w:szCs w:val="22"/>
        </w:rPr>
        <w:t xml:space="preserve">. </w:t>
      </w:r>
    </w:p>
    <w:p w14:paraId="1EEE29F1" w14:textId="77777777" w:rsidR="00A43FCE" w:rsidRPr="00BF6938" w:rsidRDefault="00A43FCE" w:rsidP="00A43FCE">
      <w:pPr>
        <w:spacing w:after="0" w:line="240" w:lineRule="auto"/>
        <w:jc w:val="both"/>
        <w:rPr>
          <w:rFonts w:ascii="Trebuchet MS" w:hAnsi="Trebuchet MS"/>
        </w:rPr>
      </w:pPr>
    </w:p>
    <w:p w14:paraId="31CBB641" w14:textId="711E8F99" w:rsidR="009708D4" w:rsidRPr="00BF6938" w:rsidRDefault="00A43FCE" w:rsidP="00AD2591">
      <w:pPr>
        <w:spacing w:after="0" w:line="240" w:lineRule="auto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 xml:space="preserve">Kaskady w studniach należy wykonywać fabrycznie albo indywidualnie, jako zewnętrzne </w:t>
      </w:r>
      <w:r w:rsidR="002758E5">
        <w:rPr>
          <w:rFonts w:ascii="Trebuchet MS" w:hAnsi="Trebuchet MS"/>
        </w:rPr>
        <w:br/>
      </w:r>
      <w:r w:rsidRPr="00BF6938">
        <w:rPr>
          <w:rFonts w:ascii="Trebuchet MS" w:hAnsi="Trebuchet MS"/>
        </w:rPr>
        <w:t>(w miejscach włączeń do studni kanalizacyjnych, gdy różnica wysokości jest większa niż 0,5m</w:t>
      </w:r>
      <w:r w:rsidR="003C7EE8" w:rsidRPr="00BF6938">
        <w:rPr>
          <w:rFonts w:ascii="Trebuchet MS" w:hAnsi="Trebuchet MS"/>
        </w:rPr>
        <w:t>)</w:t>
      </w:r>
      <w:r w:rsidRPr="00BF6938">
        <w:rPr>
          <w:rFonts w:ascii="Trebuchet MS" w:hAnsi="Trebuchet MS"/>
        </w:rPr>
        <w:t xml:space="preserve">. </w:t>
      </w:r>
      <w:r w:rsidR="00AD2591" w:rsidRPr="00BF6938">
        <w:rPr>
          <w:rFonts w:ascii="Trebuchet MS" w:hAnsi="Trebuchet MS"/>
        </w:rPr>
        <w:t>W przypadku studzienek kaskadowych z kaskadą zewnętrzną</w:t>
      </w:r>
      <w:r w:rsidR="003C7EE8" w:rsidRPr="00BF6938">
        <w:rPr>
          <w:rFonts w:ascii="Trebuchet MS" w:hAnsi="Trebuchet MS"/>
        </w:rPr>
        <w:t>,</w:t>
      </w:r>
      <w:r w:rsidR="00AD2591" w:rsidRPr="00BF6938">
        <w:rPr>
          <w:rFonts w:ascii="Trebuchet MS" w:hAnsi="Trebuchet MS"/>
        </w:rPr>
        <w:t xml:space="preserve"> rura spadowa powinna być posadowiona wraz ze studzienką na wspólnym fundamencie.</w:t>
      </w:r>
    </w:p>
    <w:p w14:paraId="6F1B9BD3" w14:textId="77777777" w:rsidR="00A43FCE" w:rsidRPr="00BF6938" w:rsidRDefault="00A43FCE" w:rsidP="009708D4">
      <w:pPr>
        <w:spacing w:after="0" w:line="240" w:lineRule="auto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>Dopuszcza się stu</w:t>
      </w:r>
      <w:r w:rsidR="00710E42" w:rsidRPr="00BF6938">
        <w:rPr>
          <w:rFonts w:ascii="Trebuchet MS" w:hAnsi="Trebuchet MS"/>
        </w:rPr>
        <w:t>dzienki kaskadowe z </w:t>
      </w:r>
      <w:r w:rsidRPr="00BF6938">
        <w:rPr>
          <w:rFonts w:ascii="Trebuchet MS" w:hAnsi="Trebuchet MS"/>
        </w:rPr>
        <w:t>kaskadą wewnętrzną</w:t>
      </w:r>
      <w:r w:rsidR="009708D4" w:rsidRPr="00BF6938">
        <w:rPr>
          <w:rFonts w:ascii="Trebuchet MS" w:hAnsi="Trebuchet MS"/>
        </w:rPr>
        <w:t>,</w:t>
      </w:r>
      <w:r w:rsidRPr="00BF6938">
        <w:rPr>
          <w:rFonts w:ascii="Trebuchet MS" w:hAnsi="Trebuchet MS"/>
        </w:rPr>
        <w:t xml:space="preserve"> w szczególnie uzasadnionych przypadkach</w:t>
      </w:r>
      <w:r w:rsidR="009708D4" w:rsidRPr="00BF6938">
        <w:rPr>
          <w:rFonts w:ascii="Trebuchet MS" w:hAnsi="Trebuchet MS"/>
        </w:rPr>
        <w:t>,</w:t>
      </w:r>
      <w:r w:rsidRPr="00BF6938">
        <w:rPr>
          <w:rFonts w:ascii="Trebuchet MS" w:hAnsi="Trebuchet MS"/>
        </w:rPr>
        <w:t xml:space="preserve"> </w:t>
      </w:r>
      <w:bookmarkStart w:id="140" w:name="_Hlk84845401"/>
      <w:r w:rsidRPr="00BF6938">
        <w:rPr>
          <w:rFonts w:ascii="Trebuchet MS" w:hAnsi="Trebuchet MS"/>
        </w:rPr>
        <w:t xml:space="preserve">po uzgodnieniu z </w:t>
      </w:r>
      <w:r w:rsidR="00AD2591" w:rsidRPr="00BF6938">
        <w:rPr>
          <w:rFonts w:ascii="Trebuchet MS" w:hAnsi="Trebuchet MS"/>
        </w:rPr>
        <w:t>Zamawiającym</w:t>
      </w:r>
      <w:r w:rsidRPr="00BF6938">
        <w:rPr>
          <w:rFonts w:ascii="Trebuchet MS" w:hAnsi="Trebuchet MS"/>
        </w:rPr>
        <w:t>.</w:t>
      </w:r>
    </w:p>
    <w:bookmarkEnd w:id="140"/>
    <w:p w14:paraId="1135E10C" w14:textId="77777777" w:rsidR="008A19DA" w:rsidRPr="00BF6938" w:rsidRDefault="008A19DA" w:rsidP="002B597F">
      <w:pPr>
        <w:spacing w:after="0" w:line="240" w:lineRule="auto"/>
        <w:jc w:val="both"/>
        <w:rPr>
          <w:rFonts w:ascii="Trebuchet MS" w:hAnsi="Trebuchet MS"/>
        </w:rPr>
      </w:pPr>
    </w:p>
    <w:p w14:paraId="3E234185" w14:textId="3C77D087" w:rsidR="00AD2591" w:rsidRPr="00BF6938" w:rsidRDefault="00A43FCE" w:rsidP="002B597F">
      <w:pPr>
        <w:spacing w:after="0" w:line="240" w:lineRule="auto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 xml:space="preserve">Dopuszczalna wysokość przepadów wynosi od 0,5m do 4,0m. Odległość osi górnego kanału od płyty stropowej powinna wynosić minimum 1,0m. W przypadku wykonywania przepadu </w:t>
      </w:r>
      <w:r w:rsidR="002758E5">
        <w:rPr>
          <w:rFonts w:ascii="Trebuchet MS" w:hAnsi="Trebuchet MS"/>
        </w:rPr>
        <w:br/>
      </w:r>
      <w:r w:rsidRPr="00BF6938">
        <w:rPr>
          <w:rFonts w:ascii="Trebuchet MS" w:hAnsi="Trebuchet MS"/>
        </w:rPr>
        <w:t>w studzience z</w:t>
      </w:r>
      <w:r w:rsidR="003C7EE8" w:rsidRPr="00BF6938">
        <w:rPr>
          <w:rFonts w:ascii="Trebuchet MS" w:hAnsi="Trebuchet MS"/>
        </w:rPr>
        <w:t> </w:t>
      </w:r>
      <w:r w:rsidRPr="00BF6938">
        <w:rPr>
          <w:rFonts w:ascii="Trebuchet MS" w:hAnsi="Trebuchet MS"/>
        </w:rPr>
        <w:t xml:space="preserve">kręgów łączonych na uszczelki, otwory w ścianach studzienki należy wykonać w min. odległości 15cm od złącza kręgów. </w:t>
      </w:r>
    </w:p>
    <w:p w14:paraId="69956634" w14:textId="77777777" w:rsidR="00A6776A" w:rsidRPr="00BF6938" w:rsidRDefault="00A6776A" w:rsidP="002B597F">
      <w:pPr>
        <w:spacing w:after="0" w:line="240" w:lineRule="auto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>Na podłączeniach rurociągów bocznych do studni kanalizacyjnych winny być wykonane kinety w dnie studni. Studnie należy zaizolować w zależności od miejscowych warunków przed ewentualnym wpływem agresywnego środowiska gruntowo-wodnego (odpowiednie zabezpieczenie antykorozyjn</w:t>
      </w:r>
      <w:r w:rsidR="005A618E" w:rsidRPr="00BF6938">
        <w:rPr>
          <w:rFonts w:ascii="Trebuchet MS" w:hAnsi="Trebuchet MS"/>
        </w:rPr>
        <w:t>e na oddziaływanie środowiska o </w:t>
      </w:r>
      <w:r w:rsidRPr="00BF6938">
        <w:rPr>
          <w:rFonts w:ascii="Trebuchet MS" w:hAnsi="Trebuchet MS"/>
        </w:rPr>
        <w:t xml:space="preserve">podwyższonej agresywności chemicznej wg wymagań norm PN-EN 1610:2002, PN-EN1610:2002/Ap1:2007 oraz zabezpieczenie </w:t>
      </w:r>
      <w:proofErr w:type="spellStart"/>
      <w:r w:rsidRPr="00BF6938">
        <w:rPr>
          <w:rFonts w:ascii="Trebuchet MS" w:hAnsi="Trebuchet MS"/>
        </w:rPr>
        <w:t>antywilgociowe</w:t>
      </w:r>
      <w:proofErr w:type="spellEnd"/>
      <w:r w:rsidRPr="00BF6938">
        <w:rPr>
          <w:rFonts w:ascii="Trebuchet MS" w:hAnsi="Trebuchet MS"/>
        </w:rPr>
        <w:t xml:space="preserve"> studni od zewnątrz).</w:t>
      </w:r>
    </w:p>
    <w:p w14:paraId="4F6BD4BD" w14:textId="77777777" w:rsidR="00671D25" w:rsidRDefault="00671D25" w:rsidP="00A572FF">
      <w:pPr>
        <w:spacing w:after="0" w:line="240" w:lineRule="auto"/>
        <w:rPr>
          <w:rFonts w:ascii="Trebuchet MS" w:hAnsi="Trebuchet MS"/>
          <w:b/>
        </w:rPr>
      </w:pPr>
    </w:p>
    <w:p w14:paraId="41F09DD8" w14:textId="338D5111" w:rsidR="00F04DE7" w:rsidRPr="00BF6938" w:rsidRDefault="00035CC3" w:rsidP="00A572FF">
      <w:pPr>
        <w:spacing w:after="0" w:line="240" w:lineRule="auto"/>
        <w:rPr>
          <w:rFonts w:ascii="Trebuchet MS" w:hAnsi="Trebuchet MS"/>
          <w:b/>
        </w:rPr>
      </w:pPr>
      <w:r w:rsidRPr="00BF6938">
        <w:rPr>
          <w:rFonts w:ascii="Trebuchet MS" w:hAnsi="Trebuchet MS"/>
          <w:b/>
        </w:rPr>
        <w:t>PRZEWODY</w:t>
      </w:r>
    </w:p>
    <w:p w14:paraId="46E438B1" w14:textId="77777777" w:rsidR="00035CC3" w:rsidRPr="00BF6938" w:rsidRDefault="00035CC3" w:rsidP="00A572FF">
      <w:pPr>
        <w:spacing w:after="0" w:line="240" w:lineRule="auto"/>
        <w:jc w:val="both"/>
        <w:rPr>
          <w:rFonts w:ascii="Trebuchet MS" w:eastAsia="Arial Unicode MS" w:hAnsi="Trebuchet MS"/>
        </w:rPr>
      </w:pPr>
      <w:r w:rsidRPr="00BF6938">
        <w:rPr>
          <w:rFonts w:ascii="Trebuchet MS" w:eastAsia="Arial Unicode MS" w:hAnsi="Trebuchet MS"/>
        </w:rPr>
        <w:t>UWAGA</w:t>
      </w:r>
      <w:r w:rsidR="00D13BF9" w:rsidRPr="00BF6938">
        <w:rPr>
          <w:rFonts w:ascii="Trebuchet MS" w:eastAsia="Arial Unicode MS" w:hAnsi="Trebuchet MS"/>
        </w:rPr>
        <w:t>:</w:t>
      </w:r>
    </w:p>
    <w:p w14:paraId="67E3A79F" w14:textId="63A14B98" w:rsidR="00C01A62" w:rsidRPr="00BF6938" w:rsidRDefault="00C01A62" w:rsidP="00A572FF">
      <w:pPr>
        <w:spacing w:after="0" w:line="240" w:lineRule="auto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>Kanalizację wykonywaną metodą wykopową należy wykonać z</w:t>
      </w:r>
      <w:r w:rsidRPr="00BF6938">
        <w:rPr>
          <w:rFonts w:ascii="Trebuchet MS" w:hAnsi="Trebuchet MS"/>
          <w:color w:val="FF0000"/>
        </w:rPr>
        <w:t xml:space="preserve"> </w:t>
      </w:r>
      <w:r w:rsidRPr="00BF6938">
        <w:rPr>
          <w:rFonts w:ascii="Trebuchet MS" w:hAnsi="Trebuchet MS"/>
        </w:rPr>
        <w:t xml:space="preserve">rur PVC-U. Kanalizację grawitacyjną wykonywaną z wykorzystaniem metod </w:t>
      </w:r>
      <w:proofErr w:type="spellStart"/>
      <w:r w:rsidRPr="00BF6938">
        <w:rPr>
          <w:rFonts w:ascii="Trebuchet MS" w:hAnsi="Trebuchet MS"/>
        </w:rPr>
        <w:t>bezwykopowych</w:t>
      </w:r>
      <w:proofErr w:type="spellEnd"/>
      <w:r w:rsidRPr="00BF6938">
        <w:rPr>
          <w:rFonts w:ascii="Trebuchet MS" w:hAnsi="Trebuchet MS"/>
        </w:rPr>
        <w:t xml:space="preserve"> (przewierty, </w:t>
      </w:r>
      <w:proofErr w:type="spellStart"/>
      <w:r w:rsidRPr="00BF6938">
        <w:rPr>
          <w:rFonts w:ascii="Trebuchet MS" w:hAnsi="Trebuchet MS"/>
        </w:rPr>
        <w:t>przeciski</w:t>
      </w:r>
      <w:proofErr w:type="spellEnd"/>
      <w:r w:rsidRPr="00BF6938">
        <w:rPr>
          <w:rFonts w:ascii="Trebuchet MS" w:hAnsi="Trebuchet MS"/>
        </w:rPr>
        <w:t xml:space="preserve">, </w:t>
      </w:r>
      <w:proofErr w:type="spellStart"/>
      <w:r w:rsidRPr="00BF6938">
        <w:rPr>
          <w:rFonts w:ascii="Trebuchet MS" w:hAnsi="Trebuchet MS"/>
        </w:rPr>
        <w:t>mikrotuneling</w:t>
      </w:r>
      <w:proofErr w:type="spellEnd"/>
      <w:r w:rsidRPr="00BF6938">
        <w:rPr>
          <w:rFonts w:ascii="Trebuchet MS" w:hAnsi="Trebuchet MS"/>
        </w:rPr>
        <w:t>) należy wykonać z rur GRP lub żelbetowych. Wszystkie rury powinny być dostosowane do pracy na terenach objętych szkodami górniczymi do I</w:t>
      </w:r>
      <w:r w:rsidR="00C46271">
        <w:rPr>
          <w:rFonts w:ascii="Trebuchet MS" w:hAnsi="Trebuchet MS"/>
        </w:rPr>
        <w:t>II</w:t>
      </w:r>
      <w:r w:rsidRPr="00BF6938">
        <w:rPr>
          <w:rFonts w:ascii="Trebuchet MS" w:hAnsi="Trebuchet MS"/>
        </w:rPr>
        <w:t xml:space="preserve"> kategorii włącznie. </w:t>
      </w:r>
    </w:p>
    <w:p w14:paraId="12D9BF80" w14:textId="77777777" w:rsidR="003C7EE8" w:rsidRPr="00BF6938" w:rsidRDefault="003C7EE8" w:rsidP="00A572FF">
      <w:pPr>
        <w:spacing w:after="0" w:line="240" w:lineRule="auto"/>
        <w:jc w:val="both"/>
        <w:rPr>
          <w:rFonts w:ascii="Trebuchet MS" w:hAnsi="Trebuchet MS"/>
        </w:rPr>
      </w:pPr>
    </w:p>
    <w:p w14:paraId="187D32D4" w14:textId="6EA97F4E" w:rsidR="00B974AC" w:rsidRPr="00BF6938" w:rsidRDefault="00376D74" w:rsidP="00B974AC">
      <w:pPr>
        <w:spacing w:after="0" w:line="240" w:lineRule="auto"/>
        <w:jc w:val="both"/>
        <w:rPr>
          <w:rFonts w:ascii="Trebuchet MS" w:eastAsia="Arial Unicode MS" w:hAnsi="Trebuchet MS"/>
          <w:u w:val="single"/>
        </w:rPr>
      </w:pPr>
      <w:r w:rsidRPr="00BF6938">
        <w:rPr>
          <w:rFonts w:ascii="Trebuchet MS" w:eastAsia="Arial Unicode MS" w:hAnsi="Trebuchet MS"/>
          <w:u w:val="single"/>
        </w:rPr>
        <w:t xml:space="preserve">Rury PVC-U </w:t>
      </w:r>
      <w:r w:rsidR="00B974AC" w:rsidRPr="00BF6938">
        <w:rPr>
          <w:rFonts w:ascii="Trebuchet MS" w:eastAsia="Arial Unicode MS" w:hAnsi="Trebuchet MS"/>
        </w:rPr>
        <w:t xml:space="preserve">powinny być wykonane z niezmiękczonego polichlorku winylu (PVC-U) </w:t>
      </w:r>
      <w:r w:rsidR="002758E5">
        <w:rPr>
          <w:rFonts w:ascii="Trebuchet MS" w:eastAsia="Arial Unicode MS" w:hAnsi="Trebuchet MS"/>
        </w:rPr>
        <w:br/>
      </w:r>
      <w:r w:rsidR="00B974AC" w:rsidRPr="00BF6938">
        <w:rPr>
          <w:rFonts w:ascii="Trebuchet MS" w:eastAsia="Arial Unicode MS" w:hAnsi="Trebuchet MS"/>
        </w:rPr>
        <w:t>z wydłużonym kielichem, zgodnie z PN-EN 1401:1999, o sztywności obwodowej 8kN/m</w:t>
      </w:r>
      <w:r w:rsidR="00B974AC" w:rsidRPr="00BF6938">
        <w:rPr>
          <w:rFonts w:ascii="Trebuchet MS" w:eastAsia="Arial Unicode MS" w:hAnsi="Trebuchet MS"/>
          <w:vertAlign w:val="superscript"/>
        </w:rPr>
        <w:t>2</w:t>
      </w:r>
      <w:r w:rsidR="00B974AC" w:rsidRPr="00BF6938">
        <w:rPr>
          <w:rFonts w:ascii="Trebuchet MS" w:eastAsia="Arial Unicode MS" w:hAnsi="Trebuchet MS"/>
        </w:rPr>
        <w:t xml:space="preserve"> </w:t>
      </w:r>
      <w:r w:rsidR="002758E5">
        <w:rPr>
          <w:rFonts w:ascii="Trebuchet MS" w:eastAsia="Arial Unicode MS" w:hAnsi="Trebuchet MS"/>
        </w:rPr>
        <w:br/>
      </w:r>
      <w:r w:rsidR="00B974AC" w:rsidRPr="00BF6938">
        <w:rPr>
          <w:rFonts w:ascii="Trebuchet MS" w:eastAsia="Arial Unicode MS" w:hAnsi="Trebuchet MS"/>
        </w:rPr>
        <w:t>lub 12kN/m</w:t>
      </w:r>
      <w:r w:rsidR="00B974AC" w:rsidRPr="00BF6938">
        <w:rPr>
          <w:rFonts w:ascii="Trebuchet MS" w:eastAsia="Arial Unicode MS" w:hAnsi="Trebuchet MS"/>
          <w:vertAlign w:val="superscript"/>
        </w:rPr>
        <w:t>2</w:t>
      </w:r>
      <w:r w:rsidR="00B974AC" w:rsidRPr="00BF6938">
        <w:rPr>
          <w:rFonts w:ascii="Trebuchet MS" w:eastAsia="Arial Unicode MS" w:hAnsi="Trebuchet MS"/>
        </w:rPr>
        <w:t xml:space="preserve"> (dla przewodów płytko posadowionych), ze ścianką litą jednorodną, uszczelki gumowe samosmarujące zgodnie z</w:t>
      </w:r>
      <w:r w:rsidR="003C7EE8" w:rsidRPr="00BF6938">
        <w:rPr>
          <w:rFonts w:ascii="Trebuchet MS" w:eastAsia="Arial Unicode MS" w:hAnsi="Trebuchet MS"/>
        </w:rPr>
        <w:t> </w:t>
      </w:r>
      <w:r w:rsidR="00B974AC" w:rsidRPr="00BF6938">
        <w:rPr>
          <w:rFonts w:ascii="Trebuchet MS" w:eastAsia="Arial Unicode MS" w:hAnsi="Trebuchet MS"/>
        </w:rPr>
        <w:t xml:space="preserve">normą PN-EN 311-1. </w:t>
      </w:r>
    </w:p>
    <w:p w14:paraId="1613A9C3" w14:textId="77777777" w:rsidR="00B974AC" w:rsidRPr="00BF6938" w:rsidRDefault="00B974AC" w:rsidP="00B974AC">
      <w:pPr>
        <w:spacing w:after="0" w:line="240" w:lineRule="auto"/>
        <w:jc w:val="both"/>
        <w:rPr>
          <w:rFonts w:ascii="Trebuchet MS" w:eastAsia="Arial Unicode MS" w:hAnsi="Trebuchet MS"/>
        </w:rPr>
      </w:pPr>
      <w:r w:rsidRPr="00BF6938">
        <w:rPr>
          <w:rFonts w:ascii="Trebuchet MS" w:eastAsia="Arial Unicode MS" w:hAnsi="Trebuchet MS"/>
        </w:rPr>
        <w:t>Rury muszą spełniać poniższe wymagania:</w:t>
      </w:r>
    </w:p>
    <w:p w14:paraId="0B6460E7" w14:textId="77777777" w:rsidR="00B974AC" w:rsidRPr="00BF6938" w:rsidRDefault="00B974AC" w:rsidP="00EC73DC">
      <w:pPr>
        <w:pStyle w:val="Listapunktowana"/>
        <w:numPr>
          <w:ilvl w:val="0"/>
          <w:numId w:val="17"/>
        </w:numPr>
        <w:tabs>
          <w:tab w:val="clear" w:pos="1080"/>
          <w:tab w:val="num" w:pos="284"/>
        </w:tabs>
        <w:spacing w:after="0"/>
        <w:ind w:left="567" w:hanging="567"/>
        <w:rPr>
          <w:rFonts w:ascii="Trebuchet MS" w:hAnsi="Trebuchet MS"/>
          <w:sz w:val="22"/>
          <w:szCs w:val="22"/>
        </w:rPr>
      </w:pPr>
      <w:r w:rsidRPr="00BF6938">
        <w:rPr>
          <w:rFonts w:ascii="Trebuchet MS" w:hAnsi="Trebuchet MS"/>
          <w:sz w:val="22"/>
          <w:szCs w:val="22"/>
        </w:rPr>
        <w:t xml:space="preserve">sztywność obwodowa - min. 8 </w:t>
      </w:r>
      <w:proofErr w:type="spellStart"/>
      <w:r w:rsidRPr="00BF6938">
        <w:rPr>
          <w:rFonts w:ascii="Trebuchet MS" w:hAnsi="Trebuchet MS"/>
          <w:sz w:val="22"/>
          <w:szCs w:val="22"/>
        </w:rPr>
        <w:t>kN</w:t>
      </w:r>
      <w:proofErr w:type="spellEnd"/>
      <w:r w:rsidRPr="00BF6938">
        <w:rPr>
          <w:rFonts w:ascii="Trebuchet MS" w:hAnsi="Trebuchet MS"/>
          <w:sz w:val="22"/>
          <w:szCs w:val="22"/>
        </w:rPr>
        <w:t>/m2 lub 12kN/m2;</w:t>
      </w:r>
    </w:p>
    <w:p w14:paraId="24E64733" w14:textId="77777777" w:rsidR="00B974AC" w:rsidRPr="00BF6938" w:rsidRDefault="00B974AC" w:rsidP="00EC73DC">
      <w:pPr>
        <w:pStyle w:val="Listapunktowana"/>
        <w:numPr>
          <w:ilvl w:val="0"/>
          <w:numId w:val="17"/>
        </w:numPr>
        <w:tabs>
          <w:tab w:val="clear" w:pos="1080"/>
          <w:tab w:val="num" w:pos="284"/>
        </w:tabs>
        <w:spacing w:after="0"/>
        <w:ind w:left="567" w:hanging="567"/>
        <w:rPr>
          <w:rFonts w:ascii="Trebuchet MS" w:hAnsi="Trebuchet MS"/>
          <w:sz w:val="22"/>
          <w:szCs w:val="22"/>
        </w:rPr>
      </w:pPr>
      <w:r w:rsidRPr="00BF6938">
        <w:rPr>
          <w:rFonts w:ascii="Trebuchet MS" w:hAnsi="Trebuchet MS"/>
          <w:sz w:val="22"/>
          <w:szCs w:val="22"/>
        </w:rPr>
        <w:t xml:space="preserve">chropowatość bezwzględna powierzchni wewnętrznych o </w:t>
      </w:r>
      <w:proofErr w:type="spellStart"/>
      <w:r w:rsidRPr="00BF6938">
        <w:rPr>
          <w:rFonts w:ascii="Trebuchet MS" w:hAnsi="Trebuchet MS"/>
          <w:sz w:val="22"/>
          <w:szCs w:val="22"/>
        </w:rPr>
        <w:t>wsp</w:t>
      </w:r>
      <w:proofErr w:type="spellEnd"/>
      <w:r w:rsidRPr="00BF6938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BF6938">
        <w:rPr>
          <w:rFonts w:ascii="Trebuchet MS" w:hAnsi="Trebuchet MS"/>
          <w:sz w:val="22"/>
          <w:szCs w:val="22"/>
        </w:rPr>
        <w:t>Kmax</w:t>
      </w:r>
      <w:proofErr w:type="spellEnd"/>
      <w:r w:rsidRPr="00BF6938">
        <w:rPr>
          <w:rFonts w:ascii="Trebuchet MS" w:hAnsi="Trebuchet MS"/>
          <w:sz w:val="22"/>
          <w:szCs w:val="22"/>
        </w:rPr>
        <w:t xml:space="preserve"> = 0,1 mm;</w:t>
      </w:r>
    </w:p>
    <w:p w14:paraId="31463BBB" w14:textId="77777777" w:rsidR="00B974AC" w:rsidRPr="00BF6938" w:rsidRDefault="00B974AC" w:rsidP="00EC73DC">
      <w:pPr>
        <w:pStyle w:val="Listapunktowana"/>
        <w:numPr>
          <w:ilvl w:val="0"/>
          <w:numId w:val="17"/>
        </w:numPr>
        <w:tabs>
          <w:tab w:val="clear" w:pos="1080"/>
          <w:tab w:val="num" w:pos="284"/>
        </w:tabs>
        <w:spacing w:after="0"/>
        <w:ind w:left="567" w:hanging="567"/>
        <w:rPr>
          <w:rFonts w:ascii="Trebuchet MS" w:hAnsi="Trebuchet MS"/>
          <w:sz w:val="22"/>
          <w:szCs w:val="22"/>
        </w:rPr>
      </w:pPr>
      <w:r w:rsidRPr="00BF6938">
        <w:rPr>
          <w:rFonts w:ascii="Trebuchet MS" w:hAnsi="Trebuchet MS"/>
          <w:sz w:val="22"/>
          <w:szCs w:val="22"/>
        </w:rPr>
        <w:t xml:space="preserve">odporność na agresywne działanie ścieków zakresie odczynu </w:t>
      </w:r>
      <w:proofErr w:type="spellStart"/>
      <w:r w:rsidRPr="00BF6938">
        <w:rPr>
          <w:rFonts w:ascii="Trebuchet MS" w:hAnsi="Trebuchet MS"/>
          <w:sz w:val="22"/>
          <w:szCs w:val="22"/>
        </w:rPr>
        <w:t>pH</w:t>
      </w:r>
      <w:proofErr w:type="spellEnd"/>
      <w:r w:rsidRPr="00BF6938">
        <w:rPr>
          <w:rFonts w:ascii="Trebuchet MS" w:hAnsi="Trebuchet MS"/>
          <w:sz w:val="22"/>
          <w:szCs w:val="22"/>
        </w:rPr>
        <w:t xml:space="preserve"> (</w:t>
      </w:r>
      <w:proofErr w:type="spellStart"/>
      <w:r w:rsidRPr="00BF6938">
        <w:rPr>
          <w:rFonts w:ascii="Trebuchet MS" w:hAnsi="Trebuchet MS"/>
          <w:sz w:val="22"/>
          <w:szCs w:val="22"/>
        </w:rPr>
        <w:t>pH</w:t>
      </w:r>
      <w:proofErr w:type="spellEnd"/>
      <w:r w:rsidRPr="00BF6938">
        <w:rPr>
          <w:rFonts w:ascii="Trebuchet MS" w:hAnsi="Trebuchet MS"/>
          <w:sz w:val="22"/>
          <w:szCs w:val="22"/>
        </w:rPr>
        <w:t xml:space="preserve"> 2-12);</w:t>
      </w:r>
    </w:p>
    <w:p w14:paraId="6E6E445B" w14:textId="77777777" w:rsidR="00B974AC" w:rsidRPr="00BF6938" w:rsidRDefault="00B974AC" w:rsidP="00EC73DC">
      <w:pPr>
        <w:pStyle w:val="Listapunktowana"/>
        <w:numPr>
          <w:ilvl w:val="0"/>
          <w:numId w:val="17"/>
        </w:numPr>
        <w:tabs>
          <w:tab w:val="clear" w:pos="1080"/>
          <w:tab w:val="num" w:pos="284"/>
        </w:tabs>
        <w:spacing w:after="0"/>
        <w:ind w:left="567" w:hanging="567"/>
        <w:rPr>
          <w:rFonts w:ascii="Trebuchet MS" w:hAnsi="Trebuchet MS"/>
          <w:sz w:val="22"/>
          <w:szCs w:val="22"/>
        </w:rPr>
      </w:pPr>
      <w:r w:rsidRPr="00BF6938">
        <w:rPr>
          <w:rFonts w:ascii="Trebuchet MS" w:hAnsi="Trebuchet MS"/>
          <w:sz w:val="22"/>
          <w:szCs w:val="22"/>
        </w:rPr>
        <w:t>połączenia kielichowo-</w:t>
      </w:r>
      <w:proofErr w:type="spellStart"/>
      <w:r w:rsidRPr="00BF6938">
        <w:rPr>
          <w:rFonts w:ascii="Trebuchet MS" w:hAnsi="Trebuchet MS"/>
          <w:sz w:val="22"/>
          <w:szCs w:val="22"/>
        </w:rPr>
        <w:t>uszczelkowe</w:t>
      </w:r>
      <w:proofErr w:type="spellEnd"/>
      <w:r w:rsidRPr="00BF6938">
        <w:rPr>
          <w:rFonts w:ascii="Trebuchet MS" w:hAnsi="Trebuchet MS"/>
          <w:sz w:val="22"/>
          <w:szCs w:val="22"/>
        </w:rPr>
        <w:t xml:space="preserve"> zapewniające szczelność 0,5 </w:t>
      </w:r>
      <w:proofErr w:type="spellStart"/>
      <w:r w:rsidRPr="00BF6938">
        <w:rPr>
          <w:rFonts w:ascii="Trebuchet MS" w:hAnsi="Trebuchet MS"/>
          <w:sz w:val="22"/>
          <w:szCs w:val="22"/>
        </w:rPr>
        <w:t>bara</w:t>
      </w:r>
      <w:proofErr w:type="spellEnd"/>
      <w:r w:rsidRPr="00BF6938">
        <w:rPr>
          <w:rFonts w:ascii="Trebuchet MS" w:hAnsi="Trebuchet MS"/>
          <w:sz w:val="22"/>
          <w:szCs w:val="22"/>
        </w:rPr>
        <w:t>;</w:t>
      </w:r>
    </w:p>
    <w:p w14:paraId="17414595" w14:textId="77777777" w:rsidR="00B974AC" w:rsidRPr="00BF6938" w:rsidRDefault="00B974AC" w:rsidP="00EC73DC">
      <w:pPr>
        <w:pStyle w:val="Listapunktowana"/>
        <w:numPr>
          <w:ilvl w:val="0"/>
          <w:numId w:val="17"/>
        </w:numPr>
        <w:tabs>
          <w:tab w:val="clear" w:pos="1080"/>
          <w:tab w:val="num" w:pos="284"/>
        </w:tabs>
        <w:spacing w:after="0"/>
        <w:ind w:left="567" w:hanging="567"/>
        <w:rPr>
          <w:rFonts w:ascii="Trebuchet MS" w:hAnsi="Trebuchet MS"/>
          <w:sz w:val="22"/>
          <w:szCs w:val="22"/>
        </w:rPr>
      </w:pPr>
      <w:r w:rsidRPr="00BF6938">
        <w:rPr>
          <w:rFonts w:ascii="Trebuchet MS" w:hAnsi="Trebuchet MS"/>
          <w:sz w:val="22"/>
          <w:szCs w:val="22"/>
        </w:rPr>
        <w:t>najwyższa trwałość, szczelność i odporność chemiczna połączeń.</w:t>
      </w:r>
    </w:p>
    <w:p w14:paraId="3E17159C" w14:textId="77777777" w:rsidR="00B974AC" w:rsidRPr="00BF6938" w:rsidRDefault="00B974AC" w:rsidP="00607C99">
      <w:pPr>
        <w:spacing w:after="0" w:line="240" w:lineRule="auto"/>
        <w:jc w:val="both"/>
        <w:rPr>
          <w:rFonts w:ascii="Trebuchet MS" w:eastAsia="Arial Unicode MS" w:hAnsi="Trebuchet MS"/>
          <w:u w:val="single"/>
        </w:rPr>
      </w:pPr>
    </w:p>
    <w:p w14:paraId="0FEA38EA" w14:textId="77777777" w:rsidR="00C01A62" w:rsidRPr="00BF6938" w:rsidRDefault="00C01A62" w:rsidP="00C01A62">
      <w:pPr>
        <w:spacing w:after="0" w:line="240" w:lineRule="auto"/>
        <w:jc w:val="both"/>
        <w:rPr>
          <w:rFonts w:ascii="Trebuchet MS" w:eastAsia="Arial Unicode MS" w:hAnsi="Trebuchet MS"/>
          <w:u w:val="single"/>
        </w:rPr>
      </w:pPr>
      <w:r w:rsidRPr="00BF6938">
        <w:rPr>
          <w:rFonts w:ascii="Trebuchet MS" w:eastAsia="Arial Unicode MS" w:hAnsi="Trebuchet MS"/>
          <w:u w:val="single"/>
        </w:rPr>
        <w:t xml:space="preserve">Rury GRP do budowy kanalizacji grawitacyjnej wykonywanej z wykorzystaniem metod </w:t>
      </w:r>
      <w:proofErr w:type="spellStart"/>
      <w:r w:rsidRPr="00BF6938">
        <w:rPr>
          <w:rFonts w:ascii="Trebuchet MS" w:eastAsia="Arial Unicode MS" w:hAnsi="Trebuchet MS"/>
          <w:u w:val="single"/>
        </w:rPr>
        <w:t>bezwykopowych</w:t>
      </w:r>
      <w:proofErr w:type="spellEnd"/>
      <w:r w:rsidRPr="00BF6938">
        <w:rPr>
          <w:rFonts w:ascii="Trebuchet MS" w:eastAsia="Arial Unicode MS" w:hAnsi="Trebuchet MS"/>
          <w:u w:val="single"/>
        </w:rPr>
        <w:t xml:space="preserve"> (przewierty, </w:t>
      </w:r>
      <w:proofErr w:type="spellStart"/>
      <w:r w:rsidRPr="00BF6938">
        <w:rPr>
          <w:rFonts w:ascii="Trebuchet MS" w:eastAsia="Arial Unicode MS" w:hAnsi="Trebuchet MS"/>
          <w:u w:val="single"/>
        </w:rPr>
        <w:t>przeciski</w:t>
      </w:r>
      <w:proofErr w:type="spellEnd"/>
      <w:r w:rsidRPr="00BF6938">
        <w:rPr>
          <w:rFonts w:ascii="Trebuchet MS" w:eastAsia="Arial Unicode MS" w:hAnsi="Trebuchet MS"/>
          <w:u w:val="single"/>
        </w:rPr>
        <w:t xml:space="preserve">, </w:t>
      </w:r>
      <w:proofErr w:type="spellStart"/>
      <w:r w:rsidRPr="00BF6938">
        <w:rPr>
          <w:rFonts w:ascii="Trebuchet MS" w:eastAsia="Arial Unicode MS" w:hAnsi="Trebuchet MS"/>
          <w:u w:val="single"/>
        </w:rPr>
        <w:t>mikrotuneling</w:t>
      </w:r>
      <w:proofErr w:type="spellEnd"/>
      <w:r w:rsidRPr="00BF6938">
        <w:rPr>
          <w:rFonts w:ascii="Trebuchet MS" w:eastAsia="Arial Unicode MS" w:hAnsi="Trebuchet MS"/>
          <w:u w:val="single"/>
        </w:rPr>
        <w:t>)</w:t>
      </w:r>
    </w:p>
    <w:p w14:paraId="2796112C" w14:textId="7785C333" w:rsidR="00C01A62" w:rsidRPr="00BF6938" w:rsidRDefault="00C01A62" w:rsidP="00C01A62">
      <w:pPr>
        <w:spacing w:after="0" w:line="240" w:lineRule="auto"/>
        <w:jc w:val="both"/>
        <w:rPr>
          <w:rFonts w:ascii="Trebuchet MS" w:eastAsia="Arial Unicode MS" w:hAnsi="Trebuchet MS"/>
        </w:rPr>
      </w:pPr>
      <w:r w:rsidRPr="00BF6938">
        <w:rPr>
          <w:rFonts w:ascii="Trebuchet MS" w:eastAsia="Arial Unicode MS" w:hAnsi="Trebuchet MS"/>
        </w:rPr>
        <w:t xml:space="preserve">Rury GRP do budowy kanalizacji grawitacyjnej wykonywanej z wykorzystaniem metod </w:t>
      </w:r>
      <w:proofErr w:type="spellStart"/>
      <w:r w:rsidRPr="00BF6938">
        <w:rPr>
          <w:rFonts w:ascii="Trebuchet MS" w:eastAsia="Arial Unicode MS" w:hAnsi="Trebuchet MS"/>
        </w:rPr>
        <w:t>bezwykopowych</w:t>
      </w:r>
      <w:proofErr w:type="spellEnd"/>
      <w:r w:rsidRPr="00BF6938">
        <w:rPr>
          <w:rFonts w:ascii="Trebuchet MS" w:eastAsia="Arial Unicode MS" w:hAnsi="Trebuchet MS"/>
        </w:rPr>
        <w:t xml:space="preserve"> powinny być wykonane zgodnie z normą PN-ISO 25780:2013 i posiadające ważną aprobatę techniczną, wykonane wyłącznie z żywicy poliestrowej, włókna szklanego ECR o</w:t>
      </w:r>
      <w:r w:rsidR="003C7EE8" w:rsidRPr="00BF6938">
        <w:rPr>
          <w:rFonts w:ascii="Trebuchet MS" w:eastAsia="Arial Unicode MS" w:hAnsi="Trebuchet MS"/>
        </w:rPr>
        <w:t> </w:t>
      </w:r>
      <w:r w:rsidRPr="00BF6938">
        <w:rPr>
          <w:rFonts w:ascii="Trebuchet MS" w:eastAsia="Arial Unicode MS" w:hAnsi="Trebuchet MS"/>
        </w:rPr>
        <w:t xml:space="preserve">podwyższonej odporności na korozję i piasku kwarcowego, bez żadnych dodatkowych wypełniaczy korozyjnych (np. węglan wapnia); dopuszcza się wypełniacze niekorozyjne </w:t>
      </w:r>
      <w:r w:rsidR="002758E5">
        <w:rPr>
          <w:rFonts w:ascii="Trebuchet MS" w:eastAsia="Arial Unicode MS" w:hAnsi="Trebuchet MS"/>
        </w:rPr>
        <w:br/>
      </w:r>
      <w:r w:rsidRPr="00BF6938">
        <w:rPr>
          <w:rFonts w:ascii="Trebuchet MS" w:eastAsia="Arial Unicode MS" w:hAnsi="Trebuchet MS"/>
        </w:rPr>
        <w:t xml:space="preserve">(np. wodorotlenek </w:t>
      </w:r>
      <w:proofErr w:type="spellStart"/>
      <w:r w:rsidRPr="00BF6938">
        <w:rPr>
          <w:rFonts w:ascii="Trebuchet MS" w:eastAsia="Arial Unicode MS" w:hAnsi="Trebuchet MS"/>
        </w:rPr>
        <w:t>glinu</w:t>
      </w:r>
      <w:proofErr w:type="spellEnd"/>
      <w:r w:rsidRPr="00BF6938">
        <w:rPr>
          <w:rFonts w:ascii="Trebuchet MS" w:eastAsia="Arial Unicode MS" w:hAnsi="Trebuchet MS"/>
        </w:rPr>
        <w:t>), o klasie sztywności wyznaczonej w obliczeniach statycznych, ciśnieniu nominalnym PN1, łączonych za pomocą łączników systemowych producenta ze stali nierdzewnej lub z</w:t>
      </w:r>
      <w:r w:rsidR="003C7EE8" w:rsidRPr="00BF6938">
        <w:rPr>
          <w:rFonts w:ascii="Trebuchet MS" w:eastAsia="Arial Unicode MS" w:hAnsi="Trebuchet MS"/>
        </w:rPr>
        <w:t xml:space="preserve"> </w:t>
      </w:r>
      <w:r w:rsidRPr="00BF6938">
        <w:rPr>
          <w:rFonts w:ascii="Trebuchet MS" w:eastAsia="Arial Unicode MS" w:hAnsi="Trebuchet MS"/>
        </w:rPr>
        <w:t>żywic poliestrowych z</w:t>
      </w:r>
      <w:r w:rsidR="003C7EE8" w:rsidRPr="00BF6938">
        <w:rPr>
          <w:rFonts w:ascii="Trebuchet MS" w:eastAsia="Arial Unicode MS" w:hAnsi="Trebuchet MS"/>
        </w:rPr>
        <w:t> </w:t>
      </w:r>
      <w:r w:rsidRPr="00BF6938">
        <w:rPr>
          <w:rFonts w:ascii="Trebuchet MS" w:eastAsia="Arial Unicode MS" w:hAnsi="Trebuchet MS"/>
        </w:rPr>
        <w:t>uszczelkami EPDM.</w:t>
      </w:r>
    </w:p>
    <w:p w14:paraId="431D863F" w14:textId="77777777" w:rsidR="00C01A62" w:rsidRPr="00BF6938" w:rsidRDefault="00C01A62" w:rsidP="00C01A62">
      <w:pPr>
        <w:spacing w:after="0" w:line="240" w:lineRule="auto"/>
        <w:jc w:val="both"/>
        <w:rPr>
          <w:rFonts w:ascii="Trebuchet MS" w:eastAsia="Arial Unicode MS" w:hAnsi="Trebuchet MS"/>
        </w:rPr>
      </w:pPr>
      <w:r w:rsidRPr="00BF6938">
        <w:rPr>
          <w:rFonts w:ascii="Trebuchet MS" w:eastAsia="Arial Unicode MS" w:hAnsi="Trebuchet MS"/>
        </w:rPr>
        <w:t>Parametry powyższe muszą być potwierdzone aprobatą techniczną ITB (Instytut Techniki Budowlanej).</w:t>
      </w:r>
    </w:p>
    <w:p w14:paraId="5EB400BE" w14:textId="77777777" w:rsidR="00C01A62" w:rsidRPr="00BF6938" w:rsidRDefault="00C01A62" w:rsidP="00C01A62">
      <w:pPr>
        <w:spacing w:after="0" w:line="240" w:lineRule="auto"/>
        <w:jc w:val="both"/>
        <w:rPr>
          <w:rFonts w:ascii="Trebuchet MS" w:eastAsia="Arial Unicode MS" w:hAnsi="Trebuchet MS"/>
          <w:u w:val="single"/>
        </w:rPr>
      </w:pPr>
    </w:p>
    <w:p w14:paraId="3A8D5B68" w14:textId="77777777" w:rsidR="00C01A62" w:rsidRPr="00BF6938" w:rsidRDefault="00C01A62" w:rsidP="00C01A62">
      <w:pPr>
        <w:spacing w:after="0" w:line="240" w:lineRule="auto"/>
        <w:jc w:val="both"/>
        <w:rPr>
          <w:rFonts w:ascii="Trebuchet MS" w:eastAsia="Arial Unicode MS" w:hAnsi="Trebuchet MS"/>
          <w:u w:val="single"/>
        </w:rPr>
      </w:pPr>
      <w:r w:rsidRPr="00BF6938">
        <w:rPr>
          <w:rFonts w:ascii="Trebuchet MS" w:eastAsia="Arial Unicode MS" w:hAnsi="Trebuchet MS"/>
          <w:u w:val="single"/>
        </w:rPr>
        <w:t>Rury żelbetowe</w:t>
      </w:r>
    </w:p>
    <w:p w14:paraId="5BF86B36" w14:textId="76B20B49" w:rsidR="00C01A62" w:rsidRPr="00BF6938" w:rsidRDefault="00C01A62" w:rsidP="00C01A62">
      <w:pPr>
        <w:spacing w:after="0" w:line="240" w:lineRule="auto"/>
        <w:jc w:val="both"/>
        <w:rPr>
          <w:rFonts w:ascii="Trebuchet MS" w:eastAsia="Arial Unicode MS" w:hAnsi="Trebuchet MS"/>
        </w:rPr>
      </w:pPr>
      <w:r w:rsidRPr="00BF6938">
        <w:rPr>
          <w:rFonts w:ascii="Trebuchet MS" w:eastAsia="Arial Unicode MS" w:hAnsi="Trebuchet MS"/>
        </w:rPr>
        <w:t xml:space="preserve">Do wykonania przewiertów, </w:t>
      </w:r>
      <w:proofErr w:type="spellStart"/>
      <w:r w:rsidRPr="00BF6938">
        <w:rPr>
          <w:rFonts w:ascii="Trebuchet MS" w:eastAsia="Arial Unicode MS" w:hAnsi="Trebuchet MS"/>
        </w:rPr>
        <w:t>przecisków</w:t>
      </w:r>
      <w:proofErr w:type="spellEnd"/>
      <w:r w:rsidRPr="00BF6938">
        <w:rPr>
          <w:rFonts w:ascii="Trebuchet MS" w:eastAsia="Arial Unicode MS" w:hAnsi="Trebuchet MS"/>
        </w:rPr>
        <w:t xml:space="preserve"> lub </w:t>
      </w:r>
      <w:proofErr w:type="spellStart"/>
      <w:r w:rsidRPr="00BF6938">
        <w:rPr>
          <w:rFonts w:ascii="Trebuchet MS" w:eastAsia="Arial Unicode MS" w:hAnsi="Trebuchet MS"/>
        </w:rPr>
        <w:t>mikrotunelowania</w:t>
      </w:r>
      <w:proofErr w:type="spellEnd"/>
      <w:r w:rsidRPr="00BF6938">
        <w:rPr>
          <w:rFonts w:ascii="Trebuchet MS" w:eastAsia="Arial Unicode MS" w:hAnsi="Trebuchet MS"/>
        </w:rPr>
        <w:t xml:space="preserve"> należy stosować rury żelbetowe z</w:t>
      </w:r>
      <w:r w:rsidR="003C7EE8" w:rsidRPr="00BF6938">
        <w:rPr>
          <w:rFonts w:ascii="Trebuchet MS" w:eastAsia="Arial Unicode MS" w:hAnsi="Trebuchet MS"/>
        </w:rPr>
        <w:t> </w:t>
      </w:r>
      <w:r w:rsidRPr="00BF6938">
        <w:rPr>
          <w:rFonts w:ascii="Trebuchet MS" w:eastAsia="Arial Unicode MS" w:hAnsi="Trebuchet MS"/>
        </w:rPr>
        <w:t xml:space="preserve">wykładziną z PE100 o gr. nie mniejszej niż 6mm zgodne z PN-EN 1916, łączonych manszetami ze stali szlachetnej V2A lub V4A posiadające aprobatę ITB oraz </w:t>
      </w:r>
      <w:proofErr w:type="spellStart"/>
      <w:r w:rsidRPr="00BF6938">
        <w:rPr>
          <w:rFonts w:ascii="Trebuchet MS" w:eastAsia="Arial Unicode MS" w:hAnsi="Trebuchet MS"/>
        </w:rPr>
        <w:t>IBDiM</w:t>
      </w:r>
      <w:proofErr w:type="spellEnd"/>
      <w:r w:rsidRPr="00BF6938">
        <w:rPr>
          <w:rFonts w:ascii="Trebuchet MS" w:eastAsia="Arial Unicode MS" w:hAnsi="Trebuchet MS"/>
        </w:rPr>
        <w:t xml:space="preserve">. </w:t>
      </w:r>
    </w:p>
    <w:p w14:paraId="6435ECED" w14:textId="77777777" w:rsidR="00C01A62" w:rsidRPr="00BF6938" w:rsidRDefault="00C01A62" w:rsidP="00C01A62">
      <w:pPr>
        <w:spacing w:after="0" w:line="240" w:lineRule="auto"/>
        <w:jc w:val="both"/>
        <w:rPr>
          <w:rFonts w:ascii="Trebuchet MS" w:eastAsia="Arial Unicode MS" w:hAnsi="Trebuchet MS"/>
        </w:rPr>
      </w:pPr>
      <w:r w:rsidRPr="00BF6938">
        <w:rPr>
          <w:rFonts w:ascii="Trebuchet MS" w:eastAsia="Arial Unicode MS" w:hAnsi="Trebuchet MS"/>
        </w:rPr>
        <w:lastRenderedPageBreak/>
        <w:t>Parametry techniczne rur żelbetowych:</w:t>
      </w:r>
    </w:p>
    <w:p w14:paraId="03CF3909" w14:textId="39DCAC87" w:rsidR="00C01A62" w:rsidRPr="00BF6938" w:rsidRDefault="00C01A62" w:rsidP="00EC73DC">
      <w:pPr>
        <w:pStyle w:val="Listapunktowana"/>
        <w:numPr>
          <w:ilvl w:val="0"/>
          <w:numId w:val="17"/>
        </w:numPr>
        <w:tabs>
          <w:tab w:val="clear" w:pos="1080"/>
          <w:tab w:val="num" w:pos="284"/>
        </w:tabs>
        <w:spacing w:after="0"/>
        <w:ind w:left="567" w:hanging="567"/>
        <w:rPr>
          <w:rFonts w:ascii="Trebuchet MS" w:hAnsi="Trebuchet MS"/>
          <w:sz w:val="22"/>
          <w:szCs w:val="22"/>
        </w:rPr>
      </w:pPr>
      <w:r w:rsidRPr="00BF6938">
        <w:rPr>
          <w:rFonts w:ascii="Trebuchet MS" w:hAnsi="Trebuchet MS"/>
          <w:sz w:val="22"/>
          <w:szCs w:val="22"/>
        </w:rPr>
        <w:t>wodoszczelność połączeń - woda 2,5 bar (potwierdzona certyfikatem aprobowanej jednostki badawczej)</w:t>
      </w:r>
      <w:r w:rsidR="00A57DF0" w:rsidRPr="00BF6938">
        <w:rPr>
          <w:rFonts w:ascii="Trebuchet MS" w:hAnsi="Trebuchet MS"/>
          <w:sz w:val="22"/>
          <w:szCs w:val="22"/>
        </w:rPr>
        <w:t>;</w:t>
      </w:r>
    </w:p>
    <w:p w14:paraId="3FCBC830" w14:textId="61D384E4" w:rsidR="00C01A62" w:rsidRPr="00BF6938" w:rsidRDefault="00C01A62" w:rsidP="00EC73DC">
      <w:pPr>
        <w:pStyle w:val="Listapunktowana"/>
        <w:numPr>
          <w:ilvl w:val="0"/>
          <w:numId w:val="17"/>
        </w:numPr>
        <w:tabs>
          <w:tab w:val="clear" w:pos="1080"/>
          <w:tab w:val="num" w:pos="284"/>
        </w:tabs>
        <w:spacing w:after="0"/>
        <w:ind w:left="567" w:hanging="567"/>
        <w:rPr>
          <w:rFonts w:ascii="Trebuchet MS" w:hAnsi="Trebuchet MS"/>
          <w:sz w:val="22"/>
          <w:szCs w:val="22"/>
        </w:rPr>
      </w:pPr>
      <w:r w:rsidRPr="00BF6938">
        <w:rPr>
          <w:rFonts w:ascii="Trebuchet MS" w:hAnsi="Trebuchet MS"/>
          <w:sz w:val="22"/>
          <w:szCs w:val="22"/>
        </w:rPr>
        <w:t xml:space="preserve">odporność na agresywne działanie ścieków zakresie odczynu </w:t>
      </w:r>
      <w:proofErr w:type="spellStart"/>
      <w:r w:rsidRPr="00BF6938">
        <w:rPr>
          <w:rFonts w:ascii="Trebuchet MS" w:hAnsi="Trebuchet MS"/>
          <w:sz w:val="22"/>
          <w:szCs w:val="22"/>
        </w:rPr>
        <w:t>pH</w:t>
      </w:r>
      <w:proofErr w:type="spellEnd"/>
      <w:r w:rsidRPr="00BF6938">
        <w:rPr>
          <w:rFonts w:ascii="Trebuchet MS" w:hAnsi="Trebuchet MS"/>
          <w:sz w:val="22"/>
          <w:szCs w:val="22"/>
        </w:rPr>
        <w:t xml:space="preserve"> (</w:t>
      </w:r>
      <w:proofErr w:type="spellStart"/>
      <w:r w:rsidRPr="00BF6938">
        <w:rPr>
          <w:rFonts w:ascii="Trebuchet MS" w:hAnsi="Trebuchet MS"/>
          <w:sz w:val="22"/>
          <w:szCs w:val="22"/>
        </w:rPr>
        <w:t>pH</w:t>
      </w:r>
      <w:proofErr w:type="spellEnd"/>
      <w:r w:rsidRPr="00BF6938">
        <w:rPr>
          <w:rFonts w:ascii="Trebuchet MS" w:hAnsi="Trebuchet MS"/>
          <w:sz w:val="22"/>
          <w:szCs w:val="22"/>
        </w:rPr>
        <w:t xml:space="preserve"> 0-14)</w:t>
      </w:r>
      <w:r w:rsidR="00A57DF0" w:rsidRPr="00BF6938">
        <w:rPr>
          <w:rFonts w:ascii="Trebuchet MS" w:hAnsi="Trebuchet MS"/>
          <w:sz w:val="22"/>
          <w:szCs w:val="22"/>
        </w:rPr>
        <w:t>;</w:t>
      </w:r>
      <w:r w:rsidRPr="00BF6938">
        <w:rPr>
          <w:rFonts w:ascii="Trebuchet MS" w:eastAsia="Arial Unicode MS" w:hAnsi="Trebuchet MS"/>
          <w:sz w:val="22"/>
          <w:szCs w:val="22"/>
        </w:rPr>
        <w:t xml:space="preserve"> </w:t>
      </w:r>
    </w:p>
    <w:p w14:paraId="07CBC2F1" w14:textId="0A9E1478" w:rsidR="00C01A62" w:rsidRPr="00BF6938" w:rsidRDefault="00C01A62" w:rsidP="00EC73DC">
      <w:pPr>
        <w:pStyle w:val="Listapunktowana"/>
        <w:numPr>
          <w:ilvl w:val="0"/>
          <w:numId w:val="17"/>
        </w:numPr>
        <w:tabs>
          <w:tab w:val="clear" w:pos="1080"/>
          <w:tab w:val="num" w:pos="284"/>
        </w:tabs>
        <w:spacing w:after="0"/>
        <w:ind w:left="567" w:hanging="567"/>
        <w:rPr>
          <w:rFonts w:ascii="Trebuchet MS" w:hAnsi="Trebuchet MS"/>
          <w:sz w:val="22"/>
          <w:szCs w:val="22"/>
        </w:rPr>
      </w:pPr>
      <w:r w:rsidRPr="00BF6938">
        <w:rPr>
          <w:rFonts w:ascii="Trebuchet MS" w:hAnsi="Trebuchet MS"/>
          <w:sz w:val="22"/>
          <w:szCs w:val="22"/>
        </w:rPr>
        <w:t>wykonanie z betonu klasy nie niższej niż C40/50 z DIN EN1916</w:t>
      </w:r>
      <w:r w:rsidR="00A57DF0" w:rsidRPr="00BF6938">
        <w:rPr>
          <w:rFonts w:ascii="Trebuchet MS" w:hAnsi="Trebuchet MS"/>
          <w:sz w:val="22"/>
          <w:szCs w:val="22"/>
        </w:rPr>
        <w:t>.</w:t>
      </w:r>
    </w:p>
    <w:p w14:paraId="2F024170" w14:textId="619E8312" w:rsidR="00C01A62" w:rsidRPr="00BF6938" w:rsidRDefault="00C01A62" w:rsidP="00C01A62">
      <w:pPr>
        <w:spacing w:after="0" w:line="240" w:lineRule="auto"/>
        <w:jc w:val="both"/>
        <w:rPr>
          <w:rFonts w:ascii="Trebuchet MS" w:eastAsia="Arial Unicode MS" w:hAnsi="Trebuchet MS"/>
        </w:rPr>
      </w:pPr>
      <w:r w:rsidRPr="00BF6938">
        <w:rPr>
          <w:rFonts w:ascii="Trebuchet MS" w:eastAsia="Arial Unicode MS" w:hAnsi="Trebuchet MS"/>
        </w:rPr>
        <w:t>Parametry wytrzymałościowe rur żelbetowych</w:t>
      </w:r>
      <w:r w:rsidR="00A57DF0" w:rsidRPr="00BF6938">
        <w:rPr>
          <w:rFonts w:ascii="Trebuchet MS" w:eastAsia="Arial Unicode MS" w:hAnsi="Trebuchet MS"/>
        </w:rPr>
        <w:t>,</w:t>
      </w:r>
      <w:r w:rsidRPr="00BF6938">
        <w:rPr>
          <w:rFonts w:ascii="Trebuchet MS" w:eastAsia="Arial Unicode MS" w:hAnsi="Trebuchet MS"/>
        </w:rPr>
        <w:t xml:space="preserve"> przewidzianych do wykorzystania </w:t>
      </w:r>
      <w:r w:rsidR="002758E5">
        <w:rPr>
          <w:rFonts w:ascii="Trebuchet MS" w:eastAsia="Arial Unicode MS" w:hAnsi="Trebuchet MS"/>
        </w:rPr>
        <w:br/>
      </w:r>
      <w:r w:rsidRPr="00BF6938">
        <w:rPr>
          <w:rFonts w:ascii="Trebuchet MS" w:eastAsia="Arial Unicode MS" w:hAnsi="Trebuchet MS"/>
        </w:rPr>
        <w:t xml:space="preserve">w metodach </w:t>
      </w:r>
      <w:proofErr w:type="spellStart"/>
      <w:r w:rsidRPr="00BF6938">
        <w:rPr>
          <w:rFonts w:ascii="Trebuchet MS" w:eastAsia="Arial Unicode MS" w:hAnsi="Trebuchet MS"/>
        </w:rPr>
        <w:t>bezwykopowej</w:t>
      </w:r>
      <w:proofErr w:type="spellEnd"/>
      <w:r w:rsidRPr="00BF6938">
        <w:rPr>
          <w:rFonts w:ascii="Trebuchet MS" w:eastAsia="Arial Unicode MS" w:hAnsi="Trebuchet MS"/>
        </w:rPr>
        <w:t xml:space="preserve"> budowy kanalizacji</w:t>
      </w:r>
      <w:r w:rsidR="00A57DF0" w:rsidRPr="00BF6938">
        <w:rPr>
          <w:rFonts w:ascii="Trebuchet MS" w:eastAsia="Arial Unicode MS" w:hAnsi="Trebuchet MS"/>
        </w:rPr>
        <w:t>,</w:t>
      </w:r>
      <w:r w:rsidRPr="00BF6938">
        <w:rPr>
          <w:rFonts w:ascii="Trebuchet MS" w:eastAsia="Arial Unicode MS" w:hAnsi="Trebuchet MS"/>
        </w:rPr>
        <w:t xml:space="preserve"> powinny wynikać z indywidualnych obliczeń.</w:t>
      </w:r>
    </w:p>
    <w:p w14:paraId="2060D411" w14:textId="77777777" w:rsidR="00475C55" w:rsidRPr="00BF6938" w:rsidRDefault="00475C55" w:rsidP="00A678A4">
      <w:pPr>
        <w:spacing w:after="0" w:line="240" w:lineRule="auto"/>
        <w:jc w:val="both"/>
        <w:rPr>
          <w:rFonts w:ascii="Trebuchet MS" w:eastAsia="Arial Unicode MS" w:hAnsi="Trebuchet MS"/>
        </w:rPr>
      </w:pPr>
    </w:p>
    <w:p w14:paraId="7A0FD6C9" w14:textId="73011EDC" w:rsidR="00F104E0" w:rsidRDefault="007D766E" w:rsidP="0010601B">
      <w:pPr>
        <w:pStyle w:val="Listapunktowana"/>
        <w:numPr>
          <w:ilvl w:val="0"/>
          <w:numId w:val="0"/>
        </w:numPr>
        <w:spacing w:after="0"/>
        <w:rPr>
          <w:rFonts w:ascii="Trebuchet MS" w:eastAsia="Arial Unicode MS" w:hAnsi="Trebuchet MS" w:cstheme="minorBidi"/>
          <w:sz w:val="22"/>
          <w:szCs w:val="22"/>
        </w:rPr>
      </w:pPr>
      <w:r w:rsidRPr="00BF6938">
        <w:rPr>
          <w:rFonts w:ascii="Trebuchet MS" w:eastAsia="Arial Unicode MS" w:hAnsi="Trebuchet MS" w:cstheme="minorBidi"/>
          <w:sz w:val="22"/>
          <w:szCs w:val="22"/>
        </w:rPr>
        <w:t>Parametry techniczne rur powinny być potwierdzone Aprobatą Techniczną dopuszczającą do stosowania w inżynierii komunikacyjnej, wydaną zgodnie z rozporządzeniem Ministra Infrastruktury z</w:t>
      </w:r>
      <w:r w:rsidR="00A57DF0" w:rsidRPr="00BF6938">
        <w:rPr>
          <w:rFonts w:ascii="Trebuchet MS" w:eastAsia="Arial Unicode MS" w:hAnsi="Trebuchet MS" w:cstheme="minorBidi"/>
          <w:sz w:val="22"/>
          <w:szCs w:val="22"/>
        </w:rPr>
        <w:t> </w:t>
      </w:r>
      <w:r w:rsidRPr="00BF6938">
        <w:rPr>
          <w:rFonts w:ascii="Trebuchet MS" w:eastAsia="Arial Unicode MS" w:hAnsi="Trebuchet MS" w:cstheme="minorBidi"/>
          <w:sz w:val="22"/>
          <w:szCs w:val="22"/>
        </w:rPr>
        <w:t>dnia 8 listopada 2004r. w sprawie aprobat technicznych oraz jednostek organizacyjnych upoważnionych do ich wydawania</w:t>
      </w:r>
      <w:r w:rsidR="007E5E40" w:rsidRPr="00BF6938">
        <w:rPr>
          <w:rFonts w:ascii="Trebuchet MS" w:eastAsia="Arial Unicode MS" w:hAnsi="Trebuchet MS" w:cstheme="minorBidi"/>
          <w:sz w:val="22"/>
          <w:szCs w:val="22"/>
        </w:rPr>
        <w:t>,</w:t>
      </w:r>
      <w:r w:rsidRPr="00BF6938">
        <w:rPr>
          <w:rFonts w:ascii="Trebuchet MS" w:eastAsia="Arial Unicode MS" w:hAnsi="Trebuchet MS" w:cstheme="minorBidi"/>
          <w:sz w:val="22"/>
          <w:szCs w:val="22"/>
        </w:rPr>
        <w:t xml:space="preserve"> na przykład </w:t>
      </w:r>
      <w:proofErr w:type="spellStart"/>
      <w:r w:rsidRPr="00BF6938">
        <w:rPr>
          <w:rFonts w:ascii="Trebuchet MS" w:eastAsia="Arial Unicode MS" w:hAnsi="Trebuchet MS" w:cstheme="minorBidi"/>
          <w:sz w:val="22"/>
          <w:szCs w:val="22"/>
        </w:rPr>
        <w:t>IBDiM</w:t>
      </w:r>
      <w:proofErr w:type="spellEnd"/>
      <w:r w:rsidRPr="00BF6938">
        <w:rPr>
          <w:rFonts w:ascii="Trebuchet MS" w:eastAsia="Arial Unicode MS" w:hAnsi="Trebuchet MS" w:cstheme="minorBidi"/>
          <w:sz w:val="22"/>
          <w:szCs w:val="22"/>
        </w:rPr>
        <w:t>.</w:t>
      </w:r>
    </w:p>
    <w:p w14:paraId="4E554F35" w14:textId="77777777" w:rsidR="00F104E0" w:rsidRPr="00BF6938" w:rsidRDefault="00F104E0" w:rsidP="0010601B">
      <w:pPr>
        <w:pStyle w:val="Listapunktowana"/>
        <w:numPr>
          <w:ilvl w:val="0"/>
          <w:numId w:val="0"/>
        </w:numPr>
        <w:spacing w:after="0"/>
        <w:rPr>
          <w:rFonts w:ascii="Trebuchet MS" w:eastAsia="Arial Unicode MS" w:hAnsi="Trebuchet MS" w:cstheme="minorBidi"/>
          <w:sz w:val="22"/>
          <w:szCs w:val="22"/>
        </w:rPr>
      </w:pPr>
    </w:p>
    <w:p w14:paraId="1847634B" w14:textId="77777777" w:rsidR="00984D0D" w:rsidRPr="00BF6938" w:rsidRDefault="00984D0D" w:rsidP="00EC5FDC">
      <w:pPr>
        <w:pStyle w:val="Akapitzlist"/>
        <w:numPr>
          <w:ilvl w:val="0"/>
          <w:numId w:val="1"/>
        </w:numPr>
        <w:spacing w:after="0" w:line="240" w:lineRule="auto"/>
        <w:ind w:left="284" w:hanging="284"/>
        <w:outlineLvl w:val="0"/>
        <w:rPr>
          <w:rFonts w:ascii="Trebuchet MS" w:hAnsi="Trebuchet MS"/>
          <w:b/>
        </w:rPr>
      </w:pPr>
      <w:bookmarkStart w:id="141" w:name="_Toc167709813"/>
      <w:r w:rsidRPr="00BF6938">
        <w:rPr>
          <w:rFonts w:ascii="Trebuchet MS" w:hAnsi="Trebuchet MS"/>
          <w:b/>
        </w:rPr>
        <w:t>OPIS WYMAGAŃ ZAMAWIAJĄCEGO W STOSUNKU DO PRZEDMIOTU ZAMÓWIENIA</w:t>
      </w:r>
      <w:bookmarkEnd w:id="141"/>
      <w:r w:rsidRPr="00BF6938">
        <w:rPr>
          <w:rFonts w:ascii="Trebuchet MS" w:hAnsi="Trebuchet MS"/>
          <w:b/>
        </w:rPr>
        <w:t xml:space="preserve"> </w:t>
      </w:r>
    </w:p>
    <w:p w14:paraId="05B8EDA5" w14:textId="77777777" w:rsidR="00984D0D" w:rsidRPr="00BF6938" w:rsidRDefault="00984D0D" w:rsidP="007F41D4">
      <w:pPr>
        <w:spacing w:after="0" w:line="240" w:lineRule="auto"/>
        <w:rPr>
          <w:rFonts w:ascii="Trebuchet MS" w:hAnsi="Trebuchet MS"/>
          <w:b/>
        </w:rPr>
      </w:pPr>
    </w:p>
    <w:p w14:paraId="22818BAA" w14:textId="77777777" w:rsidR="00DD7CEA" w:rsidRPr="00BF6938" w:rsidRDefault="00DD7CEA" w:rsidP="00EC73DC">
      <w:pPr>
        <w:pStyle w:val="Akapitzlist"/>
        <w:numPr>
          <w:ilvl w:val="0"/>
          <w:numId w:val="6"/>
        </w:numPr>
        <w:spacing w:after="0" w:line="240" w:lineRule="auto"/>
        <w:rPr>
          <w:rFonts w:ascii="Trebuchet MS" w:hAnsi="Trebuchet MS"/>
          <w:b/>
          <w:vanish/>
        </w:rPr>
      </w:pPr>
    </w:p>
    <w:p w14:paraId="5ED7BF7D" w14:textId="77777777" w:rsidR="00DD7CEA" w:rsidRPr="00BF6938" w:rsidRDefault="00DD7CEA" w:rsidP="00EC73DC">
      <w:pPr>
        <w:pStyle w:val="Akapitzlist"/>
        <w:numPr>
          <w:ilvl w:val="0"/>
          <w:numId w:val="6"/>
        </w:numPr>
        <w:spacing w:after="0" w:line="240" w:lineRule="auto"/>
        <w:rPr>
          <w:rFonts w:ascii="Trebuchet MS" w:hAnsi="Trebuchet MS"/>
          <w:b/>
          <w:vanish/>
        </w:rPr>
      </w:pPr>
    </w:p>
    <w:p w14:paraId="15DA0A3C" w14:textId="77777777" w:rsidR="00984D0D" w:rsidRPr="00BF6938" w:rsidRDefault="00984D0D" w:rsidP="00EC73DC">
      <w:pPr>
        <w:pStyle w:val="Akapitzlist"/>
        <w:numPr>
          <w:ilvl w:val="1"/>
          <w:numId w:val="6"/>
        </w:numPr>
        <w:spacing w:after="0" w:line="240" w:lineRule="auto"/>
        <w:ind w:left="567" w:hanging="567"/>
        <w:outlineLvl w:val="1"/>
        <w:rPr>
          <w:rFonts w:ascii="Trebuchet MS" w:hAnsi="Trebuchet MS"/>
          <w:b/>
        </w:rPr>
      </w:pPr>
      <w:bookmarkStart w:id="142" w:name="_Toc167709814"/>
      <w:r w:rsidRPr="00BF6938">
        <w:rPr>
          <w:rFonts w:ascii="Trebuchet MS" w:hAnsi="Trebuchet MS"/>
          <w:b/>
        </w:rPr>
        <w:t>Wstęp</w:t>
      </w:r>
      <w:bookmarkEnd w:id="142"/>
      <w:r w:rsidRPr="00BF6938">
        <w:rPr>
          <w:rFonts w:ascii="Trebuchet MS" w:hAnsi="Trebuchet MS"/>
          <w:b/>
        </w:rPr>
        <w:t xml:space="preserve"> </w:t>
      </w:r>
    </w:p>
    <w:p w14:paraId="68C761E2" w14:textId="2B192ADB" w:rsidR="00A8284C" w:rsidRPr="00BF6938" w:rsidRDefault="00984D0D" w:rsidP="00984D0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Niniejszy rozdział określa wymagania, które należy spełnić i elementy jakie muszą być uwzględnione przez Wykonawcę w projektowaniu i realizacji inwestycji. Wszystkie wymogi będą traktowane przez Wykonawcę jako wiążący element przedmiotu zamówienia </w:t>
      </w:r>
      <w:r w:rsidR="002758E5">
        <w:rPr>
          <w:rFonts w:ascii="Trebuchet MS" w:hAnsi="Trebuchet MS" w:cs="Arial"/>
        </w:rPr>
        <w:br/>
      </w:r>
      <w:r w:rsidRPr="00BF6938">
        <w:rPr>
          <w:rFonts w:ascii="Trebuchet MS" w:hAnsi="Trebuchet MS" w:cs="Arial"/>
        </w:rPr>
        <w:t xml:space="preserve">w rozumieniu jego opisu. Podane wymogi są obligatoryjne, chyba, że Wykonawca, </w:t>
      </w:r>
      <w:r w:rsidR="002758E5">
        <w:rPr>
          <w:rFonts w:ascii="Trebuchet MS" w:hAnsi="Trebuchet MS" w:cs="Arial"/>
        </w:rPr>
        <w:br/>
      </w:r>
      <w:r w:rsidRPr="00BF6938">
        <w:rPr>
          <w:rFonts w:ascii="Trebuchet MS" w:hAnsi="Trebuchet MS" w:cs="Arial"/>
        </w:rPr>
        <w:t xml:space="preserve">w uzasadnionym przypadku, uzyska akceptację </w:t>
      </w:r>
      <w:r w:rsidR="00106E98" w:rsidRPr="00BF6938">
        <w:rPr>
          <w:rFonts w:ascii="Trebuchet MS" w:hAnsi="Trebuchet MS" w:cs="Arial"/>
        </w:rPr>
        <w:t>Zamawiającego</w:t>
      </w:r>
      <w:r w:rsidRPr="00BF6938">
        <w:rPr>
          <w:rFonts w:ascii="Trebuchet MS" w:hAnsi="Trebuchet MS" w:cs="Arial"/>
        </w:rPr>
        <w:t xml:space="preserve"> dla rozwiązań zamiennych, o co najmniej równorzęd</w:t>
      </w:r>
      <w:r w:rsidR="00A30F76" w:rsidRPr="00BF6938">
        <w:rPr>
          <w:rFonts w:ascii="Trebuchet MS" w:hAnsi="Trebuchet MS" w:cs="Arial"/>
        </w:rPr>
        <w:t>nych parametrach technicznych i </w:t>
      </w:r>
      <w:r w:rsidRPr="00BF6938">
        <w:rPr>
          <w:rFonts w:ascii="Trebuchet MS" w:hAnsi="Trebuchet MS" w:cs="Arial"/>
        </w:rPr>
        <w:t>ekonomicznych. Zastosowane rozwiązania zamienne nie mogą powodować zmiany ceny</w:t>
      </w:r>
      <w:r w:rsidR="007967F9" w:rsidRPr="00BF6938">
        <w:rPr>
          <w:rFonts w:ascii="Trebuchet MS" w:hAnsi="Trebuchet MS" w:cs="Arial"/>
        </w:rPr>
        <w:t>.</w:t>
      </w:r>
    </w:p>
    <w:p w14:paraId="4402FCE2" w14:textId="77777777" w:rsidR="0026749A" w:rsidRPr="00BF6938" w:rsidRDefault="0026749A" w:rsidP="00984D0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</w:p>
    <w:p w14:paraId="41AC4584" w14:textId="77777777" w:rsidR="00A8284C" w:rsidRPr="00BF6938" w:rsidRDefault="00A8284C" w:rsidP="00EC73DC">
      <w:pPr>
        <w:pStyle w:val="Akapitzlist"/>
        <w:numPr>
          <w:ilvl w:val="1"/>
          <w:numId w:val="6"/>
        </w:numPr>
        <w:spacing w:after="0" w:line="240" w:lineRule="auto"/>
        <w:ind w:left="567" w:hanging="567"/>
        <w:outlineLvl w:val="1"/>
        <w:rPr>
          <w:rFonts w:ascii="Trebuchet MS" w:hAnsi="Trebuchet MS"/>
          <w:b/>
        </w:rPr>
      </w:pPr>
      <w:bookmarkStart w:id="143" w:name="_Toc167709815"/>
      <w:r w:rsidRPr="00BF6938">
        <w:rPr>
          <w:rFonts w:ascii="Trebuchet MS" w:hAnsi="Trebuchet MS"/>
          <w:b/>
        </w:rPr>
        <w:t>Podstawa wykonania robót objętych przedmiotem zamówienia</w:t>
      </w:r>
      <w:bookmarkEnd w:id="143"/>
    </w:p>
    <w:p w14:paraId="08F3A383" w14:textId="62F253C9" w:rsidR="00A8284C" w:rsidRPr="00BF6938" w:rsidRDefault="00A8284C" w:rsidP="007F41D4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Podstawą wykonania robót objętych przedmiotem </w:t>
      </w:r>
      <w:r w:rsidR="008B6D40" w:rsidRPr="00BF6938">
        <w:rPr>
          <w:rFonts w:ascii="Trebuchet MS" w:hAnsi="Trebuchet MS" w:cs="Arial"/>
        </w:rPr>
        <w:t>zamówienia</w:t>
      </w:r>
      <w:r w:rsidRPr="00BF6938">
        <w:rPr>
          <w:rFonts w:ascii="Trebuchet MS" w:hAnsi="Trebuchet MS" w:cs="Arial"/>
        </w:rPr>
        <w:t xml:space="preserve"> jest zawarta</w:t>
      </w:r>
      <w:r w:rsidR="009D7AD5" w:rsidRPr="00BF6938">
        <w:rPr>
          <w:rFonts w:ascii="Trebuchet MS" w:hAnsi="Trebuchet MS" w:cs="Arial"/>
        </w:rPr>
        <w:t xml:space="preserve"> umowa, SIWZ</w:t>
      </w:r>
      <w:r w:rsidR="00F34806" w:rsidRPr="00BF6938">
        <w:rPr>
          <w:rFonts w:ascii="Trebuchet MS" w:hAnsi="Trebuchet MS" w:cs="Arial"/>
        </w:rPr>
        <w:t xml:space="preserve"> </w:t>
      </w:r>
      <w:r w:rsidR="008B6D40" w:rsidRPr="00BF6938">
        <w:rPr>
          <w:rFonts w:ascii="Trebuchet MS" w:hAnsi="Trebuchet MS" w:cs="Arial"/>
        </w:rPr>
        <w:t>oraz dokumentacja projekto</w:t>
      </w:r>
      <w:r w:rsidR="00F2068F" w:rsidRPr="00BF6938">
        <w:rPr>
          <w:rFonts w:ascii="Trebuchet MS" w:hAnsi="Trebuchet MS" w:cs="Arial"/>
        </w:rPr>
        <w:t>wa</w:t>
      </w:r>
      <w:r w:rsidR="00A57DF0" w:rsidRPr="00BF6938">
        <w:rPr>
          <w:rFonts w:ascii="Trebuchet MS" w:hAnsi="Trebuchet MS" w:cs="Arial"/>
        </w:rPr>
        <w:t>,</w:t>
      </w:r>
      <w:r w:rsidR="00F2068F" w:rsidRPr="00BF6938">
        <w:rPr>
          <w:rFonts w:ascii="Trebuchet MS" w:hAnsi="Trebuchet MS" w:cs="Arial"/>
        </w:rPr>
        <w:t xml:space="preserve"> opracowana przez Wykonawcę i</w:t>
      </w:r>
      <w:r w:rsidR="000D3B70" w:rsidRPr="00BF6938">
        <w:rPr>
          <w:rFonts w:ascii="Trebuchet MS" w:hAnsi="Trebuchet MS" w:cs="Arial"/>
        </w:rPr>
        <w:t xml:space="preserve"> </w:t>
      </w:r>
      <w:r w:rsidR="008B6D40" w:rsidRPr="00BF6938">
        <w:rPr>
          <w:rFonts w:ascii="Trebuchet MS" w:hAnsi="Trebuchet MS" w:cs="Arial"/>
        </w:rPr>
        <w:t>zatwierdzona przez Zamawiającego.</w:t>
      </w:r>
    </w:p>
    <w:p w14:paraId="05D481CE" w14:textId="77777777" w:rsidR="00984D0D" w:rsidRPr="00BF6938" w:rsidRDefault="00984D0D" w:rsidP="007F41D4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</w:p>
    <w:p w14:paraId="44846B91" w14:textId="77777777" w:rsidR="00984D0D" w:rsidRPr="00BF6938" w:rsidRDefault="00984D0D" w:rsidP="00EC73DC">
      <w:pPr>
        <w:pStyle w:val="Akapitzlist"/>
        <w:numPr>
          <w:ilvl w:val="1"/>
          <w:numId w:val="6"/>
        </w:numPr>
        <w:spacing w:after="0" w:line="240" w:lineRule="auto"/>
        <w:ind w:left="567" w:hanging="567"/>
        <w:outlineLvl w:val="1"/>
        <w:rPr>
          <w:rFonts w:ascii="Trebuchet MS" w:hAnsi="Trebuchet MS"/>
          <w:b/>
        </w:rPr>
      </w:pPr>
      <w:bookmarkStart w:id="144" w:name="_Toc167709816"/>
      <w:r w:rsidRPr="00BF6938">
        <w:rPr>
          <w:rFonts w:ascii="Trebuchet MS" w:hAnsi="Trebuchet MS"/>
          <w:b/>
        </w:rPr>
        <w:t>Określenia podstawowe</w:t>
      </w:r>
      <w:bookmarkEnd w:id="144"/>
      <w:r w:rsidRPr="00BF6938">
        <w:rPr>
          <w:rFonts w:ascii="Trebuchet MS" w:hAnsi="Trebuchet MS"/>
          <w:b/>
        </w:rPr>
        <w:t xml:space="preserve"> </w:t>
      </w:r>
    </w:p>
    <w:p w14:paraId="271F6834" w14:textId="77777777" w:rsidR="00A025DC" w:rsidRPr="00BF6938" w:rsidRDefault="00984D0D" w:rsidP="007F41D4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Użyte w </w:t>
      </w:r>
      <w:r w:rsidR="006A6A81" w:rsidRPr="00BF6938">
        <w:rPr>
          <w:rFonts w:ascii="Trebuchet MS" w:hAnsi="Trebuchet MS" w:cs="Arial"/>
        </w:rPr>
        <w:t>specyfikacji</w:t>
      </w:r>
      <w:r w:rsidRPr="00BF6938">
        <w:rPr>
          <w:rFonts w:ascii="Trebuchet MS" w:hAnsi="Trebuchet MS" w:cs="Arial"/>
        </w:rPr>
        <w:t xml:space="preserve"> wymienione poniżej określenia należy rozumieć w każdym przypadku następująco:</w:t>
      </w:r>
    </w:p>
    <w:p w14:paraId="7AED5426" w14:textId="77777777" w:rsidR="00984D0D" w:rsidRPr="00BF6938" w:rsidRDefault="00984D0D" w:rsidP="007F41D4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 </w:t>
      </w:r>
    </w:p>
    <w:p w14:paraId="6222708F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Budowa </w:t>
      </w:r>
      <w:r w:rsidRPr="00BF6938">
        <w:rPr>
          <w:rFonts w:ascii="Trebuchet MS" w:hAnsi="Trebuchet MS" w:cs="Calibri"/>
        </w:rPr>
        <w:t xml:space="preserve">- wykonywanie obiektu budowlanego w określonym miejscu, a także odbudowa, rozbudowa, nadbudowa oraz przebudowa obiektu budowlanego. </w:t>
      </w:r>
    </w:p>
    <w:p w14:paraId="5E4512FC" w14:textId="003E51BC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Budowla </w:t>
      </w:r>
      <w:r w:rsidRPr="00BF6938">
        <w:rPr>
          <w:rFonts w:ascii="Trebuchet MS" w:hAnsi="Trebuchet MS" w:cs="Calibri"/>
        </w:rPr>
        <w:t xml:space="preserve">- każdy obiekt budowlany nie będący budynkiem lub obiektem małej architektury, jak: obiekty liniowe, lotniska, mosty, wiadukty, estakady, tunele, przepusty, sieci techniczne, wolno stojące maszty antenowe, wolno stojące trwale związane z gruntem tablice reklamowe i urządzenia reklamowe, budowle ziemne, obronne (fortyfikacje), ochronne, hydrotechniczne, zbiorniki, wolno stojące instalacje przemysłowe lub urządzenia techniczne, oczyszczalnie ścieków, składowiska odpadów, stacje uzdatniania wody, konstrukcje oporowe, nadziemne i podziemne przejścia dla pieszych, sieci uzbrojenia terenu, budowle sportowe, cmentarze, pomniki, a także części budowlane urządzeń technicznych (kotłów, pieców przemysłowych, elektrowni jądrowych i innych urządzeń) </w:t>
      </w:r>
      <w:r w:rsidR="002758E5">
        <w:rPr>
          <w:rFonts w:ascii="Trebuchet MS" w:hAnsi="Trebuchet MS" w:cs="Calibri"/>
        </w:rPr>
        <w:br/>
      </w:r>
      <w:r w:rsidRPr="00BF6938">
        <w:rPr>
          <w:rFonts w:ascii="Trebuchet MS" w:hAnsi="Trebuchet MS" w:cs="Calibri"/>
        </w:rPr>
        <w:t xml:space="preserve">oraz fundamenty pod maszyny i urządzenia, jako odrębne pod względem technicznym części przedmiotów składających się na całość użytkową. </w:t>
      </w:r>
    </w:p>
    <w:p w14:paraId="1AF6431D" w14:textId="71D24979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Budowla drogowa </w:t>
      </w:r>
      <w:r w:rsidRPr="00BF6938">
        <w:rPr>
          <w:rFonts w:ascii="Trebuchet MS" w:hAnsi="Trebuchet MS" w:cs="Calibri"/>
        </w:rPr>
        <w:t xml:space="preserve">- obiekt budowlany, nie będący budynkiem, stanowiący całość techniczno-użytkową (drogę) albo jego część stanowiącą odrębny element konstrukcyjny </w:t>
      </w:r>
      <w:r w:rsidR="002758E5">
        <w:rPr>
          <w:rFonts w:ascii="Trebuchet MS" w:hAnsi="Trebuchet MS" w:cs="Calibri"/>
        </w:rPr>
        <w:br/>
      </w:r>
      <w:r w:rsidRPr="00BF6938">
        <w:rPr>
          <w:rFonts w:ascii="Trebuchet MS" w:hAnsi="Trebuchet MS" w:cs="Calibri"/>
        </w:rPr>
        <w:t xml:space="preserve">lub technologiczny (obiekt mostowy, korpus ziemny, węzeł). </w:t>
      </w:r>
    </w:p>
    <w:p w14:paraId="747962C9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Budynek </w:t>
      </w:r>
      <w:r w:rsidRPr="00BF6938">
        <w:rPr>
          <w:rFonts w:ascii="Trebuchet MS" w:hAnsi="Trebuchet MS" w:cs="Calibri"/>
        </w:rPr>
        <w:t xml:space="preserve">- obiekt budowlany, który jest trwale związany z gruntem, wydzielony z przestrzeni za pomocą przegród budowlanych, posiadający fundamenty i dach. </w:t>
      </w:r>
    </w:p>
    <w:p w14:paraId="6FCF9C26" w14:textId="23C095B0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Certyfikat zgodności </w:t>
      </w:r>
      <w:r w:rsidRPr="00BF6938">
        <w:rPr>
          <w:rFonts w:ascii="Trebuchet MS" w:hAnsi="Trebuchet MS" w:cs="Calibri"/>
        </w:rPr>
        <w:t xml:space="preserve">- dokument wydany zgodnie z zasadami systemu certyfikacji wykazujący, że zapewniono odpowiedni stopień zaufania, iż należycie zidentyfikowano wyrób; proces lub usługa są zgodne z określoną normą lub innymi dokumentami </w:t>
      </w:r>
      <w:r w:rsidRPr="00BF6938">
        <w:rPr>
          <w:rFonts w:ascii="Trebuchet MS" w:hAnsi="Trebuchet MS" w:cs="Calibri"/>
        </w:rPr>
        <w:lastRenderedPageBreak/>
        <w:t xml:space="preserve">normatywnymi w odniesieniu do wyrobów dopuszczonych do obrotu i stosowania </w:t>
      </w:r>
      <w:r w:rsidR="002758E5">
        <w:rPr>
          <w:rFonts w:ascii="Trebuchet MS" w:hAnsi="Trebuchet MS" w:cs="Calibri"/>
        </w:rPr>
        <w:br/>
      </w:r>
      <w:r w:rsidRPr="00BF6938">
        <w:rPr>
          <w:rFonts w:ascii="Trebuchet MS" w:hAnsi="Trebuchet MS" w:cs="Calibri"/>
        </w:rPr>
        <w:t xml:space="preserve">w budownictwie (zgodnie z Ustawą z dnia 7 lipca 1994 r. Prawo budowlane </w:t>
      </w:r>
    </w:p>
    <w:p w14:paraId="0AA643A3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Chodnik </w:t>
      </w:r>
      <w:r w:rsidRPr="00BF6938">
        <w:rPr>
          <w:rFonts w:ascii="Trebuchet MS" w:hAnsi="Trebuchet MS" w:cs="Calibri"/>
        </w:rPr>
        <w:t xml:space="preserve">- wyznaczony pas terenu przy jezdni lub odsunięty od jezdni, przeznaczony do ruchu pieszych i odpowiednio utwardzony. </w:t>
      </w:r>
    </w:p>
    <w:p w14:paraId="277D71FF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Dokumentacja powykonawcza </w:t>
      </w:r>
      <w:r w:rsidRPr="00BF6938">
        <w:rPr>
          <w:rFonts w:ascii="Trebuchet MS" w:hAnsi="Trebuchet MS" w:cs="Calibri"/>
        </w:rPr>
        <w:t xml:space="preserve">- dokumentacja budowy z naniesionymi zmianami dokonanymi w toku wykonywania robót oraz geodezyjnymi pomiarami powykonawczymi. </w:t>
      </w:r>
    </w:p>
    <w:p w14:paraId="128B1CCE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Dokumentacja projektowa </w:t>
      </w:r>
      <w:r w:rsidR="00B12CC8" w:rsidRPr="00BF6938">
        <w:rPr>
          <w:rFonts w:ascii="Trebuchet MS" w:hAnsi="Trebuchet MS" w:cs="Calibri"/>
        </w:rPr>
        <w:t>-</w:t>
      </w:r>
      <w:r w:rsidRPr="00BF6938">
        <w:rPr>
          <w:rFonts w:ascii="Trebuchet MS" w:hAnsi="Trebuchet MS" w:cs="Calibri"/>
        </w:rPr>
        <w:t xml:space="preserve"> oznacza dokumentację służącą do opisu przedmiotu zamówienia na wykonanie robót budowlanych, dla których jest wymagane uzyskanie pozwolenia na budowę. </w:t>
      </w:r>
    </w:p>
    <w:p w14:paraId="7DDCC427" w14:textId="2840DD89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Droga </w:t>
      </w:r>
      <w:r w:rsidRPr="00BF6938">
        <w:rPr>
          <w:rFonts w:ascii="Trebuchet MS" w:hAnsi="Trebuchet MS" w:cs="Calibri"/>
        </w:rPr>
        <w:t xml:space="preserve">- wydzielony pas terenu przeznaczony do ruchu lub postoju pojazdów oraz ruchu pieszych wraz z wszelkimi urządzeniami technicznymi związanymi z prowadzeniem </w:t>
      </w:r>
      <w:r w:rsidR="002758E5">
        <w:rPr>
          <w:rFonts w:ascii="Trebuchet MS" w:hAnsi="Trebuchet MS" w:cs="Calibri"/>
        </w:rPr>
        <w:br/>
      </w:r>
      <w:r w:rsidRPr="00BF6938">
        <w:rPr>
          <w:rFonts w:ascii="Trebuchet MS" w:hAnsi="Trebuchet MS" w:cs="Calibri"/>
        </w:rPr>
        <w:t xml:space="preserve">i zabezpieczeniem ruchu. </w:t>
      </w:r>
    </w:p>
    <w:p w14:paraId="195E0AA6" w14:textId="5B7F89B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Droga tymczasowa (montażowa) </w:t>
      </w:r>
      <w:r w:rsidRPr="00BF6938">
        <w:rPr>
          <w:rFonts w:ascii="Trebuchet MS" w:hAnsi="Trebuchet MS" w:cs="Calibri"/>
        </w:rPr>
        <w:t xml:space="preserve">- droga specjalnie przygotowana, przeznaczona do ruchu pojazdów obsługujących zadanie budowlane na czas jego wykonania, przewidziana </w:t>
      </w:r>
      <w:r w:rsidR="002758E5">
        <w:rPr>
          <w:rFonts w:ascii="Trebuchet MS" w:hAnsi="Trebuchet MS" w:cs="Calibri"/>
        </w:rPr>
        <w:br/>
      </w:r>
      <w:r w:rsidRPr="00BF6938">
        <w:rPr>
          <w:rFonts w:ascii="Trebuchet MS" w:hAnsi="Trebuchet MS" w:cs="Calibri"/>
        </w:rPr>
        <w:t xml:space="preserve">do usunięcia po jego zakończeniu. </w:t>
      </w:r>
    </w:p>
    <w:p w14:paraId="47CB4D28" w14:textId="32C37C3F" w:rsidR="008A436E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Calibri"/>
          <w:b/>
          <w:bCs/>
        </w:rPr>
        <w:t xml:space="preserve">Dziennik Budowy </w:t>
      </w:r>
      <w:r w:rsidRPr="00BF6938">
        <w:rPr>
          <w:rFonts w:ascii="Trebuchet MS" w:hAnsi="Trebuchet MS" w:cs="Calibri"/>
        </w:rPr>
        <w:t>- oznacza urzędowy dokument przebiegu Robót budowlanych oraz zdarzeń i</w:t>
      </w:r>
      <w:r w:rsidR="00A57DF0" w:rsidRPr="00BF6938">
        <w:rPr>
          <w:rFonts w:ascii="Trebuchet MS" w:hAnsi="Trebuchet MS" w:cs="Calibri"/>
        </w:rPr>
        <w:t> </w:t>
      </w:r>
      <w:r w:rsidRPr="00BF6938">
        <w:rPr>
          <w:rFonts w:ascii="Trebuchet MS" w:hAnsi="Trebuchet MS" w:cs="Calibri"/>
        </w:rPr>
        <w:t xml:space="preserve">okoliczności zachodzących w toku wykonywania Robót, zgodnie z Rozporządzeniem Ministra Infrastruktury z dnia 26 czerwca 2002 roku w sprawie dziennika budowy, montażu i rozbiórki, tablicy informacyjnej oraz ogłoszenia zawierające dane dotyczące bezpieczeństwa pracy </w:t>
      </w:r>
      <w:r w:rsidR="002758E5">
        <w:rPr>
          <w:rFonts w:ascii="Trebuchet MS" w:hAnsi="Trebuchet MS" w:cs="Calibri"/>
        </w:rPr>
        <w:br/>
      </w:r>
      <w:r w:rsidRPr="00BF6938">
        <w:rPr>
          <w:rFonts w:ascii="Trebuchet MS" w:hAnsi="Trebuchet MS" w:cs="Calibri"/>
        </w:rPr>
        <w:t>i ochrony zdrowia.</w:t>
      </w:r>
    </w:p>
    <w:p w14:paraId="5D5BE2FA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Gwarancja </w:t>
      </w:r>
      <w:r w:rsidRPr="00BF6938">
        <w:rPr>
          <w:rFonts w:ascii="Trebuchet MS" w:hAnsi="Trebuchet MS" w:cs="Calibri"/>
        </w:rPr>
        <w:t xml:space="preserve">- techniczne zobowiązanie czasowe Wykonawcy zapewniające bezawaryjne funkcjonowanie zrealizowanego obiektu budowlanego zgodnie z założeniami projektowymi. </w:t>
      </w:r>
    </w:p>
    <w:p w14:paraId="291F7CCB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Infrastruktura techniczna </w:t>
      </w:r>
      <w:r w:rsidR="00B12CC8" w:rsidRPr="00BF6938">
        <w:rPr>
          <w:rFonts w:ascii="Trebuchet MS" w:hAnsi="Trebuchet MS" w:cs="Calibri"/>
        </w:rPr>
        <w:t>- z</w:t>
      </w:r>
      <w:r w:rsidRPr="00BF6938">
        <w:rPr>
          <w:rFonts w:ascii="Trebuchet MS" w:hAnsi="Trebuchet MS" w:cs="Calibri"/>
        </w:rPr>
        <w:t xml:space="preserve">espół maszyn, urządzeń i instalacji zapewniający prawidłowe funkcjonowanie całości lub części założonych procesów technicznych. </w:t>
      </w:r>
    </w:p>
    <w:p w14:paraId="380347C5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Inspektor Nadzoru </w:t>
      </w:r>
      <w:r w:rsidR="00237F7F" w:rsidRPr="00BF6938">
        <w:rPr>
          <w:rFonts w:ascii="Trebuchet MS" w:hAnsi="Trebuchet MS" w:cs="Calibri"/>
        </w:rPr>
        <w:t>-</w:t>
      </w:r>
      <w:r w:rsidRPr="00BF6938">
        <w:rPr>
          <w:rFonts w:ascii="Trebuchet MS" w:hAnsi="Trebuchet MS" w:cs="Calibri"/>
        </w:rPr>
        <w:t xml:space="preserve"> Osoba wyznaczona przez Zamawiającego, inżynier o specjalności sanitarnej lub </w:t>
      </w:r>
      <w:proofErr w:type="spellStart"/>
      <w:r w:rsidRPr="00BF6938">
        <w:rPr>
          <w:rFonts w:ascii="Trebuchet MS" w:hAnsi="Trebuchet MS" w:cs="Calibri"/>
        </w:rPr>
        <w:t>konstrukcyjno</w:t>
      </w:r>
      <w:proofErr w:type="spellEnd"/>
      <w:r w:rsidRPr="00BF6938">
        <w:rPr>
          <w:rFonts w:ascii="Trebuchet MS" w:hAnsi="Trebuchet MS" w:cs="Calibri"/>
        </w:rPr>
        <w:t xml:space="preserve"> - budowlanej, posiadający uprawnienia budowlane - sieciowe oraz obiektowe bez ograniczeń reprezentujący Zamawiającego dla potrzeb realizacji inwestycji, zgodnie z zapisami PFU, </w:t>
      </w:r>
      <w:proofErr w:type="spellStart"/>
      <w:r w:rsidRPr="00BF6938">
        <w:rPr>
          <w:rFonts w:ascii="Trebuchet MS" w:hAnsi="Trebuchet MS" w:cs="Calibri"/>
        </w:rPr>
        <w:t>STWiORB</w:t>
      </w:r>
      <w:proofErr w:type="spellEnd"/>
      <w:r w:rsidRPr="00BF6938">
        <w:rPr>
          <w:rFonts w:ascii="Trebuchet MS" w:hAnsi="Trebuchet MS" w:cs="Calibri"/>
        </w:rPr>
        <w:t xml:space="preserve"> oraz postanowieniami zawartej z Wykonawcą Umowy. </w:t>
      </w:r>
    </w:p>
    <w:p w14:paraId="70E52A1A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Jezdnia </w:t>
      </w:r>
      <w:r w:rsidRPr="00BF6938">
        <w:rPr>
          <w:rFonts w:ascii="Trebuchet MS" w:hAnsi="Trebuchet MS" w:cs="Calibri"/>
        </w:rPr>
        <w:t xml:space="preserve">- część korony drogi przeznaczona do ruchu pojazdów. </w:t>
      </w:r>
    </w:p>
    <w:p w14:paraId="228D29F9" w14:textId="31DFF54F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Kanalizacja </w:t>
      </w:r>
      <w:r w:rsidR="00885E89" w:rsidRPr="00BF6938">
        <w:rPr>
          <w:rFonts w:ascii="Trebuchet MS" w:hAnsi="Trebuchet MS" w:cs="Calibri"/>
          <w:b/>
          <w:bCs/>
        </w:rPr>
        <w:t>deszczowa</w:t>
      </w:r>
      <w:r w:rsidRPr="00BF6938">
        <w:rPr>
          <w:rFonts w:ascii="Trebuchet MS" w:hAnsi="Trebuchet MS" w:cs="Calibri"/>
          <w:b/>
          <w:bCs/>
        </w:rPr>
        <w:t xml:space="preserve"> </w:t>
      </w:r>
      <w:r w:rsidRPr="00BF6938">
        <w:rPr>
          <w:rFonts w:ascii="Trebuchet MS" w:hAnsi="Trebuchet MS" w:cs="Calibri"/>
        </w:rPr>
        <w:t xml:space="preserve">- system kanałów wraz z uzbrojeniem, służący do odprowadzania </w:t>
      </w:r>
      <w:r w:rsidR="00885E89" w:rsidRPr="00BF6938">
        <w:rPr>
          <w:rFonts w:ascii="Trebuchet MS" w:hAnsi="Trebuchet MS" w:cs="Calibri"/>
        </w:rPr>
        <w:t>wód opadowych do odbiornika naturalnego</w:t>
      </w:r>
      <w:r w:rsidRPr="00BF6938">
        <w:rPr>
          <w:rFonts w:ascii="Trebuchet MS" w:hAnsi="Trebuchet MS" w:cs="Calibri"/>
        </w:rPr>
        <w:t xml:space="preserve">. </w:t>
      </w:r>
    </w:p>
    <w:p w14:paraId="77D29344" w14:textId="7F1A7DFF" w:rsidR="00EC7692" w:rsidRPr="00BF6938" w:rsidRDefault="00EC7692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Kanalizacja sanitarna - </w:t>
      </w:r>
      <w:r w:rsidRPr="00BF6938">
        <w:rPr>
          <w:rFonts w:ascii="Trebuchet MS" w:hAnsi="Trebuchet MS" w:cs="Calibri"/>
        </w:rPr>
        <w:t>system kanałów wraz z uzbrojeniem, służący do odprowadzania ścieków bytowo-gospodarczych i przemysłowych do oczyszczalni ścieków lub odbiornika.</w:t>
      </w:r>
    </w:p>
    <w:p w14:paraId="1C8FF91F" w14:textId="77777777" w:rsidR="00085727" w:rsidRPr="00BF6938" w:rsidRDefault="00B12CC8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>Kierownik B</w:t>
      </w:r>
      <w:r w:rsidR="00085727" w:rsidRPr="00BF6938">
        <w:rPr>
          <w:rFonts w:ascii="Trebuchet MS" w:hAnsi="Trebuchet MS" w:cs="Calibri"/>
          <w:b/>
          <w:bCs/>
        </w:rPr>
        <w:t xml:space="preserve">udowy </w:t>
      </w:r>
      <w:r w:rsidR="00085727" w:rsidRPr="00BF6938">
        <w:rPr>
          <w:rFonts w:ascii="Trebuchet MS" w:hAnsi="Trebuchet MS" w:cs="Calibri"/>
        </w:rPr>
        <w:t xml:space="preserve">- osoba wyznaczona przez Wykonawcę, </w:t>
      </w:r>
      <w:r w:rsidR="00D932D5" w:rsidRPr="00BF6938">
        <w:rPr>
          <w:rFonts w:ascii="Trebuchet MS" w:hAnsi="Trebuchet MS" w:cs="Calibri"/>
        </w:rPr>
        <w:t xml:space="preserve">posiadająca zgodnie z polskim Prawem budowlanym uprawnienia do kierowania robotami w odpowiedniej specjalności, </w:t>
      </w:r>
      <w:r w:rsidR="00085727" w:rsidRPr="00BF6938">
        <w:rPr>
          <w:rFonts w:ascii="Trebuchet MS" w:hAnsi="Trebuchet MS" w:cs="Calibri"/>
        </w:rPr>
        <w:t xml:space="preserve">upoważniona do kierowania </w:t>
      </w:r>
      <w:r w:rsidRPr="00BF6938">
        <w:rPr>
          <w:rFonts w:ascii="Trebuchet MS" w:hAnsi="Trebuchet MS" w:cs="Calibri"/>
        </w:rPr>
        <w:t>Budową</w:t>
      </w:r>
      <w:r w:rsidR="00085727" w:rsidRPr="00BF6938">
        <w:rPr>
          <w:rFonts w:ascii="Trebuchet MS" w:hAnsi="Trebuchet MS" w:cs="Calibri"/>
        </w:rPr>
        <w:t xml:space="preserve"> i do występowania w imieniu </w:t>
      </w:r>
      <w:r w:rsidR="00C14A0D" w:rsidRPr="00BF6938">
        <w:rPr>
          <w:rFonts w:ascii="Trebuchet MS" w:hAnsi="Trebuchet MS" w:cs="Calibri"/>
        </w:rPr>
        <w:t xml:space="preserve">Wykonawcy </w:t>
      </w:r>
      <w:r w:rsidR="00085727" w:rsidRPr="00BF6938">
        <w:rPr>
          <w:rFonts w:ascii="Trebuchet MS" w:hAnsi="Trebuchet MS" w:cs="Calibri"/>
        </w:rPr>
        <w:t xml:space="preserve">w sprawach realizacji przedmiotu zawartej Umowy. </w:t>
      </w:r>
    </w:p>
    <w:p w14:paraId="5A54CE8F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Kierownik </w:t>
      </w:r>
      <w:r w:rsidR="00B12CC8" w:rsidRPr="00BF6938">
        <w:rPr>
          <w:rFonts w:ascii="Trebuchet MS" w:hAnsi="Trebuchet MS" w:cs="Calibri"/>
          <w:b/>
          <w:bCs/>
        </w:rPr>
        <w:t>R</w:t>
      </w:r>
      <w:r w:rsidRPr="00BF6938">
        <w:rPr>
          <w:rFonts w:ascii="Trebuchet MS" w:hAnsi="Trebuchet MS" w:cs="Calibri"/>
          <w:b/>
          <w:bCs/>
        </w:rPr>
        <w:t xml:space="preserve">obót </w:t>
      </w:r>
      <w:r w:rsidRPr="00BF6938">
        <w:rPr>
          <w:rFonts w:ascii="Trebuchet MS" w:hAnsi="Trebuchet MS" w:cs="Calibri"/>
        </w:rPr>
        <w:t xml:space="preserve">- osoba wyznaczona przez Wykonawcę, </w:t>
      </w:r>
      <w:bookmarkStart w:id="145" w:name="_Hlk483825199"/>
      <w:r w:rsidRPr="00BF6938">
        <w:rPr>
          <w:rFonts w:ascii="Trebuchet MS" w:hAnsi="Trebuchet MS" w:cs="Calibri"/>
        </w:rPr>
        <w:t>posiadająca zgodnie z polskim Prawem budowlanym uprawnienia do kierowania robotami w odpowiedniej specjalności</w:t>
      </w:r>
      <w:bookmarkEnd w:id="145"/>
      <w:r w:rsidRPr="00BF6938">
        <w:rPr>
          <w:rFonts w:ascii="Trebuchet MS" w:hAnsi="Trebuchet MS" w:cs="Calibri"/>
        </w:rPr>
        <w:t xml:space="preserve">. </w:t>
      </w:r>
    </w:p>
    <w:p w14:paraId="02853BEA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Kolektor </w:t>
      </w:r>
      <w:r w:rsidRPr="00BF6938">
        <w:rPr>
          <w:rFonts w:ascii="Trebuchet MS" w:hAnsi="Trebuchet MS" w:cs="Calibri"/>
        </w:rPr>
        <w:t xml:space="preserve">- kanał główny zbierający ścieki z całej zlewni, </w:t>
      </w:r>
    </w:p>
    <w:p w14:paraId="4C582C11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Konstrukcja nawierzchni </w:t>
      </w:r>
      <w:r w:rsidRPr="00BF6938">
        <w:rPr>
          <w:rFonts w:ascii="Trebuchet MS" w:hAnsi="Trebuchet MS" w:cs="Calibri"/>
        </w:rPr>
        <w:t xml:space="preserve">- układ warstw nawierzchni wraz ze sposobem ich połączenia. </w:t>
      </w:r>
    </w:p>
    <w:p w14:paraId="6D9F5A86" w14:textId="29AB175C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Konstrukcje budowlane </w:t>
      </w:r>
      <w:r w:rsidRPr="00BF6938">
        <w:rPr>
          <w:rFonts w:ascii="Trebuchet MS" w:hAnsi="Trebuchet MS" w:cs="Calibri"/>
        </w:rPr>
        <w:t xml:space="preserve">- obiekty budowlane związane w sposób trwały z gruntem, wraz </w:t>
      </w:r>
      <w:r w:rsidR="002758E5">
        <w:rPr>
          <w:rFonts w:ascii="Trebuchet MS" w:hAnsi="Trebuchet MS" w:cs="Calibri"/>
        </w:rPr>
        <w:br/>
      </w:r>
      <w:r w:rsidRPr="00BF6938">
        <w:rPr>
          <w:rFonts w:ascii="Trebuchet MS" w:hAnsi="Trebuchet MS" w:cs="Calibri"/>
        </w:rPr>
        <w:t xml:space="preserve">z opisem technicznym sposobu ich wykonania. </w:t>
      </w:r>
    </w:p>
    <w:p w14:paraId="1560A910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Korona drogi </w:t>
      </w:r>
      <w:r w:rsidRPr="00BF6938">
        <w:rPr>
          <w:rFonts w:ascii="Trebuchet MS" w:hAnsi="Trebuchet MS" w:cs="Calibri"/>
        </w:rPr>
        <w:t xml:space="preserve">- jezdnia z poboczami lub chodnikami, zatokami, pasami awaryjnego postoju i pasami dzielącymi jezdnie. </w:t>
      </w:r>
    </w:p>
    <w:p w14:paraId="38429152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Korpus drogowy </w:t>
      </w:r>
      <w:r w:rsidRPr="00BF6938">
        <w:rPr>
          <w:rFonts w:ascii="Trebuchet MS" w:hAnsi="Trebuchet MS" w:cs="Calibri"/>
        </w:rPr>
        <w:t xml:space="preserve">- nasyp lub ta część wykopu, która jest ograniczona koroną drogi i skarpami rowów. </w:t>
      </w:r>
    </w:p>
    <w:p w14:paraId="6CCDCDB4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Koryto </w:t>
      </w:r>
      <w:r w:rsidRPr="00BF6938">
        <w:rPr>
          <w:rFonts w:ascii="Trebuchet MS" w:hAnsi="Trebuchet MS" w:cs="Calibri"/>
        </w:rPr>
        <w:t xml:space="preserve">- element uformowany w korpusie drogowym w celu ułożenia w nim konstrukcji nawierzchni. </w:t>
      </w:r>
    </w:p>
    <w:p w14:paraId="674274E8" w14:textId="14E20912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Mapa do celów projektowych </w:t>
      </w:r>
      <w:r w:rsidRPr="00BF6938">
        <w:rPr>
          <w:rFonts w:ascii="Trebuchet MS" w:hAnsi="Trebuchet MS" w:cs="Calibri"/>
        </w:rPr>
        <w:t xml:space="preserve">- jest to uaktualniona przez geodetę mapa zasadnicza. </w:t>
      </w:r>
      <w:r w:rsidR="002758E5">
        <w:rPr>
          <w:rFonts w:ascii="Trebuchet MS" w:hAnsi="Trebuchet MS" w:cs="Calibri"/>
        </w:rPr>
        <w:br/>
      </w:r>
      <w:r w:rsidRPr="00BF6938">
        <w:rPr>
          <w:rFonts w:ascii="Trebuchet MS" w:hAnsi="Trebuchet MS" w:cs="Calibri"/>
        </w:rPr>
        <w:t xml:space="preserve">Mapa do celów projektowych potrzebna jest do uzyskania pozwolenia na budowę i musi być dołączona do projektu architektoniczno-budowlanego. Ważność mapy do celów projektowych jest ograniczona czasowo. </w:t>
      </w:r>
    </w:p>
    <w:p w14:paraId="7B8BC94F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lastRenderedPageBreak/>
        <w:t xml:space="preserve">Materiały </w:t>
      </w:r>
      <w:r w:rsidRPr="00BF6938">
        <w:rPr>
          <w:rFonts w:ascii="Trebuchet MS" w:hAnsi="Trebuchet MS" w:cs="Calibri"/>
        </w:rPr>
        <w:t xml:space="preserve">- wszelkie tworzywa niezbędne do wykonania Robót, zgodne z Wymaganiami Zamawiającego i opracowaną Dokumentacją Projektową, zaakceptowane przez Inspektora Nadzoru. </w:t>
      </w:r>
    </w:p>
    <w:p w14:paraId="3CB6E485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Nawierzchnia </w:t>
      </w:r>
      <w:r w:rsidRPr="00BF6938">
        <w:rPr>
          <w:rFonts w:ascii="Trebuchet MS" w:hAnsi="Trebuchet MS" w:cs="Calibri"/>
        </w:rPr>
        <w:t xml:space="preserve">- warstwa lub zespół warstw służących do przejmowania i rozkładania obciążeń od ruchu na podłoże gruntowe i zapewniających dogodne warunki dla ruchu. </w:t>
      </w:r>
    </w:p>
    <w:p w14:paraId="4F698FDE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Niweleta </w:t>
      </w:r>
      <w:r w:rsidRPr="00BF6938">
        <w:rPr>
          <w:rFonts w:ascii="Trebuchet MS" w:hAnsi="Trebuchet MS" w:cs="Calibri"/>
        </w:rPr>
        <w:t xml:space="preserve">- Wysokościowe i geometryczne rozwinięcie na płaszczyźnie pionowego przekroju robót ziemnych, obiektów budowlanych, sieci itp. z linią łączącą charakterystyczne punkty wysokościowe tych robót i obiektów. </w:t>
      </w:r>
    </w:p>
    <w:p w14:paraId="1FC1116A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Obiekt budowlany </w:t>
      </w:r>
      <w:r w:rsidRPr="00BF6938">
        <w:rPr>
          <w:rFonts w:ascii="Trebuchet MS" w:hAnsi="Trebuchet MS" w:cs="Calibri"/>
        </w:rPr>
        <w:t xml:space="preserve">- budynek wraz z instalacjami i urządzeniami technicznymi, budowla stanowiąca całość techniczno-użytkową wraz z instalacjami i urządzeniami, obiekt małej architektury. </w:t>
      </w:r>
    </w:p>
    <w:p w14:paraId="5D512720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Objazd tymczasowy </w:t>
      </w:r>
      <w:r w:rsidRPr="00BF6938">
        <w:rPr>
          <w:rFonts w:ascii="Trebuchet MS" w:hAnsi="Trebuchet MS" w:cs="Calibri"/>
        </w:rPr>
        <w:t xml:space="preserve">- droga specjalnie przygotowana i odpowiednio utrzymana do przeprowadzenia ruchu publicznego na okres budowy. </w:t>
      </w:r>
    </w:p>
    <w:p w14:paraId="5A7C0961" w14:textId="398F7496" w:rsidR="00A025DC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Calibri"/>
          <w:b/>
          <w:bCs/>
        </w:rPr>
        <w:t xml:space="preserve">Odgałęzienie kanalizacyjne </w:t>
      </w:r>
      <w:r w:rsidRPr="00BF6938">
        <w:rPr>
          <w:rFonts w:ascii="Trebuchet MS" w:hAnsi="Trebuchet MS" w:cs="Calibri"/>
        </w:rPr>
        <w:t>- odcinek przewodu kanalizacyjnego</w:t>
      </w:r>
      <w:r w:rsidR="00CE455D" w:rsidRPr="00BF6938">
        <w:rPr>
          <w:rFonts w:ascii="Trebuchet MS" w:hAnsi="Trebuchet MS" w:cs="Calibri"/>
        </w:rPr>
        <w:t xml:space="preserve"> </w:t>
      </w:r>
      <w:r w:rsidRPr="00BF6938">
        <w:rPr>
          <w:rFonts w:ascii="Trebuchet MS" w:hAnsi="Trebuchet MS" w:cs="Calibri"/>
        </w:rPr>
        <w:t>stanowiący odejście boczne od przewodu kanalizacyjnego głównego do granicy posesji (w przypadku przebudowy, odcinek od przewodu kanalizacyjnego głównego do połączenia z istniejącym przyłączem kanalizacyjnym w</w:t>
      </w:r>
      <w:r w:rsidR="00A57DF0" w:rsidRPr="00BF6938">
        <w:rPr>
          <w:rFonts w:ascii="Trebuchet MS" w:hAnsi="Trebuchet MS" w:cs="Calibri"/>
        </w:rPr>
        <w:t> </w:t>
      </w:r>
      <w:r w:rsidRPr="00BF6938">
        <w:rPr>
          <w:rFonts w:ascii="Trebuchet MS" w:hAnsi="Trebuchet MS" w:cs="Calibri"/>
        </w:rPr>
        <w:t>granicy posesji).</w:t>
      </w:r>
      <w:r w:rsidR="00181946" w:rsidRPr="00BF6938">
        <w:rPr>
          <w:rFonts w:ascii="Trebuchet MS" w:hAnsi="Trebuchet MS" w:cs="Calibri"/>
        </w:rPr>
        <w:t xml:space="preserve"> </w:t>
      </w:r>
    </w:p>
    <w:p w14:paraId="6380AED2" w14:textId="5B8D87F9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Odpowiednia (bliska) zgodność </w:t>
      </w:r>
      <w:r w:rsidRPr="00BF6938">
        <w:rPr>
          <w:rFonts w:ascii="Trebuchet MS" w:hAnsi="Trebuchet MS" w:cs="Calibri"/>
        </w:rPr>
        <w:t>- zgodność wykonywanych Robót z dopuszczonymi tolerancjami, a</w:t>
      </w:r>
      <w:r w:rsidR="00A57DF0" w:rsidRPr="00BF6938">
        <w:rPr>
          <w:rFonts w:ascii="Trebuchet MS" w:hAnsi="Trebuchet MS" w:cs="Calibri"/>
        </w:rPr>
        <w:t> </w:t>
      </w:r>
      <w:r w:rsidRPr="00BF6938">
        <w:rPr>
          <w:rFonts w:ascii="Trebuchet MS" w:hAnsi="Trebuchet MS" w:cs="Calibri"/>
        </w:rPr>
        <w:t xml:space="preserve">jeśli przedział tolerancji nie został określony - z przeciętnymi tolerancjami, przyjmowanymi zwyczajowo dla danego rodzaju Robót budowlanych. </w:t>
      </w:r>
    </w:p>
    <w:p w14:paraId="019C82BE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Pas drogowy </w:t>
      </w:r>
      <w:r w:rsidRPr="00BF6938">
        <w:rPr>
          <w:rFonts w:ascii="Trebuchet MS" w:hAnsi="Trebuchet MS" w:cs="Calibri"/>
        </w:rPr>
        <w:t xml:space="preserve">- wydzielony liniami rozgraniczającymi pas terenu, przeznaczony do umieszczania w nim drogi oraz drzew i krzewów. Pas drogowy może również obejmować teren przewidziany do rozbudowy drogi i budowy urządzeń chroniących ludzi i środowisko przed uciążliwościami powodowanymi przez ruch na drodze. </w:t>
      </w:r>
    </w:p>
    <w:p w14:paraId="61094A3C" w14:textId="7AB676F0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Plan </w:t>
      </w:r>
      <w:proofErr w:type="spellStart"/>
      <w:r w:rsidRPr="00BF6938">
        <w:rPr>
          <w:rFonts w:ascii="Trebuchet MS" w:hAnsi="Trebuchet MS" w:cs="Calibri"/>
          <w:b/>
          <w:bCs/>
        </w:rPr>
        <w:t>B</w:t>
      </w:r>
      <w:r w:rsidR="001954C5" w:rsidRPr="00BF6938">
        <w:rPr>
          <w:rFonts w:ascii="Trebuchet MS" w:hAnsi="Trebuchet MS" w:cs="Calibri"/>
          <w:b/>
          <w:bCs/>
        </w:rPr>
        <w:t>i</w:t>
      </w:r>
      <w:r w:rsidRPr="00BF6938">
        <w:rPr>
          <w:rFonts w:ascii="Trebuchet MS" w:hAnsi="Trebuchet MS" w:cs="Calibri"/>
          <w:b/>
          <w:bCs/>
        </w:rPr>
        <w:t>OZ</w:t>
      </w:r>
      <w:proofErr w:type="spellEnd"/>
      <w:r w:rsidRPr="00BF6938">
        <w:rPr>
          <w:rFonts w:ascii="Trebuchet MS" w:hAnsi="Trebuchet MS" w:cs="Calibri"/>
          <w:b/>
          <w:bCs/>
        </w:rPr>
        <w:t xml:space="preserve"> </w:t>
      </w:r>
      <w:r w:rsidR="00E96881" w:rsidRPr="00BF6938">
        <w:rPr>
          <w:rFonts w:ascii="Trebuchet MS" w:hAnsi="Trebuchet MS" w:cs="Calibri"/>
        </w:rPr>
        <w:t>- Plan B</w:t>
      </w:r>
      <w:r w:rsidRPr="00BF6938">
        <w:rPr>
          <w:rFonts w:ascii="Trebuchet MS" w:hAnsi="Trebuchet MS" w:cs="Calibri"/>
        </w:rPr>
        <w:t xml:space="preserve">ezpieczeństwa i </w:t>
      </w:r>
      <w:r w:rsidR="00E96881" w:rsidRPr="00BF6938">
        <w:rPr>
          <w:rFonts w:ascii="Trebuchet MS" w:hAnsi="Trebuchet MS" w:cs="Calibri"/>
        </w:rPr>
        <w:t>Ochrony Z</w:t>
      </w:r>
      <w:r w:rsidRPr="00BF6938">
        <w:rPr>
          <w:rFonts w:ascii="Trebuchet MS" w:hAnsi="Trebuchet MS" w:cs="Calibri"/>
        </w:rPr>
        <w:t>drowia sporządzony zgodnie z Rozporządzeniem Ministra Infrastruktury z dnia 23 czerwca 2003 r. w sprawie informacji dotyczącej bezpieczeństwa i ochrony zdrowia oraz planu bezpieczeństwa i ochrony zdrowia</w:t>
      </w:r>
      <w:r w:rsidR="00227056">
        <w:rPr>
          <w:rFonts w:ascii="Trebuchet MS" w:hAnsi="Trebuchet MS" w:cs="Calibri"/>
        </w:rPr>
        <w:t>.</w:t>
      </w:r>
      <w:r w:rsidRPr="00BF6938">
        <w:rPr>
          <w:rFonts w:ascii="Trebuchet MS" w:hAnsi="Trebuchet MS" w:cs="Calibri"/>
        </w:rPr>
        <w:t xml:space="preserve"> </w:t>
      </w:r>
      <w:r w:rsidR="002758E5">
        <w:rPr>
          <w:rFonts w:ascii="Trebuchet MS" w:hAnsi="Trebuchet MS" w:cs="Calibri"/>
        </w:rPr>
        <w:br/>
      </w:r>
      <w:r w:rsidRPr="00BF6938">
        <w:rPr>
          <w:rFonts w:ascii="Trebuchet MS" w:hAnsi="Trebuchet MS" w:cs="Calibri"/>
          <w:b/>
          <w:bCs/>
        </w:rPr>
        <w:t xml:space="preserve">Pobocze </w:t>
      </w:r>
      <w:r w:rsidRPr="00BF6938">
        <w:rPr>
          <w:rFonts w:ascii="Trebuchet MS" w:hAnsi="Trebuchet MS" w:cs="Calibri"/>
        </w:rPr>
        <w:t xml:space="preserve">- część korony drogi przeznaczona do chwilowego zatrzymywania się pojazdów, umieszczenia urządzeń bezpieczeństwa ruchu i wykorzystywana do ruchu pieszych, służąca jednocześnie do bocznego oparcia konstrukcji nawierzchni. </w:t>
      </w:r>
    </w:p>
    <w:p w14:paraId="3C71D0B7" w14:textId="1E369F4A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Podbudowa </w:t>
      </w:r>
      <w:r w:rsidRPr="00BF6938">
        <w:rPr>
          <w:rFonts w:ascii="Trebuchet MS" w:hAnsi="Trebuchet MS" w:cs="Calibri"/>
        </w:rPr>
        <w:t xml:space="preserve">- dolna część nawierzchni służąca do przenoszenia obciążeń od ruchu </w:t>
      </w:r>
      <w:r w:rsidR="002758E5">
        <w:rPr>
          <w:rFonts w:ascii="Trebuchet MS" w:hAnsi="Trebuchet MS" w:cs="Calibri"/>
        </w:rPr>
        <w:br/>
      </w:r>
      <w:r w:rsidRPr="00BF6938">
        <w:rPr>
          <w:rFonts w:ascii="Trebuchet MS" w:hAnsi="Trebuchet MS" w:cs="Calibri"/>
        </w:rPr>
        <w:t xml:space="preserve">na podłoże. Podbudowa może składać się z podbudowy zasadniczej i podbudowy pomocniczej. </w:t>
      </w:r>
    </w:p>
    <w:p w14:paraId="7560CC0D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Podbudowa zasadnicza </w:t>
      </w:r>
      <w:r w:rsidRPr="00BF6938">
        <w:rPr>
          <w:rFonts w:ascii="Trebuchet MS" w:hAnsi="Trebuchet MS" w:cs="Calibri"/>
        </w:rPr>
        <w:t xml:space="preserve">- górna część podbudowy spełniająca funkcje nośne w konstrukcji nawierzchni. Może ona składać się z jednej lub dwóch warstw. </w:t>
      </w:r>
    </w:p>
    <w:p w14:paraId="1D810B2E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Podbudowa pomocnicza </w:t>
      </w:r>
      <w:r w:rsidRPr="00BF6938">
        <w:rPr>
          <w:rFonts w:ascii="Trebuchet MS" w:hAnsi="Trebuchet MS" w:cs="Calibri"/>
        </w:rPr>
        <w:t xml:space="preserve">- dolna część podbudowy spełniająca, obok funkcji nośnych, funkcje zabezpieczenia nawierzchni przed działaniem wody, mrozu i przenikaniem cząstek podłoża. Może zawierać warstwę </w:t>
      </w:r>
      <w:proofErr w:type="spellStart"/>
      <w:r w:rsidRPr="00BF6938">
        <w:rPr>
          <w:rFonts w:ascii="Trebuchet MS" w:hAnsi="Trebuchet MS" w:cs="Calibri"/>
        </w:rPr>
        <w:t>mrozoochronną</w:t>
      </w:r>
      <w:proofErr w:type="spellEnd"/>
      <w:r w:rsidRPr="00BF6938">
        <w:rPr>
          <w:rFonts w:ascii="Trebuchet MS" w:hAnsi="Trebuchet MS" w:cs="Calibri"/>
        </w:rPr>
        <w:t xml:space="preserve">, odsączającą lub odcinającą. </w:t>
      </w:r>
    </w:p>
    <w:p w14:paraId="7A96B24F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Podłoże </w:t>
      </w:r>
      <w:r w:rsidRPr="00BF6938">
        <w:rPr>
          <w:rFonts w:ascii="Trebuchet MS" w:hAnsi="Trebuchet MS" w:cs="Calibri"/>
        </w:rPr>
        <w:t xml:space="preserve">- grunt rodzimy lub nasypowy, leżący pod kanałem, fundamentem lub nawierzchnią. </w:t>
      </w:r>
    </w:p>
    <w:p w14:paraId="44ED68F5" w14:textId="40721D9E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Pozwolenie na budowę </w:t>
      </w:r>
      <w:r w:rsidRPr="00BF6938">
        <w:rPr>
          <w:rFonts w:ascii="Trebuchet MS" w:hAnsi="Trebuchet MS" w:cs="Calibri"/>
        </w:rPr>
        <w:t xml:space="preserve">- decyzja administracyjna zezwalająca na rozpoczęcie </w:t>
      </w:r>
      <w:r w:rsidR="002758E5">
        <w:rPr>
          <w:rFonts w:ascii="Trebuchet MS" w:hAnsi="Trebuchet MS" w:cs="Calibri"/>
        </w:rPr>
        <w:br/>
      </w:r>
      <w:r w:rsidRPr="00BF6938">
        <w:rPr>
          <w:rFonts w:ascii="Trebuchet MS" w:hAnsi="Trebuchet MS" w:cs="Calibri"/>
        </w:rPr>
        <w:t xml:space="preserve">i prowadzenie budowy lub wykonywanie robót budowlanych innych niż budowa obiektu budowlanego. </w:t>
      </w:r>
    </w:p>
    <w:p w14:paraId="62E06A13" w14:textId="56C847E8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Prawo Budowlane </w:t>
      </w:r>
      <w:r w:rsidRPr="00BF6938">
        <w:rPr>
          <w:rFonts w:ascii="Trebuchet MS" w:hAnsi="Trebuchet MS" w:cs="Calibri"/>
        </w:rPr>
        <w:t>- Ustawa z dnia 7 lipca 1994r. Prawo budowlane i</w:t>
      </w:r>
      <w:r w:rsidR="000D3B70" w:rsidRPr="00BF6938">
        <w:rPr>
          <w:rFonts w:ascii="Trebuchet MS" w:hAnsi="Trebuchet MS" w:cs="Calibri"/>
        </w:rPr>
        <w:t> </w:t>
      </w:r>
      <w:r w:rsidRPr="00BF6938">
        <w:rPr>
          <w:rFonts w:ascii="Trebuchet MS" w:hAnsi="Trebuchet MS" w:cs="Calibri"/>
        </w:rPr>
        <w:t>towarzyszącymi rozporządzeniami, regulująca działalność obejmującą projektowanie, budowę, utrzymanie i</w:t>
      </w:r>
      <w:r w:rsidR="000D3B70" w:rsidRPr="00BF6938">
        <w:rPr>
          <w:rFonts w:ascii="Trebuchet MS" w:hAnsi="Trebuchet MS" w:cs="Calibri"/>
        </w:rPr>
        <w:t> </w:t>
      </w:r>
      <w:r w:rsidRPr="00BF6938">
        <w:rPr>
          <w:rFonts w:ascii="Trebuchet MS" w:hAnsi="Trebuchet MS" w:cs="Calibri"/>
        </w:rPr>
        <w:t xml:space="preserve">rozbiórki obiektów budowlanych oraz określająca zasady działania organów administracji publicznej w tych dziedzinach. </w:t>
      </w:r>
    </w:p>
    <w:p w14:paraId="56524A65" w14:textId="74E70BD0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Prawo do dysponowania nieruchomością na cele budowlane </w:t>
      </w:r>
      <w:r w:rsidRPr="00BF6938">
        <w:rPr>
          <w:rFonts w:ascii="Trebuchet MS" w:hAnsi="Trebuchet MS" w:cs="Calibri"/>
        </w:rPr>
        <w:t xml:space="preserve">- tytuł prawny wynikający </w:t>
      </w:r>
      <w:r w:rsidR="002758E5">
        <w:rPr>
          <w:rFonts w:ascii="Trebuchet MS" w:hAnsi="Trebuchet MS" w:cs="Calibri"/>
        </w:rPr>
        <w:br/>
      </w:r>
      <w:r w:rsidRPr="00BF6938">
        <w:rPr>
          <w:rFonts w:ascii="Trebuchet MS" w:hAnsi="Trebuchet MS" w:cs="Calibri"/>
        </w:rPr>
        <w:t xml:space="preserve">z prawa własności, użytkowania wieczystego, zarządu, ograniczonego prawa rzeczowego albo stosunku zobowiązaniowego przewidującego uprawnienie do wykonywania robót budowlanych. </w:t>
      </w:r>
    </w:p>
    <w:p w14:paraId="2DFCE952" w14:textId="5EBD2D76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Program Organizacji Robót (POR) </w:t>
      </w:r>
      <w:r w:rsidRPr="00BF6938">
        <w:rPr>
          <w:rFonts w:ascii="Trebuchet MS" w:hAnsi="Trebuchet MS" w:cs="Calibri"/>
        </w:rPr>
        <w:t xml:space="preserve">- dokument opisujący metody przygotowania i realizacji prac oraz wszelkich działań zapewniających bezpieczeństwo na każdym etapie prowadzonych robót. Przygotowany przez Wykonawcę dokument powinien być zgodny </w:t>
      </w:r>
      <w:r w:rsidR="002758E5">
        <w:rPr>
          <w:rFonts w:ascii="Trebuchet MS" w:hAnsi="Trebuchet MS" w:cs="Calibri"/>
        </w:rPr>
        <w:br/>
      </w:r>
      <w:r w:rsidRPr="00BF6938">
        <w:rPr>
          <w:rFonts w:ascii="Trebuchet MS" w:hAnsi="Trebuchet MS" w:cs="Calibri"/>
        </w:rPr>
        <w:t xml:space="preserve">z planowaną technologią wykonania robót oraz dokumentacją projektową, dokumentacją techniczną i instrukcjami eksploatacyjnymi. </w:t>
      </w:r>
    </w:p>
    <w:p w14:paraId="5A8FC674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lastRenderedPageBreak/>
        <w:t xml:space="preserve">Program Zapewnienia Jakości (PZJ) </w:t>
      </w:r>
      <w:r w:rsidRPr="00BF6938">
        <w:rPr>
          <w:rFonts w:ascii="Trebuchet MS" w:hAnsi="Trebuchet MS" w:cs="Calibri"/>
        </w:rPr>
        <w:t xml:space="preserve">- dokument zatwierdzany przez Zamawiającego, zawierający zasady działania systemu zapewnienia jakości robót. Dokument powinien zawierać informacje dotyczące: rodzaju robót, sprzętu do wykonywania robót, materiałów przewidzianych do wykonywania robót budowlanych, opisu technologii, zatrudnianego personelu Wykonawcy oraz dane adresowe biura budowy. </w:t>
      </w:r>
    </w:p>
    <w:p w14:paraId="58BD3DE9" w14:textId="1F1398B4" w:rsidR="00DF4F84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Projekt Budowlany </w:t>
      </w:r>
      <w:r w:rsidRPr="00BF6938">
        <w:rPr>
          <w:rFonts w:ascii="Trebuchet MS" w:hAnsi="Trebuchet MS" w:cs="Calibri"/>
        </w:rPr>
        <w:t xml:space="preserve">- Dokument formalno-prawny, konieczny do uzyskania pozwolenia </w:t>
      </w:r>
      <w:r w:rsidR="002758E5">
        <w:rPr>
          <w:rFonts w:ascii="Trebuchet MS" w:hAnsi="Trebuchet MS" w:cs="Calibri"/>
        </w:rPr>
        <w:br/>
      </w:r>
      <w:r w:rsidRPr="00BF6938">
        <w:rPr>
          <w:rFonts w:ascii="Trebuchet MS" w:hAnsi="Trebuchet MS" w:cs="Calibri"/>
        </w:rPr>
        <w:t xml:space="preserve">na budowę, którego zakres i forma jest zgodna z Rozporządzeniem Ministra Infrastruktury </w:t>
      </w:r>
      <w:r w:rsidR="002758E5">
        <w:rPr>
          <w:rFonts w:ascii="Trebuchet MS" w:hAnsi="Trebuchet MS" w:cs="Calibri"/>
        </w:rPr>
        <w:br/>
      </w:r>
      <w:r w:rsidRPr="00BF6938">
        <w:rPr>
          <w:rFonts w:ascii="Trebuchet MS" w:hAnsi="Trebuchet MS" w:cs="Calibri"/>
        </w:rPr>
        <w:t xml:space="preserve">i Rozwoju z dnia 22 września 2015 roku zmieniające Rozporządzenie w sprawie szczegółowego zakresu i formy projektu </w:t>
      </w:r>
    </w:p>
    <w:p w14:paraId="6EFCF174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Projekt Wykonawczy </w:t>
      </w:r>
      <w:r w:rsidRPr="00BF6938">
        <w:rPr>
          <w:rFonts w:ascii="Trebuchet MS" w:hAnsi="Trebuchet MS" w:cs="Calibri"/>
        </w:rPr>
        <w:t xml:space="preserve">- oznacza uszczegółowienie Projektu Budowlanego dla potrzeb realizacji Robót budowlanych. </w:t>
      </w:r>
    </w:p>
    <w:p w14:paraId="78C7D8DC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Projektant </w:t>
      </w:r>
      <w:r w:rsidRPr="00BF6938">
        <w:rPr>
          <w:rFonts w:ascii="Trebuchet MS" w:hAnsi="Trebuchet MS" w:cs="Calibri"/>
        </w:rPr>
        <w:t xml:space="preserve">- uprawniona osoba prawna lub fizyczna będąca autorem Dokumentacji Projektowej. </w:t>
      </w:r>
    </w:p>
    <w:p w14:paraId="25D77B84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Protokół Odbioru </w:t>
      </w:r>
      <w:r w:rsidR="00BB0AEF" w:rsidRPr="00BF6938">
        <w:rPr>
          <w:rFonts w:ascii="Trebuchet MS" w:hAnsi="Trebuchet MS" w:cs="Calibri"/>
        </w:rPr>
        <w:t>-</w:t>
      </w:r>
      <w:r w:rsidRPr="00BF6938">
        <w:rPr>
          <w:rFonts w:ascii="Trebuchet MS" w:hAnsi="Trebuchet MS" w:cs="Calibri"/>
        </w:rPr>
        <w:t xml:space="preserve"> Dokument końcowy powykonawczy potwierdzający odbiór robót, który winien zawierać m.in.: datę sporządzenia protokołu, uczestników odbioru, przedmiot odbioru, ustalenia co do jakości wykonanych robót, w tym ewentualny wykaz wszystkich ujawnionych wad wraz z ewentualnymi terminami ich usunięcia lub oświadczeniem </w:t>
      </w:r>
      <w:r w:rsidR="00237F7F" w:rsidRPr="00BF6938">
        <w:rPr>
          <w:rFonts w:ascii="Trebuchet MS" w:hAnsi="Trebuchet MS" w:cs="Calibri"/>
        </w:rPr>
        <w:t>Zamawiającego</w:t>
      </w:r>
      <w:r w:rsidRPr="00BF6938">
        <w:rPr>
          <w:rFonts w:ascii="Trebuchet MS" w:hAnsi="Trebuchet MS" w:cs="Calibri"/>
        </w:rPr>
        <w:t xml:space="preserve"> o wyborze innego uprawnienia przysługującego mu z tytułu odpowiedzialności wykonawcy za wady ujawnione przy odbiorze, podpisy osób uczestniczących w odbiorze. Protokoły odbiorów wchodzą w skład dokumentacji budowy. </w:t>
      </w:r>
    </w:p>
    <w:p w14:paraId="56AA39B7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Próby </w:t>
      </w:r>
      <w:r w:rsidRPr="00BF6938">
        <w:rPr>
          <w:rFonts w:ascii="Trebuchet MS" w:hAnsi="Trebuchet MS" w:cs="Calibri"/>
        </w:rPr>
        <w:t xml:space="preserve">- Próby, badania i sprawdzenia wymienione w Szczegółowych Specyfikacjach Technicznych Wykonania i Odbioru Robót Budowlanych. </w:t>
      </w:r>
    </w:p>
    <w:p w14:paraId="5B74F540" w14:textId="19C7D93A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Przepompownia </w:t>
      </w:r>
      <w:r w:rsidRPr="00BF6938">
        <w:rPr>
          <w:rFonts w:ascii="Trebuchet MS" w:hAnsi="Trebuchet MS" w:cs="Calibri"/>
        </w:rPr>
        <w:t>- urządzenie technologiczne, złożone ze zbiornika roboczego lub dolnego źródła pompowanej cieczy i urządzeń elektromechanicznych (pomp) służące do nadania pompowanej cieczy energii kinetycznej niezbędnej do przetransportowania cieczy z poziomu niższego na wyższy lub z</w:t>
      </w:r>
      <w:r w:rsidR="00A57DF0" w:rsidRPr="00BF6938">
        <w:rPr>
          <w:rFonts w:ascii="Trebuchet MS" w:hAnsi="Trebuchet MS" w:cs="Calibri"/>
        </w:rPr>
        <w:t> </w:t>
      </w:r>
      <w:r w:rsidRPr="00BF6938">
        <w:rPr>
          <w:rFonts w:ascii="Trebuchet MS" w:hAnsi="Trebuchet MS" w:cs="Calibri"/>
        </w:rPr>
        <w:t xml:space="preserve">układu o niższym ciśnieniu do układu o wyższym ciśnieniu. </w:t>
      </w:r>
    </w:p>
    <w:p w14:paraId="30F174F0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Przepust </w:t>
      </w:r>
      <w:r w:rsidRPr="00BF6938">
        <w:rPr>
          <w:rFonts w:ascii="Trebuchet MS" w:hAnsi="Trebuchet MS" w:cs="Calibri"/>
        </w:rPr>
        <w:t xml:space="preserve">- obiekty wybudowane w formie zamkniętej obudowy konstrukcyjnej, służące do przepływu małych cieków wodnych pod nasypami korpusu drogowego lub dla ruchu kołowego, pieszego. </w:t>
      </w:r>
    </w:p>
    <w:p w14:paraId="064F55C2" w14:textId="77777777" w:rsidR="002E1FAF" w:rsidRPr="00BF6938" w:rsidRDefault="002E1FAF" w:rsidP="002E1FAF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proofErr w:type="spellStart"/>
      <w:r w:rsidRPr="00BF6938">
        <w:rPr>
          <w:rFonts w:ascii="Trebuchet MS" w:hAnsi="Trebuchet MS" w:cs="Calibri"/>
          <w:b/>
        </w:rPr>
        <w:t>Przykanalik</w:t>
      </w:r>
      <w:proofErr w:type="spellEnd"/>
      <w:r w:rsidRPr="00BF6938">
        <w:rPr>
          <w:rFonts w:ascii="Trebuchet MS" w:hAnsi="Trebuchet MS" w:cs="Calibri"/>
        </w:rPr>
        <w:t xml:space="preserve"> (inaczej sięgacz, element sieci) - odcinek kanalizacji od kolektora głównego do granicy działki, pierwszej studni licząc od kolektora</w:t>
      </w:r>
    </w:p>
    <w:p w14:paraId="2C99ACA6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Rekultywacja </w:t>
      </w:r>
      <w:r w:rsidRPr="00BF6938">
        <w:rPr>
          <w:rFonts w:ascii="Trebuchet MS" w:hAnsi="Trebuchet MS" w:cs="Calibri"/>
        </w:rPr>
        <w:t xml:space="preserve">- roboty mające na celu uporządkowanie i przywrócenie pierwotnych funkcji terenom naruszonym w czasie realizacji zadania budowlanego. </w:t>
      </w:r>
    </w:p>
    <w:p w14:paraId="1E81267C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Remont, renowacja </w:t>
      </w:r>
      <w:r w:rsidRPr="00BF6938">
        <w:rPr>
          <w:rFonts w:ascii="Trebuchet MS" w:hAnsi="Trebuchet MS" w:cs="Calibri"/>
        </w:rPr>
        <w:t xml:space="preserve">- wykonywanie w istniejącym obiekcie budowlanym robót budowlanych polegających na odtworzeniu stanu pierwotnego, a nie stanowiących bieżącej konserwacji, przy czym dopuszcza się stosowanie wyrobów budowlanych innych niż użyto w stanie pierwotnym. </w:t>
      </w:r>
    </w:p>
    <w:p w14:paraId="5BAE3624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Reper </w:t>
      </w:r>
      <w:r w:rsidRPr="00BF6938">
        <w:rPr>
          <w:rFonts w:ascii="Trebuchet MS" w:hAnsi="Trebuchet MS" w:cs="Calibri"/>
        </w:rPr>
        <w:t xml:space="preserve">- Punkt o znanej wysokości nad poziomem morza, utrwalony w terenie za pomocą słupa betonowego, głowicy w ścianie budowli, itp. </w:t>
      </w:r>
    </w:p>
    <w:p w14:paraId="455FEDC7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Roboty budowlane </w:t>
      </w:r>
      <w:r w:rsidRPr="00BF6938">
        <w:rPr>
          <w:rFonts w:ascii="Trebuchet MS" w:hAnsi="Trebuchet MS" w:cs="Calibri"/>
        </w:rPr>
        <w:t xml:space="preserve">- budowa, a także prace polegające na przebudowie, montażu, remoncie lub rozbiórce obiektu budowlanego. </w:t>
      </w:r>
    </w:p>
    <w:p w14:paraId="0C31B7F3" w14:textId="2163AE34" w:rsidR="00085727" w:rsidRPr="00BF6938" w:rsidRDefault="00BB0AEF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>Rodzaje r</w:t>
      </w:r>
      <w:r w:rsidR="00085727" w:rsidRPr="00BF6938">
        <w:rPr>
          <w:rFonts w:ascii="Trebuchet MS" w:hAnsi="Trebuchet MS" w:cs="Calibri"/>
          <w:b/>
          <w:bCs/>
        </w:rPr>
        <w:t xml:space="preserve">obót </w:t>
      </w:r>
      <w:r w:rsidR="00085727" w:rsidRPr="00BF6938">
        <w:rPr>
          <w:rFonts w:ascii="Trebuchet MS" w:hAnsi="Trebuchet MS" w:cs="Calibri"/>
        </w:rPr>
        <w:t xml:space="preserve">- Roboty ze względu na swoją specyfikę właściwe dla danej branży, </w:t>
      </w:r>
      <w:r w:rsidR="002758E5">
        <w:rPr>
          <w:rFonts w:ascii="Trebuchet MS" w:hAnsi="Trebuchet MS" w:cs="Calibri"/>
        </w:rPr>
        <w:br/>
      </w:r>
      <w:r w:rsidR="00085727" w:rsidRPr="00BF6938">
        <w:rPr>
          <w:rFonts w:ascii="Trebuchet MS" w:hAnsi="Trebuchet MS" w:cs="Calibri"/>
        </w:rPr>
        <w:t xml:space="preserve">np. geodezyjne, sanitarne, drogowe, hydrogeologiczne, elektroenergetyczne. </w:t>
      </w:r>
    </w:p>
    <w:p w14:paraId="1567A1D1" w14:textId="081EBC76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Rurociąg grawitacyjny </w:t>
      </w:r>
      <w:r w:rsidRPr="00BF6938">
        <w:rPr>
          <w:rFonts w:ascii="Trebuchet MS" w:hAnsi="Trebuchet MS" w:cs="Calibri"/>
        </w:rPr>
        <w:t xml:space="preserve">- rurociąg, w którym przepływ odbywa się dzięki sile ciężkości </w:t>
      </w:r>
      <w:r w:rsidR="002758E5">
        <w:rPr>
          <w:rFonts w:ascii="Trebuchet MS" w:hAnsi="Trebuchet MS" w:cs="Calibri"/>
        </w:rPr>
        <w:br/>
      </w:r>
      <w:r w:rsidRPr="00BF6938">
        <w:rPr>
          <w:rFonts w:ascii="Trebuchet MS" w:hAnsi="Trebuchet MS" w:cs="Calibri"/>
        </w:rPr>
        <w:t xml:space="preserve">a przewody są projektowane do pracy w normalnych warunkach w przypadku częściowego napełnienia. </w:t>
      </w:r>
    </w:p>
    <w:p w14:paraId="43B78194" w14:textId="1E30BDDB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Sieć wodociągowa lub kanalizacyjna </w:t>
      </w:r>
      <w:r w:rsidRPr="00BF6938">
        <w:rPr>
          <w:rFonts w:ascii="Trebuchet MS" w:hAnsi="Trebuchet MS" w:cs="Calibri"/>
        </w:rPr>
        <w:t xml:space="preserve">- Przewody wodociągowe lub kanalizacyjne wraz </w:t>
      </w:r>
      <w:r w:rsidR="002758E5">
        <w:rPr>
          <w:rFonts w:ascii="Trebuchet MS" w:hAnsi="Trebuchet MS" w:cs="Calibri"/>
        </w:rPr>
        <w:br/>
      </w:r>
      <w:r w:rsidRPr="00BF6938">
        <w:rPr>
          <w:rFonts w:ascii="Trebuchet MS" w:hAnsi="Trebuchet MS" w:cs="Calibri"/>
        </w:rPr>
        <w:t xml:space="preserve">z uzbrojeniem i urządzeniami, którymi dostarczana jest woda (sieć wodociągowa) lub którymi odprowadzane są ścieki (sieć kanalizacyjna), będące w posiadaniu przedsiębiorstwa wodociągowo-kanalizacyjnego. </w:t>
      </w:r>
    </w:p>
    <w:p w14:paraId="0D026DF3" w14:textId="044EC984" w:rsidR="00085727" w:rsidRPr="00BF6938" w:rsidRDefault="00337EDF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>S</w:t>
      </w:r>
      <w:r w:rsidR="00C03A52" w:rsidRPr="00BF6938">
        <w:rPr>
          <w:rFonts w:ascii="Trebuchet MS" w:hAnsi="Trebuchet MS" w:cs="Calibri"/>
          <w:b/>
          <w:bCs/>
        </w:rPr>
        <w:t>I</w:t>
      </w:r>
      <w:r w:rsidR="00085727" w:rsidRPr="00BF6938">
        <w:rPr>
          <w:rFonts w:ascii="Trebuchet MS" w:hAnsi="Trebuchet MS" w:cs="Calibri"/>
          <w:b/>
          <w:bCs/>
        </w:rPr>
        <w:t xml:space="preserve">WZ </w:t>
      </w:r>
      <w:r w:rsidR="00085727" w:rsidRPr="00BF6938">
        <w:rPr>
          <w:rFonts w:ascii="Trebuchet MS" w:hAnsi="Trebuchet MS" w:cs="Calibri"/>
        </w:rPr>
        <w:t xml:space="preserve">- </w:t>
      </w:r>
      <w:r w:rsidR="00C03A52" w:rsidRPr="00BF6938">
        <w:rPr>
          <w:rFonts w:ascii="Trebuchet MS" w:hAnsi="Trebuchet MS" w:cs="Calibri"/>
        </w:rPr>
        <w:t xml:space="preserve">Specyfikacja Istotnych Warunków Zamówienia w rozumieniu ustawy z dnia 29 stycznia 2004 r. Prawo Zamówień Publicznych oraz aktów wykonawczych do tej ustawy. </w:t>
      </w:r>
      <w:r w:rsidR="00085727" w:rsidRPr="00BF6938">
        <w:rPr>
          <w:rFonts w:ascii="Trebuchet MS" w:hAnsi="Trebuchet MS" w:cs="Calibri"/>
          <w:b/>
          <w:bCs/>
        </w:rPr>
        <w:t xml:space="preserve">Studzienka kanalizacyjna (rewizyjna, połączeniowa, przelotowa, spustowa) </w:t>
      </w:r>
      <w:r w:rsidR="00085727" w:rsidRPr="00BF6938">
        <w:rPr>
          <w:rFonts w:ascii="Trebuchet MS" w:hAnsi="Trebuchet MS" w:cs="Calibri"/>
        </w:rPr>
        <w:t xml:space="preserve">- element uzbrojenia sieci kanalizacyjnej złożony z komory roboczej, komina, elementów podtrzymujących właz. </w:t>
      </w:r>
    </w:p>
    <w:p w14:paraId="1E19B479" w14:textId="77777777" w:rsidR="00A7685D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  <w:proofErr w:type="spellStart"/>
      <w:r w:rsidRPr="00BF6938">
        <w:rPr>
          <w:rFonts w:ascii="Trebuchet MS" w:hAnsi="Trebuchet MS" w:cs="Calibri"/>
          <w:b/>
          <w:bCs/>
        </w:rPr>
        <w:lastRenderedPageBreak/>
        <w:t>STWiORB</w:t>
      </w:r>
      <w:proofErr w:type="spellEnd"/>
      <w:r w:rsidRPr="00BF6938">
        <w:rPr>
          <w:rFonts w:ascii="Trebuchet MS" w:hAnsi="Trebuchet MS" w:cs="Calibri"/>
          <w:b/>
          <w:bCs/>
        </w:rPr>
        <w:t xml:space="preserve"> </w:t>
      </w:r>
      <w:r w:rsidR="00BB0AEF" w:rsidRPr="00BF6938">
        <w:rPr>
          <w:rFonts w:ascii="Trebuchet MS" w:hAnsi="Trebuchet MS" w:cs="Calibri"/>
        </w:rPr>
        <w:t>–</w:t>
      </w:r>
      <w:r w:rsidRPr="00BF6938">
        <w:rPr>
          <w:rFonts w:ascii="Trebuchet MS" w:hAnsi="Trebuchet MS" w:cs="Calibri"/>
        </w:rPr>
        <w:t xml:space="preserve"> </w:t>
      </w:r>
      <w:r w:rsidR="00BB0AEF" w:rsidRPr="00BF6938">
        <w:rPr>
          <w:rFonts w:ascii="Trebuchet MS" w:hAnsi="Trebuchet MS" w:cs="Calibri"/>
        </w:rPr>
        <w:t>Specyfikacja Techniczna</w:t>
      </w:r>
      <w:r w:rsidRPr="00BF6938">
        <w:rPr>
          <w:rFonts w:ascii="Trebuchet MS" w:hAnsi="Trebuchet MS" w:cs="Calibri"/>
        </w:rPr>
        <w:t xml:space="preserve"> Wykonania i Odbioru Robót Budowlanych. Stanowi zbiór wytycznych do prawidłowego wykonania robót budowlanych, w zgodności z oczekiwaniami Zamawiającego.</w:t>
      </w:r>
    </w:p>
    <w:p w14:paraId="5B2D462B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Teren budowy </w:t>
      </w:r>
      <w:r w:rsidRPr="00BF6938">
        <w:rPr>
          <w:rFonts w:ascii="Trebuchet MS" w:hAnsi="Trebuchet MS" w:cs="Calibri"/>
        </w:rPr>
        <w:t xml:space="preserve">- przestrzeń, w której prowadzone są roboty budowlane wraz z przestrzenią zajmowaną przez urządzenia zaplecza budowy. </w:t>
      </w:r>
    </w:p>
    <w:p w14:paraId="72E9D302" w14:textId="5158C4F3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Tymczasowy obiekt budowlany </w:t>
      </w:r>
      <w:r w:rsidRPr="00BF6938">
        <w:rPr>
          <w:rFonts w:ascii="Trebuchet MS" w:hAnsi="Trebuchet MS" w:cs="Calibri"/>
        </w:rPr>
        <w:t>- obiekt budowlany przeznaczony do czasowego użytkowania w</w:t>
      </w:r>
      <w:r w:rsidR="00A57DF0" w:rsidRPr="00BF6938">
        <w:rPr>
          <w:rFonts w:ascii="Trebuchet MS" w:hAnsi="Trebuchet MS" w:cs="Calibri"/>
        </w:rPr>
        <w:t> </w:t>
      </w:r>
      <w:r w:rsidRPr="00BF6938">
        <w:rPr>
          <w:rFonts w:ascii="Trebuchet MS" w:hAnsi="Trebuchet MS" w:cs="Calibri"/>
        </w:rPr>
        <w:t xml:space="preserve">okresie krótszym od jego trwałości technicznej, przewidziany do przeniesienia w inne miejsce lub rozbiórki, a także obiekt budowlany nie połączony trwale z gruntem, jak: urządzenia, barakowozy, obiekty kontenerowe. </w:t>
      </w:r>
    </w:p>
    <w:p w14:paraId="2E185551" w14:textId="27F98A8B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Umowa </w:t>
      </w:r>
      <w:r w:rsidR="00BB0AEF" w:rsidRPr="00BF6938">
        <w:rPr>
          <w:rFonts w:ascii="Trebuchet MS" w:hAnsi="Trebuchet MS" w:cs="Calibri"/>
        </w:rPr>
        <w:t>-</w:t>
      </w:r>
      <w:r w:rsidRPr="00BF6938">
        <w:rPr>
          <w:rFonts w:ascii="Trebuchet MS" w:hAnsi="Trebuchet MS" w:cs="Calibri"/>
        </w:rPr>
        <w:t xml:space="preserve"> należy przez to rozumieć umowę zawartą w formie pisemnej pomiędzy Zamawiającym</w:t>
      </w:r>
      <w:r w:rsidR="00A57DF0" w:rsidRPr="00BF6938">
        <w:rPr>
          <w:rFonts w:ascii="Trebuchet MS" w:hAnsi="Trebuchet MS" w:cs="Calibri"/>
        </w:rPr>
        <w:t>,</w:t>
      </w:r>
      <w:r w:rsidRPr="00BF6938">
        <w:rPr>
          <w:rFonts w:ascii="Trebuchet MS" w:hAnsi="Trebuchet MS" w:cs="Calibri"/>
        </w:rPr>
        <w:t xml:space="preserve"> a</w:t>
      </w:r>
      <w:r w:rsidR="00A57DF0" w:rsidRPr="00BF6938">
        <w:rPr>
          <w:rFonts w:ascii="Trebuchet MS" w:hAnsi="Trebuchet MS" w:cs="Calibri"/>
        </w:rPr>
        <w:t> </w:t>
      </w:r>
      <w:r w:rsidRPr="00BF6938">
        <w:rPr>
          <w:rFonts w:ascii="Trebuchet MS" w:hAnsi="Trebuchet MS" w:cs="Calibri"/>
        </w:rPr>
        <w:t xml:space="preserve">Wykonawcą dotyczącą realizacji prac projektowych i robót budowlanych w celu wykonania przedmiotowego zadania </w:t>
      </w:r>
    </w:p>
    <w:p w14:paraId="768DBFEA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Urządzenia budowlane związane z obiektem budowlanym </w:t>
      </w:r>
      <w:r w:rsidRPr="00BF6938">
        <w:rPr>
          <w:rFonts w:ascii="Trebuchet MS" w:hAnsi="Trebuchet MS" w:cs="Calibri"/>
        </w:rPr>
        <w:t xml:space="preserve">- urządzenia techniczne zapewniające możliwość użytkowania obiektu zgodnie z jego przeznaczeniem, jak przyłącza i urządzenia instalacyjne, w tym oczyszczania i gromadzenia ścieków, przejazdy, ogrodzenia, place postojowe, place pod śmietniki. </w:t>
      </w:r>
    </w:p>
    <w:p w14:paraId="37087CC1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Urządzenia kanalizacyjne </w:t>
      </w:r>
      <w:r w:rsidRPr="00BF6938">
        <w:rPr>
          <w:rFonts w:ascii="Trebuchet MS" w:hAnsi="Trebuchet MS" w:cs="Calibri"/>
        </w:rPr>
        <w:t xml:space="preserve">- sieci kanalizacyjne, wyloty urządzeń kanalizacyjnych służących do wprowadzania ścieków do odbiorników oraz urządzenia podczyszczające i oczyszczające ścieki oraz przepompownie ścieków. </w:t>
      </w:r>
    </w:p>
    <w:p w14:paraId="26EBB0AE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Urządzenie zabezpieczające </w:t>
      </w:r>
      <w:r w:rsidRPr="00BF6938">
        <w:rPr>
          <w:rFonts w:ascii="Trebuchet MS" w:hAnsi="Trebuchet MS" w:cs="Calibri"/>
        </w:rPr>
        <w:t xml:space="preserve">- urządzenie służące w zależności od przeznaczenia do ochrony przed zanieczyszczeniem, przekroczeniem zadanych parametrów, lub nieuprawnionym dostępem. </w:t>
      </w:r>
    </w:p>
    <w:p w14:paraId="7C65D5B2" w14:textId="099D490E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Warstwa ścieralna </w:t>
      </w:r>
      <w:r w:rsidRPr="00BF6938">
        <w:rPr>
          <w:rFonts w:ascii="Trebuchet MS" w:hAnsi="Trebuchet MS" w:cs="Calibri"/>
        </w:rPr>
        <w:t>- górna warstwa nawierzchni poddana bezpośrednio oddziaływaniu ruchu i</w:t>
      </w:r>
      <w:r w:rsidR="00A57DF0" w:rsidRPr="00BF6938">
        <w:rPr>
          <w:rFonts w:ascii="Trebuchet MS" w:hAnsi="Trebuchet MS" w:cs="Calibri"/>
        </w:rPr>
        <w:t> </w:t>
      </w:r>
      <w:r w:rsidRPr="00BF6938">
        <w:rPr>
          <w:rFonts w:ascii="Trebuchet MS" w:hAnsi="Trebuchet MS" w:cs="Calibri"/>
        </w:rPr>
        <w:t xml:space="preserve">czynników atmosferycznych. </w:t>
      </w:r>
    </w:p>
    <w:p w14:paraId="69C41608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Warstwa wiążąca </w:t>
      </w:r>
      <w:r w:rsidRPr="00BF6938">
        <w:rPr>
          <w:rFonts w:ascii="Trebuchet MS" w:hAnsi="Trebuchet MS" w:cs="Calibri"/>
        </w:rPr>
        <w:t xml:space="preserve">- warstwa znajdująca się między warstwą ścieralną a podbudową, zapewniająca lepsze rozłożenie </w:t>
      </w:r>
      <w:proofErr w:type="spellStart"/>
      <w:r w:rsidRPr="00BF6938">
        <w:rPr>
          <w:rFonts w:ascii="Trebuchet MS" w:hAnsi="Trebuchet MS" w:cs="Calibri"/>
        </w:rPr>
        <w:t>naprężeń</w:t>
      </w:r>
      <w:proofErr w:type="spellEnd"/>
      <w:r w:rsidRPr="00BF6938">
        <w:rPr>
          <w:rFonts w:ascii="Trebuchet MS" w:hAnsi="Trebuchet MS" w:cs="Calibri"/>
        </w:rPr>
        <w:t xml:space="preserve"> w nawierzchni i przekazywanie ich na podbudowę. </w:t>
      </w:r>
    </w:p>
    <w:p w14:paraId="228E213A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Warstwa wyrównawcza </w:t>
      </w:r>
      <w:r w:rsidRPr="00BF6938">
        <w:rPr>
          <w:rFonts w:ascii="Trebuchet MS" w:hAnsi="Trebuchet MS" w:cs="Calibri"/>
        </w:rPr>
        <w:t xml:space="preserve">- warstwa służąca do wyrównania nierówności podbudowy lub profilu istniejącej nawierzchni. </w:t>
      </w:r>
    </w:p>
    <w:p w14:paraId="419D6C43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Właściwy organ </w:t>
      </w:r>
      <w:r w:rsidRPr="00BF6938">
        <w:rPr>
          <w:rFonts w:ascii="Trebuchet MS" w:hAnsi="Trebuchet MS" w:cs="Calibri"/>
        </w:rPr>
        <w:t>- organ administracji architektoniczno-budowlanej i nadzoru budowlanego, stosownie do ich właściwości</w:t>
      </w:r>
      <w:r w:rsidR="009A29BF" w:rsidRPr="00BF6938">
        <w:rPr>
          <w:rFonts w:ascii="Trebuchet MS" w:hAnsi="Trebuchet MS" w:cs="Calibri"/>
        </w:rPr>
        <w:t>.</w:t>
      </w:r>
      <w:r w:rsidRPr="00BF6938">
        <w:rPr>
          <w:rFonts w:ascii="Trebuchet MS" w:hAnsi="Trebuchet MS" w:cs="Calibri"/>
        </w:rPr>
        <w:t xml:space="preserve"> </w:t>
      </w:r>
    </w:p>
    <w:p w14:paraId="4F4F1709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Wspólny Słownik Zamówień (CPV) </w:t>
      </w:r>
      <w:r w:rsidRPr="00BF6938">
        <w:rPr>
          <w:rFonts w:ascii="Trebuchet MS" w:hAnsi="Trebuchet MS" w:cs="Calibri"/>
        </w:rPr>
        <w:t>- systemem klasyfikacji produktów, usług i robót budowlanych stworzony n</w:t>
      </w:r>
      <w:r w:rsidR="009A29BF" w:rsidRPr="00BF6938">
        <w:rPr>
          <w:rFonts w:ascii="Trebuchet MS" w:hAnsi="Trebuchet MS" w:cs="Calibri"/>
        </w:rPr>
        <w:t>a potrzeby zamówień publicznych.</w:t>
      </w:r>
      <w:r w:rsidRPr="00BF6938">
        <w:rPr>
          <w:rFonts w:ascii="Trebuchet MS" w:hAnsi="Trebuchet MS" w:cs="Calibri"/>
        </w:rPr>
        <w:t xml:space="preserve"> </w:t>
      </w:r>
    </w:p>
    <w:p w14:paraId="2833A62A" w14:textId="715C0755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proofErr w:type="spellStart"/>
      <w:r w:rsidRPr="00BF6938">
        <w:rPr>
          <w:rFonts w:ascii="Trebuchet MS" w:hAnsi="Trebuchet MS" w:cs="Calibri"/>
          <w:b/>
          <w:bCs/>
        </w:rPr>
        <w:t>WTWiOSK</w:t>
      </w:r>
      <w:proofErr w:type="spellEnd"/>
      <w:r w:rsidRPr="00BF6938">
        <w:rPr>
          <w:rFonts w:ascii="Trebuchet MS" w:hAnsi="Trebuchet MS" w:cs="Calibri"/>
          <w:b/>
          <w:bCs/>
        </w:rPr>
        <w:t xml:space="preserve"> </w:t>
      </w:r>
      <w:r w:rsidRPr="00BF6938">
        <w:rPr>
          <w:rFonts w:ascii="Trebuchet MS" w:hAnsi="Trebuchet MS" w:cs="Calibri"/>
        </w:rPr>
        <w:t xml:space="preserve">- Warunki Techniczne Wykonania i Odbioru Sieci Kanalizacyjnych wydane przez Centralny Ośrodek Badawczo </w:t>
      </w:r>
      <w:r w:rsidR="009A29BF" w:rsidRPr="00BF6938">
        <w:rPr>
          <w:rFonts w:ascii="Trebuchet MS" w:hAnsi="Trebuchet MS" w:cs="Calibri"/>
        </w:rPr>
        <w:t>-</w:t>
      </w:r>
      <w:r w:rsidRPr="00BF6938">
        <w:rPr>
          <w:rFonts w:ascii="Trebuchet MS" w:hAnsi="Trebuchet MS" w:cs="Calibri"/>
        </w:rPr>
        <w:t xml:space="preserve"> Rozwojowy Techniki Instalacyjnej INSTAL z siedzibą przy </w:t>
      </w:r>
      <w:r w:rsidR="002758E5">
        <w:rPr>
          <w:rFonts w:ascii="Trebuchet MS" w:hAnsi="Trebuchet MS" w:cs="Calibri"/>
        </w:rPr>
        <w:br/>
      </w:r>
      <w:r w:rsidRPr="00BF6938">
        <w:rPr>
          <w:rFonts w:ascii="Trebuchet MS" w:hAnsi="Trebuchet MS" w:cs="Calibri"/>
        </w:rPr>
        <w:t xml:space="preserve">ul. Ksawerów 21, 02-656 Warszawa w postaci wytycznych zawierających zasady wykonawstwa sieci kanalizacyjnych przeznaczone dla projektantów, wykonawców </w:t>
      </w:r>
      <w:r w:rsidR="002758E5">
        <w:rPr>
          <w:rFonts w:ascii="Trebuchet MS" w:hAnsi="Trebuchet MS" w:cs="Calibri"/>
        </w:rPr>
        <w:br/>
      </w:r>
      <w:r w:rsidRPr="00BF6938">
        <w:rPr>
          <w:rFonts w:ascii="Trebuchet MS" w:hAnsi="Trebuchet MS" w:cs="Calibri"/>
        </w:rPr>
        <w:t xml:space="preserve">i użytkowników. </w:t>
      </w:r>
    </w:p>
    <w:p w14:paraId="607A5054" w14:textId="77777777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 xml:space="preserve">Wyrób budowlany </w:t>
      </w:r>
      <w:r w:rsidRPr="00BF6938">
        <w:rPr>
          <w:rFonts w:ascii="Trebuchet MS" w:hAnsi="Trebuchet MS" w:cs="Calibri"/>
        </w:rPr>
        <w:t xml:space="preserve">- wyrób w rozumieniu przepisów o ocenie zgodności, wytworzony w celu wbudowania, wmontowania, zainstalowania lub zastosowania w sposób trwały w obiekcie budowlanym, wprowadzany do obrotu jako wyrób pojedynczy lub jako zestaw wyrobów do stosowania we wzajemnym połączeniu stanowiącym integralną całość użytkową. </w:t>
      </w:r>
    </w:p>
    <w:p w14:paraId="4F6893C3" w14:textId="5AFDDF86" w:rsidR="00085727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>Zamawiający</w:t>
      </w:r>
      <w:r w:rsidR="0098037A" w:rsidRPr="00BF6938">
        <w:rPr>
          <w:rFonts w:ascii="Trebuchet MS" w:hAnsi="Trebuchet MS" w:cs="Calibri"/>
          <w:b/>
          <w:bCs/>
        </w:rPr>
        <w:t xml:space="preserve"> (Inwestor)</w:t>
      </w:r>
      <w:r w:rsidRPr="00BF6938">
        <w:rPr>
          <w:rFonts w:ascii="Trebuchet MS" w:hAnsi="Trebuchet MS" w:cs="Calibri"/>
          <w:b/>
          <w:bCs/>
        </w:rPr>
        <w:t xml:space="preserve"> </w:t>
      </w:r>
      <w:r w:rsidR="00655A52" w:rsidRPr="00BF6938">
        <w:rPr>
          <w:rFonts w:ascii="Trebuchet MS" w:hAnsi="Trebuchet MS" w:cs="Calibri"/>
        </w:rPr>
        <w:t>-</w:t>
      </w:r>
      <w:r w:rsidRPr="00BF6938">
        <w:rPr>
          <w:rFonts w:ascii="Trebuchet MS" w:hAnsi="Trebuchet MS" w:cs="Calibri"/>
        </w:rPr>
        <w:t xml:space="preserve"> </w:t>
      </w:r>
      <w:r w:rsidR="00576A40" w:rsidRPr="00BF6938">
        <w:rPr>
          <w:rFonts w:ascii="Trebuchet MS" w:hAnsi="Trebuchet MS" w:cs="Calibri"/>
        </w:rPr>
        <w:t>Katow</w:t>
      </w:r>
      <w:r w:rsidR="00194731" w:rsidRPr="00BF6938">
        <w:rPr>
          <w:rFonts w:ascii="Trebuchet MS" w:hAnsi="Trebuchet MS" w:cs="Calibri"/>
        </w:rPr>
        <w:t>ickie Inwestycje S.A. (KISA</w:t>
      </w:r>
      <w:r w:rsidR="00576A40" w:rsidRPr="00BF6938">
        <w:rPr>
          <w:rFonts w:ascii="Trebuchet MS" w:hAnsi="Trebuchet MS" w:cs="Calibri"/>
        </w:rPr>
        <w:t>)</w:t>
      </w:r>
      <w:r w:rsidRPr="00BF6938">
        <w:rPr>
          <w:rFonts w:ascii="Trebuchet MS" w:hAnsi="Trebuchet MS" w:cs="Calibri"/>
        </w:rPr>
        <w:t xml:space="preserve"> </w:t>
      </w:r>
    </w:p>
    <w:p w14:paraId="71C6A501" w14:textId="77777777" w:rsidR="00A7685D" w:rsidRPr="00BF6938" w:rsidRDefault="00085727" w:rsidP="0008572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Calibri"/>
          <w:b/>
          <w:bCs/>
        </w:rPr>
        <w:t xml:space="preserve">Znak zgodności </w:t>
      </w:r>
      <w:r w:rsidRPr="00BF6938">
        <w:rPr>
          <w:rFonts w:ascii="Trebuchet MS" w:hAnsi="Trebuchet MS" w:cs="Calibri"/>
        </w:rPr>
        <w:t xml:space="preserve">- zastrzeżony znak, nadawany lub stosowany zgodnie z zasadami systemu certyfikacji, wskazujący, że zapewniono odpowiedni stopień zaufania, iż dany wyrób, proces lub usługa są zgodne z określoną normą lub innym dokumentem normatywnym. </w:t>
      </w:r>
      <w:r w:rsidR="00A7685D" w:rsidRPr="00BF6938">
        <w:rPr>
          <w:rFonts w:ascii="Trebuchet MS" w:hAnsi="Trebuchet MS" w:cs="Arial"/>
        </w:rPr>
        <w:t xml:space="preserve"> </w:t>
      </w:r>
    </w:p>
    <w:p w14:paraId="6CB4F9E4" w14:textId="77777777" w:rsidR="009D7AD5" w:rsidRPr="00BF6938" w:rsidRDefault="009D7AD5" w:rsidP="000B258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</w:p>
    <w:p w14:paraId="75E39AA2" w14:textId="77777777" w:rsidR="00DD7CEA" w:rsidRPr="00BF6938" w:rsidRDefault="00DD7CEA" w:rsidP="00EC73DC">
      <w:pPr>
        <w:pStyle w:val="Akapitzlist"/>
        <w:numPr>
          <w:ilvl w:val="1"/>
          <w:numId w:val="6"/>
        </w:numPr>
        <w:spacing w:after="0" w:line="240" w:lineRule="auto"/>
        <w:ind w:left="284" w:hanging="284"/>
        <w:outlineLvl w:val="1"/>
        <w:rPr>
          <w:rFonts w:ascii="Trebuchet MS" w:hAnsi="Trebuchet MS"/>
          <w:b/>
        </w:rPr>
      </w:pPr>
      <w:bookmarkStart w:id="146" w:name="_Toc167709817"/>
      <w:r w:rsidRPr="00BF6938">
        <w:rPr>
          <w:rFonts w:ascii="Trebuchet MS" w:hAnsi="Trebuchet MS"/>
          <w:b/>
        </w:rPr>
        <w:t>Oznaczenia i skróty</w:t>
      </w:r>
      <w:bookmarkEnd w:id="146"/>
      <w:r w:rsidRPr="00BF6938">
        <w:rPr>
          <w:rFonts w:ascii="Trebuchet MS" w:hAnsi="Trebuchet MS"/>
          <w:b/>
        </w:rPr>
        <w:t xml:space="preserve"> </w:t>
      </w:r>
    </w:p>
    <w:p w14:paraId="37B02DF7" w14:textId="77777777" w:rsidR="00085727" w:rsidRPr="00BF6938" w:rsidRDefault="00085727" w:rsidP="0026749A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Używane skróty należy czytać następująco: </w:t>
      </w:r>
    </w:p>
    <w:p w14:paraId="7CE032F8" w14:textId="77777777" w:rsidR="00085727" w:rsidRPr="00BF6938" w:rsidRDefault="00085727" w:rsidP="00EC73D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DTR - Dokumentacja </w:t>
      </w:r>
      <w:proofErr w:type="spellStart"/>
      <w:r w:rsidRPr="00BF6938">
        <w:rPr>
          <w:rFonts w:ascii="Trebuchet MS" w:hAnsi="Trebuchet MS" w:cs="Arial"/>
        </w:rPr>
        <w:t>Techniczno</w:t>
      </w:r>
      <w:proofErr w:type="spellEnd"/>
      <w:r w:rsidRPr="00BF6938">
        <w:rPr>
          <w:rFonts w:ascii="Trebuchet MS" w:hAnsi="Trebuchet MS" w:cs="Arial"/>
        </w:rPr>
        <w:t xml:space="preserve"> - Ruchowa </w:t>
      </w:r>
    </w:p>
    <w:p w14:paraId="401056EB" w14:textId="77777777" w:rsidR="00085727" w:rsidRPr="00BF6938" w:rsidRDefault="00085727" w:rsidP="00EC73D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ITB - Instytut Techniki Budowlanej </w:t>
      </w:r>
    </w:p>
    <w:p w14:paraId="253D1276" w14:textId="77777777" w:rsidR="00085727" w:rsidRPr="00BF6938" w:rsidRDefault="00085727" w:rsidP="00EC73D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PN-75/B-06520 - Polska Norma z roku/numer </w:t>
      </w:r>
    </w:p>
    <w:p w14:paraId="32FA0BF7" w14:textId="77777777" w:rsidR="00085727" w:rsidRPr="00BF6938" w:rsidRDefault="00085727" w:rsidP="00EC73D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PZH - Państwowy Zakład Higieny </w:t>
      </w:r>
    </w:p>
    <w:p w14:paraId="3DA9C711" w14:textId="77777777" w:rsidR="00085727" w:rsidRPr="00BF6938" w:rsidRDefault="00085727" w:rsidP="00EC73D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PZJ - Program Zapewnienia Jakości </w:t>
      </w:r>
    </w:p>
    <w:p w14:paraId="3546A3D4" w14:textId="77777777" w:rsidR="00085727" w:rsidRPr="00BF6938" w:rsidRDefault="00085727" w:rsidP="00EC73D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POR </w:t>
      </w:r>
      <w:r w:rsidR="001A4C7C" w:rsidRPr="00BF6938">
        <w:rPr>
          <w:rFonts w:ascii="Trebuchet MS" w:hAnsi="Trebuchet MS" w:cs="Arial"/>
        </w:rPr>
        <w:t>-</w:t>
      </w:r>
      <w:r w:rsidRPr="00BF6938">
        <w:rPr>
          <w:rFonts w:ascii="Trebuchet MS" w:hAnsi="Trebuchet MS" w:cs="Arial"/>
        </w:rPr>
        <w:t xml:space="preserve"> Program Organizacji Robót </w:t>
      </w:r>
    </w:p>
    <w:p w14:paraId="7207CEE2" w14:textId="77777777" w:rsidR="001A4C7C" w:rsidRPr="00BF6938" w:rsidRDefault="00DC2593" w:rsidP="00EC73D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rebuchet MS" w:hAnsi="Trebuchet MS" w:cs="Arial"/>
        </w:rPr>
      </w:pPr>
      <w:proofErr w:type="spellStart"/>
      <w:r w:rsidRPr="00BF6938">
        <w:rPr>
          <w:rFonts w:ascii="Trebuchet MS" w:hAnsi="Trebuchet MS" w:cs="Arial"/>
        </w:rPr>
        <w:t>BiOZ</w:t>
      </w:r>
      <w:proofErr w:type="spellEnd"/>
      <w:r w:rsidRPr="00BF6938">
        <w:rPr>
          <w:rFonts w:ascii="Trebuchet MS" w:hAnsi="Trebuchet MS" w:cs="Arial"/>
        </w:rPr>
        <w:t xml:space="preserve"> - Plan Bezpieczeństwa i Ochrony Zdrowia</w:t>
      </w:r>
    </w:p>
    <w:p w14:paraId="3098B042" w14:textId="77777777" w:rsidR="00DC2593" w:rsidRPr="00BF6938" w:rsidRDefault="00DC2593" w:rsidP="00EC73D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rebuchet MS" w:hAnsi="Trebuchet MS" w:cs="Arial"/>
        </w:rPr>
      </w:pPr>
      <w:proofErr w:type="spellStart"/>
      <w:r w:rsidRPr="00BF6938">
        <w:rPr>
          <w:rFonts w:ascii="Trebuchet MS" w:hAnsi="Trebuchet MS" w:cs="Arial"/>
        </w:rPr>
        <w:t>WTWiOSK</w:t>
      </w:r>
      <w:proofErr w:type="spellEnd"/>
      <w:r w:rsidRPr="00BF6938">
        <w:rPr>
          <w:rFonts w:ascii="Trebuchet MS" w:hAnsi="Trebuchet MS" w:cs="Arial"/>
        </w:rPr>
        <w:t xml:space="preserve"> - Warunki Techniczne Wykonania i Odbioru Sieci Kanalizacyjnych</w:t>
      </w:r>
    </w:p>
    <w:p w14:paraId="6CAEAD10" w14:textId="77777777" w:rsidR="00DC2593" w:rsidRPr="00BF6938" w:rsidRDefault="00BC0E89" w:rsidP="00EC73D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lastRenderedPageBreak/>
        <w:t>KISA</w:t>
      </w:r>
      <w:r w:rsidR="00F711D9" w:rsidRPr="00BF6938">
        <w:rPr>
          <w:rFonts w:ascii="Trebuchet MS" w:hAnsi="Trebuchet MS" w:cs="Arial"/>
        </w:rPr>
        <w:t xml:space="preserve"> – Katowickie Inwestycje S.A.</w:t>
      </w:r>
    </w:p>
    <w:p w14:paraId="04323DE5" w14:textId="77777777" w:rsidR="00DC2593" w:rsidRPr="00BF6938" w:rsidRDefault="00DC2593" w:rsidP="00EC73D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rebuchet MS" w:hAnsi="Trebuchet MS" w:cs="Arial"/>
        </w:rPr>
      </w:pPr>
      <w:proofErr w:type="spellStart"/>
      <w:r w:rsidRPr="00BF6938">
        <w:rPr>
          <w:rFonts w:ascii="Trebuchet MS" w:hAnsi="Trebuchet MS" w:cs="Arial"/>
        </w:rPr>
        <w:t>MZUiM</w:t>
      </w:r>
      <w:proofErr w:type="spellEnd"/>
      <w:r w:rsidRPr="00BF6938">
        <w:rPr>
          <w:rFonts w:ascii="Trebuchet MS" w:hAnsi="Trebuchet MS" w:cs="Arial"/>
        </w:rPr>
        <w:t xml:space="preserve"> - Miejski Zarząd Ulic i Mostów w Katowicach </w:t>
      </w:r>
    </w:p>
    <w:p w14:paraId="167D3011" w14:textId="77777777" w:rsidR="00DC2593" w:rsidRPr="00BF6938" w:rsidRDefault="00DC2593" w:rsidP="00EC73DC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KW S.A. - Katowickie Wodociągi S.A. </w:t>
      </w:r>
    </w:p>
    <w:p w14:paraId="739672E2" w14:textId="77777777" w:rsidR="00281664" w:rsidRPr="00BF6938" w:rsidRDefault="00DD7CEA" w:rsidP="00EC73DC">
      <w:pPr>
        <w:pStyle w:val="Akapitzlist"/>
        <w:numPr>
          <w:ilvl w:val="1"/>
          <w:numId w:val="6"/>
        </w:numPr>
        <w:spacing w:after="0" w:line="240" w:lineRule="auto"/>
        <w:ind w:left="567" w:hanging="567"/>
        <w:outlineLvl w:val="1"/>
        <w:rPr>
          <w:rFonts w:ascii="Trebuchet MS" w:hAnsi="Trebuchet MS"/>
          <w:b/>
        </w:rPr>
      </w:pPr>
      <w:bookmarkStart w:id="147" w:name="_Toc167709818"/>
      <w:r w:rsidRPr="00BF6938">
        <w:rPr>
          <w:rFonts w:ascii="Trebuchet MS" w:hAnsi="Trebuchet MS"/>
          <w:b/>
        </w:rPr>
        <w:t xml:space="preserve">Wymagania </w:t>
      </w:r>
      <w:r w:rsidR="00887749" w:rsidRPr="00BF6938">
        <w:rPr>
          <w:rFonts w:ascii="Trebuchet MS" w:hAnsi="Trebuchet MS"/>
          <w:b/>
        </w:rPr>
        <w:t xml:space="preserve">Zamawiającego </w:t>
      </w:r>
      <w:r w:rsidRPr="00BF6938">
        <w:rPr>
          <w:rFonts w:ascii="Trebuchet MS" w:hAnsi="Trebuchet MS"/>
          <w:b/>
        </w:rPr>
        <w:t xml:space="preserve">dotyczące </w:t>
      </w:r>
      <w:r w:rsidR="00887749" w:rsidRPr="00BF6938">
        <w:rPr>
          <w:rFonts w:ascii="Trebuchet MS" w:hAnsi="Trebuchet MS"/>
          <w:b/>
        </w:rPr>
        <w:t>przedmiotu zamówienia</w:t>
      </w:r>
      <w:bookmarkEnd w:id="147"/>
      <w:r w:rsidR="00887749" w:rsidRPr="00BF6938">
        <w:rPr>
          <w:rFonts w:ascii="Trebuchet MS" w:hAnsi="Trebuchet MS"/>
        </w:rPr>
        <w:t xml:space="preserve"> </w:t>
      </w:r>
      <w:r w:rsidRPr="00BF6938">
        <w:rPr>
          <w:rFonts w:ascii="Trebuchet MS" w:hAnsi="Trebuchet MS"/>
          <w:b/>
        </w:rPr>
        <w:t xml:space="preserve"> </w:t>
      </w:r>
    </w:p>
    <w:p w14:paraId="6DC24EF8" w14:textId="77777777" w:rsidR="00887749" w:rsidRPr="00BF6938" w:rsidRDefault="00887749" w:rsidP="00EC5FDC">
      <w:pPr>
        <w:spacing w:after="0" w:line="240" w:lineRule="auto"/>
        <w:outlineLvl w:val="1"/>
        <w:rPr>
          <w:rFonts w:ascii="Trebuchet MS" w:hAnsi="Trebuchet MS"/>
          <w:b/>
        </w:rPr>
      </w:pPr>
      <w:bookmarkStart w:id="148" w:name="_Toc167709819"/>
      <w:r w:rsidRPr="00BF6938">
        <w:rPr>
          <w:rFonts w:ascii="Trebuchet MS" w:hAnsi="Trebuchet MS"/>
          <w:b/>
        </w:rPr>
        <w:t>2.5.1    Wymagania dotyczące projektowania</w:t>
      </w:r>
      <w:bookmarkEnd w:id="148"/>
    </w:p>
    <w:p w14:paraId="525C7E7F" w14:textId="75C2D55F" w:rsidR="00887749" w:rsidRPr="00D900CE" w:rsidRDefault="00887749" w:rsidP="0088774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</w:rPr>
        <w:t>Wykonawca własnym kosztem i staraniem wykona Dokumentację Projektową</w:t>
      </w:r>
      <w:r w:rsidR="00A57DF0" w:rsidRPr="00BF6938">
        <w:rPr>
          <w:rFonts w:ascii="Trebuchet MS" w:hAnsi="Trebuchet MS" w:cs="Calibri"/>
        </w:rPr>
        <w:t>,</w:t>
      </w:r>
      <w:r w:rsidRPr="00BF6938">
        <w:rPr>
          <w:rFonts w:ascii="Trebuchet MS" w:hAnsi="Trebuchet MS" w:cs="Calibri"/>
        </w:rPr>
        <w:t xml:space="preserve"> będącą podstawą wykonania Robót budowlanych, </w:t>
      </w:r>
      <w:r w:rsidRPr="00D900CE">
        <w:rPr>
          <w:rFonts w:ascii="Trebuchet MS" w:hAnsi="Trebuchet MS" w:cs="Calibri"/>
        </w:rPr>
        <w:t xml:space="preserve">dla których jest wymagane uzyskanie </w:t>
      </w:r>
      <w:r w:rsidR="00A21A73" w:rsidRPr="00D900CE">
        <w:rPr>
          <w:rFonts w:ascii="Trebuchet MS" w:hAnsi="Trebuchet MS" w:cs="Calibri"/>
        </w:rPr>
        <w:t>Zgłoszenia robót budowlanych.</w:t>
      </w:r>
      <w:r w:rsidRPr="00BF6938">
        <w:rPr>
          <w:rFonts w:ascii="Trebuchet MS" w:hAnsi="Trebuchet MS" w:cs="Calibri"/>
        </w:rPr>
        <w:t xml:space="preserve"> W ramach opracowania Dokumentacji Projektowej Wykonawca przygotuje niezbędne materiały wyjściowe,</w:t>
      </w:r>
      <w:r w:rsidR="00C07690">
        <w:rPr>
          <w:rFonts w:ascii="Trebuchet MS" w:hAnsi="Trebuchet MS" w:cs="Calibri"/>
        </w:rPr>
        <w:t xml:space="preserve"> natomiast Zamawiający</w:t>
      </w:r>
      <w:r w:rsidR="000D3B70" w:rsidRPr="00F91E72">
        <w:rPr>
          <w:rFonts w:ascii="Trebuchet MS" w:hAnsi="Trebuchet MS" w:cs="Calibri"/>
          <w:b/>
          <w:bCs/>
          <w:color w:val="FF0000"/>
        </w:rPr>
        <w:t xml:space="preserve"> </w:t>
      </w:r>
      <w:r w:rsidRPr="00AE6988">
        <w:rPr>
          <w:rFonts w:ascii="Trebuchet MS" w:hAnsi="Trebuchet MS" w:cs="Calibri"/>
        </w:rPr>
        <w:t>uzyska wszelkie wymagane uzgodnienia i opinie, decyzje administracyjne i pozwolenia niezbędne do zaprojektowania, wybudowania, uruchomienia</w:t>
      </w:r>
      <w:r w:rsidR="00A57DF0" w:rsidRPr="00AE6988">
        <w:rPr>
          <w:rFonts w:ascii="Trebuchet MS" w:hAnsi="Trebuchet MS" w:cs="Calibri"/>
        </w:rPr>
        <w:t>,</w:t>
      </w:r>
      <w:r w:rsidRPr="00AE6988">
        <w:rPr>
          <w:rFonts w:ascii="Trebuchet MS" w:hAnsi="Trebuchet MS" w:cs="Calibri"/>
        </w:rPr>
        <w:t xml:space="preserve"> i przekazania do użytkowania kanalizacji </w:t>
      </w:r>
      <w:r w:rsidR="00F91E72" w:rsidRPr="00D900CE">
        <w:rPr>
          <w:rFonts w:ascii="Trebuchet MS" w:hAnsi="Trebuchet MS" w:cs="Calibri"/>
        </w:rPr>
        <w:t>sanitarnej</w:t>
      </w:r>
      <w:r w:rsidRPr="00D900CE">
        <w:rPr>
          <w:rFonts w:ascii="Trebuchet MS" w:hAnsi="Trebuchet MS" w:cs="Calibri"/>
        </w:rPr>
        <w:t xml:space="preserve">. </w:t>
      </w:r>
      <w:r w:rsidR="00136EC2" w:rsidRPr="00D900CE">
        <w:rPr>
          <w:rFonts w:ascii="Trebuchet MS" w:hAnsi="Trebuchet MS" w:cs="Calibri"/>
        </w:rPr>
        <w:t>Zamawiający jest w trakcie uzyskiwania uzgodnień branżowych</w:t>
      </w:r>
      <w:r w:rsidR="00B34730" w:rsidRPr="00D900CE">
        <w:rPr>
          <w:rFonts w:ascii="Trebuchet MS" w:hAnsi="Trebuchet MS" w:cs="Calibri"/>
        </w:rPr>
        <w:t>, które przekaże Wykonawcy po podpisaniu umowy na realizację przedmiotowego zadania.</w:t>
      </w:r>
    </w:p>
    <w:p w14:paraId="416DB876" w14:textId="7954ECE0" w:rsidR="00295FFC" w:rsidRPr="00D900CE" w:rsidRDefault="00295FFC" w:rsidP="0088774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D900CE">
        <w:rPr>
          <w:rFonts w:ascii="Trebuchet MS" w:hAnsi="Trebuchet MS" w:cs="Calibri"/>
        </w:rPr>
        <w:t>Zamawiający dokona</w:t>
      </w:r>
      <w:r w:rsidR="004E2260" w:rsidRPr="00D900CE">
        <w:rPr>
          <w:rFonts w:ascii="Trebuchet MS" w:hAnsi="Trebuchet MS" w:cs="Calibri"/>
        </w:rPr>
        <w:t xml:space="preserve"> również</w:t>
      </w:r>
      <w:r w:rsidRPr="00D900CE">
        <w:rPr>
          <w:rFonts w:ascii="Trebuchet MS" w:hAnsi="Trebuchet MS" w:cs="Calibri"/>
        </w:rPr>
        <w:t xml:space="preserve"> </w:t>
      </w:r>
      <w:r w:rsidR="00CC24FA" w:rsidRPr="00D900CE">
        <w:rPr>
          <w:rFonts w:ascii="Trebuchet MS" w:hAnsi="Trebuchet MS" w:cs="Calibri"/>
        </w:rPr>
        <w:t>Z</w:t>
      </w:r>
      <w:r w:rsidRPr="00D900CE">
        <w:rPr>
          <w:rFonts w:ascii="Trebuchet MS" w:hAnsi="Trebuchet MS" w:cs="Calibri"/>
        </w:rPr>
        <w:t>głoszenia robót budowlanych</w:t>
      </w:r>
      <w:r w:rsidR="00DA3E84" w:rsidRPr="00D900CE">
        <w:rPr>
          <w:rFonts w:ascii="Trebuchet MS" w:hAnsi="Trebuchet MS" w:cs="Calibri"/>
        </w:rPr>
        <w:t xml:space="preserve"> do odpowiednich instytucji</w:t>
      </w:r>
      <w:r w:rsidRPr="00D900CE">
        <w:rPr>
          <w:rFonts w:ascii="Trebuchet MS" w:hAnsi="Trebuchet MS" w:cs="Calibri"/>
        </w:rPr>
        <w:t>.</w:t>
      </w:r>
    </w:p>
    <w:p w14:paraId="294A570B" w14:textId="77777777" w:rsidR="00295FFC" w:rsidRPr="00BF6938" w:rsidRDefault="00295FFC" w:rsidP="0088774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  <w:b/>
          <w:bCs/>
        </w:rPr>
      </w:pPr>
    </w:p>
    <w:p w14:paraId="23FA021C" w14:textId="268B18A3" w:rsidR="002F5BB4" w:rsidRPr="0047360A" w:rsidRDefault="00887749" w:rsidP="0088774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</w:rPr>
        <w:t>Wykonawca jest także zobowiązany do wykonania innych opracowań</w:t>
      </w:r>
      <w:r w:rsidR="00A57DF0" w:rsidRPr="00BF6938">
        <w:rPr>
          <w:rFonts w:ascii="Trebuchet MS" w:hAnsi="Trebuchet MS" w:cs="Calibri"/>
        </w:rPr>
        <w:t>,</w:t>
      </w:r>
      <w:r w:rsidRPr="00BF6938">
        <w:rPr>
          <w:rFonts w:ascii="Trebuchet MS" w:hAnsi="Trebuchet MS" w:cs="Calibri"/>
        </w:rPr>
        <w:t xml:space="preserve"> wynikających </w:t>
      </w:r>
      <w:r w:rsidR="002758E5">
        <w:rPr>
          <w:rFonts w:ascii="Trebuchet MS" w:hAnsi="Trebuchet MS" w:cs="Calibri"/>
        </w:rPr>
        <w:br/>
      </w:r>
      <w:r w:rsidRPr="00BF6938">
        <w:rPr>
          <w:rFonts w:ascii="Trebuchet MS" w:hAnsi="Trebuchet MS" w:cs="Calibri"/>
        </w:rPr>
        <w:t xml:space="preserve">z warunków właścicieli, administratorów i zarządców infrastruktury kolidującej </w:t>
      </w:r>
      <w:r w:rsidR="002758E5">
        <w:rPr>
          <w:rFonts w:ascii="Trebuchet MS" w:hAnsi="Trebuchet MS" w:cs="Calibri"/>
        </w:rPr>
        <w:br/>
      </w:r>
      <w:r w:rsidRPr="00BF6938">
        <w:rPr>
          <w:rFonts w:ascii="Trebuchet MS" w:hAnsi="Trebuchet MS" w:cs="Calibri"/>
        </w:rPr>
        <w:t>z projektowanymi sieciami.</w:t>
      </w:r>
      <w:r w:rsidR="0047360A">
        <w:rPr>
          <w:rFonts w:ascii="Trebuchet MS" w:hAnsi="Trebuchet MS" w:cs="Calibri"/>
        </w:rPr>
        <w:t xml:space="preserve"> Wykonawca poniesie koszty czasowego zajęcia terenu miejskiego wg aktualnie obowiązującej stawki opłat za zajęcie nieruchomości dla potrzeb realizacji inwestycji liniowej. Stawka w 2024 roku wynosi 1,27 zł/m</w:t>
      </w:r>
      <w:r w:rsidR="0047360A">
        <w:rPr>
          <w:rFonts w:ascii="Trebuchet MS" w:hAnsi="Trebuchet MS" w:cs="Calibri"/>
          <w:vertAlign w:val="superscript"/>
        </w:rPr>
        <w:t>2</w:t>
      </w:r>
      <w:r w:rsidR="0047360A">
        <w:rPr>
          <w:rFonts w:ascii="Trebuchet MS" w:hAnsi="Trebuchet MS" w:cs="Calibri"/>
        </w:rPr>
        <w:t xml:space="preserve"> netto za rozpoczęty okres 30 dni kalendarzowych. Wykonawca zostanie obciążony opłatą na podstawie refaktury wystawionej przez Zamawiającego. </w:t>
      </w:r>
    </w:p>
    <w:p w14:paraId="492FC017" w14:textId="77777777" w:rsidR="00887749" w:rsidRPr="00BF6938" w:rsidRDefault="00887749" w:rsidP="0088774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</w:p>
    <w:p w14:paraId="47E91CFA" w14:textId="77777777" w:rsidR="00DD7CEA" w:rsidRPr="00BF6938" w:rsidRDefault="00016EFC" w:rsidP="00EC5FDC">
      <w:pPr>
        <w:pStyle w:val="Akapitzlist"/>
        <w:numPr>
          <w:ilvl w:val="3"/>
          <w:numId w:val="1"/>
        </w:numPr>
        <w:spacing w:after="0" w:line="240" w:lineRule="auto"/>
        <w:ind w:left="709" w:hanging="709"/>
        <w:outlineLvl w:val="1"/>
        <w:rPr>
          <w:rFonts w:ascii="Trebuchet MS" w:hAnsi="Trebuchet MS"/>
          <w:b/>
        </w:rPr>
      </w:pPr>
      <w:r w:rsidRPr="00BF6938">
        <w:rPr>
          <w:rFonts w:ascii="Trebuchet MS" w:hAnsi="Trebuchet MS"/>
          <w:b/>
        </w:rPr>
        <w:t xml:space="preserve"> </w:t>
      </w:r>
      <w:bookmarkStart w:id="149" w:name="_Toc167706891"/>
      <w:bookmarkStart w:id="150" w:name="_Toc167709820"/>
      <w:r w:rsidR="00DD7CEA" w:rsidRPr="00BF6938">
        <w:rPr>
          <w:rFonts w:ascii="Trebuchet MS" w:hAnsi="Trebuchet MS"/>
          <w:b/>
        </w:rPr>
        <w:t>Wymagania formalno-prawne</w:t>
      </w:r>
      <w:bookmarkEnd w:id="149"/>
      <w:bookmarkEnd w:id="150"/>
      <w:r w:rsidR="00DD7CEA" w:rsidRPr="00BF6938">
        <w:rPr>
          <w:rFonts w:ascii="Trebuchet MS" w:hAnsi="Trebuchet MS"/>
          <w:b/>
        </w:rPr>
        <w:t xml:space="preserve"> </w:t>
      </w:r>
    </w:p>
    <w:p w14:paraId="55098EDE" w14:textId="29A29C78" w:rsidR="00DD7CEA" w:rsidRDefault="00DD7CEA" w:rsidP="00281664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Wykonawca przygotuje </w:t>
      </w:r>
      <w:r w:rsidR="00131E0B" w:rsidRPr="00BF6938">
        <w:rPr>
          <w:rFonts w:ascii="Trebuchet MS" w:hAnsi="Trebuchet MS" w:cs="Arial"/>
        </w:rPr>
        <w:t>oraz</w:t>
      </w:r>
      <w:r w:rsidRPr="00BF6938">
        <w:rPr>
          <w:rFonts w:ascii="Trebuchet MS" w:hAnsi="Trebuchet MS" w:cs="Arial"/>
        </w:rPr>
        <w:t xml:space="preserve"> opracuje wszystkie niezbędne dokumenty projektowe i inne dokumenty (w tym m.in. inform</w:t>
      </w:r>
      <w:r w:rsidR="00BE4E09" w:rsidRPr="00BF6938">
        <w:rPr>
          <w:rFonts w:ascii="Trebuchet MS" w:hAnsi="Trebuchet MS" w:cs="Arial"/>
        </w:rPr>
        <w:t>ację dotyczącą bezpieczeństwa i </w:t>
      </w:r>
      <w:r w:rsidRPr="00BF6938">
        <w:rPr>
          <w:rFonts w:ascii="Trebuchet MS" w:hAnsi="Trebuchet MS" w:cs="Arial"/>
        </w:rPr>
        <w:t xml:space="preserve">ochrony zdrowia) oraz podejmie wszelkie niezbędne działania (poza zastrzeżonymi dla </w:t>
      </w:r>
      <w:r w:rsidR="00DA3E84" w:rsidRPr="00BF6938">
        <w:rPr>
          <w:rFonts w:ascii="Trebuchet MS" w:hAnsi="Trebuchet MS" w:cs="Arial"/>
        </w:rPr>
        <w:t>Zamawiającego</w:t>
      </w:r>
      <w:r w:rsidRPr="00BF6938">
        <w:rPr>
          <w:rFonts w:ascii="Trebuchet MS" w:hAnsi="Trebuchet MS" w:cs="Arial"/>
        </w:rPr>
        <w:t xml:space="preserve">), które będą </w:t>
      </w:r>
      <w:r w:rsidR="00D776F9" w:rsidRPr="00BF6938">
        <w:rPr>
          <w:rFonts w:ascii="Trebuchet MS" w:hAnsi="Trebuchet MS" w:cs="Arial"/>
        </w:rPr>
        <w:t xml:space="preserve">konieczne </w:t>
      </w:r>
      <w:r w:rsidR="00AE38B9">
        <w:rPr>
          <w:rFonts w:ascii="Trebuchet MS" w:hAnsi="Trebuchet MS" w:cs="Arial"/>
        </w:rPr>
        <w:t xml:space="preserve">do </w:t>
      </w:r>
      <w:r w:rsidR="00D27B2E" w:rsidRPr="00D900CE">
        <w:rPr>
          <w:rFonts w:ascii="Trebuchet MS" w:hAnsi="Trebuchet MS" w:cs="Arial"/>
        </w:rPr>
        <w:t>realizacji przedmiotu zamówienia</w:t>
      </w:r>
      <w:r w:rsidR="00D27B2E">
        <w:rPr>
          <w:rFonts w:ascii="Trebuchet MS" w:hAnsi="Trebuchet MS" w:cs="Arial"/>
        </w:rPr>
        <w:t xml:space="preserve"> </w:t>
      </w:r>
      <w:r w:rsidR="0008121D" w:rsidRPr="00BF6938">
        <w:rPr>
          <w:rFonts w:ascii="Trebuchet MS" w:hAnsi="Trebuchet MS" w:cs="Arial"/>
        </w:rPr>
        <w:t>oraz</w:t>
      </w:r>
      <w:r w:rsidR="008B4F5D" w:rsidRPr="00BF6938">
        <w:rPr>
          <w:rFonts w:ascii="Trebuchet MS" w:hAnsi="Trebuchet MS" w:cs="Arial"/>
        </w:rPr>
        <w:t xml:space="preserve"> </w:t>
      </w:r>
      <w:r w:rsidRPr="00BF6938">
        <w:rPr>
          <w:rFonts w:ascii="Trebuchet MS" w:hAnsi="Trebuchet MS" w:cs="Arial"/>
        </w:rPr>
        <w:t>dokona wszelkich potrzebnych korekt</w:t>
      </w:r>
      <w:r w:rsidR="00131E0B" w:rsidRPr="00BF6938">
        <w:rPr>
          <w:rFonts w:ascii="Trebuchet MS" w:hAnsi="Trebuchet MS" w:cs="Arial"/>
        </w:rPr>
        <w:t xml:space="preserve"> w dokumentacji</w:t>
      </w:r>
      <w:r w:rsidRPr="00BF6938">
        <w:rPr>
          <w:rFonts w:ascii="Trebuchet MS" w:hAnsi="Trebuchet MS" w:cs="Arial"/>
        </w:rPr>
        <w:t>.</w:t>
      </w:r>
    </w:p>
    <w:p w14:paraId="3D6CC2E1" w14:textId="77777777" w:rsidR="00885E89" w:rsidRPr="00BF6938" w:rsidRDefault="00885E89" w:rsidP="00281664">
      <w:pPr>
        <w:spacing w:after="0" w:line="240" w:lineRule="auto"/>
        <w:jc w:val="both"/>
        <w:rPr>
          <w:rFonts w:ascii="Trebuchet MS" w:hAnsi="Trebuchet MS" w:cs="Arial"/>
        </w:rPr>
      </w:pPr>
    </w:p>
    <w:p w14:paraId="173DB600" w14:textId="77777777" w:rsidR="00A72AAD" w:rsidRPr="00BF6938" w:rsidRDefault="00605102" w:rsidP="00EC5FDC">
      <w:pPr>
        <w:pStyle w:val="Akapitzlist"/>
        <w:numPr>
          <w:ilvl w:val="3"/>
          <w:numId w:val="1"/>
        </w:numPr>
        <w:spacing w:after="0" w:line="240" w:lineRule="auto"/>
        <w:ind w:left="709" w:hanging="709"/>
        <w:outlineLvl w:val="1"/>
        <w:rPr>
          <w:rFonts w:ascii="Trebuchet MS" w:hAnsi="Trebuchet MS"/>
          <w:b/>
        </w:rPr>
      </w:pPr>
      <w:bookmarkStart w:id="151" w:name="_Toc167706892"/>
      <w:bookmarkStart w:id="152" w:name="_Toc167709821"/>
      <w:r w:rsidRPr="00BF6938">
        <w:rPr>
          <w:rFonts w:ascii="Trebuchet MS" w:hAnsi="Trebuchet MS"/>
          <w:b/>
        </w:rPr>
        <w:t>W</w:t>
      </w:r>
      <w:r w:rsidR="00A72AAD" w:rsidRPr="00BF6938">
        <w:rPr>
          <w:rFonts w:ascii="Trebuchet MS" w:hAnsi="Trebuchet MS"/>
          <w:b/>
        </w:rPr>
        <w:t xml:space="preserve">ymagania </w:t>
      </w:r>
      <w:r w:rsidRPr="00BF6938">
        <w:rPr>
          <w:rFonts w:ascii="Trebuchet MS" w:hAnsi="Trebuchet MS"/>
          <w:b/>
        </w:rPr>
        <w:t xml:space="preserve">szczegółowe </w:t>
      </w:r>
      <w:r w:rsidR="00A72AAD" w:rsidRPr="00BF6938">
        <w:rPr>
          <w:rFonts w:ascii="Trebuchet MS" w:hAnsi="Trebuchet MS"/>
          <w:b/>
        </w:rPr>
        <w:t>Zamawiającego</w:t>
      </w:r>
      <w:bookmarkEnd w:id="151"/>
      <w:bookmarkEnd w:id="152"/>
      <w:r w:rsidR="00A72AAD" w:rsidRPr="00BF6938">
        <w:rPr>
          <w:rFonts w:ascii="Trebuchet MS" w:hAnsi="Trebuchet MS"/>
          <w:b/>
        </w:rPr>
        <w:t xml:space="preserve"> </w:t>
      </w:r>
    </w:p>
    <w:p w14:paraId="3491E161" w14:textId="5B801C68" w:rsidR="007C5C7E" w:rsidRDefault="00CB301C" w:rsidP="007C5C7E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Wykonawca wykona bądź pozyska: </w:t>
      </w:r>
    </w:p>
    <w:p w14:paraId="6A878256" w14:textId="540438A6" w:rsidR="00CB301C" w:rsidRPr="00BF6938" w:rsidRDefault="00CB301C" w:rsidP="00EC73D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projekty budowlane </w:t>
      </w:r>
      <w:r w:rsidR="00F4070F" w:rsidRPr="00BF6938">
        <w:rPr>
          <w:rFonts w:ascii="Trebuchet MS" w:hAnsi="Trebuchet MS" w:cs="Arial"/>
        </w:rPr>
        <w:t>-</w:t>
      </w:r>
      <w:r w:rsidRPr="00BF6938">
        <w:rPr>
          <w:rFonts w:ascii="Trebuchet MS" w:hAnsi="Trebuchet MS" w:cs="Arial"/>
        </w:rPr>
        <w:t xml:space="preserve"> zgodne z zakresem określonym </w:t>
      </w:r>
      <w:r w:rsidR="0024071D" w:rsidRPr="00BF6938">
        <w:rPr>
          <w:rFonts w:ascii="Trebuchet MS" w:hAnsi="Trebuchet MS" w:cs="Arial"/>
        </w:rPr>
        <w:t xml:space="preserve">w </w:t>
      </w:r>
      <w:r w:rsidR="008B4F5D" w:rsidRPr="00BF6938">
        <w:rPr>
          <w:rFonts w:ascii="Trebuchet MS" w:hAnsi="Trebuchet MS" w:cs="Arial"/>
        </w:rPr>
        <w:t>części opisowej</w:t>
      </w:r>
      <w:r w:rsidR="00BD7D89" w:rsidRPr="00BF6938">
        <w:rPr>
          <w:rFonts w:ascii="Trebuchet MS" w:hAnsi="Trebuchet MS" w:cs="Arial"/>
        </w:rPr>
        <w:t xml:space="preserve"> </w:t>
      </w:r>
      <w:r w:rsidRPr="00BF6938">
        <w:rPr>
          <w:rFonts w:ascii="Trebuchet MS" w:hAnsi="Trebuchet MS" w:cs="Arial"/>
        </w:rPr>
        <w:t xml:space="preserve">wraz </w:t>
      </w:r>
      <w:r w:rsidR="002758E5">
        <w:rPr>
          <w:rFonts w:ascii="Trebuchet MS" w:hAnsi="Trebuchet MS" w:cs="Arial"/>
        </w:rPr>
        <w:br/>
      </w:r>
      <w:r w:rsidRPr="00BF6938">
        <w:rPr>
          <w:rFonts w:ascii="Trebuchet MS" w:hAnsi="Trebuchet MS" w:cs="Arial"/>
        </w:rPr>
        <w:t xml:space="preserve">z dokumentami niezbędnymi do </w:t>
      </w:r>
      <w:r w:rsidR="008B4F5D" w:rsidRPr="00BF6938">
        <w:rPr>
          <w:rFonts w:ascii="Trebuchet MS" w:hAnsi="Trebuchet MS" w:cs="Arial"/>
        </w:rPr>
        <w:t>zgłoszenia robót budowlanych,</w:t>
      </w:r>
    </w:p>
    <w:p w14:paraId="6B9FFBB9" w14:textId="77777777" w:rsidR="00CB301C" w:rsidRPr="00BF6938" w:rsidRDefault="00CB301C" w:rsidP="00EC73D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projekty konstrukcyjne w zakresie niezbędnym do realizacji Robót, </w:t>
      </w:r>
    </w:p>
    <w:p w14:paraId="7388EA48" w14:textId="3F9C3491" w:rsidR="00CB301C" w:rsidRPr="00BF6938" w:rsidRDefault="00CB301C" w:rsidP="00EC73D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dokumentacj</w:t>
      </w:r>
      <w:r w:rsidR="00655A52" w:rsidRPr="00BF6938">
        <w:rPr>
          <w:rFonts w:ascii="Trebuchet MS" w:hAnsi="Trebuchet MS" w:cs="Arial"/>
        </w:rPr>
        <w:t>ę</w:t>
      </w:r>
      <w:r w:rsidRPr="00BF6938">
        <w:rPr>
          <w:rFonts w:ascii="Trebuchet MS" w:hAnsi="Trebuchet MS" w:cs="Arial"/>
        </w:rPr>
        <w:t xml:space="preserve"> geotechniczn</w:t>
      </w:r>
      <w:r w:rsidR="00655A52" w:rsidRPr="00BF6938">
        <w:rPr>
          <w:rFonts w:ascii="Trebuchet MS" w:hAnsi="Trebuchet MS" w:cs="Arial"/>
        </w:rPr>
        <w:t>ą</w:t>
      </w:r>
      <w:r w:rsidR="00BF2DF1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dotycząc</w:t>
      </w:r>
      <w:r w:rsidR="00BF2DF1" w:rsidRPr="00BF6938">
        <w:rPr>
          <w:rFonts w:ascii="Trebuchet MS" w:hAnsi="Trebuchet MS" w:cs="Arial"/>
        </w:rPr>
        <w:t>ą</w:t>
      </w:r>
      <w:r w:rsidRPr="00BF6938">
        <w:rPr>
          <w:rFonts w:ascii="Trebuchet MS" w:hAnsi="Trebuchet MS" w:cs="Arial"/>
        </w:rPr>
        <w:t xml:space="preserve"> badań podłoża gruntowego, </w:t>
      </w:r>
    </w:p>
    <w:p w14:paraId="6690B295" w14:textId="77777777" w:rsidR="00CB301C" w:rsidRPr="00BF6938" w:rsidRDefault="00CB301C" w:rsidP="00EC73D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informacje na temat bezpieczeństwa i ochrony zdrowia, </w:t>
      </w:r>
    </w:p>
    <w:p w14:paraId="581FE3A8" w14:textId="6DAEEB40" w:rsidR="00CB301C" w:rsidRPr="00BB1E41" w:rsidRDefault="00CB301C" w:rsidP="00EC73D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bookmarkStart w:id="153" w:name="_Hlk136859580"/>
      <w:r w:rsidRPr="00BB1E41">
        <w:rPr>
          <w:rFonts w:ascii="Trebuchet MS" w:hAnsi="Trebuchet MS" w:cs="Arial"/>
        </w:rPr>
        <w:t xml:space="preserve">zgody odpowiednio: właścicieli nieruchomości lub użytkowników wieczystych </w:t>
      </w:r>
      <w:r w:rsidR="002758E5" w:rsidRPr="00BB1E41">
        <w:rPr>
          <w:rFonts w:ascii="Trebuchet MS" w:hAnsi="Trebuchet MS" w:cs="Arial"/>
        </w:rPr>
        <w:br/>
      </w:r>
      <w:r w:rsidRPr="00BB1E41">
        <w:rPr>
          <w:rFonts w:ascii="Trebuchet MS" w:hAnsi="Trebuchet MS" w:cs="Arial"/>
        </w:rPr>
        <w:t xml:space="preserve">lub zarządców nieruchomości na zajęcie terenu na czas prowadzenia robót oraz pozostawienie infrastruktury pod warunkiem ustanowienia nieodpłatnej służebności </w:t>
      </w:r>
      <w:proofErr w:type="spellStart"/>
      <w:r w:rsidRPr="00BB1E41">
        <w:rPr>
          <w:rFonts w:ascii="Trebuchet MS" w:hAnsi="Trebuchet MS" w:cs="Arial"/>
        </w:rPr>
        <w:t>przesyłu</w:t>
      </w:r>
      <w:proofErr w:type="spellEnd"/>
      <w:r w:rsidRPr="00BB1E41">
        <w:rPr>
          <w:rFonts w:ascii="Trebuchet MS" w:hAnsi="Trebuchet MS" w:cs="Arial"/>
        </w:rPr>
        <w:t xml:space="preserve"> z wpisem do księgi wieczystej, wg wzoru przekazanego przez Zamawiającego (poza działkami zlokalizowanymi w pasie drogowym), </w:t>
      </w:r>
    </w:p>
    <w:p w14:paraId="5A6D8297" w14:textId="7D9B0382" w:rsidR="00CB301C" w:rsidRPr="00BB1E41" w:rsidRDefault="00CB301C" w:rsidP="00EC73D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B1E41">
        <w:rPr>
          <w:rFonts w:ascii="Trebuchet MS" w:hAnsi="Trebuchet MS" w:cs="Arial"/>
        </w:rPr>
        <w:t xml:space="preserve">operat </w:t>
      </w:r>
      <w:proofErr w:type="spellStart"/>
      <w:r w:rsidRPr="00BB1E41">
        <w:rPr>
          <w:rFonts w:ascii="Trebuchet MS" w:hAnsi="Trebuchet MS" w:cs="Arial"/>
        </w:rPr>
        <w:t>terenowo-prawny</w:t>
      </w:r>
      <w:proofErr w:type="spellEnd"/>
      <w:r w:rsidRPr="00BB1E41">
        <w:rPr>
          <w:rFonts w:ascii="Trebuchet MS" w:hAnsi="Trebuchet MS" w:cs="Arial"/>
        </w:rPr>
        <w:t xml:space="preserve"> zawierający: mapę ewidencyjno-sytuacyjną z zaznaczonym przebiegiem projektowanych sieci i pasem technologicznym wykonywanych robót, wypisy z rejestru gruntów</w:t>
      </w:r>
      <w:r w:rsidR="00D96577" w:rsidRPr="00BB1E41">
        <w:rPr>
          <w:rFonts w:ascii="Trebuchet MS" w:hAnsi="Trebuchet MS" w:cs="Arial"/>
        </w:rPr>
        <w:t>,</w:t>
      </w:r>
      <w:r w:rsidRPr="00BB1E41">
        <w:rPr>
          <w:rFonts w:ascii="Trebuchet MS" w:hAnsi="Trebuchet MS" w:cs="Arial"/>
        </w:rPr>
        <w:t xml:space="preserve"> dotyczące nieruchomości przewidzianych do zajęcia, zestawienie działek (wg wzoru przekazanego przez Zamawiającego) objętych </w:t>
      </w:r>
      <w:r w:rsidR="00C238F8" w:rsidRPr="00BB1E41">
        <w:rPr>
          <w:rFonts w:ascii="Trebuchet MS" w:hAnsi="Trebuchet MS" w:cs="Arial"/>
        </w:rPr>
        <w:t>zgłoszeniem robót budowlanych</w:t>
      </w:r>
      <w:r w:rsidRPr="00BB1E41">
        <w:rPr>
          <w:rFonts w:ascii="Trebuchet MS" w:hAnsi="Trebuchet MS" w:cs="Arial"/>
        </w:rPr>
        <w:t xml:space="preserve">, zgody na zajęcie nieruchomości, </w:t>
      </w:r>
    </w:p>
    <w:bookmarkEnd w:id="153"/>
    <w:p w14:paraId="3637BD89" w14:textId="23362818" w:rsidR="005D22BC" w:rsidRPr="00BF6938" w:rsidRDefault="00B00A3F" w:rsidP="00EC73D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dokumentację</w:t>
      </w:r>
      <w:r w:rsidR="00DA0196" w:rsidRPr="00BF6938">
        <w:rPr>
          <w:rFonts w:ascii="Trebuchet MS" w:hAnsi="Trebuchet MS" w:cs="Arial"/>
        </w:rPr>
        <w:t xml:space="preserve"> </w:t>
      </w:r>
      <w:r w:rsidR="0008121D" w:rsidRPr="00BF6938">
        <w:rPr>
          <w:rFonts w:ascii="Trebuchet MS" w:hAnsi="Trebuchet MS" w:cs="Arial"/>
        </w:rPr>
        <w:t xml:space="preserve">fotograficzną </w:t>
      </w:r>
      <w:r w:rsidR="00DA0196" w:rsidRPr="00BF6938">
        <w:rPr>
          <w:rFonts w:ascii="Trebuchet MS" w:hAnsi="Trebuchet MS" w:cs="Arial"/>
        </w:rPr>
        <w:t>z wizji w terenie</w:t>
      </w:r>
      <w:r w:rsidR="00194E98">
        <w:rPr>
          <w:rFonts w:ascii="Trebuchet MS" w:hAnsi="Trebuchet MS" w:cs="Arial"/>
        </w:rPr>
        <w:t xml:space="preserve"> oraz każdego z etapów realizacji zadania,</w:t>
      </w:r>
    </w:p>
    <w:p w14:paraId="136F1314" w14:textId="3E299BB8" w:rsidR="005D22BC" w:rsidRDefault="005D22BC" w:rsidP="00EC73D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projekty budowlane i wykonawcze</w:t>
      </w:r>
      <w:r w:rsidR="00D96577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dotyczące usunięcia ewentualnych kolizji z obcym uzbrojeniem technicznym - wg warunków wydanych przez administratorów sieci</w:t>
      </w:r>
      <w:r w:rsidR="00A03D7A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</w:t>
      </w:r>
    </w:p>
    <w:p w14:paraId="34A2CAB8" w14:textId="1049DC76" w:rsidR="00354BFB" w:rsidRPr="00BF6938" w:rsidRDefault="00354BFB" w:rsidP="00EC73D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dokumentacja dendrologiczna obejmująca pas technologiczny wykonania robót oraz obszar oddziaływania zadnia,</w:t>
      </w:r>
    </w:p>
    <w:p w14:paraId="273BA5BB" w14:textId="77777777" w:rsidR="00A03D7A" w:rsidRPr="00BF6938" w:rsidRDefault="00A03D7A" w:rsidP="00EC73D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uzgodnienia </w:t>
      </w:r>
      <w:r w:rsidR="0008121D" w:rsidRPr="00BF6938">
        <w:rPr>
          <w:rFonts w:ascii="Trebuchet MS" w:hAnsi="Trebuchet MS" w:cs="Arial"/>
        </w:rPr>
        <w:t xml:space="preserve">z Zamawiającym </w:t>
      </w:r>
      <w:r w:rsidRPr="00BF6938">
        <w:rPr>
          <w:rFonts w:ascii="Trebuchet MS" w:hAnsi="Trebuchet MS" w:cs="Arial"/>
        </w:rPr>
        <w:t>Dokumentacji Projektowej i rozwiązań w niej zawartych</w:t>
      </w:r>
      <w:r w:rsidR="0008121D" w:rsidRPr="00BF6938">
        <w:rPr>
          <w:rFonts w:ascii="Trebuchet MS" w:hAnsi="Trebuchet MS" w:cs="Arial"/>
        </w:rPr>
        <w:t>.</w:t>
      </w:r>
    </w:p>
    <w:p w14:paraId="3651CB01" w14:textId="77777777" w:rsidR="00434635" w:rsidRPr="00BF6938" w:rsidRDefault="00434635" w:rsidP="00BB014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</w:p>
    <w:p w14:paraId="7AE5B78E" w14:textId="40FE0FBF" w:rsidR="008A436E" w:rsidRPr="00BF6938" w:rsidRDefault="00434635" w:rsidP="00BB014F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  <w:r w:rsidRPr="00DA5B1E">
        <w:rPr>
          <w:rFonts w:ascii="Trebuchet MS" w:hAnsi="Trebuchet MS" w:cs="Arial"/>
        </w:rPr>
        <w:t>Opłaty związane z uzyskaniem wszelkich uzgodnień,</w:t>
      </w:r>
      <w:r w:rsidR="00883B5D" w:rsidRPr="00DA5B1E">
        <w:rPr>
          <w:rFonts w:ascii="Trebuchet MS" w:hAnsi="Trebuchet MS" w:cs="Arial"/>
        </w:rPr>
        <w:t xml:space="preserve"> dokumentów, map,</w:t>
      </w:r>
      <w:r w:rsidRPr="00DA5B1E">
        <w:rPr>
          <w:rFonts w:ascii="Trebuchet MS" w:hAnsi="Trebuchet MS" w:cs="Arial"/>
        </w:rPr>
        <w:t xml:space="preserve"> opinii i decyzji </w:t>
      </w:r>
      <w:r w:rsidR="002758E5" w:rsidRPr="00DA5B1E">
        <w:rPr>
          <w:rFonts w:ascii="Trebuchet MS" w:hAnsi="Trebuchet MS" w:cs="Arial"/>
        </w:rPr>
        <w:br/>
      </w:r>
      <w:r w:rsidRPr="00DA5B1E">
        <w:rPr>
          <w:rFonts w:ascii="Trebuchet MS" w:hAnsi="Trebuchet MS" w:cs="Arial"/>
        </w:rPr>
        <w:t>(w tym opłaty administracyjne) ponosi Wykonawca.</w:t>
      </w:r>
    </w:p>
    <w:p w14:paraId="59BFCCC1" w14:textId="77777777" w:rsidR="00984D0D" w:rsidRPr="00BF6938" w:rsidRDefault="00984D0D" w:rsidP="00984D0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</w:p>
    <w:p w14:paraId="2E1EDFDB" w14:textId="77777777" w:rsidR="0093383D" w:rsidRPr="00BF6938" w:rsidRDefault="008D3283" w:rsidP="00EC73DC">
      <w:pPr>
        <w:pStyle w:val="Akapitzlist"/>
        <w:numPr>
          <w:ilvl w:val="3"/>
          <w:numId w:val="20"/>
        </w:numPr>
        <w:spacing w:after="0" w:line="240" w:lineRule="auto"/>
        <w:ind w:left="709" w:hanging="709"/>
        <w:outlineLvl w:val="1"/>
        <w:rPr>
          <w:rFonts w:ascii="Trebuchet MS" w:hAnsi="Trebuchet MS"/>
          <w:b/>
        </w:rPr>
      </w:pPr>
      <w:r w:rsidRPr="00BF6938">
        <w:rPr>
          <w:rFonts w:ascii="Trebuchet MS" w:hAnsi="Trebuchet MS"/>
          <w:b/>
        </w:rPr>
        <w:t xml:space="preserve"> </w:t>
      </w:r>
      <w:bookmarkStart w:id="154" w:name="_Toc167706893"/>
      <w:bookmarkStart w:id="155" w:name="_Toc167709822"/>
      <w:r w:rsidR="0093383D" w:rsidRPr="00BF6938">
        <w:rPr>
          <w:rFonts w:ascii="Trebuchet MS" w:hAnsi="Trebuchet MS"/>
          <w:b/>
        </w:rPr>
        <w:t>Podejmowanie decyzji w sprawie przyjęcia rozwiązań projektowych</w:t>
      </w:r>
      <w:bookmarkEnd w:id="154"/>
      <w:bookmarkEnd w:id="155"/>
      <w:r w:rsidR="0093383D" w:rsidRPr="00BF6938">
        <w:rPr>
          <w:rFonts w:ascii="Trebuchet MS" w:hAnsi="Trebuchet MS"/>
          <w:b/>
        </w:rPr>
        <w:t xml:space="preserve"> </w:t>
      </w:r>
    </w:p>
    <w:p w14:paraId="717EA2EE" w14:textId="6A83E06C" w:rsidR="00250828" w:rsidRPr="00BF6938" w:rsidRDefault="00250828" w:rsidP="00250828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Na każdym etapie projektowania Wykonawca zwróci się niezwłocznie do Zamawiającego </w:t>
      </w:r>
      <w:r w:rsidR="002758E5">
        <w:rPr>
          <w:rFonts w:ascii="Trebuchet MS" w:hAnsi="Trebuchet MS" w:cs="Arial"/>
        </w:rPr>
        <w:br/>
      </w:r>
      <w:r w:rsidRPr="00BF6938">
        <w:rPr>
          <w:rFonts w:ascii="Trebuchet MS" w:hAnsi="Trebuchet MS" w:cs="Arial"/>
        </w:rPr>
        <w:t>o akceptację proponowanych rozwiązań projektowych we wszystkich przypadkach, poza sytuacjami, gdy w sposób oczywisty i bezsporny istnieje najlepszy wariant rozwiązania projektowego. Akceptacja Zamawiającego w żadnym stopniu nie zmniejsza odpowiedzialności Wykonawcy za poprawność przyjętych rozwiązań projektowych i w konsekwencji wykonanych Robót.</w:t>
      </w:r>
    </w:p>
    <w:p w14:paraId="223D8484" w14:textId="1FC91A39" w:rsidR="00250828" w:rsidRPr="00BF6938" w:rsidRDefault="00250828" w:rsidP="00250828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Dobór Urządzeń i Materiałów należy wykonać zgodnie z </w:t>
      </w:r>
      <w:r w:rsidR="00FA220E" w:rsidRPr="00BF6938">
        <w:rPr>
          <w:rFonts w:ascii="Trebuchet MS" w:hAnsi="Trebuchet MS" w:cs="Arial"/>
        </w:rPr>
        <w:t>niniejsz</w:t>
      </w:r>
      <w:r w:rsidR="002D3C5D" w:rsidRPr="00BF6938">
        <w:rPr>
          <w:rFonts w:ascii="Trebuchet MS" w:hAnsi="Trebuchet MS" w:cs="Arial"/>
        </w:rPr>
        <w:t xml:space="preserve">ym </w:t>
      </w:r>
      <w:r w:rsidR="00D96577" w:rsidRPr="00BF6938">
        <w:rPr>
          <w:rFonts w:ascii="Trebuchet MS" w:hAnsi="Trebuchet MS" w:cs="Arial"/>
        </w:rPr>
        <w:t>PFU</w:t>
      </w:r>
      <w:r w:rsidR="002D3C5D" w:rsidRPr="00BF6938">
        <w:rPr>
          <w:rFonts w:ascii="Trebuchet MS" w:hAnsi="Trebuchet MS" w:cs="Arial"/>
        </w:rPr>
        <w:t xml:space="preserve"> </w:t>
      </w:r>
      <w:r w:rsidRPr="00BF6938">
        <w:rPr>
          <w:rFonts w:ascii="Trebuchet MS" w:hAnsi="Trebuchet MS" w:cs="Arial"/>
        </w:rPr>
        <w:t xml:space="preserve">oraz wytycznymi określonymi przez </w:t>
      </w:r>
      <w:r w:rsidR="002D3C5D" w:rsidRPr="00BF6938">
        <w:rPr>
          <w:rFonts w:ascii="Trebuchet MS" w:hAnsi="Trebuchet MS" w:cs="Arial"/>
        </w:rPr>
        <w:t>Zamawiającego</w:t>
      </w:r>
      <w:r w:rsidRPr="00BF6938">
        <w:rPr>
          <w:rFonts w:ascii="Trebuchet MS" w:hAnsi="Trebuchet MS" w:cs="Arial"/>
        </w:rPr>
        <w:t>.</w:t>
      </w:r>
    </w:p>
    <w:p w14:paraId="2D117FC4" w14:textId="604577E8" w:rsidR="00714D86" w:rsidRPr="00BF6938" w:rsidRDefault="0093383D" w:rsidP="00250828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Przy wyborze rozwiązań projektowych Wykonawca będzie kierował</w:t>
      </w:r>
      <w:r w:rsidR="00250828" w:rsidRPr="00BF6938">
        <w:rPr>
          <w:rFonts w:ascii="Trebuchet MS" w:hAnsi="Trebuchet MS" w:cs="Arial"/>
        </w:rPr>
        <w:t xml:space="preserve"> się</w:t>
      </w:r>
      <w:r w:rsidRPr="00BF6938">
        <w:rPr>
          <w:rFonts w:ascii="Trebuchet MS" w:hAnsi="Trebuchet MS" w:cs="Arial"/>
        </w:rPr>
        <w:t xml:space="preserve"> kryteriami, </w:t>
      </w:r>
      <w:r w:rsidR="002758E5">
        <w:rPr>
          <w:rFonts w:ascii="Trebuchet MS" w:hAnsi="Trebuchet MS" w:cs="Arial"/>
        </w:rPr>
        <w:br/>
      </w:r>
      <w:r w:rsidRPr="00BF6938">
        <w:rPr>
          <w:rFonts w:ascii="Trebuchet MS" w:hAnsi="Trebuchet MS" w:cs="Arial"/>
        </w:rPr>
        <w:t>wg pierwszeństwa wynikają</w:t>
      </w:r>
      <w:r w:rsidR="00714D86" w:rsidRPr="00BF6938">
        <w:rPr>
          <w:rFonts w:ascii="Trebuchet MS" w:hAnsi="Trebuchet MS" w:cs="Arial"/>
        </w:rPr>
        <w:t>cego z kolejności ich podania:</w:t>
      </w:r>
    </w:p>
    <w:p w14:paraId="135F4471" w14:textId="77777777" w:rsidR="00250828" w:rsidRPr="00BF6938" w:rsidRDefault="00250828" w:rsidP="00EC73DC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zastosowania rozwiązań najlepszych pod względem technicznym lub technologicznym spośród dostępnych na rynku (poprzedzone zawsze analizą alternatyw)</w:t>
      </w:r>
      <w:r w:rsidR="0092145A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</w:t>
      </w:r>
    </w:p>
    <w:p w14:paraId="48D16C68" w14:textId="77777777" w:rsidR="0093383D" w:rsidRPr="00BF6938" w:rsidRDefault="00250828" w:rsidP="00EC73DC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przyjmowania</w:t>
      </w:r>
      <w:r w:rsidRPr="00BF6938">
        <w:rPr>
          <w:rFonts w:ascii="Trebuchet MS" w:hAnsi="Trebuchet MS"/>
        </w:rPr>
        <w:t xml:space="preserve"> </w:t>
      </w:r>
      <w:r w:rsidRPr="00BF6938">
        <w:rPr>
          <w:rFonts w:ascii="Trebuchet MS" w:hAnsi="Trebuchet MS" w:cs="Arial"/>
        </w:rPr>
        <w:t>rozwiązań zapewniających w jak największym stopniu bezpieczne, możliwie najszybsze i sprawne wdrożenie Przedsięwzięcia</w:t>
      </w:r>
      <w:r w:rsidR="0092145A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</w:t>
      </w:r>
    </w:p>
    <w:p w14:paraId="2538A4F4" w14:textId="77777777" w:rsidR="00250828" w:rsidRPr="00BF6938" w:rsidRDefault="0025705E" w:rsidP="00EC73DC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z</w:t>
      </w:r>
      <w:r w:rsidR="0093383D" w:rsidRPr="00BF6938">
        <w:rPr>
          <w:rFonts w:ascii="Trebuchet MS" w:hAnsi="Trebuchet MS" w:cs="Arial"/>
        </w:rPr>
        <w:t>astosowanie rozwiązań najlepszych z ekonomicznego punktu widzenia (poprzedzone zawsze analizą alternatyw)</w:t>
      </w:r>
      <w:r w:rsidR="00250828" w:rsidRPr="00BF6938">
        <w:rPr>
          <w:rFonts w:ascii="Trebuchet MS" w:hAnsi="Trebuchet MS" w:cs="Arial"/>
        </w:rPr>
        <w:t>.</w:t>
      </w:r>
    </w:p>
    <w:p w14:paraId="362DDF72" w14:textId="3989FA25" w:rsidR="0093383D" w:rsidRPr="00BF6938" w:rsidRDefault="0093383D" w:rsidP="00D96577">
      <w:pPr>
        <w:pStyle w:val="Akapitzlist"/>
        <w:spacing w:after="0" w:line="240" w:lineRule="auto"/>
        <w:ind w:left="0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W przypadku, gdy zaistnieje wątpliwość, co do potrzeby wykonania jakiejś analizy </w:t>
      </w:r>
      <w:r w:rsidR="002758E5">
        <w:rPr>
          <w:rFonts w:ascii="Trebuchet MS" w:hAnsi="Trebuchet MS" w:cs="Arial"/>
        </w:rPr>
        <w:br/>
      </w:r>
      <w:r w:rsidRPr="00BF6938">
        <w:rPr>
          <w:rFonts w:ascii="Trebuchet MS" w:hAnsi="Trebuchet MS" w:cs="Arial"/>
        </w:rPr>
        <w:t>lub opracowania</w:t>
      </w:r>
      <w:r w:rsidR="00250828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Wykonawca uzyska </w:t>
      </w:r>
      <w:r w:rsidR="00030D99" w:rsidRPr="00BF6938">
        <w:rPr>
          <w:rFonts w:ascii="Trebuchet MS" w:hAnsi="Trebuchet MS" w:cs="Arial"/>
        </w:rPr>
        <w:t>od Zamawiającego</w:t>
      </w:r>
      <w:r w:rsidR="00D96577" w:rsidRPr="00BF6938">
        <w:rPr>
          <w:rFonts w:ascii="Trebuchet MS" w:hAnsi="Trebuchet MS" w:cs="Arial"/>
        </w:rPr>
        <w:t>,</w:t>
      </w:r>
      <w:r w:rsidR="00030D99" w:rsidRPr="00BF6938">
        <w:rPr>
          <w:rFonts w:ascii="Trebuchet MS" w:hAnsi="Trebuchet MS" w:cs="Arial"/>
        </w:rPr>
        <w:t xml:space="preserve"> </w:t>
      </w:r>
      <w:r w:rsidRPr="00BF6938">
        <w:rPr>
          <w:rFonts w:ascii="Trebuchet MS" w:hAnsi="Trebuchet MS" w:cs="Arial"/>
        </w:rPr>
        <w:t xml:space="preserve">potwierdzoną pisemnie decyzję </w:t>
      </w:r>
      <w:r w:rsidR="002758E5">
        <w:rPr>
          <w:rFonts w:ascii="Trebuchet MS" w:hAnsi="Trebuchet MS" w:cs="Arial"/>
        </w:rPr>
        <w:br/>
      </w:r>
      <w:r w:rsidRPr="00BF6938">
        <w:rPr>
          <w:rFonts w:ascii="Trebuchet MS" w:hAnsi="Trebuchet MS" w:cs="Arial"/>
        </w:rPr>
        <w:t>w tej sprawie.</w:t>
      </w:r>
    </w:p>
    <w:p w14:paraId="18E1EBA9" w14:textId="77777777" w:rsidR="001C1BDD" w:rsidRPr="00BF6938" w:rsidRDefault="001C1BDD" w:rsidP="00714D86">
      <w:pPr>
        <w:spacing w:after="0" w:line="240" w:lineRule="auto"/>
        <w:jc w:val="both"/>
        <w:rPr>
          <w:rFonts w:ascii="Trebuchet MS" w:hAnsi="Trebuchet MS" w:cs="Arial"/>
        </w:rPr>
      </w:pPr>
    </w:p>
    <w:p w14:paraId="2E1A84AB" w14:textId="77777777" w:rsidR="001C1BDD" w:rsidRPr="00BF6938" w:rsidRDefault="001C1BDD" w:rsidP="00EC73DC">
      <w:pPr>
        <w:pStyle w:val="Akapitzlist"/>
        <w:numPr>
          <w:ilvl w:val="3"/>
          <w:numId w:val="20"/>
        </w:numPr>
        <w:spacing w:after="0" w:line="240" w:lineRule="auto"/>
        <w:ind w:left="851" w:hanging="851"/>
        <w:jc w:val="both"/>
        <w:outlineLvl w:val="1"/>
        <w:rPr>
          <w:rFonts w:ascii="Trebuchet MS" w:hAnsi="Trebuchet MS"/>
          <w:b/>
          <w:bCs/>
        </w:rPr>
      </w:pPr>
      <w:bookmarkStart w:id="156" w:name="_Toc167706894"/>
      <w:bookmarkStart w:id="157" w:name="_Toc167709823"/>
      <w:r w:rsidRPr="00BF6938">
        <w:rPr>
          <w:rFonts w:ascii="Trebuchet MS" w:hAnsi="Trebuchet MS"/>
          <w:b/>
          <w:bCs/>
        </w:rPr>
        <w:t xml:space="preserve">Prace i analizy przedprojektowe </w:t>
      </w:r>
      <w:r w:rsidR="00F4070F" w:rsidRPr="00BF6938">
        <w:rPr>
          <w:rFonts w:ascii="Trebuchet MS" w:hAnsi="Trebuchet MS"/>
          <w:b/>
          <w:bCs/>
        </w:rPr>
        <w:t>-</w:t>
      </w:r>
      <w:r w:rsidRPr="00BF6938">
        <w:rPr>
          <w:rFonts w:ascii="Trebuchet MS" w:hAnsi="Trebuchet MS"/>
          <w:b/>
          <w:bCs/>
        </w:rPr>
        <w:t xml:space="preserve"> koncepcja</w:t>
      </w:r>
      <w:bookmarkEnd w:id="156"/>
      <w:bookmarkEnd w:id="157"/>
    </w:p>
    <w:p w14:paraId="4A605888" w14:textId="7D4E291E" w:rsidR="001C1BDD" w:rsidRPr="00BF6938" w:rsidRDefault="001C1BDD" w:rsidP="001C1BD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</w:rPr>
        <w:t xml:space="preserve">Wykonawca przygotuje koncepcję proponowanych rozwiązań projektowych </w:t>
      </w:r>
      <w:r w:rsidR="002758E5">
        <w:rPr>
          <w:rFonts w:ascii="Trebuchet MS" w:hAnsi="Trebuchet MS" w:cs="Calibri"/>
        </w:rPr>
        <w:br/>
      </w:r>
      <w:r w:rsidRPr="00BF6938">
        <w:rPr>
          <w:rFonts w:ascii="Trebuchet MS" w:hAnsi="Trebuchet MS" w:cs="Calibri"/>
        </w:rPr>
        <w:t xml:space="preserve">(w tym rozwiązań dotyczących proponowanych materiałów). </w:t>
      </w:r>
    </w:p>
    <w:p w14:paraId="6D312D06" w14:textId="6EDCB944" w:rsidR="007E23F0" w:rsidRPr="00BF6938" w:rsidRDefault="007E23F0" w:rsidP="007E23F0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</w:rPr>
        <w:t>Wykonawca przedstawi</w:t>
      </w:r>
      <w:r w:rsidR="00BD508B" w:rsidRPr="00BF6938">
        <w:rPr>
          <w:rFonts w:ascii="Trebuchet MS" w:hAnsi="Trebuchet MS" w:cs="Calibri"/>
        </w:rPr>
        <w:t>,</w:t>
      </w:r>
      <w:r w:rsidRPr="00BF6938">
        <w:rPr>
          <w:rFonts w:ascii="Trebuchet MS" w:hAnsi="Trebuchet MS" w:cs="Calibri"/>
        </w:rPr>
        <w:t xml:space="preserve"> do zatwierdzenia</w:t>
      </w:r>
      <w:r w:rsidR="00BD508B" w:rsidRPr="00BF6938">
        <w:rPr>
          <w:rFonts w:ascii="Trebuchet MS" w:hAnsi="Trebuchet MS" w:cs="Calibri"/>
        </w:rPr>
        <w:t>,</w:t>
      </w:r>
      <w:r w:rsidRPr="00BF6938">
        <w:rPr>
          <w:rFonts w:ascii="Trebuchet MS" w:hAnsi="Trebuchet MS" w:cs="Calibri"/>
        </w:rPr>
        <w:t xml:space="preserve"> Zamawiającemu, koncepcje rozwiązań projektowych, analizując następujące aspekty: </w:t>
      </w:r>
    </w:p>
    <w:p w14:paraId="1299344C" w14:textId="77777777" w:rsidR="001C1BDD" w:rsidRPr="00BF6938" w:rsidRDefault="001C1BDD" w:rsidP="00EC73DC">
      <w:pPr>
        <w:numPr>
          <w:ilvl w:val="0"/>
          <w:numId w:val="21"/>
        </w:numPr>
        <w:autoSpaceDE w:val="0"/>
        <w:autoSpaceDN w:val="0"/>
        <w:adjustRightInd w:val="0"/>
        <w:spacing w:after="15" w:line="240" w:lineRule="auto"/>
        <w:ind w:left="284" w:hanging="284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</w:rPr>
        <w:t xml:space="preserve">techniczne i technologiczne, </w:t>
      </w:r>
    </w:p>
    <w:p w14:paraId="1A77F77E" w14:textId="77777777" w:rsidR="001C1BDD" w:rsidRPr="00BF6938" w:rsidRDefault="001C1BDD" w:rsidP="00EC73DC">
      <w:pPr>
        <w:numPr>
          <w:ilvl w:val="0"/>
          <w:numId w:val="21"/>
        </w:numPr>
        <w:autoSpaceDE w:val="0"/>
        <w:autoSpaceDN w:val="0"/>
        <w:adjustRightInd w:val="0"/>
        <w:spacing w:after="15" w:line="240" w:lineRule="auto"/>
        <w:ind w:left="284" w:hanging="284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</w:rPr>
        <w:t xml:space="preserve">trwałości przyjętych rozwiązań, </w:t>
      </w:r>
    </w:p>
    <w:p w14:paraId="075E52E0" w14:textId="77777777" w:rsidR="001C1BDD" w:rsidRPr="00BF6938" w:rsidRDefault="001C1BDD" w:rsidP="00EC73DC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</w:rPr>
        <w:t xml:space="preserve">efektywności ekonomicznej. </w:t>
      </w:r>
    </w:p>
    <w:p w14:paraId="489E1465" w14:textId="77777777" w:rsidR="001C1BDD" w:rsidRPr="00BF6938" w:rsidRDefault="001C1BDD" w:rsidP="001C1BD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</w:p>
    <w:p w14:paraId="7381494B" w14:textId="7D599754" w:rsidR="00CF756A" w:rsidRPr="00BF6938" w:rsidRDefault="001C1BDD" w:rsidP="00714D86">
      <w:pPr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</w:rPr>
        <w:t>Wszystkie rozwiązania techniczne</w:t>
      </w:r>
      <w:r w:rsidR="00184140" w:rsidRPr="00BF6938">
        <w:rPr>
          <w:rFonts w:ascii="Trebuchet MS" w:hAnsi="Trebuchet MS" w:cs="Calibri"/>
        </w:rPr>
        <w:t>,</w:t>
      </w:r>
      <w:r w:rsidRPr="00BF6938">
        <w:rPr>
          <w:rFonts w:ascii="Trebuchet MS" w:hAnsi="Trebuchet MS" w:cs="Calibri"/>
        </w:rPr>
        <w:t xml:space="preserve"> zawarte w koncepcji</w:t>
      </w:r>
      <w:r w:rsidR="00184140" w:rsidRPr="00BF6938">
        <w:rPr>
          <w:rFonts w:ascii="Trebuchet MS" w:hAnsi="Trebuchet MS" w:cs="Calibri"/>
        </w:rPr>
        <w:t>,</w:t>
      </w:r>
      <w:r w:rsidRPr="00BF6938">
        <w:rPr>
          <w:rFonts w:ascii="Trebuchet MS" w:hAnsi="Trebuchet MS" w:cs="Calibri"/>
        </w:rPr>
        <w:t xml:space="preserve"> przedstawione przez Wykonawcę</w:t>
      </w:r>
      <w:r w:rsidR="00184140" w:rsidRPr="00BF6938">
        <w:rPr>
          <w:rFonts w:ascii="Trebuchet MS" w:hAnsi="Trebuchet MS" w:cs="Calibri"/>
        </w:rPr>
        <w:t>,</w:t>
      </w:r>
      <w:r w:rsidRPr="00BF6938">
        <w:rPr>
          <w:rFonts w:ascii="Trebuchet MS" w:hAnsi="Trebuchet MS" w:cs="Calibri"/>
        </w:rPr>
        <w:t xml:space="preserve"> muszą być zgodne z</w:t>
      </w:r>
      <w:r w:rsidR="00184140" w:rsidRPr="00BF6938">
        <w:rPr>
          <w:rFonts w:ascii="Trebuchet MS" w:hAnsi="Trebuchet MS" w:cs="Calibri"/>
        </w:rPr>
        <w:t xml:space="preserve"> </w:t>
      </w:r>
      <w:r w:rsidRPr="00BF6938">
        <w:rPr>
          <w:rFonts w:ascii="Trebuchet MS" w:hAnsi="Trebuchet MS" w:cs="Calibri"/>
        </w:rPr>
        <w:t xml:space="preserve">aktualnymi, obowiązującymi przepisami prawa. Wykonawca przedłoży do zatwierdzenia koncepcję w trzech egzemplarzach w wersji papierowej oraz jeden egzemplarz w wersji elektronicznej na nośniku </w:t>
      </w:r>
      <w:r w:rsidR="00AB1E20">
        <w:rPr>
          <w:rFonts w:ascii="Trebuchet MS" w:hAnsi="Trebuchet MS" w:cs="Calibri"/>
        </w:rPr>
        <w:t>pendrive</w:t>
      </w:r>
      <w:r w:rsidRPr="00BF6938">
        <w:rPr>
          <w:rFonts w:ascii="Trebuchet MS" w:hAnsi="Trebuchet MS" w:cs="Calibri"/>
        </w:rPr>
        <w:t xml:space="preserve"> (format .pdf). Staranność dotycząca formy opracowań dla potrzeb dokonania analiz koncepcyjnych musi być wystarczająca dla celów, jakim te opracowania służą.</w:t>
      </w:r>
    </w:p>
    <w:p w14:paraId="2A51FEE0" w14:textId="77777777" w:rsidR="00BF2DF1" w:rsidRPr="00BF6938" w:rsidRDefault="00BF2DF1" w:rsidP="00714D86">
      <w:pPr>
        <w:spacing w:after="0" w:line="240" w:lineRule="auto"/>
        <w:jc w:val="both"/>
        <w:rPr>
          <w:rFonts w:ascii="Trebuchet MS" w:hAnsi="Trebuchet MS" w:cs="Arial"/>
        </w:rPr>
      </w:pPr>
    </w:p>
    <w:p w14:paraId="41E5C3F2" w14:textId="77777777" w:rsidR="008E57FF" w:rsidRPr="00BF6938" w:rsidRDefault="008E57FF" w:rsidP="00EC73DC">
      <w:pPr>
        <w:pStyle w:val="Akapitzlist"/>
        <w:numPr>
          <w:ilvl w:val="3"/>
          <w:numId w:val="20"/>
        </w:numPr>
        <w:spacing w:after="0" w:line="240" w:lineRule="auto"/>
        <w:ind w:left="851" w:hanging="851"/>
        <w:outlineLvl w:val="1"/>
        <w:rPr>
          <w:rFonts w:ascii="Trebuchet MS" w:hAnsi="Trebuchet MS"/>
          <w:b/>
        </w:rPr>
      </w:pPr>
      <w:bookmarkStart w:id="158" w:name="_Toc167706895"/>
      <w:bookmarkStart w:id="159" w:name="_Toc167709824"/>
      <w:r w:rsidRPr="00BF6938">
        <w:rPr>
          <w:rFonts w:ascii="Trebuchet MS" w:hAnsi="Trebuchet MS"/>
          <w:b/>
        </w:rPr>
        <w:t>Inwentaryzacja stanu istniejącego</w:t>
      </w:r>
      <w:bookmarkEnd w:id="158"/>
      <w:bookmarkEnd w:id="159"/>
      <w:r w:rsidRPr="00BF6938">
        <w:rPr>
          <w:rFonts w:ascii="Trebuchet MS" w:hAnsi="Trebuchet MS"/>
          <w:b/>
        </w:rPr>
        <w:t xml:space="preserve"> </w:t>
      </w:r>
    </w:p>
    <w:p w14:paraId="269B04F1" w14:textId="6FD644F9" w:rsidR="00FA2322" w:rsidRPr="00BF6938" w:rsidRDefault="00CB69DA" w:rsidP="008E57FF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/>
        </w:rPr>
        <w:t>Wymaga się od Wykonawcy sporządzenia szczegółowej inwentaryzacji istniejących obiektów, które zlokalizowane są w zasięgu oddziaływania inwestycji. Inwentaryzacja będzie obejmowała określenie wszystkich danych niezbędnych do opracowania Dokumentacji Projektowej</w:t>
      </w:r>
      <w:r w:rsidR="00184140" w:rsidRPr="00BF6938">
        <w:rPr>
          <w:rFonts w:ascii="Trebuchet MS" w:hAnsi="Trebuchet MS"/>
        </w:rPr>
        <w:t>,</w:t>
      </w:r>
      <w:r w:rsidRPr="00BF6938">
        <w:rPr>
          <w:rFonts w:ascii="Trebuchet MS" w:hAnsi="Trebuchet MS"/>
        </w:rPr>
        <w:t xml:space="preserve"> zgodnie z wymaganiami, w tym takich elementów jak wymiary, rzędne wysokościowe, współrzędne, stan budowli, itd. </w:t>
      </w:r>
      <w:r w:rsidR="006322A7" w:rsidRPr="00BF6938">
        <w:rPr>
          <w:rFonts w:ascii="Trebuchet MS" w:hAnsi="Trebuchet MS"/>
        </w:rPr>
        <w:t>Załączona część informacyjna</w:t>
      </w:r>
      <w:r w:rsidRPr="00BF6938">
        <w:rPr>
          <w:rFonts w:ascii="Trebuchet MS" w:hAnsi="Trebuchet MS"/>
        </w:rPr>
        <w:t>, mapy</w:t>
      </w:r>
      <w:r w:rsidR="009755D4" w:rsidRPr="00BF6938">
        <w:rPr>
          <w:rFonts w:ascii="Trebuchet MS" w:hAnsi="Trebuchet MS"/>
        </w:rPr>
        <w:t>,</w:t>
      </w:r>
      <w:r w:rsidRPr="00BF6938">
        <w:rPr>
          <w:rFonts w:ascii="Trebuchet MS" w:hAnsi="Trebuchet MS"/>
        </w:rPr>
        <w:t xml:space="preserve"> mają </w:t>
      </w:r>
      <w:r w:rsidR="000B29AA" w:rsidRPr="00BF6938">
        <w:rPr>
          <w:rFonts w:ascii="Trebuchet MS" w:hAnsi="Trebuchet MS"/>
        </w:rPr>
        <w:t xml:space="preserve">jedynie </w:t>
      </w:r>
      <w:r w:rsidRPr="00BF6938">
        <w:rPr>
          <w:rFonts w:ascii="Trebuchet MS" w:hAnsi="Trebuchet MS"/>
        </w:rPr>
        <w:t>charakter poglądowy, służący do określenia zakresu robót i dokonania wyceny wartości robót przez Wykonawcę.</w:t>
      </w:r>
    </w:p>
    <w:p w14:paraId="241945DA" w14:textId="77777777" w:rsidR="002C561D" w:rsidRPr="00BF6938" w:rsidRDefault="002C561D" w:rsidP="00E7399A">
      <w:pPr>
        <w:spacing w:after="0" w:line="240" w:lineRule="auto"/>
        <w:jc w:val="center"/>
        <w:rPr>
          <w:rFonts w:ascii="Trebuchet MS" w:hAnsi="Trebuchet MS" w:cs="Arial"/>
        </w:rPr>
      </w:pPr>
    </w:p>
    <w:p w14:paraId="78998DCA" w14:textId="77777777" w:rsidR="00C10A33" w:rsidRPr="00BF6938" w:rsidRDefault="00C10A33" w:rsidP="00EC73DC">
      <w:pPr>
        <w:pStyle w:val="Akapitzlist"/>
        <w:numPr>
          <w:ilvl w:val="3"/>
          <w:numId w:val="20"/>
        </w:numPr>
        <w:spacing w:after="0" w:line="240" w:lineRule="auto"/>
        <w:ind w:left="851" w:hanging="851"/>
        <w:outlineLvl w:val="1"/>
        <w:rPr>
          <w:rFonts w:ascii="Trebuchet MS" w:hAnsi="Trebuchet MS"/>
          <w:b/>
        </w:rPr>
      </w:pPr>
      <w:bookmarkStart w:id="160" w:name="_Toc167706896"/>
      <w:bookmarkStart w:id="161" w:name="_Toc167709825"/>
      <w:r w:rsidRPr="00BF6938">
        <w:rPr>
          <w:rFonts w:ascii="Trebuchet MS" w:hAnsi="Trebuchet MS"/>
          <w:b/>
        </w:rPr>
        <w:t>Dokumentacja geodezyjna oraz prace pomiarowe</w:t>
      </w:r>
      <w:bookmarkEnd w:id="160"/>
      <w:bookmarkEnd w:id="161"/>
      <w:r w:rsidRPr="00BF6938">
        <w:rPr>
          <w:rFonts w:ascii="Trebuchet MS" w:hAnsi="Trebuchet MS"/>
          <w:b/>
        </w:rPr>
        <w:t xml:space="preserve"> </w:t>
      </w:r>
    </w:p>
    <w:p w14:paraId="25A57EF8" w14:textId="558B72EB" w:rsidR="001173B2" w:rsidRPr="00BF6938" w:rsidRDefault="003E1409" w:rsidP="00C10A33">
      <w:pPr>
        <w:spacing w:after="0" w:line="240" w:lineRule="auto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>Wykonawca we własnym zakresie wykona wszelkie prace geodezyjne i pomiarowe</w:t>
      </w:r>
      <w:r w:rsidR="00184140" w:rsidRPr="00BF6938">
        <w:rPr>
          <w:rFonts w:ascii="Trebuchet MS" w:hAnsi="Trebuchet MS"/>
        </w:rPr>
        <w:t>,</w:t>
      </w:r>
      <w:r w:rsidRPr="00BF6938">
        <w:rPr>
          <w:rFonts w:ascii="Trebuchet MS" w:hAnsi="Trebuchet MS"/>
        </w:rPr>
        <w:t xml:space="preserve"> związane ze szczegółową inwentaryzacją obiektów w terenie planowanej inwestycji.</w:t>
      </w:r>
    </w:p>
    <w:p w14:paraId="5904BB78" w14:textId="77777777" w:rsidR="001173B2" w:rsidRPr="00BF6938" w:rsidRDefault="001173B2" w:rsidP="00C10A33">
      <w:pPr>
        <w:spacing w:after="0" w:line="240" w:lineRule="auto"/>
        <w:jc w:val="both"/>
        <w:rPr>
          <w:rFonts w:ascii="Trebuchet MS" w:hAnsi="Trebuchet MS"/>
        </w:rPr>
      </w:pPr>
    </w:p>
    <w:p w14:paraId="31D413D4" w14:textId="79BCD706" w:rsidR="00382963" w:rsidRPr="00382963" w:rsidRDefault="00514122" w:rsidP="00382963">
      <w:pPr>
        <w:pStyle w:val="Akapitzlist"/>
        <w:numPr>
          <w:ilvl w:val="3"/>
          <w:numId w:val="20"/>
        </w:numPr>
        <w:spacing w:after="0" w:line="240" w:lineRule="auto"/>
        <w:ind w:left="851" w:hanging="851"/>
        <w:outlineLvl w:val="1"/>
        <w:rPr>
          <w:rFonts w:ascii="Trebuchet MS" w:hAnsi="Trebuchet MS"/>
          <w:b/>
        </w:rPr>
      </w:pPr>
      <w:bookmarkStart w:id="162" w:name="_Toc167706897"/>
      <w:bookmarkStart w:id="163" w:name="_Toc167709826"/>
      <w:r w:rsidRPr="00BF6938">
        <w:rPr>
          <w:rFonts w:ascii="Trebuchet MS" w:hAnsi="Trebuchet MS"/>
          <w:b/>
        </w:rPr>
        <w:t>Dokumentacja ge</w:t>
      </w:r>
      <w:r w:rsidR="00E00EC2">
        <w:rPr>
          <w:rFonts w:ascii="Trebuchet MS" w:hAnsi="Trebuchet MS"/>
          <w:b/>
        </w:rPr>
        <w:t>otechniczna</w:t>
      </w:r>
      <w:bookmarkEnd w:id="162"/>
      <w:bookmarkEnd w:id="163"/>
    </w:p>
    <w:p w14:paraId="59B1EE82" w14:textId="232CFF25" w:rsidR="00E00EC2" w:rsidRDefault="00E00EC2" w:rsidP="00E00EC2">
      <w:pPr>
        <w:spacing w:after="0" w:line="240" w:lineRule="auto"/>
        <w:jc w:val="both"/>
        <w:outlineLvl w:val="1"/>
        <w:rPr>
          <w:rFonts w:ascii="Trebuchet MS" w:hAnsi="Trebuchet MS"/>
          <w:bCs/>
        </w:rPr>
      </w:pPr>
      <w:bookmarkStart w:id="164" w:name="_Toc167706898"/>
      <w:bookmarkStart w:id="165" w:name="_Toc167709827"/>
      <w:r w:rsidRPr="00E00EC2">
        <w:rPr>
          <w:rFonts w:ascii="Trebuchet MS" w:hAnsi="Trebuchet MS"/>
          <w:bCs/>
        </w:rPr>
        <w:t>Wykonawca</w:t>
      </w:r>
      <w:r>
        <w:rPr>
          <w:rFonts w:ascii="Trebuchet MS" w:hAnsi="Trebuchet MS"/>
          <w:bCs/>
        </w:rPr>
        <w:t xml:space="preserve"> zobowiązany jest wykonać dokumentację geotechniczną niezbędną do realizacji przedmiotu zamówienia.</w:t>
      </w:r>
      <w:bookmarkEnd w:id="164"/>
      <w:bookmarkEnd w:id="165"/>
    </w:p>
    <w:p w14:paraId="40CC2151" w14:textId="1C5A3363" w:rsidR="00E00EC2" w:rsidRDefault="00E00EC2" w:rsidP="00E00EC2">
      <w:pPr>
        <w:spacing w:after="0" w:line="240" w:lineRule="auto"/>
        <w:jc w:val="both"/>
        <w:outlineLvl w:val="1"/>
        <w:rPr>
          <w:rFonts w:ascii="Trebuchet MS" w:hAnsi="Trebuchet MS"/>
          <w:bCs/>
        </w:rPr>
      </w:pPr>
      <w:bookmarkStart w:id="166" w:name="_Toc167706899"/>
      <w:bookmarkStart w:id="167" w:name="_Toc167709828"/>
      <w:r>
        <w:rPr>
          <w:rFonts w:ascii="Trebuchet MS" w:hAnsi="Trebuchet MS"/>
          <w:bCs/>
        </w:rPr>
        <w:t>Dokumentacja powinna być sporządzona z uwzględnieniem wymogów:</w:t>
      </w:r>
      <w:bookmarkEnd w:id="166"/>
      <w:bookmarkEnd w:id="167"/>
    </w:p>
    <w:p w14:paraId="7662BD61" w14:textId="4CF69BEA" w:rsidR="00E00EC2" w:rsidRDefault="00E00EC2" w:rsidP="00E00EC2">
      <w:pPr>
        <w:pStyle w:val="Akapitzlist"/>
        <w:numPr>
          <w:ilvl w:val="0"/>
          <w:numId w:val="36"/>
        </w:numPr>
        <w:spacing w:after="0" w:line="240" w:lineRule="auto"/>
        <w:jc w:val="both"/>
        <w:outlineLvl w:val="1"/>
        <w:rPr>
          <w:rFonts w:ascii="Trebuchet MS" w:hAnsi="Trebuchet MS"/>
          <w:bCs/>
        </w:rPr>
      </w:pPr>
      <w:bookmarkStart w:id="168" w:name="_Toc167706900"/>
      <w:bookmarkStart w:id="169" w:name="_Toc167709829"/>
      <w:r>
        <w:rPr>
          <w:rFonts w:ascii="Trebuchet MS" w:hAnsi="Trebuchet MS"/>
          <w:bCs/>
        </w:rPr>
        <w:t>Ustawy z dnia 4 lutego 1994 roku Prawo geologiczne i górnicze.</w:t>
      </w:r>
      <w:bookmarkEnd w:id="168"/>
      <w:bookmarkEnd w:id="169"/>
    </w:p>
    <w:p w14:paraId="37B957F0" w14:textId="2BC84443" w:rsidR="00E00EC2" w:rsidRDefault="00E00EC2" w:rsidP="00E00EC2">
      <w:pPr>
        <w:pStyle w:val="Akapitzlist"/>
        <w:numPr>
          <w:ilvl w:val="0"/>
          <w:numId w:val="36"/>
        </w:numPr>
        <w:spacing w:after="0" w:line="240" w:lineRule="auto"/>
        <w:jc w:val="both"/>
        <w:outlineLvl w:val="1"/>
        <w:rPr>
          <w:rFonts w:ascii="Trebuchet MS" w:hAnsi="Trebuchet MS"/>
          <w:bCs/>
        </w:rPr>
      </w:pPr>
      <w:bookmarkStart w:id="170" w:name="_Toc167706901"/>
      <w:bookmarkStart w:id="171" w:name="_Toc167709830"/>
      <w:r>
        <w:rPr>
          <w:rFonts w:ascii="Trebuchet MS" w:hAnsi="Trebuchet MS"/>
          <w:bCs/>
        </w:rPr>
        <w:lastRenderedPageBreak/>
        <w:t xml:space="preserve">Rozporządzenie Ministra Transportu, Budownictwa i Gospodarki Morskiej z dnia 25 kwietnia 2012r. w sprawie ustalania geotechnicznych warunków posadowienia obiektów budowlanych </w:t>
      </w:r>
      <w:bookmarkEnd w:id="170"/>
      <w:bookmarkEnd w:id="171"/>
    </w:p>
    <w:p w14:paraId="24E86053" w14:textId="3CEF9987" w:rsidR="008702ED" w:rsidRPr="00AE1A26" w:rsidRDefault="00FE6943" w:rsidP="00533177">
      <w:pPr>
        <w:pStyle w:val="Akapitzlist"/>
        <w:numPr>
          <w:ilvl w:val="0"/>
          <w:numId w:val="36"/>
        </w:numPr>
        <w:spacing w:after="0" w:line="240" w:lineRule="auto"/>
        <w:jc w:val="both"/>
        <w:outlineLvl w:val="1"/>
        <w:rPr>
          <w:rFonts w:ascii="Trebuchet MS" w:hAnsi="Trebuchet MS"/>
          <w:bCs/>
        </w:rPr>
      </w:pPr>
      <w:bookmarkStart w:id="172" w:name="_Toc167706902"/>
      <w:bookmarkStart w:id="173" w:name="_Toc167709831"/>
      <w:r>
        <w:rPr>
          <w:rFonts w:ascii="Trebuchet MS" w:hAnsi="Trebuchet MS"/>
          <w:bCs/>
        </w:rPr>
        <w:t xml:space="preserve">Rozporządzenie Ministra Środowiska z dnia 23 grudnia 2011r. w sprawie dokumentacji hydrogeologicznej i dokumentacji geologiczno-inżynierskiej </w:t>
      </w:r>
      <w:bookmarkEnd w:id="172"/>
      <w:bookmarkEnd w:id="173"/>
    </w:p>
    <w:p w14:paraId="1B31C8E6" w14:textId="77777777" w:rsidR="00915704" w:rsidRPr="00BF6938" w:rsidRDefault="00915704" w:rsidP="00EC73DC">
      <w:pPr>
        <w:pStyle w:val="Akapitzlist"/>
        <w:numPr>
          <w:ilvl w:val="3"/>
          <w:numId w:val="20"/>
        </w:numPr>
        <w:spacing w:after="0" w:line="240" w:lineRule="auto"/>
        <w:ind w:left="851" w:hanging="851"/>
        <w:outlineLvl w:val="1"/>
        <w:rPr>
          <w:rFonts w:ascii="Trebuchet MS" w:hAnsi="Trebuchet MS"/>
          <w:b/>
        </w:rPr>
      </w:pPr>
      <w:bookmarkStart w:id="174" w:name="_Toc167706903"/>
      <w:bookmarkStart w:id="175" w:name="_Toc167709832"/>
      <w:r w:rsidRPr="00BF6938">
        <w:rPr>
          <w:rFonts w:ascii="Trebuchet MS" w:hAnsi="Trebuchet MS"/>
          <w:b/>
        </w:rPr>
        <w:t>Dokumentacja fotograficzna</w:t>
      </w:r>
      <w:bookmarkEnd w:id="174"/>
      <w:bookmarkEnd w:id="175"/>
      <w:r w:rsidRPr="00BF6938">
        <w:rPr>
          <w:rFonts w:ascii="Trebuchet MS" w:hAnsi="Trebuchet MS"/>
          <w:b/>
        </w:rPr>
        <w:t xml:space="preserve"> </w:t>
      </w:r>
    </w:p>
    <w:p w14:paraId="5FF4E3BD" w14:textId="77777777" w:rsidR="0011645E" w:rsidRPr="00BF6938" w:rsidRDefault="0011645E" w:rsidP="0011645E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Wykonawca jest zobowiązany do wykonania dokumentacji fotograficznej (cyfrowej) terenu, obiektów i ich wyposażenia przed rozpoczęciem robót budowlanych.</w:t>
      </w:r>
    </w:p>
    <w:p w14:paraId="50D1AEBD" w14:textId="279F8FA5" w:rsidR="00915704" w:rsidRPr="00BF6938" w:rsidRDefault="0011645E" w:rsidP="0011645E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Zdjęcia powinny być wykonane w sposób jednoznacznie określający lokalizacje fotografowanego terenu, </w:t>
      </w:r>
      <w:r w:rsidR="00033703">
        <w:rPr>
          <w:rFonts w:ascii="Trebuchet MS" w:hAnsi="Trebuchet MS" w:cs="Arial"/>
        </w:rPr>
        <w:t xml:space="preserve">zieleni, </w:t>
      </w:r>
      <w:r w:rsidRPr="00BF6938">
        <w:rPr>
          <w:rFonts w:ascii="Trebuchet MS" w:hAnsi="Trebuchet MS" w:cs="Arial"/>
        </w:rPr>
        <w:t>obiektów,</w:t>
      </w:r>
      <w:r w:rsidR="00033703">
        <w:rPr>
          <w:rFonts w:ascii="Trebuchet MS" w:hAnsi="Trebuchet MS" w:cs="Arial"/>
        </w:rPr>
        <w:t xml:space="preserve"> w tym małej architektury,</w:t>
      </w:r>
      <w:r w:rsidRPr="00BF6938">
        <w:rPr>
          <w:rFonts w:ascii="Trebuchet MS" w:hAnsi="Trebuchet MS" w:cs="Arial"/>
        </w:rPr>
        <w:t xml:space="preserve"> instalacji i urządzeń poprzez uwzględnienie punktów charakterystycznych. Dokumentacja taka powinna być przekazana przed rozpoczęciem robót na nośniku </w:t>
      </w:r>
      <w:r w:rsidR="003758E2">
        <w:rPr>
          <w:rFonts w:ascii="Trebuchet MS" w:hAnsi="Trebuchet MS" w:cs="Arial"/>
        </w:rPr>
        <w:t xml:space="preserve">pendrive </w:t>
      </w:r>
      <w:r w:rsidRPr="00BF6938">
        <w:rPr>
          <w:rFonts w:ascii="Trebuchet MS" w:hAnsi="Trebuchet MS" w:cs="Arial"/>
        </w:rPr>
        <w:t>wraz z</w:t>
      </w:r>
      <w:r w:rsidR="0062043F" w:rsidRPr="00BF6938">
        <w:rPr>
          <w:rFonts w:ascii="Trebuchet MS" w:hAnsi="Trebuchet MS" w:cs="Arial"/>
        </w:rPr>
        <w:t> </w:t>
      </w:r>
      <w:r w:rsidRPr="00BF6938">
        <w:rPr>
          <w:rFonts w:ascii="Trebuchet MS" w:hAnsi="Trebuchet MS" w:cs="Arial"/>
        </w:rPr>
        <w:t>innymi dokumen</w:t>
      </w:r>
      <w:r w:rsidR="00A34AA0" w:rsidRPr="00BF6938">
        <w:rPr>
          <w:rFonts w:ascii="Trebuchet MS" w:hAnsi="Trebuchet MS" w:cs="Arial"/>
        </w:rPr>
        <w:t>tami (</w:t>
      </w:r>
      <w:proofErr w:type="spellStart"/>
      <w:r w:rsidR="00A34AA0" w:rsidRPr="00BF6938">
        <w:rPr>
          <w:rFonts w:ascii="Trebuchet MS" w:hAnsi="Trebuchet MS" w:cs="Arial"/>
        </w:rPr>
        <w:t>Bi</w:t>
      </w:r>
      <w:r w:rsidRPr="00BF6938">
        <w:rPr>
          <w:rFonts w:ascii="Trebuchet MS" w:hAnsi="Trebuchet MS" w:cs="Arial"/>
        </w:rPr>
        <w:t>OZ</w:t>
      </w:r>
      <w:proofErr w:type="spellEnd"/>
      <w:r w:rsidRPr="00BF6938">
        <w:rPr>
          <w:rFonts w:ascii="Trebuchet MS" w:hAnsi="Trebuchet MS" w:cs="Arial"/>
        </w:rPr>
        <w:t>, PZJ, POR).</w:t>
      </w:r>
    </w:p>
    <w:p w14:paraId="172963C7" w14:textId="77777777" w:rsidR="0034545C" w:rsidRPr="00BF6938" w:rsidRDefault="0034545C" w:rsidP="0011645E">
      <w:pPr>
        <w:spacing w:after="0" w:line="240" w:lineRule="auto"/>
        <w:jc w:val="both"/>
        <w:rPr>
          <w:rFonts w:ascii="Trebuchet MS" w:hAnsi="Trebuchet MS" w:cs="Arial"/>
        </w:rPr>
      </w:pPr>
    </w:p>
    <w:p w14:paraId="29E577FA" w14:textId="77777777" w:rsidR="00915704" w:rsidRPr="00BF6938" w:rsidRDefault="00915704" w:rsidP="00EC73DC">
      <w:pPr>
        <w:pStyle w:val="Akapitzlist"/>
        <w:numPr>
          <w:ilvl w:val="3"/>
          <w:numId w:val="20"/>
        </w:numPr>
        <w:spacing w:after="0" w:line="240" w:lineRule="auto"/>
        <w:ind w:left="851" w:hanging="851"/>
        <w:outlineLvl w:val="1"/>
        <w:rPr>
          <w:rFonts w:ascii="Trebuchet MS" w:hAnsi="Trebuchet MS"/>
          <w:b/>
        </w:rPr>
      </w:pPr>
      <w:bookmarkStart w:id="176" w:name="_Toc167706904"/>
      <w:bookmarkStart w:id="177" w:name="_Toc167709833"/>
      <w:r w:rsidRPr="00BF6938">
        <w:rPr>
          <w:rFonts w:ascii="Trebuchet MS" w:hAnsi="Trebuchet MS"/>
          <w:b/>
        </w:rPr>
        <w:t>Badania i analizy uzupełniające</w:t>
      </w:r>
      <w:bookmarkEnd w:id="176"/>
      <w:bookmarkEnd w:id="177"/>
      <w:r w:rsidRPr="00BF6938">
        <w:rPr>
          <w:rFonts w:ascii="Trebuchet MS" w:hAnsi="Trebuchet MS"/>
          <w:b/>
        </w:rPr>
        <w:t xml:space="preserve"> </w:t>
      </w:r>
    </w:p>
    <w:p w14:paraId="06817B8D" w14:textId="51B528C0" w:rsidR="00055513" w:rsidRPr="00535F14" w:rsidRDefault="00915704" w:rsidP="00915704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Wykonawca przed rozpoczęciem prac projektowych dokona potwierdzenia bądź weryfikacji danych wyjściowych do projektowania</w:t>
      </w:r>
      <w:r w:rsidR="00146825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przygotowanych przez Zamawiającego </w:t>
      </w:r>
      <w:r w:rsidR="001A3617">
        <w:rPr>
          <w:rFonts w:ascii="Trebuchet MS" w:hAnsi="Trebuchet MS" w:cs="Arial"/>
        </w:rPr>
        <w:br/>
      </w:r>
      <w:r w:rsidRPr="00BF6938">
        <w:rPr>
          <w:rFonts w:ascii="Trebuchet MS" w:hAnsi="Trebuchet MS" w:cs="Arial"/>
        </w:rPr>
        <w:t xml:space="preserve">i w uzasadnionych wypadkach dostosuje je tak, aby zagwarantować osiągnięcie wymagań zawartych w </w:t>
      </w:r>
      <w:r w:rsidR="00FA220E" w:rsidRPr="00BF6938">
        <w:rPr>
          <w:rFonts w:ascii="Trebuchet MS" w:hAnsi="Trebuchet MS" w:cs="Arial"/>
        </w:rPr>
        <w:t>specyfikacji</w:t>
      </w:r>
      <w:r w:rsidRPr="00BF6938">
        <w:rPr>
          <w:rFonts w:ascii="Trebuchet MS" w:hAnsi="Trebuchet MS" w:cs="Arial"/>
        </w:rPr>
        <w:t>. Wykonawca na własny koszt wykona wszystkie badania i analizy uzupełniające niezbędne dla prawidłowego wykonania przedmiotu zamówienia.</w:t>
      </w:r>
    </w:p>
    <w:p w14:paraId="5AECFF81" w14:textId="77777777" w:rsidR="005C543C" w:rsidRPr="00BF6938" w:rsidRDefault="005C543C" w:rsidP="00915704">
      <w:pPr>
        <w:spacing w:after="0" w:line="240" w:lineRule="auto"/>
        <w:jc w:val="both"/>
        <w:rPr>
          <w:rFonts w:ascii="Trebuchet MS" w:hAnsi="Trebuchet MS" w:cs="Arial"/>
          <w:color w:val="FF0000"/>
        </w:rPr>
      </w:pPr>
    </w:p>
    <w:p w14:paraId="306D8679" w14:textId="77777777" w:rsidR="00E46966" w:rsidRPr="00BF6938" w:rsidRDefault="00E46966" w:rsidP="00EC73DC">
      <w:pPr>
        <w:pStyle w:val="Akapitzlist"/>
        <w:numPr>
          <w:ilvl w:val="3"/>
          <w:numId w:val="20"/>
        </w:numPr>
        <w:spacing w:after="0" w:line="240" w:lineRule="auto"/>
        <w:ind w:left="993" w:hanging="993"/>
        <w:outlineLvl w:val="1"/>
        <w:rPr>
          <w:rFonts w:ascii="Trebuchet MS" w:hAnsi="Trebuchet MS"/>
          <w:b/>
        </w:rPr>
      </w:pPr>
      <w:bookmarkStart w:id="178" w:name="_Toc167706905"/>
      <w:bookmarkStart w:id="179" w:name="_Toc167709834"/>
      <w:r w:rsidRPr="00BF6938">
        <w:rPr>
          <w:rFonts w:ascii="Trebuchet MS" w:hAnsi="Trebuchet MS"/>
          <w:b/>
        </w:rPr>
        <w:t>Dokumentacja projektowa</w:t>
      </w:r>
      <w:bookmarkEnd w:id="178"/>
      <w:bookmarkEnd w:id="179"/>
      <w:r w:rsidRPr="00BF6938">
        <w:rPr>
          <w:rFonts w:ascii="Trebuchet MS" w:hAnsi="Trebuchet MS"/>
          <w:b/>
        </w:rPr>
        <w:t xml:space="preserve"> </w:t>
      </w:r>
    </w:p>
    <w:p w14:paraId="74CC96E9" w14:textId="77777777" w:rsidR="0062397F" w:rsidRPr="00BF6938" w:rsidRDefault="0062397F" w:rsidP="0062397F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</w:rPr>
        <w:t xml:space="preserve">Przy projektowaniu sieci kanalizacyjnych należy stosować: </w:t>
      </w:r>
    </w:p>
    <w:p w14:paraId="67C6695F" w14:textId="77777777" w:rsidR="0062397F" w:rsidRPr="00BF6938" w:rsidRDefault="0062397F" w:rsidP="00EC73DC">
      <w:pPr>
        <w:numPr>
          <w:ilvl w:val="0"/>
          <w:numId w:val="22"/>
        </w:numPr>
        <w:autoSpaceDE w:val="0"/>
        <w:autoSpaceDN w:val="0"/>
        <w:adjustRightInd w:val="0"/>
        <w:spacing w:after="13" w:line="240" w:lineRule="auto"/>
        <w:ind w:left="284" w:hanging="284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</w:rPr>
        <w:t>„Warunki techniczne wykonania i odbioru</w:t>
      </w:r>
      <w:r w:rsidR="00FA220E" w:rsidRPr="00BF6938">
        <w:rPr>
          <w:rFonts w:ascii="Trebuchet MS" w:hAnsi="Trebuchet MS" w:cs="Calibri"/>
        </w:rPr>
        <w:t xml:space="preserve"> sieci kanalizacyjnych”</w:t>
      </w:r>
      <w:r w:rsidR="0036251C" w:rsidRPr="00BF6938">
        <w:rPr>
          <w:rFonts w:ascii="Trebuchet MS" w:hAnsi="Trebuchet MS" w:cs="Calibri"/>
        </w:rPr>
        <w:t>;</w:t>
      </w:r>
    </w:p>
    <w:p w14:paraId="41C53DC0" w14:textId="5DFBD10B" w:rsidR="0062397F" w:rsidRPr="00BF6938" w:rsidRDefault="00B31A2D" w:rsidP="00EC73D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hAnsi="Trebuchet MS" w:cs="Calibri"/>
        </w:rPr>
      </w:pPr>
      <w:bookmarkStart w:id="180" w:name="_Hlk84846639"/>
      <w:r w:rsidRPr="00BF6938">
        <w:rPr>
          <w:rFonts w:ascii="Trebuchet MS" w:hAnsi="Trebuchet MS" w:cs="Calibri"/>
        </w:rPr>
        <w:t>w</w:t>
      </w:r>
      <w:r w:rsidR="0062397F" w:rsidRPr="00BF6938">
        <w:rPr>
          <w:rFonts w:ascii="Trebuchet MS" w:hAnsi="Trebuchet MS" w:cs="Calibri"/>
        </w:rPr>
        <w:t>ytyczne techniczne do projektowania i realizacji sieci</w:t>
      </w:r>
      <w:r w:rsidRPr="00BF6938">
        <w:rPr>
          <w:rFonts w:ascii="Trebuchet MS" w:hAnsi="Trebuchet MS" w:cs="Calibri"/>
        </w:rPr>
        <w:t xml:space="preserve"> </w:t>
      </w:r>
      <w:r w:rsidR="0062397F" w:rsidRPr="00BF6938">
        <w:rPr>
          <w:rFonts w:ascii="Trebuchet MS" w:hAnsi="Trebuchet MS" w:cs="Calibri"/>
        </w:rPr>
        <w:t>oraz urządzeń kanalizacyjnych</w:t>
      </w:r>
      <w:r w:rsidRPr="00BF6938">
        <w:rPr>
          <w:rFonts w:ascii="Trebuchet MS" w:hAnsi="Trebuchet MS" w:cs="Calibri"/>
        </w:rPr>
        <w:t>,</w:t>
      </w:r>
      <w:r w:rsidR="0062397F" w:rsidRPr="00BF6938">
        <w:rPr>
          <w:rFonts w:ascii="Trebuchet MS" w:hAnsi="Trebuchet MS" w:cs="Calibri"/>
        </w:rPr>
        <w:t xml:space="preserve"> opracowan</w:t>
      </w:r>
      <w:r w:rsidR="0036251C" w:rsidRPr="00BF6938">
        <w:rPr>
          <w:rFonts w:ascii="Trebuchet MS" w:hAnsi="Trebuchet MS" w:cs="Calibri"/>
        </w:rPr>
        <w:t>e</w:t>
      </w:r>
      <w:r w:rsidR="0062397F" w:rsidRPr="00BF6938">
        <w:rPr>
          <w:rFonts w:ascii="Trebuchet MS" w:hAnsi="Trebuchet MS" w:cs="Calibri"/>
        </w:rPr>
        <w:t xml:space="preserve"> przez </w:t>
      </w:r>
      <w:r w:rsidR="00A56428" w:rsidRPr="00BF6938">
        <w:rPr>
          <w:rFonts w:ascii="Trebuchet MS" w:hAnsi="Trebuchet MS" w:cs="Calibri"/>
        </w:rPr>
        <w:t>Zamawiającego</w:t>
      </w:r>
      <w:r w:rsidRPr="00BF6938">
        <w:rPr>
          <w:rFonts w:ascii="Trebuchet MS" w:hAnsi="Trebuchet MS" w:cs="Calibri"/>
        </w:rPr>
        <w:t xml:space="preserve">, zgodnie z niniejszym </w:t>
      </w:r>
      <w:r w:rsidR="0062043F" w:rsidRPr="00BF6938">
        <w:rPr>
          <w:rFonts w:ascii="Trebuchet MS" w:hAnsi="Trebuchet MS" w:cs="Calibri"/>
        </w:rPr>
        <w:t>PFU</w:t>
      </w:r>
      <w:r w:rsidR="0062397F" w:rsidRPr="00BF6938">
        <w:rPr>
          <w:rFonts w:ascii="Trebuchet MS" w:hAnsi="Trebuchet MS" w:cs="Calibri"/>
        </w:rPr>
        <w:t>.</w:t>
      </w:r>
      <w:r w:rsidR="0092185C" w:rsidRPr="00BF6938">
        <w:rPr>
          <w:rFonts w:ascii="Trebuchet MS" w:hAnsi="Trebuchet MS" w:cs="Calibri"/>
        </w:rPr>
        <w:t xml:space="preserve"> </w:t>
      </w:r>
    </w:p>
    <w:bookmarkEnd w:id="180"/>
    <w:p w14:paraId="46DEB93B" w14:textId="77777777" w:rsidR="0062397F" w:rsidRPr="00BF6938" w:rsidRDefault="0062397F" w:rsidP="0062397F">
      <w:pPr>
        <w:autoSpaceDE w:val="0"/>
        <w:autoSpaceDN w:val="0"/>
        <w:adjustRightInd w:val="0"/>
        <w:spacing w:after="0" w:line="240" w:lineRule="auto"/>
        <w:rPr>
          <w:rFonts w:ascii="Trebuchet MS" w:hAnsi="Trebuchet MS" w:cs="Calibri"/>
        </w:rPr>
      </w:pPr>
    </w:p>
    <w:p w14:paraId="6974D509" w14:textId="208F7528" w:rsidR="0062397F" w:rsidRPr="00BF6938" w:rsidRDefault="0062397F" w:rsidP="0036251C">
      <w:pPr>
        <w:spacing w:after="0" w:line="240" w:lineRule="auto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</w:rPr>
        <w:t>Dokumentacja projektowa (projekt budowlany i</w:t>
      </w:r>
      <w:r w:rsidR="00953C60" w:rsidRPr="00BF6938">
        <w:rPr>
          <w:rFonts w:ascii="Trebuchet MS" w:hAnsi="Trebuchet MS" w:cs="Calibri"/>
        </w:rPr>
        <w:t>/lub</w:t>
      </w:r>
      <w:r w:rsidRPr="00BF6938">
        <w:rPr>
          <w:rFonts w:ascii="Trebuchet MS" w:hAnsi="Trebuchet MS" w:cs="Calibri"/>
        </w:rPr>
        <w:t xml:space="preserve"> wykonawczy) musi rozwiązywać/uwzględniać wszelkie istotne zagadnienia projektowe</w:t>
      </w:r>
      <w:r w:rsidR="0062043F" w:rsidRPr="00BF6938">
        <w:rPr>
          <w:rFonts w:ascii="Trebuchet MS" w:hAnsi="Trebuchet MS" w:cs="Calibri"/>
        </w:rPr>
        <w:t>,</w:t>
      </w:r>
      <w:r w:rsidRPr="00BF6938">
        <w:rPr>
          <w:rFonts w:ascii="Trebuchet MS" w:hAnsi="Trebuchet MS" w:cs="Calibri"/>
        </w:rPr>
        <w:t xml:space="preserve"> związane z wyborem metody budowy i materiału oraz sposobu prowadzenia robót. Dobrane materiały muszą spełniać wymagania zawarte w </w:t>
      </w:r>
      <w:r w:rsidR="00FA220E" w:rsidRPr="00BF6938">
        <w:rPr>
          <w:rFonts w:ascii="Trebuchet MS" w:hAnsi="Trebuchet MS" w:cs="Calibri"/>
        </w:rPr>
        <w:t>niniejszej specyfikacji.</w:t>
      </w:r>
    </w:p>
    <w:p w14:paraId="421DBAD9" w14:textId="77777777" w:rsidR="0062397F" w:rsidRPr="00BF6938" w:rsidRDefault="0062397F" w:rsidP="0062397F">
      <w:pPr>
        <w:spacing w:after="0" w:line="240" w:lineRule="auto"/>
        <w:rPr>
          <w:rFonts w:ascii="Trebuchet MS" w:hAnsi="Trebuchet MS"/>
          <w:b/>
        </w:rPr>
      </w:pPr>
    </w:p>
    <w:p w14:paraId="0995E4FC" w14:textId="7BFCE8C2" w:rsidR="00E46966" w:rsidRPr="00BF6938" w:rsidRDefault="00E46966" w:rsidP="00E46966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Wykonawca</w:t>
      </w:r>
      <w:r w:rsidR="0062043F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w ramach zamówienia</w:t>
      </w:r>
      <w:r w:rsidR="0062043F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opracuje dokumentację projektową składającą się z: </w:t>
      </w:r>
    </w:p>
    <w:p w14:paraId="567E5C54" w14:textId="77777777" w:rsidR="00E46966" w:rsidRPr="00BF6938" w:rsidRDefault="00F43A5E" w:rsidP="00EC73DC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bookmarkStart w:id="181" w:name="_Hlk485991691"/>
      <w:r w:rsidRPr="00BF6938">
        <w:rPr>
          <w:rFonts w:ascii="Trebuchet MS" w:hAnsi="Trebuchet MS" w:cs="Arial"/>
        </w:rPr>
        <w:t>Projektu Budowlanego</w:t>
      </w:r>
      <w:bookmarkEnd w:id="181"/>
      <w:r w:rsidR="0036251C" w:rsidRPr="00BF6938">
        <w:rPr>
          <w:rFonts w:ascii="Trebuchet MS" w:hAnsi="Trebuchet MS" w:cs="Arial"/>
        </w:rPr>
        <w:t xml:space="preserve"> (PB)</w:t>
      </w:r>
      <w:r w:rsidR="00953C60" w:rsidRPr="00BF6938">
        <w:rPr>
          <w:rFonts w:ascii="Trebuchet MS" w:hAnsi="Trebuchet MS" w:cs="Arial"/>
        </w:rPr>
        <w:t>,</w:t>
      </w:r>
    </w:p>
    <w:p w14:paraId="48A8F8FA" w14:textId="307A524A" w:rsidR="00E46966" w:rsidRPr="00BF6938" w:rsidRDefault="00E46966" w:rsidP="00EC73DC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Projektów </w:t>
      </w:r>
      <w:r w:rsidR="008364BE" w:rsidRPr="00BF6938">
        <w:rPr>
          <w:rFonts w:ascii="Trebuchet MS" w:hAnsi="Trebuchet MS" w:cs="Arial"/>
        </w:rPr>
        <w:t>branżowych</w:t>
      </w:r>
      <w:r w:rsidR="0062043F" w:rsidRPr="00BF6938">
        <w:rPr>
          <w:rFonts w:ascii="Trebuchet MS" w:hAnsi="Trebuchet MS" w:cs="Arial"/>
        </w:rPr>
        <w:t>,</w:t>
      </w:r>
      <w:r w:rsidR="008364BE" w:rsidRPr="00BF6938">
        <w:rPr>
          <w:rFonts w:ascii="Trebuchet MS" w:hAnsi="Trebuchet MS" w:cs="Arial"/>
        </w:rPr>
        <w:t xml:space="preserve"> </w:t>
      </w:r>
      <w:r w:rsidRPr="00BF6938">
        <w:rPr>
          <w:rFonts w:ascii="Trebuchet MS" w:hAnsi="Trebuchet MS" w:cs="Arial"/>
        </w:rPr>
        <w:t>wynikając</w:t>
      </w:r>
      <w:r w:rsidR="00D52AFA" w:rsidRPr="00BF6938">
        <w:rPr>
          <w:rFonts w:ascii="Trebuchet MS" w:hAnsi="Trebuchet MS" w:cs="Arial"/>
        </w:rPr>
        <w:t>ych</w:t>
      </w:r>
      <w:r w:rsidRPr="00BF6938">
        <w:rPr>
          <w:rFonts w:ascii="Trebuchet MS" w:hAnsi="Trebuchet MS" w:cs="Arial"/>
        </w:rPr>
        <w:t xml:space="preserve"> z uzyskanych uzgodnień i decyzji, </w:t>
      </w:r>
    </w:p>
    <w:p w14:paraId="15646F55" w14:textId="77777777" w:rsidR="002F662A" w:rsidRPr="00BF6938" w:rsidRDefault="002F662A" w:rsidP="00EC73DC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Operatu </w:t>
      </w:r>
      <w:proofErr w:type="spellStart"/>
      <w:r w:rsidRPr="00BF6938">
        <w:rPr>
          <w:rFonts w:ascii="Trebuchet MS" w:hAnsi="Trebuchet MS" w:cs="Arial"/>
        </w:rPr>
        <w:t>terenowo-prawnego</w:t>
      </w:r>
      <w:proofErr w:type="spellEnd"/>
      <w:r w:rsidR="008364BE" w:rsidRPr="00BF6938">
        <w:rPr>
          <w:rFonts w:ascii="Trebuchet MS" w:hAnsi="Trebuchet MS" w:cs="Arial"/>
        </w:rPr>
        <w:t>,</w:t>
      </w:r>
    </w:p>
    <w:p w14:paraId="7C814ED5" w14:textId="77777777" w:rsidR="008364BE" w:rsidRPr="00EE3B5D" w:rsidRDefault="008364BE" w:rsidP="00EC73DC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hAnsi="Trebuchet MS" w:cs="Calibri"/>
        </w:rPr>
      </w:pPr>
      <w:r w:rsidRPr="00EE3B5D">
        <w:rPr>
          <w:rFonts w:ascii="Trebuchet MS" w:hAnsi="Trebuchet MS" w:cs="Calibri"/>
        </w:rPr>
        <w:t>Projektu Wykonawczego (PW).</w:t>
      </w:r>
    </w:p>
    <w:p w14:paraId="07BA30F3" w14:textId="77777777" w:rsidR="002F662A" w:rsidRPr="00BF6938" w:rsidRDefault="00FA220E" w:rsidP="00FA220E">
      <w:pPr>
        <w:pStyle w:val="Akapitzlist"/>
        <w:tabs>
          <w:tab w:val="left" w:pos="2867"/>
        </w:tabs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  <w:color w:val="FF0000"/>
        </w:rPr>
        <w:tab/>
      </w:r>
    </w:p>
    <w:p w14:paraId="0CF49F97" w14:textId="42927106" w:rsidR="008364BE" w:rsidRPr="00BF6938" w:rsidRDefault="008364BE" w:rsidP="00E46966">
      <w:pPr>
        <w:spacing w:after="0" w:line="240" w:lineRule="auto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 xml:space="preserve">Wykonawca opracuje Projekt Budowlany zgodnie z wymogami określonymi w Rozporządzeniu </w:t>
      </w:r>
      <w:r w:rsidR="008F6F8B" w:rsidRPr="00BF6938">
        <w:rPr>
          <w:rFonts w:ascii="Trebuchet MS" w:hAnsi="Trebuchet MS"/>
        </w:rPr>
        <w:t xml:space="preserve">Ministra Rozwoju z dnia 11 września 2020 r. w sprawie szczegółowego zakresu i formy projektu budowlanego </w:t>
      </w:r>
      <w:r w:rsidRPr="00BF6938">
        <w:rPr>
          <w:rFonts w:ascii="Trebuchet MS" w:hAnsi="Trebuchet MS"/>
        </w:rPr>
        <w:t>oraz zastosuje się do ustawy z dnia 7 lipca 1994r. Prawo budowlane oraz „Warunków technicznych wykonania i odbioru sieci kanalizacyjnych”</w:t>
      </w:r>
      <w:r w:rsidR="00B50862" w:rsidRPr="00BF6938">
        <w:rPr>
          <w:rFonts w:ascii="Trebuchet MS" w:hAnsi="Trebuchet MS"/>
        </w:rPr>
        <w:t>,</w:t>
      </w:r>
      <w:r w:rsidRPr="00BF6938">
        <w:rPr>
          <w:rFonts w:ascii="Trebuchet MS" w:hAnsi="Trebuchet MS"/>
        </w:rPr>
        <w:t xml:space="preserve"> opracowanych przez COBRTI INSTAL i „Wytycznych technicznych do projektowania i realizacji sieci, przyłączy oraz urządzeń kanalizacyjnych” opracowanych przez </w:t>
      </w:r>
      <w:r w:rsidR="000D74A1" w:rsidRPr="00BF6938">
        <w:rPr>
          <w:rFonts w:ascii="Trebuchet MS" w:hAnsi="Trebuchet MS"/>
        </w:rPr>
        <w:t>Zamawiającego</w:t>
      </w:r>
      <w:r w:rsidRPr="00BF6938">
        <w:rPr>
          <w:rFonts w:ascii="Trebuchet MS" w:hAnsi="Trebuchet MS"/>
        </w:rPr>
        <w:t>.</w:t>
      </w:r>
    </w:p>
    <w:p w14:paraId="1F9B1802" w14:textId="77777777" w:rsidR="008364BE" w:rsidRPr="00BF6938" w:rsidRDefault="008364BE" w:rsidP="00E46966">
      <w:pPr>
        <w:spacing w:after="0" w:line="240" w:lineRule="auto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 xml:space="preserve"> </w:t>
      </w:r>
    </w:p>
    <w:p w14:paraId="1BF4C864" w14:textId="7E03C9E6" w:rsidR="008364BE" w:rsidRPr="00BF6938" w:rsidRDefault="008364BE" w:rsidP="00E46966">
      <w:pPr>
        <w:spacing w:after="0" w:line="240" w:lineRule="auto"/>
        <w:jc w:val="both"/>
        <w:rPr>
          <w:rFonts w:ascii="Trebuchet MS" w:hAnsi="Trebuchet MS"/>
        </w:rPr>
      </w:pPr>
      <w:r w:rsidRPr="00BF6938">
        <w:rPr>
          <w:rFonts w:ascii="Trebuchet MS" w:hAnsi="Trebuchet MS"/>
        </w:rPr>
        <w:t xml:space="preserve">Dokumentacja powinna być opracowana z uwzględnieniem warunków zawartych </w:t>
      </w:r>
      <w:r w:rsidR="001A3617">
        <w:rPr>
          <w:rFonts w:ascii="Trebuchet MS" w:hAnsi="Trebuchet MS"/>
        </w:rPr>
        <w:br/>
      </w:r>
      <w:r w:rsidRPr="00BF6938">
        <w:rPr>
          <w:rFonts w:ascii="Trebuchet MS" w:hAnsi="Trebuchet MS"/>
        </w:rPr>
        <w:t xml:space="preserve">w uzyskanych opiniach i uzgodnieniach, jak również szczegółowych wytycznych Zamawiającego. Wykonawca uzgodni z Zamawiającym wszystkie parametry projektowanych elementów, istotne z punktu widzenia kosztów eksploatacyjnych i ich trwałości. Wykonawca wykona i uwzględni w dokumentacji projektowej wszystkie potrzebne obliczenia dla wykazania, że ww. parametry zostaną dochowane. </w:t>
      </w:r>
    </w:p>
    <w:p w14:paraId="18B858A1" w14:textId="77777777" w:rsidR="008364BE" w:rsidRPr="00BF6938" w:rsidRDefault="008364BE" w:rsidP="00E46966">
      <w:pPr>
        <w:spacing w:after="0" w:line="240" w:lineRule="auto"/>
        <w:jc w:val="both"/>
        <w:rPr>
          <w:rFonts w:ascii="Trebuchet MS" w:hAnsi="Trebuchet MS"/>
        </w:rPr>
      </w:pPr>
    </w:p>
    <w:p w14:paraId="732CEA15" w14:textId="5FA003DC" w:rsidR="00B51CCC" w:rsidRPr="00BF6938" w:rsidRDefault="008364BE" w:rsidP="00B51CCC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/>
        </w:rPr>
        <w:t xml:space="preserve">Dokumentacja projektowa (projekt budowlany) powinna obejmować wszystkie branże </w:t>
      </w:r>
      <w:r w:rsidR="001A3617">
        <w:rPr>
          <w:rFonts w:ascii="Trebuchet MS" w:hAnsi="Trebuchet MS"/>
        </w:rPr>
        <w:br/>
      </w:r>
      <w:r w:rsidRPr="00BF6938">
        <w:rPr>
          <w:rFonts w:ascii="Trebuchet MS" w:hAnsi="Trebuchet MS"/>
        </w:rPr>
        <w:t xml:space="preserve">i specjalności potrzebne do sprawnego wykonania zakresu rzeczowego Przedsięwzięcia </w:t>
      </w:r>
      <w:r w:rsidR="001A3617">
        <w:rPr>
          <w:rFonts w:ascii="Trebuchet MS" w:hAnsi="Trebuchet MS"/>
        </w:rPr>
        <w:br/>
      </w:r>
      <w:r w:rsidRPr="00BF6938">
        <w:rPr>
          <w:rFonts w:ascii="Trebuchet MS" w:hAnsi="Trebuchet MS"/>
        </w:rPr>
        <w:t>i powinna składać się m.in. z niżej wymienionych projektów i opracowań branżowych</w:t>
      </w:r>
      <w:r w:rsidR="00D54A7F" w:rsidRPr="00BF6938">
        <w:rPr>
          <w:rFonts w:ascii="Trebuchet MS" w:hAnsi="Trebuchet MS"/>
        </w:rPr>
        <w:t xml:space="preserve"> </w:t>
      </w:r>
      <w:r w:rsidR="001A3617">
        <w:rPr>
          <w:rFonts w:ascii="Trebuchet MS" w:hAnsi="Trebuchet MS"/>
        </w:rPr>
        <w:br/>
      </w:r>
      <w:r w:rsidR="00D54A7F" w:rsidRPr="00BF6938">
        <w:rPr>
          <w:rFonts w:ascii="Trebuchet MS" w:hAnsi="Trebuchet MS"/>
        </w:rPr>
        <w:t>(jeśli są wymagane)</w:t>
      </w:r>
      <w:r w:rsidRPr="00BF6938">
        <w:rPr>
          <w:rFonts w:ascii="Trebuchet MS" w:hAnsi="Trebuchet MS"/>
        </w:rPr>
        <w:t xml:space="preserve">: </w:t>
      </w:r>
    </w:p>
    <w:p w14:paraId="1D1D206A" w14:textId="77777777" w:rsidR="00F43A5E" w:rsidRPr="00BF6938" w:rsidRDefault="00F43A5E" w:rsidP="00EC73DC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lastRenderedPageBreak/>
        <w:t>części technologicznej,</w:t>
      </w:r>
    </w:p>
    <w:p w14:paraId="017154DC" w14:textId="77777777" w:rsidR="00F43A5E" w:rsidRPr="00BF6938" w:rsidRDefault="00F43A5E" w:rsidP="00EC73DC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części budowlano-konstrukcyjnej,</w:t>
      </w:r>
    </w:p>
    <w:p w14:paraId="73D120EF" w14:textId="77777777" w:rsidR="00F43A5E" w:rsidRPr="00BF6938" w:rsidRDefault="00F43A5E" w:rsidP="00EC73DC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zagospodarowania i urządzenia terenu, </w:t>
      </w:r>
    </w:p>
    <w:p w14:paraId="38E966B0" w14:textId="77777777" w:rsidR="00F43A5E" w:rsidRPr="00BF6938" w:rsidRDefault="00F43A5E" w:rsidP="00EC73DC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dokumentacji geotechnicznej i hydrogeologicznej, </w:t>
      </w:r>
    </w:p>
    <w:p w14:paraId="6D1548AC" w14:textId="77777777" w:rsidR="00F43A5E" w:rsidRPr="00BF6938" w:rsidRDefault="00B51CCC" w:rsidP="00EC73DC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projektów niezbędnych przekładek kolidującej podziemnej i nadziemnej infrastruktury</w:t>
      </w:r>
      <w:r w:rsidR="00F43A5E" w:rsidRPr="00BF6938">
        <w:rPr>
          <w:rFonts w:ascii="Trebuchet MS" w:hAnsi="Trebuchet MS" w:cs="Arial"/>
        </w:rPr>
        <w:t xml:space="preserve">, </w:t>
      </w:r>
    </w:p>
    <w:p w14:paraId="6491ED69" w14:textId="77777777" w:rsidR="00F43A5E" w:rsidRPr="00BF6938" w:rsidRDefault="00F43A5E" w:rsidP="00EC73DC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opracowań, pozwoleń, uzgodnień, decyzji i wytycznych oraz zgód właścicieli na zajęcie terenu dla potrzeb realizacji inwestycji, </w:t>
      </w:r>
    </w:p>
    <w:p w14:paraId="4D4DC9F5" w14:textId="77777777" w:rsidR="00F43A5E" w:rsidRPr="00BF6938" w:rsidRDefault="00F43A5E" w:rsidP="00EC73DC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informacji dotyczących </w:t>
      </w:r>
      <w:proofErr w:type="spellStart"/>
      <w:r w:rsidRPr="00BF6938">
        <w:rPr>
          <w:rFonts w:ascii="Trebuchet MS" w:hAnsi="Trebuchet MS" w:cs="Arial"/>
        </w:rPr>
        <w:t>B</w:t>
      </w:r>
      <w:r w:rsidR="00B51CCC" w:rsidRPr="00BF6938">
        <w:rPr>
          <w:rFonts w:ascii="Trebuchet MS" w:hAnsi="Trebuchet MS" w:cs="Arial"/>
        </w:rPr>
        <w:t>i</w:t>
      </w:r>
      <w:r w:rsidRPr="00BF6938">
        <w:rPr>
          <w:rFonts w:ascii="Trebuchet MS" w:hAnsi="Trebuchet MS" w:cs="Arial"/>
        </w:rPr>
        <w:t>OZ</w:t>
      </w:r>
      <w:proofErr w:type="spellEnd"/>
      <w:r w:rsidRPr="00BF6938">
        <w:rPr>
          <w:rFonts w:ascii="Trebuchet MS" w:hAnsi="Trebuchet MS" w:cs="Arial"/>
        </w:rPr>
        <w:t>,</w:t>
      </w:r>
    </w:p>
    <w:p w14:paraId="3C499CA9" w14:textId="77777777" w:rsidR="00F43A5E" w:rsidRPr="00BF6938" w:rsidRDefault="00F43A5E" w:rsidP="001F540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Wyłączenie niektórych z wyżej wymienionych opracowań z zakresu prac Wykonawcy może nastąpić po wyrażeniu</w:t>
      </w:r>
      <w:r w:rsidR="000D74A1" w:rsidRPr="00BF6938">
        <w:rPr>
          <w:rFonts w:ascii="Trebuchet MS" w:hAnsi="Trebuchet MS" w:cs="Arial"/>
        </w:rPr>
        <w:t xml:space="preserve"> pisemnej</w:t>
      </w:r>
      <w:r w:rsidRPr="00BF6938">
        <w:rPr>
          <w:rFonts w:ascii="Trebuchet MS" w:hAnsi="Trebuchet MS" w:cs="Arial"/>
        </w:rPr>
        <w:t xml:space="preserve"> zgody przez Zamawiającego. </w:t>
      </w:r>
    </w:p>
    <w:p w14:paraId="6F0BE55F" w14:textId="77777777" w:rsidR="00364489" w:rsidRPr="00BF6938" w:rsidRDefault="00364489" w:rsidP="001F540A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</w:rPr>
      </w:pPr>
    </w:p>
    <w:p w14:paraId="366B4F85" w14:textId="77777777" w:rsidR="00E46966" w:rsidRPr="00BF6938" w:rsidRDefault="00E46966" w:rsidP="001F540A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Ponadto PB musi spełnić następujące wymagania: </w:t>
      </w:r>
    </w:p>
    <w:p w14:paraId="4DD66B45" w14:textId="77777777" w:rsidR="00E46966" w:rsidRPr="00BF6938" w:rsidRDefault="00E46966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musi zawierać rozwiązania wszystkich potencjalnych problemów, których rozwiązanie jest możliwe na etapie sporzą</w:t>
      </w:r>
      <w:r w:rsidR="00B51CCC" w:rsidRPr="00BF6938">
        <w:rPr>
          <w:rFonts w:ascii="Trebuchet MS" w:hAnsi="Trebuchet MS" w:cs="Arial"/>
        </w:rPr>
        <w:t>dzania Dokumentacji projektowej</w:t>
      </w:r>
      <w:r w:rsidRPr="00BF6938">
        <w:rPr>
          <w:rFonts w:ascii="Trebuchet MS" w:hAnsi="Trebuchet MS" w:cs="Arial"/>
        </w:rPr>
        <w:t xml:space="preserve"> </w:t>
      </w:r>
      <w:r w:rsidR="00B51CCC" w:rsidRPr="00BF6938">
        <w:rPr>
          <w:rFonts w:ascii="Trebuchet MS" w:hAnsi="Trebuchet MS" w:cs="Arial"/>
        </w:rPr>
        <w:t>(</w:t>
      </w:r>
      <w:r w:rsidRPr="00BF6938">
        <w:rPr>
          <w:rFonts w:ascii="Trebuchet MS" w:hAnsi="Trebuchet MS" w:cs="Arial"/>
        </w:rPr>
        <w:t>Wykonawca powinien zidentyfikować wszystkie problemy, których identyfikacja jest możliwa przy pełnej wnikliwości i staranności</w:t>
      </w:r>
      <w:r w:rsidR="00B51CCC" w:rsidRPr="00BF6938">
        <w:rPr>
          <w:rFonts w:ascii="Trebuchet MS" w:hAnsi="Trebuchet MS" w:cs="Arial"/>
        </w:rPr>
        <w:t>),</w:t>
      </w:r>
      <w:r w:rsidRPr="00BF6938">
        <w:rPr>
          <w:rFonts w:ascii="Trebuchet MS" w:hAnsi="Trebuchet MS" w:cs="Arial"/>
        </w:rPr>
        <w:t xml:space="preserve"> </w:t>
      </w:r>
    </w:p>
    <w:p w14:paraId="35DE1A9F" w14:textId="77777777" w:rsidR="00E46966" w:rsidRPr="00BF6938" w:rsidRDefault="00E46966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musi zawierać uzasadnienie wyboru metody budowy </w:t>
      </w:r>
      <w:r w:rsidR="00B51CCC" w:rsidRPr="00BF6938">
        <w:rPr>
          <w:rFonts w:ascii="Trebuchet MS" w:hAnsi="Trebuchet MS" w:cs="Arial"/>
        </w:rPr>
        <w:t>kanałów</w:t>
      </w:r>
      <w:r w:rsidRPr="00BF6938">
        <w:rPr>
          <w:rFonts w:ascii="Trebuchet MS" w:hAnsi="Trebuchet MS" w:cs="Arial"/>
        </w:rPr>
        <w:t>, wyboru materiału oraz niezbędne obliczenia statyczno-wytrzymałościowe</w:t>
      </w:r>
      <w:r w:rsidR="00B51CCC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</w:t>
      </w:r>
    </w:p>
    <w:p w14:paraId="24B01676" w14:textId="77777777" w:rsidR="00E46966" w:rsidRPr="00BF6938" w:rsidRDefault="00E46966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musi być dostarczony na rysunkach spełniających wymagania odpowiednich przepisów dla projektów budowlanych</w:t>
      </w:r>
      <w:r w:rsidR="00B51CCC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</w:t>
      </w:r>
    </w:p>
    <w:p w14:paraId="125A7866" w14:textId="0DE15C31" w:rsidR="00E46966" w:rsidRDefault="00E46966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musi być dostarczony Zamawiającemu w ilości i formie opisanych </w:t>
      </w:r>
      <w:r w:rsidR="00B51CCC" w:rsidRPr="00BF6938">
        <w:rPr>
          <w:rFonts w:ascii="Trebuchet MS" w:hAnsi="Trebuchet MS" w:cs="Arial"/>
        </w:rPr>
        <w:t xml:space="preserve">w </w:t>
      </w:r>
      <w:r w:rsidR="00C711C0" w:rsidRPr="00BF6938">
        <w:rPr>
          <w:rFonts w:ascii="Trebuchet MS" w:hAnsi="Trebuchet MS" w:cs="Arial"/>
        </w:rPr>
        <w:t>niniejszej specyfikacji i</w:t>
      </w:r>
      <w:r w:rsidR="00B50862" w:rsidRPr="00BF6938">
        <w:rPr>
          <w:rFonts w:ascii="Trebuchet MS" w:hAnsi="Trebuchet MS" w:cs="Arial"/>
        </w:rPr>
        <w:t> </w:t>
      </w:r>
      <w:r w:rsidR="00C711C0" w:rsidRPr="00BF6938">
        <w:rPr>
          <w:rFonts w:ascii="Trebuchet MS" w:hAnsi="Trebuchet MS" w:cs="Arial"/>
        </w:rPr>
        <w:t>zgodnie</w:t>
      </w:r>
      <w:r w:rsidR="00B51CCC" w:rsidRPr="00BF6938">
        <w:rPr>
          <w:rFonts w:ascii="Trebuchet MS" w:hAnsi="Trebuchet MS" w:cs="Arial"/>
        </w:rPr>
        <w:t xml:space="preserve"> z obowiązującymi w tym zakresie przepisami.</w:t>
      </w:r>
    </w:p>
    <w:p w14:paraId="49A8035F" w14:textId="015D2967" w:rsidR="00952B6D" w:rsidRPr="00952B6D" w:rsidRDefault="00952B6D" w:rsidP="00952B6D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952B6D">
        <w:rPr>
          <w:rFonts w:ascii="Trebuchet MS" w:hAnsi="Trebuchet MS" w:cs="Arial"/>
        </w:rPr>
        <w:t>musi zawierać oświadczenie Projektanta i Projektanta Sprawdzającego – JEŻELI WYMAGANE – dotyczące wykonania projektu technicznego celem złożenia w PINB przy zgłoszeniu rozpoczęcia robót.</w:t>
      </w:r>
    </w:p>
    <w:p w14:paraId="33C99821" w14:textId="77777777" w:rsidR="003104EE" w:rsidRPr="00BF6938" w:rsidRDefault="003104EE" w:rsidP="003104EE">
      <w:pPr>
        <w:spacing w:after="0" w:line="240" w:lineRule="auto"/>
        <w:jc w:val="both"/>
        <w:rPr>
          <w:rFonts w:ascii="Trebuchet MS" w:hAnsi="Trebuchet MS" w:cs="Arial"/>
        </w:rPr>
      </w:pPr>
    </w:p>
    <w:p w14:paraId="57DDF0DF" w14:textId="77777777" w:rsidR="003104EE" w:rsidRPr="00BF6938" w:rsidRDefault="003104EE" w:rsidP="00EC73DC">
      <w:pPr>
        <w:pStyle w:val="Akapitzlist"/>
        <w:numPr>
          <w:ilvl w:val="3"/>
          <w:numId w:val="20"/>
        </w:numPr>
        <w:spacing w:after="0"/>
        <w:ind w:left="993" w:hanging="993"/>
        <w:outlineLvl w:val="1"/>
        <w:rPr>
          <w:rFonts w:ascii="Trebuchet MS" w:hAnsi="Trebuchet MS"/>
          <w:b/>
        </w:rPr>
      </w:pPr>
      <w:bookmarkStart w:id="182" w:name="_Toc469041654"/>
      <w:bookmarkStart w:id="183" w:name="_Toc167706906"/>
      <w:bookmarkStart w:id="184" w:name="_Toc167709835"/>
      <w:r w:rsidRPr="00BF6938">
        <w:rPr>
          <w:rFonts w:ascii="Trebuchet MS" w:hAnsi="Trebuchet MS"/>
          <w:b/>
        </w:rPr>
        <w:t>Forma dokumentacji projektowej</w:t>
      </w:r>
      <w:bookmarkEnd w:id="182"/>
      <w:bookmarkEnd w:id="183"/>
      <w:bookmarkEnd w:id="184"/>
    </w:p>
    <w:p w14:paraId="786E6E67" w14:textId="77777777" w:rsidR="008D2C7B" w:rsidRPr="00BF6938" w:rsidRDefault="008D2C7B" w:rsidP="008D2C7B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Wykonawca dostarczy Zamawiającemu</w:t>
      </w:r>
    </w:p>
    <w:p w14:paraId="3F8E6BFD" w14:textId="77777777" w:rsidR="008D2C7B" w:rsidRPr="00BF6938" w:rsidRDefault="008D2C7B" w:rsidP="00EC73DC">
      <w:pPr>
        <w:pStyle w:val="Akapitzlist"/>
        <w:numPr>
          <w:ilvl w:val="0"/>
          <w:numId w:val="23"/>
        </w:numPr>
        <w:spacing w:after="0" w:line="240" w:lineRule="auto"/>
        <w:ind w:left="284" w:hanging="295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2 komplety dokumentacji projektowej (Projekt Budowlany) w wersji papierowej,</w:t>
      </w:r>
    </w:p>
    <w:p w14:paraId="55D1AB71" w14:textId="77777777" w:rsidR="000D74A1" w:rsidRPr="00BF6938" w:rsidRDefault="000D74A1" w:rsidP="00EC73DC">
      <w:pPr>
        <w:pStyle w:val="Akapitzlist"/>
        <w:numPr>
          <w:ilvl w:val="0"/>
          <w:numId w:val="23"/>
        </w:numPr>
        <w:spacing w:after="0" w:line="240" w:lineRule="auto"/>
        <w:ind w:left="284" w:hanging="295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2 komplety dokumentacji projektowej </w:t>
      </w:r>
      <w:r w:rsidRPr="00110320">
        <w:rPr>
          <w:rFonts w:ascii="Trebuchet MS" w:hAnsi="Trebuchet MS" w:cs="Arial"/>
        </w:rPr>
        <w:t xml:space="preserve">(Projekt Wykonawczy) </w:t>
      </w:r>
      <w:r w:rsidRPr="00BF6938">
        <w:rPr>
          <w:rFonts w:ascii="Trebuchet MS" w:hAnsi="Trebuchet MS" w:cs="Arial"/>
        </w:rPr>
        <w:t>w wersji papierowej,</w:t>
      </w:r>
    </w:p>
    <w:p w14:paraId="67AAE26B" w14:textId="5779BDF8" w:rsidR="008D2C7B" w:rsidRPr="008137F4" w:rsidRDefault="008D2C7B" w:rsidP="00EC73DC">
      <w:pPr>
        <w:pStyle w:val="Akapitzlist"/>
        <w:numPr>
          <w:ilvl w:val="0"/>
          <w:numId w:val="23"/>
        </w:numPr>
        <w:spacing w:after="0" w:line="240" w:lineRule="auto"/>
        <w:ind w:left="284" w:hanging="295"/>
        <w:jc w:val="both"/>
        <w:rPr>
          <w:rFonts w:ascii="Trebuchet MS" w:hAnsi="Trebuchet MS" w:cs="Arial"/>
        </w:rPr>
      </w:pPr>
      <w:r w:rsidRPr="008137F4">
        <w:rPr>
          <w:rFonts w:ascii="Trebuchet MS" w:hAnsi="Trebuchet MS" w:cs="Arial"/>
        </w:rPr>
        <w:t xml:space="preserve">operat </w:t>
      </w:r>
      <w:proofErr w:type="spellStart"/>
      <w:r w:rsidRPr="008137F4">
        <w:rPr>
          <w:rFonts w:ascii="Trebuchet MS" w:hAnsi="Trebuchet MS" w:cs="Arial"/>
        </w:rPr>
        <w:t>terenowo-prawny</w:t>
      </w:r>
      <w:proofErr w:type="spellEnd"/>
      <w:r w:rsidR="00B50862" w:rsidRPr="008137F4">
        <w:rPr>
          <w:rFonts w:ascii="Trebuchet MS" w:hAnsi="Trebuchet MS" w:cs="Arial"/>
        </w:rPr>
        <w:t>,</w:t>
      </w:r>
      <w:r w:rsidRPr="008137F4">
        <w:rPr>
          <w:rFonts w:ascii="Trebuchet MS" w:hAnsi="Trebuchet MS" w:cs="Arial"/>
        </w:rPr>
        <w:t xml:space="preserve"> zawierający oryginały zgód na zajęcie nieruchomości</w:t>
      </w:r>
      <w:r w:rsidR="00B50862" w:rsidRPr="008137F4">
        <w:rPr>
          <w:rFonts w:ascii="Trebuchet MS" w:hAnsi="Trebuchet MS" w:cs="Arial"/>
        </w:rPr>
        <w:t>,</w:t>
      </w:r>
      <w:r w:rsidRPr="008137F4">
        <w:rPr>
          <w:rFonts w:ascii="Trebuchet MS" w:hAnsi="Trebuchet MS" w:cs="Arial"/>
        </w:rPr>
        <w:t xml:space="preserve"> stanowiących podstawę podpisania oświadczenia o prawie do dysponowania nieruchomością na cele budowlane,</w:t>
      </w:r>
    </w:p>
    <w:p w14:paraId="21BD10F1" w14:textId="77777777" w:rsidR="008D2C7B" w:rsidRPr="00BF6938" w:rsidRDefault="008D2C7B" w:rsidP="00EC73DC">
      <w:pPr>
        <w:pStyle w:val="Akapitzlist"/>
        <w:numPr>
          <w:ilvl w:val="0"/>
          <w:numId w:val="23"/>
        </w:numPr>
        <w:spacing w:after="0" w:line="240" w:lineRule="auto"/>
        <w:ind w:left="284" w:hanging="295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wersję elektroniczną dokumentów wymienionych w punktach a, b, c (format .pdf i .jpg oraz format .</w:t>
      </w:r>
      <w:proofErr w:type="spellStart"/>
      <w:r w:rsidRPr="00BF6938">
        <w:rPr>
          <w:rFonts w:ascii="Trebuchet MS" w:hAnsi="Trebuchet MS" w:cs="Arial"/>
        </w:rPr>
        <w:t>dwg</w:t>
      </w:r>
      <w:proofErr w:type="spellEnd"/>
      <w:r w:rsidRPr="00BF6938">
        <w:rPr>
          <w:rFonts w:ascii="Trebuchet MS" w:hAnsi="Trebuchet MS" w:cs="Arial"/>
        </w:rPr>
        <w:t>, .</w:t>
      </w:r>
      <w:proofErr w:type="spellStart"/>
      <w:r w:rsidRPr="00BF6938">
        <w:rPr>
          <w:rFonts w:ascii="Trebuchet MS" w:hAnsi="Trebuchet MS" w:cs="Arial"/>
        </w:rPr>
        <w:t>dxf</w:t>
      </w:r>
      <w:proofErr w:type="spellEnd"/>
      <w:r w:rsidRPr="00BF6938">
        <w:rPr>
          <w:rFonts w:ascii="Trebuchet MS" w:hAnsi="Trebuchet MS" w:cs="Arial"/>
        </w:rPr>
        <w:t xml:space="preserve"> i .</w:t>
      </w:r>
      <w:proofErr w:type="spellStart"/>
      <w:r w:rsidRPr="00BF6938">
        <w:rPr>
          <w:rFonts w:ascii="Trebuchet MS" w:hAnsi="Trebuchet MS" w:cs="Arial"/>
        </w:rPr>
        <w:t>doc</w:t>
      </w:r>
      <w:proofErr w:type="spellEnd"/>
      <w:r w:rsidRPr="00BF6938">
        <w:rPr>
          <w:rFonts w:ascii="Trebuchet MS" w:hAnsi="Trebuchet MS" w:cs="Arial"/>
        </w:rPr>
        <w:t xml:space="preserve">). </w:t>
      </w:r>
    </w:p>
    <w:p w14:paraId="6D3FC0DE" w14:textId="77777777" w:rsidR="003104EE" w:rsidRPr="00BF6938" w:rsidRDefault="003104EE" w:rsidP="003104EE">
      <w:pPr>
        <w:spacing w:after="0" w:line="240" w:lineRule="auto"/>
        <w:jc w:val="both"/>
        <w:rPr>
          <w:rFonts w:ascii="Trebuchet MS" w:hAnsi="Trebuchet MS" w:cs="Arial"/>
        </w:rPr>
      </w:pPr>
    </w:p>
    <w:p w14:paraId="41D70440" w14:textId="18C0EB3C" w:rsidR="003104EE" w:rsidRPr="00BF6938" w:rsidRDefault="003104EE" w:rsidP="003104EE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Wszystkie egzemplarze (2 </w:t>
      </w:r>
      <w:proofErr w:type="spellStart"/>
      <w:r w:rsidRPr="00BF6938">
        <w:rPr>
          <w:rFonts w:ascii="Trebuchet MS" w:hAnsi="Trebuchet MS" w:cs="Arial"/>
        </w:rPr>
        <w:t>kpl</w:t>
      </w:r>
      <w:proofErr w:type="spellEnd"/>
      <w:r w:rsidRPr="00BF6938">
        <w:rPr>
          <w:rFonts w:ascii="Trebuchet MS" w:hAnsi="Trebuchet MS" w:cs="Arial"/>
        </w:rPr>
        <w:t xml:space="preserve">) dokumentacji projektowej powinny być oprawione </w:t>
      </w:r>
      <w:r w:rsidR="001A3617">
        <w:rPr>
          <w:rFonts w:ascii="Trebuchet MS" w:hAnsi="Trebuchet MS" w:cs="Arial"/>
        </w:rPr>
        <w:br/>
      </w:r>
      <w:r w:rsidRPr="00BF6938">
        <w:rPr>
          <w:rFonts w:ascii="Trebuchet MS" w:hAnsi="Trebuchet MS" w:cs="Arial"/>
        </w:rPr>
        <w:t>w segregatory i</w:t>
      </w:r>
      <w:r w:rsidR="00A50B58" w:rsidRPr="00BF6938">
        <w:rPr>
          <w:rFonts w:ascii="Trebuchet MS" w:hAnsi="Trebuchet MS" w:cs="Arial"/>
        </w:rPr>
        <w:t> </w:t>
      </w:r>
      <w:r w:rsidRPr="00BF6938">
        <w:rPr>
          <w:rFonts w:ascii="Trebuchet MS" w:hAnsi="Trebuchet MS" w:cs="Arial"/>
        </w:rPr>
        <w:t xml:space="preserve">opatrzone opisem na grzbiecie segregatora zawierającym: </w:t>
      </w:r>
    </w:p>
    <w:p w14:paraId="70CAF1F9" w14:textId="135434BE" w:rsidR="003104EE" w:rsidRPr="00BF6938" w:rsidRDefault="003104EE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napis „Dokumentacja projektowa"</w:t>
      </w:r>
      <w:r w:rsidR="00A50B58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</w:t>
      </w:r>
    </w:p>
    <w:p w14:paraId="34B1DEC9" w14:textId="20780C9B" w:rsidR="003104EE" w:rsidRPr="00BF6938" w:rsidRDefault="003104EE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numer Umowy</w:t>
      </w:r>
      <w:r w:rsidR="00A50B58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</w:t>
      </w:r>
    </w:p>
    <w:p w14:paraId="26BC8C47" w14:textId="63A1AE47" w:rsidR="003104EE" w:rsidRPr="00BF6938" w:rsidRDefault="003104EE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nazwa zadania lub części zadania</w:t>
      </w:r>
      <w:r w:rsidR="00A50B58" w:rsidRPr="00BF6938">
        <w:rPr>
          <w:rFonts w:ascii="Trebuchet MS" w:hAnsi="Trebuchet MS" w:cs="Arial"/>
        </w:rPr>
        <w:t>,</w:t>
      </w:r>
    </w:p>
    <w:p w14:paraId="2A5E4FAB" w14:textId="4CA7CC0F" w:rsidR="003104EE" w:rsidRPr="00BF6938" w:rsidRDefault="003104EE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numer egzemplarza</w:t>
      </w:r>
      <w:r w:rsidR="00A50B58" w:rsidRPr="00BF6938">
        <w:rPr>
          <w:rFonts w:ascii="Trebuchet MS" w:hAnsi="Trebuchet MS" w:cs="Arial"/>
        </w:rPr>
        <w:t>.</w:t>
      </w:r>
    </w:p>
    <w:p w14:paraId="7F231EB8" w14:textId="77777777" w:rsidR="003104EE" w:rsidRPr="00BF6938" w:rsidRDefault="003104EE" w:rsidP="003104EE">
      <w:pPr>
        <w:spacing w:after="0" w:line="240" w:lineRule="auto"/>
        <w:jc w:val="both"/>
        <w:rPr>
          <w:rFonts w:ascii="Trebuchet MS" w:hAnsi="Trebuchet MS" w:cs="Arial"/>
        </w:rPr>
      </w:pPr>
    </w:p>
    <w:p w14:paraId="015E839D" w14:textId="5C4C355D" w:rsidR="003104EE" w:rsidRPr="00BF6938" w:rsidRDefault="003104EE" w:rsidP="003104EE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Wewnątrz segregatora „Dokumentacja Projektowa" powinien znajdować się spis zawartości oraz opracowania branżowe</w:t>
      </w:r>
      <w:r w:rsidR="00A50B58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oprawione w skoroszyty w wybranych przez Wykonawcę kolorach jednakowych dla danej branży. </w:t>
      </w:r>
    </w:p>
    <w:p w14:paraId="21EBE0CC" w14:textId="77777777" w:rsidR="003104EE" w:rsidRPr="00BF6938" w:rsidRDefault="003104EE" w:rsidP="003104EE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Wymagania dotyczące wersji elektronicznej dokumentacji projektowej: </w:t>
      </w:r>
    </w:p>
    <w:p w14:paraId="711BC5E1" w14:textId="014633FE" w:rsidR="003104EE" w:rsidRPr="00BF6938" w:rsidRDefault="000D74A1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d</w:t>
      </w:r>
      <w:r w:rsidR="003104EE" w:rsidRPr="00BF6938">
        <w:rPr>
          <w:rFonts w:ascii="Trebuchet MS" w:hAnsi="Trebuchet MS" w:cs="Arial"/>
        </w:rPr>
        <w:t>okumentacja powinna być przekazywana na nośniku</w:t>
      </w:r>
      <w:r w:rsidR="00070680">
        <w:rPr>
          <w:rFonts w:ascii="Trebuchet MS" w:hAnsi="Trebuchet MS" w:cs="Arial"/>
        </w:rPr>
        <w:t xml:space="preserve"> typu</w:t>
      </w:r>
      <w:r w:rsidR="003104EE" w:rsidRPr="00BF6938">
        <w:rPr>
          <w:rFonts w:ascii="Trebuchet MS" w:hAnsi="Trebuchet MS" w:cs="Arial"/>
        </w:rPr>
        <w:t xml:space="preserve"> </w:t>
      </w:r>
      <w:r w:rsidR="003D2C33">
        <w:rPr>
          <w:rFonts w:ascii="Trebuchet MS" w:hAnsi="Trebuchet MS" w:cs="Arial"/>
        </w:rPr>
        <w:t>pendrive;</w:t>
      </w:r>
      <w:r w:rsidR="003104EE" w:rsidRPr="00BF6938">
        <w:rPr>
          <w:rFonts w:ascii="Trebuchet MS" w:hAnsi="Trebuchet MS" w:cs="Arial"/>
        </w:rPr>
        <w:t xml:space="preserve"> </w:t>
      </w:r>
    </w:p>
    <w:p w14:paraId="518330ED" w14:textId="77777777" w:rsidR="003104EE" w:rsidRPr="00BF6938" w:rsidRDefault="000D74A1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o</w:t>
      </w:r>
      <w:r w:rsidR="003104EE" w:rsidRPr="00BF6938">
        <w:rPr>
          <w:rFonts w:ascii="Trebuchet MS" w:hAnsi="Trebuchet MS" w:cs="Arial"/>
        </w:rPr>
        <w:t>pis techniczny - plik w formacie .</w:t>
      </w:r>
      <w:proofErr w:type="spellStart"/>
      <w:r w:rsidR="003104EE" w:rsidRPr="00BF6938">
        <w:rPr>
          <w:rFonts w:ascii="Trebuchet MS" w:hAnsi="Trebuchet MS" w:cs="Arial"/>
        </w:rPr>
        <w:t>doc</w:t>
      </w:r>
      <w:proofErr w:type="spellEnd"/>
      <w:r w:rsidR="003104EE" w:rsidRPr="00BF6938">
        <w:rPr>
          <w:rFonts w:ascii="Trebuchet MS" w:hAnsi="Trebuchet MS" w:cs="Arial"/>
        </w:rPr>
        <w:t>, .pdf</w:t>
      </w:r>
      <w:r w:rsidRPr="00BF6938">
        <w:rPr>
          <w:rFonts w:ascii="Trebuchet MS" w:hAnsi="Trebuchet MS" w:cs="Arial"/>
        </w:rPr>
        <w:t>;</w:t>
      </w:r>
      <w:r w:rsidR="003104EE" w:rsidRPr="00BF6938">
        <w:rPr>
          <w:rFonts w:ascii="Trebuchet MS" w:hAnsi="Trebuchet MS" w:cs="Arial"/>
        </w:rPr>
        <w:t xml:space="preserve"> </w:t>
      </w:r>
    </w:p>
    <w:p w14:paraId="30F8D0C9" w14:textId="77777777" w:rsidR="003104EE" w:rsidRPr="00BF6938" w:rsidRDefault="000D74A1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z</w:t>
      </w:r>
      <w:r w:rsidR="003104EE" w:rsidRPr="00BF6938">
        <w:rPr>
          <w:rFonts w:ascii="Trebuchet MS" w:hAnsi="Trebuchet MS" w:cs="Arial"/>
        </w:rPr>
        <w:t>estawienia - z rozszerzeniem .xls, .pdf</w:t>
      </w:r>
      <w:r w:rsidRPr="00BF6938">
        <w:rPr>
          <w:rFonts w:ascii="Trebuchet MS" w:hAnsi="Trebuchet MS" w:cs="Arial"/>
        </w:rPr>
        <w:t>;</w:t>
      </w:r>
    </w:p>
    <w:p w14:paraId="546E7CF2" w14:textId="77777777" w:rsidR="003104EE" w:rsidRPr="00BF6938" w:rsidRDefault="000D74A1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p</w:t>
      </w:r>
      <w:r w:rsidR="003104EE" w:rsidRPr="00BF6938">
        <w:rPr>
          <w:rFonts w:ascii="Trebuchet MS" w:hAnsi="Trebuchet MS" w:cs="Arial"/>
        </w:rPr>
        <w:t>liki tekstowe - z rozszerzeniem .</w:t>
      </w:r>
      <w:proofErr w:type="spellStart"/>
      <w:r w:rsidR="003104EE" w:rsidRPr="00BF6938">
        <w:rPr>
          <w:rFonts w:ascii="Trebuchet MS" w:hAnsi="Trebuchet MS" w:cs="Arial"/>
        </w:rPr>
        <w:t>doc</w:t>
      </w:r>
      <w:proofErr w:type="spellEnd"/>
      <w:r w:rsidR="003104EE" w:rsidRPr="00BF6938">
        <w:rPr>
          <w:rFonts w:ascii="Trebuchet MS" w:hAnsi="Trebuchet MS" w:cs="Arial"/>
        </w:rPr>
        <w:t>, .pdf</w:t>
      </w:r>
      <w:r w:rsidRPr="00BF6938">
        <w:rPr>
          <w:rFonts w:ascii="Trebuchet MS" w:hAnsi="Trebuchet MS" w:cs="Arial"/>
        </w:rPr>
        <w:t>;</w:t>
      </w:r>
      <w:r w:rsidR="003104EE" w:rsidRPr="00BF6938">
        <w:rPr>
          <w:rFonts w:ascii="Trebuchet MS" w:hAnsi="Trebuchet MS" w:cs="Arial"/>
        </w:rPr>
        <w:t xml:space="preserve"> </w:t>
      </w:r>
    </w:p>
    <w:p w14:paraId="2DBC2628" w14:textId="77777777" w:rsidR="003104EE" w:rsidRPr="00BF6938" w:rsidRDefault="000D74A1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a</w:t>
      </w:r>
      <w:r w:rsidR="003104EE" w:rsidRPr="00BF6938">
        <w:rPr>
          <w:rFonts w:ascii="Trebuchet MS" w:hAnsi="Trebuchet MS" w:cs="Arial"/>
        </w:rPr>
        <w:t>rkusze kalkulacyjne - z rozszerzeniem .xls, .pdf</w:t>
      </w:r>
      <w:r w:rsidRPr="00BF6938">
        <w:rPr>
          <w:rFonts w:ascii="Trebuchet MS" w:hAnsi="Trebuchet MS" w:cs="Arial"/>
        </w:rPr>
        <w:t>;</w:t>
      </w:r>
      <w:r w:rsidR="003104EE" w:rsidRPr="00BF6938">
        <w:rPr>
          <w:rFonts w:ascii="Trebuchet MS" w:hAnsi="Trebuchet MS" w:cs="Arial"/>
        </w:rPr>
        <w:t xml:space="preserve"> </w:t>
      </w:r>
    </w:p>
    <w:p w14:paraId="2610A8FF" w14:textId="77777777" w:rsidR="003104EE" w:rsidRPr="00BF6938" w:rsidRDefault="000D74A1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r</w:t>
      </w:r>
      <w:r w:rsidR="003104EE" w:rsidRPr="00BF6938">
        <w:rPr>
          <w:rFonts w:ascii="Trebuchet MS" w:hAnsi="Trebuchet MS" w:cs="Arial"/>
        </w:rPr>
        <w:t xml:space="preserve">ysunki: </w:t>
      </w:r>
    </w:p>
    <w:p w14:paraId="682FF7A8" w14:textId="77777777" w:rsidR="003104EE" w:rsidRPr="00BF6938" w:rsidRDefault="003104EE" w:rsidP="00EC73DC">
      <w:pPr>
        <w:pStyle w:val="Akapitzlist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rysunki, schematy, diagramy - format rysunku .</w:t>
      </w:r>
      <w:proofErr w:type="spellStart"/>
      <w:r w:rsidRPr="00BF6938">
        <w:rPr>
          <w:rFonts w:ascii="Trebuchet MS" w:hAnsi="Trebuchet MS" w:cs="Arial"/>
        </w:rPr>
        <w:t>dwg</w:t>
      </w:r>
      <w:proofErr w:type="spellEnd"/>
      <w:r w:rsidRPr="00BF6938">
        <w:rPr>
          <w:rFonts w:ascii="Trebuchet MS" w:hAnsi="Trebuchet MS" w:cs="Arial"/>
        </w:rPr>
        <w:t>, .pdf</w:t>
      </w:r>
      <w:r w:rsidR="000D74A1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</w:t>
      </w:r>
    </w:p>
    <w:p w14:paraId="133CCAA4" w14:textId="77777777" w:rsidR="003104EE" w:rsidRPr="00BF6938" w:rsidRDefault="003104EE" w:rsidP="00EC73DC">
      <w:pPr>
        <w:pStyle w:val="Akapitzlist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pliki map geodezyjnych - w formacie .</w:t>
      </w:r>
      <w:proofErr w:type="spellStart"/>
      <w:r w:rsidRPr="00BF6938">
        <w:rPr>
          <w:rFonts w:ascii="Trebuchet MS" w:hAnsi="Trebuchet MS" w:cs="Arial"/>
        </w:rPr>
        <w:t>dwg</w:t>
      </w:r>
      <w:proofErr w:type="spellEnd"/>
      <w:r w:rsidRPr="00BF6938">
        <w:rPr>
          <w:rFonts w:ascii="Trebuchet MS" w:hAnsi="Trebuchet MS" w:cs="Arial"/>
        </w:rPr>
        <w:t xml:space="preserve"> lub .</w:t>
      </w:r>
      <w:proofErr w:type="spellStart"/>
      <w:r w:rsidRPr="00BF6938">
        <w:rPr>
          <w:rFonts w:ascii="Trebuchet MS" w:hAnsi="Trebuchet MS" w:cs="Arial"/>
        </w:rPr>
        <w:t>dxf</w:t>
      </w:r>
      <w:proofErr w:type="spellEnd"/>
      <w:r w:rsidRPr="00BF6938">
        <w:rPr>
          <w:rFonts w:ascii="Trebuchet MS" w:hAnsi="Trebuchet MS" w:cs="Arial"/>
        </w:rPr>
        <w:t>, .pdf</w:t>
      </w:r>
      <w:r w:rsidR="000D74A1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</w:t>
      </w:r>
    </w:p>
    <w:p w14:paraId="1E36AA8E" w14:textId="77777777" w:rsidR="003104EE" w:rsidRPr="00BF6938" w:rsidRDefault="003104EE" w:rsidP="00EC73DC">
      <w:pPr>
        <w:pStyle w:val="Akapitzlist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rozdzielczość obrazów rastrowych: 300 </w:t>
      </w:r>
      <w:proofErr w:type="spellStart"/>
      <w:r w:rsidRPr="00BF6938">
        <w:rPr>
          <w:rFonts w:ascii="Trebuchet MS" w:hAnsi="Trebuchet MS" w:cs="Arial"/>
        </w:rPr>
        <w:t>dpi</w:t>
      </w:r>
      <w:proofErr w:type="spellEnd"/>
      <w:r w:rsidR="000D74A1" w:rsidRPr="00BF6938">
        <w:rPr>
          <w:rFonts w:ascii="Trebuchet MS" w:hAnsi="Trebuchet MS" w:cs="Arial"/>
        </w:rPr>
        <w:t>,</w:t>
      </w:r>
    </w:p>
    <w:p w14:paraId="3239CD2C" w14:textId="77777777" w:rsidR="003104EE" w:rsidRPr="00BF6938" w:rsidRDefault="003104EE" w:rsidP="00EC73DC">
      <w:pPr>
        <w:pStyle w:val="Akapitzlist"/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lastRenderedPageBreak/>
        <w:t>podkłady mapowe .</w:t>
      </w:r>
      <w:proofErr w:type="spellStart"/>
      <w:r w:rsidRPr="00BF6938">
        <w:rPr>
          <w:rFonts w:ascii="Trebuchet MS" w:hAnsi="Trebuchet MS" w:cs="Arial"/>
        </w:rPr>
        <w:t>dwg</w:t>
      </w:r>
      <w:proofErr w:type="spellEnd"/>
      <w:r w:rsidRPr="00BF6938">
        <w:rPr>
          <w:rFonts w:ascii="Trebuchet MS" w:hAnsi="Trebuchet MS" w:cs="Arial"/>
        </w:rPr>
        <w:t xml:space="preserve"> lub .</w:t>
      </w:r>
      <w:proofErr w:type="spellStart"/>
      <w:r w:rsidRPr="00BF6938">
        <w:rPr>
          <w:rFonts w:ascii="Trebuchet MS" w:hAnsi="Trebuchet MS" w:cs="Arial"/>
        </w:rPr>
        <w:t>dxf</w:t>
      </w:r>
      <w:proofErr w:type="spellEnd"/>
      <w:r w:rsidRPr="00BF6938">
        <w:rPr>
          <w:rFonts w:ascii="Trebuchet MS" w:hAnsi="Trebuchet MS" w:cs="Arial"/>
        </w:rPr>
        <w:t>, .pdf</w:t>
      </w:r>
      <w:r w:rsidR="000D74A1" w:rsidRPr="00BF6938">
        <w:rPr>
          <w:rFonts w:ascii="Trebuchet MS" w:hAnsi="Trebuchet MS" w:cs="Arial"/>
        </w:rPr>
        <w:t>.</w:t>
      </w:r>
    </w:p>
    <w:p w14:paraId="6E80E4AD" w14:textId="77777777" w:rsidR="003104EE" w:rsidRPr="00BF6938" w:rsidRDefault="003104EE" w:rsidP="003104EE">
      <w:pPr>
        <w:spacing w:after="0" w:line="240" w:lineRule="auto"/>
        <w:jc w:val="both"/>
        <w:rPr>
          <w:rFonts w:ascii="Trebuchet MS" w:hAnsi="Trebuchet MS" w:cs="Arial"/>
        </w:rPr>
      </w:pPr>
    </w:p>
    <w:p w14:paraId="61D1BCED" w14:textId="3C0D2E3F" w:rsidR="00D315F1" w:rsidRPr="00BF6938" w:rsidRDefault="003104EE" w:rsidP="00CE24BA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Kompozycja, rozmiar i podział arkuszy musi być identyczny z papierowymi odpowiednikami. Wykonawca, poza egzemplarzami dokumentacji projektowej przekazywanymi Zamawiającemu</w:t>
      </w:r>
      <w:r w:rsidR="0055118A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opracuje</w:t>
      </w:r>
      <w:r w:rsidR="008D2C7B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w ramach wynagrodzenia</w:t>
      </w:r>
      <w:r w:rsidR="008D2C7B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egzemplarze w ilości wynikającej </w:t>
      </w:r>
      <w:r w:rsidR="001A3617">
        <w:rPr>
          <w:rFonts w:ascii="Trebuchet MS" w:hAnsi="Trebuchet MS" w:cs="Arial"/>
        </w:rPr>
        <w:br/>
      </w:r>
      <w:r w:rsidRPr="00BF6938">
        <w:rPr>
          <w:rFonts w:ascii="Trebuchet MS" w:hAnsi="Trebuchet MS" w:cs="Arial"/>
        </w:rPr>
        <w:t>z wymagań stawianych w</w:t>
      </w:r>
      <w:r w:rsidR="00A50B58" w:rsidRPr="00BF6938">
        <w:rPr>
          <w:rFonts w:ascii="Trebuchet MS" w:hAnsi="Trebuchet MS" w:cs="Arial"/>
        </w:rPr>
        <w:t> </w:t>
      </w:r>
      <w:r w:rsidRPr="00BF6938">
        <w:rPr>
          <w:rFonts w:ascii="Trebuchet MS" w:hAnsi="Trebuchet MS" w:cs="Arial"/>
        </w:rPr>
        <w:t>uzgodnieniach.</w:t>
      </w:r>
    </w:p>
    <w:p w14:paraId="68E32D38" w14:textId="77777777" w:rsidR="00A50B58" w:rsidRPr="00BF6938" w:rsidRDefault="00A50B58" w:rsidP="00CE24BA">
      <w:pPr>
        <w:spacing w:after="0" w:line="240" w:lineRule="auto"/>
        <w:jc w:val="both"/>
        <w:rPr>
          <w:rFonts w:ascii="Trebuchet MS" w:hAnsi="Trebuchet MS" w:cs="Arial"/>
        </w:rPr>
      </w:pPr>
    </w:p>
    <w:p w14:paraId="4649C882" w14:textId="43AFBD08" w:rsidR="00CE24BA" w:rsidRPr="00BF6938" w:rsidRDefault="00CE24BA" w:rsidP="00EC73DC">
      <w:pPr>
        <w:pStyle w:val="Akapitzlist"/>
        <w:numPr>
          <w:ilvl w:val="3"/>
          <w:numId w:val="20"/>
        </w:numPr>
        <w:spacing w:after="0" w:line="240" w:lineRule="auto"/>
        <w:ind w:left="993" w:hanging="993"/>
        <w:jc w:val="both"/>
        <w:outlineLvl w:val="1"/>
        <w:rPr>
          <w:rFonts w:ascii="Trebuchet MS" w:hAnsi="Trebuchet MS"/>
          <w:b/>
        </w:rPr>
      </w:pPr>
      <w:bookmarkStart w:id="185" w:name="_Toc167706907"/>
      <w:bookmarkStart w:id="186" w:name="_Toc167709836"/>
      <w:r w:rsidRPr="00BF6938">
        <w:rPr>
          <w:rFonts w:ascii="Trebuchet MS" w:hAnsi="Trebuchet MS"/>
          <w:b/>
        </w:rPr>
        <w:t>Działania Wykonawcy i Zamawiającego dla uzyskiwania pozwoleń, uzgodn</w:t>
      </w:r>
      <w:r w:rsidR="009C7CD5" w:rsidRPr="00BF6938">
        <w:rPr>
          <w:rFonts w:ascii="Trebuchet MS" w:hAnsi="Trebuchet MS"/>
          <w:b/>
        </w:rPr>
        <w:t>ień i</w:t>
      </w:r>
      <w:r w:rsidR="00A50B58" w:rsidRPr="00BF6938">
        <w:rPr>
          <w:rFonts w:ascii="Trebuchet MS" w:hAnsi="Trebuchet MS"/>
          <w:b/>
        </w:rPr>
        <w:t> </w:t>
      </w:r>
      <w:r w:rsidR="009C7CD5" w:rsidRPr="00BF6938">
        <w:rPr>
          <w:rFonts w:ascii="Trebuchet MS" w:hAnsi="Trebuchet MS"/>
          <w:b/>
        </w:rPr>
        <w:t>decyzji administracyjnych</w:t>
      </w:r>
      <w:bookmarkEnd w:id="185"/>
      <w:bookmarkEnd w:id="186"/>
    </w:p>
    <w:p w14:paraId="179DF919" w14:textId="68A5316D" w:rsidR="00A66805" w:rsidRPr="00BF6938" w:rsidRDefault="003E1C75" w:rsidP="00A66805">
      <w:pPr>
        <w:spacing w:after="0" w:line="240" w:lineRule="auto"/>
        <w:jc w:val="both"/>
        <w:rPr>
          <w:rFonts w:ascii="Trebuchet MS" w:eastAsiaTheme="minorEastAsia" w:hAnsi="Trebuchet MS" w:cs="Arial"/>
          <w:lang w:eastAsia="pl-PL"/>
        </w:rPr>
      </w:pPr>
      <w:r w:rsidRPr="00D900CE">
        <w:rPr>
          <w:rFonts w:ascii="Trebuchet MS" w:eastAsiaTheme="minorEastAsia" w:hAnsi="Trebuchet MS" w:cs="Arial"/>
          <w:lang w:eastAsia="pl-PL"/>
        </w:rPr>
        <w:t>Zamawiający</w:t>
      </w:r>
      <w:r w:rsidR="00A66805" w:rsidRPr="00D900CE">
        <w:rPr>
          <w:rFonts w:ascii="Trebuchet MS" w:eastAsiaTheme="minorEastAsia" w:hAnsi="Trebuchet MS" w:cs="Arial"/>
          <w:lang w:eastAsia="pl-PL"/>
        </w:rPr>
        <w:t xml:space="preserve"> uzyska wszelkie decyzje, uzgodnienia</w:t>
      </w:r>
      <w:r w:rsidR="008E3BB2" w:rsidRPr="00D900CE">
        <w:rPr>
          <w:rFonts w:ascii="Trebuchet MS" w:eastAsiaTheme="minorEastAsia" w:hAnsi="Trebuchet MS" w:cs="Arial"/>
          <w:lang w:eastAsia="pl-PL"/>
        </w:rPr>
        <w:t xml:space="preserve"> i pozwolenia niezbędne do zrealizowania robót </w:t>
      </w:r>
      <w:r w:rsidR="00A66805" w:rsidRPr="00D900CE">
        <w:rPr>
          <w:rFonts w:ascii="Trebuchet MS" w:eastAsiaTheme="minorEastAsia" w:hAnsi="Trebuchet MS" w:cs="Arial"/>
          <w:lang w:eastAsia="pl-PL"/>
        </w:rPr>
        <w:t>oraz użytkowania wybudowanych obiektów.</w:t>
      </w:r>
      <w:r w:rsidR="00A66805" w:rsidRPr="00A83460">
        <w:rPr>
          <w:rFonts w:ascii="Trebuchet MS" w:eastAsiaTheme="minorEastAsia" w:hAnsi="Trebuchet MS" w:cs="Arial"/>
          <w:lang w:eastAsia="pl-PL"/>
        </w:rPr>
        <w:t xml:space="preserve"> </w:t>
      </w:r>
      <w:r w:rsidR="00A66805" w:rsidRPr="00BF6938">
        <w:rPr>
          <w:rFonts w:ascii="Trebuchet MS" w:eastAsiaTheme="minorEastAsia" w:hAnsi="Trebuchet MS" w:cs="Arial"/>
          <w:lang w:eastAsia="pl-PL"/>
        </w:rPr>
        <w:t>Wykonawca winien uwzględnić w cenie wszelkie koszty sporządz</w:t>
      </w:r>
      <w:r w:rsidR="008E3BB2" w:rsidRPr="00BF6938">
        <w:rPr>
          <w:rFonts w:ascii="Trebuchet MS" w:eastAsiaTheme="minorEastAsia" w:hAnsi="Trebuchet MS" w:cs="Arial"/>
          <w:lang w:eastAsia="pl-PL"/>
        </w:rPr>
        <w:t>e</w:t>
      </w:r>
      <w:r w:rsidR="00A66805" w:rsidRPr="00BF6938">
        <w:rPr>
          <w:rFonts w:ascii="Trebuchet MS" w:eastAsiaTheme="minorEastAsia" w:hAnsi="Trebuchet MS" w:cs="Arial"/>
          <w:lang w:eastAsia="pl-PL"/>
        </w:rPr>
        <w:t>nia dokumentacji</w:t>
      </w:r>
      <w:r w:rsidR="00A50B58" w:rsidRPr="00BF6938">
        <w:rPr>
          <w:rFonts w:ascii="Trebuchet MS" w:eastAsiaTheme="minorEastAsia" w:hAnsi="Trebuchet MS" w:cs="Arial"/>
          <w:lang w:eastAsia="pl-PL"/>
        </w:rPr>
        <w:t>,</w:t>
      </w:r>
      <w:r w:rsidR="00A66805" w:rsidRPr="00BF6938">
        <w:rPr>
          <w:rFonts w:ascii="Trebuchet MS" w:eastAsiaTheme="minorEastAsia" w:hAnsi="Trebuchet MS" w:cs="Arial"/>
          <w:lang w:eastAsia="pl-PL"/>
        </w:rPr>
        <w:t xml:space="preserve"> wynikających z warunków właścicieli nieruchomości, administratorów i zarządców infrastruktury i obiektów. Wykonawca uzyska zgody właścicieli nieruchomości n</w:t>
      </w:r>
      <w:r w:rsidR="00CF756A" w:rsidRPr="00BF6938">
        <w:rPr>
          <w:rFonts w:ascii="Trebuchet MS" w:eastAsiaTheme="minorEastAsia" w:hAnsi="Trebuchet MS" w:cs="Arial"/>
          <w:lang w:eastAsia="pl-PL"/>
        </w:rPr>
        <w:t>a prowadzenie robót budowlanych.</w:t>
      </w:r>
      <w:r w:rsidR="00A66805" w:rsidRPr="00BF6938">
        <w:rPr>
          <w:rFonts w:ascii="Trebuchet MS" w:eastAsiaTheme="minorEastAsia" w:hAnsi="Trebuchet MS" w:cs="Arial"/>
          <w:color w:val="FF0000"/>
          <w:lang w:eastAsia="pl-PL"/>
        </w:rPr>
        <w:t xml:space="preserve"> </w:t>
      </w:r>
      <w:r w:rsidR="001A3617">
        <w:rPr>
          <w:rFonts w:ascii="Trebuchet MS" w:eastAsiaTheme="minorEastAsia" w:hAnsi="Trebuchet MS" w:cs="Arial"/>
          <w:color w:val="FF0000"/>
          <w:lang w:eastAsia="pl-PL"/>
        </w:rPr>
        <w:br/>
      </w:r>
      <w:r w:rsidR="00A66805" w:rsidRPr="00BF6938">
        <w:rPr>
          <w:rFonts w:ascii="Trebuchet MS" w:eastAsiaTheme="minorEastAsia" w:hAnsi="Trebuchet MS" w:cs="Arial"/>
          <w:lang w:eastAsia="pl-PL"/>
        </w:rPr>
        <w:t xml:space="preserve">Koszty ewentualnych rekompensat z tytułu likwidacji składników zagospodarowania lub koszty pokrycia szkody powstałej w wyniku prowadzenia prac pokryje Wykonawca. Powyższe zapisy dotyczą okresu realizacji robót oraz okresu gwarancji jakości udzielonej przez Wykonawcę. </w:t>
      </w:r>
    </w:p>
    <w:p w14:paraId="2269EDB4" w14:textId="77777777" w:rsidR="00A66805" w:rsidRPr="00BF6938" w:rsidRDefault="00A66805" w:rsidP="00A66805">
      <w:pPr>
        <w:spacing w:after="0" w:line="240" w:lineRule="auto"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 xml:space="preserve">Zatwierdzenie jakiegokolwiek dokumentu przez Zamawiającego nie ogranicza odpowiedzialności Wykonawcy wynikającej z Umowy. </w:t>
      </w:r>
    </w:p>
    <w:p w14:paraId="54D0E004" w14:textId="77777777" w:rsidR="00A66805" w:rsidRPr="00BF6938" w:rsidRDefault="00A66805" w:rsidP="00A66805">
      <w:pPr>
        <w:spacing w:after="0" w:line="240" w:lineRule="auto"/>
        <w:jc w:val="both"/>
        <w:rPr>
          <w:rFonts w:ascii="Trebuchet MS" w:eastAsiaTheme="minorEastAsia" w:hAnsi="Trebuchet MS" w:cs="Arial"/>
          <w:lang w:eastAsia="pl-PL"/>
        </w:rPr>
      </w:pPr>
    </w:p>
    <w:p w14:paraId="6C2EDA2F" w14:textId="77777777" w:rsidR="00A66805" w:rsidRPr="00BF6938" w:rsidRDefault="00A66805" w:rsidP="00A66805">
      <w:pPr>
        <w:spacing w:after="0" w:line="240" w:lineRule="auto"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>Do obowiązków Wykonawcy będzie należało w szczególności:</w:t>
      </w:r>
    </w:p>
    <w:p w14:paraId="15D9DFDB" w14:textId="77777777" w:rsidR="00A66805" w:rsidRPr="00BF6938" w:rsidRDefault="00A66805" w:rsidP="00EC73DC">
      <w:pPr>
        <w:numPr>
          <w:ilvl w:val="0"/>
          <w:numId w:val="11"/>
        </w:numPr>
        <w:spacing w:after="0" w:line="240" w:lineRule="auto"/>
        <w:ind w:left="284" w:hanging="284"/>
        <w:contextualSpacing/>
        <w:jc w:val="both"/>
        <w:rPr>
          <w:rFonts w:ascii="Trebuchet MS" w:eastAsiaTheme="minorEastAsia" w:hAnsi="Trebuchet MS" w:cs="Arial"/>
          <w:strike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>uzgodnienie projektu budowlanego</w:t>
      </w:r>
      <w:r w:rsidRPr="00C639AC">
        <w:rPr>
          <w:rFonts w:ascii="Trebuchet MS" w:eastAsiaTheme="minorEastAsia" w:hAnsi="Trebuchet MS" w:cs="Arial"/>
          <w:color w:val="FF0000"/>
          <w:lang w:eastAsia="pl-PL"/>
        </w:rPr>
        <w:t xml:space="preserve"> </w:t>
      </w:r>
      <w:r w:rsidRPr="00242F1E">
        <w:rPr>
          <w:rFonts w:ascii="Trebuchet MS" w:eastAsiaTheme="minorEastAsia" w:hAnsi="Trebuchet MS" w:cs="Arial"/>
          <w:lang w:eastAsia="pl-PL"/>
        </w:rPr>
        <w:t xml:space="preserve">i wykonawczego </w:t>
      </w:r>
      <w:r w:rsidRPr="00BF6938">
        <w:rPr>
          <w:rFonts w:ascii="Trebuchet MS" w:eastAsiaTheme="minorEastAsia" w:hAnsi="Trebuchet MS" w:cs="Arial"/>
          <w:lang w:eastAsia="pl-PL"/>
        </w:rPr>
        <w:t>z Zamawiającym</w:t>
      </w:r>
      <w:r w:rsidR="007B4815" w:rsidRPr="00BF6938">
        <w:rPr>
          <w:rFonts w:ascii="Trebuchet MS" w:eastAsiaTheme="minorEastAsia" w:hAnsi="Trebuchet MS" w:cs="Arial"/>
          <w:lang w:eastAsia="pl-PL"/>
        </w:rPr>
        <w:t xml:space="preserve"> w zakresie:</w:t>
      </w:r>
    </w:p>
    <w:p w14:paraId="626D8676" w14:textId="77777777" w:rsidR="00A66805" w:rsidRPr="00BF6938" w:rsidRDefault="00A66805" w:rsidP="00EC73DC">
      <w:pPr>
        <w:numPr>
          <w:ilvl w:val="0"/>
          <w:numId w:val="24"/>
        </w:numPr>
        <w:spacing w:after="0" w:line="240" w:lineRule="auto"/>
        <w:ind w:left="567" w:hanging="283"/>
        <w:contextualSpacing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 xml:space="preserve">zgodności projektów z przepisami, w tym </w:t>
      </w:r>
      <w:proofErr w:type="spellStart"/>
      <w:r w:rsidRPr="00BF6938">
        <w:rPr>
          <w:rFonts w:ascii="Trebuchet MS" w:eastAsiaTheme="minorEastAsia" w:hAnsi="Trebuchet MS" w:cs="Arial"/>
          <w:lang w:eastAsia="pl-PL"/>
        </w:rPr>
        <w:t>techniczno</w:t>
      </w:r>
      <w:proofErr w:type="spellEnd"/>
      <w:r w:rsidRPr="00BF6938">
        <w:rPr>
          <w:rFonts w:ascii="Trebuchet MS" w:eastAsiaTheme="minorEastAsia" w:hAnsi="Trebuchet MS" w:cs="Arial"/>
          <w:lang w:eastAsia="pl-PL"/>
        </w:rPr>
        <w:t xml:space="preserve"> - budowlanymi, obowiązującymi Polskimi Normami, zasadami wiedzy technicznej,</w:t>
      </w:r>
    </w:p>
    <w:p w14:paraId="1ECC35A9" w14:textId="77777777" w:rsidR="00A66805" w:rsidRPr="00BF6938" w:rsidRDefault="00A66805" w:rsidP="00EC73DC">
      <w:pPr>
        <w:numPr>
          <w:ilvl w:val="0"/>
          <w:numId w:val="24"/>
        </w:numPr>
        <w:spacing w:after="0" w:line="240" w:lineRule="auto"/>
        <w:ind w:left="567" w:hanging="283"/>
        <w:contextualSpacing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>zgodności z „Warunkami technicznymi wykonania i odbioru sieci kanalizacyjnych” opracowany</w:t>
      </w:r>
      <w:r w:rsidR="00F8575C" w:rsidRPr="00BF6938">
        <w:rPr>
          <w:rFonts w:ascii="Trebuchet MS" w:eastAsiaTheme="minorEastAsia" w:hAnsi="Trebuchet MS" w:cs="Arial"/>
          <w:lang w:eastAsia="pl-PL"/>
        </w:rPr>
        <w:t>mi</w:t>
      </w:r>
      <w:r w:rsidRPr="00BF6938">
        <w:rPr>
          <w:rFonts w:ascii="Trebuchet MS" w:eastAsiaTheme="minorEastAsia" w:hAnsi="Trebuchet MS" w:cs="Arial"/>
          <w:lang w:eastAsia="pl-PL"/>
        </w:rPr>
        <w:t xml:space="preserve"> przez COBRTI INSTAL,</w:t>
      </w:r>
    </w:p>
    <w:p w14:paraId="1B33513D" w14:textId="77C45144" w:rsidR="00B31A2D" w:rsidRPr="00BF6938" w:rsidRDefault="00A66805" w:rsidP="00EC73DC">
      <w:pPr>
        <w:numPr>
          <w:ilvl w:val="0"/>
          <w:numId w:val="24"/>
        </w:numPr>
        <w:spacing w:after="0" w:line="240" w:lineRule="auto"/>
        <w:ind w:left="567" w:hanging="283"/>
        <w:contextualSpacing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>zgodności z wymaganiami Zamawiającego.</w:t>
      </w:r>
    </w:p>
    <w:p w14:paraId="2FB12C8F" w14:textId="77777777" w:rsidR="00C03A52" w:rsidRPr="00BF6938" w:rsidRDefault="00C03A52" w:rsidP="00BF2DF1">
      <w:pPr>
        <w:spacing w:after="0" w:line="240" w:lineRule="auto"/>
        <w:contextualSpacing/>
        <w:jc w:val="both"/>
        <w:rPr>
          <w:rFonts w:ascii="Trebuchet MS" w:eastAsiaTheme="minorEastAsia" w:hAnsi="Trebuchet MS" w:cs="Arial"/>
          <w:lang w:eastAsia="pl-PL"/>
        </w:rPr>
      </w:pPr>
    </w:p>
    <w:p w14:paraId="1AC05785" w14:textId="77777777" w:rsidR="00F4414E" w:rsidRPr="00BF6938" w:rsidRDefault="00F4414E" w:rsidP="00EC73DC">
      <w:pPr>
        <w:pStyle w:val="Akapitzlist"/>
        <w:numPr>
          <w:ilvl w:val="2"/>
          <w:numId w:val="20"/>
        </w:numPr>
        <w:spacing w:after="0"/>
        <w:ind w:left="709" w:hanging="709"/>
        <w:outlineLvl w:val="1"/>
        <w:rPr>
          <w:rFonts w:ascii="Trebuchet MS" w:eastAsiaTheme="minorEastAsia" w:hAnsi="Trebuchet MS"/>
          <w:b/>
          <w:lang w:eastAsia="pl-PL"/>
        </w:rPr>
      </w:pPr>
      <w:bookmarkStart w:id="187" w:name="_Toc469041656"/>
      <w:bookmarkStart w:id="188" w:name="_Toc167709837"/>
      <w:r w:rsidRPr="00BF6938">
        <w:rPr>
          <w:rFonts w:ascii="Trebuchet MS" w:eastAsiaTheme="minorEastAsia" w:hAnsi="Trebuchet MS"/>
          <w:b/>
          <w:lang w:eastAsia="pl-PL"/>
        </w:rPr>
        <w:t>Wymagania dotyczące wykonania robót budowlanych</w:t>
      </w:r>
      <w:bookmarkEnd w:id="187"/>
      <w:bookmarkEnd w:id="188"/>
    </w:p>
    <w:p w14:paraId="5FEA524C" w14:textId="77777777" w:rsidR="00F4414E" w:rsidRPr="00BF6938" w:rsidRDefault="00F4414E" w:rsidP="00EC73DC">
      <w:pPr>
        <w:pStyle w:val="Akapitzlist"/>
        <w:numPr>
          <w:ilvl w:val="3"/>
          <w:numId w:val="25"/>
        </w:numPr>
        <w:spacing w:after="0"/>
        <w:ind w:left="851" w:hanging="851"/>
        <w:outlineLvl w:val="1"/>
        <w:rPr>
          <w:rFonts w:ascii="Trebuchet MS" w:eastAsiaTheme="minorEastAsia" w:hAnsi="Trebuchet MS"/>
          <w:b/>
          <w:lang w:eastAsia="pl-PL"/>
        </w:rPr>
      </w:pPr>
      <w:bookmarkStart w:id="189" w:name="_Toc469041657"/>
      <w:bookmarkStart w:id="190" w:name="_Toc167706909"/>
      <w:bookmarkStart w:id="191" w:name="_Toc167709838"/>
      <w:r w:rsidRPr="00BF6938">
        <w:rPr>
          <w:rFonts w:ascii="Trebuchet MS" w:eastAsiaTheme="minorEastAsia" w:hAnsi="Trebuchet MS"/>
          <w:b/>
          <w:lang w:eastAsia="pl-PL"/>
        </w:rPr>
        <w:t>Roboty budowlane</w:t>
      </w:r>
      <w:bookmarkEnd w:id="189"/>
      <w:bookmarkEnd w:id="190"/>
      <w:bookmarkEnd w:id="191"/>
    </w:p>
    <w:p w14:paraId="3B64044D" w14:textId="0EA65237" w:rsidR="00F4414E" w:rsidRPr="00BF6938" w:rsidRDefault="00F4414E" w:rsidP="00B61A5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>Wykonawca wykona we własnym zakresie i na własny koszt zaplecze budowy wraz z dostawą mediów: energii elektrycznej, wody</w:t>
      </w:r>
      <w:r w:rsidR="000B7051" w:rsidRPr="00BF6938">
        <w:rPr>
          <w:rFonts w:ascii="Trebuchet MS" w:eastAsiaTheme="minorEastAsia" w:hAnsi="Trebuchet MS" w:cs="Arial"/>
          <w:lang w:eastAsia="pl-PL"/>
        </w:rPr>
        <w:t>,</w:t>
      </w:r>
      <w:r w:rsidRPr="00BF6938">
        <w:rPr>
          <w:rFonts w:ascii="Trebuchet MS" w:eastAsiaTheme="minorEastAsia" w:hAnsi="Trebuchet MS" w:cs="Arial"/>
          <w:lang w:eastAsia="pl-PL"/>
        </w:rPr>
        <w:t xml:space="preserve"> itp. Wykonawca jest zobowiązany wykonać roboty budowlane związane z</w:t>
      </w:r>
      <w:r w:rsidR="00DC7A9D" w:rsidRPr="00BF6938">
        <w:rPr>
          <w:rFonts w:ascii="Trebuchet MS" w:eastAsiaTheme="minorEastAsia" w:hAnsi="Trebuchet MS" w:cs="Arial"/>
          <w:lang w:eastAsia="pl-PL"/>
        </w:rPr>
        <w:t> </w:t>
      </w:r>
      <w:r w:rsidRPr="00BF6938">
        <w:rPr>
          <w:rFonts w:ascii="Trebuchet MS" w:eastAsiaTheme="minorEastAsia" w:hAnsi="Trebuchet MS" w:cs="Arial"/>
          <w:lang w:eastAsia="pl-PL"/>
        </w:rPr>
        <w:t xml:space="preserve">budową sieci </w:t>
      </w:r>
      <w:r w:rsidR="00912682" w:rsidRPr="00BF6938">
        <w:rPr>
          <w:rFonts w:ascii="Trebuchet MS" w:eastAsiaTheme="minorEastAsia" w:hAnsi="Trebuchet MS" w:cs="Arial"/>
          <w:lang w:eastAsia="pl-PL"/>
        </w:rPr>
        <w:t xml:space="preserve">kanalizacji </w:t>
      </w:r>
      <w:r w:rsidR="00C639AC">
        <w:rPr>
          <w:rFonts w:ascii="Trebuchet MS" w:eastAsiaTheme="minorEastAsia" w:hAnsi="Trebuchet MS" w:cs="Arial"/>
          <w:lang w:eastAsia="pl-PL"/>
        </w:rPr>
        <w:t>sanitarnej</w:t>
      </w:r>
      <w:r w:rsidRPr="00BF6938">
        <w:rPr>
          <w:rFonts w:ascii="Trebuchet MS" w:eastAsiaTheme="minorEastAsia" w:hAnsi="Trebuchet MS" w:cs="Arial"/>
          <w:lang w:eastAsia="pl-PL"/>
        </w:rPr>
        <w:t xml:space="preserve"> wraz</w:t>
      </w:r>
      <w:r w:rsidR="00912682" w:rsidRPr="00BF6938">
        <w:rPr>
          <w:rFonts w:ascii="Trebuchet MS" w:eastAsiaTheme="minorEastAsia" w:hAnsi="Trebuchet MS" w:cs="Arial"/>
          <w:lang w:eastAsia="pl-PL"/>
        </w:rPr>
        <w:t xml:space="preserve"> z sięgaczami</w:t>
      </w:r>
      <w:r w:rsidR="00C639AC">
        <w:rPr>
          <w:rFonts w:ascii="Trebuchet MS" w:eastAsiaTheme="minorEastAsia" w:hAnsi="Trebuchet MS" w:cs="Arial"/>
          <w:lang w:eastAsia="pl-PL"/>
        </w:rPr>
        <w:t xml:space="preserve"> </w:t>
      </w:r>
      <w:r w:rsidR="00DC7A9D" w:rsidRPr="00BF6938">
        <w:rPr>
          <w:rFonts w:ascii="Trebuchet MS" w:eastAsiaTheme="minorEastAsia" w:hAnsi="Trebuchet MS" w:cs="Arial"/>
          <w:lang w:eastAsia="pl-PL"/>
        </w:rPr>
        <w:t xml:space="preserve">zgodnie </w:t>
      </w:r>
      <w:r w:rsidRPr="00BF6938">
        <w:rPr>
          <w:rFonts w:ascii="Trebuchet MS" w:eastAsiaTheme="minorEastAsia" w:hAnsi="Trebuchet MS" w:cs="Arial"/>
          <w:lang w:eastAsia="pl-PL"/>
        </w:rPr>
        <w:t>z</w:t>
      </w:r>
      <w:r w:rsidR="00DC7A9D" w:rsidRPr="00BF6938">
        <w:rPr>
          <w:rFonts w:ascii="Trebuchet MS" w:eastAsiaTheme="minorEastAsia" w:hAnsi="Trebuchet MS" w:cs="Arial"/>
          <w:lang w:eastAsia="pl-PL"/>
        </w:rPr>
        <w:t> </w:t>
      </w:r>
      <w:r w:rsidRPr="00BF6938">
        <w:rPr>
          <w:rFonts w:ascii="Trebuchet MS" w:eastAsiaTheme="minorEastAsia" w:hAnsi="Trebuchet MS" w:cs="Arial"/>
          <w:lang w:eastAsia="pl-PL"/>
        </w:rPr>
        <w:t>zatw</w:t>
      </w:r>
      <w:r w:rsidR="00DF0FE6" w:rsidRPr="00BF6938">
        <w:rPr>
          <w:rFonts w:ascii="Trebuchet MS" w:eastAsiaTheme="minorEastAsia" w:hAnsi="Trebuchet MS" w:cs="Arial"/>
          <w:lang w:eastAsia="pl-PL"/>
        </w:rPr>
        <w:t>ierdzonym projektem budowlanym</w:t>
      </w:r>
      <w:r w:rsidRPr="00BF6938">
        <w:rPr>
          <w:rFonts w:ascii="Trebuchet MS" w:eastAsiaTheme="minorEastAsia" w:hAnsi="Trebuchet MS" w:cs="Arial"/>
          <w:lang w:eastAsia="pl-PL"/>
        </w:rPr>
        <w:t>, obowiązującymi normami technicznymi oraz sztuką budowlan</w:t>
      </w:r>
      <w:r w:rsidR="00242F1E">
        <w:rPr>
          <w:rFonts w:ascii="Trebuchet MS" w:eastAsiaTheme="minorEastAsia" w:hAnsi="Trebuchet MS" w:cs="Arial"/>
          <w:lang w:eastAsia="pl-PL"/>
        </w:rPr>
        <w:t>ą</w:t>
      </w:r>
      <w:r w:rsidRPr="00BF6938">
        <w:rPr>
          <w:rFonts w:ascii="Trebuchet MS" w:eastAsiaTheme="minorEastAsia" w:hAnsi="Trebuchet MS" w:cs="Arial"/>
          <w:lang w:eastAsia="pl-PL"/>
        </w:rPr>
        <w:t>.</w:t>
      </w:r>
    </w:p>
    <w:p w14:paraId="071DEDC3" w14:textId="77777777" w:rsidR="00F4414E" w:rsidRPr="00BF6938" w:rsidRDefault="00F4414E" w:rsidP="00B61A5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 xml:space="preserve">Wykonawca na własny koszt zapewni: </w:t>
      </w:r>
    </w:p>
    <w:p w14:paraId="22371055" w14:textId="77777777" w:rsidR="00F4414E" w:rsidRPr="00BF6938" w:rsidRDefault="00D254E3" w:rsidP="00EC73DC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>Kierownika B</w:t>
      </w:r>
      <w:r w:rsidR="00F4414E" w:rsidRPr="00BF6938">
        <w:rPr>
          <w:rFonts w:ascii="Trebuchet MS" w:eastAsiaTheme="minorEastAsia" w:hAnsi="Trebuchet MS" w:cs="Arial"/>
          <w:lang w:eastAsia="pl-PL"/>
        </w:rPr>
        <w:t xml:space="preserve">udowy i w miarę potrzeb </w:t>
      </w:r>
      <w:r w:rsidRPr="00BF6938">
        <w:rPr>
          <w:rFonts w:ascii="Trebuchet MS" w:eastAsiaTheme="minorEastAsia" w:hAnsi="Trebuchet MS" w:cs="Arial"/>
          <w:lang w:eastAsia="pl-PL"/>
        </w:rPr>
        <w:t>K</w:t>
      </w:r>
      <w:r w:rsidR="00F4414E" w:rsidRPr="00BF6938">
        <w:rPr>
          <w:rFonts w:ascii="Trebuchet MS" w:eastAsiaTheme="minorEastAsia" w:hAnsi="Trebuchet MS" w:cs="Arial"/>
          <w:lang w:eastAsia="pl-PL"/>
        </w:rPr>
        <w:t xml:space="preserve">ierowników </w:t>
      </w:r>
      <w:r w:rsidRPr="00BF6938">
        <w:rPr>
          <w:rFonts w:ascii="Trebuchet MS" w:eastAsiaTheme="minorEastAsia" w:hAnsi="Trebuchet MS" w:cs="Arial"/>
          <w:lang w:eastAsia="pl-PL"/>
        </w:rPr>
        <w:t>R</w:t>
      </w:r>
      <w:r w:rsidR="00F4414E" w:rsidRPr="00BF6938">
        <w:rPr>
          <w:rFonts w:ascii="Trebuchet MS" w:eastAsiaTheme="minorEastAsia" w:hAnsi="Trebuchet MS" w:cs="Arial"/>
          <w:lang w:eastAsia="pl-PL"/>
        </w:rPr>
        <w:t xml:space="preserve">obót, </w:t>
      </w:r>
    </w:p>
    <w:p w14:paraId="357A5316" w14:textId="77777777" w:rsidR="00F4414E" w:rsidRPr="00BF6938" w:rsidRDefault="00F4414E" w:rsidP="00EC73DC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>nadzór autorski podczas realizacji robót budowlanych,</w:t>
      </w:r>
    </w:p>
    <w:p w14:paraId="30D25466" w14:textId="77777777" w:rsidR="00F4414E" w:rsidRPr="00BF6938" w:rsidRDefault="00F4414E" w:rsidP="00EC73DC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 xml:space="preserve">uprawnionego geodetę do sprawowania pełnej obsługi geodezyjnej podczas wykonywania robót budowlanych. </w:t>
      </w:r>
    </w:p>
    <w:p w14:paraId="0FFCABFE" w14:textId="77777777" w:rsidR="00F4414E" w:rsidRPr="00BF6938" w:rsidRDefault="00F4414E" w:rsidP="00B61A5A">
      <w:pPr>
        <w:autoSpaceDE w:val="0"/>
        <w:autoSpaceDN w:val="0"/>
        <w:adjustRightInd w:val="0"/>
        <w:spacing w:after="0" w:line="240" w:lineRule="auto"/>
        <w:rPr>
          <w:rFonts w:ascii="Trebuchet MS" w:eastAsiaTheme="minorEastAsia" w:hAnsi="Trebuchet MS" w:cs="Arial"/>
          <w:lang w:eastAsia="pl-PL"/>
        </w:rPr>
      </w:pPr>
    </w:p>
    <w:p w14:paraId="6B5EE811" w14:textId="77777777" w:rsidR="00F4414E" w:rsidRPr="00BF6938" w:rsidRDefault="00F4414E" w:rsidP="00B61A5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 xml:space="preserve">Do obowiązków Wykonawcy </w:t>
      </w:r>
      <w:r w:rsidR="00F1539D" w:rsidRPr="00BF6938">
        <w:rPr>
          <w:rFonts w:ascii="Trebuchet MS" w:eastAsiaTheme="minorEastAsia" w:hAnsi="Trebuchet MS" w:cs="Arial"/>
          <w:lang w:eastAsia="pl-PL"/>
        </w:rPr>
        <w:t>(</w:t>
      </w:r>
      <w:r w:rsidRPr="00BF6938">
        <w:rPr>
          <w:rFonts w:ascii="Trebuchet MS" w:eastAsiaTheme="minorEastAsia" w:hAnsi="Trebuchet MS" w:cs="Arial"/>
          <w:lang w:eastAsia="pl-PL"/>
        </w:rPr>
        <w:t>i na jego koszt</w:t>
      </w:r>
      <w:r w:rsidR="00F1539D" w:rsidRPr="00BF6938">
        <w:rPr>
          <w:rFonts w:ascii="Trebuchet MS" w:eastAsiaTheme="minorEastAsia" w:hAnsi="Trebuchet MS" w:cs="Arial"/>
          <w:lang w:eastAsia="pl-PL"/>
        </w:rPr>
        <w:t>)</w:t>
      </w:r>
      <w:r w:rsidRPr="00BF6938">
        <w:rPr>
          <w:rFonts w:ascii="Trebuchet MS" w:eastAsiaTheme="minorEastAsia" w:hAnsi="Trebuchet MS" w:cs="Arial"/>
          <w:lang w:eastAsia="pl-PL"/>
        </w:rPr>
        <w:t xml:space="preserve"> będzie należało: </w:t>
      </w:r>
    </w:p>
    <w:p w14:paraId="32F9C83E" w14:textId="77777777" w:rsidR="00F4414E" w:rsidRPr="00BF6938" w:rsidRDefault="00F4414E" w:rsidP="00EC73D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 xml:space="preserve">zagospodarowanie terenu budowy wraz z budową </w:t>
      </w:r>
      <w:r w:rsidR="000B7051" w:rsidRPr="00BF6938">
        <w:rPr>
          <w:rFonts w:ascii="Trebuchet MS" w:eastAsiaTheme="minorEastAsia" w:hAnsi="Trebuchet MS" w:cs="Arial"/>
          <w:lang w:eastAsia="pl-PL"/>
        </w:rPr>
        <w:t xml:space="preserve">obiektów </w:t>
      </w:r>
      <w:r w:rsidRPr="00BF6938">
        <w:rPr>
          <w:rFonts w:ascii="Trebuchet MS" w:eastAsiaTheme="minorEastAsia" w:hAnsi="Trebuchet MS" w:cs="Arial"/>
          <w:lang w:eastAsia="pl-PL"/>
        </w:rPr>
        <w:t xml:space="preserve">tymczasowych, </w:t>
      </w:r>
    </w:p>
    <w:p w14:paraId="3383B3F0" w14:textId="22BDC025" w:rsidR="00F4414E" w:rsidRPr="00BF6938" w:rsidRDefault="00F4414E" w:rsidP="00EC73D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>sporządzenie cyfrowej, kolorowej dokumentacji fotograficznej terenu objętego</w:t>
      </w:r>
      <w:r w:rsidR="005C543C" w:rsidRPr="00BF6938">
        <w:rPr>
          <w:rFonts w:ascii="Trebuchet MS" w:eastAsiaTheme="minorEastAsia" w:hAnsi="Trebuchet MS" w:cs="Arial"/>
          <w:lang w:eastAsia="pl-PL"/>
        </w:rPr>
        <w:t xml:space="preserve"> realizacją inwestycji przed, w </w:t>
      </w:r>
      <w:r w:rsidRPr="00BF6938">
        <w:rPr>
          <w:rFonts w:ascii="Trebuchet MS" w:eastAsiaTheme="minorEastAsia" w:hAnsi="Trebuchet MS" w:cs="Arial"/>
          <w:lang w:eastAsia="pl-PL"/>
        </w:rPr>
        <w:t>trakcie oraz po wykonanych robotach,</w:t>
      </w:r>
    </w:p>
    <w:p w14:paraId="5E9AC79E" w14:textId="77777777" w:rsidR="00F4414E" w:rsidRPr="00BF6938" w:rsidRDefault="00F4414E" w:rsidP="00EC73D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>zlecenie nadzorów branżowych,</w:t>
      </w:r>
    </w:p>
    <w:p w14:paraId="72E8D289" w14:textId="6E21218D" w:rsidR="00F4414E" w:rsidRPr="000A79EE" w:rsidRDefault="00F4414E" w:rsidP="00EC73D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eastAsiaTheme="minorEastAsia" w:hAnsi="Trebuchet MS" w:cs="Arial"/>
          <w:color w:val="FF0000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>opracowanie</w:t>
      </w:r>
      <w:r w:rsidR="006F3E20">
        <w:rPr>
          <w:rFonts w:ascii="Trebuchet MS" w:eastAsiaTheme="minorEastAsia" w:hAnsi="Trebuchet MS" w:cs="Arial"/>
          <w:lang w:eastAsia="pl-PL"/>
        </w:rPr>
        <w:t xml:space="preserve"> i uzgodnienie</w:t>
      </w:r>
      <w:r w:rsidRPr="00BF6938">
        <w:rPr>
          <w:rFonts w:ascii="Trebuchet MS" w:eastAsiaTheme="minorEastAsia" w:hAnsi="Trebuchet MS" w:cs="Arial"/>
          <w:lang w:eastAsia="pl-PL"/>
        </w:rPr>
        <w:t xml:space="preserve"> projektu organizacji robót (POR)</w:t>
      </w:r>
      <w:r w:rsidR="00AE5837">
        <w:rPr>
          <w:rFonts w:ascii="Trebuchet MS" w:eastAsiaTheme="minorEastAsia" w:hAnsi="Trebuchet MS" w:cs="Arial"/>
          <w:lang w:eastAsia="pl-PL"/>
        </w:rPr>
        <w:t xml:space="preserve"> – jeżeli wymagane</w:t>
      </w:r>
      <w:r w:rsidRPr="00BF6938">
        <w:rPr>
          <w:rFonts w:ascii="Trebuchet MS" w:eastAsiaTheme="minorEastAsia" w:hAnsi="Trebuchet MS" w:cs="Arial"/>
          <w:lang w:eastAsia="pl-PL"/>
        </w:rPr>
        <w:t xml:space="preserve"> </w:t>
      </w:r>
    </w:p>
    <w:p w14:paraId="68E1BF50" w14:textId="21503084" w:rsidR="00F4414E" w:rsidRPr="00BF6938" w:rsidRDefault="00F4414E" w:rsidP="00EC73D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 xml:space="preserve">wytyczenie geodezyjne trasy kanalizacji </w:t>
      </w:r>
      <w:r w:rsidR="007D4B9D">
        <w:rPr>
          <w:rFonts w:ascii="Trebuchet MS" w:eastAsiaTheme="minorEastAsia" w:hAnsi="Trebuchet MS" w:cs="Arial"/>
          <w:lang w:eastAsia="pl-PL"/>
        </w:rPr>
        <w:t>sanitarnej</w:t>
      </w:r>
      <w:r w:rsidRPr="00BF6938">
        <w:rPr>
          <w:rFonts w:ascii="Trebuchet MS" w:eastAsiaTheme="minorEastAsia" w:hAnsi="Trebuchet MS" w:cs="Arial"/>
          <w:lang w:eastAsia="pl-PL"/>
        </w:rPr>
        <w:t xml:space="preserve"> w terenie, </w:t>
      </w:r>
    </w:p>
    <w:p w14:paraId="37754F7B" w14:textId="77777777" w:rsidR="00F4414E" w:rsidRPr="00BF6938" w:rsidRDefault="00F4414E" w:rsidP="00EC73D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>wykonanie robót rozbiórkowych nawierzchni i zagospodarowania terenu,</w:t>
      </w:r>
    </w:p>
    <w:p w14:paraId="2A76FF58" w14:textId="47973169" w:rsidR="00F4414E" w:rsidRDefault="00F4414E" w:rsidP="00EC73D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 xml:space="preserve">wykonanie robót budowlanych polegających na budowie kanalizacji </w:t>
      </w:r>
      <w:r w:rsidR="00B84D13">
        <w:rPr>
          <w:rFonts w:ascii="Trebuchet MS" w:eastAsiaTheme="minorEastAsia" w:hAnsi="Trebuchet MS" w:cs="Arial"/>
          <w:lang w:eastAsia="pl-PL"/>
        </w:rPr>
        <w:t>sanitarnej</w:t>
      </w:r>
      <w:r w:rsidR="006022A9">
        <w:rPr>
          <w:rFonts w:ascii="Trebuchet MS" w:eastAsiaTheme="minorEastAsia" w:hAnsi="Trebuchet MS" w:cs="Arial"/>
          <w:lang w:eastAsia="pl-PL"/>
        </w:rPr>
        <w:t>,</w:t>
      </w:r>
    </w:p>
    <w:p w14:paraId="12214654" w14:textId="0CBEA160" w:rsidR="001C392E" w:rsidRDefault="001C392E" w:rsidP="00EC73D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eastAsiaTheme="minorEastAsia" w:hAnsi="Trebuchet MS" w:cs="Arial"/>
          <w:lang w:eastAsia="pl-PL"/>
        </w:rPr>
      </w:pPr>
      <w:r>
        <w:rPr>
          <w:rFonts w:ascii="Trebuchet MS" w:eastAsiaTheme="minorEastAsia" w:hAnsi="Trebuchet MS" w:cs="Arial"/>
          <w:lang w:eastAsia="pl-PL"/>
        </w:rPr>
        <w:t xml:space="preserve">zamulenie kanalizacji wyłączonej z użytkowania </w:t>
      </w:r>
      <w:r w:rsidR="002F2BA8">
        <w:rPr>
          <w:rFonts w:ascii="Trebuchet MS" w:eastAsiaTheme="minorEastAsia" w:hAnsi="Trebuchet MS" w:cs="Arial"/>
          <w:lang w:eastAsia="pl-PL"/>
        </w:rPr>
        <w:t>wskutek przeprowadzenia przedmiotowej inwestycji</w:t>
      </w:r>
      <w:r w:rsidR="007C3683">
        <w:rPr>
          <w:rFonts w:ascii="Trebuchet MS" w:eastAsiaTheme="minorEastAsia" w:hAnsi="Trebuchet MS" w:cs="Arial"/>
          <w:lang w:eastAsia="pl-PL"/>
        </w:rPr>
        <w:t>,</w:t>
      </w:r>
    </w:p>
    <w:p w14:paraId="6E012F24" w14:textId="2A67D09C" w:rsidR="00270CB2" w:rsidRDefault="00270CB2" w:rsidP="00EC73D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eastAsiaTheme="minorEastAsia" w:hAnsi="Trebuchet MS" w:cs="Arial"/>
          <w:lang w:eastAsia="pl-PL"/>
        </w:rPr>
      </w:pPr>
      <w:r>
        <w:rPr>
          <w:rFonts w:ascii="Trebuchet MS" w:eastAsiaTheme="minorEastAsia" w:hAnsi="Trebuchet MS" w:cs="Arial"/>
          <w:lang w:eastAsia="pl-PL"/>
        </w:rPr>
        <w:t>wycinka zieleni kolidującej z realizacją robót na podstawie decyzji administracyjnej (jeżeli dotyczy),</w:t>
      </w:r>
    </w:p>
    <w:p w14:paraId="741B01BF" w14:textId="348F8D6F" w:rsidR="00270CB2" w:rsidRDefault="00270CB2" w:rsidP="00EC73D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eastAsiaTheme="minorEastAsia" w:hAnsi="Trebuchet MS" w:cs="Arial"/>
          <w:lang w:eastAsia="pl-PL"/>
        </w:rPr>
      </w:pPr>
      <w:r>
        <w:rPr>
          <w:rFonts w:ascii="Trebuchet MS" w:eastAsiaTheme="minorEastAsia" w:hAnsi="Trebuchet MS" w:cs="Arial"/>
          <w:lang w:eastAsia="pl-PL"/>
        </w:rPr>
        <w:lastRenderedPageBreak/>
        <w:t>zgłoszenie planowanej wycinki Zamawiającemu z 3 dniowym wyprzedzeniem na wskazany adres e-mail, z podaniem danych – zgodnie z wytycznymi Zamawiającego,</w:t>
      </w:r>
    </w:p>
    <w:p w14:paraId="45EEF5BA" w14:textId="3BE49C42" w:rsidR="00270CB2" w:rsidRPr="00BF6938" w:rsidRDefault="00270CB2" w:rsidP="00EC73D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eastAsiaTheme="minorEastAsia" w:hAnsi="Trebuchet MS" w:cs="Arial"/>
          <w:lang w:eastAsia="pl-PL"/>
        </w:rPr>
      </w:pPr>
      <w:r>
        <w:rPr>
          <w:rFonts w:ascii="Trebuchet MS" w:eastAsiaTheme="minorEastAsia" w:hAnsi="Trebuchet MS" w:cs="Arial"/>
          <w:lang w:eastAsia="pl-PL"/>
        </w:rPr>
        <w:t xml:space="preserve"> odwóz drewna pochodzącego z wycinki zieleni potwierdzony protokołem odbioru na miejsce wskazane przez Zamawiającego,</w:t>
      </w:r>
    </w:p>
    <w:p w14:paraId="322EAEC2" w14:textId="77777777" w:rsidR="00F4414E" w:rsidRPr="00BF6938" w:rsidRDefault="00F4414E" w:rsidP="00EC73D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 xml:space="preserve">odtworzenie i przywrócenie terenów do stanu pierwotnego potwierdzone podpisaniem przez właścicieli nieruchomości protokołów zdawczo </w:t>
      </w:r>
      <w:r w:rsidR="00470CC8" w:rsidRPr="00BF6938">
        <w:rPr>
          <w:rFonts w:ascii="Trebuchet MS" w:eastAsiaTheme="minorEastAsia" w:hAnsi="Trebuchet MS" w:cs="Arial"/>
          <w:lang w:eastAsia="pl-PL"/>
        </w:rPr>
        <w:t>-</w:t>
      </w:r>
      <w:r w:rsidRPr="00BF6938">
        <w:rPr>
          <w:rFonts w:ascii="Trebuchet MS" w:eastAsiaTheme="minorEastAsia" w:hAnsi="Trebuchet MS" w:cs="Arial"/>
          <w:lang w:eastAsia="pl-PL"/>
        </w:rPr>
        <w:t xml:space="preserve"> odbiorczych, </w:t>
      </w:r>
    </w:p>
    <w:p w14:paraId="43F30F82" w14:textId="77777777" w:rsidR="00F4414E" w:rsidRPr="00BF6938" w:rsidRDefault="00F4414E" w:rsidP="00EC73DC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 xml:space="preserve">wykonanie powykonawczej inwentaryzacji geodezyjnej, </w:t>
      </w:r>
    </w:p>
    <w:p w14:paraId="5EA6CF8F" w14:textId="40CF1D6F" w:rsidR="00F4414E" w:rsidRPr="00BF6938" w:rsidRDefault="00DC7A9D" w:rsidP="00EC73DC">
      <w:pPr>
        <w:numPr>
          <w:ilvl w:val="0"/>
          <w:numId w:val="27"/>
        </w:numPr>
        <w:spacing w:line="240" w:lineRule="auto"/>
        <w:ind w:left="284" w:hanging="284"/>
        <w:contextualSpacing/>
        <w:jc w:val="both"/>
        <w:rPr>
          <w:rFonts w:ascii="Trebuchet MS" w:eastAsiaTheme="minorEastAsia" w:hAnsi="Trebuchet MS" w:cs="Times New Roman"/>
          <w:lang w:eastAsia="pl-PL"/>
        </w:rPr>
      </w:pPr>
      <w:r w:rsidRPr="00BF6938">
        <w:rPr>
          <w:rFonts w:ascii="Trebuchet MS" w:eastAsiaTheme="minorEastAsia" w:hAnsi="Trebuchet MS" w:cs="Times New Roman"/>
          <w:lang w:eastAsia="pl-PL"/>
        </w:rPr>
        <w:t xml:space="preserve"> </w:t>
      </w:r>
      <w:r w:rsidR="00F4414E" w:rsidRPr="00BF6938">
        <w:rPr>
          <w:rFonts w:ascii="Trebuchet MS" w:eastAsiaTheme="minorEastAsia" w:hAnsi="Trebuchet MS" w:cs="Times New Roman"/>
          <w:lang w:eastAsia="pl-PL"/>
        </w:rPr>
        <w:t xml:space="preserve">sporządzenie map S+U+E w skali 1:500 lub 1:1000 w </w:t>
      </w:r>
      <w:r w:rsidR="00033703">
        <w:rPr>
          <w:rFonts w:ascii="Trebuchet MS" w:eastAsiaTheme="minorEastAsia" w:hAnsi="Trebuchet MS" w:cs="Times New Roman"/>
          <w:lang w:eastAsia="pl-PL"/>
        </w:rPr>
        <w:t xml:space="preserve">3 </w:t>
      </w:r>
      <w:r w:rsidR="00F4414E" w:rsidRPr="00BF6938">
        <w:rPr>
          <w:rFonts w:ascii="Trebuchet MS" w:eastAsiaTheme="minorEastAsia" w:hAnsi="Trebuchet MS" w:cs="Times New Roman"/>
          <w:lang w:eastAsia="pl-PL"/>
        </w:rPr>
        <w:t xml:space="preserve">egz. niezbędnych do ustanowienia służebności </w:t>
      </w:r>
      <w:proofErr w:type="spellStart"/>
      <w:r w:rsidR="00F4414E" w:rsidRPr="00BF6938">
        <w:rPr>
          <w:rFonts w:ascii="Trebuchet MS" w:eastAsiaTheme="minorEastAsia" w:hAnsi="Trebuchet MS" w:cs="Times New Roman"/>
          <w:lang w:eastAsia="pl-PL"/>
        </w:rPr>
        <w:t>przesyłu</w:t>
      </w:r>
      <w:proofErr w:type="spellEnd"/>
      <w:r w:rsidR="00F4414E" w:rsidRPr="00BF6938">
        <w:rPr>
          <w:rFonts w:ascii="Trebuchet MS" w:eastAsiaTheme="minorEastAsia" w:hAnsi="Trebuchet MS" w:cs="Times New Roman"/>
          <w:lang w:eastAsia="pl-PL"/>
        </w:rPr>
        <w:t xml:space="preserve"> przez Zamawiającego odrębnie dla każdej z nieruchomości, na których wy</w:t>
      </w:r>
      <w:r w:rsidR="005C543C" w:rsidRPr="00BF6938">
        <w:rPr>
          <w:rFonts w:ascii="Trebuchet MS" w:eastAsiaTheme="minorEastAsia" w:hAnsi="Trebuchet MS" w:cs="Times New Roman"/>
          <w:lang w:eastAsia="pl-PL"/>
        </w:rPr>
        <w:t>budowana została kanalizacja</w:t>
      </w:r>
    </w:p>
    <w:p w14:paraId="407578EA" w14:textId="77777777" w:rsidR="00F4414E" w:rsidRPr="00BF6938" w:rsidRDefault="00F4414E" w:rsidP="00EC73DC">
      <w:pPr>
        <w:numPr>
          <w:ilvl w:val="0"/>
          <w:numId w:val="27"/>
        </w:numPr>
        <w:spacing w:line="240" w:lineRule="auto"/>
        <w:ind w:left="284" w:hanging="284"/>
        <w:contextualSpacing/>
        <w:jc w:val="both"/>
        <w:rPr>
          <w:rFonts w:ascii="Trebuchet MS" w:eastAsiaTheme="minorEastAsia" w:hAnsi="Trebuchet MS" w:cs="Times New Roman"/>
          <w:lang w:eastAsia="pl-PL"/>
        </w:rPr>
      </w:pPr>
      <w:r w:rsidRPr="00BF6938">
        <w:rPr>
          <w:rFonts w:ascii="Trebuchet MS" w:eastAsiaTheme="minorEastAsia" w:hAnsi="Trebuchet MS" w:cs="Times New Roman"/>
          <w:lang w:eastAsia="pl-PL"/>
        </w:rPr>
        <w:t>opracowanie i dostarczenie Zamawiającemu dokumentacji powykonawczej (</w:t>
      </w:r>
      <w:r w:rsidR="00D935D2" w:rsidRPr="00BF6938">
        <w:rPr>
          <w:rFonts w:ascii="Trebuchet MS" w:eastAsiaTheme="minorEastAsia" w:hAnsi="Trebuchet MS" w:cs="Times New Roman"/>
          <w:lang w:eastAsia="pl-PL"/>
        </w:rPr>
        <w:t>2</w:t>
      </w:r>
      <w:r w:rsidRPr="00BF6938">
        <w:rPr>
          <w:rFonts w:ascii="Trebuchet MS" w:eastAsiaTheme="minorEastAsia" w:hAnsi="Trebuchet MS" w:cs="Times New Roman"/>
          <w:lang w:eastAsia="pl-PL"/>
        </w:rPr>
        <w:t xml:space="preserve"> </w:t>
      </w:r>
      <w:proofErr w:type="spellStart"/>
      <w:r w:rsidR="000B7051" w:rsidRPr="00BF6938">
        <w:rPr>
          <w:rFonts w:ascii="Trebuchet MS" w:eastAsiaTheme="minorEastAsia" w:hAnsi="Trebuchet MS" w:cs="Times New Roman"/>
          <w:lang w:eastAsia="pl-PL"/>
        </w:rPr>
        <w:t>kpl</w:t>
      </w:r>
      <w:proofErr w:type="spellEnd"/>
      <w:r w:rsidR="000B7051" w:rsidRPr="00BF6938">
        <w:rPr>
          <w:rFonts w:ascii="Trebuchet MS" w:eastAsiaTheme="minorEastAsia" w:hAnsi="Trebuchet MS" w:cs="Times New Roman"/>
          <w:lang w:eastAsia="pl-PL"/>
        </w:rPr>
        <w:t>.</w:t>
      </w:r>
      <w:r w:rsidRPr="00BF6938">
        <w:rPr>
          <w:rFonts w:ascii="Trebuchet MS" w:eastAsiaTheme="minorEastAsia" w:hAnsi="Trebuchet MS" w:cs="Times New Roman"/>
          <w:lang w:eastAsia="pl-PL"/>
        </w:rPr>
        <w:t xml:space="preserve">). </w:t>
      </w:r>
    </w:p>
    <w:p w14:paraId="75AC8C49" w14:textId="77777777" w:rsidR="00470CC8" w:rsidRPr="00BF6938" w:rsidRDefault="00470CC8" w:rsidP="00470CC8">
      <w:pPr>
        <w:spacing w:line="240" w:lineRule="auto"/>
        <w:ind w:left="426"/>
        <w:contextualSpacing/>
        <w:jc w:val="both"/>
        <w:rPr>
          <w:rFonts w:ascii="Trebuchet MS" w:eastAsiaTheme="minorEastAsia" w:hAnsi="Trebuchet MS" w:cs="Times New Roman"/>
          <w:lang w:eastAsia="pl-PL"/>
        </w:rPr>
      </w:pPr>
    </w:p>
    <w:p w14:paraId="430399A6" w14:textId="0E4F598C" w:rsidR="005E7DA1" w:rsidRPr="006022A9" w:rsidRDefault="00F4414E" w:rsidP="006022A9">
      <w:pPr>
        <w:spacing w:line="240" w:lineRule="auto"/>
        <w:jc w:val="both"/>
        <w:rPr>
          <w:rFonts w:ascii="Trebuchet MS" w:eastAsiaTheme="minorEastAsia" w:hAnsi="Trebuchet MS" w:cs="Times New Roman"/>
          <w:lang w:eastAsia="pl-PL"/>
        </w:rPr>
      </w:pPr>
      <w:r w:rsidRPr="00BF6938">
        <w:rPr>
          <w:rFonts w:ascii="Trebuchet MS" w:eastAsiaTheme="minorEastAsia" w:hAnsi="Trebuchet MS" w:cs="Times New Roman"/>
          <w:lang w:eastAsia="pl-PL"/>
        </w:rPr>
        <w:t>W celu kontroli jakości wykonywanych robót Zamawiający ustanowi Inspektora Nadzoru.</w:t>
      </w:r>
    </w:p>
    <w:p w14:paraId="3A709C7A" w14:textId="77777777" w:rsidR="005317AA" w:rsidRPr="00BF6938" w:rsidRDefault="005317AA" w:rsidP="00EC73DC">
      <w:pPr>
        <w:pStyle w:val="Akapitzlist"/>
        <w:numPr>
          <w:ilvl w:val="3"/>
          <w:numId w:val="25"/>
        </w:numPr>
        <w:spacing w:after="0"/>
        <w:ind w:left="851" w:hanging="851"/>
        <w:outlineLvl w:val="1"/>
        <w:rPr>
          <w:rFonts w:ascii="Trebuchet MS" w:eastAsiaTheme="minorEastAsia" w:hAnsi="Trebuchet MS"/>
          <w:b/>
          <w:lang w:eastAsia="pl-PL"/>
        </w:rPr>
      </w:pPr>
      <w:bookmarkStart w:id="192" w:name="_Toc469041658"/>
      <w:bookmarkStart w:id="193" w:name="_Toc167706910"/>
      <w:bookmarkStart w:id="194" w:name="_Toc167709839"/>
      <w:r w:rsidRPr="00BF6938">
        <w:rPr>
          <w:rFonts w:ascii="Trebuchet MS" w:eastAsiaTheme="minorEastAsia" w:hAnsi="Trebuchet MS"/>
          <w:b/>
          <w:lang w:eastAsia="pl-PL"/>
        </w:rPr>
        <w:t>Odbiory robót</w:t>
      </w:r>
      <w:bookmarkEnd w:id="192"/>
      <w:bookmarkEnd w:id="193"/>
      <w:bookmarkEnd w:id="194"/>
    </w:p>
    <w:p w14:paraId="0D2FCB77" w14:textId="77777777" w:rsidR="005317AA" w:rsidRPr="00BF6938" w:rsidRDefault="005317AA" w:rsidP="005317AA">
      <w:pPr>
        <w:spacing w:after="0" w:line="240" w:lineRule="auto"/>
        <w:jc w:val="both"/>
        <w:rPr>
          <w:rFonts w:ascii="Trebuchet MS" w:hAnsi="Trebuchet MS" w:cs="Arial"/>
          <w:b/>
        </w:rPr>
      </w:pPr>
      <w:r w:rsidRPr="00BF6938">
        <w:rPr>
          <w:rFonts w:ascii="Trebuchet MS" w:hAnsi="Trebuchet MS" w:cs="Arial"/>
          <w:b/>
        </w:rPr>
        <w:t>Odbiory częściowe</w:t>
      </w:r>
    </w:p>
    <w:p w14:paraId="7D9D5138" w14:textId="7F9B4571" w:rsidR="005317AA" w:rsidRPr="00BF6938" w:rsidRDefault="005317AA" w:rsidP="005317AA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Odbioru robót zanikających i ulegających zakryciu, które zgłasza Wykonawca, dokonuje Inspektor Nadzoru. Dokonanie odbioru potwierdza się wpisem do Dziennika Budowy. </w:t>
      </w:r>
      <w:r w:rsidR="001A3617">
        <w:rPr>
          <w:rFonts w:ascii="Trebuchet MS" w:hAnsi="Trebuchet MS" w:cs="Arial"/>
        </w:rPr>
        <w:br/>
      </w:r>
      <w:r w:rsidRPr="00BF6938">
        <w:rPr>
          <w:rFonts w:ascii="Trebuchet MS" w:hAnsi="Trebuchet MS" w:cs="Arial"/>
        </w:rPr>
        <w:t xml:space="preserve">W przypadku niezgłoszenia przez Wykonawcę robót zanikowych i ulegających zakryciu, Wykonawca na żądanie Zamawiającego, zobowiązany jest do ich odkrycia na własny koszt </w:t>
      </w:r>
      <w:r w:rsidR="001A3617">
        <w:rPr>
          <w:rFonts w:ascii="Trebuchet MS" w:hAnsi="Trebuchet MS" w:cs="Arial"/>
        </w:rPr>
        <w:br/>
      </w:r>
      <w:r w:rsidRPr="00BF6938">
        <w:rPr>
          <w:rFonts w:ascii="Trebuchet MS" w:hAnsi="Trebuchet MS" w:cs="Arial"/>
        </w:rPr>
        <w:t>i ryzyko.</w:t>
      </w:r>
    </w:p>
    <w:p w14:paraId="1741CC01" w14:textId="77777777" w:rsidR="005317AA" w:rsidRPr="00BF6938" w:rsidRDefault="005317AA" w:rsidP="005317AA">
      <w:pPr>
        <w:spacing w:after="0" w:line="240" w:lineRule="auto"/>
        <w:jc w:val="both"/>
        <w:rPr>
          <w:rFonts w:ascii="Trebuchet MS" w:hAnsi="Trebuchet MS" w:cs="Arial"/>
        </w:rPr>
      </w:pPr>
    </w:p>
    <w:p w14:paraId="523C032D" w14:textId="77777777" w:rsidR="005317AA" w:rsidRPr="00BF6938" w:rsidRDefault="005317AA" w:rsidP="005317AA">
      <w:pPr>
        <w:spacing w:after="0" w:line="240" w:lineRule="auto"/>
        <w:jc w:val="both"/>
        <w:rPr>
          <w:rFonts w:ascii="Trebuchet MS" w:hAnsi="Trebuchet MS" w:cs="Arial"/>
          <w:b/>
        </w:rPr>
      </w:pPr>
      <w:r w:rsidRPr="00BF6938">
        <w:rPr>
          <w:rFonts w:ascii="Trebuchet MS" w:hAnsi="Trebuchet MS" w:cs="Arial"/>
          <w:b/>
        </w:rPr>
        <w:t>Odbiór techniczny</w:t>
      </w:r>
    </w:p>
    <w:p w14:paraId="6352B3C1" w14:textId="2A46D687" w:rsidR="005317AA" w:rsidRPr="00BF6938" w:rsidRDefault="005317AA" w:rsidP="00FE395D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Odbiór techniczny dokonywany jest przez Zamawiającego. Odbiór techniczny poprzedza odbiór końcowy. Odbiór techniczny obejmuje</w:t>
      </w:r>
      <w:r w:rsidR="00F21F67" w:rsidRPr="00BF6938">
        <w:rPr>
          <w:rFonts w:ascii="Trebuchet MS" w:hAnsi="Trebuchet MS" w:cs="Arial"/>
        </w:rPr>
        <w:t xml:space="preserve"> </w:t>
      </w:r>
      <w:r w:rsidR="00AE1824" w:rsidRPr="00BF6938">
        <w:rPr>
          <w:rFonts w:ascii="Trebuchet MS" w:hAnsi="Trebuchet MS" w:cs="Arial"/>
        </w:rPr>
        <w:t>s</w:t>
      </w:r>
      <w:r w:rsidRPr="00BF6938">
        <w:rPr>
          <w:rFonts w:ascii="Trebuchet MS" w:hAnsi="Trebuchet MS" w:cs="Arial"/>
        </w:rPr>
        <w:t>prawdzenie zgodności wykonania przedmiotu umowy z</w:t>
      </w:r>
      <w:r w:rsidR="00DC7A9D" w:rsidRPr="00BF6938">
        <w:rPr>
          <w:rFonts w:ascii="Trebuchet MS" w:hAnsi="Trebuchet MS" w:cs="Arial"/>
        </w:rPr>
        <w:t> </w:t>
      </w:r>
      <w:r w:rsidRPr="00BF6938">
        <w:rPr>
          <w:rFonts w:ascii="Trebuchet MS" w:hAnsi="Trebuchet MS" w:cs="Arial"/>
        </w:rPr>
        <w:t>zatwierdzonym projektem</w:t>
      </w:r>
      <w:r w:rsidR="00F21F67" w:rsidRPr="00BF6938">
        <w:rPr>
          <w:rFonts w:ascii="Trebuchet MS" w:hAnsi="Trebuchet MS" w:cs="Arial"/>
        </w:rPr>
        <w:t>.</w:t>
      </w:r>
    </w:p>
    <w:p w14:paraId="76C6EE38" w14:textId="77777777" w:rsidR="005317AA" w:rsidRPr="00BF6938" w:rsidRDefault="005317AA" w:rsidP="005317AA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Z przeprowadzonych czynności odbiorowych</w:t>
      </w:r>
      <w:r w:rsidR="007B2E8D" w:rsidRPr="00BF6938">
        <w:rPr>
          <w:rFonts w:ascii="Trebuchet MS" w:hAnsi="Trebuchet MS" w:cs="Arial"/>
        </w:rPr>
        <w:t xml:space="preserve"> zostanie</w:t>
      </w:r>
      <w:r w:rsidRPr="00BF6938">
        <w:rPr>
          <w:rFonts w:ascii="Trebuchet MS" w:hAnsi="Trebuchet MS" w:cs="Arial"/>
        </w:rPr>
        <w:t xml:space="preserve"> sporządzony stosowny protokół. </w:t>
      </w:r>
    </w:p>
    <w:p w14:paraId="48ADC4E4" w14:textId="77777777" w:rsidR="005317AA" w:rsidRPr="00BF6938" w:rsidRDefault="005317AA" w:rsidP="005317AA">
      <w:pPr>
        <w:spacing w:after="0" w:line="240" w:lineRule="auto"/>
        <w:jc w:val="both"/>
        <w:rPr>
          <w:rFonts w:ascii="Trebuchet MS" w:hAnsi="Trebuchet MS" w:cs="Arial"/>
        </w:rPr>
      </w:pPr>
    </w:p>
    <w:p w14:paraId="4D67440E" w14:textId="77777777" w:rsidR="005317AA" w:rsidRPr="00BF6938" w:rsidRDefault="005317AA" w:rsidP="005317AA">
      <w:pPr>
        <w:spacing w:after="0" w:line="240" w:lineRule="auto"/>
        <w:jc w:val="both"/>
        <w:rPr>
          <w:rFonts w:ascii="Trebuchet MS" w:hAnsi="Trebuchet MS" w:cs="Arial"/>
          <w:b/>
        </w:rPr>
      </w:pPr>
      <w:r w:rsidRPr="00BF6938">
        <w:rPr>
          <w:rFonts w:ascii="Trebuchet MS" w:hAnsi="Trebuchet MS" w:cs="Arial"/>
          <w:b/>
        </w:rPr>
        <w:t>Odbiór końcowy</w:t>
      </w:r>
    </w:p>
    <w:p w14:paraId="0DAAB624" w14:textId="02C3F864" w:rsidR="003050F7" w:rsidRPr="00BF6938" w:rsidRDefault="003050F7" w:rsidP="003050F7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Kier</w:t>
      </w:r>
      <w:r w:rsidR="001173B2" w:rsidRPr="00BF6938">
        <w:rPr>
          <w:rFonts w:ascii="Trebuchet MS" w:hAnsi="Trebuchet MS" w:cs="Arial"/>
        </w:rPr>
        <w:t xml:space="preserve">ownik Budowy zgłasza pisemnie </w:t>
      </w:r>
      <w:r w:rsidRPr="00BF6938">
        <w:rPr>
          <w:rFonts w:ascii="Trebuchet MS" w:hAnsi="Trebuchet MS" w:cs="Arial"/>
        </w:rPr>
        <w:t>zakończenie robót i gotowość do odbioru końcowego po wykonaniu wszystkich robót budowlanych</w:t>
      </w:r>
      <w:r w:rsidR="00DC7A9D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objętych przedmiotem umowy w terminie realizacji umowy. Gotowość do odbioru potwierdza Inspektor Nadzoru wpisem do Dziennika Budowy. Zamawiający powoła komisję odbiorową i rozpocznie czynności związane </w:t>
      </w:r>
      <w:r w:rsidR="001A3617">
        <w:rPr>
          <w:rFonts w:ascii="Trebuchet MS" w:hAnsi="Trebuchet MS" w:cs="Arial"/>
        </w:rPr>
        <w:br/>
      </w:r>
      <w:r w:rsidRPr="00BF6938">
        <w:rPr>
          <w:rFonts w:ascii="Trebuchet MS" w:hAnsi="Trebuchet MS" w:cs="Arial"/>
        </w:rPr>
        <w:t>z końcowym odbiorem przedmiotu umowy w terminie określonym w umowie. Przed odbiorem końcowym Wykonawca dostarczy Zamawiającemu kompletną dokumentację powykonawczą.</w:t>
      </w:r>
    </w:p>
    <w:p w14:paraId="691A2984" w14:textId="094AF5E6" w:rsidR="003050F7" w:rsidRPr="00BF6938" w:rsidRDefault="003050F7" w:rsidP="003050F7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Wykonawca zobowiązuje się powiadomić o dacie i miejscu czynności odbiorowych Podwykonawcę, który realizował prace objęte danym odbiorem (tożsame zobowiązanie winno dotyczyć dalszych Podwykonawców). W przypadku stwierdzenia jakichkolwiek wad lub usterek, Wykonawca usunie je w</w:t>
      </w:r>
      <w:r w:rsidR="00DC7A9D" w:rsidRPr="00BF6938">
        <w:rPr>
          <w:rFonts w:ascii="Trebuchet MS" w:hAnsi="Trebuchet MS" w:cs="Arial"/>
        </w:rPr>
        <w:t> </w:t>
      </w:r>
      <w:r w:rsidRPr="00BF6938">
        <w:rPr>
          <w:rFonts w:ascii="Trebuchet MS" w:hAnsi="Trebuchet MS" w:cs="Arial"/>
        </w:rPr>
        <w:t>terminie wskazanym przez Zamawiającego.</w:t>
      </w:r>
    </w:p>
    <w:p w14:paraId="3B074237" w14:textId="41FC6B24" w:rsidR="00C03A52" w:rsidRPr="00BF6938" w:rsidRDefault="00C03A52" w:rsidP="003050F7">
      <w:pPr>
        <w:spacing w:after="0" w:line="240" w:lineRule="auto"/>
        <w:jc w:val="both"/>
        <w:rPr>
          <w:rFonts w:ascii="Trebuchet MS" w:hAnsi="Trebuchet MS" w:cs="Arial"/>
        </w:rPr>
      </w:pPr>
    </w:p>
    <w:p w14:paraId="3072B6B9" w14:textId="1EC4FD20" w:rsidR="001757F5" w:rsidRPr="00BF6938" w:rsidRDefault="001757F5" w:rsidP="003050F7">
      <w:pPr>
        <w:spacing w:after="0" w:line="240" w:lineRule="auto"/>
        <w:jc w:val="both"/>
        <w:rPr>
          <w:rFonts w:ascii="Trebuchet MS" w:hAnsi="Trebuchet MS" w:cs="Arial"/>
        </w:rPr>
      </w:pPr>
    </w:p>
    <w:p w14:paraId="3BC63F64" w14:textId="77777777" w:rsidR="005317AA" w:rsidRPr="00BF6938" w:rsidRDefault="005317AA" w:rsidP="00EC73DC">
      <w:pPr>
        <w:pStyle w:val="Akapitzlist"/>
        <w:numPr>
          <w:ilvl w:val="3"/>
          <w:numId w:val="25"/>
        </w:numPr>
        <w:spacing w:after="0"/>
        <w:ind w:left="851" w:hanging="851"/>
        <w:outlineLvl w:val="1"/>
        <w:rPr>
          <w:rFonts w:ascii="Trebuchet MS" w:eastAsiaTheme="minorEastAsia" w:hAnsi="Trebuchet MS"/>
          <w:b/>
          <w:lang w:eastAsia="pl-PL"/>
        </w:rPr>
      </w:pPr>
      <w:bookmarkStart w:id="195" w:name="_Toc469041659"/>
      <w:bookmarkStart w:id="196" w:name="_Toc167706911"/>
      <w:bookmarkStart w:id="197" w:name="_Toc167709840"/>
      <w:r w:rsidRPr="00BF6938">
        <w:rPr>
          <w:rFonts w:ascii="Trebuchet MS" w:eastAsiaTheme="minorEastAsia" w:hAnsi="Trebuchet MS"/>
          <w:b/>
          <w:lang w:eastAsia="pl-PL"/>
        </w:rPr>
        <w:t>Dokumentacja powykonawcza</w:t>
      </w:r>
      <w:bookmarkEnd w:id="195"/>
      <w:bookmarkEnd w:id="196"/>
      <w:bookmarkEnd w:id="197"/>
    </w:p>
    <w:p w14:paraId="3F7AB918" w14:textId="77777777" w:rsidR="005317AA" w:rsidRPr="00BF6938" w:rsidRDefault="005317AA" w:rsidP="00283CE4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Dokumentacja powykonawcza powinna zawierać:</w:t>
      </w:r>
    </w:p>
    <w:p w14:paraId="621B986C" w14:textId="1BC82810" w:rsidR="005317AA" w:rsidRPr="00BF6938" w:rsidRDefault="005317AA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Projekt </w:t>
      </w:r>
      <w:r w:rsidRPr="00FC3DE2">
        <w:rPr>
          <w:rFonts w:ascii="Trebuchet MS" w:hAnsi="Trebuchet MS" w:cs="Arial"/>
        </w:rPr>
        <w:t xml:space="preserve">Wykonawczy </w:t>
      </w:r>
      <w:r w:rsidRPr="00BF6938">
        <w:rPr>
          <w:rFonts w:ascii="Trebuchet MS" w:hAnsi="Trebuchet MS" w:cs="Arial"/>
        </w:rPr>
        <w:t xml:space="preserve">potwierdzony przez Projektanta i </w:t>
      </w:r>
      <w:r w:rsidR="00283CE4" w:rsidRPr="00BF6938">
        <w:rPr>
          <w:rFonts w:ascii="Trebuchet MS" w:hAnsi="Trebuchet MS" w:cs="Arial"/>
        </w:rPr>
        <w:t>Kierownika B</w:t>
      </w:r>
      <w:r w:rsidRPr="00BF6938">
        <w:rPr>
          <w:rFonts w:ascii="Trebuchet MS" w:hAnsi="Trebuchet MS" w:cs="Arial"/>
        </w:rPr>
        <w:t xml:space="preserve">udowy lub kopie rysunków </w:t>
      </w:r>
      <w:r w:rsidRPr="00FC3DE2">
        <w:rPr>
          <w:rFonts w:ascii="Trebuchet MS" w:hAnsi="Trebuchet MS" w:cs="Arial"/>
        </w:rPr>
        <w:t xml:space="preserve">Projektu Wykonawczego </w:t>
      </w:r>
      <w:r w:rsidRPr="00BF6938">
        <w:rPr>
          <w:rFonts w:ascii="Trebuchet MS" w:hAnsi="Trebuchet MS" w:cs="Arial"/>
        </w:rPr>
        <w:t xml:space="preserve">z naniesionymi w sposób czytelny (kolorem czerwonym) wszelkimi zmianami wprowadzonymi w trakcie budowy, korekty niezbędnych obliczeń </w:t>
      </w:r>
      <w:proofErr w:type="spellStart"/>
      <w:r w:rsidRPr="00BF6938">
        <w:rPr>
          <w:rFonts w:ascii="Trebuchet MS" w:hAnsi="Trebuchet MS" w:cs="Arial"/>
        </w:rPr>
        <w:t>statyczno</w:t>
      </w:r>
      <w:proofErr w:type="spellEnd"/>
      <w:r w:rsidRPr="00BF6938">
        <w:rPr>
          <w:rFonts w:ascii="Trebuchet MS" w:hAnsi="Trebuchet MS" w:cs="Arial"/>
        </w:rPr>
        <w:t xml:space="preserve"> - wytrzymałościowych i wszystkie uzgodnienia, decyzje, pozwolenia uzyskane na etapie projektowania/wykonawstwa, które dotyczą przyszłego użytkowania obiektów,</w:t>
      </w:r>
    </w:p>
    <w:p w14:paraId="57B344BE" w14:textId="1F573746" w:rsidR="005317AA" w:rsidRPr="00BF6938" w:rsidRDefault="00CE7F0E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p</w:t>
      </w:r>
      <w:r w:rsidR="005317AA" w:rsidRPr="00BF6938">
        <w:rPr>
          <w:rFonts w:ascii="Trebuchet MS" w:hAnsi="Trebuchet MS" w:cs="Arial"/>
        </w:rPr>
        <w:t>owykonawczą inwentaryzację geodezyjną wraz ze szkicami i kartami obiektów oraz oświadczeniem geodety o zgodności usytuowania obiektu budowlanego z projektem zagospodarowania działki lub terenu lub odstępstwach od tego projektu (inwentaryzacja ta musi posiadać potwierdzenie przyjęcia do zasobów ośrodka dokumentacji geodezyjnej i</w:t>
      </w:r>
      <w:r w:rsidR="00DC7A9D" w:rsidRPr="00BF6938">
        <w:rPr>
          <w:rFonts w:ascii="Trebuchet MS" w:hAnsi="Trebuchet MS" w:cs="Arial"/>
        </w:rPr>
        <w:t> </w:t>
      </w:r>
      <w:r w:rsidR="005317AA" w:rsidRPr="00BF6938">
        <w:rPr>
          <w:rFonts w:ascii="Trebuchet MS" w:hAnsi="Trebuchet MS" w:cs="Arial"/>
        </w:rPr>
        <w:t>kartograficznej),</w:t>
      </w:r>
    </w:p>
    <w:p w14:paraId="1361213E" w14:textId="1DAF9170" w:rsidR="005317AA" w:rsidRPr="00BF6938" w:rsidRDefault="00CE7F0E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d</w:t>
      </w:r>
      <w:r w:rsidR="005317AA" w:rsidRPr="00BF6938">
        <w:rPr>
          <w:rFonts w:ascii="Trebuchet MS" w:hAnsi="Trebuchet MS" w:cs="Arial"/>
        </w:rPr>
        <w:t xml:space="preserve">okumentację geodezyjną, powykonawczą na nośniku </w:t>
      </w:r>
      <w:r w:rsidR="0068307D">
        <w:rPr>
          <w:rFonts w:ascii="Trebuchet MS" w:hAnsi="Trebuchet MS" w:cs="Arial"/>
        </w:rPr>
        <w:t>pendrive</w:t>
      </w:r>
      <w:r w:rsidR="005317AA" w:rsidRPr="00BF6938">
        <w:rPr>
          <w:rFonts w:ascii="Trebuchet MS" w:hAnsi="Trebuchet MS" w:cs="Arial"/>
        </w:rPr>
        <w:t xml:space="preserve"> w formacie .</w:t>
      </w:r>
      <w:proofErr w:type="spellStart"/>
      <w:r w:rsidR="005317AA" w:rsidRPr="00BF6938">
        <w:rPr>
          <w:rFonts w:ascii="Trebuchet MS" w:hAnsi="Trebuchet MS" w:cs="Arial"/>
        </w:rPr>
        <w:t>dwg</w:t>
      </w:r>
      <w:proofErr w:type="spellEnd"/>
      <w:r w:rsidR="005317AA" w:rsidRPr="00BF6938">
        <w:rPr>
          <w:rFonts w:ascii="Trebuchet MS" w:hAnsi="Trebuchet MS" w:cs="Arial"/>
        </w:rPr>
        <w:t xml:space="preserve"> lub .</w:t>
      </w:r>
      <w:proofErr w:type="spellStart"/>
      <w:r w:rsidR="005317AA" w:rsidRPr="00BF6938">
        <w:rPr>
          <w:rFonts w:ascii="Trebuchet MS" w:hAnsi="Trebuchet MS" w:cs="Arial"/>
        </w:rPr>
        <w:t>dxf</w:t>
      </w:r>
      <w:proofErr w:type="spellEnd"/>
      <w:r w:rsidR="005317AA" w:rsidRPr="00BF6938">
        <w:rPr>
          <w:rFonts w:ascii="Trebuchet MS" w:hAnsi="Trebuchet MS" w:cs="Arial"/>
        </w:rPr>
        <w:t xml:space="preserve"> oraz .</w:t>
      </w:r>
      <w:proofErr w:type="spellStart"/>
      <w:r w:rsidR="005317AA" w:rsidRPr="00BF6938">
        <w:rPr>
          <w:rFonts w:ascii="Trebuchet MS" w:hAnsi="Trebuchet MS" w:cs="Arial"/>
        </w:rPr>
        <w:t>shp</w:t>
      </w:r>
      <w:proofErr w:type="spellEnd"/>
      <w:r w:rsidR="00315C78">
        <w:rPr>
          <w:rFonts w:ascii="Trebuchet MS" w:hAnsi="Trebuchet MS" w:cs="Arial"/>
        </w:rPr>
        <w:t xml:space="preserve"> (w formie wskazanej przez Zamawiającego)</w:t>
      </w:r>
      <w:r w:rsidR="005317AA" w:rsidRPr="00BF6938">
        <w:rPr>
          <w:rFonts w:ascii="Trebuchet MS" w:hAnsi="Trebuchet MS" w:cs="Arial"/>
        </w:rPr>
        <w:t xml:space="preserve">, </w:t>
      </w:r>
    </w:p>
    <w:p w14:paraId="1044F070" w14:textId="3DEF2DBE" w:rsidR="005317AA" w:rsidRPr="00BF6938" w:rsidRDefault="00CE7F0E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lastRenderedPageBreak/>
        <w:t>k</w:t>
      </w:r>
      <w:r w:rsidR="005317AA" w:rsidRPr="00BF6938">
        <w:rPr>
          <w:rFonts w:ascii="Trebuchet MS" w:hAnsi="Trebuchet MS" w:cs="Arial"/>
        </w:rPr>
        <w:t>arty inwentaryzacyjne studni (potwierdzone geodezyjnie z nume</w:t>
      </w:r>
      <w:r w:rsidR="003050F7" w:rsidRPr="00BF6938">
        <w:rPr>
          <w:rFonts w:ascii="Trebuchet MS" w:hAnsi="Trebuchet MS" w:cs="Arial"/>
        </w:rPr>
        <w:t>rami przypisanymi geodezyjnie), w </w:t>
      </w:r>
      <w:r w:rsidR="005317AA" w:rsidRPr="00BF6938">
        <w:rPr>
          <w:rFonts w:ascii="Trebuchet MS" w:hAnsi="Trebuchet MS" w:cs="Arial"/>
        </w:rPr>
        <w:t xml:space="preserve">formie papierowej oraz na nośniku </w:t>
      </w:r>
      <w:r w:rsidR="0068307D">
        <w:rPr>
          <w:rFonts w:ascii="Trebuchet MS" w:hAnsi="Trebuchet MS" w:cs="Arial"/>
        </w:rPr>
        <w:t>pendrive</w:t>
      </w:r>
      <w:r w:rsidR="005317AA" w:rsidRPr="00BF6938">
        <w:rPr>
          <w:rFonts w:ascii="Trebuchet MS" w:hAnsi="Trebuchet MS" w:cs="Arial"/>
        </w:rPr>
        <w:t xml:space="preserve"> (preferowany format .jpg, .pdf),</w:t>
      </w:r>
    </w:p>
    <w:p w14:paraId="3FC8B2E8" w14:textId="5E13259C" w:rsidR="005317AA" w:rsidRPr="00BF6938" w:rsidRDefault="00CE7F0E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d</w:t>
      </w:r>
      <w:r w:rsidR="005317AA" w:rsidRPr="00BF6938">
        <w:rPr>
          <w:rFonts w:ascii="Trebuchet MS" w:hAnsi="Trebuchet MS" w:cs="Arial"/>
        </w:rPr>
        <w:t xml:space="preserve">omiary geodezyjne (współrzędne geodezyjne) na </w:t>
      </w:r>
      <w:r w:rsidR="0068307D">
        <w:rPr>
          <w:rFonts w:ascii="Trebuchet MS" w:hAnsi="Trebuchet MS" w:cs="Arial"/>
        </w:rPr>
        <w:t>nośniku pendrive</w:t>
      </w:r>
      <w:r w:rsidR="005317AA" w:rsidRPr="00BF6938">
        <w:rPr>
          <w:rFonts w:ascii="Trebuchet MS" w:hAnsi="Trebuchet MS" w:cs="Arial"/>
        </w:rPr>
        <w:t>,</w:t>
      </w:r>
    </w:p>
    <w:p w14:paraId="11844D4B" w14:textId="331CBD04" w:rsidR="005317AA" w:rsidRPr="00BF6938" w:rsidRDefault="00CE7F0E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s</w:t>
      </w:r>
      <w:r w:rsidR="005317AA" w:rsidRPr="00BF6938">
        <w:rPr>
          <w:rFonts w:ascii="Trebuchet MS" w:hAnsi="Trebuchet MS" w:cs="Arial"/>
        </w:rPr>
        <w:t xml:space="preserve">zczegółowe zestawienie wykonanych robót podpisane przez Kierownika Budowy </w:t>
      </w:r>
      <w:r w:rsidR="001A3617">
        <w:rPr>
          <w:rFonts w:ascii="Trebuchet MS" w:hAnsi="Trebuchet MS" w:cs="Arial"/>
        </w:rPr>
        <w:br/>
      </w:r>
      <w:r w:rsidR="005317AA" w:rsidRPr="00BF6938">
        <w:rPr>
          <w:rFonts w:ascii="Trebuchet MS" w:hAnsi="Trebuchet MS" w:cs="Arial"/>
        </w:rPr>
        <w:t xml:space="preserve">oraz potwierdzone przez geodetę (długości rurociągów mierzone w osiach obiektów),  </w:t>
      </w:r>
    </w:p>
    <w:p w14:paraId="1B95F603" w14:textId="77777777" w:rsidR="00CE7F0E" w:rsidRPr="00BF6938" w:rsidRDefault="00CE7F0E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o</w:t>
      </w:r>
      <w:r w:rsidR="005317AA" w:rsidRPr="00BF6938">
        <w:rPr>
          <w:rFonts w:ascii="Trebuchet MS" w:hAnsi="Trebuchet MS" w:cs="Arial"/>
        </w:rPr>
        <w:t xml:space="preserve">świadczenie </w:t>
      </w:r>
      <w:r w:rsidR="00D61B03" w:rsidRPr="00BF6938">
        <w:rPr>
          <w:rFonts w:ascii="Trebuchet MS" w:hAnsi="Trebuchet MS" w:cs="Arial"/>
        </w:rPr>
        <w:t>K</w:t>
      </w:r>
      <w:r w:rsidR="005317AA" w:rsidRPr="00BF6938">
        <w:rPr>
          <w:rFonts w:ascii="Trebuchet MS" w:hAnsi="Trebuchet MS" w:cs="Arial"/>
        </w:rPr>
        <w:t xml:space="preserve">ierownika </w:t>
      </w:r>
      <w:r w:rsidR="00D61B03" w:rsidRPr="00BF6938">
        <w:rPr>
          <w:rFonts w:ascii="Trebuchet MS" w:hAnsi="Trebuchet MS" w:cs="Arial"/>
        </w:rPr>
        <w:t>B</w:t>
      </w:r>
      <w:r w:rsidR="005317AA" w:rsidRPr="00BF6938">
        <w:rPr>
          <w:rFonts w:ascii="Trebuchet MS" w:hAnsi="Trebuchet MS" w:cs="Arial"/>
        </w:rPr>
        <w:t>udowy o</w:t>
      </w:r>
      <w:r w:rsidRPr="00BF6938">
        <w:rPr>
          <w:rFonts w:ascii="Trebuchet MS" w:hAnsi="Trebuchet MS" w:cs="Arial"/>
        </w:rPr>
        <w:t>:</w:t>
      </w:r>
    </w:p>
    <w:p w14:paraId="630B9AAB" w14:textId="77777777" w:rsidR="005317AA" w:rsidRPr="00BF6938" w:rsidRDefault="00CE7F0E" w:rsidP="00CE7F0E">
      <w:pPr>
        <w:pStyle w:val="Akapitzlist"/>
        <w:spacing w:after="0" w:line="240" w:lineRule="auto"/>
        <w:ind w:left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- </w:t>
      </w:r>
      <w:r w:rsidR="005317AA" w:rsidRPr="00BF6938">
        <w:rPr>
          <w:rFonts w:ascii="Trebuchet MS" w:hAnsi="Trebuchet MS" w:cs="Arial"/>
        </w:rPr>
        <w:t xml:space="preserve">zgodności wykonania inwestycji z </w:t>
      </w:r>
      <w:r w:rsidR="009D1F7B" w:rsidRPr="00BF6938">
        <w:rPr>
          <w:rFonts w:ascii="Trebuchet MS" w:hAnsi="Trebuchet MS" w:cs="Arial"/>
        </w:rPr>
        <w:t>projektem budowlanym</w:t>
      </w:r>
      <w:r w:rsidR="005317AA" w:rsidRPr="00BF6938">
        <w:rPr>
          <w:rFonts w:ascii="Trebuchet MS" w:hAnsi="Trebuchet MS" w:cs="Arial"/>
        </w:rPr>
        <w:t xml:space="preserve"> </w:t>
      </w:r>
      <w:r w:rsidR="00D61B03" w:rsidRPr="00BF6938">
        <w:rPr>
          <w:rFonts w:ascii="Trebuchet MS" w:hAnsi="Trebuchet MS" w:cs="Arial"/>
        </w:rPr>
        <w:t>wraz z</w:t>
      </w:r>
      <w:r w:rsidRPr="00BF6938">
        <w:rPr>
          <w:rFonts w:ascii="Trebuchet MS" w:hAnsi="Trebuchet MS" w:cs="Arial"/>
        </w:rPr>
        <w:t> </w:t>
      </w:r>
      <w:r w:rsidR="00D61B03" w:rsidRPr="00BF6938">
        <w:rPr>
          <w:rFonts w:ascii="Trebuchet MS" w:hAnsi="Trebuchet MS" w:cs="Arial"/>
        </w:rPr>
        <w:t>podpisem Inspektora Nadzoru i</w:t>
      </w:r>
      <w:r w:rsidRPr="00BF6938">
        <w:rPr>
          <w:rFonts w:ascii="Trebuchet MS" w:hAnsi="Trebuchet MS" w:cs="Arial"/>
        </w:rPr>
        <w:t> </w:t>
      </w:r>
      <w:r w:rsidR="00D61B03" w:rsidRPr="00BF6938">
        <w:rPr>
          <w:rFonts w:ascii="Trebuchet MS" w:hAnsi="Trebuchet MS" w:cs="Arial"/>
        </w:rPr>
        <w:t>Projektanta (w </w:t>
      </w:r>
      <w:r w:rsidR="005317AA" w:rsidRPr="00BF6938">
        <w:rPr>
          <w:rFonts w:ascii="Trebuchet MS" w:hAnsi="Trebuchet MS" w:cs="Arial"/>
        </w:rPr>
        <w:t>przypadku wprowadzonych w trakcie realizacji zmian w</w:t>
      </w:r>
      <w:r w:rsidRPr="00BF6938">
        <w:rPr>
          <w:rFonts w:ascii="Trebuchet MS" w:hAnsi="Trebuchet MS" w:cs="Arial"/>
        </w:rPr>
        <w:t> </w:t>
      </w:r>
      <w:r w:rsidR="005317AA" w:rsidRPr="00BF6938">
        <w:rPr>
          <w:rFonts w:ascii="Trebuchet MS" w:hAnsi="Trebuchet MS" w:cs="Arial"/>
        </w:rPr>
        <w:t>stosunku do zatwierdzonego projektu budowlanego),</w:t>
      </w:r>
    </w:p>
    <w:p w14:paraId="4F397A32" w14:textId="77777777" w:rsidR="005317AA" w:rsidRPr="00BF6938" w:rsidRDefault="00CE7F0E" w:rsidP="00CE7F0E">
      <w:pPr>
        <w:pStyle w:val="Akapitzlist"/>
        <w:spacing w:after="0" w:line="240" w:lineRule="auto"/>
        <w:ind w:left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- </w:t>
      </w:r>
      <w:r w:rsidR="005317AA" w:rsidRPr="00BF6938">
        <w:rPr>
          <w:rFonts w:ascii="Trebuchet MS" w:hAnsi="Trebuchet MS" w:cs="Arial"/>
        </w:rPr>
        <w:t>doprowadzeniu do stanu pierwotnego terenów po wykonanych robotach,</w:t>
      </w:r>
    </w:p>
    <w:p w14:paraId="6B11B577" w14:textId="77777777" w:rsidR="005317AA" w:rsidRPr="00BF6938" w:rsidRDefault="00CE7F0E" w:rsidP="00CE7F0E">
      <w:pPr>
        <w:pStyle w:val="Akapitzlist"/>
        <w:spacing w:after="0" w:line="240" w:lineRule="auto"/>
        <w:ind w:left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- </w:t>
      </w:r>
      <w:r w:rsidR="005317AA" w:rsidRPr="00BF6938">
        <w:rPr>
          <w:rFonts w:ascii="Trebuchet MS" w:hAnsi="Trebuchet MS" w:cs="Arial"/>
        </w:rPr>
        <w:t>uporządkowaniu terenu zajętego pod zaplecze budowy wraz</w:t>
      </w:r>
      <w:r w:rsidRPr="00BF6938">
        <w:rPr>
          <w:rFonts w:ascii="Trebuchet MS" w:hAnsi="Trebuchet MS" w:cs="Arial"/>
        </w:rPr>
        <w:t xml:space="preserve"> </w:t>
      </w:r>
      <w:r w:rsidR="005317AA" w:rsidRPr="00BF6938">
        <w:rPr>
          <w:rFonts w:ascii="Trebuchet MS" w:hAnsi="Trebuchet MS" w:cs="Arial"/>
        </w:rPr>
        <w:t>z odbiorem przez właściciela terenu</w:t>
      </w:r>
      <w:r w:rsidR="00AB4300" w:rsidRPr="00BF6938">
        <w:rPr>
          <w:rFonts w:ascii="Trebuchet MS" w:hAnsi="Trebuchet MS" w:cs="Arial"/>
        </w:rPr>
        <w:t>,</w:t>
      </w:r>
    </w:p>
    <w:p w14:paraId="216B8640" w14:textId="77777777" w:rsidR="005317AA" w:rsidRPr="00BF6938" w:rsidRDefault="00CE7F0E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d</w:t>
      </w:r>
      <w:r w:rsidR="005317AA" w:rsidRPr="00BF6938">
        <w:rPr>
          <w:rFonts w:ascii="Trebuchet MS" w:hAnsi="Trebuchet MS" w:cs="Arial"/>
        </w:rPr>
        <w:t>okumenty z utylizacji lub zagospodarowania odpadów wytworzonych w trakcie realizacji inwestycji</w:t>
      </w:r>
      <w:r w:rsidR="00AB4300" w:rsidRPr="00BF6938">
        <w:rPr>
          <w:rFonts w:ascii="Trebuchet MS" w:hAnsi="Trebuchet MS" w:cs="Arial"/>
        </w:rPr>
        <w:t>,</w:t>
      </w:r>
      <w:r w:rsidR="005317AA" w:rsidRPr="00BF6938">
        <w:rPr>
          <w:rFonts w:ascii="Trebuchet MS" w:hAnsi="Trebuchet MS" w:cs="Arial"/>
        </w:rPr>
        <w:t xml:space="preserve">  </w:t>
      </w:r>
    </w:p>
    <w:p w14:paraId="350A0E02" w14:textId="77777777" w:rsidR="005317AA" w:rsidRPr="00BF6938" w:rsidRDefault="005317AA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Karty Nadzoru Autorskiego</w:t>
      </w:r>
      <w:r w:rsidR="00AB4300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</w:t>
      </w:r>
    </w:p>
    <w:p w14:paraId="5DC82483" w14:textId="77777777" w:rsidR="005317AA" w:rsidRPr="00BF6938" w:rsidRDefault="00CE7F0E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k</w:t>
      </w:r>
      <w:r w:rsidR="005317AA" w:rsidRPr="00BF6938">
        <w:rPr>
          <w:rFonts w:ascii="Trebuchet MS" w:hAnsi="Trebuchet MS" w:cs="Arial"/>
        </w:rPr>
        <w:t xml:space="preserve">opie wszystkich decyzji administracyjnych wydanych </w:t>
      </w:r>
      <w:r w:rsidR="00AB4300" w:rsidRPr="00BF6938">
        <w:rPr>
          <w:rFonts w:ascii="Trebuchet MS" w:hAnsi="Trebuchet MS" w:cs="Arial"/>
        </w:rPr>
        <w:t>w trakcie realizacji inwestycji,</w:t>
      </w:r>
    </w:p>
    <w:p w14:paraId="622DA1DC" w14:textId="77777777" w:rsidR="005317AA" w:rsidRPr="00BF6938" w:rsidRDefault="00CE7F0E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p</w:t>
      </w:r>
      <w:r w:rsidR="005317AA" w:rsidRPr="00BF6938">
        <w:rPr>
          <w:rFonts w:ascii="Trebuchet MS" w:hAnsi="Trebuchet MS" w:cs="Arial"/>
        </w:rPr>
        <w:t>rotokoły odbiorów częściowych</w:t>
      </w:r>
      <w:r w:rsidR="00AB4300" w:rsidRPr="00BF6938">
        <w:rPr>
          <w:rFonts w:ascii="Trebuchet MS" w:hAnsi="Trebuchet MS" w:cs="Arial"/>
        </w:rPr>
        <w:t>,</w:t>
      </w:r>
      <w:r w:rsidR="005317AA" w:rsidRPr="00BF6938">
        <w:rPr>
          <w:rFonts w:ascii="Trebuchet MS" w:hAnsi="Trebuchet MS" w:cs="Arial"/>
        </w:rPr>
        <w:t xml:space="preserve"> </w:t>
      </w:r>
    </w:p>
    <w:p w14:paraId="0BA760D2" w14:textId="77777777" w:rsidR="005317AA" w:rsidRPr="00BF6938" w:rsidRDefault="00CE7F0E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p</w:t>
      </w:r>
      <w:r w:rsidR="005317AA" w:rsidRPr="00BF6938">
        <w:rPr>
          <w:rFonts w:ascii="Trebuchet MS" w:hAnsi="Trebuchet MS" w:cs="Arial"/>
        </w:rPr>
        <w:t>rotokoły z prób szczelności sieci kanalizacyjnej</w:t>
      </w:r>
      <w:r w:rsidR="00AB4300" w:rsidRPr="00BF6938">
        <w:rPr>
          <w:rFonts w:ascii="Trebuchet MS" w:hAnsi="Trebuchet MS" w:cs="Arial"/>
        </w:rPr>
        <w:t>,</w:t>
      </w:r>
      <w:r w:rsidR="005317AA" w:rsidRPr="00BF6938">
        <w:rPr>
          <w:rFonts w:ascii="Trebuchet MS" w:hAnsi="Trebuchet MS" w:cs="Arial"/>
        </w:rPr>
        <w:t xml:space="preserve"> </w:t>
      </w:r>
    </w:p>
    <w:p w14:paraId="2F3A2158" w14:textId="77777777" w:rsidR="005317AA" w:rsidRPr="00BF6938" w:rsidRDefault="00CE7F0E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r</w:t>
      </w:r>
      <w:r w:rsidR="005317AA" w:rsidRPr="00BF6938">
        <w:rPr>
          <w:rFonts w:ascii="Trebuchet MS" w:hAnsi="Trebuchet MS" w:cs="Arial"/>
        </w:rPr>
        <w:t xml:space="preserve">aport powykonawczy z monitoringu </w:t>
      </w:r>
      <w:proofErr w:type="spellStart"/>
      <w:r w:rsidR="00AB4300" w:rsidRPr="00BF6938">
        <w:rPr>
          <w:rFonts w:ascii="Trebuchet MS" w:hAnsi="Trebuchet MS" w:cs="Arial"/>
        </w:rPr>
        <w:t>cctv</w:t>
      </w:r>
      <w:proofErr w:type="spellEnd"/>
      <w:r w:rsidR="005317AA" w:rsidRPr="00BF6938">
        <w:rPr>
          <w:rFonts w:ascii="Trebuchet MS" w:hAnsi="Trebuchet MS" w:cs="Arial"/>
        </w:rPr>
        <w:t xml:space="preserve"> wraz z inspekcją obejmującą kanały, złącza</w:t>
      </w:r>
      <w:r w:rsidR="00AB4300" w:rsidRPr="00BF6938">
        <w:rPr>
          <w:rFonts w:ascii="Trebuchet MS" w:hAnsi="Trebuchet MS" w:cs="Arial"/>
        </w:rPr>
        <w:t>,</w:t>
      </w:r>
      <w:r w:rsidR="005317AA" w:rsidRPr="00BF6938">
        <w:rPr>
          <w:rFonts w:ascii="Trebuchet MS" w:hAnsi="Trebuchet MS" w:cs="Arial"/>
        </w:rPr>
        <w:t xml:space="preserve"> studnie</w:t>
      </w:r>
      <w:r w:rsidR="00AB4300" w:rsidRPr="00BF6938">
        <w:rPr>
          <w:rFonts w:ascii="Trebuchet MS" w:hAnsi="Trebuchet MS" w:cs="Arial"/>
        </w:rPr>
        <w:t xml:space="preserve"> i </w:t>
      </w:r>
      <w:r w:rsidRPr="00BF6938">
        <w:rPr>
          <w:rFonts w:ascii="Trebuchet MS" w:hAnsi="Trebuchet MS" w:cs="Arial"/>
        </w:rPr>
        <w:t>sięgacze</w:t>
      </w:r>
      <w:r w:rsidR="00AB4300" w:rsidRPr="00BF6938">
        <w:rPr>
          <w:rFonts w:ascii="Trebuchet MS" w:hAnsi="Trebuchet MS" w:cs="Arial"/>
        </w:rPr>
        <w:t>,</w:t>
      </w:r>
    </w:p>
    <w:p w14:paraId="641E0AA1" w14:textId="77777777" w:rsidR="005317AA" w:rsidRPr="00BF6938" w:rsidRDefault="00CE7F0E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p</w:t>
      </w:r>
      <w:r w:rsidR="005317AA" w:rsidRPr="00BF6938">
        <w:rPr>
          <w:rFonts w:ascii="Trebuchet MS" w:hAnsi="Trebuchet MS" w:cs="Arial"/>
        </w:rPr>
        <w:t>rotokoły z badań pobranych próbek zabudowanych materiałów (jeśli dotyczy)</w:t>
      </w:r>
      <w:r w:rsidR="00AB4300" w:rsidRPr="00BF6938">
        <w:rPr>
          <w:rFonts w:ascii="Trebuchet MS" w:hAnsi="Trebuchet MS" w:cs="Arial"/>
        </w:rPr>
        <w:t>,</w:t>
      </w:r>
      <w:r w:rsidR="005317AA" w:rsidRPr="00BF6938">
        <w:rPr>
          <w:rFonts w:ascii="Trebuchet MS" w:hAnsi="Trebuchet MS" w:cs="Arial"/>
        </w:rPr>
        <w:t xml:space="preserve"> </w:t>
      </w:r>
    </w:p>
    <w:p w14:paraId="6F8A9E46" w14:textId="77777777" w:rsidR="005317AA" w:rsidRPr="00BF6938" w:rsidRDefault="00CE7F0E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p</w:t>
      </w:r>
      <w:r w:rsidR="005317AA" w:rsidRPr="00BF6938">
        <w:rPr>
          <w:rFonts w:ascii="Trebuchet MS" w:hAnsi="Trebuchet MS" w:cs="Arial"/>
        </w:rPr>
        <w:t xml:space="preserve">rotokoły z zagęszczenia gruntu (podsypki, </w:t>
      </w:r>
      <w:proofErr w:type="spellStart"/>
      <w:r w:rsidR="005317AA" w:rsidRPr="00BF6938">
        <w:rPr>
          <w:rFonts w:ascii="Trebuchet MS" w:hAnsi="Trebuchet MS" w:cs="Arial"/>
        </w:rPr>
        <w:t>obsypki</w:t>
      </w:r>
      <w:proofErr w:type="spellEnd"/>
      <w:r w:rsidR="005317AA" w:rsidRPr="00BF6938">
        <w:rPr>
          <w:rFonts w:ascii="Trebuchet MS" w:hAnsi="Trebuchet MS" w:cs="Arial"/>
        </w:rPr>
        <w:t>, zasypki)</w:t>
      </w:r>
      <w:r w:rsidR="00AB4300" w:rsidRPr="00BF6938">
        <w:rPr>
          <w:rFonts w:ascii="Trebuchet MS" w:hAnsi="Trebuchet MS" w:cs="Arial"/>
        </w:rPr>
        <w:t>,</w:t>
      </w:r>
    </w:p>
    <w:p w14:paraId="33E6D0D3" w14:textId="77777777" w:rsidR="005317AA" w:rsidRPr="00BF6938" w:rsidRDefault="00CE7F0E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p</w:t>
      </w:r>
      <w:r w:rsidR="005317AA" w:rsidRPr="00BF6938">
        <w:rPr>
          <w:rFonts w:ascii="Trebuchet MS" w:hAnsi="Trebuchet MS" w:cs="Arial"/>
        </w:rPr>
        <w:t>rotokoły odbiorów technicznych</w:t>
      </w:r>
      <w:r w:rsidR="00AB4300" w:rsidRPr="00BF6938">
        <w:rPr>
          <w:rFonts w:ascii="Trebuchet MS" w:hAnsi="Trebuchet MS" w:cs="Arial"/>
        </w:rPr>
        <w:t>,</w:t>
      </w:r>
      <w:r w:rsidR="005317AA" w:rsidRPr="00BF6938">
        <w:rPr>
          <w:rFonts w:ascii="Trebuchet MS" w:hAnsi="Trebuchet MS" w:cs="Arial"/>
        </w:rPr>
        <w:t xml:space="preserve"> </w:t>
      </w:r>
    </w:p>
    <w:p w14:paraId="38E60FFC" w14:textId="6DFEB8E1" w:rsidR="005317AA" w:rsidRPr="00BF6938" w:rsidRDefault="00CE7F0E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p</w:t>
      </w:r>
      <w:r w:rsidR="005317AA" w:rsidRPr="00BF6938">
        <w:rPr>
          <w:rFonts w:ascii="Trebuchet MS" w:hAnsi="Trebuchet MS" w:cs="Arial"/>
        </w:rPr>
        <w:t>rotokoły likwidacji sieci z opisanymi odcinkami, długościami, materiałem, średnicą oraz opisanym sposobem likwidacji sieci (demontaż, zamulenie)</w:t>
      </w:r>
      <w:r w:rsidR="00AB4300" w:rsidRPr="00BF6938">
        <w:rPr>
          <w:rFonts w:ascii="Trebuchet MS" w:hAnsi="Trebuchet MS" w:cs="Arial"/>
        </w:rPr>
        <w:t>,</w:t>
      </w:r>
    </w:p>
    <w:p w14:paraId="6D000E83" w14:textId="77777777" w:rsidR="005317AA" w:rsidRPr="00BF6938" w:rsidRDefault="00CE7F0E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o</w:t>
      </w:r>
      <w:r w:rsidR="005317AA" w:rsidRPr="00BF6938">
        <w:rPr>
          <w:rFonts w:ascii="Trebuchet MS" w:hAnsi="Trebuchet MS" w:cs="Arial"/>
        </w:rPr>
        <w:t>świadczenia właścicieli nieruchomości o przywróceniu terenu do stanu pierwotnego, odtworzeniu składników zagospodarowania lub wypłacie odszkodowania oraz o spełnieniu ewentualnych dodatkowych warunków udzielonej zgody,</w:t>
      </w:r>
    </w:p>
    <w:p w14:paraId="36399ADF" w14:textId="35917FF8" w:rsidR="005317AA" w:rsidRPr="00BF6938" w:rsidRDefault="00CE7F0E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m</w:t>
      </w:r>
      <w:r w:rsidR="005317AA" w:rsidRPr="00BF6938">
        <w:rPr>
          <w:rFonts w:ascii="Trebuchet MS" w:hAnsi="Trebuchet MS" w:cs="Arial"/>
        </w:rPr>
        <w:t xml:space="preserve">apy z nakładką S+U+E w 6 egzemplarzach w skali 1:500 lub </w:t>
      </w:r>
      <w:r w:rsidR="00442081" w:rsidRPr="00BF6938">
        <w:rPr>
          <w:rFonts w:ascii="Trebuchet MS" w:hAnsi="Trebuchet MS" w:cs="Arial"/>
        </w:rPr>
        <w:t>1:1000 z ośrodka geodezyjnego z </w:t>
      </w:r>
      <w:r w:rsidR="005317AA" w:rsidRPr="00BF6938">
        <w:rPr>
          <w:rFonts w:ascii="Trebuchet MS" w:hAnsi="Trebuchet MS" w:cs="Arial"/>
        </w:rPr>
        <w:t>naniesioną wykonaną infrastrukturą techniczną odrębnie dla poszczególnych nieruchomości stanowiących własność miasta Katowice lub Skarbu Państwa,</w:t>
      </w:r>
    </w:p>
    <w:p w14:paraId="5AF72A69" w14:textId="77777777" w:rsidR="005317AA" w:rsidRPr="00BF6938" w:rsidRDefault="00CE7F0E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k</w:t>
      </w:r>
      <w:r w:rsidR="005A50CD" w:rsidRPr="00BF6938">
        <w:rPr>
          <w:rFonts w:ascii="Trebuchet MS" w:hAnsi="Trebuchet MS" w:cs="Arial"/>
        </w:rPr>
        <w:t>artę</w:t>
      </w:r>
      <w:r w:rsidR="005317AA" w:rsidRPr="00BF6938">
        <w:rPr>
          <w:rFonts w:ascii="Trebuchet MS" w:hAnsi="Trebuchet MS" w:cs="Arial"/>
        </w:rPr>
        <w:t xml:space="preserve"> gwarancji jakości (wg wzoru przekazanego przez Zamawiającego)</w:t>
      </w:r>
      <w:r w:rsidR="005A50CD" w:rsidRPr="00BF6938">
        <w:rPr>
          <w:rFonts w:ascii="Trebuchet MS" w:hAnsi="Trebuchet MS" w:cs="Arial"/>
        </w:rPr>
        <w:t>,</w:t>
      </w:r>
      <w:r w:rsidR="005317AA" w:rsidRPr="00BF6938">
        <w:rPr>
          <w:rFonts w:ascii="Trebuchet MS" w:hAnsi="Trebuchet MS" w:cs="Arial"/>
        </w:rPr>
        <w:t xml:space="preserve"> a w przypadku obiektów sieciowych i urządzeń (pompowni, tłoczni i urządzeń pomiarowych) karty gwarancyjne wystawione przez producentów lub dostawców na okres zgodny z gwarancją jakości udzieloną przez Wykonawcę na całe zrealizowane zamówienie, </w:t>
      </w:r>
    </w:p>
    <w:p w14:paraId="5722F056" w14:textId="0F7F24F4" w:rsidR="005317AA" w:rsidRPr="00BF6938" w:rsidRDefault="00CE7F0E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d</w:t>
      </w:r>
      <w:r w:rsidR="005A50CD" w:rsidRPr="00BF6938">
        <w:rPr>
          <w:rFonts w:ascii="Trebuchet MS" w:hAnsi="Trebuchet MS" w:cs="Arial"/>
        </w:rPr>
        <w:t>okumentację fotograficzną</w:t>
      </w:r>
      <w:r w:rsidR="005317AA" w:rsidRPr="00BF6938">
        <w:rPr>
          <w:rFonts w:ascii="Trebuchet MS" w:hAnsi="Trebuchet MS" w:cs="Arial"/>
        </w:rPr>
        <w:t xml:space="preserve"> w formie cyfrowej (zdjęcia wykonanych węzłów połączeniowych</w:t>
      </w:r>
      <w:r w:rsidR="00AC38BB">
        <w:rPr>
          <w:rFonts w:ascii="Trebuchet MS" w:hAnsi="Trebuchet MS" w:cs="Arial"/>
        </w:rPr>
        <w:t xml:space="preserve"> </w:t>
      </w:r>
      <w:r w:rsidR="005317AA" w:rsidRPr="00BF6938">
        <w:rPr>
          <w:rFonts w:ascii="Trebuchet MS" w:hAnsi="Trebuchet MS" w:cs="Arial"/>
        </w:rPr>
        <w:t>i istotnych robót zanikowych, dokumentację fotograficzną z realizacji robót)</w:t>
      </w:r>
      <w:r w:rsidR="005A50CD" w:rsidRPr="00BF6938">
        <w:rPr>
          <w:rFonts w:ascii="Trebuchet MS" w:hAnsi="Trebuchet MS" w:cs="Arial"/>
        </w:rPr>
        <w:t>,</w:t>
      </w:r>
    </w:p>
    <w:p w14:paraId="0A0D9C34" w14:textId="77777777" w:rsidR="005317AA" w:rsidRPr="00BF6938" w:rsidRDefault="00CE7F0E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z</w:t>
      </w:r>
      <w:r w:rsidR="005317AA" w:rsidRPr="00BF6938">
        <w:rPr>
          <w:rFonts w:ascii="Trebuchet MS" w:hAnsi="Trebuchet MS" w:cs="Arial"/>
        </w:rPr>
        <w:t>atwierdzone wnioski materiałowe</w:t>
      </w:r>
      <w:r w:rsidR="005A50CD" w:rsidRPr="00BF6938">
        <w:rPr>
          <w:rFonts w:ascii="Trebuchet MS" w:hAnsi="Trebuchet MS" w:cs="Arial"/>
        </w:rPr>
        <w:t>,</w:t>
      </w:r>
    </w:p>
    <w:p w14:paraId="472E2592" w14:textId="22ACC9EC" w:rsidR="005317AA" w:rsidRPr="00BF6938" w:rsidRDefault="00CE7F0E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a</w:t>
      </w:r>
      <w:r w:rsidR="005317AA" w:rsidRPr="00BF6938">
        <w:rPr>
          <w:rFonts w:ascii="Trebuchet MS" w:hAnsi="Trebuchet MS" w:cs="Arial"/>
        </w:rPr>
        <w:t xml:space="preserve">testy, </w:t>
      </w:r>
      <w:r w:rsidRPr="00BF6938">
        <w:rPr>
          <w:rFonts w:ascii="Trebuchet MS" w:hAnsi="Trebuchet MS" w:cs="Arial"/>
        </w:rPr>
        <w:t>d</w:t>
      </w:r>
      <w:r w:rsidR="005317AA" w:rsidRPr="00BF6938">
        <w:rPr>
          <w:rFonts w:ascii="Trebuchet MS" w:hAnsi="Trebuchet MS" w:cs="Arial"/>
        </w:rPr>
        <w:t xml:space="preserve">eklaracje </w:t>
      </w:r>
      <w:r w:rsidR="002C72F2">
        <w:rPr>
          <w:rFonts w:ascii="Trebuchet MS" w:hAnsi="Trebuchet MS" w:cs="Arial"/>
        </w:rPr>
        <w:t>własności użytkowych</w:t>
      </w:r>
      <w:r w:rsidR="005317AA" w:rsidRPr="00BF6938">
        <w:rPr>
          <w:rFonts w:ascii="Trebuchet MS" w:hAnsi="Trebuchet MS" w:cs="Arial"/>
        </w:rPr>
        <w:t>, certyfikaty i atesty higieniczne wr</w:t>
      </w:r>
      <w:r w:rsidR="005A50CD" w:rsidRPr="00BF6938">
        <w:rPr>
          <w:rFonts w:ascii="Trebuchet MS" w:hAnsi="Trebuchet MS" w:cs="Arial"/>
        </w:rPr>
        <w:t xml:space="preserve">az </w:t>
      </w:r>
      <w:r w:rsidR="005A50CD" w:rsidRPr="00BF6938">
        <w:rPr>
          <w:rFonts w:ascii="Trebuchet MS" w:hAnsi="Trebuchet MS" w:cs="Arial"/>
        </w:rPr>
        <w:br/>
        <w:t>z oświadczeniem Kierownika B</w:t>
      </w:r>
      <w:r w:rsidR="005317AA" w:rsidRPr="00BF6938">
        <w:rPr>
          <w:rFonts w:ascii="Trebuchet MS" w:hAnsi="Trebuchet MS" w:cs="Arial"/>
        </w:rPr>
        <w:t>udowy, że materiały zostały zabudowane w trakcie realizacji inwestycji</w:t>
      </w:r>
      <w:r w:rsidR="005A50CD" w:rsidRPr="00BF6938">
        <w:rPr>
          <w:rFonts w:ascii="Trebuchet MS" w:hAnsi="Trebuchet MS" w:cs="Arial"/>
        </w:rPr>
        <w:t>,</w:t>
      </w:r>
    </w:p>
    <w:p w14:paraId="50643219" w14:textId="77777777" w:rsidR="005317AA" w:rsidRPr="00BF6938" w:rsidRDefault="005317AA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Dziennik</w:t>
      </w:r>
      <w:r w:rsidR="005A50CD" w:rsidRPr="00BF6938">
        <w:rPr>
          <w:rFonts w:ascii="Trebuchet MS" w:hAnsi="Trebuchet MS" w:cs="Arial"/>
        </w:rPr>
        <w:t>/dzienniki</w:t>
      </w:r>
      <w:r w:rsidRPr="00BF6938">
        <w:rPr>
          <w:rFonts w:ascii="Trebuchet MS" w:hAnsi="Trebuchet MS" w:cs="Arial"/>
        </w:rPr>
        <w:t xml:space="preserve"> budowy</w:t>
      </w:r>
      <w:r w:rsidR="005A50CD" w:rsidRPr="00BF6938">
        <w:rPr>
          <w:rFonts w:ascii="Trebuchet MS" w:hAnsi="Trebuchet MS" w:cs="Arial"/>
        </w:rPr>
        <w:t>,</w:t>
      </w:r>
    </w:p>
    <w:p w14:paraId="2EE2BDAD" w14:textId="77777777" w:rsidR="005317AA" w:rsidRPr="00BF6938" w:rsidRDefault="00CE7F0E" w:rsidP="00EC73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w</w:t>
      </w:r>
      <w:r w:rsidR="005317AA" w:rsidRPr="00BF6938">
        <w:rPr>
          <w:rFonts w:ascii="Trebuchet MS" w:hAnsi="Trebuchet MS" w:cs="Arial"/>
        </w:rPr>
        <w:t>kład do zapisu OT (cały zabudowany materiał w rozbiciu na długości</w:t>
      </w:r>
      <w:r w:rsidR="00BB658B" w:rsidRPr="00BF6938">
        <w:rPr>
          <w:rFonts w:ascii="Trebuchet MS" w:hAnsi="Trebuchet MS" w:cs="Arial"/>
        </w:rPr>
        <w:t>, średnice, wielkości zgodnie z </w:t>
      </w:r>
      <w:r w:rsidR="005317AA" w:rsidRPr="00BF6938">
        <w:rPr>
          <w:rFonts w:ascii="Trebuchet MS" w:hAnsi="Trebuchet MS" w:cs="Arial"/>
        </w:rPr>
        <w:t xml:space="preserve">inwentaryzacją geodezyjną </w:t>
      </w:r>
      <w:r w:rsidR="00BB658B" w:rsidRPr="00BF6938">
        <w:rPr>
          <w:rFonts w:ascii="Trebuchet MS" w:hAnsi="Trebuchet MS" w:cs="Arial"/>
        </w:rPr>
        <w:t>-</w:t>
      </w:r>
      <w:r w:rsidR="005317AA" w:rsidRPr="00BF6938">
        <w:rPr>
          <w:rFonts w:ascii="Trebuchet MS" w:hAnsi="Trebuchet MS" w:cs="Arial"/>
        </w:rPr>
        <w:t xml:space="preserve"> długości sieci mierzone w osiach</w:t>
      </w:r>
      <w:r w:rsidR="005A50CD" w:rsidRPr="00BF6938">
        <w:rPr>
          <w:rFonts w:ascii="Trebuchet MS" w:hAnsi="Trebuchet MS" w:cs="Arial"/>
        </w:rPr>
        <w:t xml:space="preserve"> studni/komór).</w:t>
      </w:r>
    </w:p>
    <w:p w14:paraId="4B937275" w14:textId="77777777" w:rsidR="005317AA" w:rsidRPr="00BF6938" w:rsidRDefault="005317AA" w:rsidP="005317AA">
      <w:pPr>
        <w:spacing w:after="0" w:line="240" w:lineRule="auto"/>
        <w:jc w:val="both"/>
        <w:rPr>
          <w:rFonts w:ascii="Trebuchet MS" w:hAnsi="Trebuchet MS" w:cs="Arial"/>
        </w:rPr>
      </w:pPr>
    </w:p>
    <w:p w14:paraId="729ADFD2" w14:textId="10C598EF" w:rsidR="005317AA" w:rsidRPr="00BF6938" w:rsidRDefault="005317AA" w:rsidP="005317AA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Zamawiający wymaga dostarczenia kompletnej dokumentacji powykonawczej w wersji elektronicznej (skany wszystkich dokumentów wymienionych powyżej) na nośniku </w:t>
      </w:r>
      <w:r w:rsidR="00E33FA1">
        <w:rPr>
          <w:rFonts w:ascii="Trebuchet MS" w:hAnsi="Trebuchet MS" w:cs="Arial"/>
        </w:rPr>
        <w:t>pendrive</w:t>
      </w:r>
      <w:r w:rsidRPr="00BF6938">
        <w:rPr>
          <w:rFonts w:ascii="Trebuchet MS" w:hAnsi="Trebuchet MS" w:cs="Arial"/>
        </w:rPr>
        <w:t xml:space="preserve">. </w:t>
      </w:r>
    </w:p>
    <w:p w14:paraId="399B3EE3" w14:textId="77777777" w:rsidR="00DC7A9D" w:rsidRPr="00BF6938" w:rsidRDefault="00DC7A9D" w:rsidP="005317AA">
      <w:pPr>
        <w:spacing w:after="0" w:line="240" w:lineRule="auto"/>
        <w:jc w:val="both"/>
        <w:rPr>
          <w:rFonts w:ascii="Trebuchet MS" w:hAnsi="Trebuchet MS" w:cs="Arial"/>
        </w:rPr>
      </w:pPr>
    </w:p>
    <w:p w14:paraId="07D41A44" w14:textId="77777777" w:rsidR="00C74F31" w:rsidRPr="00BF6938" w:rsidRDefault="00C74F31" w:rsidP="00EC73DC">
      <w:pPr>
        <w:pStyle w:val="Akapitzlist"/>
        <w:numPr>
          <w:ilvl w:val="3"/>
          <w:numId w:val="25"/>
        </w:numPr>
        <w:spacing w:after="0"/>
        <w:ind w:left="993" w:hanging="993"/>
        <w:outlineLvl w:val="1"/>
        <w:rPr>
          <w:rFonts w:ascii="Trebuchet MS" w:eastAsiaTheme="minorEastAsia" w:hAnsi="Trebuchet MS"/>
          <w:b/>
          <w:lang w:eastAsia="pl-PL"/>
        </w:rPr>
      </w:pPr>
      <w:bookmarkStart w:id="198" w:name="_Toc480280036"/>
      <w:bookmarkStart w:id="199" w:name="_Toc167706912"/>
      <w:bookmarkStart w:id="200" w:name="_Toc167709841"/>
      <w:r w:rsidRPr="00BF6938">
        <w:rPr>
          <w:rFonts w:ascii="Trebuchet MS" w:eastAsiaTheme="minorEastAsia" w:hAnsi="Trebuchet MS"/>
          <w:b/>
          <w:lang w:eastAsia="pl-PL"/>
        </w:rPr>
        <w:t>Sprawowanie nadzoru autorskiego</w:t>
      </w:r>
      <w:bookmarkEnd w:id="198"/>
      <w:bookmarkEnd w:id="199"/>
      <w:bookmarkEnd w:id="200"/>
      <w:r w:rsidRPr="00BF6938">
        <w:rPr>
          <w:rFonts w:ascii="Trebuchet MS" w:eastAsiaTheme="minorEastAsia" w:hAnsi="Trebuchet MS"/>
          <w:b/>
          <w:lang w:eastAsia="pl-PL"/>
        </w:rPr>
        <w:t xml:space="preserve"> </w:t>
      </w:r>
    </w:p>
    <w:p w14:paraId="6F00568D" w14:textId="708C0E21" w:rsidR="00767A69" w:rsidRPr="00BF6938" w:rsidRDefault="00767A69" w:rsidP="00767A69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Wykonawca</w:t>
      </w:r>
      <w:r w:rsidR="00DC7A9D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w ramach realizowanej umowy</w:t>
      </w:r>
      <w:r w:rsidR="00DC7A9D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jest zobowiązany do sprawowania nadzoru autorskiego dla zadań, dla których wykonywał prace projektowe. Czynności nadzoru autorskiego muszą być wykonywane przez osoby posiadające uprawnienia projektowe </w:t>
      </w:r>
      <w:r w:rsidR="001A3617">
        <w:rPr>
          <w:rFonts w:ascii="Trebuchet MS" w:hAnsi="Trebuchet MS" w:cs="Arial"/>
        </w:rPr>
        <w:br/>
      </w:r>
      <w:r w:rsidRPr="00BF6938">
        <w:rPr>
          <w:rFonts w:ascii="Trebuchet MS" w:hAnsi="Trebuchet MS" w:cs="Arial"/>
        </w:rPr>
        <w:t xml:space="preserve">w odpowiednich branżach. </w:t>
      </w:r>
    </w:p>
    <w:p w14:paraId="7B0553BC" w14:textId="77777777" w:rsidR="00767A69" w:rsidRPr="00BF6938" w:rsidRDefault="00767A69" w:rsidP="00767A69">
      <w:pPr>
        <w:spacing w:after="0" w:line="240" w:lineRule="auto"/>
        <w:jc w:val="both"/>
        <w:rPr>
          <w:rFonts w:ascii="Trebuchet MS" w:hAnsi="Trebuchet MS" w:cs="Arial"/>
        </w:rPr>
      </w:pPr>
    </w:p>
    <w:p w14:paraId="166A3E86" w14:textId="77777777" w:rsidR="00767A69" w:rsidRPr="00BF6938" w:rsidRDefault="00767A69" w:rsidP="00767A69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Zakres nadzoru autorskiego obejmuje: </w:t>
      </w:r>
    </w:p>
    <w:p w14:paraId="04ED4B76" w14:textId="48070A5D" w:rsidR="00767A69" w:rsidRPr="00BF6938" w:rsidRDefault="00767A69" w:rsidP="00FE395D">
      <w:p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a)</w:t>
      </w:r>
      <w:r w:rsidRPr="00BF6938">
        <w:rPr>
          <w:rFonts w:ascii="Trebuchet MS" w:hAnsi="Trebuchet MS" w:cs="Arial"/>
        </w:rPr>
        <w:tab/>
        <w:t xml:space="preserve">wyjaśnianie wątpliwości dotyczących projektu i zawartych w nim rozwiązań </w:t>
      </w:r>
      <w:r w:rsidR="001A3617">
        <w:rPr>
          <w:rFonts w:ascii="Trebuchet MS" w:hAnsi="Trebuchet MS" w:cs="Arial"/>
        </w:rPr>
        <w:br/>
      </w:r>
      <w:r w:rsidRPr="00BF6938">
        <w:rPr>
          <w:rFonts w:ascii="Trebuchet MS" w:hAnsi="Trebuchet MS" w:cs="Arial"/>
        </w:rPr>
        <w:t>(zgodnie z art. 20.1.3 Ustawy z</w:t>
      </w:r>
      <w:r w:rsidR="00D935D2" w:rsidRPr="00BF6938">
        <w:rPr>
          <w:rFonts w:ascii="Trebuchet MS" w:hAnsi="Trebuchet MS" w:cs="Arial"/>
        </w:rPr>
        <w:t> </w:t>
      </w:r>
      <w:r w:rsidRPr="00BF6938">
        <w:rPr>
          <w:rFonts w:ascii="Trebuchet MS" w:hAnsi="Trebuchet MS" w:cs="Arial"/>
        </w:rPr>
        <w:t xml:space="preserve">dnia </w:t>
      </w:r>
      <w:r w:rsidR="00DF0FE6" w:rsidRPr="00BF6938">
        <w:rPr>
          <w:rFonts w:ascii="Trebuchet MS" w:hAnsi="Trebuchet MS" w:cs="Arial"/>
        </w:rPr>
        <w:t>7 lipca 1994r. Prawo budowlane</w:t>
      </w:r>
      <w:r w:rsidRPr="00BF6938">
        <w:rPr>
          <w:rFonts w:ascii="Trebuchet MS" w:hAnsi="Trebuchet MS" w:cs="Arial"/>
        </w:rPr>
        <w:t xml:space="preserve">, </w:t>
      </w:r>
    </w:p>
    <w:p w14:paraId="1E74AADC" w14:textId="77777777" w:rsidR="00767A69" w:rsidRPr="00BF6938" w:rsidRDefault="00767A69" w:rsidP="00FE395D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b)</w:t>
      </w:r>
      <w:r w:rsidR="00FE395D" w:rsidRPr="00BF6938">
        <w:rPr>
          <w:rFonts w:ascii="Trebuchet MS" w:hAnsi="Trebuchet MS" w:cs="Arial"/>
        </w:rPr>
        <w:t xml:space="preserve">   </w:t>
      </w:r>
      <w:r w:rsidRPr="00BF6938">
        <w:rPr>
          <w:rFonts w:ascii="Trebuchet MS" w:hAnsi="Trebuchet MS" w:cs="Arial"/>
        </w:rPr>
        <w:t xml:space="preserve">stwierdzania w toku wykonywania Robót budowlanych zgodności realizacji z projektem, </w:t>
      </w:r>
    </w:p>
    <w:p w14:paraId="7CCB8E36" w14:textId="2A39C785" w:rsidR="00767A69" w:rsidRPr="00BF6938" w:rsidRDefault="00767A69" w:rsidP="00D935D2">
      <w:p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c)</w:t>
      </w:r>
      <w:r w:rsidR="0055567C">
        <w:rPr>
          <w:rFonts w:ascii="Trebuchet MS" w:hAnsi="Trebuchet MS" w:cs="Arial"/>
        </w:rPr>
        <w:t xml:space="preserve"> </w:t>
      </w:r>
      <w:r w:rsidRPr="00BF6938">
        <w:rPr>
          <w:rFonts w:ascii="Trebuchet MS" w:hAnsi="Trebuchet MS" w:cs="Arial"/>
        </w:rPr>
        <w:t xml:space="preserve">uzgadniania możliwości wprowadzenia rozwiązań zamiennych w stosunku </w:t>
      </w:r>
      <w:r w:rsidR="001A3617">
        <w:rPr>
          <w:rFonts w:ascii="Trebuchet MS" w:hAnsi="Trebuchet MS" w:cs="Arial"/>
        </w:rPr>
        <w:br/>
      </w:r>
      <w:r w:rsidRPr="00BF6938">
        <w:rPr>
          <w:rFonts w:ascii="Trebuchet MS" w:hAnsi="Trebuchet MS" w:cs="Arial"/>
        </w:rPr>
        <w:t xml:space="preserve">do przewidzianych </w:t>
      </w:r>
      <w:r w:rsidR="00C74F31" w:rsidRPr="00BF6938">
        <w:rPr>
          <w:rFonts w:ascii="Trebuchet MS" w:hAnsi="Trebuchet MS" w:cs="Arial"/>
        </w:rPr>
        <w:t>w </w:t>
      </w:r>
      <w:r w:rsidR="00DF614E" w:rsidRPr="00BF6938">
        <w:rPr>
          <w:rFonts w:ascii="Trebuchet MS" w:hAnsi="Trebuchet MS" w:cs="Arial"/>
        </w:rPr>
        <w:t xml:space="preserve">projekcie, </w:t>
      </w:r>
      <w:r w:rsidRPr="00BF6938">
        <w:rPr>
          <w:rFonts w:ascii="Trebuchet MS" w:hAnsi="Trebuchet MS" w:cs="Arial"/>
        </w:rPr>
        <w:t xml:space="preserve">zgłoszonych przez Kierownika </w:t>
      </w:r>
      <w:r w:rsidR="00C74F31" w:rsidRPr="00BF6938">
        <w:rPr>
          <w:rFonts w:ascii="Trebuchet MS" w:hAnsi="Trebuchet MS" w:cs="Arial"/>
        </w:rPr>
        <w:t>B</w:t>
      </w:r>
      <w:r w:rsidRPr="00BF6938">
        <w:rPr>
          <w:rFonts w:ascii="Trebuchet MS" w:hAnsi="Trebuchet MS" w:cs="Arial"/>
        </w:rPr>
        <w:t>udowy</w:t>
      </w:r>
      <w:r w:rsidR="00C74F31" w:rsidRPr="00BF6938">
        <w:rPr>
          <w:rFonts w:ascii="Trebuchet MS" w:hAnsi="Trebuchet MS" w:cs="Arial"/>
        </w:rPr>
        <w:t xml:space="preserve"> lub Inspektora N</w:t>
      </w:r>
      <w:r w:rsidRPr="00BF6938">
        <w:rPr>
          <w:rFonts w:ascii="Trebuchet MS" w:hAnsi="Trebuchet MS" w:cs="Arial"/>
        </w:rPr>
        <w:t>a</w:t>
      </w:r>
      <w:r w:rsidR="00C74F31" w:rsidRPr="00BF6938">
        <w:rPr>
          <w:rFonts w:ascii="Trebuchet MS" w:hAnsi="Trebuchet MS" w:cs="Arial"/>
        </w:rPr>
        <w:t>dzoru inwestorskiego [zgodnie z </w:t>
      </w:r>
      <w:r w:rsidRPr="00BF6938">
        <w:rPr>
          <w:rFonts w:ascii="Trebuchet MS" w:hAnsi="Trebuchet MS" w:cs="Arial"/>
        </w:rPr>
        <w:t>art. 20.1.4b Ustawy z dnia 7 lipca 1994r. Prawo budowlane</w:t>
      </w:r>
      <w:r w:rsidR="00227056">
        <w:rPr>
          <w:rFonts w:ascii="Trebuchet MS" w:hAnsi="Trebuchet MS" w:cs="Arial"/>
        </w:rPr>
        <w:t>]</w:t>
      </w:r>
      <w:r w:rsidRPr="00BF6938">
        <w:rPr>
          <w:rFonts w:ascii="Trebuchet MS" w:hAnsi="Trebuchet MS" w:cs="Arial"/>
        </w:rPr>
        <w:t xml:space="preserve">. </w:t>
      </w:r>
    </w:p>
    <w:p w14:paraId="281BBB15" w14:textId="77777777" w:rsidR="00767A69" w:rsidRPr="00BF6938" w:rsidRDefault="00767A69" w:rsidP="00C74F31">
      <w:pPr>
        <w:spacing w:after="0" w:line="240" w:lineRule="auto"/>
        <w:ind w:left="709" w:hanging="425"/>
        <w:jc w:val="both"/>
        <w:rPr>
          <w:rFonts w:ascii="Trebuchet MS" w:hAnsi="Trebuchet MS" w:cs="Arial"/>
        </w:rPr>
      </w:pPr>
    </w:p>
    <w:p w14:paraId="4AE4EC12" w14:textId="23EF272E" w:rsidR="00767A69" w:rsidRPr="00BF6938" w:rsidRDefault="00767A69" w:rsidP="00767A69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Osoby pełniące nadzór autorski</w:t>
      </w:r>
      <w:r w:rsidR="00DC7A9D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w czasie realizacji Robót budowlano-montażowych</w:t>
      </w:r>
      <w:r w:rsidR="00DC7A9D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</w:t>
      </w:r>
      <w:r w:rsidR="001A3617">
        <w:rPr>
          <w:rFonts w:ascii="Trebuchet MS" w:hAnsi="Trebuchet MS" w:cs="Arial"/>
        </w:rPr>
        <w:br/>
      </w:r>
      <w:r w:rsidRPr="00BF6938">
        <w:rPr>
          <w:rFonts w:ascii="Trebuchet MS" w:hAnsi="Trebuchet MS" w:cs="Arial"/>
        </w:rPr>
        <w:t xml:space="preserve">są zobowiązane do pobytów na Terenie Budowy w miarę potrzeb lub na wezwanie Zamawiającego. </w:t>
      </w:r>
    </w:p>
    <w:p w14:paraId="4B414767" w14:textId="77777777" w:rsidR="00767A69" w:rsidRPr="00BF6938" w:rsidRDefault="00767A69" w:rsidP="00767A69">
      <w:pPr>
        <w:spacing w:after="0" w:line="240" w:lineRule="auto"/>
        <w:jc w:val="both"/>
        <w:rPr>
          <w:rFonts w:ascii="Trebuchet MS" w:hAnsi="Trebuchet MS" w:cs="Arial"/>
        </w:rPr>
      </w:pPr>
    </w:p>
    <w:p w14:paraId="225D2498" w14:textId="28BEC270" w:rsidR="00767A69" w:rsidRPr="00BF6938" w:rsidRDefault="00767A69" w:rsidP="00767A69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Obowiązkiem </w:t>
      </w:r>
      <w:r w:rsidR="00C74F31" w:rsidRPr="00BF6938">
        <w:rPr>
          <w:rFonts w:ascii="Trebuchet MS" w:hAnsi="Trebuchet MS" w:cs="Arial"/>
        </w:rPr>
        <w:t>P</w:t>
      </w:r>
      <w:r w:rsidRPr="00BF6938">
        <w:rPr>
          <w:rFonts w:ascii="Trebuchet MS" w:hAnsi="Trebuchet MS" w:cs="Arial"/>
        </w:rPr>
        <w:t xml:space="preserve">rojektanta jest dokonywanie korekt Dokumentacji projektowej, jeżeli okaże się, że nie spełnia ona wymagań zawartych w </w:t>
      </w:r>
      <w:r w:rsidR="00DF614E" w:rsidRPr="00BF6938">
        <w:rPr>
          <w:rFonts w:ascii="Trebuchet MS" w:hAnsi="Trebuchet MS" w:cs="Arial"/>
        </w:rPr>
        <w:t>niniejszej specyfikacji</w:t>
      </w:r>
      <w:r w:rsidRPr="00BF6938">
        <w:rPr>
          <w:rFonts w:ascii="Trebuchet MS" w:hAnsi="Trebuchet MS" w:cs="Arial"/>
        </w:rPr>
        <w:t>. Jeżeli w wyniku działania lub zaniechania Wykonawcy powstaną trudności w realizowaniu umowy</w:t>
      </w:r>
      <w:r w:rsidR="002B69DB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</w:t>
      </w:r>
      <w:r w:rsidR="001A3617">
        <w:rPr>
          <w:rFonts w:ascii="Trebuchet MS" w:hAnsi="Trebuchet MS" w:cs="Arial"/>
        </w:rPr>
        <w:br/>
      </w:r>
      <w:r w:rsidRPr="00BF6938">
        <w:rPr>
          <w:rFonts w:ascii="Trebuchet MS" w:hAnsi="Trebuchet MS" w:cs="Arial"/>
        </w:rPr>
        <w:t>to Wykonawca będzie zobowiązany do</w:t>
      </w:r>
      <w:r w:rsidR="00C74F31" w:rsidRPr="00BF6938">
        <w:rPr>
          <w:rFonts w:ascii="Trebuchet MS" w:hAnsi="Trebuchet MS" w:cs="Arial"/>
        </w:rPr>
        <w:t xml:space="preserve"> dokonania niezbędnych korekt w </w:t>
      </w:r>
      <w:r w:rsidRPr="00BF6938">
        <w:rPr>
          <w:rFonts w:ascii="Trebuchet MS" w:hAnsi="Trebuchet MS" w:cs="Arial"/>
        </w:rPr>
        <w:t>Dokumentacji projektowej lub wykonania Dokumentacji zamiennej na własny koszt.</w:t>
      </w:r>
    </w:p>
    <w:p w14:paraId="444A2D6E" w14:textId="77777777" w:rsidR="001F5081" w:rsidRPr="00BF6938" w:rsidRDefault="001F5081" w:rsidP="00767A69">
      <w:pPr>
        <w:spacing w:after="0" w:line="240" w:lineRule="auto"/>
        <w:jc w:val="both"/>
        <w:rPr>
          <w:rFonts w:ascii="Trebuchet MS" w:hAnsi="Trebuchet MS" w:cs="Arial"/>
        </w:rPr>
      </w:pPr>
    </w:p>
    <w:p w14:paraId="58125ADC" w14:textId="77777777" w:rsidR="00C74F31" w:rsidRPr="00BF6938" w:rsidRDefault="00C74F31" w:rsidP="00EC73DC">
      <w:pPr>
        <w:pStyle w:val="Akapitzlist"/>
        <w:numPr>
          <w:ilvl w:val="3"/>
          <w:numId w:val="25"/>
        </w:numPr>
        <w:spacing w:after="0"/>
        <w:ind w:left="993" w:hanging="993"/>
        <w:outlineLvl w:val="1"/>
        <w:rPr>
          <w:rFonts w:ascii="Trebuchet MS" w:eastAsiaTheme="minorEastAsia" w:hAnsi="Trebuchet MS"/>
          <w:b/>
          <w:lang w:eastAsia="pl-PL"/>
        </w:rPr>
      </w:pPr>
      <w:bookmarkStart w:id="201" w:name="_Toc480280037"/>
      <w:bookmarkStart w:id="202" w:name="_Toc167706913"/>
      <w:bookmarkStart w:id="203" w:name="_Toc167709842"/>
      <w:r w:rsidRPr="00BF6938">
        <w:rPr>
          <w:rFonts w:ascii="Trebuchet MS" w:eastAsiaTheme="minorEastAsia" w:hAnsi="Trebuchet MS"/>
          <w:b/>
          <w:lang w:eastAsia="pl-PL"/>
        </w:rPr>
        <w:t>Forma dokumentacji powykonawczej</w:t>
      </w:r>
      <w:bookmarkEnd w:id="201"/>
      <w:bookmarkEnd w:id="202"/>
      <w:bookmarkEnd w:id="203"/>
    </w:p>
    <w:p w14:paraId="53347D17" w14:textId="620AA170" w:rsidR="00C74F31" w:rsidRPr="00BF6938" w:rsidRDefault="00C74F31" w:rsidP="00C74F31">
      <w:pPr>
        <w:spacing w:after="0" w:line="240" w:lineRule="auto"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>Wy</w:t>
      </w:r>
      <w:r w:rsidR="00DF614E" w:rsidRPr="00BF6938">
        <w:rPr>
          <w:rFonts w:ascii="Trebuchet MS" w:eastAsiaTheme="minorEastAsia" w:hAnsi="Trebuchet MS" w:cs="Arial"/>
          <w:lang w:eastAsia="pl-PL"/>
        </w:rPr>
        <w:t>konawca przekaże Zamawiającemu 2</w:t>
      </w:r>
      <w:r w:rsidRPr="00BF6938">
        <w:rPr>
          <w:rFonts w:ascii="Trebuchet MS" w:eastAsiaTheme="minorEastAsia" w:hAnsi="Trebuchet MS" w:cs="Arial"/>
          <w:lang w:eastAsia="pl-PL"/>
        </w:rPr>
        <w:t xml:space="preserve"> komplety Dokumentacji powykonawczej </w:t>
      </w:r>
      <w:r w:rsidR="001A3617">
        <w:rPr>
          <w:rFonts w:ascii="Trebuchet MS" w:eastAsiaTheme="minorEastAsia" w:hAnsi="Trebuchet MS" w:cs="Arial"/>
          <w:lang w:eastAsia="pl-PL"/>
        </w:rPr>
        <w:br/>
      </w:r>
      <w:r w:rsidRPr="00BF6938">
        <w:rPr>
          <w:rFonts w:ascii="Trebuchet MS" w:eastAsiaTheme="minorEastAsia" w:hAnsi="Trebuchet MS" w:cs="Arial"/>
          <w:lang w:eastAsia="pl-PL"/>
        </w:rPr>
        <w:t xml:space="preserve">wraz z wersją elektroniczną (na nośnikach </w:t>
      </w:r>
      <w:r w:rsidR="00563196">
        <w:rPr>
          <w:rFonts w:ascii="Trebuchet MS" w:eastAsiaTheme="minorEastAsia" w:hAnsi="Trebuchet MS" w:cs="Arial"/>
          <w:lang w:eastAsia="pl-PL"/>
        </w:rPr>
        <w:t>pendrive</w:t>
      </w:r>
      <w:r w:rsidR="00DF614E" w:rsidRPr="00BF6938">
        <w:rPr>
          <w:rFonts w:ascii="Trebuchet MS" w:eastAsiaTheme="minorEastAsia" w:hAnsi="Trebuchet MS" w:cs="Arial"/>
          <w:lang w:eastAsia="pl-PL"/>
        </w:rPr>
        <w:t>). Wszystkie egzemplarze (2</w:t>
      </w:r>
      <w:r w:rsidRPr="00BF6938">
        <w:rPr>
          <w:rFonts w:ascii="Trebuchet MS" w:eastAsiaTheme="minorEastAsia" w:hAnsi="Trebuchet MS" w:cs="Arial"/>
          <w:lang w:eastAsia="pl-PL"/>
        </w:rPr>
        <w:t xml:space="preserve"> </w:t>
      </w:r>
      <w:proofErr w:type="spellStart"/>
      <w:r w:rsidRPr="00BF6938">
        <w:rPr>
          <w:rFonts w:ascii="Trebuchet MS" w:eastAsiaTheme="minorEastAsia" w:hAnsi="Trebuchet MS" w:cs="Arial"/>
          <w:lang w:eastAsia="pl-PL"/>
        </w:rPr>
        <w:t>kpl</w:t>
      </w:r>
      <w:proofErr w:type="spellEnd"/>
      <w:r w:rsidRPr="00BF6938">
        <w:rPr>
          <w:rFonts w:ascii="Trebuchet MS" w:eastAsiaTheme="minorEastAsia" w:hAnsi="Trebuchet MS" w:cs="Arial"/>
          <w:lang w:eastAsia="pl-PL"/>
        </w:rPr>
        <w:t>) dokumentacji powyko</w:t>
      </w:r>
      <w:r w:rsidR="00FC589D" w:rsidRPr="00BF6938">
        <w:rPr>
          <w:rFonts w:ascii="Trebuchet MS" w:eastAsiaTheme="minorEastAsia" w:hAnsi="Trebuchet MS" w:cs="Arial"/>
          <w:lang w:eastAsia="pl-PL"/>
        </w:rPr>
        <w:t>nawczej powinny być oprawione w </w:t>
      </w:r>
      <w:r w:rsidRPr="00BF6938">
        <w:rPr>
          <w:rFonts w:ascii="Trebuchet MS" w:eastAsiaTheme="minorEastAsia" w:hAnsi="Trebuchet MS" w:cs="Arial"/>
          <w:lang w:eastAsia="pl-PL"/>
        </w:rPr>
        <w:t>segregatory i opatrzone opisem na grzbiecie segregatora zawierającym:</w:t>
      </w:r>
    </w:p>
    <w:p w14:paraId="1FAFCD06" w14:textId="7E421143" w:rsidR="00C74F31" w:rsidRPr="00BF6938" w:rsidRDefault="00C74F31" w:rsidP="00EC73DC">
      <w:pPr>
        <w:numPr>
          <w:ilvl w:val="0"/>
          <w:numId w:val="12"/>
        </w:numPr>
        <w:spacing w:after="0" w:line="240" w:lineRule="auto"/>
        <w:ind w:left="284" w:hanging="284"/>
        <w:contextualSpacing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>napis „Dokumentacja powykonawcza"</w:t>
      </w:r>
      <w:r w:rsidR="00DC7A9D" w:rsidRPr="00BF6938">
        <w:rPr>
          <w:rFonts w:ascii="Trebuchet MS" w:eastAsiaTheme="minorEastAsia" w:hAnsi="Trebuchet MS" w:cs="Arial"/>
          <w:lang w:eastAsia="pl-PL"/>
        </w:rPr>
        <w:t>,</w:t>
      </w:r>
    </w:p>
    <w:p w14:paraId="365927B6" w14:textId="479D2B1B" w:rsidR="00C74F31" w:rsidRPr="00BF6938" w:rsidRDefault="00C74F31" w:rsidP="00EC73DC">
      <w:pPr>
        <w:numPr>
          <w:ilvl w:val="0"/>
          <w:numId w:val="12"/>
        </w:numPr>
        <w:spacing w:after="0" w:line="240" w:lineRule="auto"/>
        <w:ind w:left="284" w:hanging="284"/>
        <w:contextualSpacing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>numer Umowy</w:t>
      </w:r>
      <w:r w:rsidR="00DC7A9D" w:rsidRPr="00BF6938">
        <w:rPr>
          <w:rFonts w:ascii="Trebuchet MS" w:eastAsiaTheme="minorEastAsia" w:hAnsi="Trebuchet MS" w:cs="Arial"/>
          <w:lang w:eastAsia="pl-PL"/>
        </w:rPr>
        <w:t>,</w:t>
      </w:r>
      <w:r w:rsidRPr="00BF6938">
        <w:rPr>
          <w:rFonts w:ascii="Trebuchet MS" w:eastAsiaTheme="minorEastAsia" w:hAnsi="Trebuchet MS" w:cs="Arial"/>
          <w:lang w:eastAsia="pl-PL"/>
        </w:rPr>
        <w:t xml:space="preserve"> </w:t>
      </w:r>
    </w:p>
    <w:p w14:paraId="1555445E" w14:textId="738B76B5" w:rsidR="00C74F31" w:rsidRPr="00BF6938" w:rsidRDefault="00C74F31" w:rsidP="00EC73DC">
      <w:pPr>
        <w:numPr>
          <w:ilvl w:val="0"/>
          <w:numId w:val="12"/>
        </w:numPr>
        <w:spacing w:after="0" w:line="240" w:lineRule="auto"/>
        <w:ind w:left="284" w:hanging="284"/>
        <w:contextualSpacing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>nazwa zadania lub części zadania</w:t>
      </w:r>
      <w:r w:rsidR="00DC7A9D" w:rsidRPr="00BF6938">
        <w:rPr>
          <w:rFonts w:ascii="Trebuchet MS" w:eastAsiaTheme="minorEastAsia" w:hAnsi="Trebuchet MS" w:cs="Arial"/>
          <w:lang w:eastAsia="pl-PL"/>
        </w:rPr>
        <w:t>,</w:t>
      </w:r>
      <w:r w:rsidRPr="00BF6938">
        <w:rPr>
          <w:rFonts w:ascii="Trebuchet MS" w:eastAsiaTheme="minorEastAsia" w:hAnsi="Trebuchet MS" w:cs="Arial"/>
          <w:lang w:eastAsia="pl-PL"/>
        </w:rPr>
        <w:t xml:space="preserve"> </w:t>
      </w:r>
    </w:p>
    <w:p w14:paraId="032C760F" w14:textId="4EE83D21" w:rsidR="00C74F31" w:rsidRPr="00BF6938" w:rsidRDefault="00C74F31" w:rsidP="00EC73DC">
      <w:pPr>
        <w:numPr>
          <w:ilvl w:val="0"/>
          <w:numId w:val="12"/>
        </w:numPr>
        <w:spacing w:after="0" w:line="240" w:lineRule="auto"/>
        <w:ind w:left="284" w:hanging="284"/>
        <w:contextualSpacing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>numer egzemplarza</w:t>
      </w:r>
      <w:r w:rsidR="00DC7A9D" w:rsidRPr="00BF6938">
        <w:rPr>
          <w:rFonts w:ascii="Trebuchet MS" w:eastAsiaTheme="minorEastAsia" w:hAnsi="Trebuchet MS" w:cs="Arial"/>
          <w:lang w:eastAsia="pl-PL"/>
        </w:rPr>
        <w:t>.</w:t>
      </w:r>
    </w:p>
    <w:p w14:paraId="5BB9E1DB" w14:textId="77777777" w:rsidR="008E5C62" w:rsidRPr="00BF6938" w:rsidRDefault="008E5C62" w:rsidP="008E5C62">
      <w:pPr>
        <w:spacing w:after="0" w:line="240" w:lineRule="auto"/>
        <w:contextualSpacing/>
        <w:jc w:val="both"/>
        <w:rPr>
          <w:rFonts w:ascii="Trebuchet MS" w:eastAsiaTheme="minorEastAsia" w:hAnsi="Trebuchet MS" w:cs="Arial"/>
          <w:lang w:eastAsia="pl-PL"/>
        </w:rPr>
      </w:pPr>
    </w:p>
    <w:p w14:paraId="051A888C" w14:textId="77777777" w:rsidR="008E5C62" w:rsidRPr="00BF6938" w:rsidRDefault="008E5C62" w:rsidP="008E5C62">
      <w:pPr>
        <w:spacing w:after="0" w:line="240" w:lineRule="auto"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 xml:space="preserve">Wewnątrz segregatora „Dokumentacja Powykonawcza" powinien znajdować się spis zawartości oraz dokumenty pogrupowane i oprawione w skoroszyty w wybranych przez Wykonawcę kolorach jednakowych dla danej grupy. </w:t>
      </w:r>
    </w:p>
    <w:p w14:paraId="65F5223F" w14:textId="77777777" w:rsidR="008E5C62" w:rsidRPr="00BF6938" w:rsidRDefault="008E5C62" w:rsidP="008E5C62">
      <w:pPr>
        <w:spacing w:after="0" w:line="240" w:lineRule="auto"/>
        <w:jc w:val="both"/>
        <w:rPr>
          <w:rFonts w:ascii="Trebuchet MS" w:eastAsiaTheme="minorEastAsia" w:hAnsi="Trebuchet MS" w:cs="Arial"/>
          <w:lang w:eastAsia="pl-PL"/>
        </w:rPr>
      </w:pPr>
    </w:p>
    <w:p w14:paraId="082FBE5B" w14:textId="77777777" w:rsidR="008E5C62" w:rsidRPr="00BF6938" w:rsidRDefault="008E5C62" w:rsidP="008E5C62">
      <w:pPr>
        <w:spacing w:after="0" w:line="240" w:lineRule="auto"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>Egzemplarze dokumentacji opatrzone numerem „1" powinny zawierać wszystkie dokumenty oryginalne (uzgodnienia, opinie, decyzje</w:t>
      </w:r>
      <w:r w:rsidR="00F93AEC" w:rsidRPr="00BF6938">
        <w:rPr>
          <w:rFonts w:ascii="Trebuchet MS" w:eastAsiaTheme="minorEastAsia" w:hAnsi="Trebuchet MS" w:cs="Arial"/>
          <w:lang w:eastAsia="pl-PL"/>
        </w:rPr>
        <w:t>,</w:t>
      </w:r>
      <w:r w:rsidRPr="00BF6938">
        <w:rPr>
          <w:rFonts w:ascii="Trebuchet MS" w:eastAsiaTheme="minorEastAsia" w:hAnsi="Trebuchet MS" w:cs="Arial"/>
          <w:lang w:eastAsia="pl-PL"/>
        </w:rPr>
        <w:t xml:space="preserve"> itp.).</w:t>
      </w:r>
    </w:p>
    <w:p w14:paraId="2AA65904" w14:textId="6BC61AA7" w:rsidR="008E5C62" w:rsidRPr="00BF6938" w:rsidRDefault="008E5C62" w:rsidP="008E5C62">
      <w:pPr>
        <w:spacing w:after="0" w:line="240" w:lineRule="auto"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>Wszystkie podpisy na rysunkach, opisach technicznych, oświadczeniach</w:t>
      </w:r>
      <w:r w:rsidR="00F93AEC" w:rsidRPr="00BF6938">
        <w:rPr>
          <w:rFonts w:ascii="Trebuchet MS" w:eastAsiaTheme="minorEastAsia" w:hAnsi="Trebuchet MS" w:cs="Arial"/>
          <w:lang w:eastAsia="pl-PL"/>
        </w:rPr>
        <w:t>,</w:t>
      </w:r>
      <w:r w:rsidRPr="00BF6938">
        <w:rPr>
          <w:rFonts w:ascii="Trebuchet MS" w:eastAsiaTheme="minorEastAsia" w:hAnsi="Trebuchet MS" w:cs="Arial"/>
          <w:lang w:eastAsia="pl-PL"/>
        </w:rPr>
        <w:t xml:space="preserve"> itp. zawartych </w:t>
      </w:r>
      <w:r w:rsidR="001A3617">
        <w:rPr>
          <w:rFonts w:ascii="Trebuchet MS" w:eastAsiaTheme="minorEastAsia" w:hAnsi="Trebuchet MS" w:cs="Arial"/>
          <w:lang w:eastAsia="pl-PL"/>
        </w:rPr>
        <w:br/>
      </w:r>
      <w:r w:rsidRPr="00BF6938">
        <w:rPr>
          <w:rFonts w:ascii="Trebuchet MS" w:eastAsiaTheme="minorEastAsia" w:hAnsi="Trebuchet MS" w:cs="Arial"/>
          <w:lang w:eastAsia="pl-PL"/>
        </w:rPr>
        <w:t>w projektach złożone przez autorów opracowań, powinny być oryginalne.</w:t>
      </w:r>
    </w:p>
    <w:p w14:paraId="4AB1AB85" w14:textId="29F96983" w:rsidR="008E5C62" w:rsidRPr="00BF6938" w:rsidRDefault="008E5C62" w:rsidP="008E5C62">
      <w:pPr>
        <w:spacing w:after="0" w:line="240" w:lineRule="auto"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>Wszystkie kopie dokumentów</w:t>
      </w:r>
      <w:r w:rsidR="00DC7A9D" w:rsidRPr="00BF6938">
        <w:rPr>
          <w:rFonts w:ascii="Trebuchet MS" w:eastAsiaTheme="minorEastAsia" w:hAnsi="Trebuchet MS" w:cs="Arial"/>
          <w:lang w:eastAsia="pl-PL"/>
        </w:rPr>
        <w:t>,</w:t>
      </w:r>
      <w:r w:rsidRPr="00BF6938">
        <w:rPr>
          <w:rFonts w:ascii="Trebuchet MS" w:eastAsiaTheme="minorEastAsia" w:hAnsi="Trebuchet MS" w:cs="Arial"/>
          <w:lang w:eastAsia="pl-PL"/>
        </w:rPr>
        <w:t xml:space="preserve"> zawarte w dokumentacji projektowej</w:t>
      </w:r>
      <w:r w:rsidR="00DC7A9D" w:rsidRPr="00BF6938">
        <w:rPr>
          <w:rFonts w:ascii="Trebuchet MS" w:eastAsiaTheme="minorEastAsia" w:hAnsi="Trebuchet MS" w:cs="Arial"/>
          <w:lang w:eastAsia="pl-PL"/>
        </w:rPr>
        <w:t>,</w:t>
      </w:r>
      <w:r w:rsidRPr="00BF6938">
        <w:rPr>
          <w:rFonts w:ascii="Trebuchet MS" w:eastAsiaTheme="minorEastAsia" w:hAnsi="Trebuchet MS" w:cs="Arial"/>
          <w:lang w:eastAsia="pl-PL"/>
        </w:rPr>
        <w:t xml:space="preserve"> powinny być pot</w:t>
      </w:r>
      <w:r w:rsidR="00F93AEC" w:rsidRPr="00BF6938">
        <w:rPr>
          <w:rFonts w:ascii="Trebuchet MS" w:eastAsiaTheme="minorEastAsia" w:hAnsi="Trebuchet MS" w:cs="Arial"/>
          <w:lang w:eastAsia="pl-PL"/>
        </w:rPr>
        <w:t>wierdzone oryginalnym podpisem P</w:t>
      </w:r>
      <w:r w:rsidRPr="00BF6938">
        <w:rPr>
          <w:rFonts w:ascii="Trebuchet MS" w:eastAsiaTheme="minorEastAsia" w:hAnsi="Trebuchet MS" w:cs="Arial"/>
          <w:lang w:eastAsia="pl-PL"/>
        </w:rPr>
        <w:t xml:space="preserve">rojektanta „za zgodność z oryginałem", </w:t>
      </w:r>
      <w:r w:rsidR="001A3617">
        <w:rPr>
          <w:rFonts w:ascii="Trebuchet MS" w:eastAsiaTheme="minorEastAsia" w:hAnsi="Trebuchet MS" w:cs="Arial"/>
          <w:lang w:eastAsia="pl-PL"/>
        </w:rPr>
        <w:br/>
      </w:r>
      <w:r w:rsidRPr="00BF6938">
        <w:rPr>
          <w:rFonts w:ascii="Trebuchet MS" w:eastAsiaTheme="minorEastAsia" w:hAnsi="Trebuchet MS" w:cs="Arial"/>
          <w:lang w:eastAsia="pl-PL"/>
        </w:rPr>
        <w:t xml:space="preserve">w dokumentacji powykonawczej - podpisem Kierownika Budowy. </w:t>
      </w:r>
    </w:p>
    <w:p w14:paraId="1D0DE895" w14:textId="76368331" w:rsidR="008E5C62" w:rsidRPr="00BF6938" w:rsidRDefault="008E5C62" w:rsidP="008E5C62">
      <w:pPr>
        <w:spacing w:after="0" w:line="240" w:lineRule="auto"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>Opracowania</w:t>
      </w:r>
      <w:r w:rsidR="00DC7A9D" w:rsidRPr="00BF6938">
        <w:rPr>
          <w:rFonts w:ascii="Trebuchet MS" w:eastAsiaTheme="minorEastAsia" w:hAnsi="Trebuchet MS" w:cs="Arial"/>
          <w:lang w:eastAsia="pl-PL"/>
        </w:rPr>
        <w:t>,</w:t>
      </w:r>
      <w:r w:rsidRPr="00BF6938">
        <w:rPr>
          <w:rFonts w:ascii="Trebuchet MS" w:eastAsiaTheme="minorEastAsia" w:hAnsi="Trebuchet MS" w:cs="Arial"/>
          <w:lang w:eastAsia="pl-PL"/>
        </w:rPr>
        <w:t xml:space="preserve"> przekazywane w formie elektronicznej</w:t>
      </w:r>
      <w:r w:rsidR="00DC7A9D" w:rsidRPr="00BF6938">
        <w:rPr>
          <w:rFonts w:ascii="Trebuchet MS" w:eastAsiaTheme="minorEastAsia" w:hAnsi="Trebuchet MS" w:cs="Arial"/>
          <w:lang w:eastAsia="pl-PL"/>
        </w:rPr>
        <w:t>,</w:t>
      </w:r>
      <w:r w:rsidRPr="00BF6938">
        <w:rPr>
          <w:rFonts w:ascii="Trebuchet MS" w:eastAsiaTheme="minorEastAsia" w:hAnsi="Trebuchet MS" w:cs="Arial"/>
          <w:lang w:eastAsia="pl-PL"/>
        </w:rPr>
        <w:t xml:space="preserve"> muszą być zapisane w formacie .pdf oraz w</w:t>
      </w:r>
      <w:r w:rsidR="00DC7A9D" w:rsidRPr="00BF6938">
        <w:rPr>
          <w:rFonts w:ascii="Trebuchet MS" w:eastAsiaTheme="minorEastAsia" w:hAnsi="Trebuchet MS" w:cs="Arial"/>
          <w:lang w:eastAsia="pl-PL"/>
        </w:rPr>
        <w:t> </w:t>
      </w:r>
      <w:r w:rsidRPr="00BF6938">
        <w:rPr>
          <w:rFonts w:ascii="Trebuchet MS" w:eastAsiaTheme="minorEastAsia" w:hAnsi="Trebuchet MS" w:cs="Arial"/>
          <w:lang w:eastAsia="pl-PL"/>
        </w:rPr>
        <w:t>formatach umożliwiających Zamawiającemu ich edycję i późniejsze wykorzystanie.</w:t>
      </w:r>
    </w:p>
    <w:p w14:paraId="39A058BF" w14:textId="77777777" w:rsidR="00D315F1" w:rsidRPr="00BF6938" w:rsidRDefault="00D315F1" w:rsidP="004D6D8B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</w:rPr>
      </w:pPr>
    </w:p>
    <w:p w14:paraId="57796F34" w14:textId="77777777" w:rsidR="005A49A9" w:rsidRPr="00BF6938" w:rsidRDefault="005A49A9" w:rsidP="00EC73DC">
      <w:pPr>
        <w:pStyle w:val="Akapitzlist"/>
        <w:numPr>
          <w:ilvl w:val="1"/>
          <w:numId w:val="25"/>
        </w:numPr>
        <w:spacing w:after="0" w:line="240" w:lineRule="auto"/>
        <w:ind w:left="567" w:hanging="567"/>
        <w:outlineLvl w:val="1"/>
        <w:rPr>
          <w:rFonts w:ascii="Trebuchet MS" w:hAnsi="Trebuchet MS"/>
          <w:b/>
        </w:rPr>
      </w:pPr>
      <w:bookmarkStart w:id="204" w:name="_Toc167709843"/>
      <w:r w:rsidRPr="00BF6938">
        <w:rPr>
          <w:rFonts w:ascii="Trebuchet MS" w:hAnsi="Trebuchet MS"/>
          <w:b/>
        </w:rPr>
        <w:t>Wymag</w:t>
      </w:r>
      <w:r w:rsidR="009C7CD5" w:rsidRPr="00BF6938">
        <w:rPr>
          <w:rFonts w:ascii="Trebuchet MS" w:hAnsi="Trebuchet MS"/>
          <w:b/>
        </w:rPr>
        <w:t>ania dla rozwiązań technicznych</w:t>
      </w:r>
      <w:bookmarkEnd w:id="204"/>
    </w:p>
    <w:p w14:paraId="68ABF33B" w14:textId="77777777" w:rsidR="005A49A9" w:rsidRPr="00BF6938" w:rsidRDefault="005A49A9" w:rsidP="00EC73DC">
      <w:pPr>
        <w:pStyle w:val="Akapitzlist"/>
        <w:numPr>
          <w:ilvl w:val="2"/>
          <w:numId w:val="28"/>
        </w:numPr>
        <w:spacing w:after="0" w:line="240" w:lineRule="auto"/>
        <w:ind w:left="709" w:hanging="709"/>
        <w:outlineLvl w:val="1"/>
        <w:rPr>
          <w:rFonts w:ascii="Trebuchet MS" w:hAnsi="Trebuchet MS"/>
          <w:b/>
        </w:rPr>
      </w:pPr>
      <w:bookmarkStart w:id="205" w:name="_Toc167706915"/>
      <w:bookmarkStart w:id="206" w:name="_Toc167709844"/>
      <w:r w:rsidRPr="00BF6938">
        <w:rPr>
          <w:rFonts w:ascii="Trebuchet MS" w:hAnsi="Trebuchet MS"/>
          <w:b/>
        </w:rPr>
        <w:t>Wymagania w zakresie technologii budowy sieci kanalizacyjnej</w:t>
      </w:r>
      <w:bookmarkEnd w:id="205"/>
      <w:bookmarkEnd w:id="206"/>
      <w:r w:rsidRPr="00BF6938">
        <w:rPr>
          <w:rFonts w:ascii="Trebuchet MS" w:hAnsi="Trebuchet MS"/>
          <w:b/>
        </w:rPr>
        <w:t xml:space="preserve"> </w:t>
      </w:r>
    </w:p>
    <w:p w14:paraId="5E405173" w14:textId="5542FA1C" w:rsidR="004A3435" w:rsidRPr="004A3435" w:rsidRDefault="00901516" w:rsidP="004A3435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Preferowanymi metodami wykonania kanalizacji są metody wykopowe. Zamawiający </w:t>
      </w:r>
      <w:r w:rsidR="001A3617">
        <w:rPr>
          <w:rFonts w:ascii="Trebuchet MS" w:hAnsi="Trebuchet MS" w:cs="Arial"/>
        </w:rPr>
        <w:br/>
      </w:r>
      <w:r w:rsidRPr="00BF6938">
        <w:rPr>
          <w:rFonts w:ascii="Trebuchet MS" w:hAnsi="Trebuchet MS" w:cs="Arial"/>
        </w:rPr>
        <w:t xml:space="preserve">w szczególnie uzasadnionych przypadkach dopuszcza wykonanie kanalizacji </w:t>
      </w:r>
      <w:r w:rsidR="001A3617">
        <w:rPr>
          <w:rFonts w:ascii="Trebuchet MS" w:hAnsi="Trebuchet MS" w:cs="Arial"/>
        </w:rPr>
        <w:br/>
      </w:r>
      <w:r w:rsidRPr="00BF6938">
        <w:rPr>
          <w:rFonts w:ascii="Trebuchet MS" w:hAnsi="Trebuchet MS" w:cs="Arial"/>
        </w:rPr>
        <w:t xml:space="preserve">z wykorzystaniem technologii </w:t>
      </w:r>
      <w:proofErr w:type="spellStart"/>
      <w:r w:rsidRPr="00BF6938">
        <w:rPr>
          <w:rFonts w:ascii="Trebuchet MS" w:hAnsi="Trebuchet MS" w:cs="Arial"/>
        </w:rPr>
        <w:t>bezwykopowych</w:t>
      </w:r>
      <w:proofErr w:type="spellEnd"/>
      <w:r w:rsidRPr="00BF6938">
        <w:rPr>
          <w:rFonts w:ascii="Trebuchet MS" w:hAnsi="Trebuchet MS" w:cs="Arial"/>
        </w:rPr>
        <w:t xml:space="preserve">. Przy wyborze technologii należy wziąć pod uwagę: </w:t>
      </w:r>
    </w:p>
    <w:p w14:paraId="2BCED640" w14:textId="77777777" w:rsidR="00901516" w:rsidRPr="00BF6938" w:rsidRDefault="00901516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istniejące zagospodarowanie terenu i przeszkody terenowe;</w:t>
      </w:r>
    </w:p>
    <w:p w14:paraId="38FE317D" w14:textId="77777777" w:rsidR="00901516" w:rsidRDefault="00901516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istniejącą infrastrukturę techniczną;</w:t>
      </w:r>
    </w:p>
    <w:p w14:paraId="6411D508" w14:textId="3E369916" w:rsidR="004A3435" w:rsidRPr="00BF6938" w:rsidRDefault="004A3435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wymagania stawiane przez Właścicieli</w:t>
      </w:r>
      <w:r w:rsidR="00971B72">
        <w:rPr>
          <w:rFonts w:ascii="Trebuchet MS" w:hAnsi="Trebuchet MS" w:cs="Arial"/>
        </w:rPr>
        <w:t xml:space="preserve"> nieruchomości;</w:t>
      </w:r>
    </w:p>
    <w:p w14:paraId="0ABD52E4" w14:textId="77777777" w:rsidR="00901516" w:rsidRPr="00BF6938" w:rsidRDefault="00901516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głębokość ułożenia kanałów; </w:t>
      </w:r>
    </w:p>
    <w:p w14:paraId="1C21BD70" w14:textId="77777777" w:rsidR="00901516" w:rsidRPr="00BF6938" w:rsidRDefault="00901516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warunki gruntowo - wodne;</w:t>
      </w:r>
    </w:p>
    <w:p w14:paraId="556D2589" w14:textId="77777777" w:rsidR="00901516" w:rsidRPr="00BF6938" w:rsidRDefault="00901516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konieczność ograniczenia robót ziemnych;</w:t>
      </w:r>
    </w:p>
    <w:p w14:paraId="5745ED48" w14:textId="77777777" w:rsidR="00901516" w:rsidRPr="00BF6938" w:rsidRDefault="00901516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lastRenderedPageBreak/>
        <w:t>ryzyko wystąpienia uszkodzeń budowli znajdujących się w sąsiedztwie wykonywanych przewodów;</w:t>
      </w:r>
    </w:p>
    <w:p w14:paraId="30ACCE4E" w14:textId="77777777" w:rsidR="00901516" w:rsidRPr="00BF6938" w:rsidRDefault="00901516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uciążliwości w sąsiedztwie wykonywanych robót zarówno dla mieszkańców, jak również przedsiębiorców prowadzących działalność gospodarczą w rejonie prowadzenia robót;</w:t>
      </w:r>
    </w:p>
    <w:p w14:paraId="7073566F" w14:textId="77777777" w:rsidR="00901516" w:rsidRPr="00BF6938" w:rsidRDefault="00901516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utrudnienia komunikacyjne;</w:t>
      </w:r>
    </w:p>
    <w:p w14:paraId="13C7C0D6" w14:textId="77777777" w:rsidR="00901516" w:rsidRPr="00BF6938" w:rsidRDefault="00901516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czas prowadzenia robót budowlanych.</w:t>
      </w:r>
    </w:p>
    <w:p w14:paraId="713D836B" w14:textId="77777777" w:rsidR="00901516" w:rsidRPr="00BF6938" w:rsidRDefault="00901516" w:rsidP="00901516">
      <w:pPr>
        <w:spacing w:after="0" w:line="240" w:lineRule="auto"/>
        <w:jc w:val="both"/>
        <w:rPr>
          <w:rFonts w:ascii="Trebuchet MS" w:hAnsi="Trebuchet MS" w:cs="Arial"/>
        </w:rPr>
      </w:pPr>
    </w:p>
    <w:p w14:paraId="5FE78A1E" w14:textId="77777777" w:rsidR="00901516" w:rsidRPr="00BF6938" w:rsidRDefault="00901516" w:rsidP="00901516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Przy wyborze alternatywnej (</w:t>
      </w:r>
      <w:proofErr w:type="spellStart"/>
      <w:r w:rsidRPr="00BF6938">
        <w:rPr>
          <w:rFonts w:ascii="Trebuchet MS" w:hAnsi="Trebuchet MS" w:cs="Arial"/>
        </w:rPr>
        <w:t>bezwykopowej</w:t>
      </w:r>
      <w:proofErr w:type="spellEnd"/>
      <w:r w:rsidRPr="00BF6938">
        <w:rPr>
          <w:rFonts w:ascii="Trebuchet MS" w:hAnsi="Trebuchet MS" w:cs="Arial"/>
        </w:rPr>
        <w:t xml:space="preserve">) technologii prowadzenia robót należy wziąć pod uwagę: </w:t>
      </w:r>
    </w:p>
    <w:p w14:paraId="50AA909E" w14:textId="77777777" w:rsidR="00901516" w:rsidRPr="00BF6938" w:rsidRDefault="00901516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parametry techniczne rozpatrywanych metod </w:t>
      </w:r>
      <w:proofErr w:type="spellStart"/>
      <w:r w:rsidRPr="00BF6938">
        <w:rPr>
          <w:rFonts w:ascii="Trebuchet MS" w:hAnsi="Trebuchet MS" w:cs="Arial"/>
        </w:rPr>
        <w:t>bezwykopowych</w:t>
      </w:r>
      <w:proofErr w:type="spellEnd"/>
      <w:r w:rsidRPr="00BF6938">
        <w:rPr>
          <w:rFonts w:ascii="Trebuchet MS" w:hAnsi="Trebuchet MS" w:cs="Arial"/>
        </w:rPr>
        <w:t xml:space="preserve">, w tym maksymalne długości jednorazowo wbudowywanych rurociągów, maksymalne i minimalne średnice montowanych przewodów; </w:t>
      </w:r>
    </w:p>
    <w:p w14:paraId="3A7AD092" w14:textId="77777777" w:rsidR="00901516" w:rsidRPr="00BF6938" w:rsidRDefault="00901516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stabilność gruntu, charakterystykę gruntu, w którym kanał ma być wybudowany: czy grunt daje się zagęszczać, czy konieczne jest usuwanie urobku; </w:t>
      </w:r>
    </w:p>
    <w:p w14:paraId="14A03C58" w14:textId="77777777" w:rsidR="00901516" w:rsidRPr="00BF6938" w:rsidRDefault="00901516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poziom wody gruntowej: czy dana metoda może być stosowana poniżej poziomu wody gruntowej, jeżeli tak, to jak głęboko poniżej lustra wody gruntowej; </w:t>
      </w:r>
    </w:p>
    <w:p w14:paraId="6237C47F" w14:textId="77777777" w:rsidR="00901516" w:rsidRPr="00BF6938" w:rsidRDefault="00901516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materiał wbudowywanego rurociągu: wybór zależy od siły </w:t>
      </w:r>
      <w:proofErr w:type="spellStart"/>
      <w:r w:rsidRPr="00BF6938">
        <w:rPr>
          <w:rFonts w:ascii="Trebuchet MS" w:hAnsi="Trebuchet MS" w:cs="Arial"/>
        </w:rPr>
        <w:t>przecisku</w:t>
      </w:r>
      <w:proofErr w:type="spellEnd"/>
      <w:r w:rsidRPr="00BF6938">
        <w:rPr>
          <w:rFonts w:ascii="Trebuchet MS" w:hAnsi="Trebuchet MS" w:cs="Arial"/>
        </w:rPr>
        <w:t>, ewentualnie konieczne może być wcześniejsze wbudowanie rur osłonowych;</w:t>
      </w:r>
    </w:p>
    <w:p w14:paraId="107A35C0" w14:textId="77777777" w:rsidR="00901516" w:rsidRPr="00BF6938" w:rsidRDefault="00901516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pożądany stopień dokładności wbudowywania kanału: wartości odchyleń trajektorii wbudowywanego kanału od planowanej zależą od systemu sterowania i kontroli procesu; </w:t>
      </w:r>
    </w:p>
    <w:p w14:paraId="3B6CB2A9" w14:textId="77777777" w:rsidR="00901516" w:rsidRPr="00BF6938" w:rsidRDefault="00901516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minimalna miąższość gruntu nad wierzchołkiem wbudowywanego kanału: zależy od średnicy wykonywanego otworu, występowania sił dynamicznych podczas wbudowywania, sposobu usuwania urobku; </w:t>
      </w:r>
    </w:p>
    <w:p w14:paraId="540EC1CE" w14:textId="77777777" w:rsidR="00901516" w:rsidRPr="00BF6938" w:rsidRDefault="00901516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możliwość rozmieszczenia komór startowych i odbiorczych, w zależności od trasy przewodu, parametrów zastosowanego sprzętu i warunków gruntowo - wodnych;</w:t>
      </w:r>
    </w:p>
    <w:p w14:paraId="552DCF74" w14:textId="77777777" w:rsidR="00901516" w:rsidRPr="00BF6938" w:rsidRDefault="00901516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rodzaj i kształt komór startowych i odbiorczych (żelbetowe studnie zapuszczane, ścianki berlińskie lub grodzice stalowe). </w:t>
      </w:r>
    </w:p>
    <w:p w14:paraId="597C8A41" w14:textId="77777777" w:rsidR="00901516" w:rsidRPr="00BF6938" w:rsidRDefault="00901516" w:rsidP="00901516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"/>
        </w:rPr>
      </w:pPr>
    </w:p>
    <w:p w14:paraId="19D0B5C9" w14:textId="77777777" w:rsidR="00901516" w:rsidRPr="00BF6938" w:rsidRDefault="00901516" w:rsidP="00901516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Zamawiający dopuszcza następujące metody </w:t>
      </w:r>
      <w:proofErr w:type="spellStart"/>
      <w:r w:rsidRPr="00BF6938">
        <w:rPr>
          <w:rFonts w:ascii="Trebuchet MS" w:hAnsi="Trebuchet MS" w:cs="Arial"/>
        </w:rPr>
        <w:t>bezwykopowej</w:t>
      </w:r>
      <w:proofErr w:type="spellEnd"/>
      <w:r w:rsidRPr="00BF6938">
        <w:rPr>
          <w:rFonts w:ascii="Trebuchet MS" w:hAnsi="Trebuchet MS" w:cs="Arial"/>
        </w:rPr>
        <w:t xml:space="preserve"> budowy kanalizacji: </w:t>
      </w:r>
    </w:p>
    <w:p w14:paraId="76DA8F25" w14:textId="2453E9FC" w:rsidR="00901516" w:rsidRPr="00BF6938" w:rsidRDefault="00901516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>Przewiert sterowany oraz wiercenie kierunkowe</w:t>
      </w:r>
      <w:r w:rsidR="00DC7A9D" w:rsidRPr="00BF6938">
        <w:rPr>
          <w:rFonts w:ascii="Trebuchet MS" w:hAnsi="Trebuchet MS" w:cs="Arial"/>
        </w:rPr>
        <w:t>,</w:t>
      </w:r>
      <w:r w:rsidRPr="00BF6938">
        <w:rPr>
          <w:rFonts w:ascii="Trebuchet MS" w:hAnsi="Trebuchet MS" w:cs="Arial"/>
        </w:rPr>
        <w:t xml:space="preserve"> </w:t>
      </w:r>
    </w:p>
    <w:p w14:paraId="39B2884F" w14:textId="4A8B77CB" w:rsidR="00901516" w:rsidRPr="00BF6938" w:rsidRDefault="00901516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proofErr w:type="spellStart"/>
      <w:r w:rsidRPr="00BF6938">
        <w:rPr>
          <w:rFonts w:ascii="Trebuchet MS" w:hAnsi="Trebuchet MS" w:cs="Arial"/>
        </w:rPr>
        <w:t>Przecisk</w:t>
      </w:r>
      <w:proofErr w:type="spellEnd"/>
      <w:r w:rsidRPr="00BF6938">
        <w:rPr>
          <w:rFonts w:ascii="Trebuchet MS" w:hAnsi="Trebuchet MS" w:cs="Arial"/>
        </w:rPr>
        <w:t xml:space="preserve"> hydrauliczny</w:t>
      </w:r>
      <w:r w:rsidR="00DC7A9D" w:rsidRPr="00BF6938">
        <w:rPr>
          <w:rFonts w:ascii="Trebuchet MS" w:hAnsi="Trebuchet MS" w:cs="Arial"/>
        </w:rPr>
        <w:t>,</w:t>
      </w:r>
    </w:p>
    <w:p w14:paraId="112420EF" w14:textId="637F7232" w:rsidR="00901516" w:rsidRPr="00BF6938" w:rsidRDefault="00901516" w:rsidP="00EC73DC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rebuchet MS" w:hAnsi="Trebuchet MS" w:cs="Arial"/>
        </w:rPr>
      </w:pPr>
      <w:proofErr w:type="spellStart"/>
      <w:r w:rsidRPr="00BF6938">
        <w:rPr>
          <w:rFonts w:ascii="Trebuchet MS" w:hAnsi="Trebuchet MS" w:cs="Arial"/>
        </w:rPr>
        <w:t>Mikrotuneling</w:t>
      </w:r>
      <w:proofErr w:type="spellEnd"/>
      <w:r w:rsidR="00DC7A9D" w:rsidRPr="00BF6938">
        <w:rPr>
          <w:rFonts w:ascii="Trebuchet MS" w:hAnsi="Trebuchet MS" w:cs="Arial"/>
        </w:rPr>
        <w:t>.</w:t>
      </w:r>
      <w:r w:rsidRPr="00BF6938">
        <w:rPr>
          <w:rFonts w:ascii="Trebuchet MS" w:hAnsi="Trebuchet MS" w:cs="Arial"/>
        </w:rPr>
        <w:t xml:space="preserve"> </w:t>
      </w:r>
    </w:p>
    <w:p w14:paraId="45F4AD22" w14:textId="77777777" w:rsidR="00646F9B" w:rsidRPr="00BF6938" w:rsidRDefault="00646F9B" w:rsidP="005A49A9">
      <w:pPr>
        <w:spacing w:after="0" w:line="240" w:lineRule="auto"/>
        <w:jc w:val="both"/>
        <w:rPr>
          <w:rFonts w:ascii="Trebuchet MS" w:hAnsi="Trebuchet MS" w:cs="Arial"/>
        </w:rPr>
      </w:pPr>
    </w:p>
    <w:p w14:paraId="5A5AB5E0" w14:textId="77777777" w:rsidR="001C2A80" w:rsidRPr="00BF6938" w:rsidRDefault="001C2A80" w:rsidP="00EC73DC">
      <w:pPr>
        <w:pStyle w:val="Akapitzlist"/>
        <w:numPr>
          <w:ilvl w:val="2"/>
          <w:numId w:val="28"/>
        </w:numPr>
        <w:spacing w:after="0"/>
        <w:ind w:left="426" w:hanging="426"/>
        <w:outlineLvl w:val="1"/>
        <w:rPr>
          <w:rFonts w:ascii="Trebuchet MS" w:eastAsiaTheme="minorEastAsia" w:hAnsi="Trebuchet MS"/>
          <w:b/>
          <w:lang w:eastAsia="pl-PL"/>
        </w:rPr>
      </w:pPr>
      <w:bookmarkStart w:id="207" w:name="_Toc480280040"/>
      <w:bookmarkStart w:id="208" w:name="_Toc167706916"/>
      <w:bookmarkStart w:id="209" w:name="_Toc167709845"/>
      <w:r w:rsidRPr="00BF6938">
        <w:rPr>
          <w:rFonts w:ascii="Trebuchet MS" w:eastAsiaTheme="minorEastAsia" w:hAnsi="Trebuchet MS"/>
          <w:b/>
          <w:lang w:eastAsia="pl-PL"/>
        </w:rPr>
        <w:t xml:space="preserve">Wymagania materiałowe dla sieci i </w:t>
      </w:r>
      <w:proofErr w:type="spellStart"/>
      <w:r w:rsidRPr="00BF6938">
        <w:rPr>
          <w:rFonts w:ascii="Trebuchet MS" w:eastAsiaTheme="minorEastAsia" w:hAnsi="Trebuchet MS"/>
          <w:b/>
          <w:lang w:eastAsia="pl-PL"/>
        </w:rPr>
        <w:t>odgałęzień</w:t>
      </w:r>
      <w:proofErr w:type="spellEnd"/>
      <w:r w:rsidRPr="00BF6938">
        <w:rPr>
          <w:rFonts w:ascii="Trebuchet MS" w:eastAsiaTheme="minorEastAsia" w:hAnsi="Trebuchet MS"/>
          <w:b/>
          <w:lang w:eastAsia="pl-PL"/>
        </w:rPr>
        <w:t xml:space="preserve"> kanalizacyjnych</w:t>
      </w:r>
      <w:bookmarkEnd w:id="207"/>
      <w:bookmarkEnd w:id="208"/>
      <w:bookmarkEnd w:id="209"/>
      <w:r w:rsidRPr="00BF6938">
        <w:rPr>
          <w:rFonts w:ascii="Trebuchet MS" w:eastAsiaTheme="minorEastAsia" w:hAnsi="Trebuchet MS"/>
          <w:b/>
          <w:lang w:eastAsia="pl-PL"/>
        </w:rPr>
        <w:t xml:space="preserve"> </w:t>
      </w:r>
    </w:p>
    <w:p w14:paraId="6500331B" w14:textId="77777777" w:rsidR="005A49A9" w:rsidRPr="00BF6938" w:rsidRDefault="005A49A9" w:rsidP="005A49A9">
      <w:pPr>
        <w:spacing w:after="0" w:line="240" w:lineRule="auto"/>
        <w:jc w:val="both"/>
        <w:rPr>
          <w:rFonts w:ascii="Trebuchet MS" w:hAnsi="Trebuchet MS" w:cs="Arial"/>
        </w:rPr>
      </w:pPr>
      <w:r w:rsidRPr="00BF6938">
        <w:rPr>
          <w:rFonts w:ascii="Trebuchet MS" w:hAnsi="Trebuchet MS" w:cs="Arial"/>
        </w:rPr>
        <w:t xml:space="preserve">Wszystkie Materiały i Urządzenia stosowane przy wykonywaniu Umowy muszą być: </w:t>
      </w:r>
    </w:p>
    <w:p w14:paraId="53B57FC1" w14:textId="5AB86A2B" w:rsidR="001C2A80" w:rsidRPr="00BF6938" w:rsidRDefault="001C2A80" w:rsidP="00EC73DC">
      <w:pPr>
        <w:numPr>
          <w:ilvl w:val="0"/>
          <w:numId w:val="12"/>
        </w:numPr>
        <w:spacing w:after="0" w:line="240" w:lineRule="auto"/>
        <w:ind w:left="284" w:hanging="284"/>
        <w:contextualSpacing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>dopuszczone do obrotu i stosowania zgodnie z obowiązującym prawem (w tym</w:t>
      </w:r>
      <w:r w:rsidR="00DC7A9D" w:rsidRPr="00BF6938">
        <w:rPr>
          <w:rFonts w:ascii="Trebuchet MS" w:eastAsiaTheme="minorEastAsia" w:hAnsi="Trebuchet MS" w:cs="Arial"/>
          <w:lang w:eastAsia="pl-PL"/>
        </w:rPr>
        <w:t>,</w:t>
      </w:r>
      <w:r w:rsidRPr="00BF6938">
        <w:rPr>
          <w:rFonts w:ascii="Trebuchet MS" w:eastAsiaTheme="minorEastAsia" w:hAnsi="Trebuchet MS" w:cs="Arial"/>
          <w:lang w:eastAsia="pl-PL"/>
        </w:rPr>
        <w:t xml:space="preserve"> </w:t>
      </w:r>
      <w:r w:rsidR="001A3617">
        <w:rPr>
          <w:rFonts w:ascii="Trebuchet MS" w:eastAsiaTheme="minorEastAsia" w:hAnsi="Trebuchet MS" w:cs="Arial"/>
          <w:lang w:eastAsia="pl-PL"/>
        </w:rPr>
        <w:br/>
      </w:r>
      <w:r w:rsidRPr="00BF6938">
        <w:rPr>
          <w:rFonts w:ascii="Trebuchet MS" w:eastAsiaTheme="minorEastAsia" w:hAnsi="Trebuchet MS" w:cs="Arial"/>
          <w:lang w:eastAsia="pl-PL"/>
        </w:rPr>
        <w:t xml:space="preserve">w szczególności Prawem budowlanym i Ustawą o wyrobach budowlanych) i posiadać wymagane prawem deklaracje zgodności lub certyfikaty zgodności i oznakowanie, </w:t>
      </w:r>
    </w:p>
    <w:p w14:paraId="74F2ECFF" w14:textId="77777777" w:rsidR="001C2A80" w:rsidRPr="00BF6938" w:rsidRDefault="001C2A80" w:rsidP="00EC73DC">
      <w:pPr>
        <w:numPr>
          <w:ilvl w:val="0"/>
          <w:numId w:val="12"/>
        </w:numPr>
        <w:spacing w:after="0" w:line="240" w:lineRule="auto"/>
        <w:ind w:left="284" w:hanging="284"/>
        <w:contextualSpacing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>zgodne z postanowieniami Umowy, w tym w szczególności</w:t>
      </w:r>
      <w:r w:rsidR="008518F3" w:rsidRPr="00BF6938">
        <w:rPr>
          <w:rFonts w:ascii="Trebuchet MS" w:eastAsiaTheme="minorEastAsia" w:hAnsi="Trebuchet MS" w:cs="Arial"/>
          <w:lang w:eastAsia="pl-PL"/>
        </w:rPr>
        <w:t xml:space="preserve"> ze specyfikacją</w:t>
      </w:r>
      <w:r w:rsidRPr="00BF6938">
        <w:rPr>
          <w:rFonts w:ascii="Trebuchet MS" w:eastAsiaTheme="minorEastAsia" w:hAnsi="Trebuchet MS" w:cs="Arial"/>
          <w:lang w:eastAsia="pl-PL"/>
        </w:rPr>
        <w:t xml:space="preserve">, </w:t>
      </w:r>
    </w:p>
    <w:p w14:paraId="267AE355" w14:textId="77777777" w:rsidR="001C2A80" w:rsidRPr="00BF6938" w:rsidRDefault="001C2A80" w:rsidP="00EC73DC">
      <w:pPr>
        <w:numPr>
          <w:ilvl w:val="0"/>
          <w:numId w:val="12"/>
        </w:numPr>
        <w:spacing w:after="0" w:line="240" w:lineRule="auto"/>
        <w:ind w:left="284" w:hanging="284"/>
        <w:contextualSpacing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>zgodne z „Warunkami technicznymi wykonania i odbioru sieci kanalizacyjnych” opracowanych przez COBRTI INSTAL,</w:t>
      </w:r>
    </w:p>
    <w:p w14:paraId="536FEE8C" w14:textId="4F98BC5D" w:rsidR="001C2A80" w:rsidRPr="00BF6938" w:rsidRDefault="00B31A2D" w:rsidP="00EC73D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rebuchet MS" w:hAnsi="Trebuchet MS" w:cs="Calibri"/>
        </w:rPr>
      </w:pPr>
      <w:r w:rsidRPr="00BF6938">
        <w:rPr>
          <w:rFonts w:ascii="Trebuchet MS" w:hAnsi="Trebuchet MS" w:cs="Calibri"/>
        </w:rPr>
        <w:t xml:space="preserve">zgodne z wytycznymi technicznymi do projektowania i realizacji sieci oraz urządzeń kanalizacyjnych, opracowane przez Zamawiającego, zgodnie z niniejszym </w:t>
      </w:r>
      <w:r w:rsidR="00DC7A9D" w:rsidRPr="00BF6938">
        <w:rPr>
          <w:rFonts w:ascii="Trebuchet MS" w:hAnsi="Trebuchet MS" w:cs="Calibri"/>
        </w:rPr>
        <w:t>PFU</w:t>
      </w:r>
      <w:r w:rsidRPr="00BF6938">
        <w:rPr>
          <w:rFonts w:ascii="Trebuchet MS" w:hAnsi="Trebuchet MS" w:cs="Calibri"/>
        </w:rPr>
        <w:t>,</w:t>
      </w:r>
    </w:p>
    <w:p w14:paraId="081F5352" w14:textId="77777777" w:rsidR="001C2A80" w:rsidRPr="00BF6938" w:rsidRDefault="001C2A80" w:rsidP="00EC73DC">
      <w:pPr>
        <w:numPr>
          <w:ilvl w:val="0"/>
          <w:numId w:val="12"/>
        </w:numPr>
        <w:spacing w:after="0" w:line="240" w:lineRule="auto"/>
        <w:ind w:left="284" w:hanging="284"/>
        <w:contextualSpacing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>nowe i nieużywane, klasy I</w:t>
      </w:r>
      <w:r w:rsidR="008D2C7B" w:rsidRPr="00BF6938">
        <w:rPr>
          <w:rFonts w:ascii="Trebuchet MS" w:eastAsiaTheme="minorEastAsia" w:hAnsi="Trebuchet MS" w:cs="Arial"/>
          <w:lang w:eastAsia="pl-PL"/>
        </w:rPr>
        <w:t>.</w:t>
      </w:r>
      <w:r w:rsidRPr="00BF6938">
        <w:rPr>
          <w:rFonts w:ascii="Trebuchet MS" w:eastAsiaTheme="minorEastAsia" w:hAnsi="Trebuchet MS" w:cs="Arial"/>
          <w:lang w:eastAsia="pl-PL"/>
        </w:rPr>
        <w:t xml:space="preserve"> </w:t>
      </w:r>
    </w:p>
    <w:p w14:paraId="1073C5C3" w14:textId="77777777" w:rsidR="00834733" w:rsidRPr="00BF6938" w:rsidRDefault="00834733" w:rsidP="007D5AF9">
      <w:pPr>
        <w:spacing w:after="0" w:line="240" w:lineRule="auto"/>
        <w:jc w:val="both"/>
        <w:rPr>
          <w:rFonts w:ascii="Trebuchet MS" w:eastAsiaTheme="minorEastAsia" w:hAnsi="Trebuchet MS" w:cs="Arial"/>
          <w:lang w:eastAsia="pl-PL"/>
        </w:rPr>
      </w:pPr>
    </w:p>
    <w:p w14:paraId="50E9B82D" w14:textId="0EBB061A" w:rsidR="001757F5" w:rsidRPr="00382963" w:rsidRDefault="00786D16" w:rsidP="00382963">
      <w:pPr>
        <w:pStyle w:val="Akapitzlist"/>
        <w:numPr>
          <w:ilvl w:val="2"/>
          <w:numId w:val="28"/>
        </w:numPr>
        <w:spacing w:after="0"/>
        <w:ind w:left="709" w:hanging="709"/>
        <w:outlineLvl w:val="1"/>
        <w:rPr>
          <w:rFonts w:ascii="Trebuchet MS" w:eastAsiaTheme="minorEastAsia" w:hAnsi="Trebuchet MS"/>
          <w:b/>
          <w:lang w:eastAsia="pl-PL"/>
        </w:rPr>
      </w:pPr>
      <w:bookmarkStart w:id="210" w:name="_Toc167706917"/>
      <w:bookmarkStart w:id="211" w:name="_Toc167709846"/>
      <w:r w:rsidRPr="00BF6938">
        <w:rPr>
          <w:rFonts w:ascii="Trebuchet MS" w:eastAsiaTheme="minorEastAsia" w:hAnsi="Trebuchet MS"/>
          <w:b/>
          <w:lang w:eastAsia="pl-PL"/>
        </w:rPr>
        <w:t>Wymagania dotyczące odtworzenia nawierzchni</w:t>
      </w:r>
      <w:bookmarkEnd w:id="210"/>
      <w:bookmarkEnd w:id="211"/>
    </w:p>
    <w:p w14:paraId="31AD369D" w14:textId="26DDF3A0" w:rsidR="00786D16" w:rsidRPr="00BF6938" w:rsidRDefault="001757F5" w:rsidP="00834733">
      <w:pPr>
        <w:spacing w:after="0" w:line="240" w:lineRule="auto"/>
        <w:jc w:val="both"/>
        <w:rPr>
          <w:rFonts w:ascii="Trebuchet MS" w:eastAsiaTheme="minorEastAsia" w:hAnsi="Trebuchet MS" w:cs="Arial"/>
          <w:lang w:eastAsia="pl-PL"/>
        </w:rPr>
      </w:pPr>
      <w:r w:rsidRPr="00BF6938">
        <w:rPr>
          <w:rFonts w:ascii="Trebuchet MS" w:eastAsiaTheme="minorEastAsia" w:hAnsi="Trebuchet MS" w:cs="Arial"/>
          <w:lang w:eastAsia="pl-PL"/>
        </w:rPr>
        <w:t xml:space="preserve">Wykonawca zobowiązany jest do przywrócenia </w:t>
      </w:r>
      <w:r w:rsidR="006E11DD" w:rsidRPr="00BF6938">
        <w:rPr>
          <w:rFonts w:ascii="Trebuchet MS" w:eastAsiaTheme="minorEastAsia" w:hAnsi="Trebuchet MS" w:cs="Arial"/>
          <w:lang w:eastAsia="pl-PL"/>
        </w:rPr>
        <w:t>nawierzchni</w:t>
      </w:r>
      <w:r w:rsidRPr="00BF6938">
        <w:rPr>
          <w:rFonts w:ascii="Trebuchet MS" w:eastAsiaTheme="minorEastAsia" w:hAnsi="Trebuchet MS" w:cs="Arial"/>
          <w:lang w:eastAsia="pl-PL"/>
        </w:rPr>
        <w:t xml:space="preserve"> do stanu pierwotnego</w:t>
      </w:r>
      <w:r w:rsidR="006E11DD" w:rsidRPr="00BF6938">
        <w:rPr>
          <w:rFonts w:ascii="Trebuchet MS" w:eastAsiaTheme="minorEastAsia" w:hAnsi="Trebuchet MS" w:cs="Arial"/>
          <w:lang w:eastAsia="pl-PL"/>
        </w:rPr>
        <w:t xml:space="preserve"> po wymianie kanalizacji</w:t>
      </w:r>
      <w:r w:rsidR="00E14AD2">
        <w:rPr>
          <w:rFonts w:ascii="Trebuchet MS" w:eastAsiaTheme="minorEastAsia" w:hAnsi="Trebuchet MS" w:cs="Arial"/>
          <w:lang w:eastAsia="pl-PL"/>
        </w:rPr>
        <w:t>.</w:t>
      </w:r>
    </w:p>
    <w:p w14:paraId="72176BC7" w14:textId="77777777" w:rsidR="00E438E5" w:rsidRPr="00BF6938" w:rsidRDefault="00E438E5" w:rsidP="00834733">
      <w:pPr>
        <w:spacing w:after="0" w:line="240" w:lineRule="auto"/>
        <w:jc w:val="both"/>
        <w:rPr>
          <w:rFonts w:ascii="Trebuchet MS" w:eastAsiaTheme="minorEastAsia" w:hAnsi="Trebuchet MS" w:cs="Arial"/>
          <w:lang w:eastAsia="pl-PL"/>
        </w:rPr>
      </w:pPr>
    </w:p>
    <w:p w14:paraId="1F669DA4" w14:textId="28E55E38" w:rsidR="00EE7C90" w:rsidRPr="00382963" w:rsidRDefault="00EE7C90" w:rsidP="00382963">
      <w:pPr>
        <w:pStyle w:val="Akapitzlist"/>
        <w:numPr>
          <w:ilvl w:val="2"/>
          <w:numId w:val="28"/>
        </w:numPr>
        <w:spacing w:after="0"/>
        <w:ind w:left="709" w:hanging="709"/>
        <w:outlineLvl w:val="1"/>
        <w:rPr>
          <w:rFonts w:ascii="Trebuchet MS" w:eastAsiaTheme="minorEastAsia" w:hAnsi="Trebuchet MS"/>
          <w:b/>
          <w:lang w:eastAsia="pl-PL"/>
        </w:rPr>
      </w:pPr>
      <w:bookmarkStart w:id="212" w:name="_Toc167709847"/>
      <w:r w:rsidRPr="00BF6938">
        <w:rPr>
          <w:rFonts w:ascii="Trebuchet MS" w:eastAsiaTheme="minorEastAsia" w:hAnsi="Trebuchet MS"/>
          <w:b/>
          <w:lang w:eastAsia="pl-PL"/>
        </w:rPr>
        <w:t>Załączniki</w:t>
      </w:r>
      <w:bookmarkEnd w:id="212"/>
    </w:p>
    <w:p w14:paraId="6EF6F138" w14:textId="77777777" w:rsidR="00EE7C90" w:rsidRPr="00BF6938" w:rsidRDefault="00EE7C90" w:rsidP="00EE7C90">
      <w:pPr>
        <w:autoSpaceDE w:val="0"/>
        <w:autoSpaceDN w:val="0"/>
        <w:adjustRightInd w:val="0"/>
        <w:spacing w:after="0" w:line="240" w:lineRule="auto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>Załącznik nr 1:</w:t>
      </w:r>
      <w:r w:rsidRPr="00BF6938">
        <w:rPr>
          <w:rFonts w:ascii="Trebuchet MS" w:hAnsi="Trebuchet MS" w:cs="Calibri"/>
        </w:rPr>
        <w:t xml:space="preserve"> Plan sytuacyjny z wrysowaną orientacyjną trasą kanalizacji, </w:t>
      </w:r>
    </w:p>
    <w:p w14:paraId="3A9B5E7C" w14:textId="0B54B4C1" w:rsidR="00EE7C90" w:rsidRPr="00BF6938" w:rsidRDefault="00EE7C90" w:rsidP="00EE7C90">
      <w:pPr>
        <w:autoSpaceDE w:val="0"/>
        <w:autoSpaceDN w:val="0"/>
        <w:adjustRightInd w:val="0"/>
        <w:spacing w:after="0" w:line="240" w:lineRule="auto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>Załącznik nr 2:</w:t>
      </w:r>
      <w:r w:rsidRPr="00BF6938">
        <w:rPr>
          <w:rFonts w:ascii="Trebuchet MS" w:hAnsi="Trebuchet MS" w:cs="Calibri"/>
        </w:rPr>
        <w:t xml:space="preserve"> Warunki Techniczne Wykonania i Odbioru Sieci Kanalizacyjnych wydane przez CORTI INSTAL</w:t>
      </w:r>
      <w:r w:rsidR="00A452B1" w:rsidRPr="00BF6938">
        <w:rPr>
          <w:rFonts w:ascii="Trebuchet MS" w:hAnsi="Trebuchet MS" w:cs="Calibri"/>
        </w:rPr>
        <w:t>,</w:t>
      </w:r>
      <w:r w:rsidRPr="00BF6938">
        <w:rPr>
          <w:rFonts w:ascii="Trebuchet MS" w:hAnsi="Trebuchet MS" w:cs="Calibri"/>
        </w:rPr>
        <w:t xml:space="preserve"> </w:t>
      </w:r>
    </w:p>
    <w:p w14:paraId="75848440" w14:textId="531BB92C" w:rsidR="00EE7C90" w:rsidRPr="00BF6938" w:rsidRDefault="00EE7C90" w:rsidP="00EE7C90">
      <w:pPr>
        <w:autoSpaceDE w:val="0"/>
        <w:autoSpaceDN w:val="0"/>
        <w:adjustRightInd w:val="0"/>
        <w:spacing w:after="0" w:line="240" w:lineRule="auto"/>
        <w:rPr>
          <w:rFonts w:ascii="Trebuchet MS" w:hAnsi="Trebuchet MS" w:cs="Calibri"/>
        </w:rPr>
      </w:pPr>
      <w:r w:rsidRPr="00BF6938">
        <w:rPr>
          <w:rFonts w:ascii="Trebuchet MS" w:hAnsi="Trebuchet MS" w:cs="Calibri"/>
          <w:b/>
          <w:bCs/>
        </w:rPr>
        <w:t>Załącznik nr 3:</w:t>
      </w:r>
      <w:r w:rsidRPr="00BF6938">
        <w:rPr>
          <w:rFonts w:ascii="Trebuchet MS" w:hAnsi="Trebuchet MS" w:cs="Calibri"/>
        </w:rPr>
        <w:t xml:space="preserve"> Włazy z herbem Miasta Katowice</w:t>
      </w:r>
      <w:r w:rsidR="00A452B1" w:rsidRPr="00BF6938">
        <w:rPr>
          <w:rFonts w:ascii="Trebuchet MS" w:hAnsi="Trebuchet MS" w:cs="Calibri"/>
        </w:rPr>
        <w:t>,</w:t>
      </w:r>
    </w:p>
    <w:p w14:paraId="419B23F0" w14:textId="1190E2FB" w:rsidR="00632267" w:rsidRDefault="00632267" w:rsidP="00A452B1">
      <w:pPr>
        <w:autoSpaceDE w:val="0"/>
        <w:autoSpaceDN w:val="0"/>
        <w:adjustRightInd w:val="0"/>
        <w:spacing w:after="0" w:line="240" w:lineRule="auto"/>
        <w:rPr>
          <w:rFonts w:ascii="Trebuchet MS" w:hAnsi="Trebuchet MS" w:cs="Calibri"/>
        </w:rPr>
      </w:pPr>
      <w:r w:rsidRPr="00632267">
        <w:rPr>
          <w:rFonts w:ascii="Trebuchet MS" w:hAnsi="Trebuchet MS" w:cs="Calibri"/>
          <w:b/>
          <w:bCs/>
        </w:rPr>
        <w:t xml:space="preserve">Załącznik nr </w:t>
      </w:r>
      <w:r w:rsidR="00700A5C">
        <w:rPr>
          <w:rFonts w:ascii="Trebuchet MS" w:hAnsi="Trebuchet MS" w:cs="Calibri"/>
          <w:b/>
          <w:bCs/>
        </w:rPr>
        <w:t>4</w:t>
      </w:r>
      <w:r w:rsidRPr="00632267">
        <w:rPr>
          <w:rFonts w:ascii="Trebuchet MS" w:hAnsi="Trebuchet MS" w:cs="Calibri"/>
          <w:b/>
          <w:bCs/>
        </w:rPr>
        <w:t>:</w:t>
      </w:r>
      <w:r>
        <w:rPr>
          <w:rFonts w:ascii="Trebuchet MS" w:hAnsi="Trebuchet MS" w:cs="Calibri"/>
        </w:rPr>
        <w:t xml:space="preserve"> Karty studni</w:t>
      </w:r>
    </w:p>
    <w:p w14:paraId="7890EA4C" w14:textId="77777777" w:rsidR="00385C63" w:rsidRPr="00385C63" w:rsidRDefault="00D54DBC" w:rsidP="00385C63">
      <w:pPr>
        <w:autoSpaceDE w:val="0"/>
        <w:autoSpaceDN w:val="0"/>
        <w:adjustRightInd w:val="0"/>
        <w:spacing w:after="0"/>
        <w:jc w:val="both"/>
        <w:rPr>
          <w:rFonts w:ascii="Trebuchet MS" w:hAnsi="Trebuchet MS" w:cs="Calibri"/>
        </w:rPr>
      </w:pPr>
      <w:r w:rsidRPr="00952B6D">
        <w:rPr>
          <w:rFonts w:ascii="Trebuchet MS" w:hAnsi="Trebuchet MS" w:cs="Calibri"/>
          <w:b/>
          <w:bCs/>
        </w:rPr>
        <w:t xml:space="preserve">Załącznik nr </w:t>
      </w:r>
      <w:r w:rsidR="00700A5C" w:rsidRPr="00952B6D">
        <w:rPr>
          <w:rFonts w:ascii="Trebuchet MS" w:hAnsi="Trebuchet MS" w:cs="Calibri"/>
          <w:b/>
          <w:bCs/>
        </w:rPr>
        <w:t>5</w:t>
      </w:r>
      <w:r w:rsidRPr="00952B6D">
        <w:rPr>
          <w:rFonts w:ascii="Trebuchet MS" w:hAnsi="Trebuchet MS" w:cs="Calibri"/>
        </w:rPr>
        <w:t xml:space="preserve">: </w:t>
      </w:r>
      <w:r w:rsidR="00385C63" w:rsidRPr="00385C63">
        <w:rPr>
          <w:rFonts w:ascii="Trebuchet MS" w:hAnsi="Trebuchet MS" w:cs="Calibri"/>
        </w:rPr>
        <w:t>Zasady dostarczania plików SHP w dokumentacji powykonawczej.</w:t>
      </w:r>
    </w:p>
    <w:p w14:paraId="66EA1F33" w14:textId="6A796E5A" w:rsidR="00D54DBC" w:rsidRPr="002F5618" w:rsidRDefault="00D54DBC" w:rsidP="00A452B1">
      <w:pPr>
        <w:autoSpaceDE w:val="0"/>
        <w:autoSpaceDN w:val="0"/>
        <w:adjustRightInd w:val="0"/>
        <w:spacing w:after="0" w:line="240" w:lineRule="auto"/>
        <w:rPr>
          <w:rFonts w:ascii="Trebuchet MS" w:hAnsi="Trebuchet MS" w:cs="Calibri"/>
        </w:rPr>
      </w:pPr>
    </w:p>
    <w:sectPr w:rsidR="00D54DBC" w:rsidRPr="002F5618" w:rsidSect="00E01113">
      <w:headerReference w:type="default" r:id="rId9"/>
      <w:footerReference w:type="default" r:id="rId10"/>
      <w:footerReference w:type="first" r:id="rId11"/>
      <w:pgSz w:w="11906" w:h="16838"/>
      <w:pgMar w:top="1134" w:right="1417" w:bottom="1135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8C291" w14:textId="77777777" w:rsidR="009F27FC" w:rsidRDefault="009F27FC" w:rsidP="00900D51">
      <w:pPr>
        <w:spacing w:after="0" w:line="240" w:lineRule="auto"/>
      </w:pPr>
      <w:r>
        <w:separator/>
      </w:r>
    </w:p>
  </w:endnote>
  <w:endnote w:type="continuationSeparator" w:id="0">
    <w:p w14:paraId="5661AAA4" w14:textId="77777777" w:rsidR="009F27FC" w:rsidRDefault="009F27FC" w:rsidP="00900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58126792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B5249A" w14:textId="77777777" w:rsidR="000912B4" w:rsidRPr="00CD4655" w:rsidRDefault="000912B4">
            <w:pPr>
              <w:pStyle w:val="Stopka"/>
              <w:jc w:val="right"/>
              <w:rPr>
                <w:sz w:val="18"/>
                <w:szCs w:val="18"/>
              </w:rPr>
            </w:pPr>
            <w:r w:rsidRPr="00CD4655">
              <w:rPr>
                <w:sz w:val="18"/>
                <w:szCs w:val="18"/>
              </w:rPr>
              <w:t xml:space="preserve">Strona </w:t>
            </w:r>
            <w:r w:rsidRPr="00CD4655">
              <w:rPr>
                <w:b/>
                <w:bCs/>
                <w:sz w:val="18"/>
                <w:szCs w:val="18"/>
              </w:rPr>
              <w:fldChar w:fldCharType="begin"/>
            </w:r>
            <w:r w:rsidRPr="00CD4655">
              <w:rPr>
                <w:b/>
                <w:bCs/>
                <w:sz w:val="18"/>
                <w:szCs w:val="18"/>
              </w:rPr>
              <w:instrText>PAGE</w:instrText>
            </w:r>
            <w:r w:rsidRPr="00CD4655">
              <w:rPr>
                <w:b/>
                <w:bCs/>
                <w:sz w:val="18"/>
                <w:szCs w:val="18"/>
              </w:rPr>
              <w:fldChar w:fldCharType="separate"/>
            </w:r>
            <w:r w:rsidR="002D6C99">
              <w:rPr>
                <w:b/>
                <w:bCs/>
                <w:noProof/>
                <w:sz w:val="18"/>
                <w:szCs w:val="18"/>
              </w:rPr>
              <w:t>21</w:t>
            </w:r>
            <w:r w:rsidRPr="00CD4655">
              <w:rPr>
                <w:b/>
                <w:bCs/>
                <w:sz w:val="18"/>
                <w:szCs w:val="18"/>
              </w:rPr>
              <w:fldChar w:fldCharType="end"/>
            </w:r>
            <w:r w:rsidRPr="00CD4655">
              <w:rPr>
                <w:sz w:val="18"/>
                <w:szCs w:val="18"/>
              </w:rPr>
              <w:t xml:space="preserve"> z </w:t>
            </w:r>
            <w:r w:rsidRPr="00CD4655">
              <w:rPr>
                <w:b/>
                <w:bCs/>
                <w:sz w:val="18"/>
                <w:szCs w:val="18"/>
              </w:rPr>
              <w:fldChar w:fldCharType="begin"/>
            </w:r>
            <w:r w:rsidRPr="00CD4655">
              <w:rPr>
                <w:b/>
                <w:bCs/>
                <w:sz w:val="18"/>
                <w:szCs w:val="18"/>
              </w:rPr>
              <w:instrText>NUMPAGES</w:instrText>
            </w:r>
            <w:r w:rsidRPr="00CD4655">
              <w:rPr>
                <w:b/>
                <w:bCs/>
                <w:sz w:val="18"/>
                <w:szCs w:val="18"/>
              </w:rPr>
              <w:fldChar w:fldCharType="separate"/>
            </w:r>
            <w:r w:rsidR="002D6C99">
              <w:rPr>
                <w:b/>
                <w:bCs/>
                <w:noProof/>
                <w:sz w:val="18"/>
                <w:szCs w:val="18"/>
              </w:rPr>
              <w:t>26</w:t>
            </w:r>
            <w:r w:rsidRPr="00CD465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F4A047B" w14:textId="77777777" w:rsidR="000912B4" w:rsidRPr="00CD4655" w:rsidRDefault="000912B4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86550668"/>
      <w:docPartObj>
        <w:docPartGallery w:val="Page Numbers (Bottom of Page)"/>
        <w:docPartUnique/>
      </w:docPartObj>
    </w:sdtPr>
    <w:sdtEndPr/>
    <w:sdtContent>
      <w:p w14:paraId="4E8EB06E" w14:textId="627728EB" w:rsidR="000912B4" w:rsidRDefault="000912B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C99">
          <w:rPr>
            <w:noProof/>
          </w:rPr>
          <w:t>1</w:t>
        </w:r>
        <w:r>
          <w:fldChar w:fldCharType="end"/>
        </w:r>
      </w:p>
    </w:sdtContent>
  </w:sdt>
  <w:p w14:paraId="31F33871" w14:textId="77777777" w:rsidR="000912B4" w:rsidRDefault="000912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99402" w14:textId="77777777" w:rsidR="009F27FC" w:rsidRDefault="009F27FC" w:rsidP="00900D51">
      <w:pPr>
        <w:spacing w:after="0" w:line="240" w:lineRule="auto"/>
      </w:pPr>
      <w:r>
        <w:separator/>
      </w:r>
    </w:p>
  </w:footnote>
  <w:footnote w:type="continuationSeparator" w:id="0">
    <w:p w14:paraId="0CB647E3" w14:textId="77777777" w:rsidR="009F27FC" w:rsidRDefault="009F27FC" w:rsidP="00900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11F4B" w14:textId="77777777" w:rsidR="000912B4" w:rsidRDefault="000912B4" w:rsidP="00900D51">
    <w:pPr>
      <w:pStyle w:val="Nagwek"/>
      <w:jc w:val="center"/>
    </w:pPr>
  </w:p>
  <w:p w14:paraId="757A4ACC" w14:textId="77777777" w:rsidR="000912B4" w:rsidRDefault="000912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0CB34E3"/>
    <w:multiLevelType w:val="hybridMultilevel"/>
    <w:tmpl w:val="B91B19B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538568B"/>
    <w:multiLevelType w:val="hybridMultilevel"/>
    <w:tmpl w:val="6DB1391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20D6C88"/>
    <w:multiLevelType w:val="hybridMultilevel"/>
    <w:tmpl w:val="CC9ECC6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2A2BF20"/>
    <w:multiLevelType w:val="hybridMultilevel"/>
    <w:tmpl w:val="519612A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E74A78"/>
    <w:multiLevelType w:val="multilevel"/>
    <w:tmpl w:val="1E78523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4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5" w15:restartNumberingAfterBreak="0">
    <w:nsid w:val="08095FC3"/>
    <w:multiLevelType w:val="hybridMultilevel"/>
    <w:tmpl w:val="1804AD9C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02A5B"/>
    <w:multiLevelType w:val="hybridMultilevel"/>
    <w:tmpl w:val="DEF035CE"/>
    <w:lvl w:ilvl="0" w:tplc="9E64F2D0">
      <w:start w:val="1"/>
      <w:numFmt w:val="bullet"/>
      <w:pStyle w:val="Listapunktowana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9E64F2D0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color w:val="auto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A622EC"/>
    <w:multiLevelType w:val="multilevel"/>
    <w:tmpl w:val="1592C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5B448B4"/>
    <w:multiLevelType w:val="hybridMultilevel"/>
    <w:tmpl w:val="A792130C"/>
    <w:lvl w:ilvl="0" w:tplc="8E745D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97EB9"/>
    <w:multiLevelType w:val="hybridMultilevel"/>
    <w:tmpl w:val="C12C62CC"/>
    <w:lvl w:ilvl="0" w:tplc="64A0A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2D4002"/>
    <w:multiLevelType w:val="hybridMultilevel"/>
    <w:tmpl w:val="27926548"/>
    <w:lvl w:ilvl="0" w:tplc="164C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BC3B89"/>
    <w:multiLevelType w:val="hybridMultilevel"/>
    <w:tmpl w:val="7B70F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F26116"/>
    <w:multiLevelType w:val="hybridMultilevel"/>
    <w:tmpl w:val="0C289DAC"/>
    <w:lvl w:ilvl="0" w:tplc="5AAA893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3F05A8"/>
    <w:multiLevelType w:val="hybridMultilevel"/>
    <w:tmpl w:val="945AD320"/>
    <w:lvl w:ilvl="0" w:tplc="174053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71701"/>
    <w:multiLevelType w:val="multilevel"/>
    <w:tmpl w:val="49AEEE62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4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5" w15:restartNumberingAfterBreak="0">
    <w:nsid w:val="3AED642E"/>
    <w:multiLevelType w:val="hybridMultilevel"/>
    <w:tmpl w:val="B05E8DFC"/>
    <w:lvl w:ilvl="0" w:tplc="80CA346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8E73E5"/>
    <w:multiLevelType w:val="hybridMultilevel"/>
    <w:tmpl w:val="B83C5278"/>
    <w:lvl w:ilvl="0" w:tplc="8E745D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2621F"/>
    <w:multiLevelType w:val="hybridMultilevel"/>
    <w:tmpl w:val="277899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84758"/>
    <w:multiLevelType w:val="hybridMultilevel"/>
    <w:tmpl w:val="6A4699C2"/>
    <w:lvl w:ilvl="0" w:tplc="04150005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E7957F5"/>
    <w:multiLevelType w:val="hybridMultilevel"/>
    <w:tmpl w:val="3A52CB4A"/>
    <w:lvl w:ilvl="0" w:tplc="8E745D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404ADB"/>
    <w:multiLevelType w:val="hybridMultilevel"/>
    <w:tmpl w:val="CE401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0F4FBC"/>
    <w:multiLevelType w:val="multilevel"/>
    <w:tmpl w:val="DCD0AB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6003470"/>
    <w:multiLevelType w:val="hybridMultilevel"/>
    <w:tmpl w:val="D1FAEF36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DC0250"/>
    <w:multiLevelType w:val="hybridMultilevel"/>
    <w:tmpl w:val="B85415DC"/>
    <w:lvl w:ilvl="0" w:tplc="8E745D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218DB"/>
    <w:multiLevelType w:val="hybridMultilevel"/>
    <w:tmpl w:val="71A6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9F7594"/>
    <w:multiLevelType w:val="multilevel"/>
    <w:tmpl w:val="DCD0AB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1A4596B"/>
    <w:multiLevelType w:val="hybridMultilevel"/>
    <w:tmpl w:val="211C8E0E"/>
    <w:lvl w:ilvl="0" w:tplc="C4B4C7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3061F"/>
    <w:multiLevelType w:val="hybridMultilevel"/>
    <w:tmpl w:val="EBA822C0"/>
    <w:lvl w:ilvl="0" w:tplc="8E745D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CD5924"/>
    <w:multiLevelType w:val="multilevel"/>
    <w:tmpl w:val="F23452D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7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545763C0"/>
    <w:multiLevelType w:val="hybridMultilevel"/>
    <w:tmpl w:val="48400BCA"/>
    <w:lvl w:ilvl="0" w:tplc="A78E9544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58674F"/>
    <w:multiLevelType w:val="hybridMultilevel"/>
    <w:tmpl w:val="F90E15A2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8A46A8"/>
    <w:multiLevelType w:val="hybridMultilevel"/>
    <w:tmpl w:val="AE4ABAE2"/>
    <w:lvl w:ilvl="0" w:tplc="64A0AA9A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2" w15:restartNumberingAfterBreak="0">
    <w:nsid w:val="643F0C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94E1A0A"/>
    <w:multiLevelType w:val="hybridMultilevel"/>
    <w:tmpl w:val="B7722A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5C1674"/>
    <w:multiLevelType w:val="multilevel"/>
    <w:tmpl w:val="A7340C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5"/>
      <w:numFmt w:val="decimal"/>
      <w:isLgl/>
      <w:lvlText w:val="%1.%2"/>
      <w:lvlJc w:val="left"/>
      <w:pPr>
        <w:ind w:left="10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1800"/>
      </w:pPr>
      <w:rPr>
        <w:rFonts w:hint="default"/>
      </w:rPr>
    </w:lvl>
  </w:abstractNum>
  <w:abstractNum w:abstractNumId="35" w15:restartNumberingAfterBreak="0">
    <w:nsid w:val="7260138D"/>
    <w:multiLevelType w:val="hybridMultilevel"/>
    <w:tmpl w:val="7C58D53E"/>
    <w:lvl w:ilvl="0" w:tplc="64A0A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1419A4"/>
    <w:multiLevelType w:val="hybridMultilevel"/>
    <w:tmpl w:val="91BC849C"/>
    <w:lvl w:ilvl="0" w:tplc="FC46B87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95614"/>
    <w:multiLevelType w:val="multilevel"/>
    <w:tmpl w:val="2F38CBF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6651492">
    <w:abstractNumId w:val="34"/>
  </w:num>
  <w:num w:numId="2" w16cid:durableId="1005091468">
    <w:abstractNumId w:val="25"/>
  </w:num>
  <w:num w:numId="3" w16cid:durableId="175576454">
    <w:abstractNumId w:val="7"/>
  </w:num>
  <w:num w:numId="4" w16cid:durableId="2073700642">
    <w:abstractNumId w:val="32"/>
  </w:num>
  <w:num w:numId="5" w16cid:durableId="1250698190">
    <w:abstractNumId w:val="9"/>
  </w:num>
  <w:num w:numId="6" w16cid:durableId="1419133699">
    <w:abstractNumId w:val="21"/>
  </w:num>
  <w:num w:numId="7" w16cid:durableId="794297517">
    <w:abstractNumId w:val="19"/>
  </w:num>
  <w:num w:numId="8" w16cid:durableId="1842621800">
    <w:abstractNumId w:val="27"/>
  </w:num>
  <w:num w:numId="9" w16cid:durableId="1107508814">
    <w:abstractNumId w:val="13"/>
  </w:num>
  <w:num w:numId="10" w16cid:durableId="1202935378">
    <w:abstractNumId w:val="8"/>
  </w:num>
  <w:num w:numId="11" w16cid:durableId="1042511255">
    <w:abstractNumId w:val="16"/>
  </w:num>
  <w:num w:numId="12" w16cid:durableId="522672171">
    <w:abstractNumId w:val="23"/>
  </w:num>
  <w:num w:numId="13" w16cid:durableId="275411897">
    <w:abstractNumId w:val="35"/>
  </w:num>
  <w:num w:numId="14" w16cid:durableId="918179596">
    <w:abstractNumId w:val="10"/>
  </w:num>
  <w:num w:numId="15" w16cid:durableId="71633833">
    <w:abstractNumId w:val="31"/>
  </w:num>
  <w:num w:numId="16" w16cid:durableId="1507136843">
    <w:abstractNumId w:val="6"/>
  </w:num>
  <w:num w:numId="17" w16cid:durableId="1980379975">
    <w:abstractNumId w:val="18"/>
  </w:num>
  <w:num w:numId="18" w16cid:durableId="2007517329">
    <w:abstractNumId w:val="1"/>
  </w:num>
  <w:num w:numId="19" w16cid:durableId="1351640996">
    <w:abstractNumId w:val="3"/>
  </w:num>
  <w:num w:numId="20" w16cid:durableId="2050950409">
    <w:abstractNumId w:val="14"/>
  </w:num>
  <w:num w:numId="21" w16cid:durableId="933783857">
    <w:abstractNumId w:val="0"/>
  </w:num>
  <w:num w:numId="22" w16cid:durableId="1019742583">
    <w:abstractNumId w:val="2"/>
  </w:num>
  <w:num w:numId="23" w16cid:durableId="1114448280">
    <w:abstractNumId w:val="29"/>
  </w:num>
  <w:num w:numId="24" w16cid:durableId="2085298402">
    <w:abstractNumId w:val="12"/>
  </w:num>
  <w:num w:numId="25" w16cid:durableId="1612323900">
    <w:abstractNumId w:val="4"/>
  </w:num>
  <w:num w:numId="26" w16cid:durableId="297339938">
    <w:abstractNumId w:val="36"/>
  </w:num>
  <w:num w:numId="27" w16cid:durableId="1868983059">
    <w:abstractNumId w:val="15"/>
  </w:num>
  <w:num w:numId="28" w16cid:durableId="1594557151">
    <w:abstractNumId w:val="28"/>
  </w:num>
  <w:num w:numId="29" w16cid:durableId="929586490">
    <w:abstractNumId w:val="37"/>
  </w:num>
  <w:num w:numId="30" w16cid:durableId="571626708">
    <w:abstractNumId w:val="30"/>
  </w:num>
  <w:num w:numId="31" w16cid:durableId="978997734">
    <w:abstractNumId w:val="26"/>
  </w:num>
  <w:num w:numId="32" w16cid:durableId="1181897889">
    <w:abstractNumId w:val="20"/>
  </w:num>
  <w:num w:numId="33" w16cid:durableId="1503354009">
    <w:abstractNumId w:val="11"/>
  </w:num>
  <w:num w:numId="34" w16cid:durableId="1518615005">
    <w:abstractNumId w:val="5"/>
  </w:num>
  <w:num w:numId="35" w16cid:durableId="927076180">
    <w:abstractNumId w:val="22"/>
  </w:num>
  <w:num w:numId="36" w16cid:durableId="403259284">
    <w:abstractNumId w:val="33"/>
  </w:num>
  <w:num w:numId="37" w16cid:durableId="1242568956">
    <w:abstractNumId w:val="17"/>
  </w:num>
  <w:num w:numId="38" w16cid:durableId="719287886">
    <w:abstractNumId w:val="2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758"/>
    <w:rsid w:val="00000EFC"/>
    <w:rsid w:val="0000130B"/>
    <w:rsid w:val="0000240D"/>
    <w:rsid w:val="00003B8F"/>
    <w:rsid w:val="00004A47"/>
    <w:rsid w:val="000056AF"/>
    <w:rsid w:val="000061E0"/>
    <w:rsid w:val="0000625F"/>
    <w:rsid w:val="0000720A"/>
    <w:rsid w:val="00010C44"/>
    <w:rsid w:val="00013C31"/>
    <w:rsid w:val="00014BAC"/>
    <w:rsid w:val="00014DB9"/>
    <w:rsid w:val="00015A79"/>
    <w:rsid w:val="0001613E"/>
    <w:rsid w:val="00016429"/>
    <w:rsid w:val="00016EFC"/>
    <w:rsid w:val="0001732C"/>
    <w:rsid w:val="00020758"/>
    <w:rsid w:val="000221F6"/>
    <w:rsid w:val="00022A7A"/>
    <w:rsid w:val="00023547"/>
    <w:rsid w:val="000236EA"/>
    <w:rsid w:val="000239D3"/>
    <w:rsid w:val="00024AA4"/>
    <w:rsid w:val="000254AB"/>
    <w:rsid w:val="00025E56"/>
    <w:rsid w:val="00025EF4"/>
    <w:rsid w:val="000273D5"/>
    <w:rsid w:val="00027E1A"/>
    <w:rsid w:val="0003006E"/>
    <w:rsid w:val="000304AB"/>
    <w:rsid w:val="00030D99"/>
    <w:rsid w:val="00031CCC"/>
    <w:rsid w:val="00032AA5"/>
    <w:rsid w:val="00033703"/>
    <w:rsid w:val="000344AB"/>
    <w:rsid w:val="00035CB5"/>
    <w:rsid w:val="00035CC3"/>
    <w:rsid w:val="00043F71"/>
    <w:rsid w:val="00044132"/>
    <w:rsid w:val="000454DF"/>
    <w:rsid w:val="00045F34"/>
    <w:rsid w:val="000466B3"/>
    <w:rsid w:val="000474FC"/>
    <w:rsid w:val="00050153"/>
    <w:rsid w:val="00050568"/>
    <w:rsid w:val="000505F1"/>
    <w:rsid w:val="000513DD"/>
    <w:rsid w:val="00051660"/>
    <w:rsid w:val="000522DF"/>
    <w:rsid w:val="00052D24"/>
    <w:rsid w:val="00055513"/>
    <w:rsid w:val="00055F7C"/>
    <w:rsid w:val="0005620F"/>
    <w:rsid w:val="00060B72"/>
    <w:rsid w:val="00060C19"/>
    <w:rsid w:val="0006106B"/>
    <w:rsid w:val="00061CE4"/>
    <w:rsid w:val="000626A5"/>
    <w:rsid w:val="00063F7E"/>
    <w:rsid w:val="0006547A"/>
    <w:rsid w:val="000667CA"/>
    <w:rsid w:val="0006766E"/>
    <w:rsid w:val="00070680"/>
    <w:rsid w:val="00071E68"/>
    <w:rsid w:val="0007281D"/>
    <w:rsid w:val="000734C6"/>
    <w:rsid w:val="000738CB"/>
    <w:rsid w:val="00074019"/>
    <w:rsid w:val="0007423D"/>
    <w:rsid w:val="00075BE0"/>
    <w:rsid w:val="00075C05"/>
    <w:rsid w:val="00076CBF"/>
    <w:rsid w:val="00077084"/>
    <w:rsid w:val="00080C65"/>
    <w:rsid w:val="0008121D"/>
    <w:rsid w:val="000818C3"/>
    <w:rsid w:val="00083D03"/>
    <w:rsid w:val="00085727"/>
    <w:rsid w:val="000912B4"/>
    <w:rsid w:val="00092222"/>
    <w:rsid w:val="000933A0"/>
    <w:rsid w:val="0009360E"/>
    <w:rsid w:val="00094E99"/>
    <w:rsid w:val="0009606D"/>
    <w:rsid w:val="0009666C"/>
    <w:rsid w:val="00096F7B"/>
    <w:rsid w:val="0009729B"/>
    <w:rsid w:val="000A1BA5"/>
    <w:rsid w:val="000A3204"/>
    <w:rsid w:val="000A4E9A"/>
    <w:rsid w:val="000A795D"/>
    <w:rsid w:val="000A79EE"/>
    <w:rsid w:val="000B04E4"/>
    <w:rsid w:val="000B0DEA"/>
    <w:rsid w:val="000B258A"/>
    <w:rsid w:val="000B266A"/>
    <w:rsid w:val="000B29AA"/>
    <w:rsid w:val="000B3810"/>
    <w:rsid w:val="000B4CE7"/>
    <w:rsid w:val="000B65D8"/>
    <w:rsid w:val="000B7051"/>
    <w:rsid w:val="000C20F7"/>
    <w:rsid w:val="000C319C"/>
    <w:rsid w:val="000C338B"/>
    <w:rsid w:val="000C3A22"/>
    <w:rsid w:val="000C52AF"/>
    <w:rsid w:val="000D034C"/>
    <w:rsid w:val="000D1248"/>
    <w:rsid w:val="000D38A3"/>
    <w:rsid w:val="000D3ADB"/>
    <w:rsid w:val="000D3B70"/>
    <w:rsid w:val="000D5318"/>
    <w:rsid w:val="000D74A1"/>
    <w:rsid w:val="000E1D22"/>
    <w:rsid w:val="000E2F58"/>
    <w:rsid w:val="000E394C"/>
    <w:rsid w:val="000E3978"/>
    <w:rsid w:val="000E4125"/>
    <w:rsid w:val="000E52AA"/>
    <w:rsid w:val="000E73A0"/>
    <w:rsid w:val="000F0514"/>
    <w:rsid w:val="000F1026"/>
    <w:rsid w:val="000F69C1"/>
    <w:rsid w:val="000F6EAE"/>
    <w:rsid w:val="000F75A8"/>
    <w:rsid w:val="000F7878"/>
    <w:rsid w:val="000F7905"/>
    <w:rsid w:val="000F7B77"/>
    <w:rsid w:val="00101BB6"/>
    <w:rsid w:val="001034F5"/>
    <w:rsid w:val="001044E2"/>
    <w:rsid w:val="00104C68"/>
    <w:rsid w:val="001053B5"/>
    <w:rsid w:val="0010601B"/>
    <w:rsid w:val="00106E98"/>
    <w:rsid w:val="00110320"/>
    <w:rsid w:val="00111A16"/>
    <w:rsid w:val="00111AE0"/>
    <w:rsid w:val="0011645E"/>
    <w:rsid w:val="00117060"/>
    <w:rsid w:val="001171E3"/>
    <w:rsid w:val="001173B2"/>
    <w:rsid w:val="00120A95"/>
    <w:rsid w:val="00124FED"/>
    <w:rsid w:val="00125C6F"/>
    <w:rsid w:val="001304F0"/>
    <w:rsid w:val="00131689"/>
    <w:rsid w:val="00131E0B"/>
    <w:rsid w:val="00136EC2"/>
    <w:rsid w:val="001410A5"/>
    <w:rsid w:val="00146825"/>
    <w:rsid w:val="00147811"/>
    <w:rsid w:val="00152638"/>
    <w:rsid w:val="00154017"/>
    <w:rsid w:val="0015627D"/>
    <w:rsid w:val="00157D4D"/>
    <w:rsid w:val="00157FB0"/>
    <w:rsid w:val="0016370D"/>
    <w:rsid w:val="00163A13"/>
    <w:rsid w:val="00167652"/>
    <w:rsid w:val="0017174D"/>
    <w:rsid w:val="00172B32"/>
    <w:rsid w:val="00173924"/>
    <w:rsid w:val="0017408C"/>
    <w:rsid w:val="00174623"/>
    <w:rsid w:val="00174EE6"/>
    <w:rsid w:val="0017577F"/>
    <w:rsid w:val="001757F5"/>
    <w:rsid w:val="001767A2"/>
    <w:rsid w:val="001771BA"/>
    <w:rsid w:val="001777ED"/>
    <w:rsid w:val="00177ADE"/>
    <w:rsid w:val="00180CE2"/>
    <w:rsid w:val="00180E43"/>
    <w:rsid w:val="00181946"/>
    <w:rsid w:val="00184140"/>
    <w:rsid w:val="0018433E"/>
    <w:rsid w:val="00184860"/>
    <w:rsid w:val="00185EA6"/>
    <w:rsid w:val="00186F73"/>
    <w:rsid w:val="0018724B"/>
    <w:rsid w:val="00187D47"/>
    <w:rsid w:val="0019184A"/>
    <w:rsid w:val="0019217A"/>
    <w:rsid w:val="001928D2"/>
    <w:rsid w:val="00194281"/>
    <w:rsid w:val="00194731"/>
    <w:rsid w:val="00194E98"/>
    <w:rsid w:val="001954C5"/>
    <w:rsid w:val="00196F57"/>
    <w:rsid w:val="00197692"/>
    <w:rsid w:val="001A0972"/>
    <w:rsid w:val="001A0ED0"/>
    <w:rsid w:val="001A0F7B"/>
    <w:rsid w:val="001A2070"/>
    <w:rsid w:val="001A3617"/>
    <w:rsid w:val="001A3EDB"/>
    <w:rsid w:val="001A4C7C"/>
    <w:rsid w:val="001A4F23"/>
    <w:rsid w:val="001A5619"/>
    <w:rsid w:val="001A5EE2"/>
    <w:rsid w:val="001A5F2C"/>
    <w:rsid w:val="001B1062"/>
    <w:rsid w:val="001B2F1A"/>
    <w:rsid w:val="001B35D4"/>
    <w:rsid w:val="001B3BF8"/>
    <w:rsid w:val="001B6B60"/>
    <w:rsid w:val="001C01A7"/>
    <w:rsid w:val="001C0F61"/>
    <w:rsid w:val="001C1BDD"/>
    <w:rsid w:val="001C1C20"/>
    <w:rsid w:val="001C26B0"/>
    <w:rsid w:val="001C2A80"/>
    <w:rsid w:val="001C392E"/>
    <w:rsid w:val="001C48D6"/>
    <w:rsid w:val="001C559E"/>
    <w:rsid w:val="001C6383"/>
    <w:rsid w:val="001C6F34"/>
    <w:rsid w:val="001D0088"/>
    <w:rsid w:val="001D7A96"/>
    <w:rsid w:val="001D7FD3"/>
    <w:rsid w:val="001E14E8"/>
    <w:rsid w:val="001E1B1D"/>
    <w:rsid w:val="001E2C09"/>
    <w:rsid w:val="001F2344"/>
    <w:rsid w:val="001F2372"/>
    <w:rsid w:val="001F23D8"/>
    <w:rsid w:val="001F25C4"/>
    <w:rsid w:val="001F2639"/>
    <w:rsid w:val="001F4947"/>
    <w:rsid w:val="001F5081"/>
    <w:rsid w:val="001F540A"/>
    <w:rsid w:val="001F580E"/>
    <w:rsid w:val="001F614D"/>
    <w:rsid w:val="001F639C"/>
    <w:rsid w:val="001F6C92"/>
    <w:rsid w:val="001F7D32"/>
    <w:rsid w:val="002016C9"/>
    <w:rsid w:val="00201720"/>
    <w:rsid w:val="00202D58"/>
    <w:rsid w:val="002050A6"/>
    <w:rsid w:val="00205DF2"/>
    <w:rsid w:val="00206B8C"/>
    <w:rsid w:val="002072F4"/>
    <w:rsid w:val="002079F5"/>
    <w:rsid w:val="00207DA0"/>
    <w:rsid w:val="00207FB5"/>
    <w:rsid w:val="00210B26"/>
    <w:rsid w:val="00212351"/>
    <w:rsid w:val="00213D1F"/>
    <w:rsid w:val="0021433F"/>
    <w:rsid w:val="00214443"/>
    <w:rsid w:val="00215047"/>
    <w:rsid w:val="002177FE"/>
    <w:rsid w:val="002209E8"/>
    <w:rsid w:val="0022158B"/>
    <w:rsid w:val="00222923"/>
    <w:rsid w:val="00222D12"/>
    <w:rsid w:val="002233C6"/>
    <w:rsid w:val="00223ABC"/>
    <w:rsid w:val="00225B27"/>
    <w:rsid w:val="00225C39"/>
    <w:rsid w:val="00227056"/>
    <w:rsid w:val="002276D7"/>
    <w:rsid w:val="002317EB"/>
    <w:rsid w:val="00235CCA"/>
    <w:rsid w:val="002360A2"/>
    <w:rsid w:val="00236576"/>
    <w:rsid w:val="002368AE"/>
    <w:rsid w:val="00237F7F"/>
    <w:rsid w:val="002400FE"/>
    <w:rsid w:val="0024011E"/>
    <w:rsid w:val="0024071D"/>
    <w:rsid w:val="002422E1"/>
    <w:rsid w:val="00242592"/>
    <w:rsid w:val="00242E83"/>
    <w:rsid w:val="00242F1E"/>
    <w:rsid w:val="00242FA8"/>
    <w:rsid w:val="0024328E"/>
    <w:rsid w:val="00244B03"/>
    <w:rsid w:val="002459CF"/>
    <w:rsid w:val="00245BCE"/>
    <w:rsid w:val="0024632F"/>
    <w:rsid w:val="00246A47"/>
    <w:rsid w:val="00250828"/>
    <w:rsid w:val="00253992"/>
    <w:rsid w:val="002561FE"/>
    <w:rsid w:val="00256B79"/>
    <w:rsid w:val="0025705E"/>
    <w:rsid w:val="00260532"/>
    <w:rsid w:val="00260E0B"/>
    <w:rsid w:val="002611AD"/>
    <w:rsid w:val="00261BB7"/>
    <w:rsid w:val="00262E44"/>
    <w:rsid w:val="00263120"/>
    <w:rsid w:val="0026350A"/>
    <w:rsid w:val="00264F4D"/>
    <w:rsid w:val="0026749A"/>
    <w:rsid w:val="00270414"/>
    <w:rsid w:val="00270CB2"/>
    <w:rsid w:val="0027281A"/>
    <w:rsid w:val="002732A8"/>
    <w:rsid w:val="00274F37"/>
    <w:rsid w:val="002758E5"/>
    <w:rsid w:val="00275C3F"/>
    <w:rsid w:val="002771F7"/>
    <w:rsid w:val="00277296"/>
    <w:rsid w:val="00277986"/>
    <w:rsid w:val="00281664"/>
    <w:rsid w:val="00281A72"/>
    <w:rsid w:val="002832A6"/>
    <w:rsid w:val="00283C25"/>
    <w:rsid w:val="00283CE4"/>
    <w:rsid w:val="002847F5"/>
    <w:rsid w:val="00284B6B"/>
    <w:rsid w:val="002851ED"/>
    <w:rsid w:val="0028551A"/>
    <w:rsid w:val="0028564E"/>
    <w:rsid w:val="00285D98"/>
    <w:rsid w:val="00286C38"/>
    <w:rsid w:val="00287E16"/>
    <w:rsid w:val="00290673"/>
    <w:rsid w:val="002950C5"/>
    <w:rsid w:val="00295FFC"/>
    <w:rsid w:val="00296203"/>
    <w:rsid w:val="00296624"/>
    <w:rsid w:val="00297893"/>
    <w:rsid w:val="002A2484"/>
    <w:rsid w:val="002A2965"/>
    <w:rsid w:val="002A3CD9"/>
    <w:rsid w:val="002A3E43"/>
    <w:rsid w:val="002A62BF"/>
    <w:rsid w:val="002A7526"/>
    <w:rsid w:val="002B0CAE"/>
    <w:rsid w:val="002B1FC4"/>
    <w:rsid w:val="002B2203"/>
    <w:rsid w:val="002B4572"/>
    <w:rsid w:val="002B56A7"/>
    <w:rsid w:val="002B597F"/>
    <w:rsid w:val="002B69DB"/>
    <w:rsid w:val="002C06D8"/>
    <w:rsid w:val="002C2F10"/>
    <w:rsid w:val="002C3C65"/>
    <w:rsid w:val="002C3CED"/>
    <w:rsid w:val="002C4C41"/>
    <w:rsid w:val="002C561D"/>
    <w:rsid w:val="002C5866"/>
    <w:rsid w:val="002C66BC"/>
    <w:rsid w:val="002C6BDA"/>
    <w:rsid w:val="002C6FDC"/>
    <w:rsid w:val="002C72F2"/>
    <w:rsid w:val="002C7CAD"/>
    <w:rsid w:val="002D1ACE"/>
    <w:rsid w:val="002D2B8A"/>
    <w:rsid w:val="002D3111"/>
    <w:rsid w:val="002D35C6"/>
    <w:rsid w:val="002D3C5D"/>
    <w:rsid w:val="002D40FC"/>
    <w:rsid w:val="002D4452"/>
    <w:rsid w:val="002D6B46"/>
    <w:rsid w:val="002D6C99"/>
    <w:rsid w:val="002D6E6E"/>
    <w:rsid w:val="002E0CF6"/>
    <w:rsid w:val="002E1E3B"/>
    <w:rsid w:val="002E1FAF"/>
    <w:rsid w:val="002E3B6D"/>
    <w:rsid w:val="002E3B7E"/>
    <w:rsid w:val="002E4CA0"/>
    <w:rsid w:val="002E4E0F"/>
    <w:rsid w:val="002E548E"/>
    <w:rsid w:val="002E66BB"/>
    <w:rsid w:val="002E6796"/>
    <w:rsid w:val="002E6FF0"/>
    <w:rsid w:val="002E768D"/>
    <w:rsid w:val="002F04B5"/>
    <w:rsid w:val="002F1538"/>
    <w:rsid w:val="002F2BA8"/>
    <w:rsid w:val="002F5618"/>
    <w:rsid w:val="002F5AEE"/>
    <w:rsid w:val="002F5BB4"/>
    <w:rsid w:val="002F662A"/>
    <w:rsid w:val="002F6B14"/>
    <w:rsid w:val="0030096F"/>
    <w:rsid w:val="00301A8D"/>
    <w:rsid w:val="00303D4B"/>
    <w:rsid w:val="00303D86"/>
    <w:rsid w:val="00304495"/>
    <w:rsid w:val="003050F7"/>
    <w:rsid w:val="00306024"/>
    <w:rsid w:val="00306132"/>
    <w:rsid w:val="00307AA7"/>
    <w:rsid w:val="0031002D"/>
    <w:rsid w:val="003104EE"/>
    <w:rsid w:val="0031116C"/>
    <w:rsid w:val="0031393C"/>
    <w:rsid w:val="00313B4D"/>
    <w:rsid w:val="00314422"/>
    <w:rsid w:val="0031486B"/>
    <w:rsid w:val="00314B5B"/>
    <w:rsid w:val="0031549F"/>
    <w:rsid w:val="00315C78"/>
    <w:rsid w:val="003176AA"/>
    <w:rsid w:val="00317DAB"/>
    <w:rsid w:val="00320C83"/>
    <w:rsid w:val="00321191"/>
    <w:rsid w:val="00321D4F"/>
    <w:rsid w:val="00323391"/>
    <w:rsid w:val="00323B17"/>
    <w:rsid w:val="0032469B"/>
    <w:rsid w:val="00324C4A"/>
    <w:rsid w:val="00325E2F"/>
    <w:rsid w:val="00327B81"/>
    <w:rsid w:val="0033034F"/>
    <w:rsid w:val="00333255"/>
    <w:rsid w:val="00333A06"/>
    <w:rsid w:val="0033482B"/>
    <w:rsid w:val="003356C0"/>
    <w:rsid w:val="00337058"/>
    <w:rsid w:val="00337EDF"/>
    <w:rsid w:val="00341F70"/>
    <w:rsid w:val="0034545C"/>
    <w:rsid w:val="00345FAB"/>
    <w:rsid w:val="00346B72"/>
    <w:rsid w:val="00347160"/>
    <w:rsid w:val="00347BD2"/>
    <w:rsid w:val="00350EEE"/>
    <w:rsid w:val="00351F1B"/>
    <w:rsid w:val="00352D74"/>
    <w:rsid w:val="003536B7"/>
    <w:rsid w:val="00353B26"/>
    <w:rsid w:val="00354BFB"/>
    <w:rsid w:val="0035714C"/>
    <w:rsid w:val="003615C5"/>
    <w:rsid w:val="00361A21"/>
    <w:rsid w:val="0036251C"/>
    <w:rsid w:val="00364489"/>
    <w:rsid w:val="00365E61"/>
    <w:rsid w:val="0036635F"/>
    <w:rsid w:val="0036710B"/>
    <w:rsid w:val="003704C7"/>
    <w:rsid w:val="003705D9"/>
    <w:rsid w:val="003709C3"/>
    <w:rsid w:val="00371055"/>
    <w:rsid w:val="00371F3D"/>
    <w:rsid w:val="003726AC"/>
    <w:rsid w:val="00373C38"/>
    <w:rsid w:val="00374A2E"/>
    <w:rsid w:val="00374A56"/>
    <w:rsid w:val="003750C8"/>
    <w:rsid w:val="0037552E"/>
    <w:rsid w:val="003758E2"/>
    <w:rsid w:val="00376D74"/>
    <w:rsid w:val="003828C1"/>
    <w:rsid w:val="00382963"/>
    <w:rsid w:val="00382A83"/>
    <w:rsid w:val="00383336"/>
    <w:rsid w:val="00383480"/>
    <w:rsid w:val="00383DE9"/>
    <w:rsid w:val="003852E5"/>
    <w:rsid w:val="00385C63"/>
    <w:rsid w:val="00390706"/>
    <w:rsid w:val="00390F19"/>
    <w:rsid w:val="0039241F"/>
    <w:rsid w:val="00393FFF"/>
    <w:rsid w:val="00395152"/>
    <w:rsid w:val="00396E8A"/>
    <w:rsid w:val="0039746F"/>
    <w:rsid w:val="00397504"/>
    <w:rsid w:val="00397BA7"/>
    <w:rsid w:val="00397F69"/>
    <w:rsid w:val="003A041E"/>
    <w:rsid w:val="003A09FE"/>
    <w:rsid w:val="003A0C17"/>
    <w:rsid w:val="003A27FF"/>
    <w:rsid w:val="003A2DEE"/>
    <w:rsid w:val="003A34E9"/>
    <w:rsid w:val="003A390D"/>
    <w:rsid w:val="003A3C04"/>
    <w:rsid w:val="003A3FD9"/>
    <w:rsid w:val="003A5141"/>
    <w:rsid w:val="003B043B"/>
    <w:rsid w:val="003B18DF"/>
    <w:rsid w:val="003B199D"/>
    <w:rsid w:val="003B1ECF"/>
    <w:rsid w:val="003B1EDE"/>
    <w:rsid w:val="003B2FDC"/>
    <w:rsid w:val="003B2FFD"/>
    <w:rsid w:val="003B3F29"/>
    <w:rsid w:val="003B5467"/>
    <w:rsid w:val="003B5EDB"/>
    <w:rsid w:val="003B65A7"/>
    <w:rsid w:val="003B666B"/>
    <w:rsid w:val="003B7161"/>
    <w:rsid w:val="003B7EC4"/>
    <w:rsid w:val="003C06BE"/>
    <w:rsid w:val="003C17F1"/>
    <w:rsid w:val="003C21C3"/>
    <w:rsid w:val="003C4B34"/>
    <w:rsid w:val="003C4D93"/>
    <w:rsid w:val="003C5C61"/>
    <w:rsid w:val="003C704F"/>
    <w:rsid w:val="003C7E6E"/>
    <w:rsid w:val="003C7EE8"/>
    <w:rsid w:val="003D1AE9"/>
    <w:rsid w:val="003D2C33"/>
    <w:rsid w:val="003D3CB3"/>
    <w:rsid w:val="003D3E93"/>
    <w:rsid w:val="003D485D"/>
    <w:rsid w:val="003D675D"/>
    <w:rsid w:val="003D6AB9"/>
    <w:rsid w:val="003D7522"/>
    <w:rsid w:val="003D7AAE"/>
    <w:rsid w:val="003E1357"/>
    <w:rsid w:val="003E1409"/>
    <w:rsid w:val="003E1BA0"/>
    <w:rsid w:val="003E1C75"/>
    <w:rsid w:val="003E384C"/>
    <w:rsid w:val="003E4771"/>
    <w:rsid w:val="003E4F49"/>
    <w:rsid w:val="003E54E7"/>
    <w:rsid w:val="003E5BB4"/>
    <w:rsid w:val="003E752D"/>
    <w:rsid w:val="003E78B3"/>
    <w:rsid w:val="003F15B0"/>
    <w:rsid w:val="003F22AF"/>
    <w:rsid w:val="003F32BE"/>
    <w:rsid w:val="003F3772"/>
    <w:rsid w:val="003F43EB"/>
    <w:rsid w:val="003F72D5"/>
    <w:rsid w:val="00400FAF"/>
    <w:rsid w:val="00412245"/>
    <w:rsid w:val="00412314"/>
    <w:rsid w:val="0041236F"/>
    <w:rsid w:val="00412ED6"/>
    <w:rsid w:val="0041454D"/>
    <w:rsid w:val="004150F0"/>
    <w:rsid w:val="00416A74"/>
    <w:rsid w:val="00421979"/>
    <w:rsid w:val="0042205F"/>
    <w:rsid w:val="00422086"/>
    <w:rsid w:val="004232DF"/>
    <w:rsid w:val="00423C63"/>
    <w:rsid w:val="00424EE3"/>
    <w:rsid w:val="0042606B"/>
    <w:rsid w:val="004260DD"/>
    <w:rsid w:val="0042619D"/>
    <w:rsid w:val="00427D73"/>
    <w:rsid w:val="00430016"/>
    <w:rsid w:val="00430640"/>
    <w:rsid w:val="00432086"/>
    <w:rsid w:val="00433D43"/>
    <w:rsid w:val="00434635"/>
    <w:rsid w:val="00435BFA"/>
    <w:rsid w:val="00440612"/>
    <w:rsid w:val="00442081"/>
    <w:rsid w:val="0044210F"/>
    <w:rsid w:val="00442990"/>
    <w:rsid w:val="00444D27"/>
    <w:rsid w:val="004502FB"/>
    <w:rsid w:val="00450977"/>
    <w:rsid w:val="00452517"/>
    <w:rsid w:val="00452A29"/>
    <w:rsid w:val="00454E6B"/>
    <w:rsid w:val="004552AD"/>
    <w:rsid w:val="004554BC"/>
    <w:rsid w:val="0045579B"/>
    <w:rsid w:val="0045580F"/>
    <w:rsid w:val="004565F9"/>
    <w:rsid w:val="0045742D"/>
    <w:rsid w:val="0046015B"/>
    <w:rsid w:val="00460587"/>
    <w:rsid w:val="00463C85"/>
    <w:rsid w:val="00465136"/>
    <w:rsid w:val="00466D4A"/>
    <w:rsid w:val="00470014"/>
    <w:rsid w:val="0047098B"/>
    <w:rsid w:val="00470CC8"/>
    <w:rsid w:val="0047360A"/>
    <w:rsid w:val="004740D3"/>
    <w:rsid w:val="00474834"/>
    <w:rsid w:val="00475C55"/>
    <w:rsid w:val="004771E0"/>
    <w:rsid w:val="00480B87"/>
    <w:rsid w:val="004812CE"/>
    <w:rsid w:val="004826E5"/>
    <w:rsid w:val="00484FE1"/>
    <w:rsid w:val="00485607"/>
    <w:rsid w:val="00485648"/>
    <w:rsid w:val="00487CEB"/>
    <w:rsid w:val="004904F8"/>
    <w:rsid w:val="004906B1"/>
    <w:rsid w:val="004907A2"/>
    <w:rsid w:val="00490FD9"/>
    <w:rsid w:val="00491422"/>
    <w:rsid w:val="00491A07"/>
    <w:rsid w:val="00492244"/>
    <w:rsid w:val="00492624"/>
    <w:rsid w:val="00493B42"/>
    <w:rsid w:val="00495678"/>
    <w:rsid w:val="00497238"/>
    <w:rsid w:val="00497522"/>
    <w:rsid w:val="004A0FD9"/>
    <w:rsid w:val="004A1C6C"/>
    <w:rsid w:val="004A1E90"/>
    <w:rsid w:val="004A26A3"/>
    <w:rsid w:val="004A3435"/>
    <w:rsid w:val="004A38C9"/>
    <w:rsid w:val="004B0BD0"/>
    <w:rsid w:val="004B1B58"/>
    <w:rsid w:val="004B1ED1"/>
    <w:rsid w:val="004B2488"/>
    <w:rsid w:val="004B277E"/>
    <w:rsid w:val="004B2D10"/>
    <w:rsid w:val="004B32E3"/>
    <w:rsid w:val="004B3AB9"/>
    <w:rsid w:val="004B3DD2"/>
    <w:rsid w:val="004B4C53"/>
    <w:rsid w:val="004B6E36"/>
    <w:rsid w:val="004B711A"/>
    <w:rsid w:val="004B7FC6"/>
    <w:rsid w:val="004C2AAC"/>
    <w:rsid w:val="004C37EF"/>
    <w:rsid w:val="004C51E9"/>
    <w:rsid w:val="004C57E1"/>
    <w:rsid w:val="004C5811"/>
    <w:rsid w:val="004C77D7"/>
    <w:rsid w:val="004C7ED1"/>
    <w:rsid w:val="004D003C"/>
    <w:rsid w:val="004D101F"/>
    <w:rsid w:val="004D2A51"/>
    <w:rsid w:val="004D3144"/>
    <w:rsid w:val="004D6D8B"/>
    <w:rsid w:val="004D73DD"/>
    <w:rsid w:val="004E06AB"/>
    <w:rsid w:val="004E2260"/>
    <w:rsid w:val="004E2F6A"/>
    <w:rsid w:val="004E3540"/>
    <w:rsid w:val="004E4645"/>
    <w:rsid w:val="004E4A25"/>
    <w:rsid w:val="004E4FCD"/>
    <w:rsid w:val="004E5B5A"/>
    <w:rsid w:val="004E5C17"/>
    <w:rsid w:val="004E5C25"/>
    <w:rsid w:val="004E76F4"/>
    <w:rsid w:val="004F1C14"/>
    <w:rsid w:val="004F21F0"/>
    <w:rsid w:val="004F26EC"/>
    <w:rsid w:val="004F3705"/>
    <w:rsid w:val="004F5152"/>
    <w:rsid w:val="005012FA"/>
    <w:rsid w:val="00502077"/>
    <w:rsid w:val="0050352A"/>
    <w:rsid w:val="005042CE"/>
    <w:rsid w:val="00510B79"/>
    <w:rsid w:val="00510F1B"/>
    <w:rsid w:val="00512706"/>
    <w:rsid w:val="0051372A"/>
    <w:rsid w:val="00514122"/>
    <w:rsid w:val="00515263"/>
    <w:rsid w:val="00516709"/>
    <w:rsid w:val="005170E7"/>
    <w:rsid w:val="0051739A"/>
    <w:rsid w:val="0051784D"/>
    <w:rsid w:val="00520704"/>
    <w:rsid w:val="005207E4"/>
    <w:rsid w:val="0052081E"/>
    <w:rsid w:val="005219D7"/>
    <w:rsid w:val="00521BC0"/>
    <w:rsid w:val="00522698"/>
    <w:rsid w:val="00522DC4"/>
    <w:rsid w:val="005230DE"/>
    <w:rsid w:val="00523ACA"/>
    <w:rsid w:val="00526D13"/>
    <w:rsid w:val="005317AA"/>
    <w:rsid w:val="00532789"/>
    <w:rsid w:val="00533177"/>
    <w:rsid w:val="00535F14"/>
    <w:rsid w:val="00536F88"/>
    <w:rsid w:val="00537AC5"/>
    <w:rsid w:val="00541519"/>
    <w:rsid w:val="00541A30"/>
    <w:rsid w:val="005433C7"/>
    <w:rsid w:val="005450AC"/>
    <w:rsid w:val="005450F4"/>
    <w:rsid w:val="00546815"/>
    <w:rsid w:val="0054705B"/>
    <w:rsid w:val="0055118A"/>
    <w:rsid w:val="0055190E"/>
    <w:rsid w:val="005529EF"/>
    <w:rsid w:val="00552AA1"/>
    <w:rsid w:val="00552FDD"/>
    <w:rsid w:val="0055402D"/>
    <w:rsid w:val="00554415"/>
    <w:rsid w:val="00554B47"/>
    <w:rsid w:val="0055567C"/>
    <w:rsid w:val="00555B43"/>
    <w:rsid w:val="00556446"/>
    <w:rsid w:val="00557963"/>
    <w:rsid w:val="005615F4"/>
    <w:rsid w:val="00561FF4"/>
    <w:rsid w:val="00563196"/>
    <w:rsid w:val="00567B1E"/>
    <w:rsid w:val="00567CD9"/>
    <w:rsid w:val="005706BA"/>
    <w:rsid w:val="005707F3"/>
    <w:rsid w:val="00570BA2"/>
    <w:rsid w:val="00572A45"/>
    <w:rsid w:val="0057449F"/>
    <w:rsid w:val="00574AFE"/>
    <w:rsid w:val="0057526E"/>
    <w:rsid w:val="00575682"/>
    <w:rsid w:val="00576A40"/>
    <w:rsid w:val="0058015A"/>
    <w:rsid w:val="005803D1"/>
    <w:rsid w:val="00580ACE"/>
    <w:rsid w:val="00580BC8"/>
    <w:rsid w:val="00583C42"/>
    <w:rsid w:val="00584BB3"/>
    <w:rsid w:val="00585583"/>
    <w:rsid w:val="005868B8"/>
    <w:rsid w:val="00586A60"/>
    <w:rsid w:val="00586FE4"/>
    <w:rsid w:val="0058785B"/>
    <w:rsid w:val="00587A8B"/>
    <w:rsid w:val="005900B8"/>
    <w:rsid w:val="00590CB9"/>
    <w:rsid w:val="00591247"/>
    <w:rsid w:val="0059126E"/>
    <w:rsid w:val="00592153"/>
    <w:rsid w:val="00592379"/>
    <w:rsid w:val="00593236"/>
    <w:rsid w:val="00594821"/>
    <w:rsid w:val="0059660C"/>
    <w:rsid w:val="00596D03"/>
    <w:rsid w:val="0059748A"/>
    <w:rsid w:val="0059780E"/>
    <w:rsid w:val="005A10FD"/>
    <w:rsid w:val="005A2B3B"/>
    <w:rsid w:val="005A2B6F"/>
    <w:rsid w:val="005A3162"/>
    <w:rsid w:val="005A49A9"/>
    <w:rsid w:val="005A50CD"/>
    <w:rsid w:val="005A5A12"/>
    <w:rsid w:val="005A618E"/>
    <w:rsid w:val="005B1666"/>
    <w:rsid w:val="005B19FC"/>
    <w:rsid w:val="005B1E56"/>
    <w:rsid w:val="005B3DC0"/>
    <w:rsid w:val="005B45B8"/>
    <w:rsid w:val="005B473B"/>
    <w:rsid w:val="005B6212"/>
    <w:rsid w:val="005B707F"/>
    <w:rsid w:val="005B719A"/>
    <w:rsid w:val="005C0758"/>
    <w:rsid w:val="005C1675"/>
    <w:rsid w:val="005C2F4A"/>
    <w:rsid w:val="005C4EF3"/>
    <w:rsid w:val="005C4F51"/>
    <w:rsid w:val="005C543C"/>
    <w:rsid w:val="005C692C"/>
    <w:rsid w:val="005C75F1"/>
    <w:rsid w:val="005C7600"/>
    <w:rsid w:val="005D107B"/>
    <w:rsid w:val="005D22BC"/>
    <w:rsid w:val="005D26E5"/>
    <w:rsid w:val="005D6924"/>
    <w:rsid w:val="005D71BE"/>
    <w:rsid w:val="005E1D9C"/>
    <w:rsid w:val="005E2164"/>
    <w:rsid w:val="005E2880"/>
    <w:rsid w:val="005E529F"/>
    <w:rsid w:val="005E5CA3"/>
    <w:rsid w:val="005E7394"/>
    <w:rsid w:val="005E7DA1"/>
    <w:rsid w:val="005F07E7"/>
    <w:rsid w:val="005F1A8F"/>
    <w:rsid w:val="005F2620"/>
    <w:rsid w:val="005F2664"/>
    <w:rsid w:val="005F39F5"/>
    <w:rsid w:val="005F47DE"/>
    <w:rsid w:val="005F4AC4"/>
    <w:rsid w:val="005F7DA9"/>
    <w:rsid w:val="00600242"/>
    <w:rsid w:val="00600D44"/>
    <w:rsid w:val="0060110C"/>
    <w:rsid w:val="0060138B"/>
    <w:rsid w:val="006022A9"/>
    <w:rsid w:val="00602D37"/>
    <w:rsid w:val="00605102"/>
    <w:rsid w:val="0060546B"/>
    <w:rsid w:val="006063D4"/>
    <w:rsid w:val="006065BB"/>
    <w:rsid w:val="00606BD5"/>
    <w:rsid w:val="006075B5"/>
    <w:rsid w:val="00607C99"/>
    <w:rsid w:val="00607CBB"/>
    <w:rsid w:val="00610375"/>
    <w:rsid w:val="006107AC"/>
    <w:rsid w:val="006114E8"/>
    <w:rsid w:val="00611E8A"/>
    <w:rsid w:val="00612BDC"/>
    <w:rsid w:val="0061491E"/>
    <w:rsid w:val="00616D85"/>
    <w:rsid w:val="00617895"/>
    <w:rsid w:val="00617BD7"/>
    <w:rsid w:val="0062006D"/>
    <w:rsid w:val="006203F5"/>
    <w:rsid w:val="0062043F"/>
    <w:rsid w:val="006222EC"/>
    <w:rsid w:val="0062397F"/>
    <w:rsid w:val="00624CA2"/>
    <w:rsid w:val="00630F58"/>
    <w:rsid w:val="00632267"/>
    <w:rsid w:val="006322A7"/>
    <w:rsid w:val="00632F31"/>
    <w:rsid w:val="00634370"/>
    <w:rsid w:val="00635037"/>
    <w:rsid w:val="00635654"/>
    <w:rsid w:val="00635EE4"/>
    <w:rsid w:val="006360C0"/>
    <w:rsid w:val="00637F3B"/>
    <w:rsid w:val="006416B0"/>
    <w:rsid w:val="00643116"/>
    <w:rsid w:val="006448B3"/>
    <w:rsid w:val="00646F9B"/>
    <w:rsid w:val="00647A38"/>
    <w:rsid w:val="00647D7A"/>
    <w:rsid w:val="00650CBE"/>
    <w:rsid w:val="006519D6"/>
    <w:rsid w:val="00651D46"/>
    <w:rsid w:val="00652A22"/>
    <w:rsid w:val="00653216"/>
    <w:rsid w:val="0065426C"/>
    <w:rsid w:val="00655A52"/>
    <w:rsid w:val="0066010F"/>
    <w:rsid w:val="00660137"/>
    <w:rsid w:val="00660444"/>
    <w:rsid w:val="00660C8F"/>
    <w:rsid w:val="00660FF8"/>
    <w:rsid w:val="0066230D"/>
    <w:rsid w:val="00664DCE"/>
    <w:rsid w:val="0066503E"/>
    <w:rsid w:val="00670A24"/>
    <w:rsid w:val="00670B54"/>
    <w:rsid w:val="00671D25"/>
    <w:rsid w:val="00673607"/>
    <w:rsid w:val="006741BD"/>
    <w:rsid w:val="006743CF"/>
    <w:rsid w:val="00674C63"/>
    <w:rsid w:val="006779DF"/>
    <w:rsid w:val="00677B17"/>
    <w:rsid w:val="00680A07"/>
    <w:rsid w:val="0068307D"/>
    <w:rsid w:val="00683428"/>
    <w:rsid w:val="00684919"/>
    <w:rsid w:val="00687A30"/>
    <w:rsid w:val="00687E6C"/>
    <w:rsid w:val="00693007"/>
    <w:rsid w:val="00693CB6"/>
    <w:rsid w:val="00694951"/>
    <w:rsid w:val="006958B7"/>
    <w:rsid w:val="00696239"/>
    <w:rsid w:val="00696814"/>
    <w:rsid w:val="00696BD1"/>
    <w:rsid w:val="006A17D9"/>
    <w:rsid w:val="006A18CB"/>
    <w:rsid w:val="006A2251"/>
    <w:rsid w:val="006A263A"/>
    <w:rsid w:val="006A544B"/>
    <w:rsid w:val="006A6A81"/>
    <w:rsid w:val="006A725A"/>
    <w:rsid w:val="006A75EA"/>
    <w:rsid w:val="006A7C87"/>
    <w:rsid w:val="006B00DC"/>
    <w:rsid w:val="006B20FB"/>
    <w:rsid w:val="006B3485"/>
    <w:rsid w:val="006B3E34"/>
    <w:rsid w:val="006B430E"/>
    <w:rsid w:val="006B437B"/>
    <w:rsid w:val="006B478D"/>
    <w:rsid w:val="006B6CA7"/>
    <w:rsid w:val="006B6E6F"/>
    <w:rsid w:val="006B7520"/>
    <w:rsid w:val="006B7558"/>
    <w:rsid w:val="006B76C9"/>
    <w:rsid w:val="006B7B0F"/>
    <w:rsid w:val="006C11F2"/>
    <w:rsid w:val="006C349F"/>
    <w:rsid w:val="006C34F5"/>
    <w:rsid w:val="006C41FD"/>
    <w:rsid w:val="006C65FA"/>
    <w:rsid w:val="006C6621"/>
    <w:rsid w:val="006C6D48"/>
    <w:rsid w:val="006D21AF"/>
    <w:rsid w:val="006D36FF"/>
    <w:rsid w:val="006D3EAB"/>
    <w:rsid w:val="006D5174"/>
    <w:rsid w:val="006D55E1"/>
    <w:rsid w:val="006D5C00"/>
    <w:rsid w:val="006D6755"/>
    <w:rsid w:val="006E1137"/>
    <w:rsid w:val="006E11DD"/>
    <w:rsid w:val="006E161F"/>
    <w:rsid w:val="006E1C81"/>
    <w:rsid w:val="006E249A"/>
    <w:rsid w:val="006E2975"/>
    <w:rsid w:val="006E5550"/>
    <w:rsid w:val="006E5BAD"/>
    <w:rsid w:val="006E6C03"/>
    <w:rsid w:val="006E6EA7"/>
    <w:rsid w:val="006F117B"/>
    <w:rsid w:val="006F2FE2"/>
    <w:rsid w:val="006F3A33"/>
    <w:rsid w:val="006F3E20"/>
    <w:rsid w:val="006F4DD0"/>
    <w:rsid w:val="006F52C7"/>
    <w:rsid w:val="006F68A8"/>
    <w:rsid w:val="00700A5C"/>
    <w:rsid w:val="00700A7B"/>
    <w:rsid w:val="00701140"/>
    <w:rsid w:val="00701982"/>
    <w:rsid w:val="00701B3E"/>
    <w:rsid w:val="00701F18"/>
    <w:rsid w:val="00702D0F"/>
    <w:rsid w:val="007054E0"/>
    <w:rsid w:val="00705AA8"/>
    <w:rsid w:val="00706438"/>
    <w:rsid w:val="00706921"/>
    <w:rsid w:val="00707A21"/>
    <w:rsid w:val="00710E42"/>
    <w:rsid w:val="007142BD"/>
    <w:rsid w:val="007148C9"/>
    <w:rsid w:val="00714D86"/>
    <w:rsid w:val="007214A3"/>
    <w:rsid w:val="00723285"/>
    <w:rsid w:val="0072358F"/>
    <w:rsid w:val="00723E24"/>
    <w:rsid w:val="00723F94"/>
    <w:rsid w:val="00724CE7"/>
    <w:rsid w:val="00724E0E"/>
    <w:rsid w:val="00725002"/>
    <w:rsid w:val="00725EC4"/>
    <w:rsid w:val="00727B22"/>
    <w:rsid w:val="007303CC"/>
    <w:rsid w:val="007324A7"/>
    <w:rsid w:val="00732892"/>
    <w:rsid w:val="00733F6C"/>
    <w:rsid w:val="00734832"/>
    <w:rsid w:val="007360C0"/>
    <w:rsid w:val="007363FA"/>
    <w:rsid w:val="00740E30"/>
    <w:rsid w:val="00742B3B"/>
    <w:rsid w:val="00743B06"/>
    <w:rsid w:val="00744658"/>
    <w:rsid w:val="0074602F"/>
    <w:rsid w:val="0075041C"/>
    <w:rsid w:val="00752E4E"/>
    <w:rsid w:val="007535AD"/>
    <w:rsid w:val="00757F8B"/>
    <w:rsid w:val="00764463"/>
    <w:rsid w:val="00766DC6"/>
    <w:rsid w:val="0076771C"/>
    <w:rsid w:val="00767A69"/>
    <w:rsid w:val="0077195C"/>
    <w:rsid w:val="007719DA"/>
    <w:rsid w:val="00772654"/>
    <w:rsid w:val="00773595"/>
    <w:rsid w:val="00773897"/>
    <w:rsid w:val="00773B0B"/>
    <w:rsid w:val="00774027"/>
    <w:rsid w:val="007753C0"/>
    <w:rsid w:val="0077659B"/>
    <w:rsid w:val="00777853"/>
    <w:rsid w:val="00777E19"/>
    <w:rsid w:val="0078093F"/>
    <w:rsid w:val="00780C05"/>
    <w:rsid w:val="00780D13"/>
    <w:rsid w:val="00785C1F"/>
    <w:rsid w:val="00786B2A"/>
    <w:rsid w:val="00786D16"/>
    <w:rsid w:val="00790FAF"/>
    <w:rsid w:val="0079110D"/>
    <w:rsid w:val="00791CE5"/>
    <w:rsid w:val="007927D6"/>
    <w:rsid w:val="007927E3"/>
    <w:rsid w:val="00792A05"/>
    <w:rsid w:val="00793A93"/>
    <w:rsid w:val="007947EB"/>
    <w:rsid w:val="00794BAA"/>
    <w:rsid w:val="007967F9"/>
    <w:rsid w:val="00797DDE"/>
    <w:rsid w:val="00797EEF"/>
    <w:rsid w:val="007A1665"/>
    <w:rsid w:val="007A244F"/>
    <w:rsid w:val="007A3DA9"/>
    <w:rsid w:val="007A4646"/>
    <w:rsid w:val="007A53B8"/>
    <w:rsid w:val="007A5BAF"/>
    <w:rsid w:val="007B07A3"/>
    <w:rsid w:val="007B1780"/>
    <w:rsid w:val="007B2E8D"/>
    <w:rsid w:val="007B39C3"/>
    <w:rsid w:val="007B4815"/>
    <w:rsid w:val="007B4D85"/>
    <w:rsid w:val="007B52A9"/>
    <w:rsid w:val="007B56A7"/>
    <w:rsid w:val="007B5746"/>
    <w:rsid w:val="007B620F"/>
    <w:rsid w:val="007B72C9"/>
    <w:rsid w:val="007C0882"/>
    <w:rsid w:val="007C0CD0"/>
    <w:rsid w:val="007C0D72"/>
    <w:rsid w:val="007C1F3F"/>
    <w:rsid w:val="007C25B9"/>
    <w:rsid w:val="007C3683"/>
    <w:rsid w:val="007C380E"/>
    <w:rsid w:val="007C41B5"/>
    <w:rsid w:val="007C43DA"/>
    <w:rsid w:val="007C47EC"/>
    <w:rsid w:val="007C58CE"/>
    <w:rsid w:val="007C5C7E"/>
    <w:rsid w:val="007C6821"/>
    <w:rsid w:val="007C6DC0"/>
    <w:rsid w:val="007C7A9F"/>
    <w:rsid w:val="007D02B4"/>
    <w:rsid w:val="007D238D"/>
    <w:rsid w:val="007D34F8"/>
    <w:rsid w:val="007D3BBA"/>
    <w:rsid w:val="007D3EAD"/>
    <w:rsid w:val="007D40E6"/>
    <w:rsid w:val="007D4558"/>
    <w:rsid w:val="007D4A51"/>
    <w:rsid w:val="007D4B9D"/>
    <w:rsid w:val="007D5AF9"/>
    <w:rsid w:val="007D6441"/>
    <w:rsid w:val="007D766E"/>
    <w:rsid w:val="007D7CBC"/>
    <w:rsid w:val="007D7D2D"/>
    <w:rsid w:val="007E0A4B"/>
    <w:rsid w:val="007E0B6B"/>
    <w:rsid w:val="007E1179"/>
    <w:rsid w:val="007E14E6"/>
    <w:rsid w:val="007E23F0"/>
    <w:rsid w:val="007E2B45"/>
    <w:rsid w:val="007E2C5E"/>
    <w:rsid w:val="007E319B"/>
    <w:rsid w:val="007E5978"/>
    <w:rsid w:val="007E5E40"/>
    <w:rsid w:val="007E7229"/>
    <w:rsid w:val="007E7E33"/>
    <w:rsid w:val="007F06B1"/>
    <w:rsid w:val="007F2E39"/>
    <w:rsid w:val="007F3017"/>
    <w:rsid w:val="007F3944"/>
    <w:rsid w:val="007F41D4"/>
    <w:rsid w:val="007F4C23"/>
    <w:rsid w:val="007F6F7F"/>
    <w:rsid w:val="00801AD5"/>
    <w:rsid w:val="00802141"/>
    <w:rsid w:val="0080249A"/>
    <w:rsid w:val="008042AA"/>
    <w:rsid w:val="00804F60"/>
    <w:rsid w:val="00806536"/>
    <w:rsid w:val="00807900"/>
    <w:rsid w:val="00807BB0"/>
    <w:rsid w:val="00807D12"/>
    <w:rsid w:val="00813142"/>
    <w:rsid w:val="0081342E"/>
    <w:rsid w:val="008137F4"/>
    <w:rsid w:val="00816B11"/>
    <w:rsid w:val="00816EB4"/>
    <w:rsid w:val="00817BC7"/>
    <w:rsid w:val="00820336"/>
    <w:rsid w:val="00820DCD"/>
    <w:rsid w:val="008212EE"/>
    <w:rsid w:val="00821DF7"/>
    <w:rsid w:val="00823E2F"/>
    <w:rsid w:val="00824A07"/>
    <w:rsid w:val="0082569D"/>
    <w:rsid w:val="00825CBA"/>
    <w:rsid w:val="00825D5F"/>
    <w:rsid w:val="00825F5E"/>
    <w:rsid w:val="00827922"/>
    <w:rsid w:val="00830070"/>
    <w:rsid w:val="00831006"/>
    <w:rsid w:val="0083198A"/>
    <w:rsid w:val="00831E7C"/>
    <w:rsid w:val="00833199"/>
    <w:rsid w:val="00833285"/>
    <w:rsid w:val="00834733"/>
    <w:rsid w:val="008364BE"/>
    <w:rsid w:val="00836D1E"/>
    <w:rsid w:val="00840AE6"/>
    <w:rsid w:val="00840E01"/>
    <w:rsid w:val="008414E8"/>
    <w:rsid w:val="00841760"/>
    <w:rsid w:val="0084387D"/>
    <w:rsid w:val="00844F77"/>
    <w:rsid w:val="00845677"/>
    <w:rsid w:val="008459F3"/>
    <w:rsid w:val="00850FBA"/>
    <w:rsid w:val="00851134"/>
    <w:rsid w:val="00851521"/>
    <w:rsid w:val="008518F3"/>
    <w:rsid w:val="00851A8E"/>
    <w:rsid w:val="00851FF8"/>
    <w:rsid w:val="00854117"/>
    <w:rsid w:val="0085414B"/>
    <w:rsid w:val="00856C0D"/>
    <w:rsid w:val="00857F72"/>
    <w:rsid w:val="00863532"/>
    <w:rsid w:val="00863648"/>
    <w:rsid w:val="00863A46"/>
    <w:rsid w:val="00864030"/>
    <w:rsid w:val="00864500"/>
    <w:rsid w:val="00864638"/>
    <w:rsid w:val="00866CAB"/>
    <w:rsid w:val="008702ED"/>
    <w:rsid w:val="008737C6"/>
    <w:rsid w:val="008748B7"/>
    <w:rsid w:val="00875ABB"/>
    <w:rsid w:val="00876A77"/>
    <w:rsid w:val="00876BBE"/>
    <w:rsid w:val="00877547"/>
    <w:rsid w:val="008801AE"/>
    <w:rsid w:val="00881FC5"/>
    <w:rsid w:val="00883B5D"/>
    <w:rsid w:val="00884302"/>
    <w:rsid w:val="008847ED"/>
    <w:rsid w:val="008854FC"/>
    <w:rsid w:val="00885916"/>
    <w:rsid w:val="00885E89"/>
    <w:rsid w:val="00887749"/>
    <w:rsid w:val="00890511"/>
    <w:rsid w:val="00892212"/>
    <w:rsid w:val="00894E1E"/>
    <w:rsid w:val="00895DEB"/>
    <w:rsid w:val="00896644"/>
    <w:rsid w:val="008973F4"/>
    <w:rsid w:val="008A0F65"/>
    <w:rsid w:val="008A19DA"/>
    <w:rsid w:val="008A2E3F"/>
    <w:rsid w:val="008A3BEA"/>
    <w:rsid w:val="008A436E"/>
    <w:rsid w:val="008A5672"/>
    <w:rsid w:val="008A6837"/>
    <w:rsid w:val="008A6E8C"/>
    <w:rsid w:val="008B13E1"/>
    <w:rsid w:val="008B2C5F"/>
    <w:rsid w:val="008B2C7B"/>
    <w:rsid w:val="008B4F5D"/>
    <w:rsid w:val="008B589C"/>
    <w:rsid w:val="008B6417"/>
    <w:rsid w:val="008B6B06"/>
    <w:rsid w:val="008B6D40"/>
    <w:rsid w:val="008B6E91"/>
    <w:rsid w:val="008C0346"/>
    <w:rsid w:val="008C03D7"/>
    <w:rsid w:val="008C05CD"/>
    <w:rsid w:val="008C2670"/>
    <w:rsid w:val="008C3511"/>
    <w:rsid w:val="008C3B51"/>
    <w:rsid w:val="008C5234"/>
    <w:rsid w:val="008D242F"/>
    <w:rsid w:val="008D2490"/>
    <w:rsid w:val="008D2AD0"/>
    <w:rsid w:val="008D2C7B"/>
    <w:rsid w:val="008D2D79"/>
    <w:rsid w:val="008D3283"/>
    <w:rsid w:val="008D404C"/>
    <w:rsid w:val="008D4AA0"/>
    <w:rsid w:val="008D6105"/>
    <w:rsid w:val="008D7B92"/>
    <w:rsid w:val="008E0302"/>
    <w:rsid w:val="008E0AF7"/>
    <w:rsid w:val="008E1FB2"/>
    <w:rsid w:val="008E26D3"/>
    <w:rsid w:val="008E2B62"/>
    <w:rsid w:val="008E3BB2"/>
    <w:rsid w:val="008E4245"/>
    <w:rsid w:val="008E47A7"/>
    <w:rsid w:val="008E5731"/>
    <w:rsid w:val="008E57FF"/>
    <w:rsid w:val="008E5AA6"/>
    <w:rsid w:val="008E5C62"/>
    <w:rsid w:val="008F002A"/>
    <w:rsid w:val="008F0D04"/>
    <w:rsid w:val="008F4722"/>
    <w:rsid w:val="008F511B"/>
    <w:rsid w:val="008F6B1A"/>
    <w:rsid w:val="008F6F8B"/>
    <w:rsid w:val="008F7A19"/>
    <w:rsid w:val="00900D51"/>
    <w:rsid w:val="00901516"/>
    <w:rsid w:val="00901CA4"/>
    <w:rsid w:val="00901EA5"/>
    <w:rsid w:val="00902240"/>
    <w:rsid w:val="00903522"/>
    <w:rsid w:val="009045FD"/>
    <w:rsid w:val="00904D2C"/>
    <w:rsid w:val="0091004F"/>
    <w:rsid w:val="00910653"/>
    <w:rsid w:val="009107A2"/>
    <w:rsid w:val="00912682"/>
    <w:rsid w:val="00912D0B"/>
    <w:rsid w:val="009145CB"/>
    <w:rsid w:val="00914BBC"/>
    <w:rsid w:val="00914FBB"/>
    <w:rsid w:val="00915704"/>
    <w:rsid w:val="0091719A"/>
    <w:rsid w:val="0092145A"/>
    <w:rsid w:val="0092185C"/>
    <w:rsid w:val="00922B93"/>
    <w:rsid w:val="00924308"/>
    <w:rsid w:val="009250F5"/>
    <w:rsid w:val="00925654"/>
    <w:rsid w:val="00926B5B"/>
    <w:rsid w:val="009306FA"/>
    <w:rsid w:val="00930A99"/>
    <w:rsid w:val="00931ADB"/>
    <w:rsid w:val="00932097"/>
    <w:rsid w:val="009329C6"/>
    <w:rsid w:val="009331AE"/>
    <w:rsid w:val="009332E1"/>
    <w:rsid w:val="0093383D"/>
    <w:rsid w:val="009352A1"/>
    <w:rsid w:val="00935D95"/>
    <w:rsid w:val="00937F3B"/>
    <w:rsid w:val="00940AAB"/>
    <w:rsid w:val="009412C0"/>
    <w:rsid w:val="0094371B"/>
    <w:rsid w:val="00944C8A"/>
    <w:rsid w:val="00944E88"/>
    <w:rsid w:val="00944F14"/>
    <w:rsid w:val="00947C87"/>
    <w:rsid w:val="00951844"/>
    <w:rsid w:val="00952B6D"/>
    <w:rsid w:val="00952D6C"/>
    <w:rsid w:val="00953C60"/>
    <w:rsid w:val="00955EFD"/>
    <w:rsid w:val="009560B4"/>
    <w:rsid w:val="009579D2"/>
    <w:rsid w:val="00957E9A"/>
    <w:rsid w:val="00961763"/>
    <w:rsid w:val="009635AF"/>
    <w:rsid w:val="00963A1D"/>
    <w:rsid w:val="00964F58"/>
    <w:rsid w:val="009656FD"/>
    <w:rsid w:val="00967B9C"/>
    <w:rsid w:val="009708D4"/>
    <w:rsid w:val="00971B72"/>
    <w:rsid w:val="00974195"/>
    <w:rsid w:val="009755D4"/>
    <w:rsid w:val="009757CE"/>
    <w:rsid w:val="0098037A"/>
    <w:rsid w:val="00980452"/>
    <w:rsid w:val="00980657"/>
    <w:rsid w:val="00981999"/>
    <w:rsid w:val="009837A4"/>
    <w:rsid w:val="00983A69"/>
    <w:rsid w:val="00983F5F"/>
    <w:rsid w:val="00984D0D"/>
    <w:rsid w:val="00986565"/>
    <w:rsid w:val="00987036"/>
    <w:rsid w:val="00987205"/>
    <w:rsid w:val="00987FD6"/>
    <w:rsid w:val="0099032F"/>
    <w:rsid w:val="009945F1"/>
    <w:rsid w:val="00994EC8"/>
    <w:rsid w:val="00994F9D"/>
    <w:rsid w:val="0099519B"/>
    <w:rsid w:val="00996B2A"/>
    <w:rsid w:val="0099775A"/>
    <w:rsid w:val="009A0661"/>
    <w:rsid w:val="009A141D"/>
    <w:rsid w:val="009A29BF"/>
    <w:rsid w:val="009A6088"/>
    <w:rsid w:val="009A6478"/>
    <w:rsid w:val="009A6EEC"/>
    <w:rsid w:val="009A72E6"/>
    <w:rsid w:val="009A775C"/>
    <w:rsid w:val="009A7A5C"/>
    <w:rsid w:val="009B1311"/>
    <w:rsid w:val="009B5778"/>
    <w:rsid w:val="009B6528"/>
    <w:rsid w:val="009B6A6D"/>
    <w:rsid w:val="009C48DC"/>
    <w:rsid w:val="009C5327"/>
    <w:rsid w:val="009C5B8A"/>
    <w:rsid w:val="009C6273"/>
    <w:rsid w:val="009C678A"/>
    <w:rsid w:val="009C6A5F"/>
    <w:rsid w:val="009C7C7B"/>
    <w:rsid w:val="009C7CD5"/>
    <w:rsid w:val="009D0F23"/>
    <w:rsid w:val="009D1F7B"/>
    <w:rsid w:val="009D2585"/>
    <w:rsid w:val="009D3301"/>
    <w:rsid w:val="009D59D6"/>
    <w:rsid w:val="009D7AD5"/>
    <w:rsid w:val="009E296F"/>
    <w:rsid w:val="009E35D1"/>
    <w:rsid w:val="009F077E"/>
    <w:rsid w:val="009F1095"/>
    <w:rsid w:val="009F27E7"/>
    <w:rsid w:val="009F27FC"/>
    <w:rsid w:val="009F2E0B"/>
    <w:rsid w:val="009F44EF"/>
    <w:rsid w:val="009F6DDA"/>
    <w:rsid w:val="009F7C4F"/>
    <w:rsid w:val="00A0054B"/>
    <w:rsid w:val="00A007BD"/>
    <w:rsid w:val="00A00C1F"/>
    <w:rsid w:val="00A025DC"/>
    <w:rsid w:val="00A03AFB"/>
    <w:rsid w:val="00A03D7A"/>
    <w:rsid w:val="00A04D5D"/>
    <w:rsid w:val="00A05AAB"/>
    <w:rsid w:val="00A060CF"/>
    <w:rsid w:val="00A10426"/>
    <w:rsid w:val="00A11649"/>
    <w:rsid w:val="00A11957"/>
    <w:rsid w:val="00A149F8"/>
    <w:rsid w:val="00A20FD6"/>
    <w:rsid w:val="00A21A73"/>
    <w:rsid w:val="00A2283D"/>
    <w:rsid w:val="00A22D99"/>
    <w:rsid w:val="00A236CB"/>
    <w:rsid w:val="00A25D6F"/>
    <w:rsid w:val="00A27143"/>
    <w:rsid w:val="00A30E1C"/>
    <w:rsid w:val="00A30F76"/>
    <w:rsid w:val="00A31A8A"/>
    <w:rsid w:val="00A323F6"/>
    <w:rsid w:val="00A33279"/>
    <w:rsid w:val="00A33BAE"/>
    <w:rsid w:val="00A34AA0"/>
    <w:rsid w:val="00A36059"/>
    <w:rsid w:val="00A36C84"/>
    <w:rsid w:val="00A3723F"/>
    <w:rsid w:val="00A37D07"/>
    <w:rsid w:val="00A37F79"/>
    <w:rsid w:val="00A409F8"/>
    <w:rsid w:val="00A4110F"/>
    <w:rsid w:val="00A4251C"/>
    <w:rsid w:val="00A43FCE"/>
    <w:rsid w:val="00A45080"/>
    <w:rsid w:val="00A450D8"/>
    <w:rsid w:val="00A452B1"/>
    <w:rsid w:val="00A46EFD"/>
    <w:rsid w:val="00A4732B"/>
    <w:rsid w:val="00A47F04"/>
    <w:rsid w:val="00A50B58"/>
    <w:rsid w:val="00A5270C"/>
    <w:rsid w:val="00A53017"/>
    <w:rsid w:val="00A54156"/>
    <w:rsid w:val="00A54D6C"/>
    <w:rsid w:val="00A56204"/>
    <w:rsid w:val="00A56428"/>
    <w:rsid w:val="00A572FF"/>
    <w:rsid w:val="00A57DF0"/>
    <w:rsid w:val="00A60067"/>
    <w:rsid w:val="00A61215"/>
    <w:rsid w:val="00A626A7"/>
    <w:rsid w:val="00A63B18"/>
    <w:rsid w:val="00A6612B"/>
    <w:rsid w:val="00A66805"/>
    <w:rsid w:val="00A66833"/>
    <w:rsid w:val="00A6683D"/>
    <w:rsid w:val="00A6776A"/>
    <w:rsid w:val="00A678A4"/>
    <w:rsid w:val="00A679FF"/>
    <w:rsid w:val="00A70217"/>
    <w:rsid w:val="00A72754"/>
    <w:rsid w:val="00A72AAD"/>
    <w:rsid w:val="00A7302A"/>
    <w:rsid w:val="00A7544E"/>
    <w:rsid w:val="00A763F8"/>
    <w:rsid w:val="00A7685D"/>
    <w:rsid w:val="00A77DAA"/>
    <w:rsid w:val="00A80313"/>
    <w:rsid w:val="00A81847"/>
    <w:rsid w:val="00A81D2B"/>
    <w:rsid w:val="00A8280A"/>
    <w:rsid w:val="00A8284C"/>
    <w:rsid w:val="00A83460"/>
    <w:rsid w:val="00A847C4"/>
    <w:rsid w:val="00A8531C"/>
    <w:rsid w:val="00A86AB9"/>
    <w:rsid w:val="00A90537"/>
    <w:rsid w:val="00A90BD3"/>
    <w:rsid w:val="00A9206F"/>
    <w:rsid w:val="00A94A8D"/>
    <w:rsid w:val="00A95435"/>
    <w:rsid w:val="00A96494"/>
    <w:rsid w:val="00AA0297"/>
    <w:rsid w:val="00AA21EE"/>
    <w:rsid w:val="00AA2817"/>
    <w:rsid w:val="00AA5144"/>
    <w:rsid w:val="00AA594C"/>
    <w:rsid w:val="00AA5E02"/>
    <w:rsid w:val="00AA62B2"/>
    <w:rsid w:val="00AA64EE"/>
    <w:rsid w:val="00AA74FA"/>
    <w:rsid w:val="00AA7D8C"/>
    <w:rsid w:val="00AB08B3"/>
    <w:rsid w:val="00AB1E20"/>
    <w:rsid w:val="00AB230F"/>
    <w:rsid w:val="00AB310E"/>
    <w:rsid w:val="00AB4300"/>
    <w:rsid w:val="00AB48ED"/>
    <w:rsid w:val="00AB5311"/>
    <w:rsid w:val="00AB5B63"/>
    <w:rsid w:val="00AB5F9F"/>
    <w:rsid w:val="00AB6E17"/>
    <w:rsid w:val="00AB7C8E"/>
    <w:rsid w:val="00AC13E5"/>
    <w:rsid w:val="00AC145F"/>
    <w:rsid w:val="00AC38BB"/>
    <w:rsid w:val="00AC7D72"/>
    <w:rsid w:val="00AD2591"/>
    <w:rsid w:val="00AD3D32"/>
    <w:rsid w:val="00AD4B13"/>
    <w:rsid w:val="00AD69D1"/>
    <w:rsid w:val="00AE0D9B"/>
    <w:rsid w:val="00AE1115"/>
    <w:rsid w:val="00AE1824"/>
    <w:rsid w:val="00AE1A26"/>
    <w:rsid w:val="00AE33BC"/>
    <w:rsid w:val="00AE38B9"/>
    <w:rsid w:val="00AE5837"/>
    <w:rsid w:val="00AE585E"/>
    <w:rsid w:val="00AE6988"/>
    <w:rsid w:val="00AE7A41"/>
    <w:rsid w:val="00AF072F"/>
    <w:rsid w:val="00AF0869"/>
    <w:rsid w:val="00AF0B24"/>
    <w:rsid w:val="00AF1D3D"/>
    <w:rsid w:val="00AF342B"/>
    <w:rsid w:val="00AF4D9F"/>
    <w:rsid w:val="00AF73D5"/>
    <w:rsid w:val="00B0023D"/>
    <w:rsid w:val="00B005F7"/>
    <w:rsid w:val="00B00A3F"/>
    <w:rsid w:val="00B010BE"/>
    <w:rsid w:val="00B02CF0"/>
    <w:rsid w:val="00B04F25"/>
    <w:rsid w:val="00B06666"/>
    <w:rsid w:val="00B06913"/>
    <w:rsid w:val="00B07B74"/>
    <w:rsid w:val="00B07EBE"/>
    <w:rsid w:val="00B10089"/>
    <w:rsid w:val="00B114B8"/>
    <w:rsid w:val="00B115AB"/>
    <w:rsid w:val="00B12CC8"/>
    <w:rsid w:val="00B12D00"/>
    <w:rsid w:val="00B13560"/>
    <w:rsid w:val="00B14A2B"/>
    <w:rsid w:val="00B14F70"/>
    <w:rsid w:val="00B171B6"/>
    <w:rsid w:val="00B20A44"/>
    <w:rsid w:val="00B226B5"/>
    <w:rsid w:val="00B22D14"/>
    <w:rsid w:val="00B23166"/>
    <w:rsid w:val="00B2504A"/>
    <w:rsid w:val="00B254C0"/>
    <w:rsid w:val="00B27BC7"/>
    <w:rsid w:val="00B31A2D"/>
    <w:rsid w:val="00B32A6B"/>
    <w:rsid w:val="00B33506"/>
    <w:rsid w:val="00B346D6"/>
    <w:rsid w:val="00B34730"/>
    <w:rsid w:val="00B34C7A"/>
    <w:rsid w:val="00B36B29"/>
    <w:rsid w:val="00B36E53"/>
    <w:rsid w:val="00B4088B"/>
    <w:rsid w:val="00B40A30"/>
    <w:rsid w:val="00B410F0"/>
    <w:rsid w:val="00B43D4F"/>
    <w:rsid w:val="00B44E14"/>
    <w:rsid w:val="00B45313"/>
    <w:rsid w:val="00B454F7"/>
    <w:rsid w:val="00B47C84"/>
    <w:rsid w:val="00B50862"/>
    <w:rsid w:val="00B509CC"/>
    <w:rsid w:val="00B512AD"/>
    <w:rsid w:val="00B51CCC"/>
    <w:rsid w:val="00B5226F"/>
    <w:rsid w:val="00B52409"/>
    <w:rsid w:val="00B53674"/>
    <w:rsid w:val="00B53697"/>
    <w:rsid w:val="00B53920"/>
    <w:rsid w:val="00B53BB5"/>
    <w:rsid w:val="00B5448B"/>
    <w:rsid w:val="00B55B82"/>
    <w:rsid w:val="00B57A6D"/>
    <w:rsid w:val="00B6023E"/>
    <w:rsid w:val="00B61A5A"/>
    <w:rsid w:val="00B626AA"/>
    <w:rsid w:val="00B63CBB"/>
    <w:rsid w:val="00B63E4D"/>
    <w:rsid w:val="00B64174"/>
    <w:rsid w:val="00B652E3"/>
    <w:rsid w:val="00B67C9C"/>
    <w:rsid w:val="00B71E07"/>
    <w:rsid w:val="00B72123"/>
    <w:rsid w:val="00B72BE0"/>
    <w:rsid w:val="00B72ED2"/>
    <w:rsid w:val="00B73D6D"/>
    <w:rsid w:val="00B7434D"/>
    <w:rsid w:val="00B74C2A"/>
    <w:rsid w:val="00B76706"/>
    <w:rsid w:val="00B80304"/>
    <w:rsid w:val="00B80EFA"/>
    <w:rsid w:val="00B832C7"/>
    <w:rsid w:val="00B8442D"/>
    <w:rsid w:val="00B84D13"/>
    <w:rsid w:val="00B865EE"/>
    <w:rsid w:val="00B87F93"/>
    <w:rsid w:val="00B91154"/>
    <w:rsid w:val="00B9115F"/>
    <w:rsid w:val="00B9158C"/>
    <w:rsid w:val="00B92062"/>
    <w:rsid w:val="00B92BED"/>
    <w:rsid w:val="00B93317"/>
    <w:rsid w:val="00B963E0"/>
    <w:rsid w:val="00B96454"/>
    <w:rsid w:val="00B974AC"/>
    <w:rsid w:val="00B974C7"/>
    <w:rsid w:val="00B97D51"/>
    <w:rsid w:val="00BA0B3A"/>
    <w:rsid w:val="00BA4533"/>
    <w:rsid w:val="00BA4CB8"/>
    <w:rsid w:val="00BA6666"/>
    <w:rsid w:val="00BA7599"/>
    <w:rsid w:val="00BB014F"/>
    <w:rsid w:val="00BB0AEF"/>
    <w:rsid w:val="00BB1E41"/>
    <w:rsid w:val="00BB6011"/>
    <w:rsid w:val="00BB616D"/>
    <w:rsid w:val="00BB643F"/>
    <w:rsid w:val="00BB658B"/>
    <w:rsid w:val="00BB74D6"/>
    <w:rsid w:val="00BC0431"/>
    <w:rsid w:val="00BC0E89"/>
    <w:rsid w:val="00BC24ED"/>
    <w:rsid w:val="00BC2AAD"/>
    <w:rsid w:val="00BC45C9"/>
    <w:rsid w:val="00BC686C"/>
    <w:rsid w:val="00BC7419"/>
    <w:rsid w:val="00BD20BD"/>
    <w:rsid w:val="00BD350E"/>
    <w:rsid w:val="00BD48C2"/>
    <w:rsid w:val="00BD4EF9"/>
    <w:rsid w:val="00BD508B"/>
    <w:rsid w:val="00BD554E"/>
    <w:rsid w:val="00BD5CD3"/>
    <w:rsid w:val="00BD64EB"/>
    <w:rsid w:val="00BD7471"/>
    <w:rsid w:val="00BD7D89"/>
    <w:rsid w:val="00BE03D7"/>
    <w:rsid w:val="00BE1F4B"/>
    <w:rsid w:val="00BE362C"/>
    <w:rsid w:val="00BE4E09"/>
    <w:rsid w:val="00BE6F7B"/>
    <w:rsid w:val="00BF2DF1"/>
    <w:rsid w:val="00BF3CF8"/>
    <w:rsid w:val="00BF624D"/>
    <w:rsid w:val="00BF648E"/>
    <w:rsid w:val="00BF6805"/>
    <w:rsid w:val="00BF6938"/>
    <w:rsid w:val="00BF736D"/>
    <w:rsid w:val="00C01435"/>
    <w:rsid w:val="00C01A62"/>
    <w:rsid w:val="00C01BDB"/>
    <w:rsid w:val="00C01C37"/>
    <w:rsid w:val="00C01D54"/>
    <w:rsid w:val="00C03229"/>
    <w:rsid w:val="00C03A52"/>
    <w:rsid w:val="00C06D70"/>
    <w:rsid w:val="00C071D6"/>
    <w:rsid w:val="00C0735C"/>
    <w:rsid w:val="00C07690"/>
    <w:rsid w:val="00C10A33"/>
    <w:rsid w:val="00C10CAD"/>
    <w:rsid w:val="00C14A0D"/>
    <w:rsid w:val="00C15239"/>
    <w:rsid w:val="00C1531B"/>
    <w:rsid w:val="00C15832"/>
    <w:rsid w:val="00C16CB5"/>
    <w:rsid w:val="00C17914"/>
    <w:rsid w:val="00C2073A"/>
    <w:rsid w:val="00C220D4"/>
    <w:rsid w:val="00C22433"/>
    <w:rsid w:val="00C238F8"/>
    <w:rsid w:val="00C269C8"/>
    <w:rsid w:val="00C306A9"/>
    <w:rsid w:val="00C319F6"/>
    <w:rsid w:val="00C325C5"/>
    <w:rsid w:val="00C32D14"/>
    <w:rsid w:val="00C337AE"/>
    <w:rsid w:val="00C33E23"/>
    <w:rsid w:val="00C34C54"/>
    <w:rsid w:val="00C354CF"/>
    <w:rsid w:val="00C358CD"/>
    <w:rsid w:val="00C359EC"/>
    <w:rsid w:val="00C36A15"/>
    <w:rsid w:val="00C3788D"/>
    <w:rsid w:val="00C40189"/>
    <w:rsid w:val="00C40A78"/>
    <w:rsid w:val="00C40CF2"/>
    <w:rsid w:val="00C41A0F"/>
    <w:rsid w:val="00C440DF"/>
    <w:rsid w:val="00C46271"/>
    <w:rsid w:val="00C46FE7"/>
    <w:rsid w:val="00C50C53"/>
    <w:rsid w:val="00C51A01"/>
    <w:rsid w:val="00C526F7"/>
    <w:rsid w:val="00C5330C"/>
    <w:rsid w:val="00C53D3A"/>
    <w:rsid w:val="00C55A2B"/>
    <w:rsid w:val="00C5749F"/>
    <w:rsid w:val="00C579AA"/>
    <w:rsid w:val="00C60DC5"/>
    <w:rsid w:val="00C6215D"/>
    <w:rsid w:val="00C639AC"/>
    <w:rsid w:val="00C63F91"/>
    <w:rsid w:val="00C65C29"/>
    <w:rsid w:val="00C65E28"/>
    <w:rsid w:val="00C66129"/>
    <w:rsid w:val="00C66859"/>
    <w:rsid w:val="00C67E3F"/>
    <w:rsid w:val="00C709AC"/>
    <w:rsid w:val="00C711C0"/>
    <w:rsid w:val="00C73C73"/>
    <w:rsid w:val="00C746EF"/>
    <w:rsid w:val="00C74BD6"/>
    <w:rsid w:val="00C74F31"/>
    <w:rsid w:val="00C75349"/>
    <w:rsid w:val="00C75FEE"/>
    <w:rsid w:val="00C765CD"/>
    <w:rsid w:val="00C81919"/>
    <w:rsid w:val="00C82202"/>
    <w:rsid w:val="00C82238"/>
    <w:rsid w:val="00C82F42"/>
    <w:rsid w:val="00C83A6B"/>
    <w:rsid w:val="00C84138"/>
    <w:rsid w:val="00C8787D"/>
    <w:rsid w:val="00C87A9F"/>
    <w:rsid w:val="00C87F43"/>
    <w:rsid w:val="00C91FA7"/>
    <w:rsid w:val="00C94394"/>
    <w:rsid w:val="00C943E7"/>
    <w:rsid w:val="00C956CF"/>
    <w:rsid w:val="00C95E9F"/>
    <w:rsid w:val="00C963BB"/>
    <w:rsid w:val="00C96916"/>
    <w:rsid w:val="00C97842"/>
    <w:rsid w:val="00CA020B"/>
    <w:rsid w:val="00CA0947"/>
    <w:rsid w:val="00CA0AB8"/>
    <w:rsid w:val="00CA26F2"/>
    <w:rsid w:val="00CA2BF3"/>
    <w:rsid w:val="00CA33F3"/>
    <w:rsid w:val="00CA4B58"/>
    <w:rsid w:val="00CA5009"/>
    <w:rsid w:val="00CA506D"/>
    <w:rsid w:val="00CA566E"/>
    <w:rsid w:val="00CA7172"/>
    <w:rsid w:val="00CA7F51"/>
    <w:rsid w:val="00CB15CA"/>
    <w:rsid w:val="00CB301C"/>
    <w:rsid w:val="00CB4129"/>
    <w:rsid w:val="00CB60A4"/>
    <w:rsid w:val="00CB69DA"/>
    <w:rsid w:val="00CC0445"/>
    <w:rsid w:val="00CC06C6"/>
    <w:rsid w:val="00CC1157"/>
    <w:rsid w:val="00CC17FF"/>
    <w:rsid w:val="00CC24FA"/>
    <w:rsid w:val="00CC2A31"/>
    <w:rsid w:val="00CC37E0"/>
    <w:rsid w:val="00CC4813"/>
    <w:rsid w:val="00CC4CA0"/>
    <w:rsid w:val="00CC4F6A"/>
    <w:rsid w:val="00CC5E27"/>
    <w:rsid w:val="00CC6664"/>
    <w:rsid w:val="00CC68ED"/>
    <w:rsid w:val="00CC77A7"/>
    <w:rsid w:val="00CC7C51"/>
    <w:rsid w:val="00CD17A3"/>
    <w:rsid w:val="00CD1F5E"/>
    <w:rsid w:val="00CD37AE"/>
    <w:rsid w:val="00CD4655"/>
    <w:rsid w:val="00CD5642"/>
    <w:rsid w:val="00CD5651"/>
    <w:rsid w:val="00CD5961"/>
    <w:rsid w:val="00CD615A"/>
    <w:rsid w:val="00CD6EC9"/>
    <w:rsid w:val="00CD7111"/>
    <w:rsid w:val="00CE0083"/>
    <w:rsid w:val="00CE0A15"/>
    <w:rsid w:val="00CE16B5"/>
    <w:rsid w:val="00CE2271"/>
    <w:rsid w:val="00CE24BA"/>
    <w:rsid w:val="00CE2854"/>
    <w:rsid w:val="00CE2EE7"/>
    <w:rsid w:val="00CE455D"/>
    <w:rsid w:val="00CE56A1"/>
    <w:rsid w:val="00CE6115"/>
    <w:rsid w:val="00CE7D25"/>
    <w:rsid w:val="00CE7F0E"/>
    <w:rsid w:val="00CE7F5D"/>
    <w:rsid w:val="00CF040E"/>
    <w:rsid w:val="00CF10CA"/>
    <w:rsid w:val="00CF2C88"/>
    <w:rsid w:val="00CF756A"/>
    <w:rsid w:val="00CF7C70"/>
    <w:rsid w:val="00D0035F"/>
    <w:rsid w:val="00D01039"/>
    <w:rsid w:val="00D04B84"/>
    <w:rsid w:val="00D05040"/>
    <w:rsid w:val="00D059A8"/>
    <w:rsid w:val="00D10B80"/>
    <w:rsid w:val="00D11011"/>
    <w:rsid w:val="00D112EA"/>
    <w:rsid w:val="00D11C8D"/>
    <w:rsid w:val="00D12630"/>
    <w:rsid w:val="00D13BF9"/>
    <w:rsid w:val="00D1466D"/>
    <w:rsid w:val="00D14D2E"/>
    <w:rsid w:val="00D15C5B"/>
    <w:rsid w:val="00D16B50"/>
    <w:rsid w:val="00D16D23"/>
    <w:rsid w:val="00D20B69"/>
    <w:rsid w:val="00D230B0"/>
    <w:rsid w:val="00D23A66"/>
    <w:rsid w:val="00D23EFA"/>
    <w:rsid w:val="00D23FFE"/>
    <w:rsid w:val="00D254E3"/>
    <w:rsid w:val="00D26B90"/>
    <w:rsid w:val="00D27B2E"/>
    <w:rsid w:val="00D315F1"/>
    <w:rsid w:val="00D31D75"/>
    <w:rsid w:val="00D32DE2"/>
    <w:rsid w:val="00D343D4"/>
    <w:rsid w:val="00D349DB"/>
    <w:rsid w:val="00D34F34"/>
    <w:rsid w:val="00D365FF"/>
    <w:rsid w:val="00D41EE0"/>
    <w:rsid w:val="00D444E5"/>
    <w:rsid w:val="00D44662"/>
    <w:rsid w:val="00D449AE"/>
    <w:rsid w:val="00D464AB"/>
    <w:rsid w:val="00D473AA"/>
    <w:rsid w:val="00D504D6"/>
    <w:rsid w:val="00D52AFA"/>
    <w:rsid w:val="00D53317"/>
    <w:rsid w:val="00D54094"/>
    <w:rsid w:val="00D54A7F"/>
    <w:rsid w:val="00D54DBC"/>
    <w:rsid w:val="00D55309"/>
    <w:rsid w:val="00D55A90"/>
    <w:rsid w:val="00D55D35"/>
    <w:rsid w:val="00D560D5"/>
    <w:rsid w:val="00D603E0"/>
    <w:rsid w:val="00D61B03"/>
    <w:rsid w:val="00D62845"/>
    <w:rsid w:val="00D6343C"/>
    <w:rsid w:val="00D636B3"/>
    <w:rsid w:val="00D64D85"/>
    <w:rsid w:val="00D65425"/>
    <w:rsid w:val="00D65CA2"/>
    <w:rsid w:val="00D66480"/>
    <w:rsid w:val="00D67B70"/>
    <w:rsid w:val="00D71996"/>
    <w:rsid w:val="00D743DD"/>
    <w:rsid w:val="00D751F9"/>
    <w:rsid w:val="00D75E9A"/>
    <w:rsid w:val="00D76FC2"/>
    <w:rsid w:val="00D77595"/>
    <w:rsid w:val="00D776F9"/>
    <w:rsid w:val="00D80E1B"/>
    <w:rsid w:val="00D82F40"/>
    <w:rsid w:val="00D83A28"/>
    <w:rsid w:val="00D847D4"/>
    <w:rsid w:val="00D85B79"/>
    <w:rsid w:val="00D85BCD"/>
    <w:rsid w:val="00D85F0F"/>
    <w:rsid w:val="00D86F98"/>
    <w:rsid w:val="00D900CE"/>
    <w:rsid w:val="00D90F81"/>
    <w:rsid w:val="00D932D5"/>
    <w:rsid w:val="00D935D2"/>
    <w:rsid w:val="00D94B14"/>
    <w:rsid w:val="00D94F64"/>
    <w:rsid w:val="00D96577"/>
    <w:rsid w:val="00DA0016"/>
    <w:rsid w:val="00DA0196"/>
    <w:rsid w:val="00DA3875"/>
    <w:rsid w:val="00DA3E84"/>
    <w:rsid w:val="00DA560B"/>
    <w:rsid w:val="00DA5B1E"/>
    <w:rsid w:val="00DA5C1D"/>
    <w:rsid w:val="00DA6BC0"/>
    <w:rsid w:val="00DA7245"/>
    <w:rsid w:val="00DB003B"/>
    <w:rsid w:val="00DB11F9"/>
    <w:rsid w:val="00DB2906"/>
    <w:rsid w:val="00DB2E9B"/>
    <w:rsid w:val="00DB357B"/>
    <w:rsid w:val="00DB4A62"/>
    <w:rsid w:val="00DB512E"/>
    <w:rsid w:val="00DB6000"/>
    <w:rsid w:val="00DB61BF"/>
    <w:rsid w:val="00DB62F2"/>
    <w:rsid w:val="00DB68E1"/>
    <w:rsid w:val="00DB7DFB"/>
    <w:rsid w:val="00DC1B48"/>
    <w:rsid w:val="00DC2593"/>
    <w:rsid w:val="00DC394F"/>
    <w:rsid w:val="00DC5770"/>
    <w:rsid w:val="00DC7A9D"/>
    <w:rsid w:val="00DD001B"/>
    <w:rsid w:val="00DD290E"/>
    <w:rsid w:val="00DD2F63"/>
    <w:rsid w:val="00DD4F53"/>
    <w:rsid w:val="00DD691F"/>
    <w:rsid w:val="00DD7CEA"/>
    <w:rsid w:val="00DE0E8A"/>
    <w:rsid w:val="00DE2E98"/>
    <w:rsid w:val="00DE3931"/>
    <w:rsid w:val="00DE6EA5"/>
    <w:rsid w:val="00DE73A7"/>
    <w:rsid w:val="00DE73D5"/>
    <w:rsid w:val="00DE7B45"/>
    <w:rsid w:val="00DE7BE9"/>
    <w:rsid w:val="00DF0FE6"/>
    <w:rsid w:val="00DF366A"/>
    <w:rsid w:val="00DF3A68"/>
    <w:rsid w:val="00DF4B1A"/>
    <w:rsid w:val="00DF4F84"/>
    <w:rsid w:val="00DF614E"/>
    <w:rsid w:val="00DF6510"/>
    <w:rsid w:val="00DF73FA"/>
    <w:rsid w:val="00E00280"/>
    <w:rsid w:val="00E00EC2"/>
    <w:rsid w:val="00E01113"/>
    <w:rsid w:val="00E014F4"/>
    <w:rsid w:val="00E01A80"/>
    <w:rsid w:val="00E01D2B"/>
    <w:rsid w:val="00E04587"/>
    <w:rsid w:val="00E0486E"/>
    <w:rsid w:val="00E04F30"/>
    <w:rsid w:val="00E0560C"/>
    <w:rsid w:val="00E05ECF"/>
    <w:rsid w:val="00E0624C"/>
    <w:rsid w:val="00E0649C"/>
    <w:rsid w:val="00E06A66"/>
    <w:rsid w:val="00E07D47"/>
    <w:rsid w:val="00E10D31"/>
    <w:rsid w:val="00E10FB5"/>
    <w:rsid w:val="00E114AB"/>
    <w:rsid w:val="00E1397D"/>
    <w:rsid w:val="00E14AD2"/>
    <w:rsid w:val="00E14ED5"/>
    <w:rsid w:val="00E17258"/>
    <w:rsid w:val="00E17362"/>
    <w:rsid w:val="00E17AF2"/>
    <w:rsid w:val="00E2091D"/>
    <w:rsid w:val="00E24E70"/>
    <w:rsid w:val="00E27415"/>
    <w:rsid w:val="00E310E1"/>
    <w:rsid w:val="00E31AF2"/>
    <w:rsid w:val="00E3205D"/>
    <w:rsid w:val="00E32630"/>
    <w:rsid w:val="00E333B6"/>
    <w:rsid w:val="00E33FA1"/>
    <w:rsid w:val="00E34B75"/>
    <w:rsid w:val="00E34D2F"/>
    <w:rsid w:val="00E35167"/>
    <w:rsid w:val="00E37BCD"/>
    <w:rsid w:val="00E37F4E"/>
    <w:rsid w:val="00E4208B"/>
    <w:rsid w:val="00E438A1"/>
    <w:rsid w:val="00E438E5"/>
    <w:rsid w:val="00E4566B"/>
    <w:rsid w:val="00E45D61"/>
    <w:rsid w:val="00E46966"/>
    <w:rsid w:val="00E46CD2"/>
    <w:rsid w:val="00E50145"/>
    <w:rsid w:val="00E5096A"/>
    <w:rsid w:val="00E50E0B"/>
    <w:rsid w:val="00E519EE"/>
    <w:rsid w:val="00E51FE7"/>
    <w:rsid w:val="00E52895"/>
    <w:rsid w:val="00E53977"/>
    <w:rsid w:val="00E5407D"/>
    <w:rsid w:val="00E54126"/>
    <w:rsid w:val="00E5660A"/>
    <w:rsid w:val="00E57884"/>
    <w:rsid w:val="00E5789F"/>
    <w:rsid w:val="00E57A35"/>
    <w:rsid w:val="00E57EC1"/>
    <w:rsid w:val="00E60074"/>
    <w:rsid w:val="00E61BA6"/>
    <w:rsid w:val="00E622B7"/>
    <w:rsid w:val="00E632C7"/>
    <w:rsid w:val="00E63BCA"/>
    <w:rsid w:val="00E64971"/>
    <w:rsid w:val="00E653FD"/>
    <w:rsid w:val="00E67063"/>
    <w:rsid w:val="00E6767F"/>
    <w:rsid w:val="00E67C16"/>
    <w:rsid w:val="00E67E18"/>
    <w:rsid w:val="00E70915"/>
    <w:rsid w:val="00E7175F"/>
    <w:rsid w:val="00E72864"/>
    <w:rsid w:val="00E72C29"/>
    <w:rsid w:val="00E7372A"/>
    <w:rsid w:val="00E7399A"/>
    <w:rsid w:val="00E75B55"/>
    <w:rsid w:val="00E75BC4"/>
    <w:rsid w:val="00E77E5D"/>
    <w:rsid w:val="00E82B72"/>
    <w:rsid w:val="00E82CEF"/>
    <w:rsid w:val="00E84A27"/>
    <w:rsid w:val="00E857F9"/>
    <w:rsid w:val="00E90906"/>
    <w:rsid w:val="00E90B72"/>
    <w:rsid w:val="00E91AB2"/>
    <w:rsid w:val="00E91F2B"/>
    <w:rsid w:val="00E92077"/>
    <w:rsid w:val="00E92FB8"/>
    <w:rsid w:val="00E948EC"/>
    <w:rsid w:val="00E96881"/>
    <w:rsid w:val="00E975CD"/>
    <w:rsid w:val="00EA1F25"/>
    <w:rsid w:val="00EA43B4"/>
    <w:rsid w:val="00EA45B9"/>
    <w:rsid w:val="00EA466A"/>
    <w:rsid w:val="00EA48CC"/>
    <w:rsid w:val="00EA4BE1"/>
    <w:rsid w:val="00EA61B1"/>
    <w:rsid w:val="00EA6BBC"/>
    <w:rsid w:val="00EA72C3"/>
    <w:rsid w:val="00EA7EDE"/>
    <w:rsid w:val="00EB0565"/>
    <w:rsid w:val="00EB078A"/>
    <w:rsid w:val="00EB0FA8"/>
    <w:rsid w:val="00EB1C75"/>
    <w:rsid w:val="00EB1C79"/>
    <w:rsid w:val="00EB4233"/>
    <w:rsid w:val="00EB45E4"/>
    <w:rsid w:val="00EB47BD"/>
    <w:rsid w:val="00EB5F46"/>
    <w:rsid w:val="00EB637C"/>
    <w:rsid w:val="00EB6EB1"/>
    <w:rsid w:val="00EB707D"/>
    <w:rsid w:val="00EB7959"/>
    <w:rsid w:val="00EC0853"/>
    <w:rsid w:val="00EC2138"/>
    <w:rsid w:val="00EC348F"/>
    <w:rsid w:val="00EC5A04"/>
    <w:rsid w:val="00EC5FDC"/>
    <w:rsid w:val="00EC65BA"/>
    <w:rsid w:val="00EC65D7"/>
    <w:rsid w:val="00EC661D"/>
    <w:rsid w:val="00EC6A2B"/>
    <w:rsid w:val="00EC73DC"/>
    <w:rsid w:val="00EC7692"/>
    <w:rsid w:val="00EC7F15"/>
    <w:rsid w:val="00ED28C2"/>
    <w:rsid w:val="00ED3B0A"/>
    <w:rsid w:val="00ED5617"/>
    <w:rsid w:val="00ED6CF7"/>
    <w:rsid w:val="00ED6D70"/>
    <w:rsid w:val="00ED76F9"/>
    <w:rsid w:val="00EE0930"/>
    <w:rsid w:val="00EE0D63"/>
    <w:rsid w:val="00EE11FF"/>
    <w:rsid w:val="00EE2B77"/>
    <w:rsid w:val="00EE2E47"/>
    <w:rsid w:val="00EE3385"/>
    <w:rsid w:val="00EE35D4"/>
    <w:rsid w:val="00EE3B5D"/>
    <w:rsid w:val="00EE5DBF"/>
    <w:rsid w:val="00EE7C90"/>
    <w:rsid w:val="00EF08A8"/>
    <w:rsid w:val="00EF14CF"/>
    <w:rsid w:val="00EF1AD7"/>
    <w:rsid w:val="00EF2062"/>
    <w:rsid w:val="00EF53CB"/>
    <w:rsid w:val="00EF7ADB"/>
    <w:rsid w:val="00F00241"/>
    <w:rsid w:val="00F00FAB"/>
    <w:rsid w:val="00F03353"/>
    <w:rsid w:val="00F034F2"/>
    <w:rsid w:val="00F046E8"/>
    <w:rsid w:val="00F04DE7"/>
    <w:rsid w:val="00F057CC"/>
    <w:rsid w:val="00F06EAE"/>
    <w:rsid w:val="00F07B6B"/>
    <w:rsid w:val="00F104E0"/>
    <w:rsid w:val="00F1054D"/>
    <w:rsid w:val="00F1129C"/>
    <w:rsid w:val="00F11B37"/>
    <w:rsid w:val="00F1287B"/>
    <w:rsid w:val="00F134B0"/>
    <w:rsid w:val="00F1352B"/>
    <w:rsid w:val="00F1539D"/>
    <w:rsid w:val="00F15503"/>
    <w:rsid w:val="00F15FEF"/>
    <w:rsid w:val="00F1668E"/>
    <w:rsid w:val="00F16F41"/>
    <w:rsid w:val="00F17146"/>
    <w:rsid w:val="00F17BBD"/>
    <w:rsid w:val="00F2068F"/>
    <w:rsid w:val="00F21AD5"/>
    <w:rsid w:val="00F21F67"/>
    <w:rsid w:val="00F227D3"/>
    <w:rsid w:val="00F24639"/>
    <w:rsid w:val="00F250E4"/>
    <w:rsid w:val="00F26420"/>
    <w:rsid w:val="00F26A03"/>
    <w:rsid w:val="00F27262"/>
    <w:rsid w:val="00F310FA"/>
    <w:rsid w:val="00F3182B"/>
    <w:rsid w:val="00F31BA5"/>
    <w:rsid w:val="00F31E67"/>
    <w:rsid w:val="00F34806"/>
    <w:rsid w:val="00F378A0"/>
    <w:rsid w:val="00F37CD3"/>
    <w:rsid w:val="00F4070F"/>
    <w:rsid w:val="00F42362"/>
    <w:rsid w:val="00F438C1"/>
    <w:rsid w:val="00F43A5E"/>
    <w:rsid w:val="00F4414E"/>
    <w:rsid w:val="00F448E6"/>
    <w:rsid w:val="00F4532D"/>
    <w:rsid w:val="00F45813"/>
    <w:rsid w:val="00F46119"/>
    <w:rsid w:val="00F4684F"/>
    <w:rsid w:val="00F50BE7"/>
    <w:rsid w:val="00F52427"/>
    <w:rsid w:val="00F52B7C"/>
    <w:rsid w:val="00F60FD5"/>
    <w:rsid w:val="00F618C2"/>
    <w:rsid w:val="00F61A39"/>
    <w:rsid w:val="00F61A79"/>
    <w:rsid w:val="00F61ACA"/>
    <w:rsid w:val="00F61C76"/>
    <w:rsid w:val="00F63B0E"/>
    <w:rsid w:val="00F660BA"/>
    <w:rsid w:val="00F6701F"/>
    <w:rsid w:val="00F6791F"/>
    <w:rsid w:val="00F711D9"/>
    <w:rsid w:val="00F728AA"/>
    <w:rsid w:val="00F72EA0"/>
    <w:rsid w:val="00F745E5"/>
    <w:rsid w:val="00F74A87"/>
    <w:rsid w:val="00F75F50"/>
    <w:rsid w:val="00F76FA9"/>
    <w:rsid w:val="00F82119"/>
    <w:rsid w:val="00F8498C"/>
    <w:rsid w:val="00F84FF2"/>
    <w:rsid w:val="00F85365"/>
    <w:rsid w:val="00F856E9"/>
    <w:rsid w:val="00F8575C"/>
    <w:rsid w:val="00F90150"/>
    <w:rsid w:val="00F90355"/>
    <w:rsid w:val="00F91D8E"/>
    <w:rsid w:val="00F91E72"/>
    <w:rsid w:val="00F92A30"/>
    <w:rsid w:val="00F937F6"/>
    <w:rsid w:val="00F93AEC"/>
    <w:rsid w:val="00F94942"/>
    <w:rsid w:val="00F97BE1"/>
    <w:rsid w:val="00F97C28"/>
    <w:rsid w:val="00F97F6F"/>
    <w:rsid w:val="00F97F92"/>
    <w:rsid w:val="00FA0848"/>
    <w:rsid w:val="00FA1456"/>
    <w:rsid w:val="00FA1C0F"/>
    <w:rsid w:val="00FA1DFF"/>
    <w:rsid w:val="00FA220E"/>
    <w:rsid w:val="00FA2322"/>
    <w:rsid w:val="00FA2C7F"/>
    <w:rsid w:val="00FA39E2"/>
    <w:rsid w:val="00FA6BDB"/>
    <w:rsid w:val="00FB15D1"/>
    <w:rsid w:val="00FB2651"/>
    <w:rsid w:val="00FB359F"/>
    <w:rsid w:val="00FB4A59"/>
    <w:rsid w:val="00FB4E3B"/>
    <w:rsid w:val="00FB53F5"/>
    <w:rsid w:val="00FB6A52"/>
    <w:rsid w:val="00FB7DB2"/>
    <w:rsid w:val="00FC00FF"/>
    <w:rsid w:val="00FC0347"/>
    <w:rsid w:val="00FC3C37"/>
    <w:rsid w:val="00FC3DE2"/>
    <w:rsid w:val="00FC41E1"/>
    <w:rsid w:val="00FC589D"/>
    <w:rsid w:val="00FC6CAC"/>
    <w:rsid w:val="00FC7CED"/>
    <w:rsid w:val="00FD1124"/>
    <w:rsid w:val="00FD33C5"/>
    <w:rsid w:val="00FD351E"/>
    <w:rsid w:val="00FD45E9"/>
    <w:rsid w:val="00FD5695"/>
    <w:rsid w:val="00FD6410"/>
    <w:rsid w:val="00FE0355"/>
    <w:rsid w:val="00FE0396"/>
    <w:rsid w:val="00FE05DB"/>
    <w:rsid w:val="00FE2E91"/>
    <w:rsid w:val="00FE395D"/>
    <w:rsid w:val="00FE39FE"/>
    <w:rsid w:val="00FE3B17"/>
    <w:rsid w:val="00FE4CF9"/>
    <w:rsid w:val="00FE6943"/>
    <w:rsid w:val="00FF04BE"/>
    <w:rsid w:val="00FF2C39"/>
    <w:rsid w:val="00FF306D"/>
    <w:rsid w:val="00FF426D"/>
    <w:rsid w:val="00FF4579"/>
    <w:rsid w:val="00FF50CC"/>
    <w:rsid w:val="00FF6465"/>
    <w:rsid w:val="00FF68EF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008CC8F"/>
  <w15:docId w15:val="{76C24A2B-6035-4A96-8961-31C4DD23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A2D"/>
  </w:style>
  <w:style w:type="paragraph" w:styleId="Nagwek1">
    <w:name w:val="heading 1"/>
    <w:basedOn w:val="Normalny"/>
    <w:next w:val="Normalny"/>
    <w:link w:val="Nagwek1Znak"/>
    <w:qFormat/>
    <w:rsid w:val="007148C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4E5C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0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D51"/>
  </w:style>
  <w:style w:type="paragraph" w:styleId="Stopka">
    <w:name w:val="footer"/>
    <w:basedOn w:val="Normalny"/>
    <w:link w:val="StopkaZnak"/>
    <w:uiPriority w:val="99"/>
    <w:unhideWhenUsed/>
    <w:rsid w:val="00900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D51"/>
  </w:style>
  <w:style w:type="paragraph" w:styleId="Tekstdymka">
    <w:name w:val="Balloon Text"/>
    <w:basedOn w:val="Normalny"/>
    <w:link w:val="TekstdymkaZnak"/>
    <w:uiPriority w:val="99"/>
    <w:semiHidden/>
    <w:unhideWhenUsed/>
    <w:rsid w:val="00900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D5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1"/>
    <w:qFormat/>
    <w:rsid w:val="000C52AF"/>
    <w:pPr>
      <w:ind w:left="720"/>
      <w:contextualSpacing/>
    </w:pPr>
  </w:style>
  <w:style w:type="paragraph" w:customStyle="1" w:styleId="Default">
    <w:name w:val="Default"/>
    <w:rsid w:val="00FF7B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semiHidden/>
    <w:rsid w:val="007A3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aliases w:val=" Znak,Znak"/>
    <w:basedOn w:val="Normalny"/>
    <w:uiPriority w:val="99"/>
    <w:rsid w:val="00A6776A"/>
    <w:pPr>
      <w:numPr>
        <w:numId w:val="16"/>
      </w:numPr>
      <w:spacing w:after="12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character" w:styleId="Tekstzastpczy">
    <w:name w:val="Placeholder Text"/>
    <w:basedOn w:val="Domylnaczcionkaakapitu"/>
    <w:uiPriority w:val="99"/>
    <w:semiHidden/>
    <w:rsid w:val="00E01A80"/>
    <w:rPr>
      <w:color w:val="808080"/>
    </w:rPr>
  </w:style>
  <w:style w:type="character" w:customStyle="1" w:styleId="apple-converted-space">
    <w:name w:val="apple-converted-space"/>
    <w:basedOn w:val="Domylnaczcionkaakapitu"/>
    <w:rsid w:val="005B45B8"/>
  </w:style>
  <w:style w:type="character" w:customStyle="1" w:styleId="Nagwek2Znak">
    <w:name w:val="Nagłówek 2 Znak"/>
    <w:basedOn w:val="Domylnaczcionkaakapitu"/>
    <w:link w:val="Nagwek2"/>
    <w:uiPriority w:val="9"/>
    <w:rsid w:val="004E5C1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4E5C17"/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09360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36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75C55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75C55"/>
    <w:rPr>
      <w:rFonts w:ascii="Calibri" w:hAnsi="Calibri"/>
      <w:szCs w:val="21"/>
    </w:rPr>
  </w:style>
  <w:style w:type="paragraph" w:styleId="Tekstpodstawowy3">
    <w:name w:val="Body Text 3"/>
    <w:basedOn w:val="Normalny"/>
    <w:link w:val="Tekstpodstawowy3Znak"/>
    <w:uiPriority w:val="99"/>
    <w:unhideWhenUsed/>
    <w:rsid w:val="007148C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48C9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148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st">
    <w:name w:val="st"/>
    <w:basedOn w:val="Domylnaczcionkaakapitu"/>
    <w:rsid w:val="000C20F7"/>
  </w:style>
  <w:style w:type="table" w:styleId="Tabela-Siatka">
    <w:name w:val="Table Grid"/>
    <w:basedOn w:val="Standardowy"/>
    <w:uiPriority w:val="39"/>
    <w:rsid w:val="00E73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645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45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4500"/>
    <w:rPr>
      <w:sz w:val="20"/>
      <w:szCs w:val="20"/>
    </w:rPr>
  </w:style>
  <w:style w:type="character" w:customStyle="1" w:styleId="AkapitzlistZnak">
    <w:name w:val="Akapit z listą Znak"/>
    <w:link w:val="Akapitzlist"/>
    <w:locked/>
    <w:rsid w:val="0044210F"/>
  </w:style>
  <w:style w:type="character" w:styleId="Hipercze">
    <w:name w:val="Hyperlink"/>
    <w:basedOn w:val="Domylnaczcionkaakapitu"/>
    <w:uiPriority w:val="99"/>
    <w:unhideWhenUsed/>
    <w:rsid w:val="00630F58"/>
    <w:rPr>
      <w:color w:val="0000FF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630F58"/>
    <w:rPr>
      <w:color w:val="2B579A"/>
      <w:shd w:val="clear" w:color="auto" w:fill="E6E6E6"/>
    </w:rPr>
  </w:style>
  <w:style w:type="character" w:customStyle="1" w:styleId="Teksttreci">
    <w:name w:val="Tekst treści_"/>
    <w:basedOn w:val="Domylnaczcionkaakapitu"/>
    <w:link w:val="Teksttreci0"/>
    <w:rsid w:val="00A10426"/>
    <w:rPr>
      <w:rFonts w:ascii="Arial" w:eastAsia="Arial" w:hAnsi="Arial" w:cs="Arial"/>
      <w:spacing w:val="1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426"/>
    <w:pPr>
      <w:widowControl w:val="0"/>
      <w:shd w:val="clear" w:color="auto" w:fill="FFFFFF"/>
      <w:spacing w:before="120" w:after="0" w:line="235" w:lineRule="exact"/>
      <w:jc w:val="both"/>
    </w:pPr>
    <w:rPr>
      <w:rFonts w:ascii="Arial" w:eastAsia="Arial" w:hAnsi="Arial" w:cs="Arial"/>
      <w:spacing w:val="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8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85C"/>
    <w:rPr>
      <w:b/>
      <w:bCs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492244"/>
    <w:pPr>
      <w:tabs>
        <w:tab w:val="right" w:leader="dot" w:pos="9062"/>
      </w:tabs>
      <w:spacing w:after="100"/>
    </w:pPr>
    <w:rPr>
      <w:rFonts w:eastAsia="Times New Roman" w:cs="Times New Roman"/>
      <w:b/>
      <w:bCs/>
      <w:noProof/>
      <w:kern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344AB"/>
    <w:pPr>
      <w:tabs>
        <w:tab w:val="left" w:pos="880"/>
        <w:tab w:val="right" w:leader="dot" w:pos="9062"/>
      </w:tabs>
      <w:spacing w:after="100"/>
      <w:ind w:left="22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51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511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511B"/>
    <w:rPr>
      <w:vertAlign w:val="superscript"/>
    </w:rPr>
  </w:style>
  <w:style w:type="paragraph" w:styleId="Poprawka">
    <w:name w:val="Revision"/>
    <w:hidden/>
    <w:uiPriority w:val="99"/>
    <w:semiHidden/>
    <w:rsid w:val="00587A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7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204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82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56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58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5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apa.katowice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74376-8028-4CA8-9B88-AA1BB38FA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18685</TotalTime>
  <Pages>23</Pages>
  <Words>9446</Words>
  <Characters>56678</Characters>
  <Application>Microsoft Office Word</Application>
  <DocSecurity>0</DocSecurity>
  <Lines>472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Słaboń</dc:creator>
  <cp:lastModifiedBy>Izabela Grabowska</cp:lastModifiedBy>
  <cp:revision>26</cp:revision>
  <cp:lastPrinted>2024-04-30T09:30:00Z</cp:lastPrinted>
  <dcterms:created xsi:type="dcterms:W3CDTF">2024-02-23T09:07:00Z</dcterms:created>
  <dcterms:modified xsi:type="dcterms:W3CDTF">2024-11-07T06:46:00Z</dcterms:modified>
</cp:coreProperties>
</file>