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237" w:rsidRDefault="00C03237" w:rsidP="00C03237">
      <w:pPr>
        <w:tabs>
          <w:tab w:val="left" w:pos="3870"/>
          <w:tab w:val="right" w:pos="9072"/>
        </w:tabs>
        <w:jc w:val="left"/>
        <w:rPr>
          <w:rFonts w:ascii="Arial" w:hAnsi="Arial" w:cs="Arial"/>
          <w:sz w:val="21"/>
          <w:szCs w:val="21"/>
          <w:lang w:val="en-US"/>
        </w:rPr>
      </w:pPr>
      <w:r>
        <w:rPr>
          <w:rFonts w:ascii="Arial" w:hAnsi="Arial" w:cs="Arial"/>
          <w:sz w:val="18"/>
          <w:szCs w:val="18"/>
          <w:lang w:val="en-US"/>
        </w:rPr>
        <w:tab/>
      </w:r>
      <w:r>
        <w:rPr>
          <w:rFonts w:ascii="Arial" w:hAnsi="Arial" w:cs="Arial"/>
          <w:sz w:val="18"/>
          <w:szCs w:val="18"/>
          <w:lang w:val="en-US"/>
        </w:rPr>
        <w:tab/>
      </w:r>
      <w:r w:rsidRPr="004F072F">
        <w:rPr>
          <w:rFonts w:ascii="Arial" w:hAnsi="Arial" w:cs="Arial"/>
          <w:sz w:val="21"/>
          <w:szCs w:val="21"/>
          <w:lang w:val="en-US"/>
        </w:rPr>
        <w:t>ZL-RS.2403.2.</w:t>
      </w:r>
      <w:r w:rsidR="00F705E9">
        <w:rPr>
          <w:rFonts w:ascii="Arial" w:hAnsi="Arial" w:cs="Arial"/>
          <w:sz w:val="21"/>
          <w:szCs w:val="21"/>
          <w:lang w:val="en-US"/>
        </w:rPr>
        <w:t>4</w:t>
      </w:r>
      <w:r w:rsidR="006E78B2">
        <w:rPr>
          <w:rFonts w:ascii="Arial" w:hAnsi="Arial" w:cs="Arial"/>
          <w:sz w:val="21"/>
          <w:szCs w:val="21"/>
          <w:lang w:val="en-US"/>
        </w:rPr>
        <w:t>5</w:t>
      </w:r>
      <w:r w:rsidRPr="004F072F">
        <w:rPr>
          <w:rFonts w:ascii="Arial" w:hAnsi="Arial" w:cs="Arial"/>
          <w:sz w:val="21"/>
          <w:szCs w:val="21"/>
          <w:lang w:val="en-US"/>
        </w:rPr>
        <w:t>.202</w:t>
      </w:r>
      <w:r>
        <w:rPr>
          <w:rFonts w:ascii="Arial" w:hAnsi="Arial" w:cs="Arial"/>
          <w:sz w:val="21"/>
          <w:szCs w:val="21"/>
          <w:lang w:val="en-US"/>
        </w:rPr>
        <w:t>4</w:t>
      </w:r>
    </w:p>
    <w:p w:rsidR="00C03237" w:rsidRPr="004F072F" w:rsidRDefault="00C03237" w:rsidP="00C03237">
      <w:pPr>
        <w:tabs>
          <w:tab w:val="left" w:pos="3870"/>
          <w:tab w:val="right" w:pos="9072"/>
        </w:tabs>
        <w:jc w:val="left"/>
        <w:rPr>
          <w:rFonts w:ascii="Arial" w:hAnsi="Arial" w:cs="Arial"/>
          <w:sz w:val="21"/>
          <w:szCs w:val="21"/>
          <w:lang w:val="en-US"/>
        </w:rPr>
      </w:pPr>
      <w:r>
        <w:rPr>
          <w:rFonts w:ascii="Arial" w:hAnsi="Arial" w:cs="Arial"/>
          <w:sz w:val="21"/>
          <w:szCs w:val="21"/>
          <w:lang w:val="en-US"/>
        </w:rPr>
        <w:tab/>
      </w:r>
      <w:r>
        <w:rPr>
          <w:rFonts w:ascii="Arial" w:hAnsi="Arial" w:cs="Arial"/>
          <w:sz w:val="21"/>
          <w:szCs w:val="21"/>
          <w:lang w:val="en-US"/>
        </w:rPr>
        <w:tab/>
      </w:r>
      <w:r w:rsidR="00A13175" w:rsidRPr="00A13175">
        <w:rPr>
          <w:rFonts w:ascii="Arial" w:hAnsi="Arial" w:cs="Arial"/>
          <w:sz w:val="21"/>
          <w:szCs w:val="21"/>
          <w:lang w:val="en-US"/>
        </w:rPr>
        <w:t>ZL-RS.KW-004</w:t>
      </w:r>
      <w:r w:rsidR="00C85EDB">
        <w:rPr>
          <w:rFonts w:ascii="Arial" w:hAnsi="Arial" w:cs="Arial"/>
          <w:sz w:val="21"/>
          <w:szCs w:val="21"/>
          <w:lang w:val="en-US"/>
        </w:rPr>
        <w:t>73</w:t>
      </w:r>
      <w:r w:rsidR="00A13175" w:rsidRPr="00A13175">
        <w:rPr>
          <w:rFonts w:ascii="Arial" w:hAnsi="Arial" w:cs="Arial"/>
          <w:sz w:val="21"/>
          <w:szCs w:val="21"/>
          <w:lang w:val="en-US"/>
        </w:rPr>
        <w:t>/24</w:t>
      </w:r>
    </w:p>
    <w:p w:rsidR="00C03237" w:rsidRPr="00407C99" w:rsidRDefault="00C03237" w:rsidP="00C03237">
      <w:pPr>
        <w:spacing w:line="360" w:lineRule="auto"/>
        <w:jc w:val="center"/>
        <w:rPr>
          <w:rFonts w:ascii="Arial" w:hAnsi="Arial" w:cs="Arial"/>
          <w:b/>
          <w:sz w:val="21"/>
          <w:szCs w:val="21"/>
          <w:u w:val="single"/>
        </w:rPr>
      </w:pPr>
      <w:r w:rsidRPr="00407C99">
        <w:rPr>
          <w:rFonts w:ascii="Arial" w:hAnsi="Arial" w:cs="Arial"/>
          <w:b/>
          <w:sz w:val="21"/>
          <w:szCs w:val="21"/>
          <w:u w:val="single"/>
        </w:rPr>
        <w:t>Zapytanie ofertowe</w:t>
      </w:r>
    </w:p>
    <w:p w:rsidR="00C03237" w:rsidRPr="008C6A70" w:rsidRDefault="00C03237" w:rsidP="00C03237">
      <w:pPr>
        <w:spacing w:line="360" w:lineRule="auto"/>
        <w:jc w:val="center"/>
        <w:rPr>
          <w:rFonts w:ascii="Arial" w:hAnsi="Arial" w:cs="Arial"/>
          <w:b/>
          <w:sz w:val="10"/>
          <w:szCs w:val="10"/>
          <w:u w:val="single"/>
        </w:rPr>
      </w:pPr>
    </w:p>
    <w:p w:rsidR="00C03237" w:rsidRPr="00407C99" w:rsidRDefault="00C03237" w:rsidP="00C03237">
      <w:pPr>
        <w:widowControl w:val="0"/>
        <w:numPr>
          <w:ilvl w:val="0"/>
          <w:numId w:val="1"/>
        </w:numPr>
        <w:suppressAutoHyphens/>
        <w:spacing w:line="360" w:lineRule="auto"/>
        <w:jc w:val="left"/>
        <w:rPr>
          <w:rFonts w:ascii="Arial" w:hAnsi="Arial" w:cs="Arial"/>
          <w:b/>
          <w:bCs/>
          <w:i/>
          <w:iCs/>
          <w:sz w:val="21"/>
          <w:szCs w:val="21"/>
        </w:rPr>
      </w:pPr>
      <w:r w:rsidRPr="00407C99">
        <w:rPr>
          <w:rFonts w:ascii="Arial" w:hAnsi="Arial" w:cs="Arial"/>
          <w:b/>
          <w:bCs/>
          <w:i/>
          <w:iCs/>
          <w:sz w:val="21"/>
          <w:szCs w:val="21"/>
        </w:rPr>
        <w:t>Nazwa oraz adres Zamawiającego:</w:t>
      </w:r>
    </w:p>
    <w:p w:rsidR="00C03237" w:rsidRPr="00407C99" w:rsidRDefault="00C03237" w:rsidP="00C03237">
      <w:pPr>
        <w:rPr>
          <w:rFonts w:ascii="Arial" w:hAnsi="Arial" w:cs="Arial"/>
          <w:sz w:val="21"/>
          <w:szCs w:val="21"/>
        </w:rPr>
      </w:pPr>
      <w:r w:rsidRPr="00407C99">
        <w:rPr>
          <w:rFonts w:ascii="Arial" w:hAnsi="Arial" w:cs="Arial"/>
          <w:sz w:val="21"/>
          <w:szCs w:val="21"/>
        </w:rPr>
        <w:t>Województwo Śląskie</w:t>
      </w:r>
    </w:p>
    <w:p w:rsidR="00C03237" w:rsidRPr="00407C99" w:rsidRDefault="00C03237" w:rsidP="00C03237">
      <w:pPr>
        <w:rPr>
          <w:rFonts w:ascii="Arial" w:hAnsi="Arial" w:cs="Arial"/>
          <w:sz w:val="21"/>
          <w:szCs w:val="21"/>
        </w:rPr>
      </w:pPr>
      <w:r w:rsidRPr="00407C99">
        <w:rPr>
          <w:rFonts w:ascii="Arial" w:hAnsi="Arial" w:cs="Arial"/>
          <w:sz w:val="21"/>
          <w:szCs w:val="21"/>
        </w:rPr>
        <w:t>ul. Ligonia 46, 40-037 Katowice</w:t>
      </w:r>
    </w:p>
    <w:p w:rsidR="00C03237" w:rsidRPr="00407C99" w:rsidRDefault="00C03237" w:rsidP="00C03237">
      <w:pPr>
        <w:rPr>
          <w:rFonts w:ascii="Arial" w:hAnsi="Arial" w:cs="Arial"/>
          <w:sz w:val="21"/>
          <w:szCs w:val="21"/>
        </w:rPr>
      </w:pPr>
      <w:r w:rsidRPr="00407C99">
        <w:rPr>
          <w:rFonts w:ascii="Arial" w:hAnsi="Arial" w:cs="Arial"/>
          <w:sz w:val="21"/>
          <w:szCs w:val="21"/>
        </w:rPr>
        <w:t xml:space="preserve">Urząd Marszałkowski Województwa Śląskiego </w:t>
      </w:r>
    </w:p>
    <w:p w:rsidR="00C03237" w:rsidRPr="00407C99" w:rsidRDefault="00C03237" w:rsidP="00C03237">
      <w:pPr>
        <w:rPr>
          <w:rFonts w:ascii="Arial" w:hAnsi="Arial" w:cs="Arial"/>
          <w:sz w:val="21"/>
          <w:szCs w:val="21"/>
        </w:rPr>
      </w:pPr>
      <w:r w:rsidRPr="00407C99">
        <w:rPr>
          <w:rFonts w:ascii="Arial" w:hAnsi="Arial" w:cs="Arial"/>
          <w:sz w:val="21"/>
          <w:szCs w:val="21"/>
        </w:rPr>
        <w:t xml:space="preserve">w Katowicach, ul. Ligonia 46 </w:t>
      </w:r>
    </w:p>
    <w:p w:rsidR="00C03237" w:rsidRPr="00C40D37" w:rsidRDefault="00C03237" w:rsidP="00C03237">
      <w:pPr>
        <w:spacing w:line="360" w:lineRule="auto"/>
        <w:rPr>
          <w:rFonts w:ascii="Arial" w:hAnsi="Arial" w:cs="Arial"/>
          <w:szCs w:val="20"/>
        </w:rPr>
      </w:pPr>
    </w:p>
    <w:p w:rsidR="00C03237" w:rsidRPr="00407C99" w:rsidRDefault="00C03237" w:rsidP="00C03237">
      <w:pPr>
        <w:widowControl w:val="0"/>
        <w:numPr>
          <w:ilvl w:val="0"/>
          <w:numId w:val="1"/>
        </w:numPr>
        <w:suppressAutoHyphens/>
        <w:spacing w:line="360" w:lineRule="auto"/>
        <w:jc w:val="left"/>
        <w:rPr>
          <w:rFonts w:ascii="Arial" w:hAnsi="Arial" w:cs="Arial"/>
          <w:b/>
          <w:bCs/>
          <w:i/>
          <w:iCs/>
          <w:sz w:val="21"/>
          <w:szCs w:val="21"/>
        </w:rPr>
      </w:pPr>
      <w:r w:rsidRPr="00407C99">
        <w:rPr>
          <w:rFonts w:ascii="Arial" w:hAnsi="Arial" w:cs="Arial"/>
          <w:b/>
          <w:bCs/>
          <w:i/>
          <w:iCs/>
          <w:sz w:val="21"/>
          <w:szCs w:val="21"/>
        </w:rPr>
        <w:t>Tryb udzielenia zamówienia:</w:t>
      </w:r>
      <w:bookmarkStart w:id="0" w:name="_GoBack"/>
      <w:bookmarkEnd w:id="0"/>
    </w:p>
    <w:p w:rsidR="00C03237" w:rsidRDefault="00C03237" w:rsidP="00C03237">
      <w:pPr>
        <w:spacing w:after="120"/>
        <w:rPr>
          <w:rFonts w:ascii="Arial" w:hAnsi="Arial" w:cs="Arial"/>
          <w:sz w:val="21"/>
          <w:szCs w:val="21"/>
        </w:rPr>
      </w:pPr>
      <w:r w:rsidRPr="00BA3778">
        <w:rPr>
          <w:rFonts w:ascii="Arial" w:hAnsi="Arial" w:cs="Arial"/>
          <w:sz w:val="21"/>
          <w:szCs w:val="21"/>
        </w:rPr>
        <w:t xml:space="preserve">Zamówienie poniżej kwoty 130 000,00 zł, realizowane bez stosowania przepisów ustawy z dnia </w:t>
      </w:r>
      <w:r>
        <w:rPr>
          <w:rFonts w:ascii="Arial" w:hAnsi="Arial" w:cs="Arial"/>
          <w:sz w:val="21"/>
          <w:szCs w:val="21"/>
        </w:rPr>
        <w:t xml:space="preserve">             </w:t>
      </w:r>
      <w:r w:rsidRPr="00BA3778">
        <w:rPr>
          <w:rFonts w:ascii="Arial" w:hAnsi="Arial" w:cs="Arial"/>
          <w:sz w:val="21"/>
          <w:szCs w:val="21"/>
        </w:rPr>
        <w:t xml:space="preserve">11 września 2019 r. Prawo zamówień publicznych (tekst jednolity: </w:t>
      </w:r>
      <w:r w:rsidRPr="006F6B11">
        <w:rPr>
          <w:rFonts w:ascii="Arial" w:hAnsi="Arial" w:cs="Arial"/>
          <w:sz w:val="21"/>
          <w:szCs w:val="21"/>
        </w:rPr>
        <w:t>Dz. U. z 202</w:t>
      </w:r>
      <w:r>
        <w:rPr>
          <w:rFonts w:ascii="Arial" w:hAnsi="Arial" w:cs="Arial"/>
          <w:sz w:val="21"/>
          <w:szCs w:val="21"/>
        </w:rPr>
        <w:t>4</w:t>
      </w:r>
      <w:r w:rsidRPr="006F6B11">
        <w:rPr>
          <w:rFonts w:ascii="Arial" w:hAnsi="Arial" w:cs="Arial"/>
          <w:sz w:val="21"/>
          <w:szCs w:val="21"/>
        </w:rPr>
        <w:t xml:space="preserve"> r.</w:t>
      </w:r>
      <w:r>
        <w:rPr>
          <w:rFonts w:ascii="Arial" w:hAnsi="Arial" w:cs="Arial"/>
          <w:sz w:val="21"/>
          <w:szCs w:val="21"/>
        </w:rPr>
        <w:t xml:space="preserve"> </w:t>
      </w:r>
      <w:r w:rsidRPr="006F6B11">
        <w:rPr>
          <w:rFonts w:ascii="Arial" w:hAnsi="Arial" w:cs="Arial"/>
          <w:sz w:val="21"/>
          <w:szCs w:val="21"/>
        </w:rPr>
        <w:t xml:space="preserve">poz. </w:t>
      </w:r>
      <w:r>
        <w:rPr>
          <w:rFonts w:ascii="Arial" w:hAnsi="Arial" w:cs="Arial"/>
          <w:sz w:val="21"/>
          <w:szCs w:val="21"/>
        </w:rPr>
        <w:t xml:space="preserve">1320)                                     </w:t>
      </w:r>
    </w:p>
    <w:p w:rsidR="00C03237" w:rsidRPr="002C415E" w:rsidRDefault="00C03237" w:rsidP="00C03237">
      <w:pPr>
        <w:rPr>
          <w:rFonts w:ascii="Arial" w:hAnsi="Arial" w:cs="Arial"/>
          <w:b/>
          <w:color w:val="FF0000"/>
          <w:sz w:val="21"/>
          <w:szCs w:val="21"/>
          <w:u w:val="single"/>
        </w:rPr>
      </w:pPr>
    </w:p>
    <w:p w:rsidR="00C03237" w:rsidRPr="00407C99" w:rsidRDefault="00C03237" w:rsidP="00C03237">
      <w:pPr>
        <w:pStyle w:val="Akapitzlist"/>
        <w:numPr>
          <w:ilvl w:val="0"/>
          <w:numId w:val="1"/>
        </w:numPr>
        <w:rPr>
          <w:rFonts w:ascii="Arial" w:eastAsia="Arial Unicode MS" w:hAnsi="Arial" w:cs="Arial"/>
          <w:sz w:val="21"/>
          <w:szCs w:val="21"/>
        </w:rPr>
      </w:pPr>
      <w:r w:rsidRPr="00407C99">
        <w:rPr>
          <w:rFonts w:ascii="Arial" w:hAnsi="Arial" w:cs="Arial"/>
          <w:b/>
          <w:bCs/>
          <w:i/>
          <w:iCs/>
          <w:sz w:val="21"/>
          <w:szCs w:val="21"/>
        </w:rPr>
        <w:t>Opis przedmiotu zamówienia:</w:t>
      </w:r>
    </w:p>
    <w:p w:rsidR="00C03237" w:rsidRPr="00C40D37" w:rsidRDefault="00C03237" w:rsidP="00C03237">
      <w:pPr>
        <w:pStyle w:val="Akapitzlist"/>
        <w:ind w:left="1080"/>
        <w:rPr>
          <w:rFonts w:ascii="Arial" w:eastAsia="Arial Unicode MS" w:hAnsi="Arial" w:cs="Arial"/>
          <w:sz w:val="10"/>
          <w:szCs w:val="10"/>
        </w:rPr>
      </w:pPr>
    </w:p>
    <w:p w:rsidR="00C03237" w:rsidRDefault="00C03237" w:rsidP="00C03237">
      <w:pPr>
        <w:rPr>
          <w:szCs w:val="22"/>
        </w:rPr>
      </w:pPr>
      <w:r w:rsidRPr="00407C99">
        <w:rPr>
          <w:rFonts w:ascii="Arial" w:hAnsi="Arial" w:cs="Arial"/>
          <w:b/>
          <w:sz w:val="21"/>
          <w:szCs w:val="21"/>
        </w:rPr>
        <w:t xml:space="preserve">Kod CPV: : </w:t>
      </w:r>
      <w:hyperlink r:id="rId7" w:tooltip="80500000-9" w:history="1">
        <w:r w:rsidRPr="00407C99">
          <w:rPr>
            <w:rFonts w:ascii="Arial" w:hAnsi="Arial" w:cs="Arial"/>
            <w:bCs/>
            <w:sz w:val="21"/>
            <w:szCs w:val="21"/>
          </w:rPr>
          <w:t>80.5</w:t>
        </w:r>
        <w:r w:rsidR="006E78B2">
          <w:rPr>
            <w:rFonts w:ascii="Arial" w:hAnsi="Arial" w:cs="Arial"/>
            <w:bCs/>
            <w:sz w:val="21"/>
            <w:szCs w:val="21"/>
          </w:rPr>
          <w:t>3</w:t>
        </w:r>
        <w:r w:rsidRPr="00407C99">
          <w:rPr>
            <w:rFonts w:ascii="Arial" w:hAnsi="Arial" w:cs="Arial"/>
            <w:bCs/>
            <w:sz w:val="21"/>
            <w:szCs w:val="21"/>
          </w:rPr>
          <w:t>.</w:t>
        </w:r>
        <w:r>
          <w:rPr>
            <w:rFonts w:ascii="Arial" w:hAnsi="Arial" w:cs="Arial"/>
            <w:bCs/>
            <w:sz w:val="21"/>
            <w:szCs w:val="21"/>
          </w:rPr>
          <w:t>00</w:t>
        </w:r>
        <w:r w:rsidRPr="00407C99">
          <w:rPr>
            <w:rFonts w:ascii="Arial" w:hAnsi="Arial" w:cs="Arial"/>
            <w:bCs/>
            <w:sz w:val="21"/>
            <w:szCs w:val="21"/>
          </w:rPr>
          <w:t>.00-</w:t>
        </w:r>
      </w:hyperlink>
      <w:r w:rsidR="006E78B2">
        <w:rPr>
          <w:rFonts w:ascii="Arial" w:hAnsi="Arial" w:cs="Arial"/>
          <w:bCs/>
          <w:sz w:val="21"/>
          <w:szCs w:val="21"/>
        </w:rPr>
        <w:t>8</w:t>
      </w:r>
      <w:r>
        <w:rPr>
          <w:rFonts w:ascii="Arial" w:hAnsi="Arial" w:cs="Arial"/>
          <w:bCs/>
          <w:sz w:val="21"/>
          <w:szCs w:val="21"/>
        </w:rPr>
        <w:t xml:space="preserve"> usługi szkoleniowe</w:t>
      </w:r>
    </w:p>
    <w:p w:rsidR="00C03237" w:rsidRPr="00C46234" w:rsidRDefault="00C03237" w:rsidP="00C03237">
      <w:pPr>
        <w:rPr>
          <w:rFonts w:ascii="Arial" w:hAnsi="Arial" w:cs="Arial"/>
          <w:b/>
          <w:bCs/>
          <w:sz w:val="10"/>
          <w:szCs w:val="10"/>
        </w:rPr>
      </w:pPr>
    </w:p>
    <w:p w:rsidR="00C03237" w:rsidRDefault="00C03237" w:rsidP="00C03237">
      <w:pPr>
        <w:jc w:val="left"/>
        <w:rPr>
          <w:rFonts w:ascii="Arial" w:eastAsia="Times New Roman" w:hAnsi="Arial" w:cs="Arial"/>
          <w:bCs/>
          <w:kern w:val="36"/>
          <w:sz w:val="21"/>
          <w:szCs w:val="21"/>
          <w:lang w:eastAsia="pl-PL"/>
        </w:rPr>
      </w:pPr>
      <w:r w:rsidRPr="00C247AA">
        <w:rPr>
          <w:rFonts w:ascii="Arial" w:hAnsi="Arial" w:cs="Arial"/>
          <w:b/>
          <w:bCs/>
          <w:sz w:val="21"/>
          <w:szCs w:val="21"/>
        </w:rPr>
        <w:t xml:space="preserve">Przedmiotem </w:t>
      </w:r>
      <w:r>
        <w:rPr>
          <w:rFonts w:ascii="Arial" w:hAnsi="Arial" w:cs="Arial"/>
          <w:b/>
          <w:sz w:val="21"/>
          <w:szCs w:val="21"/>
        </w:rPr>
        <w:t>zamówienia jest organizacja i przeprowadzenie dwudniowego szkolenia stacjonarnego</w:t>
      </w:r>
      <w:r w:rsidRPr="00905279">
        <w:rPr>
          <w:rStyle w:val="Uwydatnienie"/>
          <w:rFonts w:ascii="Arial" w:hAnsi="Arial" w:cs="Arial"/>
          <w:b/>
          <w:bCs/>
          <w:sz w:val="21"/>
          <w:szCs w:val="21"/>
        </w:rPr>
        <w:t xml:space="preserve"> pt. </w:t>
      </w:r>
      <w:r w:rsidRPr="008E1847">
        <w:rPr>
          <w:rStyle w:val="Uwydatnienie"/>
          <w:rFonts w:ascii="Arial" w:hAnsi="Arial" w:cs="Arial"/>
          <w:b/>
          <w:bCs/>
          <w:i w:val="0"/>
          <w:sz w:val="21"/>
          <w:szCs w:val="21"/>
        </w:rPr>
        <w:t>„</w:t>
      </w:r>
      <w:r w:rsidR="006E78B2" w:rsidRPr="006E78B2">
        <w:rPr>
          <w:rFonts w:ascii="Arial" w:eastAsia="Times New Roman" w:hAnsi="Arial" w:cs="Arial"/>
          <w:b/>
          <w:bCs/>
          <w:i/>
          <w:sz w:val="21"/>
          <w:szCs w:val="21"/>
          <w:lang w:eastAsia="pl-PL"/>
        </w:rPr>
        <w:t>Zamówienia publiczne dla kontrolerów – warsztaty praktyczne</w:t>
      </w:r>
      <w:r w:rsidRPr="00950159">
        <w:rPr>
          <w:rStyle w:val="Uwydatnienie"/>
          <w:rFonts w:ascii="Arial" w:hAnsi="Arial" w:cs="Arial"/>
          <w:b/>
          <w:bCs/>
          <w:sz w:val="21"/>
          <w:szCs w:val="21"/>
        </w:rPr>
        <w:t>”.</w:t>
      </w:r>
    </w:p>
    <w:p w:rsidR="00C03237" w:rsidRPr="0030621F" w:rsidRDefault="00C03237" w:rsidP="00C03237">
      <w:pPr>
        <w:rPr>
          <w:rFonts w:ascii="Arial" w:eastAsia="Times New Roman" w:hAnsi="Arial" w:cs="Arial"/>
          <w:b/>
          <w:bCs/>
          <w:sz w:val="21"/>
          <w:szCs w:val="21"/>
          <w:lang w:eastAsia="pl-PL"/>
        </w:rPr>
      </w:pPr>
    </w:p>
    <w:p w:rsidR="00C03237" w:rsidRDefault="00E801BA" w:rsidP="00C03237">
      <w:pPr>
        <w:spacing w:after="120"/>
        <w:jc w:val="left"/>
        <w:rPr>
          <w:rFonts w:ascii="Arial" w:hAnsi="Arial" w:cs="Arial"/>
          <w:bCs/>
          <w:sz w:val="21"/>
          <w:szCs w:val="21"/>
          <w:lang w:eastAsia="pl-PL"/>
        </w:rPr>
      </w:pPr>
      <w:r>
        <w:rPr>
          <w:rFonts w:ascii="Arial" w:hAnsi="Arial" w:cs="Arial"/>
          <w:bCs/>
          <w:sz w:val="21"/>
          <w:szCs w:val="21"/>
          <w:lang w:eastAsia="pl-PL"/>
        </w:rPr>
        <w:t>Opis przedmiotu zamówienia</w:t>
      </w:r>
      <w:r w:rsidR="00C03237" w:rsidRPr="00D56C25">
        <w:rPr>
          <w:rFonts w:ascii="Arial" w:hAnsi="Arial" w:cs="Arial"/>
          <w:bCs/>
          <w:sz w:val="21"/>
          <w:szCs w:val="21"/>
          <w:lang w:eastAsia="pl-PL"/>
        </w:rPr>
        <w:t xml:space="preserve"> (</w:t>
      </w:r>
      <w:r w:rsidR="000B4245">
        <w:rPr>
          <w:rFonts w:ascii="Arial" w:hAnsi="Arial" w:cs="Arial"/>
          <w:bCs/>
          <w:sz w:val="21"/>
          <w:szCs w:val="21"/>
          <w:lang w:eastAsia="pl-PL"/>
        </w:rPr>
        <w:t>OPZ</w:t>
      </w:r>
      <w:r w:rsidR="00C03237" w:rsidRPr="00D56C25">
        <w:rPr>
          <w:rFonts w:ascii="Arial" w:hAnsi="Arial" w:cs="Arial"/>
          <w:bCs/>
          <w:sz w:val="21"/>
          <w:szCs w:val="21"/>
          <w:lang w:eastAsia="pl-PL"/>
        </w:rPr>
        <w:t>) znajduje się w załączniku nr 1.A do niniejszego zapytania ofertowego.</w:t>
      </w:r>
    </w:p>
    <w:p w:rsidR="00C03237" w:rsidRDefault="00C03237" w:rsidP="00C03237">
      <w:pPr>
        <w:jc w:val="left"/>
        <w:rPr>
          <w:rFonts w:ascii="Arial" w:hAnsi="Arial" w:cs="Arial"/>
          <w:bCs/>
          <w:sz w:val="21"/>
          <w:szCs w:val="21"/>
          <w:lang w:eastAsia="pl-PL"/>
        </w:rPr>
      </w:pPr>
      <w:r w:rsidRPr="00746147">
        <w:rPr>
          <w:rFonts w:ascii="Arial" w:hAnsi="Arial" w:cs="Arial"/>
          <w:bCs/>
          <w:sz w:val="21"/>
          <w:szCs w:val="21"/>
          <w:lang w:eastAsia="pl-PL"/>
        </w:rPr>
        <w:t xml:space="preserve">Przedmiotowe zamówienie jest współfinansowane w </w:t>
      </w:r>
      <w:r w:rsidRPr="00746147">
        <w:rPr>
          <w:rFonts w:ascii="Arial" w:eastAsia="Calibri" w:hAnsi="Arial"/>
          <w:iCs/>
          <w:sz w:val="21"/>
          <w:szCs w:val="21"/>
        </w:rPr>
        <w:t>85% ze środków Funduszu na rzecz Sprawiedliwej Transformacji w ramach Programu Fundusze Europejskie dla Śląskiego 2021-2027, Priorytetu FESL.13 Fundusze Europejskie na Pomoc Techniczną FST Działanie FESL.13.01 Pomoc Techniczna FST oraz 15% z wkładu budżetu Województwa Śląskiego</w:t>
      </w:r>
      <w:r w:rsidRPr="00746147">
        <w:rPr>
          <w:rFonts w:ascii="Arial" w:hAnsi="Arial" w:cs="Arial"/>
          <w:bCs/>
          <w:sz w:val="21"/>
          <w:szCs w:val="21"/>
          <w:lang w:eastAsia="pl-PL"/>
        </w:rPr>
        <w:t>, a także ze środków budżetu Województwa Śląskiego</w:t>
      </w:r>
      <w:r>
        <w:rPr>
          <w:rFonts w:ascii="Arial" w:hAnsi="Arial" w:cs="Arial"/>
          <w:bCs/>
          <w:sz w:val="21"/>
          <w:szCs w:val="21"/>
          <w:lang w:eastAsia="pl-PL"/>
        </w:rPr>
        <w:t>.</w:t>
      </w:r>
    </w:p>
    <w:p w:rsidR="00C03237" w:rsidRDefault="00C03237" w:rsidP="00C03237">
      <w:pPr>
        <w:jc w:val="left"/>
        <w:rPr>
          <w:rFonts w:ascii="Arial" w:hAnsi="Arial" w:cs="Arial"/>
          <w:bCs/>
          <w:iCs/>
          <w:sz w:val="10"/>
          <w:szCs w:val="10"/>
          <w:lang w:eastAsia="pl-PL"/>
        </w:rPr>
      </w:pPr>
    </w:p>
    <w:p w:rsidR="00C03237" w:rsidRPr="00CD590A" w:rsidRDefault="00C03237" w:rsidP="00C03237">
      <w:pPr>
        <w:jc w:val="left"/>
        <w:rPr>
          <w:rFonts w:ascii="Arial" w:hAnsi="Arial" w:cs="Arial"/>
          <w:bCs/>
          <w:iCs/>
          <w:sz w:val="10"/>
          <w:szCs w:val="10"/>
          <w:lang w:eastAsia="pl-PL"/>
        </w:rPr>
      </w:pPr>
    </w:p>
    <w:p w:rsidR="00C03237" w:rsidRPr="00386FBE" w:rsidRDefault="00C03237" w:rsidP="00C03237">
      <w:pPr>
        <w:spacing w:after="120"/>
        <w:jc w:val="left"/>
        <w:rPr>
          <w:rFonts w:ascii="Arial" w:hAnsi="Arial" w:cs="Arial"/>
          <w:b/>
          <w:sz w:val="21"/>
          <w:szCs w:val="21"/>
        </w:rPr>
      </w:pPr>
      <w:r w:rsidRPr="003C5CAB">
        <w:rPr>
          <w:rFonts w:ascii="Arial" w:hAnsi="Arial" w:cs="Arial"/>
          <w:b/>
          <w:sz w:val="21"/>
          <w:szCs w:val="21"/>
        </w:rPr>
        <w:t xml:space="preserve">Termin </w:t>
      </w:r>
      <w:r w:rsidRPr="00386FBE">
        <w:rPr>
          <w:rFonts w:ascii="Arial" w:hAnsi="Arial" w:cs="Arial"/>
          <w:b/>
          <w:sz w:val="21"/>
          <w:szCs w:val="21"/>
        </w:rPr>
        <w:t xml:space="preserve">realizacji: </w:t>
      </w:r>
    </w:p>
    <w:p w:rsidR="00C03237" w:rsidRPr="003C5CAB" w:rsidRDefault="006E78B2" w:rsidP="00C03237">
      <w:pPr>
        <w:jc w:val="left"/>
        <w:rPr>
          <w:rFonts w:ascii="Arial" w:hAnsi="Arial" w:cs="Arial"/>
          <w:b/>
          <w:sz w:val="21"/>
          <w:szCs w:val="21"/>
        </w:rPr>
      </w:pPr>
      <w:r>
        <w:rPr>
          <w:rFonts w:ascii="Arial" w:hAnsi="Arial" w:cs="Arial"/>
          <w:sz w:val="21"/>
          <w:szCs w:val="21"/>
        </w:rPr>
        <w:t>Najpóźniej d</w:t>
      </w:r>
      <w:r w:rsidR="00C03237" w:rsidRPr="009C0008">
        <w:rPr>
          <w:rFonts w:ascii="Arial" w:hAnsi="Arial" w:cs="Arial"/>
          <w:sz w:val="21"/>
          <w:szCs w:val="21"/>
        </w:rPr>
        <w:t xml:space="preserve">o </w:t>
      </w:r>
      <w:r>
        <w:rPr>
          <w:rFonts w:ascii="Arial" w:hAnsi="Arial" w:cs="Arial"/>
          <w:sz w:val="21"/>
          <w:szCs w:val="21"/>
        </w:rPr>
        <w:t>06</w:t>
      </w:r>
      <w:r w:rsidR="00C03237">
        <w:rPr>
          <w:rFonts w:ascii="Arial" w:hAnsi="Arial" w:cs="Arial"/>
          <w:sz w:val="21"/>
          <w:szCs w:val="21"/>
        </w:rPr>
        <w:t xml:space="preserve"> </w:t>
      </w:r>
      <w:r>
        <w:rPr>
          <w:rFonts w:ascii="Arial" w:hAnsi="Arial" w:cs="Arial"/>
          <w:sz w:val="21"/>
          <w:szCs w:val="21"/>
        </w:rPr>
        <w:t>grudnia</w:t>
      </w:r>
      <w:r w:rsidR="00C03237" w:rsidRPr="009C0008">
        <w:rPr>
          <w:rFonts w:ascii="Arial" w:hAnsi="Arial" w:cs="Arial"/>
          <w:sz w:val="21"/>
          <w:szCs w:val="21"/>
        </w:rPr>
        <w:t xml:space="preserve"> 2024</w:t>
      </w:r>
      <w:r w:rsidR="00C03237" w:rsidRPr="00E75C76">
        <w:rPr>
          <w:rFonts w:ascii="Arial" w:hAnsi="Arial" w:cs="Arial"/>
          <w:sz w:val="21"/>
          <w:szCs w:val="21"/>
        </w:rPr>
        <w:t xml:space="preserve"> r,</w:t>
      </w:r>
      <w:r w:rsidR="00C03237" w:rsidRPr="005C758B">
        <w:rPr>
          <w:rFonts w:ascii="Arial" w:hAnsi="Arial" w:cs="Arial"/>
          <w:b/>
          <w:sz w:val="21"/>
          <w:szCs w:val="21"/>
        </w:rPr>
        <w:t xml:space="preserve"> </w:t>
      </w:r>
      <w:r w:rsidR="00C03237" w:rsidRPr="005C758B">
        <w:rPr>
          <w:rFonts w:ascii="Arial" w:hAnsi="Arial" w:cs="Arial"/>
          <w:sz w:val="21"/>
          <w:szCs w:val="21"/>
        </w:rPr>
        <w:t>dokładn</w:t>
      </w:r>
      <w:r w:rsidR="00C03237">
        <w:rPr>
          <w:rFonts w:ascii="Arial" w:hAnsi="Arial" w:cs="Arial"/>
          <w:sz w:val="21"/>
          <w:szCs w:val="21"/>
        </w:rPr>
        <w:t xml:space="preserve">y </w:t>
      </w:r>
      <w:r w:rsidR="00C03237" w:rsidRPr="005C758B">
        <w:rPr>
          <w:rFonts w:ascii="Arial" w:hAnsi="Arial" w:cs="Arial"/>
          <w:sz w:val="21"/>
          <w:szCs w:val="21"/>
        </w:rPr>
        <w:t>termin szkole</w:t>
      </w:r>
      <w:r w:rsidR="00C03237">
        <w:rPr>
          <w:rFonts w:ascii="Arial" w:hAnsi="Arial" w:cs="Arial"/>
          <w:sz w:val="21"/>
          <w:szCs w:val="21"/>
        </w:rPr>
        <w:t xml:space="preserve">nia </w:t>
      </w:r>
      <w:r w:rsidR="00C03237" w:rsidRPr="005C758B">
        <w:rPr>
          <w:rFonts w:ascii="Arial" w:hAnsi="Arial" w:cs="Arial"/>
          <w:sz w:val="21"/>
          <w:szCs w:val="21"/>
        </w:rPr>
        <w:t>do ustalenia z Zamawiającym na etapie późniejszym</w:t>
      </w:r>
    </w:p>
    <w:p w:rsidR="00C03237" w:rsidRPr="008C6A70" w:rsidRDefault="00C03237" w:rsidP="00C03237">
      <w:pPr>
        <w:jc w:val="left"/>
        <w:rPr>
          <w:rFonts w:ascii="Arial" w:hAnsi="Arial" w:cs="Arial"/>
          <w:b/>
          <w:sz w:val="10"/>
          <w:szCs w:val="10"/>
        </w:rPr>
      </w:pPr>
    </w:p>
    <w:p w:rsidR="00C03237" w:rsidRPr="00321D98" w:rsidRDefault="00C03237" w:rsidP="00C03237">
      <w:pPr>
        <w:jc w:val="left"/>
        <w:rPr>
          <w:rFonts w:ascii="Arial" w:hAnsi="Arial" w:cs="Arial"/>
          <w:b/>
          <w:sz w:val="21"/>
          <w:szCs w:val="21"/>
        </w:rPr>
      </w:pPr>
      <w:r w:rsidRPr="00321D98">
        <w:rPr>
          <w:rFonts w:ascii="Arial" w:hAnsi="Arial" w:cs="Arial"/>
          <w:b/>
          <w:sz w:val="21"/>
          <w:szCs w:val="21"/>
        </w:rPr>
        <w:t xml:space="preserve">Wzór umowy </w:t>
      </w:r>
      <w:r w:rsidRPr="00321D98">
        <w:rPr>
          <w:rFonts w:ascii="Arial" w:hAnsi="Arial" w:cs="Arial"/>
          <w:sz w:val="21"/>
          <w:szCs w:val="21"/>
        </w:rPr>
        <w:t xml:space="preserve">stanowi załącznik nr 1.B do niniejszego zapytania ofertowego. We wzorze określono m.in. sposób zapłaty za zrealizowane zamówienie, obostrzenia zw. z niewłaściwym </w:t>
      </w:r>
      <w:r>
        <w:rPr>
          <w:rFonts w:ascii="Arial" w:hAnsi="Arial" w:cs="Arial"/>
          <w:sz w:val="21"/>
          <w:szCs w:val="21"/>
        </w:rPr>
        <w:br/>
      </w:r>
      <w:r w:rsidRPr="00321D98">
        <w:rPr>
          <w:rFonts w:ascii="Arial" w:hAnsi="Arial" w:cs="Arial"/>
          <w:sz w:val="21"/>
          <w:szCs w:val="21"/>
        </w:rPr>
        <w:t>lub nienależytym wykonaniem umowy, warunki zmian umowy</w:t>
      </w:r>
      <w:r w:rsidRPr="00CF53BA">
        <w:rPr>
          <w:rFonts w:ascii="Arial" w:hAnsi="Arial" w:cs="Arial"/>
          <w:sz w:val="21"/>
          <w:szCs w:val="21"/>
        </w:rPr>
        <w:t xml:space="preserve">, </w:t>
      </w:r>
      <w:r>
        <w:rPr>
          <w:rFonts w:ascii="Arial" w:hAnsi="Arial" w:cs="Arial"/>
          <w:sz w:val="21"/>
          <w:szCs w:val="21"/>
        </w:rPr>
        <w:t>z</w:t>
      </w:r>
      <w:r w:rsidRPr="00CF53BA">
        <w:rPr>
          <w:rFonts w:ascii="Arial" w:hAnsi="Arial" w:cs="Arial"/>
          <w:sz w:val="21"/>
          <w:szCs w:val="21"/>
        </w:rPr>
        <w:t>asady powierzenia przetwarzania danych osobowych.</w:t>
      </w:r>
    </w:p>
    <w:p w:rsidR="00C03237" w:rsidRPr="002C415E" w:rsidRDefault="00C03237" w:rsidP="00C03237">
      <w:pPr>
        <w:rPr>
          <w:rFonts w:ascii="Arial" w:hAnsi="Arial" w:cs="Arial"/>
          <w:b/>
          <w:color w:val="FF0000"/>
          <w:sz w:val="21"/>
          <w:szCs w:val="21"/>
        </w:rPr>
      </w:pPr>
    </w:p>
    <w:p w:rsidR="00C03237" w:rsidRPr="003C5CAB" w:rsidRDefault="00C03237" w:rsidP="00C03237">
      <w:pPr>
        <w:widowControl w:val="0"/>
        <w:numPr>
          <w:ilvl w:val="0"/>
          <w:numId w:val="3"/>
        </w:numPr>
        <w:suppressAutoHyphens/>
        <w:spacing w:after="120"/>
        <w:ind w:left="1134" w:hanging="850"/>
        <w:jc w:val="left"/>
        <w:rPr>
          <w:rFonts w:ascii="Arial" w:hAnsi="Arial" w:cs="Arial"/>
          <w:b/>
          <w:bCs/>
          <w:i/>
          <w:iCs/>
          <w:sz w:val="21"/>
          <w:szCs w:val="21"/>
        </w:rPr>
      </w:pPr>
      <w:r w:rsidRPr="003C5CAB">
        <w:rPr>
          <w:rFonts w:ascii="Arial" w:hAnsi="Arial" w:cs="Arial"/>
          <w:b/>
          <w:bCs/>
          <w:i/>
          <w:iCs/>
          <w:sz w:val="21"/>
          <w:szCs w:val="21"/>
        </w:rPr>
        <w:t>Opis sposobu przygotowania ofert:</w:t>
      </w:r>
    </w:p>
    <w:p w:rsidR="00C03237" w:rsidRPr="00F812A3" w:rsidRDefault="00C03237" w:rsidP="00C03237">
      <w:pPr>
        <w:pStyle w:val="Akapitzlist"/>
        <w:numPr>
          <w:ilvl w:val="1"/>
          <w:numId w:val="11"/>
        </w:numPr>
        <w:ind w:left="360"/>
        <w:rPr>
          <w:rFonts w:ascii="Arial" w:hAnsi="Arial" w:cs="Arial"/>
          <w:sz w:val="21"/>
          <w:szCs w:val="21"/>
        </w:rPr>
      </w:pPr>
      <w:r w:rsidRPr="00F812A3">
        <w:rPr>
          <w:rFonts w:ascii="Arial" w:hAnsi="Arial" w:cs="Arial"/>
          <w:sz w:val="21"/>
          <w:szCs w:val="21"/>
        </w:rPr>
        <w:t>Ofertę należy sporządzić zgodnie ze wzorem załącznika nr 2 do zapytania ofertowego.</w:t>
      </w:r>
    </w:p>
    <w:p w:rsidR="00C03237" w:rsidRPr="00A6155C" w:rsidRDefault="00C03237" w:rsidP="00A6155C">
      <w:pPr>
        <w:pStyle w:val="Akapitzlist"/>
        <w:numPr>
          <w:ilvl w:val="1"/>
          <w:numId w:val="11"/>
        </w:numPr>
        <w:ind w:left="360"/>
        <w:rPr>
          <w:rFonts w:ascii="Arial" w:hAnsi="Arial" w:cs="Arial"/>
          <w:sz w:val="21"/>
          <w:szCs w:val="21"/>
        </w:rPr>
      </w:pPr>
      <w:r w:rsidRPr="00F812A3">
        <w:rPr>
          <w:rFonts w:ascii="Arial" w:hAnsi="Arial" w:cs="Arial"/>
          <w:sz w:val="21"/>
          <w:szCs w:val="21"/>
        </w:rPr>
        <w:t>Do oferty winny być załączone wymagane dokumenty wymienione w pkt. VI niniejszego zapytania ofertowego.</w:t>
      </w:r>
      <w:r w:rsidRPr="00A6155C">
        <w:rPr>
          <w:rFonts w:ascii="Arial" w:hAnsi="Arial" w:cs="Arial"/>
          <w:sz w:val="21"/>
          <w:szCs w:val="21"/>
        </w:rPr>
        <w:t xml:space="preserve"> </w:t>
      </w:r>
    </w:p>
    <w:p w:rsidR="00A6155C" w:rsidRPr="00A6155C" w:rsidRDefault="00A6155C" w:rsidP="00A6155C">
      <w:pPr>
        <w:pStyle w:val="Akapitzlist"/>
        <w:numPr>
          <w:ilvl w:val="1"/>
          <w:numId w:val="11"/>
        </w:numPr>
        <w:ind w:left="360"/>
        <w:rPr>
          <w:rFonts w:ascii="Arial" w:hAnsi="Arial" w:cs="Arial"/>
          <w:i/>
          <w:sz w:val="21"/>
          <w:szCs w:val="21"/>
        </w:rPr>
      </w:pPr>
      <w:r w:rsidRPr="00A6155C">
        <w:rPr>
          <w:rFonts w:ascii="Arial" w:hAnsi="Arial" w:cs="Arial"/>
          <w:sz w:val="21"/>
          <w:szCs w:val="21"/>
        </w:rPr>
        <w:t xml:space="preserve">Wykonawca składa ofertę w sposób opisany w Instrukcji Oferenta BK 2021 dostępnej pod linkiem: </w:t>
      </w:r>
      <w:hyperlink r:id="rId8" w:history="1">
        <w:r w:rsidRPr="00A6155C">
          <w:rPr>
            <w:rStyle w:val="Hipercze"/>
            <w:rFonts w:ascii="Arial" w:hAnsi="Arial" w:cs="Arial"/>
            <w:sz w:val="21"/>
            <w:szCs w:val="21"/>
          </w:rPr>
          <w:t>https://bazakonkurencyjnosci.funduszeeuropejskie.gov.pl/pomoc/50-dodanie-oferty-do-ogloszenia</w:t>
        </w:r>
      </w:hyperlink>
    </w:p>
    <w:p w:rsidR="00C03237" w:rsidRDefault="00C03237" w:rsidP="00C03237">
      <w:pPr>
        <w:pStyle w:val="Akapitzlist"/>
        <w:numPr>
          <w:ilvl w:val="1"/>
          <w:numId w:val="11"/>
        </w:numPr>
        <w:ind w:left="360"/>
        <w:rPr>
          <w:rFonts w:ascii="Arial" w:hAnsi="Arial" w:cs="Arial"/>
          <w:i/>
          <w:sz w:val="21"/>
          <w:szCs w:val="21"/>
        </w:rPr>
      </w:pPr>
      <w:r w:rsidRPr="00F812A3">
        <w:rPr>
          <w:rFonts w:ascii="Arial" w:eastAsia="Lucida Sans Unicode" w:hAnsi="Arial" w:cs="Arial"/>
          <w:kern w:val="1"/>
          <w:sz w:val="21"/>
          <w:szCs w:val="21"/>
          <w:lang w:eastAsia="ar-SA"/>
        </w:rPr>
        <w:t xml:space="preserve">Oferta wraz z wymaganymi załącznikami </w:t>
      </w:r>
      <w:r w:rsidRPr="00F812A3">
        <w:rPr>
          <w:rFonts w:ascii="Arial" w:hAnsi="Arial" w:cs="Arial"/>
          <w:sz w:val="21"/>
          <w:szCs w:val="21"/>
        </w:rPr>
        <w:t>winna być sporządzona w języku polskim</w:t>
      </w:r>
      <w:r w:rsidR="00A6155C">
        <w:rPr>
          <w:rFonts w:ascii="Arial" w:hAnsi="Arial" w:cs="Arial"/>
          <w:sz w:val="21"/>
          <w:szCs w:val="21"/>
        </w:rPr>
        <w:t>,</w:t>
      </w:r>
      <w:r w:rsidRPr="00F812A3">
        <w:rPr>
          <w:rFonts w:ascii="Arial" w:hAnsi="Arial" w:cs="Arial"/>
          <w:sz w:val="21"/>
          <w:szCs w:val="21"/>
        </w:rPr>
        <w:t xml:space="preserve"> </w:t>
      </w:r>
      <w:r>
        <w:rPr>
          <w:rFonts w:ascii="Arial" w:hAnsi="Arial" w:cs="Arial"/>
          <w:sz w:val="21"/>
          <w:szCs w:val="21"/>
        </w:rPr>
        <w:t xml:space="preserve">                           </w:t>
      </w:r>
      <w:r w:rsidR="00A6155C" w:rsidRPr="00A6155C">
        <w:rPr>
          <w:rFonts w:ascii="Arial" w:hAnsi="Arial" w:cs="Arial"/>
          <w:sz w:val="21"/>
          <w:szCs w:val="21"/>
        </w:rPr>
        <w:t>dostarczona za pośrednictwem Bazy Konkurencyjności 2021</w:t>
      </w:r>
      <w:r w:rsidRPr="00A6155C">
        <w:rPr>
          <w:rFonts w:ascii="Arial" w:hAnsi="Arial" w:cs="Arial"/>
          <w:sz w:val="21"/>
          <w:szCs w:val="21"/>
        </w:rPr>
        <w:t xml:space="preserve"> i</w:t>
      </w:r>
      <w:r w:rsidRPr="00F812A3">
        <w:rPr>
          <w:rFonts w:ascii="Arial" w:hAnsi="Arial" w:cs="Arial"/>
          <w:sz w:val="21"/>
          <w:szCs w:val="21"/>
        </w:rPr>
        <w:t xml:space="preserve"> </w:t>
      </w:r>
      <w:r w:rsidRPr="00F812A3">
        <w:rPr>
          <w:rFonts w:ascii="Arial" w:eastAsia="Lucida Sans Unicode" w:hAnsi="Arial" w:cs="Arial"/>
          <w:b/>
          <w:bCs/>
          <w:kern w:val="1"/>
          <w:sz w:val="21"/>
          <w:szCs w:val="21"/>
          <w:lang w:eastAsia="ar-SA"/>
        </w:rPr>
        <w:t>podpisana przez osoby uprawnione do reprezentowania Wykonawcy</w:t>
      </w:r>
      <w:r w:rsidR="00A6155C">
        <w:rPr>
          <w:rFonts w:ascii="Arial" w:eastAsia="Lucida Sans Unicode" w:hAnsi="Arial" w:cs="Arial"/>
          <w:b/>
          <w:bCs/>
          <w:kern w:val="1"/>
          <w:sz w:val="21"/>
          <w:szCs w:val="21"/>
          <w:lang w:eastAsia="ar-SA"/>
        </w:rPr>
        <w:t xml:space="preserve"> </w:t>
      </w:r>
      <w:r w:rsidR="00A6155C" w:rsidRPr="00A6155C">
        <w:rPr>
          <w:rFonts w:ascii="Arial" w:eastAsia="Lucida Sans Unicode" w:hAnsi="Arial" w:cs="Arial"/>
          <w:bCs/>
          <w:kern w:val="1"/>
          <w:sz w:val="21"/>
          <w:szCs w:val="21"/>
          <w:lang w:eastAsia="ar-SA"/>
        </w:rPr>
        <w:t>(np. w formie skanu)</w:t>
      </w:r>
      <w:r w:rsidRPr="00A6155C">
        <w:rPr>
          <w:rFonts w:ascii="Arial" w:eastAsia="Lucida Sans Unicode" w:hAnsi="Arial" w:cs="Arial"/>
          <w:kern w:val="1"/>
          <w:sz w:val="21"/>
          <w:szCs w:val="21"/>
          <w:lang w:eastAsia="ar-SA"/>
        </w:rPr>
        <w:t>.</w:t>
      </w:r>
      <w:r w:rsidRPr="00F812A3">
        <w:rPr>
          <w:rFonts w:ascii="Arial" w:eastAsia="Lucida Sans Unicode" w:hAnsi="Arial" w:cs="Arial"/>
          <w:kern w:val="1"/>
          <w:sz w:val="21"/>
          <w:szCs w:val="21"/>
          <w:lang w:eastAsia="ar-SA"/>
        </w:rPr>
        <w:t xml:space="preserve"> </w:t>
      </w:r>
      <w:r w:rsidRPr="00F812A3">
        <w:rPr>
          <w:rFonts w:ascii="Arial" w:hAnsi="Arial" w:cs="Arial"/>
          <w:sz w:val="21"/>
          <w:szCs w:val="21"/>
        </w:rPr>
        <w:t xml:space="preserve">Dopuszczalny jest </w:t>
      </w:r>
      <w:r w:rsidRPr="00F812A3">
        <w:rPr>
          <w:rFonts w:ascii="Arial" w:hAnsi="Arial" w:cs="Arial"/>
          <w:sz w:val="21"/>
          <w:szCs w:val="21"/>
        </w:rPr>
        <w:lastRenderedPageBreak/>
        <w:t>również dokument podpisany podpisem zaufanym, kwalifikowanym podpisem elektronicznym lub podpis osobisty (e-dowód).</w:t>
      </w:r>
      <w:r w:rsidRPr="00F812A3">
        <w:rPr>
          <w:rFonts w:ascii="Arial" w:hAnsi="Arial" w:cs="Arial"/>
          <w:i/>
          <w:sz w:val="21"/>
          <w:szCs w:val="21"/>
        </w:rPr>
        <w:t xml:space="preserve"> </w:t>
      </w:r>
    </w:p>
    <w:p w:rsidR="00C03237" w:rsidRPr="009D5CE6" w:rsidRDefault="00C03237" w:rsidP="00C03237">
      <w:pPr>
        <w:widowControl w:val="0"/>
        <w:tabs>
          <w:tab w:val="left" w:pos="360"/>
        </w:tabs>
        <w:suppressAutoHyphens/>
        <w:rPr>
          <w:rFonts w:ascii="Arial" w:eastAsia="Lucida Sans Unicode" w:hAnsi="Arial" w:cs="Arial"/>
          <w:i/>
          <w:kern w:val="1"/>
          <w:szCs w:val="20"/>
          <w:lang w:eastAsia="ar-SA"/>
        </w:rPr>
      </w:pPr>
      <w:r w:rsidRPr="009D5CE6">
        <w:rPr>
          <w:rFonts w:ascii="Arial" w:eastAsia="Lucida Sans Unicode" w:hAnsi="Arial" w:cs="Arial"/>
          <w:i/>
          <w:kern w:val="1"/>
          <w:szCs w:val="20"/>
          <w:lang w:eastAsia="ar-SA"/>
        </w:rPr>
        <w:t xml:space="preserve">Zamawiający w celu weryfikacji osób uprawnionych do reprezentacji Wykonawcy pobierze odpisy z właściwych rejestrów samodzielnie, w formie elektronicznej z ogólnodostępnych baz danych. </w:t>
      </w:r>
      <w:r w:rsidRPr="009D5CE6">
        <w:rPr>
          <w:rFonts w:ascii="Arial" w:eastAsia="Lucida Sans Unicode" w:hAnsi="Arial" w:cs="Arial"/>
          <w:b/>
          <w:i/>
          <w:kern w:val="1"/>
          <w:szCs w:val="20"/>
          <w:u w:val="single"/>
          <w:lang w:eastAsia="ar-SA"/>
        </w:rPr>
        <w:t>Jeżeli upoważnienie nie wynika z dokumentów rejestrowych, Wykonawca zobowiązany jest dołączyć do oferty stosowne pełnomocnictwo.</w:t>
      </w:r>
      <w:r w:rsidRPr="009D5CE6">
        <w:rPr>
          <w:rFonts w:ascii="Arial" w:eastAsia="Lucida Sans Unicode" w:hAnsi="Arial" w:cs="Arial"/>
          <w:i/>
          <w:kern w:val="1"/>
          <w:szCs w:val="20"/>
          <w:lang w:eastAsia="ar-SA"/>
        </w:rPr>
        <w:t xml:space="preserve"> </w:t>
      </w:r>
    </w:p>
    <w:p w:rsidR="00C03237" w:rsidRPr="00F812A3" w:rsidRDefault="00C03237" w:rsidP="00C03237">
      <w:pPr>
        <w:pStyle w:val="Akapitzlist"/>
        <w:numPr>
          <w:ilvl w:val="1"/>
          <w:numId w:val="11"/>
        </w:numPr>
        <w:ind w:left="360"/>
        <w:rPr>
          <w:rFonts w:ascii="Arial" w:eastAsia="Times New Roman" w:hAnsi="Arial" w:cs="Arial"/>
          <w:sz w:val="21"/>
          <w:szCs w:val="21"/>
        </w:rPr>
      </w:pPr>
      <w:r w:rsidRPr="00F812A3">
        <w:rPr>
          <w:rFonts w:ascii="Arial" w:eastAsia="Times New Roman" w:hAnsi="Arial" w:cs="Arial"/>
          <w:sz w:val="21"/>
          <w:szCs w:val="21"/>
        </w:rPr>
        <w:t>Wszelkie koszty przygotowania i złożenia oferty ponosi Wykonawca.</w:t>
      </w:r>
    </w:p>
    <w:p w:rsidR="00C03237" w:rsidRPr="00F52949" w:rsidRDefault="00C03237" w:rsidP="00C03237">
      <w:pPr>
        <w:widowControl w:val="0"/>
        <w:suppressAutoHyphens/>
        <w:rPr>
          <w:rFonts w:ascii="Arial" w:eastAsia="Times New Roman" w:hAnsi="Arial" w:cs="Arial"/>
          <w:sz w:val="18"/>
          <w:szCs w:val="18"/>
        </w:rPr>
      </w:pPr>
    </w:p>
    <w:p w:rsidR="00C03237" w:rsidRDefault="00C03237" w:rsidP="00C03237">
      <w:pPr>
        <w:pStyle w:val="Akapitzlist"/>
        <w:numPr>
          <w:ilvl w:val="0"/>
          <w:numId w:val="3"/>
        </w:numPr>
        <w:ind w:left="709" w:hanging="567"/>
        <w:rPr>
          <w:rFonts w:ascii="Arial" w:hAnsi="Arial" w:cs="Arial"/>
          <w:b/>
          <w:i/>
          <w:sz w:val="21"/>
          <w:szCs w:val="21"/>
        </w:rPr>
      </w:pPr>
      <w:r w:rsidRPr="003C5CAB">
        <w:rPr>
          <w:rFonts w:ascii="Arial" w:hAnsi="Arial" w:cs="Arial"/>
          <w:b/>
          <w:i/>
          <w:sz w:val="21"/>
          <w:szCs w:val="21"/>
        </w:rPr>
        <w:t xml:space="preserve">  </w:t>
      </w:r>
      <w:r>
        <w:rPr>
          <w:rFonts w:ascii="Arial" w:hAnsi="Arial" w:cs="Arial"/>
          <w:b/>
          <w:i/>
          <w:sz w:val="21"/>
          <w:szCs w:val="21"/>
        </w:rPr>
        <w:t>Warunki udziału w zamówieniu :</w:t>
      </w:r>
    </w:p>
    <w:p w:rsidR="00C03237" w:rsidRPr="00562F8F" w:rsidRDefault="00C03237" w:rsidP="00C03237">
      <w:pPr>
        <w:rPr>
          <w:rFonts w:ascii="Arial" w:hAnsi="Arial" w:cs="Arial"/>
          <w:sz w:val="21"/>
          <w:szCs w:val="21"/>
        </w:rPr>
      </w:pPr>
      <w:r w:rsidRPr="004B5665">
        <w:rPr>
          <w:rFonts w:ascii="Arial" w:hAnsi="Arial" w:cs="Arial"/>
          <w:sz w:val="21"/>
          <w:szCs w:val="21"/>
        </w:rPr>
        <w:t>O udzielenie zamówienia mogą ubiegać się Wykonawcy, którzy spełniają warunek dotyczący posiadania zdolności technicznej i zawodowej.</w:t>
      </w:r>
    </w:p>
    <w:p w:rsidR="00C03237" w:rsidRPr="00ED772A" w:rsidRDefault="00C03237" w:rsidP="00C03237">
      <w:pPr>
        <w:rPr>
          <w:rFonts w:ascii="Arial" w:hAnsi="Arial" w:cs="Arial"/>
          <w:b/>
          <w:i/>
          <w:color w:val="FF0000"/>
          <w:sz w:val="8"/>
          <w:szCs w:val="8"/>
        </w:rPr>
      </w:pPr>
    </w:p>
    <w:p w:rsidR="00C03237" w:rsidRPr="001A201F" w:rsidRDefault="00C03237" w:rsidP="00C03237">
      <w:pPr>
        <w:pStyle w:val="Akapitzlist"/>
        <w:widowControl w:val="0"/>
        <w:numPr>
          <w:ilvl w:val="3"/>
          <w:numId w:val="3"/>
        </w:numPr>
        <w:suppressAutoHyphens/>
        <w:ind w:left="0" w:firstLine="0"/>
        <w:rPr>
          <w:rFonts w:ascii="Arial" w:hAnsi="Arial" w:cs="Arial"/>
          <w:b/>
          <w:bCs/>
          <w:i/>
          <w:iCs/>
          <w:sz w:val="21"/>
          <w:szCs w:val="21"/>
        </w:rPr>
      </w:pPr>
      <w:r w:rsidRPr="001A201F">
        <w:rPr>
          <w:rFonts w:ascii="Arial" w:hAnsi="Arial" w:cs="Arial"/>
          <w:b/>
          <w:bCs/>
          <w:i/>
          <w:iCs/>
          <w:sz w:val="21"/>
          <w:szCs w:val="21"/>
        </w:rPr>
        <w:t>Warunek wiedzy i doświadczenia.</w:t>
      </w:r>
    </w:p>
    <w:p w:rsidR="00C03237" w:rsidRPr="009C1AFF" w:rsidRDefault="00C03237" w:rsidP="00C03237">
      <w:pPr>
        <w:pStyle w:val="Default"/>
        <w:spacing w:line="276" w:lineRule="auto"/>
        <w:jc w:val="both"/>
        <w:rPr>
          <w:color w:val="auto"/>
          <w:sz w:val="21"/>
          <w:szCs w:val="21"/>
        </w:rPr>
      </w:pPr>
      <w:r w:rsidRPr="00422A02">
        <w:rPr>
          <w:color w:val="auto"/>
          <w:sz w:val="21"/>
          <w:szCs w:val="21"/>
        </w:rPr>
        <w:t xml:space="preserve">Zamawiający uzna spełnienie ww. warunku, jeżeli Wykonawca wykaże, że w okresie ostatnich                   3 lat przed upływem terminu składania ofert, a jeżeli okres prowadzenia jego działalności jest krótszy - w tym okresie wykonał, a w przypadku świadczeń okresowych lub ciągłych wykonuje należycie </w:t>
      </w:r>
      <w:r w:rsidRPr="00422A02">
        <w:rPr>
          <w:b/>
          <w:color w:val="auto"/>
          <w:sz w:val="21"/>
          <w:szCs w:val="21"/>
        </w:rPr>
        <w:t xml:space="preserve">co najmniej </w:t>
      </w:r>
      <w:r w:rsidR="00A6155C">
        <w:rPr>
          <w:b/>
          <w:color w:val="auto"/>
          <w:sz w:val="21"/>
          <w:szCs w:val="21"/>
        </w:rPr>
        <w:t>3</w:t>
      </w:r>
      <w:r w:rsidRPr="00422A02">
        <w:rPr>
          <w:b/>
          <w:color w:val="auto"/>
          <w:sz w:val="21"/>
          <w:szCs w:val="21"/>
        </w:rPr>
        <w:t xml:space="preserve"> usługi</w:t>
      </w:r>
      <w:r w:rsidRPr="00422A02">
        <w:rPr>
          <w:color w:val="auto"/>
          <w:sz w:val="21"/>
          <w:szCs w:val="21"/>
        </w:rPr>
        <w:t xml:space="preserve">, z których każda polegała na kompleksowej organizacji </w:t>
      </w:r>
      <w:r>
        <w:rPr>
          <w:color w:val="auto"/>
          <w:sz w:val="21"/>
          <w:szCs w:val="21"/>
        </w:rPr>
        <w:br/>
      </w:r>
      <w:r w:rsidRPr="00422A02">
        <w:rPr>
          <w:color w:val="auto"/>
          <w:sz w:val="21"/>
          <w:szCs w:val="21"/>
        </w:rPr>
        <w:t xml:space="preserve">i przeprowadzeniu szkoleń i/lub warsztatów dla </w:t>
      </w:r>
      <w:r w:rsidRPr="00422A02">
        <w:rPr>
          <w:b/>
          <w:color w:val="auto"/>
          <w:sz w:val="21"/>
          <w:szCs w:val="21"/>
        </w:rPr>
        <w:t xml:space="preserve">co najmniej </w:t>
      </w:r>
      <w:r w:rsidR="006E78B2">
        <w:rPr>
          <w:b/>
          <w:color w:val="auto"/>
          <w:sz w:val="21"/>
          <w:szCs w:val="21"/>
        </w:rPr>
        <w:t>15</w:t>
      </w:r>
      <w:r w:rsidRPr="00422A02">
        <w:rPr>
          <w:b/>
          <w:color w:val="auto"/>
          <w:sz w:val="21"/>
          <w:szCs w:val="21"/>
        </w:rPr>
        <w:t xml:space="preserve"> </w:t>
      </w:r>
      <w:r>
        <w:rPr>
          <w:b/>
          <w:color w:val="auto"/>
          <w:sz w:val="21"/>
          <w:szCs w:val="21"/>
        </w:rPr>
        <w:t>osób</w:t>
      </w:r>
      <w:r w:rsidRPr="00422A02">
        <w:rPr>
          <w:b/>
          <w:color w:val="auto"/>
          <w:sz w:val="21"/>
          <w:szCs w:val="21"/>
        </w:rPr>
        <w:t>,</w:t>
      </w:r>
      <w:r w:rsidRPr="00422A02">
        <w:rPr>
          <w:color w:val="auto"/>
          <w:sz w:val="21"/>
          <w:szCs w:val="21"/>
        </w:rPr>
        <w:t xml:space="preserve"> w ramach których to usług </w:t>
      </w:r>
      <w:r w:rsidRPr="00D575DA">
        <w:rPr>
          <w:color w:val="auto"/>
          <w:sz w:val="21"/>
          <w:szCs w:val="21"/>
        </w:rPr>
        <w:t>Wykonawca był zobowiązany</w:t>
      </w:r>
      <w:r>
        <w:rPr>
          <w:color w:val="auto"/>
          <w:sz w:val="21"/>
          <w:szCs w:val="21"/>
        </w:rPr>
        <w:t xml:space="preserve"> zapewnić</w:t>
      </w:r>
      <w:r w:rsidRPr="00D575DA">
        <w:rPr>
          <w:color w:val="auto"/>
          <w:sz w:val="21"/>
          <w:szCs w:val="21"/>
        </w:rPr>
        <w:t>:</w:t>
      </w:r>
      <w:r w:rsidRPr="00855813">
        <w:rPr>
          <w:b/>
          <w:color w:val="auto"/>
          <w:sz w:val="21"/>
          <w:szCs w:val="21"/>
        </w:rPr>
        <w:t xml:space="preserve"> </w:t>
      </w:r>
      <w:r w:rsidRPr="00D575DA">
        <w:rPr>
          <w:b/>
          <w:color w:val="auto"/>
          <w:sz w:val="21"/>
          <w:szCs w:val="21"/>
        </w:rPr>
        <w:t>trener</w:t>
      </w:r>
      <w:r>
        <w:rPr>
          <w:b/>
          <w:color w:val="auto"/>
          <w:sz w:val="21"/>
          <w:szCs w:val="21"/>
        </w:rPr>
        <w:t>kę/</w:t>
      </w:r>
      <w:r w:rsidRPr="00D575DA">
        <w:rPr>
          <w:b/>
          <w:color w:val="auto"/>
          <w:sz w:val="21"/>
          <w:szCs w:val="21"/>
        </w:rPr>
        <w:t xml:space="preserve">a, salę szkoleniową </w:t>
      </w:r>
      <w:r>
        <w:rPr>
          <w:b/>
          <w:color w:val="auto"/>
          <w:sz w:val="21"/>
          <w:szCs w:val="21"/>
        </w:rPr>
        <w:t>i</w:t>
      </w:r>
      <w:r w:rsidRPr="00D575DA">
        <w:rPr>
          <w:b/>
          <w:color w:val="auto"/>
          <w:sz w:val="21"/>
          <w:szCs w:val="21"/>
        </w:rPr>
        <w:t xml:space="preserve"> wyżywienie</w:t>
      </w:r>
      <w:r w:rsidRPr="00D575DA">
        <w:rPr>
          <w:b/>
          <w:sz w:val="21"/>
          <w:szCs w:val="21"/>
        </w:rPr>
        <w:t>.</w:t>
      </w:r>
      <w:r>
        <w:rPr>
          <w:color w:val="auto"/>
          <w:sz w:val="21"/>
          <w:szCs w:val="21"/>
        </w:rPr>
        <w:t xml:space="preserve"> </w:t>
      </w:r>
    </w:p>
    <w:p w:rsidR="00C03237" w:rsidRPr="00ED772A" w:rsidRDefault="00C03237" w:rsidP="00C03237">
      <w:pPr>
        <w:rPr>
          <w:rFonts w:ascii="Arial" w:hAnsi="Arial" w:cs="Arial"/>
          <w:sz w:val="8"/>
          <w:szCs w:val="8"/>
        </w:rPr>
      </w:pPr>
    </w:p>
    <w:p w:rsidR="00C03237" w:rsidRPr="0030621F" w:rsidRDefault="00C03237" w:rsidP="00C03237">
      <w:pPr>
        <w:rPr>
          <w:rFonts w:ascii="Arial" w:hAnsi="Arial" w:cs="Arial"/>
          <w:sz w:val="21"/>
          <w:szCs w:val="21"/>
        </w:rPr>
      </w:pPr>
      <w:r w:rsidRPr="0030621F">
        <w:rPr>
          <w:rFonts w:ascii="Arial" w:hAnsi="Arial" w:cs="Arial"/>
          <w:sz w:val="21"/>
          <w:szCs w:val="21"/>
        </w:rPr>
        <w:t xml:space="preserve">Na potwierdzenie powyższych wymagań do oferty należy </w:t>
      </w:r>
      <w:r w:rsidRPr="0030621F">
        <w:rPr>
          <w:rFonts w:ascii="Arial" w:hAnsi="Arial" w:cs="Arial"/>
          <w:b/>
          <w:sz w:val="21"/>
          <w:szCs w:val="21"/>
        </w:rPr>
        <w:t>dołączyć wykaz usług</w:t>
      </w:r>
      <w:r w:rsidRPr="0030621F">
        <w:rPr>
          <w:rFonts w:ascii="Arial" w:hAnsi="Arial" w:cs="Arial"/>
          <w:sz w:val="21"/>
          <w:szCs w:val="21"/>
        </w:rPr>
        <w:t xml:space="preserve"> zgodnie                         ze wzorem zawartym w </w:t>
      </w:r>
      <w:r w:rsidRPr="0056471B">
        <w:rPr>
          <w:rFonts w:ascii="Arial" w:hAnsi="Arial" w:cs="Arial"/>
          <w:b/>
          <w:sz w:val="21"/>
          <w:szCs w:val="21"/>
        </w:rPr>
        <w:t xml:space="preserve">Załączniku nr 3 </w:t>
      </w:r>
      <w:r w:rsidRPr="0056471B">
        <w:rPr>
          <w:rFonts w:ascii="Arial" w:hAnsi="Arial" w:cs="Arial"/>
          <w:b/>
          <w:bCs/>
          <w:iCs/>
          <w:sz w:val="21"/>
          <w:szCs w:val="21"/>
        </w:rPr>
        <w:t>do niniejszego zapytania</w:t>
      </w:r>
      <w:r w:rsidRPr="0030621F">
        <w:rPr>
          <w:rFonts w:ascii="Arial" w:hAnsi="Arial" w:cs="Arial"/>
          <w:bCs/>
          <w:sz w:val="21"/>
          <w:szCs w:val="21"/>
        </w:rPr>
        <w:t xml:space="preserve"> </w:t>
      </w:r>
      <w:r w:rsidRPr="0030621F">
        <w:rPr>
          <w:rFonts w:ascii="Arial" w:hAnsi="Arial" w:cs="Arial"/>
          <w:sz w:val="21"/>
          <w:szCs w:val="21"/>
        </w:rPr>
        <w:t xml:space="preserve">wraz z dokumentami potwierdzającymi, że usługi te zostały zrealizowane należycie, przy czym dowodami, </w:t>
      </w:r>
      <w:r w:rsidRPr="0030621F">
        <w:rPr>
          <w:rFonts w:ascii="Arial" w:hAnsi="Arial" w:cs="Arial"/>
          <w:sz w:val="21"/>
          <w:szCs w:val="21"/>
        </w:rPr>
        <w:br/>
        <w:t>o których mowa, są referencje bądź inne dokumenty sporządzone przez podmiot, na rzecz którego usługi zostały wykonane.</w:t>
      </w:r>
    </w:p>
    <w:p w:rsidR="00C03237" w:rsidRPr="00F52949" w:rsidRDefault="00C03237" w:rsidP="00C03237">
      <w:pPr>
        <w:rPr>
          <w:rFonts w:ascii="Arial" w:hAnsi="Arial" w:cs="Arial"/>
          <w:sz w:val="10"/>
          <w:szCs w:val="10"/>
          <w:u w:val="single"/>
        </w:rPr>
      </w:pPr>
    </w:p>
    <w:p w:rsidR="00C03237" w:rsidRPr="00237A96" w:rsidRDefault="00C03237" w:rsidP="00C03237">
      <w:pPr>
        <w:rPr>
          <w:rFonts w:ascii="Arial" w:hAnsi="Arial" w:cs="Arial"/>
          <w:b/>
          <w:i/>
          <w:sz w:val="21"/>
          <w:szCs w:val="21"/>
        </w:rPr>
      </w:pPr>
      <w:r w:rsidRPr="001A201F">
        <w:rPr>
          <w:rFonts w:ascii="Arial" w:hAnsi="Arial" w:cs="Arial"/>
          <w:i/>
          <w:sz w:val="21"/>
          <w:szCs w:val="21"/>
        </w:rPr>
        <w:t>2.</w:t>
      </w:r>
      <w:r w:rsidRPr="00237A96">
        <w:rPr>
          <w:rFonts w:ascii="Arial" w:hAnsi="Arial" w:cs="Arial"/>
          <w:b/>
          <w:i/>
          <w:sz w:val="21"/>
          <w:szCs w:val="21"/>
        </w:rPr>
        <w:tab/>
        <w:t>Warunek dotyczący dysponowania osobami zdolnymi do wykonania zamówienia:</w:t>
      </w:r>
    </w:p>
    <w:p w:rsidR="00C03237" w:rsidRPr="000F42F3" w:rsidRDefault="00C03237" w:rsidP="00C03237">
      <w:pPr>
        <w:rPr>
          <w:rFonts w:ascii="Arial" w:eastAsia="Calibri" w:hAnsi="Arial" w:cs="Arial"/>
          <w:bCs/>
          <w:iCs/>
          <w:sz w:val="10"/>
          <w:szCs w:val="10"/>
        </w:rPr>
      </w:pPr>
    </w:p>
    <w:p w:rsidR="00C03237" w:rsidRPr="00E6693D" w:rsidRDefault="00C03237" w:rsidP="00C03237">
      <w:pPr>
        <w:rPr>
          <w:rFonts w:ascii="Arial" w:eastAsia="Calibri" w:hAnsi="Arial" w:cs="Arial"/>
          <w:b/>
          <w:bCs/>
          <w:iCs/>
          <w:sz w:val="21"/>
          <w:szCs w:val="21"/>
        </w:rPr>
      </w:pPr>
      <w:r w:rsidRPr="00E6693D">
        <w:rPr>
          <w:rFonts w:ascii="Arial" w:eastAsia="Calibri" w:hAnsi="Arial" w:cs="Arial"/>
          <w:bCs/>
          <w:iCs/>
          <w:sz w:val="21"/>
          <w:szCs w:val="21"/>
        </w:rPr>
        <w:t>Zamawiający uzna spełnienie ww. warunku, jeżeli Wykonawca wykaże, że dysponuje lub będzie dysponował wykwalifikowaną/</w:t>
      </w:r>
      <w:proofErr w:type="spellStart"/>
      <w:r w:rsidRPr="00E6693D">
        <w:rPr>
          <w:rFonts w:ascii="Arial" w:eastAsia="Calibri" w:hAnsi="Arial" w:cs="Arial"/>
          <w:bCs/>
          <w:iCs/>
          <w:sz w:val="21"/>
          <w:szCs w:val="21"/>
        </w:rPr>
        <w:t>ym</w:t>
      </w:r>
      <w:proofErr w:type="spellEnd"/>
      <w:r w:rsidRPr="00E6693D">
        <w:rPr>
          <w:rFonts w:ascii="Arial" w:eastAsia="Calibri" w:hAnsi="Arial" w:cs="Arial"/>
          <w:bCs/>
          <w:iCs/>
          <w:sz w:val="21"/>
          <w:szCs w:val="21"/>
        </w:rPr>
        <w:t xml:space="preserve"> trenerką/em posiadającą/</w:t>
      </w:r>
      <w:proofErr w:type="spellStart"/>
      <w:r w:rsidRPr="00E6693D">
        <w:rPr>
          <w:rFonts w:ascii="Arial" w:eastAsia="Calibri" w:hAnsi="Arial" w:cs="Arial"/>
          <w:bCs/>
          <w:iCs/>
          <w:sz w:val="21"/>
          <w:szCs w:val="21"/>
        </w:rPr>
        <w:t>ym</w:t>
      </w:r>
      <w:proofErr w:type="spellEnd"/>
      <w:r w:rsidRPr="00E6693D">
        <w:rPr>
          <w:rFonts w:ascii="Arial" w:eastAsia="Calibri" w:hAnsi="Arial" w:cs="Arial"/>
          <w:bCs/>
          <w:iCs/>
          <w:sz w:val="21"/>
          <w:szCs w:val="21"/>
        </w:rPr>
        <w:t xml:space="preserve"> doświadczenie w przeprowadzeniu min. </w:t>
      </w:r>
      <w:r w:rsidR="00A6155C">
        <w:rPr>
          <w:rFonts w:ascii="Arial" w:eastAsia="Calibri" w:hAnsi="Arial" w:cs="Arial"/>
          <w:bCs/>
          <w:iCs/>
          <w:sz w:val="21"/>
          <w:szCs w:val="21"/>
        </w:rPr>
        <w:t>3</w:t>
      </w:r>
      <w:r w:rsidRPr="00E6693D">
        <w:rPr>
          <w:rFonts w:ascii="Arial" w:eastAsia="Calibri" w:hAnsi="Arial" w:cs="Arial"/>
          <w:bCs/>
          <w:iCs/>
          <w:sz w:val="21"/>
          <w:szCs w:val="21"/>
        </w:rPr>
        <w:t xml:space="preserve"> szkoleń i/lub warsztatów z zakresu tematyki będącej przedmiotem zamówienia czyli</w:t>
      </w:r>
      <w:r w:rsidR="00A6155C">
        <w:rPr>
          <w:rFonts w:ascii="Arial" w:eastAsia="Calibri" w:hAnsi="Arial" w:cs="Arial"/>
          <w:bCs/>
          <w:iCs/>
          <w:sz w:val="21"/>
          <w:szCs w:val="21"/>
        </w:rPr>
        <w:t xml:space="preserve"> </w:t>
      </w:r>
      <w:r w:rsidR="000E1605" w:rsidRPr="00802C13">
        <w:rPr>
          <w:rFonts w:ascii="Arial" w:eastAsia="Calibri" w:hAnsi="Arial" w:cs="Arial"/>
          <w:b/>
          <w:bCs/>
          <w:iCs/>
          <w:sz w:val="21"/>
          <w:szCs w:val="21"/>
        </w:rPr>
        <w:t>z</w:t>
      </w:r>
      <w:r w:rsidR="006E78B2">
        <w:rPr>
          <w:rFonts w:ascii="Arial" w:hAnsi="Arial" w:cs="Arial"/>
          <w:b/>
          <w:iCs/>
          <w:sz w:val="21"/>
          <w:szCs w:val="21"/>
          <w:lang w:eastAsia="pl-PL"/>
        </w:rPr>
        <w:t xml:space="preserve">amówień </w:t>
      </w:r>
      <w:r w:rsidR="00A6155C" w:rsidRPr="00A6155C">
        <w:rPr>
          <w:rFonts w:ascii="Arial" w:hAnsi="Arial" w:cs="Arial"/>
          <w:b/>
          <w:iCs/>
          <w:sz w:val="21"/>
          <w:szCs w:val="21"/>
          <w:lang w:eastAsia="pl-PL"/>
        </w:rPr>
        <w:t>publiczn</w:t>
      </w:r>
      <w:r w:rsidR="006E78B2">
        <w:rPr>
          <w:rFonts w:ascii="Arial" w:hAnsi="Arial" w:cs="Arial"/>
          <w:b/>
          <w:iCs/>
          <w:sz w:val="21"/>
          <w:szCs w:val="21"/>
          <w:lang w:eastAsia="pl-PL"/>
        </w:rPr>
        <w:t>ych dla kontrolerów</w:t>
      </w:r>
      <w:r w:rsidR="00A6155C">
        <w:rPr>
          <w:rFonts w:ascii="Arial" w:hAnsi="Arial" w:cs="Arial"/>
          <w:b/>
          <w:i/>
          <w:iCs/>
          <w:sz w:val="21"/>
          <w:szCs w:val="21"/>
          <w:lang w:eastAsia="pl-PL"/>
        </w:rPr>
        <w:t xml:space="preserve"> </w:t>
      </w:r>
      <w:r w:rsidRPr="00E6693D">
        <w:rPr>
          <w:rFonts w:ascii="Arial" w:hAnsi="Arial" w:cs="Arial"/>
          <w:bCs/>
          <w:sz w:val="21"/>
          <w:szCs w:val="21"/>
        </w:rPr>
        <w:t>na rzecz co najmniej</w:t>
      </w:r>
      <w:r>
        <w:rPr>
          <w:rFonts w:ascii="Arial" w:hAnsi="Arial" w:cs="Arial"/>
          <w:bCs/>
          <w:sz w:val="21"/>
          <w:szCs w:val="21"/>
        </w:rPr>
        <w:t xml:space="preserve"> </w:t>
      </w:r>
      <w:r w:rsidRPr="009D5CE6">
        <w:rPr>
          <w:rFonts w:ascii="Arial" w:hAnsi="Arial" w:cs="Arial"/>
          <w:b/>
          <w:bCs/>
          <w:sz w:val="21"/>
          <w:szCs w:val="21"/>
        </w:rPr>
        <w:t>dwóch</w:t>
      </w:r>
      <w:r w:rsidRPr="00E6693D">
        <w:rPr>
          <w:rFonts w:ascii="Arial" w:hAnsi="Arial" w:cs="Arial"/>
          <w:b/>
          <w:bCs/>
          <w:sz w:val="21"/>
          <w:szCs w:val="21"/>
        </w:rPr>
        <w:t xml:space="preserve"> różnych odbiorców</w:t>
      </w:r>
      <w:r w:rsidRPr="00E6693D">
        <w:rPr>
          <w:rFonts w:ascii="Arial" w:hAnsi="Arial" w:cs="Arial"/>
          <w:bCs/>
          <w:sz w:val="21"/>
          <w:szCs w:val="21"/>
        </w:rPr>
        <w:t>.</w:t>
      </w:r>
    </w:p>
    <w:p w:rsidR="00C03237" w:rsidRPr="0056471B" w:rsidRDefault="00C03237" w:rsidP="00C03237">
      <w:pPr>
        <w:spacing w:after="120"/>
        <w:rPr>
          <w:rFonts w:ascii="Arial" w:hAnsi="Arial" w:cs="Arial"/>
          <w:bCs/>
          <w:sz w:val="21"/>
          <w:szCs w:val="21"/>
        </w:rPr>
      </w:pPr>
      <w:r w:rsidRPr="00E6693D">
        <w:rPr>
          <w:rFonts w:ascii="Arial" w:eastAsia="Calibri" w:hAnsi="Arial" w:cs="Arial"/>
          <w:bCs/>
          <w:iCs/>
          <w:sz w:val="21"/>
          <w:szCs w:val="21"/>
        </w:rPr>
        <w:t>Trener/ka, o której/</w:t>
      </w:r>
      <w:proofErr w:type="spellStart"/>
      <w:r w:rsidRPr="00E6693D">
        <w:rPr>
          <w:rFonts w:ascii="Arial" w:eastAsia="Calibri" w:hAnsi="Arial" w:cs="Arial"/>
          <w:bCs/>
          <w:iCs/>
          <w:sz w:val="21"/>
          <w:szCs w:val="21"/>
        </w:rPr>
        <w:t>ym</w:t>
      </w:r>
      <w:proofErr w:type="spellEnd"/>
      <w:r w:rsidRPr="00E6693D">
        <w:rPr>
          <w:rFonts w:ascii="Arial" w:eastAsia="Calibri" w:hAnsi="Arial" w:cs="Arial"/>
          <w:bCs/>
          <w:iCs/>
          <w:sz w:val="21"/>
          <w:szCs w:val="21"/>
        </w:rPr>
        <w:t xml:space="preserve"> mowa w warunku musi być ta samą osobą, która będzie</w:t>
      </w:r>
      <w:r w:rsidRPr="008B094B">
        <w:rPr>
          <w:rFonts w:ascii="Arial" w:eastAsia="Calibri" w:hAnsi="Arial" w:cs="Arial"/>
          <w:bCs/>
          <w:iCs/>
          <w:sz w:val="21"/>
          <w:szCs w:val="21"/>
        </w:rPr>
        <w:t xml:space="preserve"> prowadzić szkolenie dla Zamawiającego. Wszystkie wykazane szkolenia i/lub warsztaty powinny być zrealizowane                            </w:t>
      </w:r>
      <w:r w:rsidRPr="00A6155C">
        <w:rPr>
          <w:rFonts w:ascii="Arial" w:eastAsia="Calibri" w:hAnsi="Arial" w:cs="Arial"/>
          <w:b/>
          <w:bCs/>
          <w:iCs/>
          <w:sz w:val="21"/>
          <w:szCs w:val="21"/>
        </w:rPr>
        <w:t>w okresie dwóch lat</w:t>
      </w:r>
      <w:r w:rsidRPr="00A6155C">
        <w:rPr>
          <w:rFonts w:ascii="Arial" w:eastAsia="Calibri" w:hAnsi="Arial" w:cs="Arial"/>
          <w:bCs/>
          <w:iCs/>
          <w:sz w:val="21"/>
          <w:szCs w:val="21"/>
        </w:rPr>
        <w:t xml:space="preserve"> przed upływem terminu składania ofert</w:t>
      </w:r>
      <w:r w:rsidRPr="00A6155C">
        <w:rPr>
          <w:rFonts w:ascii="Arial" w:hAnsi="Arial" w:cs="Arial"/>
          <w:bCs/>
          <w:sz w:val="21"/>
          <w:szCs w:val="21"/>
        </w:rPr>
        <w:t>.</w:t>
      </w:r>
    </w:p>
    <w:p w:rsidR="00C03237" w:rsidRDefault="00C03237" w:rsidP="00C03237">
      <w:pPr>
        <w:rPr>
          <w:rFonts w:ascii="Arial" w:hAnsi="Arial" w:cs="Arial"/>
          <w:bCs/>
          <w:sz w:val="21"/>
          <w:szCs w:val="21"/>
        </w:rPr>
      </w:pPr>
      <w:r w:rsidRPr="00216A90">
        <w:rPr>
          <w:rFonts w:ascii="Arial" w:hAnsi="Arial" w:cs="Arial"/>
          <w:bCs/>
          <w:sz w:val="21"/>
          <w:szCs w:val="21"/>
        </w:rPr>
        <w:t xml:space="preserve">Na potwierdzenie powyższych wymagań do oferty należy </w:t>
      </w:r>
      <w:r w:rsidRPr="00216A90">
        <w:rPr>
          <w:rFonts w:ascii="Arial" w:hAnsi="Arial" w:cs="Arial"/>
          <w:b/>
          <w:bCs/>
          <w:sz w:val="21"/>
          <w:szCs w:val="21"/>
        </w:rPr>
        <w:t>dołączyć wykaz usług</w:t>
      </w:r>
      <w:r w:rsidRPr="00216A90">
        <w:rPr>
          <w:rFonts w:ascii="Arial" w:hAnsi="Arial" w:cs="Arial"/>
          <w:bCs/>
          <w:sz w:val="21"/>
          <w:szCs w:val="21"/>
        </w:rPr>
        <w:t xml:space="preserve"> zgodnie ze wzorem zawartym w </w:t>
      </w:r>
      <w:r w:rsidRPr="00216A90">
        <w:rPr>
          <w:rFonts w:ascii="Arial" w:hAnsi="Arial" w:cs="Arial"/>
          <w:b/>
          <w:bCs/>
          <w:sz w:val="21"/>
          <w:szCs w:val="21"/>
        </w:rPr>
        <w:t xml:space="preserve">Załączniku nr </w:t>
      </w:r>
      <w:r>
        <w:rPr>
          <w:rFonts w:ascii="Arial" w:hAnsi="Arial" w:cs="Arial"/>
          <w:b/>
          <w:bCs/>
          <w:sz w:val="21"/>
          <w:szCs w:val="21"/>
        </w:rPr>
        <w:t>4</w:t>
      </w:r>
      <w:r w:rsidRPr="00216A90">
        <w:rPr>
          <w:rFonts w:ascii="Arial" w:hAnsi="Arial" w:cs="Arial"/>
          <w:b/>
          <w:bCs/>
          <w:sz w:val="21"/>
          <w:szCs w:val="21"/>
        </w:rPr>
        <w:t xml:space="preserve"> do niniejszego zapytania</w:t>
      </w:r>
      <w:r w:rsidRPr="00216A90">
        <w:rPr>
          <w:rFonts w:ascii="Arial" w:hAnsi="Arial" w:cs="Arial"/>
          <w:bCs/>
          <w:sz w:val="21"/>
          <w:szCs w:val="21"/>
        </w:rPr>
        <w:t>.</w:t>
      </w:r>
    </w:p>
    <w:p w:rsidR="00C03237" w:rsidRPr="00135DDB" w:rsidRDefault="00C03237" w:rsidP="00C03237">
      <w:pPr>
        <w:rPr>
          <w:rFonts w:ascii="Arial" w:hAnsi="Arial" w:cs="Arial"/>
          <w:bCs/>
          <w:sz w:val="10"/>
          <w:szCs w:val="10"/>
        </w:rPr>
      </w:pPr>
    </w:p>
    <w:p w:rsidR="00C03237" w:rsidRPr="00216A90" w:rsidRDefault="00C03237" w:rsidP="00C03237">
      <w:pPr>
        <w:rPr>
          <w:rFonts w:ascii="Arial" w:hAnsi="Arial" w:cs="Arial"/>
          <w:bCs/>
          <w:sz w:val="21"/>
          <w:szCs w:val="21"/>
        </w:rPr>
      </w:pPr>
      <w:r w:rsidRPr="004365C6">
        <w:rPr>
          <w:rFonts w:ascii="Arial" w:hAnsi="Arial" w:cs="Arial"/>
          <w:b/>
          <w:color w:val="000000"/>
          <w:sz w:val="21"/>
          <w:szCs w:val="21"/>
        </w:rPr>
        <w:t>Podana tematyka szkolenia musi odzwierciedlać/</w:t>
      </w:r>
      <w:r>
        <w:rPr>
          <w:rFonts w:ascii="Arial" w:hAnsi="Arial" w:cs="Arial"/>
          <w:b/>
          <w:color w:val="000000"/>
          <w:sz w:val="21"/>
          <w:szCs w:val="21"/>
        </w:rPr>
        <w:t xml:space="preserve"> </w:t>
      </w:r>
      <w:r w:rsidRPr="004365C6">
        <w:rPr>
          <w:rFonts w:ascii="Arial" w:hAnsi="Arial" w:cs="Arial"/>
          <w:b/>
          <w:color w:val="000000"/>
          <w:sz w:val="21"/>
          <w:szCs w:val="21"/>
        </w:rPr>
        <w:t>wskazywać jednoznacznie na jego zawartość merytoryczną.</w:t>
      </w:r>
    </w:p>
    <w:p w:rsidR="00C03237" w:rsidRPr="00F52949" w:rsidRDefault="00C03237" w:rsidP="00C03237">
      <w:pPr>
        <w:autoSpaceDE w:val="0"/>
        <w:autoSpaceDN w:val="0"/>
        <w:adjustRightInd w:val="0"/>
        <w:spacing w:line="240" w:lineRule="auto"/>
        <w:jc w:val="left"/>
        <w:rPr>
          <w:rFonts w:ascii="Arial" w:hAnsi="Arial" w:cs="Arial"/>
          <w:b/>
          <w:color w:val="000000"/>
          <w:sz w:val="18"/>
          <w:szCs w:val="18"/>
        </w:rPr>
      </w:pPr>
    </w:p>
    <w:p w:rsidR="00C03237" w:rsidRPr="003C5CAB" w:rsidRDefault="00C03237" w:rsidP="00C03237">
      <w:pPr>
        <w:pStyle w:val="Akapitzlist"/>
        <w:widowControl w:val="0"/>
        <w:numPr>
          <w:ilvl w:val="0"/>
          <w:numId w:val="3"/>
        </w:numPr>
        <w:suppressAutoHyphens/>
        <w:ind w:left="567" w:hanging="282"/>
        <w:rPr>
          <w:rFonts w:ascii="Arial" w:hAnsi="Arial" w:cs="Arial"/>
          <w:b/>
          <w:bCs/>
          <w:i/>
          <w:iCs/>
          <w:sz w:val="21"/>
          <w:szCs w:val="21"/>
        </w:rPr>
      </w:pPr>
      <w:r>
        <w:rPr>
          <w:rFonts w:ascii="Arial" w:hAnsi="Arial" w:cs="Arial"/>
          <w:b/>
          <w:bCs/>
          <w:i/>
          <w:iCs/>
          <w:sz w:val="21"/>
          <w:szCs w:val="21"/>
        </w:rPr>
        <w:t xml:space="preserve">     </w:t>
      </w:r>
      <w:r w:rsidRPr="003C5CAB">
        <w:rPr>
          <w:rFonts w:ascii="Arial" w:hAnsi="Arial" w:cs="Arial"/>
          <w:b/>
          <w:bCs/>
          <w:i/>
          <w:iCs/>
          <w:sz w:val="21"/>
          <w:szCs w:val="21"/>
        </w:rPr>
        <w:t>Oferta i inne dokumenty:</w:t>
      </w:r>
    </w:p>
    <w:p w:rsidR="00C03237" w:rsidRPr="001A201F" w:rsidRDefault="00C03237" w:rsidP="00C03237">
      <w:pPr>
        <w:widowControl w:val="0"/>
        <w:suppressAutoHyphens/>
        <w:rPr>
          <w:rFonts w:ascii="Arial" w:hAnsi="Arial" w:cs="Arial"/>
          <w:b/>
          <w:bCs/>
          <w:iCs/>
          <w:sz w:val="8"/>
          <w:szCs w:val="8"/>
        </w:rPr>
      </w:pPr>
    </w:p>
    <w:p w:rsidR="00C03237" w:rsidRPr="001A201F" w:rsidRDefault="00C03237" w:rsidP="00C03237">
      <w:pPr>
        <w:pStyle w:val="Akapitzlist"/>
        <w:widowControl w:val="0"/>
        <w:numPr>
          <w:ilvl w:val="3"/>
          <w:numId w:val="3"/>
        </w:numPr>
        <w:suppressAutoHyphens/>
        <w:ind w:left="426"/>
        <w:rPr>
          <w:rFonts w:ascii="Arial" w:hAnsi="Arial" w:cs="Arial"/>
          <w:b/>
          <w:sz w:val="21"/>
          <w:szCs w:val="21"/>
          <w:u w:val="single"/>
        </w:rPr>
      </w:pPr>
      <w:r w:rsidRPr="001A201F">
        <w:rPr>
          <w:rFonts w:ascii="Arial" w:hAnsi="Arial" w:cs="Arial"/>
          <w:b/>
          <w:sz w:val="21"/>
          <w:szCs w:val="21"/>
          <w:u w:val="single"/>
        </w:rPr>
        <w:t>Podstawowe:</w:t>
      </w:r>
    </w:p>
    <w:p w:rsidR="00C03237" w:rsidRPr="003C5CAB" w:rsidRDefault="00C03237" w:rsidP="00C03237">
      <w:pPr>
        <w:widowControl w:val="0"/>
        <w:suppressAutoHyphens/>
        <w:ind w:left="426"/>
        <w:jc w:val="left"/>
        <w:rPr>
          <w:rFonts w:ascii="Arial" w:hAnsi="Arial" w:cs="Arial"/>
          <w:sz w:val="21"/>
          <w:szCs w:val="21"/>
        </w:rPr>
      </w:pPr>
      <w:r w:rsidRPr="003C5CAB">
        <w:rPr>
          <w:rFonts w:ascii="Arial" w:hAnsi="Arial" w:cs="Arial"/>
          <w:sz w:val="21"/>
          <w:szCs w:val="21"/>
        </w:rPr>
        <w:t xml:space="preserve">Formularz oferty, stanowiący </w:t>
      </w:r>
      <w:r w:rsidRPr="003C5CAB">
        <w:rPr>
          <w:rFonts w:ascii="Arial" w:hAnsi="Arial" w:cs="Arial"/>
          <w:b/>
          <w:sz w:val="21"/>
          <w:szCs w:val="21"/>
        </w:rPr>
        <w:t xml:space="preserve">załącznik nr </w:t>
      </w:r>
      <w:r>
        <w:rPr>
          <w:rFonts w:ascii="Arial" w:hAnsi="Arial" w:cs="Arial"/>
          <w:b/>
          <w:sz w:val="21"/>
          <w:szCs w:val="21"/>
        </w:rPr>
        <w:t>2</w:t>
      </w:r>
      <w:r>
        <w:rPr>
          <w:rFonts w:ascii="Arial" w:hAnsi="Arial" w:cs="Arial"/>
          <w:sz w:val="21"/>
          <w:szCs w:val="21"/>
        </w:rPr>
        <w:t xml:space="preserve">, </w:t>
      </w:r>
      <w:r w:rsidRPr="00237A96">
        <w:rPr>
          <w:rFonts w:ascii="Arial" w:hAnsi="Arial" w:cs="Arial"/>
          <w:sz w:val="21"/>
          <w:szCs w:val="21"/>
        </w:rPr>
        <w:t>z całościową kwotą wynagrodzenia                          za realiz</w:t>
      </w:r>
      <w:r>
        <w:rPr>
          <w:rFonts w:ascii="Arial" w:hAnsi="Arial" w:cs="Arial"/>
          <w:sz w:val="21"/>
          <w:szCs w:val="21"/>
        </w:rPr>
        <w:t xml:space="preserve">ację zamówienia (brutto=netto) </w:t>
      </w:r>
      <w:r w:rsidRPr="00A62816">
        <w:rPr>
          <w:rFonts w:ascii="Arial" w:hAnsi="Arial" w:cs="Arial"/>
          <w:sz w:val="21"/>
          <w:szCs w:val="21"/>
        </w:rPr>
        <w:t>kosztem jednostkowym (brutto=netto) na jedn</w:t>
      </w:r>
      <w:r>
        <w:rPr>
          <w:rFonts w:ascii="Arial" w:hAnsi="Arial" w:cs="Arial"/>
          <w:sz w:val="21"/>
          <w:szCs w:val="21"/>
        </w:rPr>
        <w:t>ą/</w:t>
      </w:r>
      <w:r w:rsidRPr="00A62816">
        <w:rPr>
          <w:rFonts w:ascii="Arial" w:hAnsi="Arial" w:cs="Arial"/>
          <w:sz w:val="21"/>
          <w:szCs w:val="21"/>
        </w:rPr>
        <w:t xml:space="preserve">ego </w:t>
      </w:r>
      <w:r>
        <w:rPr>
          <w:rFonts w:ascii="Arial" w:hAnsi="Arial" w:cs="Arial"/>
          <w:sz w:val="21"/>
          <w:szCs w:val="21"/>
        </w:rPr>
        <w:t>uczestniczkę/</w:t>
      </w:r>
      <w:r w:rsidRPr="00A62816">
        <w:rPr>
          <w:rFonts w:ascii="Arial" w:hAnsi="Arial" w:cs="Arial"/>
          <w:sz w:val="21"/>
          <w:szCs w:val="21"/>
        </w:rPr>
        <w:t xml:space="preserve">uczestnika szkolenia </w:t>
      </w:r>
      <w:r>
        <w:rPr>
          <w:rFonts w:ascii="Arial" w:hAnsi="Arial" w:cs="Arial"/>
          <w:sz w:val="21"/>
          <w:szCs w:val="21"/>
        </w:rPr>
        <w:t>oraz</w:t>
      </w:r>
      <w:r w:rsidRPr="00237A96">
        <w:rPr>
          <w:rFonts w:ascii="Arial" w:hAnsi="Arial" w:cs="Arial"/>
          <w:sz w:val="21"/>
          <w:szCs w:val="21"/>
        </w:rPr>
        <w:t xml:space="preserve"> imieniem i nazwiskiem </w:t>
      </w:r>
      <w:r>
        <w:rPr>
          <w:rFonts w:ascii="Arial" w:hAnsi="Arial" w:cs="Arial"/>
          <w:sz w:val="21"/>
          <w:szCs w:val="21"/>
        </w:rPr>
        <w:t>trenerki/</w:t>
      </w:r>
      <w:r w:rsidRPr="00237A96">
        <w:rPr>
          <w:rFonts w:ascii="Arial" w:hAnsi="Arial" w:cs="Arial"/>
          <w:sz w:val="21"/>
          <w:szCs w:val="21"/>
        </w:rPr>
        <w:t>trener</w:t>
      </w:r>
      <w:r>
        <w:rPr>
          <w:rFonts w:ascii="Arial" w:hAnsi="Arial" w:cs="Arial"/>
          <w:sz w:val="21"/>
          <w:szCs w:val="21"/>
        </w:rPr>
        <w:t>a</w:t>
      </w:r>
      <w:r w:rsidRPr="00237A96">
        <w:rPr>
          <w:rFonts w:ascii="Arial" w:hAnsi="Arial" w:cs="Arial"/>
          <w:sz w:val="21"/>
          <w:szCs w:val="21"/>
        </w:rPr>
        <w:t>.</w:t>
      </w:r>
    </w:p>
    <w:p w:rsidR="00C03237" w:rsidRDefault="00C03237" w:rsidP="00C03237">
      <w:pPr>
        <w:widowControl w:val="0"/>
        <w:suppressAutoHyphens/>
        <w:ind w:left="426"/>
        <w:jc w:val="left"/>
        <w:rPr>
          <w:rFonts w:ascii="Arial" w:hAnsi="Arial" w:cs="Arial"/>
          <w:sz w:val="21"/>
          <w:szCs w:val="21"/>
        </w:rPr>
      </w:pPr>
      <w:r w:rsidRPr="003C5CAB">
        <w:rPr>
          <w:rFonts w:ascii="Arial" w:hAnsi="Arial" w:cs="Arial"/>
          <w:sz w:val="21"/>
          <w:szCs w:val="21"/>
        </w:rPr>
        <w:t>Nieprzedstawienie dokumentu, o którym mowa powyżej będzie skutkowało dalszym nierozpatrywaniem oferty.</w:t>
      </w:r>
    </w:p>
    <w:p w:rsidR="00C03237" w:rsidRPr="001A201F" w:rsidRDefault="00C03237" w:rsidP="00C03237">
      <w:pPr>
        <w:widowControl w:val="0"/>
        <w:suppressAutoHyphens/>
        <w:jc w:val="left"/>
        <w:rPr>
          <w:rFonts w:ascii="Arial" w:hAnsi="Arial" w:cs="Arial"/>
          <w:sz w:val="8"/>
          <w:szCs w:val="8"/>
        </w:rPr>
      </w:pPr>
    </w:p>
    <w:p w:rsidR="00C03237" w:rsidRPr="001A201F" w:rsidRDefault="00C03237" w:rsidP="00C03237">
      <w:pPr>
        <w:pStyle w:val="Akapitzlist"/>
        <w:widowControl w:val="0"/>
        <w:numPr>
          <w:ilvl w:val="3"/>
          <w:numId w:val="3"/>
        </w:numPr>
        <w:suppressAutoHyphens/>
        <w:ind w:left="426"/>
        <w:jc w:val="left"/>
        <w:rPr>
          <w:rFonts w:ascii="Arial" w:hAnsi="Arial" w:cs="Arial"/>
          <w:b/>
          <w:sz w:val="21"/>
          <w:szCs w:val="21"/>
          <w:u w:val="single"/>
        </w:rPr>
      </w:pPr>
      <w:r w:rsidRPr="001A201F">
        <w:rPr>
          <w:rFonts w:ascii="Arial" w:hAnsi="Arial" w:cs="Arial"/>
          <w:b/>
          <w:sz w:val="21"/>
          <w:szCs w:val="21"/>
          <w:u w:val="single"/>
        </w:rPr>
        <w:t>Obowiązkowe:</w:t>
      </w:r>
    </w:p>
    <w:p w:rsidR="00C03237" w:rsidRPr="005C6D36" w:rsidRDefault="00C03237" w:rsidP="00C03237">
      <w:pPr>
        <w:pStyle w:val="Akapitzlist"/>
        <w:numPr>
          <w:ilvl w:val="3"/>
          <w:numId w:val="5"/>
        </w:numPr>
        <w:ind w:left="426" w:hanging="426"/>
        <w:jc w:val="left"/>
        <w:rPr>
          <w:rFonts w:ascii="Arial" w:hAnsi="Arial" w:cs="Arial"/>
          <w:sz w:val="21"/>
          <w:szCs w:val="21"/>
        </w:rPr>
      </w:pPr>
      <w:r w:rsidRPr="005C6D36">
        <w:rPr>
          <w:rFonts w:ascii="Arial" w:hAnsi="Arial" w:cs="Arial"/>
          <w:sz w:val="21"/>
          <w:szCs w:val="21"/>
        </w:rPr>
        <w:t xml:space="preserve">Oświadczenie stanowiące </w:t>
      </w:r>
      <w:r w:rsidRPr="005C6D36">
        <w:rPr>
          <w:rFonts w:ascii="Arial" w:hAnsi="Arial" w:cs="Arial"/>
          <w:b/>
          <w:sz w:val="21"/>
          <w:szCs w:val="21"/>
        </w:rPr>
        <w:t xml:space="preserve">załącznik nr 2 A </w:t>
      </w:r>
      <w:r w:rsidRPr="005C6D36">
        <w:rPr>
          <w:rFonts w:ascii="Arial" w:hAnsi="Arial" w:cs="Arial"/>
          <w:sz w:val="21"/>
          <w:szCs w:val="21"/>
        </w:rPr>
        <w:t xml:space="preserve">dotyczące zasad przetwarzania danych osobowych w ramach zamówienia/ wdrożenia mechanizmów zapewniających </w:t>
      </w:r>
      <w:r w:rsidRPr="005C6D36">
        <w:rPr>
          <w:rFonts w:ascii="Arial" w:hAnsi="Arial" w:cs="Arial"/>
          <w:sz w:val="21"/>
          <w:szCs w:val="21"/>
        </w:rPr>
        <w:lastRenderedPageBreak/>
        <w:t>bezpieczeństwo przetwarzania danych osobowych (</w:t>
      </w:r>
      <w:r w:rsidRPr="005C6D36">
        <w:rPr>
          <w:rFonts w:ascii="Arial" w:hAnsi="Arial" w:cs="Arial"/>
          <w:bCs/>
          <w:sz w:val="22"/>
          <w:szCs w:val="22"/>
          <w:lang w:eastAsia="pl-PL"/>
        </w:rPr>
        <w:t xml:space="preserve">wskazanych w pkt. IV </w:t>
      </w:r>
      <w:r w:rsidR="000B4245">
        <w:rPr>
          <w:rFonts w:ascii="Arial" w:hAnsi="Arial" w:cs="Arial"/>
          <w:bCs/>
          <w:sz w:val="22"/>
          <w:szCs w:val="22"/>
          <w:lang w:eastAsia="pl-PL"/>
        </w:rPr>
        <w:t>OPZ</w:t>
      </w:r>
      <w:r w:rsidRPr="005C6D36">
        <w:rPr>
          <w:rFonts w:ascii="Arial" w:eastAsia="Verdana" w:hAnsi="Arial" w:cs="Arial"/>
          <w:bCs/>
          <w:sz w:val="22"/>
          <w:szCs w:val="22"/>
        </w:rPr>
        <w:t xml:space="preserve"> –Zał. nr 1A do zapytania).</w:t>
      </w:r>
    </w:p>
    <w:p w:rsidR="00C03237" w:rsidRPr="005A1CD1" w:rsidRDefault="00C03237" w:rsidP="00C03237">
      <w:pPr>
        <w:pStyle w:val="Akapitzlist"/>
        <w:widowControl w:val="0"/>
        <w:numPr>
          <w:ilvl w:val="3"/>
          <w:numId w:val="5"/>
        </w:numPr>
        <w:suppressAutoHyphens/>
        <w:ind w:left="426"/>
        <w:jc w:val="left"/>
        <w:rPr>
          <w:rFonts w:ascii="Arial" w:hAnsi="Arial" w:cs="Arial"/>
          <w:sz w:val="21"/>
          <w:szCs w:val="21"/>
        </w:rPr>
      </w:pPr>
      <w:r w:rsidRPr="005A1CD1">
        <w:rPr>
          <w:rFonts w:ascii="Arial" w:hAnsi="Arial" w:cs="Arial"/>
          <w:sz w:val="21"/>
          <w:szCs w:val="21"/>
        </w:rPr>
        <w:t xml:space="preserve">Wykaz usług dotyczący doświadczenia Wykonawcy stanowiący </w:t>
      </w:r>
      <w:r w:rsidRPr="005A1CD1">
        <w:rPr>
          <w:rFonts w:ascii="Arial" w:hAnsi="Arial" w:cs="Arial"/>
          <w:b/>
          <w:sz w:val="21"/>
          <w:szCs w:val="21"/>
        </w:rPr>
        <w:t xml:space="preserve">załącznik nr 3 </w:t>
      </w:r>
      <w:r w:rsidRPr="005A1CD1">
        <w:rPr>
          <w:rFonts w:ascii="Arial" w:hAnsi="Arial" w:cs="Arial"/>
          <w:sz w:val="21"/>
          <w:szCs w:val="21"/>
        </w:rPr>
        <w:t xml:space="preserve">wraz </w:t>
      </w:r>
      <w:r>
        <w:rPr>
          <w:rFonts w:ascii="Arial" w:hAnsi="Arial" w:cs="Arial"/>
          <w:sz w:val="21"/>
          <w:szCs w:val="21"/>
        </w:rPr>
        <w:t xml:space="preserve">                      </w:t>
      </w:r>
      <w:r w:rsidRPr="005A1CD1">
        <w:rPr>
          <w:rFonts w:ascii="Arial" w:hAnsi="Arial" w:cs="Arial"/>
          <w:sz w:val="21"/>
          <w:szCs w:val="21"/>
        </w:rPr>
        <w:t>z dokumentami potwierdzającymi ich należyte wykonanie (potwierdzający spełnienie warunku, o którym mowa w pkt V</w:t>
      </w:r>
      <w:r>
        <w:rPr>
          <w:rFonts w:ascii="Arial" w:hAnsi="Arial" w:cs="Arial"/>
          <w:sz w:val="21"/>
          <w:szCs w:val="21"/>
        </w:rPr>
        <w:t>.1.)</w:t>
      </w:r>
    </w:p>
    <w:p w:rsidR="00C03237" w:rsidRDefault="00C03237" w:rsidP="00C03237">
      <w:pPr>
        <w:pStyle w:val="Akapitzlist"/>
        <w:widowControl w:val="0"/>
        <w:numPr>
          <w:ilvl w:val="3"/>
          <w:numId w:val="5"/>
        </w:numPr>
        <w:suppressAutoHyphens/>
        <w:ind w:left="426"/>
        <w:rPr>
          <w:rFonts w:ascii="Arial" w:hAnsi="Arial" w:cs="Arial"/>
          <w:sz w:val="21"/>
          <w:szCs w:val="21"/>
        </w:rPr>
      </w:pPr>
      <w:r w:rsidRPr="005A1CD1">
        <w:rPr>
          <w:rFonts w:ascii="Arial" w:hAnsi="Arial" w:cs="Arial"/>
          <w:sz w:val="21"/>
          <w:szCs w:val="21"/>
        </w:rPr>
        <w:t>Wykaz usług dotyczących trener</w:t>
      </w:r>
      <w:r>
        <w:rPr>
          <w:rFonts w:ascii="Arial" w:hAnsi="Arial" w:cs="Arial"/>
          <w:sz w:val="21"/>
          <w:szCs w:val="21"/>
        </w:rPr>
        <w:t>ki/</w:t>
      </w:r>
      <w:r w:rsidRPr="005A1CD1">
        <w:rPr>
          <w:rFonts w:ascii="Arial" w:hAnsi="Arial" w:cs="Arial"/>
          <w:sz w:val="21"/>
          <w:szCs w:val="21"/>
        </w:rPr>
        <w:t xml:space="preserve">a stanowiący </w:t>
      </w:r>
      <w:r w:rsidRPr="005A1CD1">
        <w:rPr>
          <w:rFonts w:ascii="Arial" w:hAnsi="Arial" w:cs="Arial"/>
          <w:b/>
          <w:sz w:val="21"/>
          <w:szCs w:val="21"/>
        </w:rPr>
        <w:t xml:space="preserve">załącznik nr </w:t>
      </w:r>
      <w:r>
        <w:rPr>
          <w:rFonts w:ascii="Arial" w:hAnsi="Arial" w:cs="Arial"/>
          <w:b/>
          <w:sz w:val="21"/>
          <w:szCs w:val="21"/>
        </w:rPr>
        <w:t>4</w:t>
      </w:r>
      <w:r w:rsidRPr="005A1CD1">
        <w:rPr>
          <w:rFonts w:ascii="Arial" w:hAnsi="Arial" w:cs="Arial"/>
          <w:b/>
          <w:sz w:val="21"/>
          <w:szCs w:val="21"/>
        </w:rPr>
        <w:t xml:space="preserve"> </w:t>
      </w:r>
      <w:r w:rsidRPr="005A1CD1">
        <w:rPr>
          <w:rFonts w:ascii="Arial" w:hAnsi="Arial" w:cs="Arial"/>
          <w:sz w:val="21"/>
          <w:szCs w:val="21"/>
        </w:rPr>
        <w:t>(potwierdzający spełnienie warunku, o którym mowa w pkt</w:t>
      </w:r>
      <w:r>
        <w:rPr>
          <w:rFonts w:ascii="Arial" w:hAnsi="Arial" w:cs="Arial"/>
          <w:sz w:val="21"/>
          <w:szCs w:val="21"/>
        </w:rPr>
        <w:t xml:space="preserve"> V.2.)</w:t>
      </w:r>
    </w:p>
    <w:p w:rsidR="00C03237" w:rsidRDefault="00C03237" w:rsidP="00C03237">
      <w:pPr>
        <w:pStyle w:val="Akapitzlist"/>
        <w:widowControl w:val="0"/>
        <w:suppressAutoHyphens/>
        <w:ind w:left="426"/>
        <w:rPr>
          <w:rFonts w:ascii="Arial" w:hAnsi="Arial" w:cs="Arial"/>
          <w:sz w:val="21"/>
          <w:szCs w:val="21"/>
        </w:rPr>
      </w:pPr>
    </w:p>
    <w:p w:rsidR="00C03237" w:rsidRPr="003C5CAB" w:rsidRDefault="00C03237" w:rsidP="00C03237">
      <w:pPr>
        <w:pStyle w:val="Akapitzlist"/>
        <w:numPr>
          <w:ilvl w:val="0"/>
          <w:numId w:val="3"/>
        </w:numPr>
        <w:spacing w:before="240"/>
        <w:ind w:left="-1276" w:firstLine="1560"/>
        <w:rPr>
          <w:rFonts w:ascii="Arial" w:hAnsi="Arial" w:cs="Arial"/>
          <w:b/>
          <w:i/>
          <w:sz w:val="21"/>
          <w:szCs w:val="21"/>
        </w:rPr>
      </w:pPr>
      <w:r>
        <w:rPr>
          <w:rFonts w:ascii="Arial" w:hAnsi="Arial" w:cs="Arial"/>
          <w:b/>
          <w:i/>
          <w:smallCaps/>
          <w:sz w:val="21"/>
          <w:szCs w:val="21"/>
        </w:rPr>
        <w:t>K</w:t>
      </w:r>
      <w:r w:rsidRPr="003C5CAB">
        <w:rPr>
          <w:rFonts w:ascii="Arial" w:hAnsi="Arial" w:cs="Arial"/>
          <w:b/>
          <w:i/>
          <w:sz w:val="21"/>
          <w:szCs w:val="21"/>
        </w:rPr>
        <w:t>ryteria oceny ofert</w:t>
      </w:r>
    </w:p>
    <w:p w:rsidR="00C03237" w:rsidRPr="00FD5139" w:rsidRDefault="00C03237" w:rsidP="00C03237">
      <w:pPr>
        <w:pStyle w:val="Akapitzlist"/>
        <w:spacing w:before="240"/>
        <w:ind w:left="993"/>
        <w:rPr>
          <w:rFonts w:ascii="Arial" w:hAnsi="Arial" w:cs="Arial"/>
          <w:b/>
          <w:i/>
          <w:sz w:val="8"/>
          <w:szCs w:val="8"/>
        </w:rPr>
      </w:pPr>
    </w:p>
    <w:p w:rsidR="00C03237" w:rsidRPr="00237A96" w:rsidRDefault="00C03237" w:rsidP="00C03237">
      <w:pPr>
        <w:tabs>
          <w:tab w:val="left" w:pos="993"/>
        </w:tabs>
        <w:rPr>
          <w:rFonts w:ascii="Arial" w:hAnsi="Arial" w:cs="Arial"/>
          <w:b/>
          <w:sz w:val="21"/>
          <w:szCs w:val="21"/>
        </w:rPr>
      </w:pPr>
      <w:r w:rsidRPr="00237A96">
        <w:rPr>
          <w:rFonts w:ascii="Arial" w:hAnsi="Arial" w:cs="Arial"/>
          <w:b/>
          <w:sz w:val="21"/>
          <w:szCs w:val="21"/>
        </w:rPr>
        <w:t>cena brutto - 100%</w:t>
      </w:r>
    </w:p>
    <w:p w:rsidR="00C03237" w:rsidRPr="00FD5139" w:rsidRDefault="00C03237" w:rsidP="00C03237">
      <w:pPr>
        <w:ind w:left="284"/>
        <w:rPr>
          <w:rFonts w:ascii="Arial" w:hAnsi="Arial" w:cs="Arial"/>
          <w:b/>
          <w:sz w:val="8"/>
          <w:szCs w:val="8"/>
        </w:rPr>
      </w:pPr>
    </w:p>
    <w:p w:rsidR="00C03237" w:rsidRDefault="00C03237" w:rsidP="00C03237">
      <w:pPr>
        <w:rPr>
          <w:rFonts w:ascii="Arial" w:hAnsi="Arial" w:cs="Arial"/>
          <w:b/>
          <w:sz w:val="21"/>
          <w:szCs w:val="21"/>
        </w:rPr>
      </w:pPr>
      <w:r w:rsidRPr="003C5CAB">
        <w:rPr>
          <w:rFonts w:ascii="Arial" w:hAnsi="Arial" w:cs="Arial"/>
          <w:b/>
          <w:sz w:val="21"/>
          <w:szCs w:val="21"/>
        </w:rPr>
        <w:t>Sposób dokonywania oceny według kryterium: „cena”:</w:t>
      </w:r>
    </w:p>
    <w:p w:rsidR="00C03237" w:rsidRPr="00FD5139" w:rsidRDefault="00C03237" w:rsidP="00C03237">
      <w:pPr>
        <w:ind w:left="284"/>
        <w:rPr>
          <w:rFonts w:ascii="Arial" w:hAnsi="Arial" w:cs="Arial"/>
          <w:b/>
          <w:sz w:val="8"/>
          <w:szCs w:val="8"/>
        </w:rPr>
      </w:pPr>
    </w:p>
    <w:p w:rsidR="00C03237" w:rsidRDefault="00C03237" w:rsidP="00C03237">
      <w:pPr>
        <w:rPr>
          <w:rFonts w:ascii="Arial" w:hAnsi="Arial" w:cs="Arial"/>
          <w:sz w:val="21"/>
          <w:szCs w:val="21"/>
        </w:rPr>
      </w:pPr>
      <w:r w:rsidRPr="003C5CAB">
        <w:rPr>
          <w:rFonts w:ascii="Arial" w:hAnsi="Arial" w:cs="Arial"/>
          <w:sz w:val="21"/>
          <w:szCs w:val="21"/>
        </w:rPr>
        <w:t>Najniższa cena brutto ze wszystkich ważnych ofert/</w:t>
      </w:r>
      <w:r>
        <w:rPr>
          <w:rFonts w:ascii="Arial" w:hAnsi="Arial" w:cs="Arial"/>
          <w:sz w:val="21"/>
          <w:szCs w:val="21"/>
        </w:rPr>
        <w:t xml:space="preserve"> </w:t>
      </w:r>
      <w:r w:rsidRPr="003C5CAB">
        <w:rPr>
          <w:rFonts w:ascii="Arial" w:hAnsi="Arial" w:cs="Arial"/>
          <w:sz w:val="21"/>
          <w:szCs w:val="21"/>
        </w:rPr>
        <w:t xml:space="preserve">cena brutto badanej oferty x </w:t>
      </w:r>
      <w:r>
        <w:rPr>
          <w:rFonts w:ascii="Arial" w:hAnsi="Arial" w:cs="Arial"/>
          <w:sz w:val="21"/>
          <w:szCs w:val="21"/>
        </w:rPr>
        <w:t>10</w:t>
      </w:r>
      <w:r w:rsidRPr="003C5CAB">
        <w:rPr>
          <w:rFonts w:ascii="Arial" w:hAnsi="Arial" w:cs="Arial"/>
          <w:sz w:val="21"/>
          <w:szCs w:val="21"/>
        </w:rPr>
        <w:t xml:space="preserve">0 = </w:t>
      </w:r>
      <w:r>
        <w:rPr>
          <w:rFonts w:ascii="Arial" w:hAnsi="Arial" w:cs="Arial"/>
          <w:sz w:val="21"/>
          <w:szCs w:val="21"/>
        </w:rPr>
        <w:t xml:space="preserve">liczba </w:t>
      </w:r>
      <w:r w:rsidRPr="003C5CAB">
        <w:rPr>
          <w:rFonts w:ascii="Arial" w:hAnsi="Arial" w:cs="Arial"/>
          <w:sz w:val="21"/>
          <w:szCs w:val="21"/>
        </w:rPr>
        <w:t xml:space="preserve">punktów. Za </w:t>
      </w:r>
      <w:r>
        <w:rPr>
          <w:rFonts w:ascii="Arial" w:hAnsi="Arial" w:cs="Arial"/>
          <w:sz w:val="21"/>
          <w:szCs w:val="21"/>
        </w:rPr>
        <w:t xml:space="preserve">spełnienie </w:t>
      </w:r>
      <w:r w:rsidRPr="003C5CAB">
        <w:rPr>
          <w:rFonts w:ascii="Arial" w:hAnsi="Arial" w:cs="Arial"/>
          <w:sz w:val="21"/>
          <w:szCs w:val="21"/>
        </w:rPr>
        <w:t xml:space="preserve">kryterium: „cena” można maksymalnie uzyskać </w:t>
      </w:r>
      <w:r>
        <w:rPr>
          <w:rFonts w:ascii="Arial" w:hAnsi="Arial" w:cs="Arial"/>
          <w:sz w:val="21"/>
          <w:szCs w:val="21"/>
        </w:rPr>
        <w:t>10</w:t>
      </w:r>
      <w:r w:rsidRPr="003C5CAB">
        <w:rPr>
          <w:rFonts w:ascii="Arial" w:hAnsi="Arial" w:cs="Arial"/>
          <w:sz w:val="21"/>
          <w:szCs w:val="21"/>
        </w:rPr>
        <w:t>0 punktów.</w:t>
      </w:r>
    </w:p>
    <w:p w:rsidR="00C03237" w:rsidRPr="00FD5139" w:rsidRDefault="00C03237" w:rsidP="00C03237">
      <w:pPr>
        <w:ind w:left="284"/>
        <w:rPr>
          <w:rFonts w:ascii="Arial" w:hAnsi="Arial" w:cs="Arial"/>
          <w:sz w:val="8"/>
          <w:szCs w:val="8"/>
        </w:rPr>
      </w:pPr>
    </w:p>
    <w:p w:rsidR="00C03237" w:rsidRPr="003C5CAB" w:rsidRDefault="00C03237" w:rsidP="00C03237">
      <w:pPr>
        <w:rPr>
          <w:rFonts w:cs="Arial"/>
          <w:b/>
          <w:sz w:val="24"/>
        </w:rPr>
      </w:pPr>
      <w:r w:rsidRPr="003C5CAB">
        <w:rPr>
          <w:rFonts w:ascii="Arial" w:hAnsi="Arial" w:cs="Arial"/>
          <w:b/>
          <w:sz w:val="21"/>
          <w:szCs w:val="21"/>
        </w:rPr>
        <w:t>Oferta, która uzyska największą liczbę punktów, zostanie uznana za ofertę najkorzystniejszą. Łączna możliwa do uzyskania liczba punktów to 100</w:t>
      </w:r>
      <w:r w:rsidRPr="003C5CAB">
        <w:rPr>
          <w:rFonts w:cs="Arial"/>
          <w:b/>
          <w:sz w:val="24"/>
        </w:rPr>
        <w:t>.</w:t>
      </w:r>
    </w:p>
    <w:p w:rsidR="00C03237" w:rsidRDefault="00C03237" w:rsidP="00C03237">
      <w:pPr>
        <w:ind w:left="284"/>
        <w:rPr>
          <w:rFonts w:ascii="Arial" w:hAnsi="Arial" w:cs="Arial"/>
          <w:b/>
          <w:sz w:val="21"/>
          <w:szCs w:val="21"/>
        </w:rPr>
      </w:pPr>
    </w:p>
    <w:p w:rsidR="00C03237" w:rsidRPr="003C5CAB" w:rsidRDefault="00C03237" w:rsidP="00C03237">
      <w:pPr>
        <w:pStyle w:val="Akapitzlist"/>
        <w:widowControl w:val="0"/>
        <w:numPr>
          <w:ilvl w:val="0"/>
          <w:numId w:val="3"/>
        </w:numPr>
        <w:suppressAutoHyphens/>
        <w:ind w:left="1276" w:hanging="992"/>
        <w:jc w:val="left"/>
        <w:rPr>
          <w:rFonts w:ascii="Arial" w:hAnsi="Arial" w:cs="Arial"/>
          <w:b/>
          <w:bCs/>
          <w:i/>
          <w:iCs/>
          <w:sz w:val="21"/>
          <w:szCs w:val="21"/>
        </w:rPr>
      </w:pPr>
      <w:r w:rsidRPr="003C5CAB">
        <w:rPr>
          <w:rFonts w:ascii="Arial" w:hAnsi="Arial" w:cs="Arial"/>
          <w:b/>
          <w:bCs/>
          <w:i/>
          <w:iCs/>
          <w:sz w:val="21"/>
          <w:szCs w:val="21"/>
        </w:rPr>
        <w:t>Opis sposobu obliczenia ceny:</w:t>
      </w:r>
    </w:p>
    <w:p w:rsidR="00C03237" w:rsidRPr="00FD5139" w:rsidRDefault="00C03237" w:rsidP="00C03237">
      <w:pPr>
        <w:rPr>
          <w:rFonts w:ascii="Arial" w:eastAsia="Times New Roman" w:hAnsi="Arial" w:cs="Arial"/>
          <w:b/>
          <w:bCs/>
          <w:i/>
          <w:iCs/>
          <w:sz w:val="8"/>
          <w:szCs w:val="8"/>
        </w:rPr>
      </w:pPr>
    </w:p>
    <w:p w:rsidR="00C03237" w:rsidRPr="003C5CAB" w:rsidRDefault="00C03237" w:rsidP="00C03237">
      <w:pPr>
        <w:widowControl w:val="0"/>
        <w:numPr>
          <w:ilvl w:val="0"/>
          <w:numId w:val="4"/>
        </w:numPr>
        <w:suppressAutoHyphens/>
        <w:ind w:left="426" w:hanging="426"/>
        <w:rPr>
          <w:rFonts w:ascii="Arial" w:eastAsia="Times New Roman" w:hAnsi="Arial" w:cs="Arial"/>
          <w:bCs/>
          <w:iCs/>
          <w:sz w:val="21"/>
          <w:szCs w:val="21"/>
        </w:rPr>
      </w:pPr>
      <w:r w:rsidRPr="003C5CAB">
        <w:rPr>
          <w:rFonts w:ascii="Arial" w:eastAsia="Times New Roman" w:hAnsi="Arial" w:cs="Arial"/>
          <w:bCs/>
          <w:iCs/>
          <w:sz w:val="21"/>
          <w:szCs w:val="21"/>
        </w:rPr>
        <w:t xml:space="preserve">Przez cenę oferty rozumie się cenę za wykonanie przedmiotu zamówienia zgodnie                                   z wymogami określonymi w zapytaniu i </w:t>
      </w:r>
      <w:r w:rsidR="000B4245">
        <w:rPr>
          <w:rFonts w:ascii="Arial" w:eastAsia="Times New Roman" w:hAnsi="Arial" w:cs="Arial"/>
          <w:bCs/>
          <w:iCs/>
          <w:sz w:val="21"/>
          <w:szCs w:val="21"/>
        </w:rPr>
        <w:t>OPZ</w:t>
      </w:r>
      <w:r w:rsidRPr="003C5CAB">
        <w:rPr>
          <w:rFonts w:ascii="Arial" w:eastAsia="Times New Roman" w:hAnsi="Arial" w:cs="Arial"/>
          <w:bCs/>
          <w:iCs/>
          <w:sz w:val="21"/>
          <w:szCs w:val="21"/>
        </w:rPr>
        <w:t>.</w:t>
      </w:r>
    </w:p>
    <w:p w:rsidR="00C03237" w:rsidRPr="003C5CAB" w:rsidRDefault="00C03237" w:rsidP="00C03237">
      <w:pPr>
        <w:widowControl w:val="0"/>
        <w:numPr>
          <w:ilvl w:val="0"/>
          <w:numId w:val="4"/>
        </w:numPr>
        <w:suppressAutoHyphens/>
        <w:ind w:left="426" w:hanging="426"/>
        <w:rPr>
          <w:rFonts w:ascii="Arial" w:eastAsia="Times New Roman" w:hAnsi="Arial" w:cs="Arial"/>
          <w:bCs/>
          <w:iCs/>
          <w:sz w:val="21"/>
          <w:szCs w:val="21"/>
        </w:rPr>
      </w:pPr>
      <w:r w:rsidRPr="003C5CAB">
        <w:rPr>
          <w:rFonts w:ascii="Arial" w:eastAsia="Times New Roman" w:hAnsi="Arial" w:cs="Arial"/>
          <w:bCs/>
          <w:iCs/>
          <w:sz w:val="21"/>
          <w:szCs w:val="21"/>
        </w:rPr>
        <w:t>Cena za realizację zamówienia musi zawierać wszystkie elementy kosztów wykonania przedmiotu zamówienia.</w:t>
      </w:r>
    </w:p>
    <w:p w:rsidR="00C03237" w:rsidRPr="003C5CAB" w:rsidRDefault="00C03237" w:rsidP="00C03237">
      <w:pPr>
        <w:widowControl w:val="0"/>
        <w:numPr>
          <w:ilvl w:val="0"/>
          <w:numId w:val="4"/>
        </w:numPr>
        <w:suppressAutoHyphens/>
        <w:ind w:left="426" w:hanging="426"/>
        <w:rPr>
          <w:rFonts w:ascii="Arial" w:eastAsia="Times New Roman" w:hAnsi="Arial" w:cs="Arial"/>
          <w:bCs/>
          <w:iCs/>
          <w:sz w:val="21"/>
          <w:szCs w:val="21"/>
        </w:rPr>
      </w:pPr>
      <w:r w:rsidRPr="003C5CAB">
        <w:rPr>
          <w:rFonts w:ascii="Arial" w:eastAsia="Times New Roman" w:hAnsi="Arial" w:cs="Arial"/>
          <w:bCs/>
          <w:iCs/>
          <w:sz w:val="21"/>
          <w:szCs w:val="21"/>
        </w:rPr>
        <w:t>Skutki finansowe błędnego obliczenia ceny oferty wynikające z nieuwzględnienia wszystkich okoliczności, które mogą wpływać na cenę, ponosi Wykonawca.</w:t>
      </w:r>
    </w:p>
    <w:p w:rsidR="00C03237" w:rsidRPr="007738AD" w:rsidRDefault="00C03237" w:rsidP="00C03237">
      <w:pPr>
        <w:widowControl w:val="0"/>
        <w:numPr>
          <w:ilvl w:val="0"/>
          <w:numId w:val="4"/>
        </w:numPr>
        <w:suppressAutoHyphens/>
        <w:ind w:left="426" w:hanging="426"/>
        <w:rPr>
          <w:rFonts w:ascii="Arial" w:eastAsia="Times New Roman" w:hAnsi="Arial" w:cs="Arial"/>
          <w:bCs/>
          <w:iCs/>
          <w:sz w:val="21"/>
          <w:szCs w:val="21"/>
        </w:rPr>
      </w:pPr>
      <w:r w:rsidRPr="00EB31D9">
        <w:rPr>
          <w:rFonts w:ascii="Arial" w:eastAsia="Times New Roman" w:hAnsi="Arial" w:cs="Arial"/>
          <w:sz w:val="21"/>
          <w:szCs w:val="21"/>
          <w:lang w:eastAsia="pl-PL"/>
        </w:rPr>
        <w:t>Jeżeli zaoferowan</w:t>
      </w:r>
      <w:r>
        <w:rPr>
          <w:rFonts w:ascii="Arial" w:eastAsia="Times New Roman" w:hAnsi="Arial" w:cs="Arial"/>
          <w:sz w:val="21"/>
          <w:szCs w:val="21"/>
          <w:lang w:eastAsia="pl-PL"/>
        </w:rPr>
        <w:t>a</w:t>
      </w:r>
      <w:r w:rsidRPr="00EB31D9">
        <w:rPr>
          <w:rFonts w:ascii="Arial" w:eastAsia="Times New Roman" w:hAnsi="Arial" w:cs="Arial"/>
          <w:sz w:val="21"/>
          <w:szCs w:val="21"/>
          <w:lang w:eastAsia="pl-PL"/>
        </w:rPr>
        <w:t xml:space="preserve"> cen</w:t>
      </w:r>
      <w:r>
        <w:rPr>
          <w:rFonts w:ascii="Arial" w:eastAsia="Times New Roman" w:hAnsi="Arial" w:cs="Arial"/>
          <w:sz w:val="21"/>
          <w:szCs w:val="21"/>
          <w:lang w:eastAsia="pl-PL"/>
        </w:rPr>
        <w:t>a</w:t>
      </w:r>
      <w:r w:rsidRPr="00EB31D9">
        <w:rPr>
          <w:rFonts w:ascii="Arial" w:eastAsia="Times New Roman" w:hAnsi="Arial" w:cs="Arial"/>
          <w:sz w:val="21"/>
          <w:szCs w:val="21"/>
          <w:lang w:eastAsia="pl-PL"/>
        </w:rPr>
        <w:t xml:space="preserve"> wydaj</w:t>
      </w:r>
      <w:r>
        <w:rPr>
          <w:rFonts w:ascii="Arial" w:eastAsia="Times New Roman" w:hAnsi="Arial" w:cs="Arial"/>
          <w:sz w:val="21"/>
          <w:szCs w:val="21"/>
          <w:lang w:eastAsia="pl-PL"/>
        </w:rPr>
        <w:t>e</w:t>
      </w:r>
      <w:r w:rsidRPr="00EB31D9">
        <w:rPr>
          <w:rFonts w:ascii="Arial" w:eastAsia="Times New Roman" w:hAnsi="Arial" w:cs="Arial"/>
          <w:sz w:val="21"/>
          <w:szCs w:val="21"/>
          <w:lang w:eastAsia="pl-PL"/>
        </w:rPr>
        <w:t xml:space="preserve"> się rażąco nisk</w:t>
      </w:r>
      <w:r>
        <w:rPr>
          <w:rFonts w:ascii="Arial" w:eastAsia="Times New Roman" w:hAnsi="Arial" w:cs="Arial"/>
          <w:sz w:val="21"/>
          <w:szCs w:val="21"/>
          <w:lang w:eastAsia="pl-PL"/>
        </w:rPr>
        <w:t>a</w:t>
      </w:r>
      <w:r w:rsidRPr="00EB31D9">
        <w:rPr>
          <w:rFonts w:ascii="Arial" w:eastAsia="Times New Roman" w:hAnsi="Arial" w:cs="Arial"/>
          <w:sz w:val="21"/>
          <w:szCs w:val="21"/>
          <w:lang w:eastAsia="pl-PL"/>
        </w:rPr>
        <w:t xml:space="preserve"> w stosunku do</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przedmiotu zamówienia,</w:t>
      </w:r>
      <w:r>
        <w:rPr>
          <w:rFonts w:ascii="Arial" w:eastAsia="Times New Roman" w:hAnsi="Arial" w:cs="Arial"/>
          <w:sz w:val="21"/>
          <w:szCs w:val="21"/>
          <w:lang w:eastAsia="pl-PL"/>
        </w:rPr>
        <w:t xml:space="preserve"> tj. różni</w:t>
      </w:r>
      <w:r w:rsidRPr="00C212B2">
        <w:rPr>
          <w:rFonts w:ascii="Arial" w:eastAsia="Times New Roman" w:hAnsi="Arial" w:cs="Arial"/>
          <w:sz w:val="21"/>
          <w:szCs w:val="21"/>
          <w:lang w:eastAsia="pl-PL"/>
        </w:rPr>
        <w:t xml:space="preserve"> się o więcej niż 30% od średniej arytmetycznej</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cen wszystkich ważnych ofert niepod</w:t>
      </w:r>
      <w:r>
        <w:rPr>
          <w:rFonts w:ascii="Arial" w:eastAsia="Times New Roman" w:hAnsi="Arial" w:cs="Arial"/>
          <w:sz w:val="21"/>
          <w:szCs w:val="21"/>
          <w:lang w:eastAsia="pl-PL"/>
        </w:rPr>
        <w:t>legających odrzuceniu, lub budzi</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 xml:space="preserve">wątpliwości </w:t>
      </w:r>
      <w:r>
        <w:rPr>
          <w:rFonts w:ascii="Arial" w:eastAsia="Times New Roman" w:hAnsi="Arial" w:cs="Arial"/>
          <w:sz w:val="21"/>
          <w:szCs w:val="21"/>
          <w:lang w:eastAsia="pl-PL"/>
        </w:rPr>
        <w:t>Z</w:t>
      </w:r>
      <w:r w:rsidRPr="00C212B2">
        <w:rPr>
          <w:rFonts w:ascii="Arial" w:eastAsia="Times New Roman" w:hAnsi="Arial" w:cs="Arial"/>
          <w:sz w:val="21"/>
          <w:szCs w:val="21"/>
          <w:lang w:eastAsia="pl-PL"/>
        </w:rPr>
        <w:t>amawiającego co do możliwości wykonania przedmiotu zamówienia</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zgodnie z wymaganiami określonymi w zapytaniu ofertowym lub wynikającymi z</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 xml:space="preserve">odrębnych przepisów, </w:t>
      </w:r>
      <w:r>
        <w:rPr>
          <w:rFonts w:ascii="Arial" w:eastAsia="Times New Roman" w:hAnsi="Arial" w:cs="Arial"/>
          <w:sz w:val="21"/>
          <w:szCs w:val="21"/>
          <w:lang w:eastAsia="pl-PL"/>
        </w:rPr>
        <w:t>Z</w:t>
      </w:r>
      <w:r w:rsidRPr="00C212B2">
        <w:rPr>
          <w:rFonts w:ascii="Arial" w:eastAsia="Times New Roman" w:hAnsi="Arial" w:cs="Arial"/>
          <w:sz w:val="21"/>
          <w:szCs w:val="21"/>
          <w:lang w:eastAsia="pl-PL"/>
        </w:rPr>
        <w:t xml:space="preserve">amawiający </w:t>
      </w:r>
      <w:r>
        <w:rPr>
          <w:rFonts w:ascii="Arial" w:eastAsia="Times New Roman" w:hAnsi="Arial" w:cs="Arial"/>
          <w:sz w:val="21"/>
          <w:szCs w:val="21"/>
          <w:lang w:eastAsia="pl-PL"/>
        </w:rPr>
        <w:t>za</w:t>
      </w:r>
      <w:r w:rsidRPr="00C212B2">
        <w:rPr>
          <w:rFonts w:ascii="Arial" w:eastAsia="Times New Roman" w:hAnsi="Arial" w:cs="Arial"/>
          <w:sz w:val="21"/>
          <w:szCs w:val="21"/>
          <w:lang w:eastAsia="pl-PL"/>
        </w:rPr>
        <w:t xml:space="preserve">żąda od </w:t>
      </w:r>
      <w:r>
        <w:rPr>
          <w:rFonts w:ascii="Arial" w:eastAsia="Times New Roman" w:hAnsi="Arial" w:cs="Arial"/>
          <w:sz w:val="21"/>
          <w:szCs w:val="21"/>
          <w:lang w:eastAsia="pl-PL"/>
        </w:rPr>
        <w:t>W</w:t>
      </w:r>
      <w:r w:rsidRPr="00C212B2">
        <w:rPr>
          <w:rFonts w:ascii="Arial" w:eastAsia="Times New Roman" w:hAnsi="Arial" w:cs="Arial"/>
          <w:sz w:val="21"/>
          <w:szCs w:val="21"/>
          <w:lang w:eastAsia="pl-PL"/>
        </w:rPr>
        <w:t>ykonawcy złożenia w</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wyznaczonym terminie wyjaśnień, w tym złożenia dowodów w zakresie wyliczenia</w:t>
      </w:r>
      <w:r>
        <w:rPr>
          <w:rFonts w:ascii="Arial" w:eastAsia="Times New Roman" w:hAnsi="Arial" w:cs="Arial"/>
          <w:bCs/>
          <w:iCs/>
          <w:sz w:val="21"/>
          <w:szCs w:val="21"/>
        </w:rPr>
        <w:t xml:space="preserve"> </w:t>
      </w:r>
      <w:r w:rsidRPr="00C212B2">
        <w:rPr>
          <w:rFonts w:ascii="Arial" w:eastAsia="Times New Roman" w:hAnsi="Arial" w:cs="Arial"/>
          <w:sz w:val="21"/>
          <w:szCs w:val="21"/>
          <w:lang w:eastAsia="pl-PL"/>
        </w:rPr>
        <w:t xml:space="preserve">ceny lub kosztu. </w:t>
      </w:r>
      <w:r>
        <w:rPr>
          <w:rFonts w:ascii="Arial" w:eastAsia="Times New Roman" w:hAnsi="Arial" w:cs="Arial"/>
          <w:sz w:val="21"/>
          <w:szCs w:val="21"/>
          <w:lang w:eastAsia="pl-PL"/>
        </w:rPr>
        <w:t>W</w:t>
      </w:r>
      <w:r w:rsidRPr="00C212B2">
        <w:rPr>
          <w:rFonts w:ascii="Arial" w:eastAsia="Times New Roman" w:hAnsi="Arial" w:cs="Arial"/>
          <w:sz w:val="21"/>
          <w:szCs w:val="21"/>
          <w:lang w:eastAsia="pl-PL"/>
        </w:rPr>
        <w:t xml:space="preserve"> przypadku, gdy złożone wyjaśnienia wraz z dowodami nie uzasadniają podanej ceny </w:t>
      </w:r>
      <w:r>
        <w:rPr>
          <w:rFonts w:ascii="Arial" w:eastAsia="Times New Roman" w:hAnsi="Arial" w:cs="Arial"/>
          <w:sz w:val="21"/>
          <w:szCs w:val="21"/>
          <w:lang w:eastAsia="pl-PL"/>
        </w:rPr>
        <w:t>w</w:t>
      </w:r>
      <w:r w:rsidRPr="00C212B2">
        <w:rPr>
          <w:rFonts w:ascii="Arial" w:eastAsia="Times New Roman" w:hAnsi="Arial" w:cs="Arial"/>
          <w:sz w:val="21"/>
          <w:szCs w:val="21"/>
          <w:lang w:eastAsia="pl-PL"/>
        </w:rPr>
        <w:t xml:space="preserve"> ofercie</w:t>
      </w:r>
      <w:r>
        <w:rPr>
          <w:rFonts w:ascii="Arial" w:eastAsia="Times New Roman" w:hAnsi="Arial" w:cs="Arial"/>
          <w:sz w:val="21"/>
          <w:szCs w:val="21"/>
          <w:lang w:eastAsia="pl-PL"/>
        </w:rPr>
        <w:t xml:space="preserve"> Zamawiający może ją odrzucić</w:t>
      </w:r>
      <w:r w:rsidRPr="00C212B2">
        <w:rPr>
          <w:rFonts w:ascii="Arial" w:eastAsia="Times New Roman" w:hAnsi="Arial" w:cs="Arial"/>
          <w:sz w:val="21"/>
          <w:szCs w:val="21"/>
          <w:lang w:eastAsia="pl-PL"/>
        </w:rPr>
        <w:t>.</w:t>
      </w:r>
    </w:p>
    <w:p w:rsidR="00C03237" w:rsidRPr="00A62816" w:rsidRDefault="00C03237" w:rsidP="00C03237">
      <w:pPr>
        <w:widowControl w:val="0"/>
        <w:numPr>
          <w:ilvl w:val="0"/>
          <w:numId w:val="4"/>
        </w:numPr>
        <w:suppressAutoHyphens/>
        <w:ind w:left="426" w:hanging="426"/>
        <w:rPr>
          <w:rFonts w:ascii="Arial" w:hAnsi="Arial" w:cs="Arial"/>
          <w:bCs/>
          <w:iCs/>
          <w:sz w:val="21"/>
          <w:szCs w:val="21"/>
        </w:rPr>
      </w:pPr>
      <w:r w:rsidRPr="00A62816">
        <w:rPr>
          <w:rFonts w:ascii="Arial" w:hAnsi="Arial" w:cs="Arial"/>
          <w:bCs/>
          <w:iCs/>
          <w:sz w:val="21"/>
          <w:szCs w:val="21"/>
        </w:rPr>
        <w:t>W formularzu ofertowym, stanowiącym załącznik nr 2, należy podać imię i nazwisko trener</w:t>
      </w:r>
      <w:r>
        <w:rPr>
          <w:rFonts w:ascii="Arial" w:hAnsi="Arial" w:cs="Arial"/>
          <w:bCs/>
          <w:iCs/>
          <w:sz w:val="21"/>
          <w:szCs w:val="21"/>
        </w:rPr>
        <w:t>ki/</w:t>
      </w:r>
      <w:r w:rsidRPr="00A62816">
        <w:rPr>
          <w:rFonts w:ascii="Arial" w:hAnsi="Arial" w:cs="Arial"/>
          <w:bCs/>
          <w:iCs/>
          <w:sz w:val="21"/>
          <w:szCs w:val="21"/>
        </w:rPr>
        <w:t>a oraz koszt jednostkowy za osobę (brutto=netto) – kolumna A; następnie w kolumnie C wpisać całkowitą kwotę realizacji zamówienia (brutto=netto) stanowiącą iloczyn (A x B).</w:t>
      </w:r>
    </w:p>
    <w:p w:rsidR="00C03237" w:rsidRPr="002C415E" w:rsidRDefault="00C03237" w:rsidP="00C03237">
      <w:pPr>
        <w:spacing w:line="240" w:lineRule="auto"/>
        <w:ind w:left="426"/>
        <w:contextualSpacing/>
        <w:rPr>
          <w:rFonts w:ascii="Arial" w:hAnsi="Arial" w:cs="Arial"/>
          <w:b/>
          <w:bCs/>
          <w:iCs/>
          <w:color w:val="FF0000"/>
          <w:sz w:val="16"/>
          <w:szCs w:val="16"/>
        </w:rPr>
      </w:pPr>
    </w:p>
    <w:p w:rsidR="00C03237" w:rsidRPr="003C5CAB" w:rsidRDefault="00C03237" w:rsidP="00C03237">
      <w:pPr>
        <w:ind w:left="426"/>
        <w:contextualSpacing/>
        <w:rPr>
          <w:rFonts w:ascii="Arial" w:hAnsi="Arial" w:cs="Arial"/>
          <w:sz w:val="21"/>
          <w:szCs w:val="21"/>
        </w:rPr>
      </w:pPr>
      <w:r w:rsidRPr="003C5CAB">
        <w:rPr>
          <w:rFonts w:ascii="Arial" w:hAnsi="Arial" w:cs="Arial"/>
          <w:b/>
          <w:bCs/>
          <w:i/>
          <w:iCs/>
          <w:sz w:val="21"/>
          <w:szCs w:val="21"/>
        </w:rPr>
        <w:t xml:space="preserve">UWAGA!! Szkolenie finansowane jest </w:t>
      </w:r>
      <w:r w:rsidRPr="00CB2B38">
        <w:rPr>
          <w:rFonts w:ascii="Arial" w:hAnsi="Arial" w:cs="Arial"/>
          <w:b/>
          <w:bCs/>
          <w:i/>
          <w:iCs/>
          <w:sz w:val="21"/>
          <w:szCs w:val="21"/>
        </w:rPr>
        <w:t xml:space="preserve">ze środków publicznych, więc cena brutto=netto </w:t>
      </w:r>
      <w:r w:rsidRPr="00CB2B38">
        <w:rPr>
          <w:rFonts w:ascii="Arial" w:hAnsi="Arial" w:cs="Arial"/>
          <w:sz w:val="21"/>
          <w:szCs w:val="21"/>
        </w:rPr>
        <w:t>(zwolnienie z podatku VAT na podstawie art. 43 ust. 1 pkt 29 lit. c ustawy z dnia 11 marca 2004 r. o podatku od towarów i us</w:t>
      </w:r>
      <w:r>
        <w:rPr>
          <w:rFonts w:ascii="Arial" w:hAnsi="Arial" w:cs="Arial"/>
          <w:sz w:val="21"/>
          <w:szCs w:val="21"/>
        </w:rPr>
        <w:t>ług (</w:t>
      </w:r>
      <w:r w:rsidRPr="00CB2B38">
        <w:rPr>
          <w:rFonts w:ascii="Arial" w:hAnsi="Arial" w:cs="Arial"/>
          <w:sz w:val="21"/>
          <w:szCs w:val="21"/>
        </w:rPr>
        <w:t xml:space="preserve">Dz. </w:t>
      </w:r>
      <w:r w:rsidRPr="0056471B">
        <w:rPr>
          <w:rFonts w:ascii="Arial" w:hAnsi="Arial" w:cs="Arial"/>
          <w:sz w:val="21"/>
          <w:szCs w:val="21"/>
        </w:rPr>
        <w:t>U. z 202</w:t>
      </w:r>
      <w:r>
        <w:rPr>
          <w:rFonts w:ascii="Arial" w:hAnsi="Arial" w:cs="Arial"/>
          <w:sz w:val="21"/>
          <w:szCs w:val="21"/>
        </w:rPr>
        <w:t>4</w:t>
      </w:r>
      <w:r w:rsidRPr="0056471B">
        <w:rPr>
          <w:rFonts w:ascii="Arial" w:hAnsi="Arial" w:cs="Arial"/>
          <w:sz w:val="21"/>
          <w:szCs w:val="21"/>
        </w:rPr>
        <w:t xml:space="preserve"> poz. </w:t>
      </w:r>
      <w:r>
        <w:rPr>
          <w:rFonts w:ascii="Arial" w:hAnsi="Arial" w:cs="Arial"/>
          <w:sz w:val="21"/>
          <w:szCs w:val="21"/>
        </w:rPr>
        <w:t>361</w:t>
      </w:r>
      <w:r w:rsidRPr="00CB2B38">
        <w:rPr>
          <w:rFonts w:ascii="Arial" w:hAnsi="Arial" w:cs="Arial"/>
          <w:sz w:val="21"/>
          <w:szCs w:val="21"/>
        </w:rPr>
        <w:t>).</w:t>
      </w:r>
    </w:p>
    <w:p w:rsidR="00C03237" w:rsidRPr="000F42F3" w:rsidRDefault="00C03237" w:rsidP="00C03237">
      <w:pPr>
        <w:rPr>
          <w:sz w:val="10"/>
          <w:szCs w:val="10"/>
        </w:rPr>
      </w:pPr>
    </w:p>
    <w:p w:rsidR="00C03237" w:rsidRPr="00392FBF" w:rsidRDefault="00C03237" w:rsidP="00C03237">
      <w:pPr>
        <w:widowControl w:val="0"/>
        <w:numPr>
          <w:ilvl w:val="0"/>
          <w:numId w:val="3"/>
        </w:numPr>
        <w:suppressAutoHyphens/>
        <w:spacing w:before="120" w:line="240" w:lineRule="auto"/>
        <w:ind w:left="1276" w:hanging="850"/>
        <w:rPr>
          <w:rFonts w:ascii="Arial" w:eastAsia="Times New Roman" w:hAnsi="Arial" w:cs="Arial"/>
          <w:b/>
          <w:sz w:val="21"/>
          <w:szCs w:val="21"/>
        </w:rPr>
      </w:pPr>
      <w:r w:rsidRPr="00F83D82">
        <w:rPr>
          <w:rFonts w:ascii="Arial" w:hAnsi="Arial" w:cs="Arial"/>
          <w:b/>
          <w:bCs/>
          <w:i/>
          <w:iCs/>
          <w:sz w:val="21"/>
          <w:szCs w:val="21"/>
        </w:rPr>
        <w:t>Miejsce oraz termin składania ofert:</w:t>
      </w:r>
    </w:p>
    <w:p w:rsidR="00C03237" w:rsidRDefault="00A6155C" w:rsidP="00A6155C">
      <w:pPr>
        <w:widowControl w:val="0"/>
        <w:suppressAutoHyphens/>
        <w:spacing w:before="120" w:line="360" w:lineRule="auto"/>
        <w:rPr>
          <w:rStyle w:val="Hipercze"/>
          <w:rFonts w:ascii="Arial" w:hAnsi="Arial" w:cs="Arial"/>
          <w:sz w:val="21"/>
          <w:szCs w:val="21"/>
        </w:rPr>
      </w:pPr>
      <w:r w:rsidRPr="00CC27F7">
        <w:rPr>
          <w:rFonts w:ascii="Arial" w:hAnsi="Arial" w:cs="Arial"/>
          <w:sz w:val="21"/>
          <w:szCs w:val="21"/>
        </w:rPr>
        <w:t xml:space="preserve">Proszę o składanie ofert </w:t>
      </w:r>
      <w:r>
        <w:rPr>
          <w:rFonts w:ascii="Arial" w:hAnsi="Arial" w:cs="Arial"/>
          <w:b/>
          <w:bCs/>
          <w:sz w:val="21"/>
          <w:szCs w:val="21"/>
        </w:rPr>
        <w:t xml:space="preserve">do końca dnia </w:t>
      </w:r>
      <w:r w:rsidR="00C85EDB">
        <w:rPr>
          <w:rFonts w:ascii="Arial" w:hAnsi="Arial" w:cs="Arial"/>
          <w:b/>
          <w:bCs/>
          <w:sz w:val="21"/>
          <w:szCs w:val="21"/>
          <w:u w:val="single"/>
        </w:rPr>
        <w:t>14.11</w:t>
      </w:r>
      <w:r w:rsidR="000E1605">
        <w:rPr>
          <w:rFonts w:ascii="Arial" w:hAnsi="Arial" w:cs="Arial"/>
          <w:b/>
          <w:bCs/>
          <w:sz w:val="21"/>
          <w:szCs w:val="21"/>
          <w:u w:val="single"/>
        </w:rPr>
        <w:t>.</w:t>
      </w:r>
      <w:r w:rsidRPr="00D81A51">
        <w:rPr>
          <w:rFonts w:ascii="Arial" w:hAnsi="Arial" w:cs="Arial"/>
          <w:b/>
          <w:bCs/>
          <w:sz w:val="21"/>
          <w:szCs w:val="21"/>
          <w:u w:val="single"/>
        </w:rPr>
        <w:t>2024</w:t>
      </w:r>
      <w:r>
        <w:rPr>
          <w:rFonts w:ascii="Arial" w:hAnsi="Arial" w:cs="Arial"/>
          <w:b/>
          <w:bCs/>
          <w:sz w:val="21"/>
          <w:szCs w:val="21"/>
        </w:rPr>
        <w:t xml:space="preserve"> </w:t>
      </w:r>
      <w:r w:rsidRPr="00D81A51">
        <w:rPr>
          <w:rFonts w:ascii="Arial" w:hAnsi="Arial" w:cs="Arial"/>
          <w:b/>
          <w:sz w:val="21"/>
          <w:szCs w:val="21"/>
        </w:rPr>
        <w:t>r.</w:t>
      </w:r>
      <w:r w:rsidRPr="00CC27F7">
        <w:rPr>
          <w:rFonts w:ascii="Arial" w:hAnsi="Arial" w:cs="Arial"/>
          <w:b/>
          <w:sz w:val="21"/>
          <w:szCs w:val="21"/>
        </w:rPr>
        <w:t xml:space="preserve"> </w:t>
      </w:r>
      <w:r w:rsidRPr="00CC27F7">
        <w:rPr>
          <w:rFonts w:ascii="Arial" w:hAnsi="Arial" w:cs="Arial"/>
          <w:sz w:val="21"/>
          <w:szCs w:val="21"/>
        </w:rPr>
        <w:t xml:space="preserve">za pośrednictwem </w:t>
      </w:r>
      <w:r w:rsidRPr="00CC27F7">
        <w:rPr>
          <w:rFonts w:ascii="Arial" w:hAnsi="Arial" w:cs="Arial"/>
          <w:b/>
          <w:sz w:val="21"/>
          <w:szCs w:val="21"/>
        </w:rPr>
        <w:t xml:space="preserve">Bazy Konkurencyjności 2021: </w:t>
      </w:r>
      <w:hyperlink r:id="rId9" w:history="1">
        <w:r w:rsidRPr="00CC27F7">
          <w:rPr>
            <w:rStyle w:val="Hipercze"/>
            <w:rFonts w:ascii="Arial" w:hAnsi="Arial" w:cs="Arial"/>
            <w:sz w:val="21"/>
            <w:szCs w:val="21"/>
          </w:rPr>
          <w:t>https://bazakonkurencyjnosci.funduszeeuropejskie.gov.pl</w:t>
        </w:r>
      </w:hyperlink>
    </w:p>
    <w:p w:rsidR="00C03237" w:rsidRPr="00FD5139" w:rsidRDefault="00C03237" w:rsidP="00C03237">
      <w:pPr>
        <w:rPr>
          <w:rFonts w:ascii="Arial" w:hAnsi="Arial" w:cs="Arial"/>
          <w:sz w:val="8"/>
          <w:szCs w:val="8"/>
        </w:rPr>
      </w:pPr>
    </w:p>
    <w:p w:rsidR="00C03237" w:rsidRPr="003C5CAB" w:rsidRDefault="00C03237" w:rsidP="00C03237">
      <w:pPr>
        <w:pStyle w:val="Akapitzlist"/>
        <w:numPr>
          <w:ilvl w:val="0"/>
          <w:numId w:val="3"/>
        </w:numPr>
        <w:spacing w:before="240"/>
        <w:ind w:left="1418" w:hanging="992"/>
        <w:rPr>
          <w:rFonts w:ascii="Arial" w:hAnsi="Arial" w:cs="Arial"/>
          <w:b/>
          <w:i/>
          <w:sz w:val="21"/>
          <w:szCs w:val="21"/>
        </w:rPr>
      </w:pPr>
      <w:r w:rsidRPr="003C5CAB">
        <w:rPr>
          <w:rFonts w:ascii="Arial" w:hAnsi="Arial" w:cs="Arial"/>
          <w:b/>
          <w:i/>
          <w:sz w:val="21"/>
          <w:szCs w:val="21"/>
        </w:rPr>
        <w:t>Warunki wyboru Wykonawcy</w:t>
      </w:r>
    </w:p>
    <w:p w:rsidR="00C03237" w:rsidRPr="00FD5139" w:rsidRDefault="00C03237" w:rsidP="00C03237">
      <w:pPr>
        <w:pStyle w:val="Akapitzlist"/>
        <w:spacing w:before="240"/>
        <w:ind w:left="993"/>
        <w:rPr>
          <w:rFonts w:ascii="Arial" w:hAnsi="Arial" w:cs="Arial"/>
          <w:b/>
          <w:i/>
          <w:sz w:val="8"/>
          <w:szCs w:val="8"/>
        </w:rPr>
      </w:pPr>
    </w:p>
    <w:p w:rsidR="00C03237" w:rsidRPr="003C5CAB" w:rsidRDefault="00C03237" w:rsidP="00C03237">
      <w:pPr>
        <w:pStyle w:val="Akapitzlist"/>
        <w:numPr>
          <w:ilvl w:val="0"/>
          <w:numId w:val="6"/>
        </w:numPr>
        <w:spacing w:before="240"/>
        <w:ind w:left="426"/>
        <w:rPr>
          <w:rFonts w:ascii="Arial" w:hAnsi="Arial" w:cs="Arial"/>
          <w:sz w:val="21"/>
          <w:szCs w:val="21"/>
        </w:rPr>
      </w:pPr>
      <w:r w:rsidRPr="003C5CAB">
        <w:rPr>
          <w:rFonts w:ascii="Arial" w:hAnsi="Arial" w:cs="Arial"/>
          <w:sz w:val="21"/>
          <w:szCs w:val="21"/>
        </w:rPr>
        <w:t>Zamawiający nie dopuszcza</w:t>
      </w:r>
      <w:r>
        <w:rPr>
          <w:rFonts w:ascii="Arial" w:hAnsi="Arial" w:cs="Arial"/>
          <w:sz w:val="21"/>
          <w:szCs w:val="21"/>
        </w:rPr>
        <w:t xml:space="preserve"> do składania ofert częściowych i wariantowych.</w:t>
      </w:r>
    </w:p>
    <w:p w:rsidR="00C03237" w:rsidRPr="003C5CAB" w:rsidRDefault="00C03237" w:rsidP="00C03237">
      <w:pPr>
        <w:pStyle w:val="Akapitzlist"/>
        <w:numPr>
          <w:ilvl w:val="0"/>
          <w:numId w:val="6"/>
        </w:numPr>
        <w:spacing w:before="240"/>
        <w:ind w:left="426"/>
        <w:rPr>
          <w:rFonts w:ascii="Arial" w:hAnsi="Arial" w:cs="Arial"/>
          <w:sz w:val="21"/>
          <w:szCs w:val="21"/>
        </w:rPr>
      </w:pPr>
      <w:r w:rsidRPr="003C5CAB">
        <w:rPr>
          <w:rFonts w:ascii="Arial" w:hAnsi="Arial" w:cs="Arial"/>
          <w:sz w:val="21"/>
          <w:szCs w:val="21"/>
        </w:rPr>
        <w:t xml:space="preserve">W przypadku, gdy nie można dokonać wyboru oferty najkorzystniejszej ze względu                               na to, że zostały złożone oferty o takiej samej liczbie punktów, Zamawiający wzywa </w:t>
      </w:r>
      <w:r w:rsidRPr="003C5CAB">
        <w:rPr>
          <w:rFonts w:ascii="Arial" w:hAnsi="Arial" w:cs="Arial"/>
          <w:sz w:val="21"/>
          <w:szCs w:val="21"/>
        </w:rPr>
        <w:lastRenderedPageBreak/>
        <w:t>Wykonawców, którzy złożyli te oferty, do złożenia ofert dodatkowych w terminie określonym przez Zamawiającego. Oferta dodatkowa nie może zawierać cen wyższych niż te, które zostały zaoferowane w złożonej ofercie.</w:t>
      </w:r>
    </w:p>
    <w:p w:rsidR="00C03237" w:rsidRPr="004B5DBC" w:rsidRDefault="00C03237" w:rsidP="00C03237">
      <w:pPr>
        <w:pStyle w:val="Akapitzlist"/>
        <w:numPr>
          <w:ilvl w:val="0"/>
          <w:numId w:val="6"/>
        </w:numPr>
        <w:spacing w:before="240"/>
        <w:ind w:left="425" w:hanging="357"/>
        <w:rPr>
          <w:rFonts w:ascii="Arial" w:hAnsi="Arial" w:cs="Arial"/>
          <w:b/>
          <w:sz w:val="21"/>
          <w:szCs w:val="21"/>
        </w:rPr>
      </w:pPr>
      <w:r w:rsidRPr="003C5CAB">
        <w:rPr>
          <w:rFonts w:ascii="Arial" w:hAnsi="Arial" w:cs="Arial"/>
          <w:sz w:val="21"/>
          <w:szCs w:val="21"/>
        </w:rPr>
        <w:t xml:space="preserve">W przypadku gdy Wykonawca, którego oferta zostanie najwyżej oceniona, </w:t>
      </w:r>
      <w:r w:rsidRPr="004B5DBC">
        <w:rPr>
          <w:rFonts w:ascii="Arial" w:hAnsi="Arial" w:cs="Arial"/>
          <w:sz w:val="21"/>
          <w:szCs w:val="21"/>
        </w:rPr>
        <w:t xml:space="preserve">uchyla się od zawarcia umowy Zamawiający może </w:t>
      </w:r>
      <w:r>
        <w:rPr>
          <w:rFonts w:ascii="Arial" w:hAnsi="Arial" w:cs="Arial"/>
          <w:sz w:val="21"/>
          <w:szCs w:val="21"/>
        </w:rPr>
        <w:t xml:space="preserve">dokonać ponownego wyboru </w:t>
      </w:r>
      <w:r w:rsidRPr="004B5DBC">
        <w:rPr>
          <w:rFonts w:ascii="Arial" w:hAnsi="Arial" w:cs="Arial"/>
          <w:sz w:val="21"/>
          <w:szCs w:val="21"/>
        </w:rPr>
        <w:t>Wykonawc</w:t>
      </w:r>
      <w:r>
        <w:rPr>
          <w:rFonts w:ascii="Arial" w:hAnsi="Arial" w:cs="Arial"/>
          <w:sz w:val="21"/>
          <w:szCs w:val="21"/>
        </w:rPr>
        <w:t>y</w:t>
      </w:r>
      <w:r w:rsidRPr="004B5DBC">
        <w:rPr>
          <w:rFonts w:ascii="Arial" w:hAnsi="Arial" w:cs="Arial"/>
          <w:sz w:val="21"/>
          <w:szCs w:val="21"/>
        </w:rPr>
        <w:t>, który złożył ofertę najwyżej ocenion</w:t>
      </w:r>
      <w:r>
        <w:rPr>
          <w:rFonts w:ascii="Arial" w:hAnsi="Arial" w:cs="Arial"/>
          <w:sz w:val="21"/>
          <w:szCs w:val="21"/>
        </w:rPr>
        <w:t>ą</w:t>
      </w:r>
      <w:r w:rsidRPr="004B5DBC">
        <w:rPr>
          <w:rFonts w:ascii="Arial" w:hAnsi="Arial" w:cs="Arial"/>
          <w:sz w:val="21"/>
          <w:szCs w:val="21"/>
        </w:rPr>
        <w:t xml:space="preserve"> spośród pozostałych ofert.</w:t>
      </w:r>
    </w:p>
    <w:p w:rsidR="00C03237" w:rsidRPr="004B5DBC" w:rsidRDefault="00C03237" w:rsidP="00C03237">
      <w:pPr>
        <w:pStyle w:val="Akapitzlist"/>
        <w:numPr>
          <w:ilvl w:val="0"/>
          <w:numId w:val="6"/>
        </w:numPr>
        <w:spacing w:before="240"/>
        <w:ind w:left="426" w:hanging="284"/>
        <w:rPr>
          <w:rFonts w:ascii="Arial" w:hAnsi="Arial" w:cs="Arial"/>
          <w:sz w:val="21"/>
          <w:szCs w:val="21"/>
        </w:rPr>
      </w:pPr>
      <w:r w:rsidRPr="004B5DBC">
        <w:rPr>
          <w:rFonts w:ascii="Arial" w:hAnsi="Arial" w:cs="Arial"/>
          <w:bCs/>
          <w:iCs/>
          <w:sz w:val="21"/>
          <w:szCs w:val="21"/>
        </w:rPr>
        <w:t>Zamawiający zastrzega sobie prawo dalszego nierozpatrywania oferty w szczególności                         w przypadku, gdy nie będzie odpowiedzi na wezwanie Zamawiającego</w:t>
      </w:r>
      <w:r w:rsidRPr="00F44E03">
        <w:rPr>
          <w:rFonts w:ascii="Arial" w:hAnsi="Arial" w:cs="Arial"/>
          <w:sz w:val="21"/>
          <w:szCs w:val="21"/>
        </w:rPr>
        <w:t xml:space="preserve"> </w:t>
      </w:r>
      <w:r w:rsidRPr="00477CEF">
        <w:rPr>
          <w:rFonts w:ascii="Arial" w:hAnsi="Arial" w:cs="Arial"/>
          <w:sz w:val="21"/>
          <w:szCs w:val="21"/>
        </w:rPr>
        <w:t xml:space="preserve">do uzupełnienia dokumentów i/lub wyjaśnień treści złożonej </w:t>
      </w:r>
      <w:r>
        <w:rPr>
          <w:rFonts w:ascii="Arial" w:hAnsi="Arial" w:cs="Arial"/>
          <w:sz w:val="21"/>
          <w:szCs w:val="21"/>
        </w:rPr>
        <w:t xml:space="preserve">przez Wykonawcę </w:t>
      </w:r>
      <w:r w:rsidRPr="00477CEF">
        <w:rPr>
          <w:rFonts w:ascii="Arial" w:hAnsi="Arial" w:cs="Arial"/>
          <w:sz w:val="21"/>
          <w:szCs w:val="21"/>
        </w:rPr>
        <w:t>oferty</w:t>
      </w:r>
      <w:r w:rsidRPr="004B5DBC">
        <w:rPr>
          <w:rFonts w:ascii="Arial" w:hAnsi="Arial" w:cs="Arial"/>
          <w:bCs/>
          <w:iCs/>
          <w:sz w:val="21"/>
          <w:szCs w:val="21"/>
        </w:rPr>
        <w:t>.</w:t>
      </w:r>
    </w:p>
    <w:p w:rsidR="00C03237" w:rsidRPr="004B5DBC" w:rsidRDefault="00C03237" w:rsidP="00C03237">
      <w:pPr>
        <w:pStyle w:val="Akapitzlist"/>
        <w:numPr>
          <w:ilvl w:val="0"/>
          <w:numId w:val="6"/>
        </w:numPr>
        <w:spacing w:before="240"/>
        <w:ind w:left="426" w:hanging="284"/>
        <w:rPr>
          <w:rFonts w:ascii="Arial" w:hAnsi="Arial" w:cs="Arial"/>
          <w:sz w:val="21"/>
          <w:szCs w:val="21"/>
        </w:rPr>
      </w:pPr>
      <w:r w:rsidRPr="004B5DBC">
        <w:rPr>
          <w:rFonts w:ascii="Arial" w:hAnsi="Arial" w:cs="Arial"/>
          <w:sz w:val="21"/>
          <w:szCs w:val="21"/>
        </w:rPr>
        <w:t>Niespełnienie warunków będzie skutkowało wykluczeniem Wykonawcy z postępowania.</w:t>
      </w:r>
    </w:p>
    <w:p w:rsidR="00C03237" w:rsidRPr="004B5DBC" w:rsidRDefault="00C03237" w:rsidP="00C03237">
      <w:pPr>
        <w:pStyle w:val="Akapitzlist"/>
        <w:numPr>
          <w:ilvl w:val="0"/>
          <w:numId w:val="6"/>
        </w:numPr>
        <w:spacing w:before="240"/>
        <w:ind w:left="426" w:hanging="284"/>
        <w:rPr>
          <w:rFonts w:ascii="Arial" w:hAnsi="Arial" w:cs="Arial"/>
          <w:sz w:val="21"/>
          <w:szCs w:val="21"/>
        </w:rPr>
      </w:pPr>
      <w:r w:rsidRPr="004B5DBC">
        <w:rPr>
          <w:rFonts w:ascii="Arial" w:hAnsi="Arial" w:cs="Arial"/>
          <w:sz w:val="21"/>
          <w:szCs w:val="21"/>
        </w:rPr>
        <w:t xml:space="preserve">Zamawiający zastrzega sobie prawo ustalenia i doprecyzowania warunków realizacji zamówienia w celu zapewnienia porównywalności wszystkich ofert. </w:t>
      </w:r>
    </w:p>
    <w:p w:rsidR="00C03237" w:rsidRPr="004B5DBC" w:rsidRDefault="00C03237" w:rsidP="00C03237">
      <w:pPr>
        <w:pStyle w:val="Akapitzlist"/>
        <w:numPr>
          <w:ilvl w:val="0"/>
          <w:numId w:val="6"/>
        </w:numPr>
        <w:spacing w:before="240"/>
        <w:ind w:left="426" w:hanging="284"/>
        <w:rPr>
          <w:rFonts w:ascii="Arial" w:hAnsi="Arial" w:cs="Arial"/>
          <w:sz w:val="21"/>
          <w:szCs w:val="21"/>
        </w:rPr>
      </w:pPr>
      <w:r w:rsidRPr="004B5DBC">
        <w:rPr>
          <w:rFonts w:ascii="Arial" w:hAnsi="Arial" w:cs="Arial"/>
          <w:sz w:val="21"/>
          <w:szCs w:val="21"/>
        </w:rPr>
        <w:t>W przypadku złożenia oferty, której treść nie odpowiada treści zapytania ofertowego (zaoferowany przedmiot jest sprzeczny z opisem przedmiotu zamówienia) Zamawiający zastrzega sobie prawo odrzucenia tej oferty bez dalszego jej rozpatrywania.</w:t>
      </w:r>
    </w:p>
    <w:p w:rsidR="00C03237" w:rsidRPr="004B5DBC" w:rsidRDefault="00C03237" w:rsidP="00C03237">
      <w:pPr>
        <w:pStyle w:val="Akapitzlist"/>
        <w:numPr>
          <w:ilvl w:val="0"/>
          <w:numId w:val="6"/>
        </w:numPr>
        <w:spacing w:before="240"/>
        <w:ind w:left="426" w:hanging="426"/>
        <w:rPr>
          <w:rFonts w:ascii="Arial" w:hAnsi="Arial" w:cs="Arial"/>
          <w:sz w:val="21"/>
          <w:szCs w:val="21"/>
        </w:rPr>
      </w:pPr>
      <w:r w:rsidRPr="004B5DBC">
        <w:rPr>
          <w:rFonts w:ascii="Arial" w:hAnsi="Arial" w:cs="Arial"/>
          <w:sz w:val="21"/>
          <w:szCs w:val="21"/>
        </w:rPr>
        <w:t>Urząd Marszałkowski Województwa Śląskiego zawiera umowy na podstawie własnych wzorów umów</w:t>
      </w:r>
      <w:r>
        <w:rPr>
          <w:rFonts w:ascii="Arial" w:hAnsi="Arial" w:cs="Arial"/>
          <w:sz w:val="21"/>
          <w:szCs w:val="21"/>
        </w:rPr>
        <w:t xml:space="preserve"> </w:t>
      </w:r>
      <w:r w:rsidRPr="004B5DBC">
        <w:rPr>
          <w:rFonts w:ascii="Arial" w:hAnsi="Arial" w:cs="Arial"/>
          <w:sz w:val="21"/>
          <w:szCs w:val="21"/>
        </w:rPr>
        <w:t>stosowanych w Urzędzie.</w:t>
      </w:r>
    </w:p>
    <w:p w:rsidR="00C03237" w:rsidRPr="004B5DBC" w:rsidRDefault="00C03237" w:rsidP="00C03237">
      <w:pPr>
        <w:pStyle w:val="Akapitzlist"/>
        <w:numPr>
          <w:ilvl w:val="0"/>
          <w:numId w:val="6"/>
        </w:numPr>
        <w:spacing w:before="240"/>
        <w:ind w:left="426" w:hanging="426"/>
        <w:rPr>
          <w:rFonts w:ascii="Arial" w:hAnsi="Arial" w:cs="Arial"/>
          <w:sz w:val="21"/>
          <w:szCs w:val="21"/>
        </w:rPr>
      </w:pPr>
      <w:r>
        <w:rPr>
          <w:rFonts w:ascii="Arial" w:hAnsi="Arial" w:cs="Arial"/>
          <w:sz w:val="21"/>
          <w:szCs w:val="21"/>
        </w:rPr>
        <w:t>W ramach prowadzonego postępowania Zamawiający podjął odpowiednie środki aby zapobiegać konfliktom interesów, tj. osoby biorące udział w przygotowaniu i prowadzeniu postępowania złożą oświadczenia o braku istnienia albo o braku wpływu powiązań osobowych lub kapitałowych z wykonawcami na bezstronność postępowania. W sytuacji wystąpienia konfliktu interesów osoby te zostaną wyłączone z przedmiotowego postępowania.</w:t>
      </w:r>
    </w:p>
    <w:p w:rsidR="00C03237" w:rsidRPr="004B5DBC" w:rsidRDefault="00C03237" w:rsidP="00C03237">
      <w:pPr>
        <w:pStyle w:val="Akapitzlist"/>
        <w:numPr>
          <w:ilvl w:val="0"/>
          <w:numId w:val="6"/>
        </w:numPr>
        <w:ind w:left="426" w:hanging="426"/>
        <w:rPr>
          <w:rFonts w:ascii="Arial" w:hAnsi="Arial" w:cs="Arial"/>
          <w:sz w:val="21"/>
          <w:szCs w:val="21"/>
        </w:rPr>
      </w:pPr>
      <w:r w:rsidRPr="004B5DBC">
        <w:rPr>
          <w:rFonts w:ascii="Arial" w:hAnsi="Arial" w:cs="Arial"/>
          <w:sz w:val="21"/>
          <w:szCs w:val="21"/>
        </w:rPr>
        <w:t xml:space="preserve">Niniejsza oferta nie stanowi oferty w myśl art. 66 Kodeksu Cywilnego, jak również nie jest ogłoszeniem w rozumieniu ustawy Prawo zamówień publicznych. Niniejsze zapytanie ofertowe nie jest postępowaniem o udzielenie zamówienia w rozumieniu przepisów Prawa </w:t>
      </w:r>
      <w:r w:rsidRPr="00B23BAD">
        <w:rPr>
          <w:rFonts w:ascii="Arial" w:hAnsi="Arial" w:cs="Arial"/>
          <w:sz w:val="21"/>
          <w:szCs w:val="21"/>
        </w:rPr>
        <w:t>zamówień publicznych oraz nie kształtuje zobowiązania Urzędu do przyjęcia którejkolwiek z ofert. Zamawiający zastrzega sobie prawo do rezygnacji z zamówienia bez wyboru którejkolwiek ze złożonych ofert i unieważnienia rozeznania.</w:t>
      </w:r>
    </w:p>
    <w:p w:rsidR="00C03237" w:rsidRPr="006F6B11" w:rsidRDefault="00C03237" w:rsidP="00C03237">
      <w:pPr>
        <w:pStyle w:val="Akapitzlist"/>
        <w:numPr>
          <w:ilvl w:val="0"/>
          <w:numId w:val="6"/>
        </w:numPr>
        <w:ind w:left="426" w:hanging="426"/>
        <w:rPr>
          <w:rFonts w:ascii="Arial" w:hAnsi="Arial" w:cs="Arial"/>
          <w:sz w:val="21"/>
          <w:szCs w:val="21"/>
        </w:rPr>
      </w:pPr>
      <w:r w:rsidRPr="004B5DBC">
        <w:rPr>
          <w:rFonts w:ascii="Arial" w:hAnsi="Arial" w:cs="Arial"/>
          <w:sz w:val="21"/>
          <w:szCs w:val="21"/>
        </w:rPr>
        <w:t>Wykonawcy nie przysługuje przewidziana Prawem zamówień publicznych procedura odwoławcza od decyzji Zamawiającego o wyborze oferty.</w:t>
      </w:r>
      <w:r w:rsidRPr="006F6B11">
        <w:rPr>
          <w:rFonts w:ascii="Arial" w:hAnsi="Arial" w:cs="Arial"/>
          <w:iCs/>
          <w:sz w:val="21"/>
          <w:szCs w:val="21"/>
        </w:rPr>
        <w:t xml:space="preserve"> </w:t>
      </w:r>
    </w:p>
    <w:p w:rsidR="00C03237" w:rsidRPr="004B5DBC" w:rsidRDefault="00C03237" w:rsidP="00C03237">
      <w:pPr>
        <w:pStyle w:val="Akapitzlist"/>
        <w:numPr>
          <w:ilvl w:val="0"/>
          <w:numId w:val="6"/>
        </w:numPr>
        <w:ind w:left="426" w:hanging="426"/>
        <w:rPr>
          <w:rFonts w:ascii="Arial" w:hAnsi="Arial" w:cs="Arial"/>
          <w:sz w:val="21"/>
          <w:szCs w:val="21"/>
        </w:rPr>
      </w:pPr>
      <w:r w:rsidRPr="006F6B11">
        <w:rPr>
          <w:rFonts w:ascii="Arial" w:hAnsi="Arial" w:cs="Arial"/>
          <w:iCs/>
          <w:sz w:val="21"/>
          <w:szCs w:val="21"/>
        </w:rPr>
        <w:t>Zamawiający zastrzega sobie możliwość odstąpienia od udzielenia zamówienia w sytuacji, w której cena najkorzystniejszej oferty będzie przekraczała kwotę, którą Zamawiający przeznaczył na sfinansowanie zamówienia</w:t>
      </w:r>
      <w:r>
        <w:rPr>
          <w:rFonts w:ascii="Arial" w:hAnsi="Arial" w:cs="Arial"/>
          <w:iCs/>
          <w:sz w:val="21"/>
          <w:szCs w:val="21"/>
        </w:rPr>
        <w:t>.</w:t>
      </w:r>
      <w:r w:rsidRPr="004B5DBC">
        <w:rPr>
          <w:rFonts w:ascii="Arial" w:hAnsi="Arial" w:cs="Arial"/>
          <w:sz w:val="21"/>
          <w:szCs w:val="21"/>
        </w:rPr>
        <w:t xml:space="preserve"> </w:t>
      </w:r>
    </w:p>
    <w:p w:rsidR="00C03237" w:rsidRPr="004B5DBC" w:rsidRDefault="00C03237" w:rsidP="00C03237">
      <w:pPr>
        <w:pStyle w:val="Akapitzlist"/>
        <w:numPr>
          <w:ilvl w:val="0"/>
          <w:numId w:val="6"/>
        </w:numPr>
        <w:ind w:left="426" w:hanging="426"/>
        <w:jc w:val="left"/>
        <w:rPr>
          <w:rFonts w:ascii="Arial" w:hAnsi="Arial" w:cs="Arial"/>
          <w:sz w:val="21"/>
          <w:szCs w:val="21"/>
        </w:rPr>
      </w:pPr>
      <w:r w:rsidRPr="004B5DBC">
        <w:rPr>
          <w:rFonts w:ascii="Arial" w:hAnsi="Arial" w:cs="Arial"/>
          <w:sz w:val="21"/>
          <w:szCs w:val="21"/>
        </w:rPr>
        <w:t>W przypadku, gdy Wykonawca pragnie zastrzec, przed dostępem dla innych, informacje stanowiące tajemnicę przedsiębiorstwa w rozumieniu ustawy z dnia 16 kwietnia 1993 r. o zwalczaniu nieuczciwej konkurencji (tekst jednolity: Dz. U. z 20</w:t>
      </w:r>
      <w:r>
        <w:rPr>
          <w:rFonts w:ascii="Arial" w:hAnsi="Arial" w:cs="Arial"/>
          <w:sz w:val="21"/>
          <w:szCs w:val="21"/>
        </w:rPr>
        <w:t>22</w:t>
      </w:r>
      <w:r w:rsidRPr="004B5DBC">
        <w:rPr>
          <w:rFonts w:ascii="Arial" w:hAnsi="Arial" w:cs="Arial"/>
          <w:sz w:val="21"/>
          <w:szCs w:val="21"/>
        </w:rPr>
        <w:t xml:space="preserve">r. </w:t>
      </w:r>
      <w:r>
        <w:rPr>
          <w:rFonts w:ascii="Arial" w:hAnsi="Arial" w:cs="Arial"/>
          <w:sz w:val="21"/>
          <w:szCs w:val="21"/>
        </w:rPr>
        <w:t>poz. 1233</w:t>
      </w:r>
      <w:r w:rsidRPr="004B5DBC">
        <w:rPr>
          <w:rFonts w:ascii="Arial" w:hAnsi="Arial" w:cs="Arial"/>
          <w:sz w:val="21"/>
          <w:szCs w:val="21"/>
        </w:rPr>
        <w:t xml:space="preserve">), zastrzeżoną część oferty Wykonawca powinien oznaczyć w sposób nie budzący wątpliwości, iż stanowi ona zastrzeżoną tajemnicę przedsiębiorstwa. </w:t>
      </w:r>
    </w:p>
    <w:p w:rsidR="00C03237" w:rsidRPr="004B5DBC" w:rsidRDefault="00C03237" w:rsidP="00C03237">
      <w:pPr>
        <w:pStyle w:val="Akapitzlist"/>
        <w:ind w:left="426"/>
        <w:jc w:val="left"/>
        <w:rPr>
          <w:rFonts w:ascii="Arial" w:hAnsi="Arial" w:cs="Arial"/>
          <w:sz w:val="21"/>
          <w:szCs w:val="21"/>
        </w:rPr>
      </w:pPr>
      <w:r w:rsidRPr="004B5DBC">
        <w:rPr>
          <w:rFonts w:ascii="Arial" w:hAnsi="Arial" w:cs="Arial"/>
          <w:sz w:val="21"/>
          <w:szCs w:val="21"/>
        </w:rPr>
        <w:t>Wykonawca w ofercie winien ponadto wykazać, iż zastrzeżone informacje stanowią tajemnicę przedsiębiorstwa, tj. spełniają łącznie trzy warunki:</w:t>
      </w:r>
    </w:p>
    <w:p w:rsidR="00C03237" w:rsidRPr="004B5DBC" w:rsidRDefault="00C03237" w:rsidP="00C03237">
      <w:pPr>
        <w:widowControl w:val="0"/>
        <w:numPr>
          <w:ilvl w:val="0"/>
          <w:numId w:val="7"/>
        </w:numPr>
        <w:tabs>
          <w:tab w:val="left" w:pos="-1701"/>
        </w:tabs>
        <w:suppressAutoHyphens/>
        <w:ind w:left="709" w:hanging="349"/>
        <w:jc w:val="left"/>
        <w:rPr>
          <w:rFonts w:ascii="Arial" w:hAnsi="Arial" w:cs="Arial"/>
          <w:sz w:val="21"/>
          <w:szCs w:val="21"/>
        </w:rPr>
      </w:pPr>
      <w:r w:rsidRPr="004B5DBC">
        <w:rPr>
          <w:rFonts w:ascii="Arial" w:hAnsi="Arial" w:cs="Arial"/>
          <w:sz w:val="21"/>
          <w:szCs w:val="21"/>
        </w:rPr>
        <w:t>mają charakter techniczny, technologiczny, organizacyjny przedsiębiorstwa lub posiadają wartość gospodarczą,</w:t>
      </w:r>
    </w:p>
    <w:p w:rsidR="00C03237" w:rsidRPr="004B5DBC" w:rsidRDefault="00C03237" w:rsidP="00C03237">
      <w:pPr>
        <w:widowControl w:val="0"/>
        <w:numPr>
          <w:ilvl w:val="0"/>
          <w:numId w:val="7"/>
        </w:numPr>
        <w:tabs>
          <w:tab w:val="left" w:pos="-1701"/>
        </w:tabs>
        <w:suppressAutoHyphens/>
        <w:ind w:left="709" w:hanging="349"/>
        <w:jc w:val="left"/>
        <w:rPr>
          <w:rFonts w:ascii="Arial" w:hAnsi="Arial" w:cs="Arial"/>
          <w:sz w:val="21"/>
          <w:szCs w:val="21"/>
        </w:rPr>
      </w:pPr>
      <w:r w:rsidRPr="004B5DBC">
        <w:rPr>
          <w:rFonts w:ascii="Arial" w:hAnsi="Arial" w:cs="Arial"/>
          <w:sz w:val="21"/>
          <w:szCs w:val="21"/>
        </w:rPr>
        <w:t>nie zostały ujawnione do wiadomości publicznej,</w:t>
      </w:r>
    </w:p>
    <w:p w:rsidR="00C03237" w:rsidRPr="004B5DBC" w:rsidRDefault="00C03237" w:rsidP="00C03237">
      <w:pPr>
        <w:widowControl w:val="0"/>
        <w:numPr>
          <w:ilvl w:val="0"/>
          <w:numId w:val="7"/>
        </w:numPr>
        <w:tabs>
          <w:tab w:val="left" w:pos="-1701"/>
        </w:tabs>
        <w:suppressAutoHyphens/>
        <w:ind w:left="709" w:hanging="349"/>
        <w:jc w:val="left"/>
        <w:rPr>
          <w:rFonts w:ascii="Arial" w:hAnsi="Arial" w:cs="Arial"/>
          <w:sz w:val="21"/>
          <w:szCs w:val="21"/>
        </w:rPr>
      </w:pPr>
      <w:r w:rsidRPr="004B5DBC">
        <w:rPr>
          <w:rFonts w:ascii="Arial" w:hAnsi="Arial" w:cs="Arial"/>
          <w:sz w:val="21"/>
          <w:szCs w:val="21"/>
        </w:rPr>
        <w:t>przedsiębiorca podjął wobec nich niezbędne działania w celu zachowania ich poufności.</w:t>
      </w:r>
    </w:p>
    <w:p w:rsidR="00C03237" w:rsidRPr="00EE6A10" w:rsidRDefault="00C03237" w:rsidP="00C03237">
      <w:pPr>
        <w:widowControl w:val="0"/>
        <w:tabs>
          <w:tab w:val="left" w:pos="360"/>
          <w:tab w:val="left" w:pos="2685"/>
        </w:tabs>
        <w:suppressAutoHyphens/>
        <w:ind w:left="369"/>
        <w:jc w:val="left"/>
        <w:rPr>
          <w:rFonts w:ascii="Arial" w:hAnsi="Arial" w:cs="Arial"/>
          <w:sz w:val="21"/>
          <w:szCs w:val="21"/>
        </w:rPr>
      </w:pPr>
      <w:r w:rsidRPr="004B5DBC">
        <w:rPr>
          <w:rFonts w:ascii="Arial" w:hAnsi="Arial" w:cs="Arial"/>
          <w:sz w:val="21"/>
          <w:szCs w:val="21"/>
        </w:rPr>
        <w:t>W przypadku nie wykazania, nie później niż w terminie składania ofert, iż zastrzeżone informacje stanowią tajemnicę przedsiębiorstwa, Zamawiający dokona odtajnienia zastrzeżonych informacji</w:t>
      </w:r>
      <w:r w:rsidRPr="004B5DBC">
        <w:rPr>
          <w:rFonts w:ascii="Arial" w:hAnsi="Arial" w:cs="Arial"/>
          <w:b/>
          <w:sz w:val="21"/>
          <w:szCs w:val="21"/>
        </w:rPr>
        <w:t>.</w:t>
      </w:r>
      <w:r w:rsidRPr="004B5DBC">
        <w:rPr>
          <w:rFonts w:ascii="Arial" w:hAnsi="Arial" w:cs="Arial"/>
          <w:sz w:val="21"/>
          <w:szCs w:val="21"/>
        </w:rPr>
        <w:t xml:space="preserve"> Zamawiający zastrzega, że całościowa oferowana cena stanowi informację publiczną w rozumieniu Ustawy o dostępie do informacji publicznej i w przypadku </w:t>
      </w:r>
      <w:r w:rsidRPr="00EE6A10">
        <w:rPr>
          <w:rFonts w:ascii="Arial" w:hAnsi="Arial" w:cs="Arial"/>
          <w:sz w:val="21"/>
          <w:szCs w:val="21"/>
        </w:rPr>
        <w:t>zastrzeżenia jej przez oferenta jako tajemnicy przedsiębiorstwa lub tajemnicy przedsiębiorcy jego oferta zostanie odrzucona</w:t>
      </w:r>
    </w:p>
    <w:p w:rsidR="00C03237" w:rsidRPr="00EE6A10" w:rsidRDefault="00C03237" w:rsidP="00C03237">
      <w:pPr>
        <w:pStyle w:val="Akapitzlist"/>
        <w:numPr>
          <w:ilvl w:val="0"/>
          <w:numId w:val="6"/>
        </w:numPr>
        <w:ind w:left="425" w:hanging="425"/>
        <w:rPr>
          <w:rFonts w:ascii="Arial" w:hAnsi="Arial" w:cs="Arial"/>
          <w:i/>
          <w:sz w:val="21"/>
          <w:szCs w:val="21"/>
        </w:rPr>
      </w:pPr>
      <w:r w:rsidRPr="00EE6A10">
        <w:rPr>
          <w:rFonts w:ascii="Arial" w:hAnsi="Arial" w:cs="Arial"/>
          <w:sz w:val="21"/>
          <w:szCs w:val="21"/>
        </w:rPr>
        <w:lastRenderedPageBreak/>
        <w:t xml:space="preserve">W przypadku Wykonawcy, którego oferta zostanie wybrana jako najkorzystniejsza Zamawiający przed podpisaniem umowy zastrzega sobie prawo wezwania Wykonawcy do przedstawienia </w:t>
      </w:r>
      <w:r w:rsidRPr="00EE6A10">
        <w:rPr>
          <w:rFonts w:ascii="Arial" w:hAnsi="Arial" w:cs="Arial"/>
          <w:i/>
          <w:sz w:val="21"/>
          <w:szCs w:val="21"/>
        </w:rPr>
        <w:t>gwarancji wdrożenia odpowiednich środków technicznych i organizacyjnych</w:t>
      </w:r>
      <w:r w:rsidRPr="00EE6A10">
        <w:rPr>
          <w:rFonts w:ascii="Arial" w:hAnsi="Arial" w:cs="Arial"/>
          <w:sz w:val="21"/>
          <w:szCs w:val="21"/>
        </w:rPr>
        <w:t xml:space="preserve">, o których mowa w ust. 4 § 2 </w:t>
      </w:r>
      <w:r w:rsidRPr="00EE6A10">
        <w:rPr>
          <w:rFonts w:ascii="Arial" w:eastAsia="Arial" w:hAnsi="Arial" w:cs="Arial"/>
          <w:bCs/>
          <w:sz w:val="21"/>
          <w:szCs w:val="21"/>
        </w:rPr>
        <w:t>Zasad powierzenia przetwarzania danych osobowych, stanowiących Zał. Nr 3 do umowy (</w:t>
      </w:r>
      <w:r w:rsidRPr="00EE6A10">
        <w:rPr>
          <w:rFonts w:ascii="Arial" w:hAnsi="Arial" w:cs="Arial"/>
          <w:sz w:val="21"/>
          <w:szCs w:val="21"/>
        </w:rPr>
        <w:t>opis wdrożonych mechanizmów zapewniających bezpieczeństwo przetwarzania Danych osobowych, stanowiący załącznik nr 1</w:t>
      </w:r>
      <w:r w:rsidRPr="00EE6A10">
        <w:rPr>
          <w:rFonts w:ascii="Arial" w:hAnsi="Arial" w:cs="Arial"/>
          <w:i/>
          <w:sz w:val="21"/>
          <w:szCs w:val="21"/>
        </w:rPr>
        <w:t xml:space="preserve"> </w:t>
      </w:r>
      <w:r w:rsidRPr="00EE6A10">
        <w:rPr>
          <w:rFonts w:ascii="Arial" w:hAnsi="Arial" w:cs="Arial"/>
          <w:sz w:val="21"/>
          <w:szCs w:val="21"/>
        </w:rPr>
        <w:t>do Zasad).</w:t>
      </w:r>
      <w:r w:rsidRPr="00EE6A10">
        <w:rPr>
          <w:rFonts w:ascii="Arial" w:hAnsi="Arial" w:cs="Arial"/>
          <w:i/>
          <w:sz w:val="21"/>
          <w:szCs w:val="21"/>
        </w:rPr>
        <w:t xml:space="preserve"> </w:t>
      </w:r>
    </w:p>
    <w:p w:rsidR="00C03237" w:rsidRPr="000F42F3" w:rsidRDefault="00C03237" w:rsidP="00C03237">
      <w:pPr>
        <w:widowControl w:val="0"/>
        <w:tabs>
          <w:tab w:val="left" w:pos="360"/>
          <w:tab w:val="left" w:pos="2685"/>
        </w:tabs>
        <w:suppressAutoHyphens/>
        <w:jc w:val="left"/>
        <w:rPr>
          <w:rFonts w:ascii="Arial" w:hAnsi="Arial" w:cs="Arial"/>
          <w:strike/>
          <w:sz w:val="10"/>
          <w:szCs w:val="10"/>
        </w:rPr>
      </w:pPr>
    </w:p>
    <w:p w:rsidR="00C03237" w:rsidRDefault="00C03237" w:rsidP="00C03237">
      <w:pPr>
        <w:pStyle w:val="Akapitzlist"/>
        <w:numPr>
          <w:ilvl w:val="0"/>
          <w:numId w:val="3"/>
        </w:numPr>
        <w:tabs>
          <w:tab w:val="left" w:pos="1134"/>
        </w:tabs>
        <w:ind w:left="284" w:firstLine="425"/>
        <w:rPr>
          <w:rFonts w:ascii="Arial" w:hAnsi="Arial" w:cs="Arial"/>
          <w:b/>
          <w:i/>
          <w:sz w:val="21"/>
          <w:szCs w:val="21"/>
        </w:rPr>
      </w:pPr>
      <w:r w:rsidRPr="00CB2B38">
        <w:rPr>
          <w:rFonts w:ascii="Arial" w:hAnsi="Arial" w:cs="Arial"/>
          <w:b/>
          <w:i/>
          <w:sz w:val="21"/>
          <w:szCs w:val="21"/>
        </w:rPr>
        <w:t>Osoby do kontaktu:</w:t>
      </w:r>
    </w:p>
    <w:p w:rsidR="000F42F3" w:rsidRDefault="000F42F3" w:rsidP="000F42F3">
      <w:pPr>
        <w:tabs>
          <w:tab w:val="left" w:pos="284"/>
        </w:tabs>
        <w:ind w:firstLine="426"/>
        <w:rPr>
          <w:rFonts w:ascii="Arial" w:hAnsi="Arial" w:cs="Arial"/>
          <w:sz w:val="21"/>
          <w:szCs w:val="21"/>
        </w:rPr>
      </w:pPr>
      <w:r>
        <w:rPr>
          <w:rFonts w:ascii="Arial" w:hAnsi="Arial" w:cs="Arial"/>
          <w:sz w:val="21"/>
          <w:szCs w:val="21"/>
        </w:rPr>
        <w:t>Mirosław Skiba</w:t>
      </w:r>
    </w:p>
    <w:p w:rsidR="000F42F3" w:rsidRPr="00020B10" w:rsidRDefault="000F42F3" w:rsidP="000F42F3">
      <w:pPr>
        <w:tabs>
          <w:tab w:val="left" w:pos="284"/>
        </w:tabs>
        <w:ind w:firstLine="426"/>
        <w:rPr>
          <w:rFonts w:ascii="Arial" w:hAnsi="Arial" w:cs="Arial"/>
          <w:sz w:val="21"/>
          <w:szCs w:val="21"/>
        </w:rPr>
      </w:pPr>
      <w:r w:rsidRPr="00020B10">
        <w:rPr>
          <w:rFonts w:ascii="Arial" w:hAnsi="Arial" w:cs="Arial"/>
          <w:sz w:val="21"/>
          <w:szCs w:val="21"/>
        </w:rPr>
        <w:t>Departament Zarządzania Zasobami Ludzkimi</w:t>
      </w:r>
    </w:p>
    <w:p w:rsidR="000F42F3" w:rsidRPr="00020B10" w:rsidRDefault="000F42F3" w:rsidP="000F42F3">
      <w:pPr>
        <w:tabs>
          <w:tab w:val="left" w:pos="284"/>
        </w:tabs>
        <w:ind w:firstLine="426"/>
        <w:rPr>
          <w:rFonts w:ascii="Arial" w:hAnsi="Arial" w:cs="Arial"/>
          <w:sz w:val="21"/>
          <w:szCs w:val="21"/>
        </w:rPr>
      </w:pPr>
      <w:r w:rsidRPr="00020B10">
        <w:rPr>
          <w:rFonts w:ascii="Arial" w:hAnsi="Arial" w:cs="Arial"/>
          <w:sz w:val="21"/>
          <w:szCs w:val="21"/>
        </w:rPr>
        <w:t>Urząd Marszałkowski Województwa Śląskiego</w:t>
      </w:r>
    </w:p>
    <w:p w:rsidR="000F42F3" w:rsidRDefault="000F42F3" w:rsidP="000F42F3">
      <w:pPr>
        <w:tabs>
          <w:tab w:val="left" w:pos="284"/>
        </w:tabs>
        <w:ind w:firstLine="426"/>
        <w:rPr>
          <w:rStyle w:val="Hipercze"/>
          <w:rFonts w:ascii="Arial" w:hAnsi="Arial" w:cs="Arial"/>
          <w:sz w:val="21"/>
          <w:szCs w:val="21"/>
          <w:lang w:val="en-US"/>
        </w:rPr>
      </w:pPr>
      <w:r w:rsidRPr="00020B10">
        <w:rPr>
          <w:rFonts w:ascii="Arial" w:hAnsi="Arial" w:cs="Arial"/>
          <w:sz w:val="21"/>
          <w:szCs w:val="21"/>
          <w:lang w:val="en-US"/>
        </w:rPr>
        <w:t>tel. 032 20 78</w:t>
      </w:r>
      <w:r>
        <w:rPr>
          <w:rFonts w:ascii="Arial" w:hAnsi="Arial" w:cs="Arial"/>
          <w:sz w:val="21"/>
          <w:szCs w:val="21"/>
          <w:lang w:val="en-US"/>
        </w:rPr>
        <w:t xml:space="preserve"> 362, mail: </w:t>
      </w:r>
      <w:hyperlink r:id="rId10" w:history="1">
        <w:r w:rsidRPr="00E7044F">
          <w:rPr>
            <w:rStyle w:val="Hipercze"/>
            <w:rFonts w:ascii="Arial" w:hAnsi="Arial" w:cs="Arial"/>
            <w:sz w:val="21"/>
            <w:szCs w:val="21"/>
            <w:lang w:val="en-US"/>
          </w:rPr>
          <w:t>miroslaw.skiba@slaskie.pl</w:t>
        </w:r>
      </w:hyperlink>
    </w:p>
    <w:p w:rsidR="000F42F3" w:rsidRPr="000F42F3" w:rsidRDefault="000F42F3" w:rsidP="000F42F3">
      <w:pPr>
        <w:tabs>
          <w:tab w:val="left" w:pos="284"/>
        </w:tabs>
        <w:ind w:firstLine="426"/>
        <w:rPr>
          <w:rFonts w:ascii="Arial" w:hAnsi="Arial" w:cs="Arial"/>
          <w:sz w:val="10"/>
          <w:szCs w:val="10"/>
          <w:lang w:val="en-US"/>
        </w:rPr>
      </w:pPr>
    </w:p>
    <w:p w:rsidR="000F42F3" w:rsidRDefault="000F42F3" w:rsidP="000F42F3">
      <w:pPr>
        <w:tabs>
          <w:tab w:val="num" w:pos="993"/>
        </w:tabs>
        <w:spacing w:after="120"/>
        <w:ind w:left="425"/>
        <w:rPr>
          <w:rFonts w:ascii="Arial" w:hAnsi="Arial" w:cs="Arial"/>
          <w:sz w:val="21"/>
          <w:szCs w:val="21"/>
        </w:rPr>
      </w:pPr>
      <w:r w:rsidRPr="007679F4">
        <w:rPr>
          <w:rFonts w:ascii="Arial" w:hAnsi="Arial" w:cs="Arial"/>
          <w:sz w:val="21"/>
          <w:szCs w:val="21"/>
        </w:rPr>
        <w:t xml:space="preserve">Wszelkie pytania i wątpliwości związane z niniejszym postępowaniem należy zgłaszać </w:t>
      </w:r>
      <w:r w:rsidRPr="000F42F3">
        <w:rPr>
          <w:rFonts w:ascii="Arial" w:hAnsi="Arial" w:cs="Arial"/>
          <w:b/>
          <w:sz w:val="21"/>
          <w:szCs w:val="21"/>
          <w:u w:val="single"/>
        </w:rPr>
        <w:t>wyłącznie</w:t>
      </w:r>
      <w:r w:rsidRPr="007679F4">
        <w:rPr>
          <w:rFonts w:ascii="Arial" w:hAnsi="Arial" w:cs="Arial"/>
          <w:sz w:val="21"/>
          <w:szCs w:val="21"/>
        </w:rPr>
        <w:t xml:space="preserve"> w formie pisemnej za pomocą Bazy Konkurencyjności. </w:t>
      </w:r>
    </w:p>
    <w:p w:rsidR="000F42F3" w:rsidRDefault="000F42F3" w:rsidP="000F42F3">
      <w:pPr>
        <w:tabs>
          <w:tab w:val="num" w:pos="993"/>
        </w:tabs>
        <w:spacing w:after="120"/>
        <w:ind w:left="425"/>
        <w:rPr>
          <w:rFonts w:ascii="Arial" w:hAnsi="Arial" w:cs="Arial"/>
          <w:sz w:val="21"/>
          <w:szCs w:val="21"/>
          <w:lang w:val="en-US"/>
        </w:rPr>
      </w:pPr>
      <w:proofErr w:type="spellStart"/>
      <w:r w:rsidRPr="000F42F3">
        <w:rPr>
          <w:rFonts w:ascii="Arial" w:hAnsi="Arial" w:cs="Arial"/>
          <w:sz w:val="21"/>
          <w:szCs w:val="21"/>
          <w:lang w:val="en-US"/>
        </w:rPr>
        <w:t>Zamawiający</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informuję</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ż</w:t>
      </w:r>
      <w:r>
        <w:rPr>
          <w:rFonts w:ascii="Arial" w:hAnsi="Arial" w:cs="Arial"/>
          <w:sz w:val="21"/>
          <w:szCs w:val="21"/>
          <w:lang w:val="en-US"/>
        </w:rPr>
        <w:t>e</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pytania</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zadane</w:t>
      </w:r>
      <w:proofErr w:type="spellEnd"/>
      <w:r w:rsidRPr="000F42F3">
        <w:rPr>
          <w:rFonts w:ascii="Arial" w:hAnsi="Arial" w:cs="Arial"/>
          <w:sz w:val="21"/>
          <w:szCs w:val="21"/>
          <w:lang w:val="en-US"/>
        </w:rPr>
        <w:t xml:space="preserve"> </w:t>
      </w:r>
      <w:proofErr w:type="spellStart"/>
      <w:r w:rsidR="000E1605">
        <w:rPr>
          <w:rFonts w:ascii="Arial" w:hAnsi="Arial" w:cs="Arial"/>
          <w:sz w:val="21"/>
          <w:szCs w:val="21"/>
          <w:lang w:val="en-US"/>
        </w:rPr>
        <w:t>poprzez</w:t>
      </w:r>
      <w:proofErr w:type="spellEnd"/>
      <w:r w:rsidR="000E1605">
        <w:rPr>
          <w:rFonts w:ascii="Arial" w:hAnsi="Arial" w:cs="Arial"/>
          <w:sz w:val="21"/>
          <w:szCs w:val="21"/>
          <w:lang w:val="en-US"/>
        </w:rPr>
        <w:t xml:space="preserve"> </w:t>
      </w:r>
      <w:proofErr w:type="spellStart"/>
      <w:r w:rsidR="000E1605">
        <w:rPr>
          <w:rFonts w:ascii="Arial" w:hAnsi="Arial" w:cs="Arial"/>
          <w:sz w:val="21"/>
          <w:szCs w:val="21"/>
          <w:lang w:val="en-US"/>
        </w:rPr>
        <w:t>inny</w:t>
      </w:r>
      <w:proofErr w:type="spellEnd"/>
      <w:r w:rsidR="000E1605">
        <w:rPr>
          <w:rFonts w:ascii="Arial" w:hAnsi="Arial" w:cs="Arial"/>
          <w:sz w:val="21"/>
          <w:szCs w:val="21"/>
          <w:lang w:val="en-US"/>
        </w:rPr>
        <w:t xml:space="preserve"> </w:t>
      </w:r>
      <w:proofErr w:type="spellStart"/>
      <w:r w:rsidR="000E1605">
        <w:rPr>
          <w:rFonts w:ascii="Arial" w:hAnsi="Arial" w:cs="Arial"/>
          <w:sz w:val="21"/>
          <w:szCs w:val="21"/>
          <w:lang w:val="en-US"/>
        </w:rPr>
        <w:t>środek</w:t>
      </w:r>
      <w:proofErr w:type="spellEnd"/>
      <w:r w:rsidR="000E1605">
        <w:rPr>
          <w:rFonts w:ascii="Arial" w:hAnsi="Arial" w:cs="Arial"/>
          <w:sz w:val="21"/>
          <w:szCs w:val="21"/>
          <w:lang w:val="en-US"/>
        </w:rPr>
        <w:t xml:space="preserve"> </w:t>
      </w:r>
      <w:proofErr w:type="spellStart"/>
      <w:r w:rsidR="000E1605">
        <w:rPr>
          <w:rFonts w:ascii="Arial" w:hAnsi="Arial" w:cs="Arial"/>
          <w:sz w:val="21"/>
          <w:szCs w:val="21"/>
          <w:lang w:val="en-US"/>
        </w:rPr>
        <w:t>komunikacji</w:t>
      </w:r>
      <w:proofErr w:type="spellEnd"/>
      <w:r w:rsidR="000E1605">
        <w:rPr>
          <w:rFonts w:ascii="Arial" w:hAnsi="Arial" w:cs="Arial"/>
          <w:sz w:val="21"/>
          <w:szCs w:val="21"/>
          <w:lang w:val="en-US"/>
        </w:rPr>
        <w:t xml:space="preserve"> </w:t>
      </w:r>
      <w:proofErr w:type="spellStart"/>
      <w:r w:rsidRPr="000F42F3">
        <w:rPr>
          <w:rFonts w:ascii="Arial" w:hAnsi="Arial" w:cs="Arial"/>
          <w:sz w:val="21"/>
          <w:szCs w:val="21"/>
          <w:lang w:val="en-US"/>
        </w:rPr>
        <w:t>niż</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poprzez</w:t>
      </w:r>
      <w:proofErr w:type="spellEnd"/>
      <w:r w:rsidRPr="000F42F3">
        <w:rPr>
          <w:rFonts w:ascii="Arial" w:hAnsi="Arial" w:cs="Arial"/>
          <w:sz w:val="21"/>
          <w:szCs w:val="21"/>
          <w:lang w:val="en-US"/>
        </w:rPr>
        <w:t xml:space="preserve"> </w:t>
      </w:r>
      <w:proofErr w:type="spellStart"/>
      <w:r w:rsidRPr="000F42F3">
        <w:rPr>
          <w:rFonts w:ascii="Arial" w:hAnsi="Arial" w:cs="Arial"/>
          <w:sz w:val="21"/>
          <w:szCs w:val="21"/>
          <w:lang w:val="en-US"/>
        </w:rPr>
        <w:t>Bazę</w:t>
      </w:r>
      <w:proofErr w:type="spellEnd"/>
      <w:r w:rsidRPr="000F42F3">
        <w:rPr>
          <w:rFonts w:ascii="Arial" w:hAnsi="Arial" w:cs="Arial"/>
          <w:sz w:val="21"/>
          <w:szCs w:val="21"/>
          <w:lang w:val="en-US"/>
        </w:rPr>
        <w:t xml:space="preserve"> </w:t>
      </w:r>
      <w:proofErr w:type="spellStart"/>
      <w:r w:rsidR="000E2E3F">
        <w:rPr>
          <w:rFonts w:ascii="Arial" w:hAnsi="Arial" w:cs="Arial"/>
          <w:sz w:val="21"/>
          <w:szCs w:val="21"/>
          <w:lang w:val="en-US"/>
        </w:rPr>
        <w:t>Konkurencyjności</w:t>
      </w:r>
      <w:proofErr w:type="spellEnd"/>
      <w:r w:rsidR="000E2E3F">
        <w:rPr>
          <w:rFonts w:ascii="Arial" w:hAnsi="Arial" w:cs="Arial"/>
          <w:sz w:val="21"/>
          <w:szCs w:val="21"/>
          <w:lang w:val="en-US"/>
        </w:rPr>
        <w:t xml:space="preserve"> </w:t>
      </w:r>
      <w:proofErr w:type="spellStart"/>
      <w:r w:rsidRPr="000F42F3">
        <w:rPr>
          <w:rFonts w:ascii="Arial" w:hAnsi="Arial" w:cs="Arial"/>
          <w:sz w:val="21"/>
          <w:szCs w:val="21"/>
          <w:lang w:val="en-US"/>
        </w:rPr>
        <w:t>pozostaną</w:t>
      </w:r>
      <w:proofErr w:type="spellEnd"/>
      <w:r w:rsidRPr="000F42F3">
        <w:rPr>
          <w:rFonts w:ascii="Arial" w:hAnsi="Arial" w:cs="Arial"/>
          <w:sz w:val="21"/>
          <w:szCs w:val="21"/>
          <w:lang w:val="en-US"/>
        </w:rPr>
        <w:t xml:space="preserve"> bez odpowiedzi.</w:t>
      </w:r>
    </w:p>
    <w:p w:rsidR="00C03237" w:rsidRDefault="000F42F3" w:rsidP="000F42F3">
      <w:pPr>
        <w:tabs>
          <w:tab w:val="left" w:pos="284"/>
        </w:tabs>
        <w:ind w:left="426"/>
        <w:rPr>
          <w:rStyle w:val="Hipercze"/>
          <w:rFonts w:ascii="Arial" w:hAnsi="Arial" w:cs="Arial"/>
          <w:strike/>
          <w:sz w:val="21"/>
          <w:szCs w:val="21"/>
        </w:rPr>
      </w:pPr>
      <w:r w:rsidRPr="007679F4">
        <w:rPr>
          <w:rFonts w:ascii="Arial" w:hAnsi="Arial" w:cs="Arial"/>
          <w:sz w:val="21"/>
          <w:szCs w:val="21"/>
          <w:lang w:val="en-US"/>
        </w:rPr>
        <w:t>Przekazywanie</w:t>
      </w:r>
      <w:r w:rsidRPr="007679F4">
        <w:rPr>
          <w:rFonts w:ascii="Arial" w:hAnsi="Arial" w:cs="Arial"/>
          <w:sz w:val="21"/>
          <w:szCs w:val="21"/>
        </w:rPr>
        <w:t xml:space="preserve"> dokumentów </w:t>
      </w:r>
      <w:r w:rsidRPr="007679F4">
        <w:rPr>
          <w:rFonts w:ascii="Arial" w:hAnsi="Arial" w:cs="Arial"/>
          <w:sz w:val="21"/>
          <w:szCs w:val="21"/>
          <w:lang w:val="en-US"/>
        </w:rPr>
        <w:t>i</w:t>
      </w:r>
      <w:r w:rsidRPr="007679F4">
        <w:rPr>
          <w:rFonts w:ascii="Arial" w:hAnsi="Arial" w:cs="Arial"/>
          <w:sz w:val="21"/>
          <w:szCs w:val="21"/>
        </w:rPr>
        <w:t xml:space="preserve"> oświadczeń odbywa się</w:t>
      </w:r>
      <w:r w:rsidR="000E2E3F">
        <w:rPr>
          <w:rFonts w:ascii="Arial" w:hAnsi="Arial" w:cs="Arial"/>
          <w:sz w:val="21"/>
          <w:szCs w:val="21"/>
        </w:rPr>
        <w:t xml:space="preserve"> wyłącznie</w:t>
      </w:r>
      <w:r w:rsidRPr="007679F4">
        <w:rPr>
          <w:rFonts w:ascii="Arial" w:hAnsi="Arial" w:cs="Arial"/>
          <w:sz w:val="21"/>
          <w:szCs w:val="21"/>
        </w:rPr>
        <w:t xml:space="preserve"> za pomocą Bazy Konkurencyjności</w:t>
      </w:r>
      <w:r w:rsidRPr="007679F4">
        <w:rPr>
          <w:rFonts w:ascii="Arial" w:hAnsi="Arial" w:cs="Arial"/>
          <w:sz w:val="21"/>
          <w:szCs w:val="21"/>
          <w:lang w:val="en-US"/>
        </w:rPr>
        <w:t xml:space="preserve"> </w:t>
      </w:r>
      <w:hyperlink r:id="rId11" w:history="1">
        <w:r w:rsidRPr="00805710">
          <w:rPr>
            <w:rStyle w:val="Hipercze"/>
            <w:rFonts w:ascii="Arial" w:hAnsi="Arial" w:cs="Arial"/>
            <w:sz w:val="21"/>
            <w:szCs w:val="21"/>
          </w:rPr>
          <w:t>https://bazakonkurencyjnosci.funduszeeuropejskie.gov.pl</w:t>
        </w:r>
      </w:hyperlink>
    </w:p>
    <w:p w:rsidR="00C03237" w:rsidRPr="000F42F3" w:rsidRDefault="00C03237" w:rsidP="00C03237">
      <w:pPr>
        <w:tabs>
          <w:tab w:val="left" w:pos="284"/>
        </w:tabs>
        <w:rPr>
          <w:rFonts w:ascii="Arial" w:hAnsi="Arial" w:cs="Arial"/>
          <w:sz w:val="10"/>
          <w:szCs w:val="10"/>
          <w:lang w:val="en-US"/>
        </w:rPr>
      </w:pPr>
    </w:p>
    <w:p w:rsidR="00C03237" w:rsidRPr="003C5CAB" w:rsidRDefault="00C03237" w:rsidP="00C03237">
      <w:pPr>
        <w:widowControl w:val="0"/>
        <w:numPr>
          <w:ilvl w:val="0"/>
          <w:numId w:val="3"/>
        </w:numPr>
        <w:tabs>
          <w:tab w:val="left" w:pos="1134"/>
        </w:tabs>
        <w:suppressAutoHyphens/>
        <w:ind w:left="567" w:firstLine="142"/>
        <w:jc w:val="left"/>
        <w:rPr>
          <w:rFonts w:ascii="Arial" w:hAnsi="Arial" w:cs="Arial"/>
          <w:b/>
          <w:bCs/>
          <w:i/>
          <w:iCs/>
          <w:sz w:val="21"/>
          <w:szCs w:val="21"/>
        </w:rPr>
      </w:pPr>
      <w:r w:rsidRPr="00904D3C">
        <w:rPr>
          <w:rFonts w:ascii="Arial" w:hAnsi="Arial" w:cs="Arial"/>
          <w:b/>
          <w:bCs/>
          <w:i/>
          <w:iCs/>
          <w:sz w:val="21"/>
          <w:szCs w:val="21"/>
          <w:lang w:val="en-US"/>
        </w:rPr>
        <w:t xml:space="preserve"> </w:t>
      </w:r>
      <w:r w:rsidRPr="003C5CAB">
        <w:rPr>
          <w:rFonts w:ascii="Arial" w:hAnsi="Arial" w:cs="Arial"/>
          <w:b/>
          <w:bCs/>
          <w:i/>
          <w:iCs/>
          <w:sz w:val="21"/>
          <w:szCs w:val="21"/>
        </w:rPr>
        <w:t>Inne</w:t>
      </w:r>
    </w:p>
    <w:p w:rsidR="00C03237" w:rsidRPr="00FD5139" w:rsidRDefault="00C03237" w:rsidP="00C03237">
      <w:pPr>
        <w:widowControl w:val="0"/>
        <w:suppressAutoHyphens/>
        <w:ind w:left="851"/>
        <w:jc w:val="left"/>
        <w:rPr>
          <w:rFonts w:ascii="Arial" w:hAnsi="Arial" w:cs="Arial"/>
          <w:b/>
          <w:bCs/>
          <w:i/>
          <w:iCs/>
          <w:sz w:val="8"/>
          <w:szCs w:val="8"/>
        </w:rPr>
      </w:pPr>
    </w:p>
    <w:p w:rsidR="00C03237" w:rsidRPr="003C5CAB" w:rsidRDefault="00C03237" w:rsidP="00C03237">
      <w:pPr>
        <w:widowControl w:val="0"/>
        <w:numPr>
          <w:ilvl w:val="0"/>
          <w:numId w:val="2"/>
        </w:numPr>
        <w:suppressAutoHyphens/>
        <w:ind w:left="567" w:hanging="425"/>
        <w:rPr>
          <w:rFonts w:ascii="Arial" w:hAnsi="Arial" w:cs="Arial"/>
          <w:sz w:val="21"/>
          <w:szCs w:val="21"/>
        </w:rPr>
      </w:pPr>
      <w:r w:rsidRPr="003C5CAB">
        <w:rPr>
          <w:rFonts w:ascii="Arial" w:hAnsi="Arial" w:cs="Arial"/>
          <w:sz w:val="21"/>
          <w:szCs w:val="21"/>
        </w:rPr>
        <w:t>Zamawiający nie będzie rozpatrywał ofert złożonych po upływie terminu na składanie ofert.</w:t>
      </w:r>
    </w:p>
    <w:p w:rsidR="00C03237" w:rsidRPr="003C5CAB" w:rsidRDefault="00C03237" w:rsidP="00C03237">
      <w:pPr>
        <w:widowControl w:val="0"/>
        <w:numPr>
          <w:ilvl w:val="0"/>
          <w:numId w:val="2"/>
        </w:numPr>
        <w:suppressAutoHyphens/>
        <w:ind w:left="567" w:hanging="425"/>
        <w:rPr>
          <w:rFonts w:ascii="Arial" w:hAnsi="Arial" w:cs="Arial"/>
          <w:sz w:val="21"/>
          <w:szCs w:val="21"/>
        </w:rPr>
      </w:pPr>
      <w:r w:rsidRPr="003C5CAB">
        <w:rPr>
          <w:rFonts w:ascii="Arial" w:hAnsi="Arial" w:cs="Arial"/>
          <w:sz w:val="21"/>
          <w:szCs w:val="21"/>
        </w:rPr>
        <w:t>Wykonawcom nie przysługuje zwrot kosztów udziału w postępowaniu.</w:t>
      </w:r>
    </w:p>
    <w:p w:rsidR="00C03237" w:rsidRDefault="00C03237" w:rsidP="00C03237">
      <w:pPr>
        <w:widowControl w:val="0"/>
        <w:numPr>
          <w:ilvl w:val="0"/>
          <w:numId w:val="2"/>
        </w:numPr>
        <w:suppressAutoHyphens/>
        <w:ind w:left="567" w:hanging="425"/>
        <w:rPr>
          <w:rFonts w:ascii="Arial" w:hAnsi="Arial" w:cs="Arial"/>
          <w:sz w:val="21"/>
          <w:szCs w:val="21"/>
        </w:rPr>
      </w:pPr>
      <w:r w:rsidRPr="003C5CAB">
        <w:rPr>
          <w:rFonts w:ascii="Arial" w:hAnsi="Arial" w:cs="Arial"/>
          <w:sz w:val="21"/>
          <w:szCs w:val="21"/>
        </w:rPr>
        <w:t>Informacja o wyborze oferty lub rezygnacji z realizacji zamówienia zostanie przekazana Wykonawcom, którzy złożyli oferty oraz umieszczona na stronach, na których ukazało się zapytanie</w:t>
      </w:r>
      <w:r>
        <w:rPr>
          <w:rFonts w:ascii="Arial" w:hAnsi="Arial" w:cs="Arial"/>
          <w:sz w:val="21"/>
          <w:szCs w:val="21"/>
        </w:rPr>
        <w:t xml:space="preserve"> oraz w bazie konkurencyjności</w:t>
      </w:r>
      <w:r w:rsidRPr="003C5CAB">
        <w:rPr>
          <w:rFonts w:ascii="Arial" w:hAnsi="Arial" w:cs="Arial"/>
          <w:sz w:val="21"/>
          <w:szCs w:val="21"/>
        </w:rPr>
        <w:t>.</w:t>
      </w:r>
    </w:p>
    <w:p w:rsidR="00C03237" w:rsidRPr="003C5CAB" w:rsidRDefault="00C03237" w:rsidP="00C03237">
      <w:pPr>
        <w:widowControl w:val="0"/>
        <w:numPr>
          <w:ilvl w:val="0"/>
          <w:numId w:val="2"/>
        </w:numPr>
        <w:suppressAutoHyphens/>
        <w:ind w:left="567" w:hanging="425"/>
        <w:rPr>
          <w:rFonts w:ascii="Arial" w:hAnsi="Arial" w:cs="Arial"/>
          <w:sz w:val="21"/>
          <w:szCs w:val="21"/>
        </w:rPr>
      </w:pPr>
      <w:r w:rsidRPr="003C5CAB">
        <w:rPr>
          <w:rFonts w:ascii="Arial" w:hAnsi="Arial" w:cs="Arial"/>
          <w:sz w:val="21"/>
          <w:szCs w:val="21"/>
        </w:rPr>
        <w:t>Komunikacja między Zamawiającym a Wykonawcami</w:t>
      </w:r>
      <w:r w:rsidRPr="00B87818">
        <w:rPr>
          <w:rFonts w:ascii="Arial" w:hAnsi="Arial" w:cs="Arial"/>
          <w:sz w:val="21"/>
          <w:szCs w:val="21"/>
        </w:rPr>
        <w:t xml:space="preserve"> </w:t>
      </w:r>
      <w:r>
        <w:rPr>
          <w:rFonts w:ascii="Arial" w:hAnsi="Arial" w:cs="Arial"/>
          <w:sz w:val="21"/>
          <w:szCs w:val="21"/>
        </w:rPr>
        <w:t>po upływie terminu składania ofert</w:t>
      </w:r>
      <w:r w:rsidRPr="003C5CAB">
        <w:rPr>
          <w:rFonts w:ascii="Arial" w:hAnsi="Arial" w:cs="Arial"/>
          <w:sz w:val="21"/>
          <w:szCs w:val="21"/>
        </w:rPr>
        <w:t xml:space="preserve"> odbywa się za pośrednictwem poczty elektronicznej</w:t>
      </w:r>
      <w:r>
        <w:rPr>
          <w:rFonts w:ascii="Arial" w:hAnsi="Arial" w:cs="Arial"/>
          <w:sz w:val="21"/>
          <w:szCs w:val="21"/>
        </w:rPr>
        <w:t xml:space="preserve"> (wezwania do uzupełnienia oferty, złożenia wyjaśnień itp.).</w:t>
      </w:r>
    </w:p>
    <w:p w:rsidR="00C03237" w:rsidRPr="000F42F3" w:rsidRDefault="00C03237" w:rsidP="00C03237">
      <w:pPr>
        <w:widowControl w:val="0"/>
        <w:suppressAutoHyphens/>
        <w:ind w:left="851"/>
        <w:rPr>
          <w:rFonts w:ascii="Arial" w:hAnsi="Arial" w:cs="Arial"/>
          <w:i/>
          <w:sz w:val="10"/>
          <w:szCs w:val="10"/>
        </w:rPr>
      </w:pPr>
    </w:p>
    <w:p w:rsidR="00C03237" w:rsidRPr="003C5CAB" w:rsidRDefault="00C03237" w:rsidP="00C03237">
      <w:pPr>
        <w:pStyle w:val="Akapitzlist"/>
        <w:numPr>
          <w:ilvl w:val="0"/>
          <w:numId w:val="3"/>
        </w:numPr>
        <w:ind w:hanging="11"/>
        <w:rPr>
          <w:rFonts w:ascii="Arial" w:hAnsi="Arial" w:cs="Arial"/>
          <w:b/>
          <w:i/>
          <w:sz w:val="21"/>
          <w:szCs w:val="21"/>
        </w:rPr>
      </w:pPr>
      <w:bookmarkStart w:id="1" w:name="_Toc505926526"/>
      <w:r w:rsidRPr="003C5CAB">
        <w:rPr>
          <w:rFonts w:ascii="Arial" w:hAnsi="Arial" w:cs="Arial"/>
          <w:b/>
          <w:i/>
          <w:sz w:val="21"/>
          <w:szCs w:val="21"/>
        </w:rPr>
        <w:t xml:space="preserve">     </w:t>
      </w:r>
      <w:r>
        <w:rPr>
          <w:rFonts w:ascii="Arial" w:hAnsi="Arial" w:cs="Arial"/>
          <w:b/>
          <w:i/>
          <w:sz w:val="21"/>
          <w:szCs w:val="21"/>
        </w:rPr>
        <w:t xml:space="preserve"> </w:t>
      </w:r>
      <w:r w:rsidRPr="003C5CAB">
        <w:rPr>
          <w:rFonts w:ascii="Arial" w:hAnsi="Arial" w:cs="Arial"/>
          <w:b/>
          <w:i/>
          <w:sz w:val="21"/>
          <w:szCs w:val="21"/>
        </w:rPr>
        <w:t xml:space="preserve"> Informacje dotyczące </w:t>
      </w:r>
      <w:r>
        <w:rPr>
          <w:rFonts w:ascii="Arial" w:hAnsi="Arial" w:cs="Arial"/>
          <w:b/>
          <w:i/>
          <w:sz w:val="21"/>
          <w:szCs w:val="21"/>
        </w:rPr>
        <w:t>przetwarzania</w:t>
      </w:r>
      <w:r w:rsidRPr="003C5CAB">
        <w:rPr>
          <w:rFonts w:ascii="Arial" w:hAnsi="Arial" w:cs="Arial"/>
          <w:b/>
          <w:i/>
          <w:sz w:val="21"/>
          <w:szCs w:val="21"/>
        </w:rPr>
        <w:t xml:space="preserve"> danych osobowych</w:t>
      </w:r>
      <w:r>
        <w:rPr>
          <w:rFonts w:ascii="Arial" w:hAnsi="Arial" w:cs="Arial"/>
          <w:b/>
          <w:i/>
          <w:sz w:val="21"/>
          <w:szCs w:val="21"/>
        </w:rPr>
        <w:t>:</w:t>
      </w:r>
    </w:p>
    <w:p w:rsidR="00C03237" w:rsidRPr="00074246" w:rsidRDefault="00C03237" w:rsidP="00C03237">
      <w:pPr>
        <w:spacing w:before="120" w:after="120" w:line="240" w:lineRule="auto"/>
        <w:textAlignment w:val="baseline"/>
        <w:rPr>
          <w:rFonts w:ascii="Arial" w:eastAsia="Times New Roman" w:hAnsi="Arial" w:cs="Arial"/>
          <w:szCs w:val="20"/>
          <w:lang w:eastAsia="pl-PL"/>
        </w:rPr>
      </w:pPr>
      <w:r w:rsidRPr="00074246">
        <w:rPr>
          <w:rFonts w:ascii="Arial" w:eastAsia="Times New Roman" w:hAnsi="Arial" w:cs="Arial"/>
          <w:color w:val="000000"/>
          <w:szCs w:val="20"/>
          <w:lang w:eastAsia="pl-PL"/>
        </w:rPr>
        <w:t>Zgodnie z art. 13 ust. 1 i ust. 2 oraz art. 14 ust. 1 i ust. 2 ogólnego rozporządzenia UE o ochronie danych osobowych nr 2016/679 z dnia 27 kwietnia 2016 r. informujemy, iż:</w:t>
      </w:r>
    </w:p>
    <w:p w:rsidR="00C03237" w:rsidRPr="00074246" w:rsidRDefault="00C03237" w:rsidP="00C03237">
      <w:pPr>
        <w:numPr>
          <w:ilvl w:val="0"/>
          <w:numId w:val="8"/>
        </w:numPr>
        <w:spacing w:before="120" w:after="120" w:line="240" w:lineRule="auto"/>
        <w:ind w:left="284" w:hanging="284"/>
        <w:jc w:val="left"/>
        <w:textAlignment w:val="baseline"/>
        <w:rPr>
          <w:rFonts w:ascii="Arial" w:eastAsia="Times New Roman" w:hAnsi="Arial" w:cs="Arial"/>
          <w:szCs w:val="20"/>
          <w:lang w:eastAsia="pl-PL"/>
        </w:rPr>
      </w:pPr>
      <w:r w:rsidRPr="00074246">
        <w:rPr>
          <w:rFonts w:ascii="Arial" w:eastAsia="Times New Roman" w:hAnsi="Arial" w:cs="Arial"/>
          <w:color w:val="000000"/>
          <w:szCs w:val="20"/>
          <w:lang w:eastAsia="pl-PL"/>
        </w:rPr>
        <w:t xml:space="preserve">Administratorem Pani/Pana danych osobowych jest Województwo Śląskie z siedzibą przy ul. Ligonia 46, 40-037 Katowice, adres email: </w:t>
      </w:r>
      <w:hyperlink r:id="rId12" w:tgtFrame="_blank" w:history="1">
        <w:r w:rsidRPr="00074246">
          <w:rPr>
            <w:rFonts w:ascii="Arial" w:eastAsia="Times New Roman" w:hAnsi="Arial" w:cs="Arial"/>
            <w:color w:val="000000"/>
            <w:szCs w:val="20"/>
            <w:lang w:eastAsia="pl-PL"/>
          </w:rPr>
          <w:t>kancelaria@slaskie.pl</w:t>
        </w:r>
      </w:hyperlink>
      <w:r w:rsidRPr="00074246">
        <w:rPr>
          <w:rFonts w:ascii="Arial" w:eastAsia="Times New Roman" w:hAnsi="Arial" w:cs="Arial"/>
          <w:color w:val="000000"/>
          <w:szCs w:val="20"/>
          <w:lang w:eastAsia="pl-PL"/>
        </w:rPr>
        <w:t>, strona internetowa: bip.slaskie.pl.</w:t>
      </w:r>
    </w:p>
    <w:p w:rsidR="00C03237" w:rsidRPr="00074246"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 xml:space="preserve">Została wyznaczona osoba do kontaktu w sprawie przetwarzania danych osobowych (inspektor ochrony danych), adres email: </w:t>
      </w:r>
      <w:hyperlink r:id="rId13" w:tgtFrame="_blank" w:history="1">
        <w:r w:rsidRPr="00074246">
          <w:rPr>
            <w:rFonts w:ascii="Arial" w:eastAsia="Times New Roman" w:hAnsi="Arial" w:cs="Arial"/>
            <w:color w:val="000000"/>
            <w:szCs w:val="20"/>
            <w:lang w:eastAsia="pl-PL"/>
          </w:rPr>
          <w:t>daneosobowe@slaskie.pl</w:t>
        </w:r>
      </w:hyperlink>
      <w:r w:rsidRPr="00074246">
        <w:rPr>
          <w:rFonts w:ascii="Arial" w:eastAsia="Times New Roman" w:hAnsi="Arial" w:cs="Arial"/>
          <w:color w:val="000000"/>
          <w:szCs w:val="20"/>
          <w:lang w:eastAsia="pl-PL"/>
        </w:rPr>
        <w:t>.</w:t>
      </w:r>
    </w:p>
    <w:p w:rsidR="00C03237" w:rsidRPr="00074246" w:rsidRDefault="00C03237" w:rsidP="00C03237">
      <w:pPr>
        <w:numPr>
          <w:ilvl w:val="0"/>
          <w:numId w:val="8"/>
        </w:numPr>
        <w:spacing w:before="120" w:after="120" w:line="240" w:lineRule="auto"/>
        <w:ind w:left="284" w:hanging="284"/>
        <w:jc w:val="left"/>
        <w:textAlignment w:val="baseline"/>
        <w:rPr>
          <w:rFonts w:ascii="Arial" w:hAnsi="Arial" w:cs="Arial"/>
          <w:color w:val="000000"/>
          <w:szCs w:val="20"/>
        </w:rPr>
      </w:pPr>
      <w:r w:rsidRPr="00074246">
        <w:rPr>
          <w:rFonts w:ascii="Arial" w:eastAsia="Times New Roman" w:hAnsi="Arial" w:cs="Arial"/>
          <w:color w:val="000000"/>
          <w:szCs w:val="20"/>
          <w:lang w:eastAsia="pl-PL"/>
        </w:rPr>
        <w:t>Pani/Pana dane osobowe będą przetwarzane w następujących celach:</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przeprowadzenia czynności przygotowawczych poprzedzających wszczęcie postępowania o</w:t>
      </w:r>
      <w:r>
        <w:rPr>
          <w:rFonts w:ascii="Arial" w:eastAsia="Times New Roman" w:hAnsi="Arial" w:cs="Arial"/>
          <w:color w:val="000000"/>
          <w:szCs w:val="20"/>
          <w:lang w:eastAsia="pl-PL"/>
        </w:rPr>
        <w:t> </w:t>
      </w:r>
      <w:r w:rsidRPr="00074246">
        <w:rPr>
          <w:rFonts w:ascii="Arial" w:eastAsia="Times New Roman" w:hAnsi="Arial" w:cs="Arial"/>
          <w:color w:val="000000"/>
          <w:szCs w:val="20"/>
          <w:lang w:eastAsia="pl-PL"/>
        </w:rPr>
        <w:t>udzielenie zamówienia publicznego w zakresie</w:t>
      </w:r>
      <w:r w:rsidRPr="0018250E">
        <w:rPr>
          <w:rFonts w:ascii="Arial" w:hAnsi="Arial" w:cs="Arial"/>
          <w:color w:val="000000"/>
          <w:szCs w:val="20"/>
        </w:rPr>
        <w:t xml:space="preserve"> </w:t>
      </w:r>
      <w:r w:rsidRPr="00572483">
        <w:rPr>
          <w:rStyle w:val="normaltextrun"/>
          <w:rFonts w:ascii="Arial" w:hAnsi="Arial" w:cs="Arial"/>
          <w:color w:val="000000"/>
          <w:szCs w:val="20"/>
        </w:rPr>
        <w:t>s</w:t>
      </w:r>
      <w:r>
        <w:rPr>
          <w:rStyle w:val="normaltextrun"/>
          <w:rFonts w:ascii="Arial" w:hAnsi="Arial" w:cs="Arial"/>
          <w:color w:val="000000"/>
          <w:szCs w:val="20"/>
        </w:rPr>
        <w:t xml:space="preserve">zacowania wartości zamówienia / </w:t>
      </w:r>
      <w:r w:rsidRPr="00074246">
        <w:rPr>
          <w:rFonts w:ascii="Arial" w:eastAsia="Times New Roman" w:hAnsi="Arial" w:cs="Arial"/>
          <w:color w:val="000000"/>
          <w:szCs w:val="20"/>
          <w:lang w:eastAsia="pl-PL"/>
        </w:rPr>
        <w:t>rozeznania cenowego,</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przeprowadzenia postępowania o udzielenie zamówienia publicznego,</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oceny złożonych ofert i wyboru najkorzystniejszej,</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udzielenia zamówienia/zlecenia i/lub zawarcia umowy,</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realizacji i rozliczenia zamówienia,</w:t>
      </w:r>
    </w:p>
    <w:p w:rsidR="00C03237" w:rsidRPr="00074246" w:rsidRDefault="00C03237" w:rsidP="00C03237">
      <w:pPr>
        <w:numPr>
          <w:ilvl w:val="0"/>
          <w:numId w:val="10"/>
        </w:numPr>
        <w:spacing w:before="120" w:after="120" w:line="240" w:lineRule="auto"/>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archiwizacji dokumentacji.</w:t>
      </w:r>
    </w:p>
    <w:p w:rsidR="00C03237" w:rsidRPr="00074246" w:rsidRDefault="00C03237" w:rsidP="00C03237">
      <w:pPr>
        <w:spacing w:before="120" w:after="120" w:line="240" w:lineRule="auto"/>
        <w:ind w:left="284"/>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Podstawą prawną przetwarzania danych osobowych jest obowiązek prawny administratora (art. 6 ust. 1 lit. c rozporządzenia), wynikający z przepisów prawa:</w:t>
      </w:r>
    </w:p>
    <w:p w:rsidR="00C03237" w:rsidRPr="00074246" w:rsidRDefault="00C03237" w:rsidP="00C03237">
      <w:pPr>
        <w:numPr>
          <w:ilvl w:val="0"/>
          <w:numId w:val="9"/>
        </w:numPr>
        <w:spacing w:before="120" w:after="120" w:line="240" w:lineRule="auto"/>
        <w:ind w:left="567" w:hanging="283"/>
        <w:jc w:val="left"/>
        <w:textAlignment w:val="baseline"/>
        <w:rPr>
          <w:rFonts w:ascii="Arial" w:eastAsia="Times New Roman" w:hAnsi="Arial" w:cs="Arial"/>
          <w:szCs w:val="20"/>
          <w:lang w:eastAsia="pl-PL"/>
        </w:rPr>
      </w:pPr>
      <w:r w:rsidRPr="00074246">
        <w:rPr>
          <w:rFonts w:ascii="Arial" w:eastAsia="Times New Roman" w:hAnsi="Arial" w:cs="Arial"/>
          <w:szCs w:val="20"/>
          <w:lang w:eastAsia="pl-PL"/>
        </w:rPr>
        <w:lastRenderedPageBreak/>
        <w:t>ustawy z dnia 11 września 2019 r. Prawo Zamówień Publicznych oraz aktów wykonawczych do ustawy (jeżeli dotyczy),</w:t>
      </w:r>
    </w:p>
    <w:p w:rsidR="00C03237" w:rsidRDefault="00C03237" w:rsidP="00C03237">
      <w:pPr>
        <w:numPr>
          <w:ilvl w:val="0"/>
          <w:numId w:val="9"/>
        </w:numPr>
        <w:spacing w:before="120" w:after="120" w:line="240" w:lineRule="auto"/>
        <w:ind w:left="567" w:hanging="283"/>
        <w:jc w:val="left"/>
        <w:textAlignment w:val="baseline"/>
        <w:rPr>
          <w:rFonts w:ascii="Arial" w:eastAsia="Times New Roman" w:hAnsi="Arial" w:cs="Arial"/>
          <w:szCs w:val="20"/>
          <w:lang w:eastAsia="pl-PL"/>
        </w:rPr>
      </w:pPr>
      <w:r w:rsidRPr="00074246">
        <w:rPr>
          <w:rFonts w:ascii="Arial" w:eastAsia="Times New Roman" w:hAnsi="Arial" w:cs="Arial"/>
          <w:szCs w:val="20"/>
          <w:lang w:eastAsia="pl-PL"/>
        </w:rPr>
        <w:t>ustawy z dnia 27 sierpnia 2009 r. o finansach publicznych (w szczególności art. 44),</w:t>
      </w:r>
    </w:p>
    <w:p w:rsidR="00C03237" w:rsidRPr="00074246" w:rsidRDefault="00C03237" w:rsidP="00C03237">
      <w:pPr>
        <w:numPr>
          <w:ilvl w:val="0"/>
          <w:numId w:val="9"/>
        </w:numPr>
        <w:spacing w:before="120" w:after="120" w:line="240" w:lineRule="auto"/>
        <w:ind w:left="567" w:hanging="283"/>
        <w:jc w:val="left"/>
        <w:textAlignment w:val="baseline"/>
        <w:rPr>
          <w:rFonts w:ascii="Arial" w:eastAsia="Times New Roman" w:hAnsi="Arial" w:cs="Arial"/>
          <w:szCs w:val="20"/>
          <w:lang w:eastAsia="pl-PL"/>
        </w:rPr>
      </w:pPr>
      <w:r w:rsidRPr="00942DDA">
        <w:rPr>
          <w:rFonts w:ascii="Arial" w:eastAsia="Times New Roman" w:hAnsi="Arial" w:cs="Arial"/>
          <w:szCs w:val="20"/>
          <w:lang w:eastAsia="pl-PL"/>
        </w:rPr>
        <w:t>dotyczących wydatkowania środków UE, w związku z zachowaniem zasady konkurencyjności,</w:t>
      </w:r>
    </w:p>
    <w:p w:rsidR="00C03237" w:rsidRPr="00074246" w:rsidRDefault="00C03237" w:rsidP="00C03237">
      <w:pPr>
        <w:numPr>
          <w:ilvl w:val="0"/>
          <w:numId w:val="9"/>
        </w:numPr>
        <w:spacing w:before="120" w:after="120" w:line="240" w:lineRule="auto"/>
        <w:ind w:left="567" w:hanging="283"/>
        <w:jc w:val="left"/>
        <w:textAlignment w:val="baseline"/>
        <w:rPr>
          <w:rFonts w:ascii="Arial" w:eastAsia="Times New Roman" w:hAnsi="Arial" w:cs="Arial"/>
          <w:szCs w:val="20"/>
          <w:lang w:eastAsia="pl-PL"/>
        </w:rPr>
      </w:pPr>
      <w:r w:rsidRPr="00074246">
        <w:rPr>
          <w:rFonts w:ascii="Arial" w:eastAsia="Times New Roman" w:hAnsi="Arial" w:cs="Arial"/>
          <w:szCs w:val="20"/>
          <w:lang w:eastAsia="pl-PL"/>
        </w:rPr>
        <w:t>ustawy</w:t>
      </w:r>
      <w:r w:rsidRPr="00942DDA">
        <w:rPr>
          <w:rFonts w:ascii="Arial" w:eastAsia="Times New Roman" w:hAnsi="Arial" w:cs="Arial"/>
          <w:szCs w:val="20"/>
          <w:lang w:eastAsia="pl-PL"/>
        </w:rPr>
        <w:t xml:space="preserve"> </w:t>
      </w:r>
      <w:r w:rsidRPr="00074246">
        <w:rPr>
          <w:rFonts w:ascii="Arial" w:eastAsia="Times New Roman" w:hAnsi="Arial" w:cs="Arial"/>
          <w:szCs w:val="20"/>
          <w:lang w:eastAsia="pl-PL"/>
        </w:rPr>
        <w:t>z dnia 14 lipca 1983 r. o narodowym zasobie archiwalnym i archiwach.</w:t>
      </w:r>
    </w:p>
    <w:p w:rsidR="00C03237" w:rsidRPr="00074246"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Pani/Pana dane kontaktowe zostały pozyskane ze źródeł ogólnodostępnych, np. strony internetowej podmiotu.</w:t>
      </w:r>
    </w:p>
    <w:p w:rsidR="00C03237"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Pani/Pana dane osobowe będą ujawniane osobom upoważnionym przez administratora danych osobowych, podmiotom upoważnionym na podstawie przepisów prawa, operatorowi pocztowemu lub kurierowi (w zakresie korespondencji papierowej), operatorowi platformy komunikacji elektronicznej (w zakresie komunikacji elektronicznej), podmiotom realizującym archiwizację, podmiotom zapewniającym obsługę teleinformatyczną Urzędu Marszałkowskiego Województwa Śląskiego.</w:t>
      </w:r>
    </w:p>
    <w:p w:rsidR="00C03237" w:rsidRPr="00074246" w:rsidRDefault="00C03237" w:rsidP="00C03237">
      <w:pPr>
        <w:spacing w:before="120" w:after="120" w:line="240" w:lineRule="auto"/>
        <w:ind w:left="284"/>
        <w:jc w:val="left"/>
        <w:textAlignment w:val="baseline"/>
        <w:rPr>
          <w:rFonts w:ascii="Arial" w:eastAsia="Times New Roman" w:hAnsi="Arial" w:cs="Arial"/>
          <w:color w:val="000000"/>
          <w:szCs w:val="20"/>
          <w:lang w:eastAsia="pl-PL"/>
        </w:rPr>
      </w:pPr>
      <w:r w:rsidRPr="00572483">
        <w:rPr>
          <w:rStyle w:val="normaltextrun"/>
          <w:rFonts w:ascii="Arial" w:hAnsi="Arial" w:cs="Arial"/>
          <w:color w:val="000000"/>
          <w:szCs w:val="20"/>
        </w:rPr>
        <w:t xml:space="preserve">Ze względu na objęcie zamówienia dofinansowaniem ze środków UE, odbiorcą danych będzie także </w:t>
      </w:r>
      <w:r w:rsidRPr="002A7AF1">
        <w:rPr>
          <w:rStyle w:val="normaltextrun"/>
          <w:rFonts w:ascii="Arial" w:hAnsi="Arial" w:cs="Arial"/>
          <w:color w:val="000000"/>
          <w:szCs w:val="20"/>
        </w:rPr>
        <w:t>Minister właściwy do spraw rozwoju regionalnego prowadzący Bazę Konkurencyjności (niezbędny, minimalny zakres danych to: imię i nazwisko oferenta, NIP, siedziba albo adres oraz cena oferty),</w:t>
      </w:r>
      <w:r>
        <w:rPr>
          <w:rStyle w:val="normaltextrun"/>
          <w:rFonts w:ascii="Arial" w:hAnsi="Arial" w:cs="Arial"/>
          <w:color w:val="000000"/>
          <w:szCs w:val="20"/>
        </w:rPr>
        <w:t xml:space="preserve"> </w:t>
      </w:r>
      <w:r w:rsidRPr="00572483">
        <w:rPr>
          <w:rStyle w:val="normaltextrun"/>
          <w:rFonts w:ascii="Arial" w:hAnsi="Arial" w:cs="Arial"/>
          <w:color w:val="000000"/>
          <w:szCs w:val="20"/>
        </w:rPr>
        <w:t>właściwa Instytucja Zarządzająca i /lub Pośrednicząca zarządzająca programem, z</w:t>
      </w:r>
      <w:r>
        <w:rPr>
          <w:rStyle w:val="normaltextrun"/>
          <w:rFonts w:ascii="Arial" w:hAnsi="Arial" w:cs="Arial"/>
          <w:color w:val="000000"/>
          <w:szCs w:val="20"/>
        </w:rPr>
        <w:t> </w:t>
      </w:r>
      <w:r w:rsidRPr="00572483">
        <w:rPr>
          <w:rStyle w:val="normaltextrun"/>
          <w:rFonts w:ascii="Arial" w:hAnsi="Arial" w:cs="Arial"/>
          <w:color w:val="000000"/>
          <w:szCs w:val="20"/>
        </w:rPr>
        <w:t>którego pozyskano dofinansowanie.</w:t>
      </w:r>
    </w:p>
    <w:p w:rsidR="00C03237" w:rsidRPr="00074246" w:rsidRDefault="00C03237" w:rsidP="00C03237">
      <w:pPr>
        <w:spacing w:before="120" w:after="120" w:line="240" w:lineRule="auto"/>
        <w:ind w:left="284"/>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W zakresie stanowiącym informację publiczną dane dot. zamówienia będą ujawniane każdemu zainteresowanemu taką informacją na mocy przepisów prawa lub publikowane w BIP Urzędu.</w:t>
      </w:r>
    </w:p>
    <w:p w:rsidR="00C03237" w:rsidRPr="00074246"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572483">
        <w:rPr>
          <w:rStyle w:val="normaltextrun"/>
          <w:rFonts w:ascii="Arial" w:hAnsi="Arial" w:cs="Arial"/>
          <w:color w:val="000000"/>
          <w:szCs w:val="20"/>
        </w:rPr>
        <w:t xml:space="preserve">Dane osobowe będą przechowywane przez okres wynikający z przepisów prawa dot. archiwizacji (minimum 5 lat od zakończenia sprawy) a następnie przez wymagany okres przechowywania dokumentacji projektu na podstawie art. </w:t>
      </w:r>
      <w:r>
        <w:rPr>
          <w:rStyle w:val="normaltextrun"/>
          <w:rFonts w:ascii="Arial" w:hAnsi="Arial" w:cs="Arial"/>
          <w:color w:val="000000"/>
          <w:szCs w:val="20"/>
        </w:rPr>
        <w:t>82</w:t>
      </w:r>
      <w:r w:rsidRPr="00572483">
        <w:rPr>
          <w:rStyle w:val="normaltextrun"/>
          <w:rFonts w:ascii="Arial" w:hAnsi="Arial" w:cs="Arial"/>
          <w:color w:val="000000"/>
          <w:szCs w:val="20"/>
        </w:rPr>
        <w:t xml:space="preserve"> Rozporządzenia Parlamentu Europejskiego </w:t>
      </w:r>
      <w:r>
        <w:rPr>
          <w:rStyle w:val="normaltextrun"/>
          <w:rFonts w:ascii="Arial" w:hAnsi="Arial" w:cs="Arial"/>
          <w:color w:val="000000"/>
          <w:szCs w:val="20"/>
        </w:rPr>
        <w:t xml:space="preserve">i </w:t>
      </w:r>
      <w:r w:rsidRPr="00572483">
        <w:rPr>
          <w:rStyle w:val="normaltextrun"/>
          <w:rFonts w:ascii="Arial" w:hAnsi="Arial" w:cs="Arial"/>
          <w:color w:val="000000"/>
          <w:szCs w:val="20"/>
        </w:rPr>
        <w:t>Rady nr</w:t>
      </w:r>
      <w:r>
        <w:rPr>
          <w:rStyle w:val="normaltextrun"/>
          <w:rFonts w:ascii="Arial" w:hAnsi="Arial" w:cs="Arial"/>
          <w:color w:val="000000"/>
          <w:szCs w:val="20"/>
        </w:rPr>
        <w:t> 2021/1060</w:t>
      </w:r>
      <w:r w:rsidRPr="00572483">
        <w:rPr>
          <w:rStyle w:val="normaltextrun"/>
          <w:rFonts w:ascii="Arial" w:hAnsi="Arial" w:cs="Arial"/>
          <w:color w:val="000000"/>
          <w:szCs w:val="20"/>
        </w:rPr>
        <w:t xml:space="preserve"> z dnia </w:t>
      </w:r>
      <w:r>
        <w:rPr>
          <w:rStyle w:val="normaltextrun"/>
          <w:rFonts w:ascii="Arial" w:hAnsi="Arial" w:cs="Arial"/>
          <w:color w:val="000000"/>
          <w:szCs w:val="20"/>
        </w:rPr>
        <w:t>24</w:t>
      </w:r>
      <w:r w:rsidRPr="00572483">
        <w:rPr>
          <w:rStyle w:val="normaltextrun"/>
          <w:rFonts w:ascii="Arial" w:hAnsi="Arial" w:cs="Arial"/>
          <w:color w:val="000000"/>
          <w:szCs w:val="20"/>
        </w:rPr>
        <w:t xml:space="preserve"> </w:t>
      </w:r>
      <w:r>
        <w:rPr>
          <w:rStyle w:val="normaltextrun"/>
          <w:rFonts w:ascii="Arial" w:hAnsi="Arial" w:cs="Arial"/>
          <w:color w:val="000000"/>
          <w:szCs w:val="20"/>
        </w:rPr>
        <w:t>czerwca</w:t>
      </w:r>
      <w:r w:rsidRPr="00572483">
        <w:rPr>
          <w:rStyle w:val="normaltextrun"/>
          <w:rFonts w:ascii="Arial" w:hAnsi="Arial" w:cs="Arial"/>
          <w:color w:val="000000"/>
          <w:szCs w:val="20"/>
        </w:rPr>
        <w:t xml:space="preserve"> 20</w:t>
      </w:r>
      <w:r>
        <w:rPr>
          <w:rStyle w:val="normaltextrun"/>
          <w:rFonts w:ascii="Arial" w:hAnsi="Arial" w:cs="Arial"/>
          <w:color w:val="000000"/>
          <w:szCs w:val="20"/>
        </w:rPr>
        <w:t>2</w:t>
      </w:r>
      <w:r w:rsidRPr="00572483">
        <w:rPr>
          <w:rStyle w:val="normaltextrun"/>
          <w:rFonts w:ascii="Arial" w:hAnsi="Arial" w:cs="Arial"/>
          <w:color w:val="000000"/>
          <w:szCs w:val="20"/>
        </w:rPr>
        <w:t>1 r.</w:t>
      </w:r>
    </w:p>
    <w:p w:rsidR="00C03237" w:rsidRPr="00074246"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Przysługuje Pani/Panu prawo dostępu do treści swoich danych oraz prawo żądania ich sprostowania, usunięcia (przy uwzględnieniu ograniczeń z art. 17 ust. 3 rozporządzenia) lub ograniczenia przetwarzania, prawo wniesienia skargi do Prezesa Urzędu Ochrony Danych Osobowych.</w:t>
      </w:r>
    </w:p>
    <w:p w:rsidR="00C03237"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074246">
        <w:rPr>
          <w:rFonts w:ascii="Arial" w:eastAsia="Times New Roman" w:hAnsi="Arial" w:cs="Arial"/>
          <w:color w:val="000000"/>
          <w:szCs w:val="20"/>
          <w:lang w:eastAsia="pl-PL"/>
        </w:rPr>
        <w:t>Podanie przez Panią/Pana danych osobowych jest warunkiem udziału w postępowaniu oraz w przypadku wyboru oferty - warunkiem zawarcia umowy. Podanie danych jest obowiązkowe a</w:t>
      </w:r>
      <w:r>
        <w:rPr>
          <w:rFonts w:ascii="Arial" w:eastAsia="Times New Roman" w:hAnsi="Arial" w:cs="Arial"/>
          <w:color w:val="000000"/>
          <w:szCs w:val="20"/>
          <w:lang w:eastAsia="pl-PL"/>
        </w:rPr>
        <w:t> </w:t>
      </w:r>
      <w:r w:rsidRPr="00074246">
        <w:rPr>
          <w:rFonts w:ascii="Arial" w:eastAsia="Times New Roman" w:hAnsi="Arial" w:cs="Arial"/>
          <w:color w:val="000000"/>
          <w:szCs w:val="20"/>
          <w:lang w:eastAsia="pl-PL"/>
        </w:rPr>
        <w:t>konsekwencją niepodania danych osobowych będzie brak możliwości udziału w postępowaniu, udzielenia zamówienia/zlecenia i/lub zawarcia umowy.</w:t>
      </w:r>
    </w:p>
    <w:p w:rsidR="00C03237" w:rsidRDefault="00C03237" w:rsidP="00C03237">
      <w:pPr>
        <w:numPr>
          <w:ilvl w:val="0"/>
          <w:numId w:val="8"/>
        </w:numPr>
        <w:spacing w:before="120" w:after="120" w:line="240" w:lineRule="auto"/>
        <w:ind w:left="284" w:hanging="284"/>
        <w:jc w:val="left"/>
        <w:textAlignment w:val="baseline"/>
        <w:rPr>
          <w:rFonts w:ascii="Arial" w:eastAsia="Times New Roman" w:hAnsi="Arial" w:cs="Arial"/>
          <w:color w:val="000000"/>
          <w:szCs w:val="20"/>
          <w:lang w:eastAsia="pl-PL"/>
        </w:rPr>
      </w:pPr>
      <w:r w:rsidRPr="00E627B3">
        <w:rPr>
          <w:rFonts w:ascii="Arial" w:eastAsia="Times New Roman" w:hAnsi="Arial" w:cs="Arial"/>
          <w:color w:val="000000"/>
          <w:szCs w:val="20"/>
          <w:lang w:eastAsia="pl-PL"/>
        </w:rPr>
        <w:t xml:space="preserve">Pani/Pana dane osobowe nie będą wykorzystywane do zautomatyzowanego podejmowania decyzji ani profilowania, o którym mowa w art. 22 rozporządzenia </w:t>
      </w:r>
      <w:bookmarkEnd w:id="1"/>
    </w:p>
    <w:p w:rsidR="00C03237" w:rsidRPr="000F42F3" w:rsidRDefault="00C03237" w:rsidP="00C03237">
      <w:pPr>
        <w:spacing w:before="120" w:after="120" w:line="240" w:lineRule="auto"/>
        <w:jc w:val="left"/>
        <w:textAlignment w:val="baseline"/>
        <w:rPr>
          <w:rFonts w:ascii="Arial" w:eastAsia="Times New Roman" w:hAnsi="Arial" w:cs="Arial"/>
          <w:color w:val="000000"/>
          <w:sz w:val="10"/>
          <w:szCs w:val="10"/>
          <w:lang w:eastAsia="pl-PL"/>
        </w:rPr>
      </w:pPr>
    </w:p>
    <w:p w:rsidR="00C03237" w:rsidRPr="00981291" w:rsidRDefault="00C03237" w:rsidP="00C03237">
      <w:pPr>
        <w:spacing w:before="120" w:after="120" w:line="240" w:lineRule="auto"/>
        <w:jc w:val="left"/>
        <w:textAlignment w:val="baseline"/>
        <w:rPr>
          <w:rFonts w:ascii="Arial" w:eastAsia="Times New Roman" w:hAnsi="Arial" w:cs="Arial"/>
          <w:b/>
          <w:color w:val="000000"/>
          <w:szCs w:val="20"/>
          <w:u w:val="single"/>
          <w:lang w:eastAsia="pl-PL"/>
        </w:rPr>
      </w:pPr>
      <w:r w:rsidRPr="00981291">
        <w:rPr>
          <w:rFonts w:ascii="Arial" w:eastAsia="Times New Roman" w:hAnsi="Arial" w:cs="Arial"/>
          <w:b/>
          <w:color w:val="000000"/>
          <w:szCs w:val="20"/>
          <w:u w:val="single"/>
          <w:lang w:eastAsia="pl-PL"/>
        </w:rPr>
        <w:t>Załączniki:</w:t>
      </w:r>
    </w:p>
    <w:p w:rsidR="00C03237" w:rsidRPr="007F298D"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Załącznik nr 1</w:t>
      </w:r>
      <w:r>
        <w:rPr>
          <w:rFonts w:ascii="Arial" w:eastAsia="Times New Roman" w:hAnsi="Arial" w:cs="Arial"/>
          <w:i/>
          <w:color w:val="000000"/>
          <w:szCs w:val="20"/>
          <w:lang w:eastAsia="pl-PL"/>
        </w:rPr>
        <w:t>A</w:t>
      </w:r>
      <w:r w:rsidR="00FF2A93">
        <w:rPr>
          <w:rFonts w:ascii="Arial" w:eastAsia="Times New Roman" w:hAnsi="Arial" w:cs="Arial"/>
          <w:i/>
          <w:color w:val="000000"/>
          <w:szCs w:val="20"/>
          <w:lang w:eastAsia="pl-PL"/>
        </w:rPr>
        <w:t xml:space="preserve"> do Zapytania ofertowego</w:t>
      </w:r>
      <w:r w:rsidRPr="007F298D">
        <w:rPr>
          <w:rFonts w:ascii="Arial" w:eastAsia="Times New Roman" w:hAnsi="Arial" w:cs="Arial"/>
          <w:i/>
          <w:color w:val="000000"/>
          <w:szCs w:val="20"/>
          <w:lang w:eastAsia="pl-PL"/>
        </w:rPr>
        <w:t xml:space="preserve"> – </w:t>
      </w:r>
      <w:r w:rsidR="00E801BA">
        <w:rPr>
          <w:rFonts w:ascii="Arial" w:eastAsia="Times New Roman" w:hAnsi="Arial" w:cs="Arial"/>
          <w:i/>
          <w:color w:val="000000"/>
          <w:szCs w:val="20"/>
          <w:lang w:eastAsia="pl-PL"/>
        </w:rPr>
        <w:t>Opis przedmiotu zamówienia</w:t>
      </w:r>
      <w:r w:rsidRPr="007F298D">
        <w:rPr>
          <w:rFonts w:ascii="Arial" w:eastAsia="Times New Roman" w:hAnsi="Arial" w:cs="Arial"/>
          <w:i/>
          <w:color w:val="000000"/>
          <w:szCs w:val="20"/>
          <w:lang w:eastAsia="pl-PL"/>
        </w:rPr>
        <w:t>.</w:t>
      </w:r>
    </w:p>
    <w:p w:rsidR="00C03237" w:rsidRPr="007F298D"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 xml:space="preserve">Załącznik nr </w:t>
      </w:r>
      <w:r>
        <w:rPr>
          <w:rFonts w:ascii="Arial" w:eastAsia="Times New Roman" w:hAnsi="Arial" w:cs="Arial"/>
          <w:i/>
          <w:color w:val="000000"/>
          <w:szCs w:val="20"/>
          <w:lang w:eastAsia="pl-PL"/>
        </w:rPr>
        <w:t>1B</w:t>
      </w:r>
      <w:r w:rsidR="00FF2A93" w:rsidRPr="00FF2A93">
        <w:rPr>
          <w:rFonts w:ascii="Arial" w:eastAsia="Times New Roman" w:hAnsi="Arial" w:cs="Arial"/>
          <w:i/>
          <w:color w:val="000000"/>
          <w:szCs w:val="20"/>
          <w:lang w:eastAsia="pl-PL"/>
        </w:rPr>
        <w:t xml:space="preserve"> </w:t>
      </w:r>
      <w:r w:rsidR="00FF2A93">
        <w:rPr>
          <w:rFonts w:ascii="Arial" w:eastAsia="Times New Roman" w:hAnsi="Arial" w:cs="Arial"/>
          <w:i/>
          <w:color w:val="000000"/>
          <w:szCs w:val="20"/>
          <w:lang w:eastAsia="pl-PL"/>
        </w:rPr>
        <w:t>do Zapytania ofertowego</w:t>
      </w:r>
      <w:r w:rsidRPr="007F298D">
        <w:rPr>
          <w:rFonts w:ascii="Arial" w:eastAsia="Times New Roman" w:hAnsi="Arial" w:cs="Arial"/>
          <w:i/>
          <w:color w:val="000000"/>
          <w:szCs w:val="20"/>
          <w:lang w:eastAsia="pl-PL"/>
        </w:rPr>
        <w:t xml:space="preserve"> – Wzór umowy wraz załącznikami:</w:t>
      </w:r>
    </w:p>
    <w:p w:rsidR="00C03237" w:rsidRPr="007F298D"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 xml:space="preserve">Załącznik nr </w:t>
      </w:r>
      <w:r>
        <w:rPr>
          <w:rFonts w:ascii="Arial" w:eastAsia="Times New Roman" w:hAnsi="Arial" w:cs="Arial"/>
          <w:i/>
          <w:color w:val="000000"/>
          <w:szCs w:val="20"/>
          <w:lang w:eastAsia="pl-PL"/>
        </w:rPr>
        <w:t>2</w:t>
      </w:r>
      <w:r w:rsidR="00FF2A93" w:rsidRPr="00FF2A93">
        <w:rPr>
          <w:rFonts w:ascii="Arial" w:eastAsia="Times New Roman" w:hAnsi="Arial" w:cs="Arial"/>
          <w:i/>
          <w:color w:val="000000"/>
          <w:szCs w:val="20"/>
          <w:lang w:eastAsia="pl-PL"/>
        </w:rPr>
        <w:t xml:space="preserve"> </w:t>
      </w:r>
      <w:r w:rsidR="00FF2A93">
        <w:rPr>
          <w:rFonts w:ascii="Arial" w:eastAsia="Times New Roman" w:hAnsi="Arial" w:cs="Arial"/>
          <w:i/>
          <w:color w:val="000000"/>
          <w:szCs w:val="20"/>
          <w:lang w:eastAsia="pl-PL"/>
        </w:rPr>
        <w:t>do Zapytania ofertowego</w:t>
      </w:r>
      <w:r w:rsidRPr="007F298D">
        <w:rPr>
          <w:rFonts w:ascii="Arial" w:eastAsia="Times New Roman" w:hAnsi="Arial" w:cs="Arial"/>
          <w:i/>
          <w:color w:val="000000"/>
          <w:szCs w:val="20"/>
          <w:lang w:eastAsia="pl-PL"/>
        </w:rPr>
        <w:t xml:space="preserve"> – Formularz oferty.</w:t>
      </w:r>
    </w:p>
    <w:p w:rsidR="00C03237" w:rsidRPr="007F298D"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 xml:space="preserve">Załącznik nr </w:t>
      </w:r>
      <w:r>
        <w:rPr>
          <w:rFonts w:ascii="Arial" w:eastAsia="Times New Roman" w:hAnsi="Arial" w:cs="Arial"/>
          <w:i/>
          <w:color w:val="000000"/>
          <w:szCs w:val="20"/>
          <w:lang w:eastAsia="pl-PL"/>
        </w:rPr>
        <w:t>2A</w:t>
      </w:r>
      <w:r w:rsidR="00FF2A93" w:rsidRPr="00FF2A93">
        <w:rPr>
          <w:rFonts w:ascii="Arial" w:eastAsia="Times New Roman" w:hAnsi="Arial" w:cs="Arial"/>
          <w:i/>
          <w:color w:val="000000"/>
          <w:szCs w:val="20"/>
          <w:lang w:eastAsia="pl-PL"/>
        </w:rPr>
        <w:t xml:space="preserve"> </w:t>
      </w:r>
      <w:r w:rsidR="00FF2A93">
        <w:rPr>
          <w:rFonts w:ascii="Arial" w:eastAsia="Times New Roman" w:hAnsi="Arial" w:cs="Arial"/>
          <w:i/>
          <w:color w:val="000000"/>
          <w:szCs w:val="20"/>
          <w:lang w:eastAsia="pl-PL"/>
        </w:rPr>
        <w:t>do Zapytania ofertowego</w:t>
      </w:r>
      <w:r w:rsidRPr="007F298D">
        <w:rPr>
          <w:rFonts w:ascii="Arial" w:eastAsia="Times New Roman" w:hAnsi="Arial" w:cs="Arial"/>
          <w:i/>
          <w:color w:val="000000"/>
          <w:szCs w:val="20"/>
          <w:lang w:eastAsia="pl-PL"/>
        </w:rPr>
        <w:t xml:space="preserve"> – Oświadczenie dotyczące zasad przetwarzania danych osobowych w ramach zamówienia/wdrożenia mechanizmów zapewniających bezpieczeństwo przetwarzania danych osobowych.</w:t>
      </w:r>
    </w:p>
    <w:p w:rsidR="00C03237" w:rsidRPr="007F298D"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 xml:space="preserve">Załącznik nr </w:t>
      </w:r>
      <w:r>
        <w:rPr>
          <w:rFonts w:ascii="Arial" w:eastAsia="Times New Roman" w:hAnsi="Arial" w:cs="Arial"/>
          <w:i/>
          <w:color w:val="000000"/>
          <w:szCs w:val="20"/>
          <w:lang w:eastAsia="pl-PL"/>
        </w:rPr>
        <w:t>3</w:t>
      </w:r>
      <w:r w:rsidR="00FF2A93" w:rsidRPr="00FF2A93">
        <w:rPr>
          <w:rFonts w:ascii="Arial" w:eastAsia="Times New Roman" w:hAnsi="Arial" w:cs="Arial"/>
          <w:i/>
          <w:color w:val="000000"/>
          <w:szCs w:val="20"/>
          <w:lang w:eastAsia="pl-PL"/>
        </w:rPr>
        <w:t xml:space="preserve"> </w:t>
      </w:r>
      <w:r w:rsidR="00FF2A93">
        <w:rPr>
          <w:rFonts w:ascii="Arial" w:eastAsia="Times New Roman" w:hAnsi="Arial" w:cs="Arial"/>
          <w:i/>
          <w:color w:val="000000"/>
          <w:szCs w:val="20"/>
          <w:lang w:eastAsia="pl-PL"/>
        </w:rPr>
        <w:t>do Zapytania ofertowego</w:t>
      </w:r>
      <w:r w:rsidRPr="007F298D">
        <w:rPr>
          <w:rFonts w:ascii="Arial" w:eastAsia="Times New Roman" w:hAnsi="Arial" w:cs="Arial"/>
          <w:i/>
          <w:color w:val="000000"/>
          <w:szCs w:val="20"/>
          <w:lang w:eastAsia="pl-PL"/>
        </w:rPr>
        <w:t xml:space="preserve"> – Wykaz usług dot. Wykonawcy.</w:t>
      </w:r>
    </w:p>
    <w:p w:rsidR="00C47AD7" w:rsidRPr="00C03237" w:rsidRDefault="00C03237" w:rsidP="00C03237">
      <w:pPr>
        <w:spacing w:before="120" w:after="120" w:line="240" w:lineRule="auto"/>
        <w:jc w:val="left"/>
        <w:textAlignment w:val="baseline"/>
        <w:rPr>
          <w:rFonts w:ascii="Arial" w:eastAsia="Times New Roman" w:hAnsi="Arial" w:cs="Arial"/>
          <w:i/>
          <w:color w:val="000000"/>
          <w:szCs w:val="20"/>
          <w:lang w:eastAsia="pl-PL"/>
        </w:rPr>
      </w:pPr>
      <w:r w:rsidRPr="007F298D">
        <w:rPr>
          <w:rFonts w:ascii="Arial" w:eastAsia="Times New Roman" w:hAnsi="Arial" w:cs="Arial"/>
          <w:i/>
          <w:color w:val="000000"/>
          <w:szCs w:val="20"/>
          <w:lang w:eastAsia="pl-PL"/>
        </w:rPr>
        <w:t xml:space="preserve">Załącznik nr </w:t>
      </w:r>
      <w:r>
        <w:rPr>
          <w:rFonts w:ascii="Arial" w:eastAsia="Times New Roman" w:hAnsi="Arial" w:cs="Arial"/>
          <w:i/>
          <w:color w:val="000000"/>
          <w:szCs w:val="20"/>
          <w:lang w:eastAsia="pl-PL"/>
        </w:rPr>
        <w:t>4</w:t>
      </w:r>
      <w:r w:rsidR="00FF2A93" w:rsidRPr="00FF2A93">
        <w:rPr>
          <w:rFonts w:ascii="Arial" w:eastAsia="Times New Roman" w:hAnsi="Arial" w:cs="Arial"/>
          <w:i/>
          <w:color w:val="000000"/>
          <w:szCs w:val="20"/>
          <w:lang w:eastAsia="pl-PL"/>
        </w:rPr>
        <w:t xml:space="preserve"> </w:t>
      </w:r>
      <w:r w:rsidR="00FF2A93">
        <w:rPr>
          <w:rFonts w:ascii="Arial" w:eastAsia="Times New Roman" w:hAnsi="Arial" w:cs="Arial"/>
          <w:i/>
          <w:color w:val="000000"/>
          <w:szCs w:val="20"/>
          <w:lang w:eastAsia="pl-PL"/>
        </w:rPr>
        <w:t>do Zapytania ofertowego</w:t>
      </w:r>
      <w:r w:rsidRPr="007F298D">
        <w:rPr>
          <w:rFonts w:ascii="Arial" w:eastAsia="Times New Roman" w:hAnsi="Arial" w:cs="Arial"/>
          <w:i/>
          <w:color w:val="000000"/>
          <w:szCs w:val="20"/>
          <w:lang w:eastAsia="pl-PL"/>
        </w:rPr>
        <w:t xml:space="preserve"> – Wykaz usług dot. Trenera.</w:t>
      </w:r>
    </w:p>
    <w:sectPr w:rsidR="00C47AD7" w:rsidRPr="00C03237" w:rsidSect="000F42F3">
      <w:footerReference w:type="default" r:id="rId14"/>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70F" w:rsidRDefault="0040770F" w:rsidP="0040770F">
      <w:pPr>
        <w:spacing w:line="240" w:lineRule="auto"/>
      </w:pPr>
      <w:r>
        <w:separator/>
      </w:r>
    </w:p>
  </w:endnote>
  <w:endnote w:type="continuationSeparator" w:id="0">
    <w:p w:rsidR="0040770F" w:rsidRDefault="0040770F" w:rsidP="00407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70F" w:rsidRDefault="0040770F">
    <w:pPr>
      <w:pStyle w:val="Stopka"/>
    </w:pPr>
    <w:r>
      <w:rPr>
        <w:noProof/>
        <w:lang w:eastAsia="pl-PL"/>
      </w:rPr>
      <w:drawing>
        <wp:inline distT="0" distB="0" distL="0" distR="0">
          <wp:extent cx="5760720" cy="608965"/>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 SL kolor poziom br.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089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70F" w:rsidRDefault="0040770F" w:rsidP="0040770F">
      <w:pPr>
        <w:spacing w:line="240" w:lineRule="auto"/>
      </w:pPr>
      <w:r>
        <w:separator/>
      </w:r>
    </w:p>
  </w:footnote>
  <w:footnote w:type="continuationSeparator" w:id="0">
    <w:p w:rsidR="0040770F" w:rsidRDefault="0040770F" w:rsidP="0040770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24C9"/>
    <w:multiLevelType w:val="hybridMultilevel"/>
    <w:tmpl w:val="EE92FE24"/>
    <w:lvl w:ilvl="0" w:tplc="AEEE97A0">
      <w:start w:val="1"/>
      <w:numFmt w:val="decimal"/>
      <w:lvlText w:val="%1."/>
      <w:lvlJc w:val="left"/>
      <w:pPr>
        <w:ind w:left="9149" w:hanging="360"/>
      </w:pPr>
      <w:rPr>
        <w:rFonts w:ascii="Arial" w:hAnsi="Arial" w:hint="default"/>
        <w:b w:val="0"/>
        <w:i w:val="0"/>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9F257C"/>
    <w:multiLevelType w:val="multilevel"/>
    <w:tmpl w:val="69F423CC"/>
    <w:lvl w:ilvl="0">
      <w:start w:val="1"/>
      <w:numFmt w:val="decimal"/>
      <w:lvlText w:val="%1."/>
      <w:lvlJc w:val="left"/>
      <w:pPr>
        <w:ind w:left="720" w:hanging="360"/>
      </w:pPr>
      <w:rPr>
        <w:b w:val="0"/>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87572F"/>
    <w:multiLevelType w:val="multilevel"/>
    <w:tmpl w:val="1C9A8026"/>
    <w:lvl w:ilvl="0">
      <w:start w:val="1"/>
      <w:numFmt w:val="decimal"/>
      <w:lvlText w:val="%1)"/>
      <w:lvlJc w:val="left"/>
      <w:pPr>
        <w:tabs>
          <w:tab w:val="num" w:pos="720"/>
        </w:tabs>
        <w:ind w:left="720" w:hanging="360"/>
      </w:pPr>
      <w:rPr>
        <w:rFonts w:ascii="Arial" w:hAnsi="Arial" w:cs="Arial" w:hint="default"/>
        <w:sz w:val="21"/>
        <w:szCs w:val="2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B66F4D"/>
    <w:multiLevelType w:val="hybridMultilevel"/>
    <w:tmpl w:val="681A0B9C"/>
    <w:lvl w:ilvl="0" w:tplc="5CF46ED8">
      <w:start w:val="1"/>
      <w:numFmt w:val="decimal"/>
      <w:lvlText w:val="%1."/>
      <w:lvlJc w:val="left"/>
      <w:pPr>
        <w:ind w:left="720" w:hanging="360"/>
      </w:pPr>
      <w:rPr>
        <w:rFonts w:cs="Times New Roman" w:hint="default"/>
        <w:b w:val="0"/>
      </w:rPr>
    </w:lvl>
    <w:lvl w:ilvl="1" w:tplc="04150017">
      <w:start w:val="1"/>
      <w:numFmt w:val="lowerLetter"/>
      <w:lvlText w:val="%2)"/>
      <w:lvlJc w:val="left"/>
      <w:pPr>
        <w:ind w:left="1440" w:hanging="360"/>
      </w:pPr>
    </w:lvl>
    <w:lvl w:ilvl="2" w:tplc="8244D1E2">
      <w:start w:val="6"/>
      <w:numFmt w:val="upperRoman"/>
      <w:lvlText w:val="%3."/>
      <w:lvlJc w:val="left"/>
      <w:pPr>
        <w:ind w:left="2700" w:hanging="720"/>
      </w:pPr>
      <w:rPr>
        <w:rFonts w:hint="default"/>
      </w:rPr>
    </w:lvl>
    <w:lvl w:ilvl="3" w:tplc="0415000D">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6C50BB7"/>
    <w:multiLevelType w:val="hybridMultilevel"/>
    <w:tmpl w:val="181AEA96"/>
    <w:lvl w:ilvl="0" w:tplc="FCC24A5C">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874547C"/>
    <w:multiLevelType w:val="multilevel"/>
    <w:tmpl w:val="D07C9F8A"/>
    <w:lvl w:ilvl="0">
      <w:start w:val="1"/>
      <w:numFmt w:val="upperRoman"/>
      <w:lvlText w:val="%1."/>
      <w:lvlJc w:val="right"/>
      <w:pPr>
        <w:ind w:left="1080" w:hanging="720"/>
      </w:pPr>
      <w:rPr>
        <w:rFonts w:ascii="Arial" w:hAnsi="Arial"/>
        <w:b/>
        <w:i/>
        <w:color w:val="00000A"/>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3134029"/>
    <w:multiLevelType w:val="multilevel"/>
    <w:tmpl w:val="3C087A66"/>
    <w:lvl w:ilvl="0">
      <w:start w:val="4"/>
      <w:numFmt w:val="upperRoman"/>
      <w:lvlText w:val="%1."/>
      <w:lvlJc w:val="right"/>
      <w:pPr>
        <w:ind w:left="720" w:hanging="720"/>
      </w:pPr>
      <w:rPr>
        <w:rFonts w:ascii="Arial" w:hAnsi="Arial"/>
        <w:b/>
        <w:i/>
        <w:sz w:val="21"/>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i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71A3EB0"/>
    <w:multiLevelType w:val="multilevel"/>
    <w:tmpl w:val="E9889C5C"/>
    <w:lvl w:ilvl="0">
      <w:start w:val="4"/>
      <w:numFmt w:val="upperRoman"/>
      <w:lvlText w:val="%1."/>
      <w:lvlJc w:val="right"/>
      <w:pPr>
        <w:ind w:left="720" w:hanging="720"/>
      </w:pPr>
      <w:rPr>
        <w:rFonts w:ascii="Arial" w:hAnsi="Arial"/>
        <w:b/>
        <w:i/>
        <w:sz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bC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7336C81"/>
    <w:multiLevelType w:val="multilevel"/>
    <w:tmpl w:val="9796D2D4"/>
    <w:lvl w:ilvl="0">
      <w:start w:val="1"/>
      <w:numFmt w:val="decimal"/>
      <w:lvlText w:val="%1."/>
      <w:lvlJc w:val="left"/>
      <w:pPr>
        <w:ind w:left="107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C1528C2"/>
    <w:multiLevelType w:val="multilevel"/>
    <w:tmpl w:val="93E2B87E"/>
    <w:lvl w:ilvl="0">
      <w:start w:val="1"/>
      <w:numFmt w:val="decimal"/>
      <w:lvlText w:val="%1."/>
      <w:lvlJc w:val="left"/>
      <w:pPr>
        <w:ind w:left="1080" w:hanging="720"/>
      </w:pPr>
      <w:rPr>
        <w:rFonts w:ascii="Arial" w:hAnsi="Arial"/>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6100FF"/>
    <w:multiLevelType w:val="hybridMultilevel"/>
    <w:tmpl w:val="C010B5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1"/>
  </w:num>
  <w:num w:numId="5">
    <w:abstractNumId w:val="3"/>
  </w:num>
  <w:num w:numId="6">
    <w:abstractNumId w:val="8"/>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237"/>
    <w:rsid w:val="000B4245"/>
    <w:rsid w:val="000E1605"/>
    <w:rsid w:val="000E2E3F"/>
    <w:rsid w:val="000F42F3"/>
    <w:rsid w:val="00125F53"/>
    <w:rsid w:val="002F15F7"/>
    <w:rsid w:val="003B04D8"/>
    <w:rsid w:val="0040770F"/>
    <w:rsid w:val="006E78B2"/>
    <w:rsid w:val="00802C13"/>
    <w:rsid w:val="008E1847"/>
    <w:rsid w:val="00A13175"/>
    <w:rsid w:val="00A6155C"/>
    <w:rsid w:val="00C03237"/>
    <w:rsid w:val="00C47AD7"/>
    <w:rsid w:val="00C85EDB"/>
    <w:rsid w:val="00E801BA"/>
    <w:rsid w:val="00F705E9"/>
    <w:rsid w:val="00FF2A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A0A825"/>
  <w15:chartTrackingRefBased/>
  <w15:docId w15:val="{8A7CE05A-1CD0-4D23-AD75-5CE37567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237"/>
    <w:pPr>
      <w:spacing w:after="0" w:line="276" w:lineRule="auto"/>
      <w:jc w:val="both"/>
    </w:pPr>
    <w:rPr>
      <w:rFonts w:ascii="Calibri" w:hAnsi="Calibri" w:cs="Times New Roman"/>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03237"/>
    <w:pPr>
      <w:ind w:left="720"/>
      <w:contextualSpacing/>
    </w:pPr>
  </w:style>
  <w:style w:type="character" w:styleId="Hipercze">
    <w:name w:val="Hyperlink"/>
    <w:basedOn w:val="Domylnaczcionkaakapitu"/>
    <w:uiPriority w:val="99"/>
    <w:unhideWhenUsed/>
    <w:rsid w:val="00C03237"/>
    <w:rPr>
      <w:color w:val="0563C1" w:themeColor="hyperlink"/>
      <w:u w:val="single"/>
    </w:rPr>
  </w:style>
  <w:style w:type="character" w:styleId="Uwydatnienie">
    <w:name w:val="Emphasis"/>
    <w:uiPriority w:val="20"/>
    <w:qFormat/>
    <w:rsid w:val="00C03237"/>
    <w:rPr>
      <w:i/>
      <w:iCs/>
    </w:rPr>
  </w:style>
  <w:style w:type="character" w:customStyle="1" w:styleId="AkapitzlistZnak">
    <w:name w:val="Akapit z listą Znak"/>
    <w:link w:val="Akapitzlist"/>
    <w:uiPriority w:val="34"/>
    <w:locked/>
    <w:rsid w:val="00C03237"/>
    <w:rPr>
      <w:rFonts w:ascii="Calibri" w:hAnsi="Calibri" w:cs="Times New Roman"/>
      <w:sz w:val="20"/>
      <w:szCs w:val="24"/>
    </w:rPr>
  </w:style>
  <w:style w:type="paragraph" w:customStyle="1" w:styleId="Default">
    <w:name w:val="Default"/>
    <w:rsid w:val="00C03237"/>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omylnaczcionkaakapitu"/>
    <w:rsid w:val="00C03237"/>
  </w:style>
  <w:style w:type="paragraph" w:styleId="Tekstdymka">
    <w:name w:val="Balloon Text"/>
    <w:basedOn w:val="Normalny"/>
    <w:link w:val="TekstdymkaZnak"/>
    <w:uiPriority w:val="99"/>
    <w:semiHidden/>
    <w:unhideWhenUsed/>
    <w:rsid w:val="003B04D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04D8"/>
    <w:rPr>
      <w:rFonts w:ascii="Segoe UI" w:hAnsi="Segoe UI" w:cs="Segoe UI"/>
      <w:sz w:val="18"/>
      <w:szCs w:val="18"/>
    </w:rPr>
  </w:style>
  <w:style w:type="paragraph" w:styleId="Nagwek">
    <w:name w:val="header"/>
    <w:basedOn w:val="Normalny"/>
    <w:link w:val="NagwekZnak"/>
    <w:uiPriority w:val="99"/>
    <w:unhideWhenUsed/>
    <w:rsid w:val="0040770F"/>
    <w:pPr>
      <w:tabs>
        <w:tab w:val="center" w:pos="4536"/>
        <w:tab w:val="right" w:pos="9072"/>
      </w:tabs>
      <w:spacing w:line="240" w:lineRule="auto"/>
    </w:pPr>
  </w:style>
  <w:style w:type="character" w:customStyle="1" w:styleId="NagwekZnak">
    <w:name w:val="Nagłówek Znak"/>
    <w:basedOn w:val="Domylnaczcionkaakapitu"/>
    <w:link w:val="Nagwek"/>
    <w:uiPriority w:val="99"/>
    <w:rsid w:val="0040770F"/>
    <w:rPr>
      <w:rFonts w:ascii="Calibri" w:hAnsi="Calibri" w:cs="Times New Roman"/>
      <w:sz w:val="20"/>
      <w:szCs w:val="24"/>
    </w:rPr>
  </w:style>
  <w:style w:type="paragraph" w:styleId="Stopka">
    <w:name w:val="footer"/>
    <w:basedOn w:val="Normalny"/>
    <w:link w:val="StopkaZnak"/>
    <w:uiPriority w:val="99"/>
    <w:unhideWhenUsed/>
    <w:rsid w:val="0040770F"/>
    <w:pPr>
      <w:tabs>
        <w:tab w:val="center" w:pos="4536"/>
        <w:tab w:val="right" w:pos="9072"/>
      </w:tabs>
      <w:spacing w:line="240" w:lineRule="auto"/>
    </w:pPr>
  </w:style>
  <w:style w:type="character" w:customStyle="1" w:styleId="StopkaZnak">
    <w:name w:val="Stopka Znak"/>
    <w:basedOn w:val="Domylnaczcionkaakapitu"/>
    <w:link w:val="Stopka"/>
    <w:uiPriority w:val="99"/>
    <w:rsid w:val="0040770F"/>
    <w:rPr>
      <w:rFonts w:ascii="Calibri" w:hAnsi="Calibri"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pomoc/50-dodanie-oferty-do-ogloszenia" TargetMode="External"/><Relationship Id="rId13" Type="http://schemas.openxmlformats.org/officeDocument/2006/relationships/hyperlink" Target="file:///C:/Users/idczakt/AppData/Local/Temp/daneosobowe@slaskie.pl" TargetMode="External"/><Relationship Id="rId3" Type="http://schemas.openxmlformats.org/officeDocument/2006/relationships/settings" Target="settings.xml"/><Relationship Id="rId7" Type="http://schemas.openxmlformats.org/officeDocument/2006/relationships/hyperlink" Target="https://www.portalzp.pl/kody-cpv/szczegoly/uslugi-szkoleniowe-8939/" TargetMode="External"/><Relationship Id="rId12" Type="http://schemas.openxmlformats.org/officeDocument/2006/relationships/hyperlink" Target="mailto:kancelaria@slaskie.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roslaw.skiba@slaskie.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6</Pages>
  <Words>2660</Words>
  <Characters>15963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Nabiałek Roksana</dc:creator>
  <cp:keywords/>
  <dc:description/>
  <cp:lastModifiedBy>Skiba Mirosław</cp:lastModifiedBy>
  <cp:revision>14</cp:revision>
  <cp:lastPrinted>2024-10-09T05:36:00Z</cp:lastPrinted>
  <dcterms:created xsi:type="dcterms:W3CDTF">2024-10-07T11:05:00Z</dcterms:created>
  <dcterms:modified xsi:type="dcterms:W3CDTF">2024-11-06T06:06:00Z</dcterms:modified>
</cp:coreProperties>
</file>