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C07989" w14:textId="77777777" w:rsidR="0067791F" w:rsidRPr="006C7A35" w:rsidRDefault="0067791F" w:rsidP="0067791F">
      <w:pPr>
        <w:ind w:firstLine="7371"/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Załącznik nr 1</w:t>
      </w:r>
    </w:p>
    <w:p w14:paraId="5A033B2F" w14:textId="77777777" w:rsidR="0067791F" w:rsidRPr="006C7A35" w:rsidRDefault="0067791F" w:rsidP="0067791F">
      <w:pPr>
        <w:ind w:firstLine="708"/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Formularz Oferty Wykonawcy</w:t>
      </w:r>
    </w:p>
    <w:p w14:paraId="49025FAD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Nazwa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7B1D555F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Siedziba Wykonawcy: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2F612270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Adres do korespondencji: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3C72DF28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Nr telefonu: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1DE7CB6A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NIP: </w:t>
      </w:r>
      <w:r w:rsidRPr="006C7A35">
        <w:rPr>
          <w:rFonts w:asciiTheme="majorHAnsi" w:hAnsiTheme="majorHAnsi" w:cs="Arial"/>
          <w:sz w:val="24"/>
          <w:szCs w:val="24"/>
        </w:rPr>
        <w:tab/>
      </w:r>
    </w:p>
    <w:p w14:paraId="607358BA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REGON: 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441FD2C1" w14:textId="77777777" w:rsidR="0067791F" w:rsidRPr="006C7A35" w:rsidRDefault="0067791F" w:rsidP="0067791F">
      <w:pPr>
        <w:tabs>
          <w:tab w:val="left" w:leader="dot" w:pos="9072"/>
        </w:tabs>
        <w:jc w:val="both"/>
        <w:rPr>
          <w:rFonts w:asciiTheme="majorHAnsi" w:hAnsiTheme="majorHAnsi" w:cs="Arial"/>
          <w:sz w:val="24"/>
          <w:szCs w:val="24"/>
          <w:lang w:val="de-DE"/>
        </w:rPr>
      </w:pP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Adres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 xml:space="preserve"> </w:t>
      </w:r>
      <w:proofErr w:type="spellStart"/>
      <w:r w:rsidRPr="006C7A35">
        <w:rPr>
          <w:rFonts w:asciiTheme="majorHAnsi" w:hAnsiTheme="majorHAnsi" w:cs="Arial"/>
          <w:sz w:val="24"/>
          <w:szCs w:val="24"/>
          <w:lang w:val="de-DE"/>
        </w:rPr>
        <w:t>e-mail</w:t>
      </w:r>
      <w:proofErr w:type="spellEnd"/>
      <w:r w:rsidRPr="006C7A35">
        <w:rPr>
          <w:rFonts w:asciiTheme="majorHAnsi" w:hAnsiTheme="majorHAnsi" w:cs="Arial"/>
          <w:sz w:val="24"/>
          <w:szCs w:val="24"/>
          <w:lang w:val="de-DE"/>
        </w:rPr>
        <w:t>:</w:t>
      </w:r>
      <w:r w:rsidRPr="006C7A35">
        <w:rPr>
          <w:rFonts w:asciiTheme="majorHAnsi" w:hAnsiTheme="majorHAnsi" w:cs="Arial"/>
          <w:sz w:val="24"/>
          <w:szCs w:val="24"/>
          <w:lang w:val="de-DE"/>
        </w:rPr>
        <w:tab/>
      </w:r>
    </w:p>
    <w:p w14:paraId="13E5014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skierowana do:</w:t>
      </w:r>
    </w:p>
    <w:p w14:paraId="536E6EA9" w14:textId="77777777" w:rsidR="0067791F" w:rsidRPr="005C6361" w:rsidRDefault="0067791F" w:rsidP="0067791F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b/>
          <w:bCs/>
          <w:color w:val="000000"/>
        </w:rPr>
      </w:pPr>
      <w:r w:rsidRPr="005C6361">
        <w:rPr>
          <w:rFonts w:asciiTheme="majorHAnsi" w:hAnsiTheme="majorHAnsi" w:cs="Verdana"/>
          <w:b/>
          <w:bCs/>
          <w:color w:val="000000"/>
        </w:rPr>
        <w:t>CONSULTOR SP. Z O.O.</w:t>
      </w:r>
    </w:p>
    <w:p w14:paraId="4E9824E2" w14:textId="77777777" w:rsidR="0067791F" w:rsidRDefault="0067791F" w:rsidP="0067791F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UL. MIESZKA I 6</w:t>
      </w:r>
    </w:p>
    <w:p w14:paraId="3DCBC3A0" w14:textId="77777777" w:rsidR="0067791F" w:rsidRPr="00092FD6" w:rsidRDefault="0067791F" w:rsidP="0067791F">
      <w:pPr>
        <w:autoSpaceDE w:val="0"/>
        <w:autoSpaceDN w:val="0"/>
        <w:adjustRightInd w:val="0"/>
        <w:spacing w:after="0"/>
        <w:jc w:val="center"/>
        <w:rPr>
          <w:rFonts w:asciiTheme="majorHAnsi" w:hAnsiTheme="majorHAnsi" w:cs="Verdana"/>
          <w:color w:val="000000"/>
        </w:rPr>
      </w:pPr>
      <w:r>
        <w:rPr>
          <w:rFonts w:asciiTheme="majorHAnsi" w:hAnsiTheme="majorHAnsi" w:cs="Verdana"/>
          <w:color w:val="000000"/>
        </w:rPr>
        <w:t>20-610 LUBLIN</w:t>
      </w:r>
    </w:p>
    <w:p w14:paraId="4D1C9C94" w14:textId="77777777" w:rsidR="0067791F" w:rsidRPr="001E0AA6" w:rsidRDefault="0067791F" w:rsidP="0067791F">
      <w:pPr>
        <w:ind w:left="284"/>
        <w:jc w:val="center"/>
        <w:rPr>
          <w:rFonts w:asciiTheme="majorHAnsi" w:hAnsiTheme="majorHAnsi" w:cs="Arial"/>
          <w:b/>
          <w:bCs/>
          <w:color w:val="FF0000"/>
          <w:sz w:val="24"/>
          <w:szCs w:val="24"/>
          <w:shd w:val="clear" w:color="auto" w:fill="FFFFFF"/>
        </w:rPr>
      </w:pPr>
    </w:p>
    <w:p w14:paraId="5DAFB03B" w14:textId="18DE433D" w:rsidR="0067791F" w:rsidRPr="001E0AA6" w:rsidRDefault="0067791F" w:rsidP="0067791F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 xml:space="preserve">Nawiązując do zapytania ofertowego z dnia </w:t>
      </w:r>
      <w:r>
        <w:rPr>
          <w:rFonts w:asciiTheme="majorHAnsi" w:hAnsiTheme="majorHAnsi" w:cs="Arial"/>
          <w:b/>
          <w:sz w:val="24"/>
          <w:szCs w:val="24"/>
        </w:rPr>
        <w:t>31</w:t>
      </w:r>
      <w:r w:rsidRPr="008C541C">
        <w:rPr>
          <w:rFonts w:asciiTheme="majorHAnsi" w:hAnsiTheme="majorHAnsi" w:cs="Arial"/>
          <w:b/>
          <w:color w:val="000000" w:themeColor="text1"/>
          <w:sz w:val="24"/>
          <w:szCs w:val="24"/>
        </w:rPr>
        <w:t>.</w:t>
      </w:r>
      <w:r>
        <w:rPr>
          <w:rFonts w:asciiTheme="majorHAnsi" w:hAnsiTheme="majorHAnsi" w:cs="Arial"/>
          <w:b/>
          <w:sz w:val="24"/>
          <w:szCs w:val="24"/>
        </w:rPr>
        <w:t>10</w:t>
      </w:r>
      <w:r w:rsidRPr="006C7A35">
        <w:rPr>
          <w:rFonts w:asciiTheme="majorHAnsi" w:hAnsiTheme="majorHAnsi" w:cs="Arial"/>
          <w:b/>
          <w:sz w:val="24"/>
          <w:szCs w:val="24"/>
        </w:rPr>
        <w:t xml:space="preserve">.2024 r. dotyczącego składania ofert na </w:t>
      </w:r>
      <w:r w:rsidRPr="0067791F">
        <w:rPr>
          <w:rFonts w:asciiTheme="majorHAnsi" w:hAnsiTheme="majorHAnsi" w:cs="Arial"/>
          <w:b/>
          <w:sz w:val="24"/>
          <w:szCs w:val="24"/>
        </w:rPr>
        <w:t>przeprowadzenie i organizacj</w:t>
      </w:r>
      <w:r>
        <w:rPr>
          <w:rFonts w:asciiTheme="majorHAnsi" w:hAnsiTheme="majorHAnsi" w:cs="Arial"/>
          <w:b/>
          <w:sz w:val="24"/>
          <w:szCs w:val="24"/>
        </w:rPr>
        <w:t>ę</w:t>
      </w:r>
      <w:r w:rsidRPr="0067791F">
        <w:rPr>
          <w:rFonts w:asciiTheme="majorHAnsi" w:hAnsiTheme="majorHAnsi" w:cs="Arial"/>
          <w:b/>
          <w:sz w:val="24"/>
          <w:szCs w:val="24"/>
        </w:rPr>
        <w:t xml:space="preserve"> usługi Indywidualnego Pośrednictwa pracy dla maksymalnie 55 Uczestników/czek Projektu</w:t>
      </w:r>
      <w:r w:rsidR="00763981">
        <w:rPr>
          <w:rFonts w:asciiTheme="majorHAnsi" w:hAnsiTheme="majorHAnsi" w:cs="Arial"/>
          <w:b/>
          <w:sz w:val="24"/>
          <w:szCs w:val="24"/>
        </w:rPr>
        <w:t xml:space="preserve"> </w:t>
      </w:r>
      <w:r w:rsidRPr="0067791F">
        <w:rPr>
          <w:rFonts w:asciiTheme="majorHAnsi" w:hAnsiTheme="majorHAnsi" w:cs="Arial"/>
          <w:b/>
          <w:sz w:val="24"/>
          <w:szCs w:val="24"/>
        </w:rPr>
        <w:t>„Aktywne Lubelskie!</w:t>
      </w:r>
      <w:r w:rsidR="00763981">
        <w:rPr>
          <w:rFonts w:asciiTheme="majorHAnsi" w:hAnsiTheme="majorHAnsi" w:cs="Arial"/>
          <w:b/>
          <w:sz w:val="24"/>
          <w:szCs w:val="24"/>
        </w:rPr>
        <w:t>”</w:t>
      </w:r>
      <w:r w:rsidRPr="0067791F">
        <w:rPr>
          <w:rFonts w:asciiTheme="majorHAnsi" w:hAnsiTheme="majorHAnsi" w:cs="Arial"/>
          <w:b/>
          <w:sz w:val="24"/>
          <w:szCs w:val="24"/>
        </w:rPr>
        <w:t xml:space="preserve"> </w:t>
      </w:r>
      <w:r>
        <w:rPr>
          <w:rFonts w:asciiTheme="majorHAnsi" w:hAnsiTheme="majorHAnsi" w:cs="Arial"/>
          <w:b/>
          <w:sz w:val="24"/>
          <w:szCs w:val="24"/>
        </w:rPr>
        <w:t>o</w:t>
      </w:r>
      <w:r w:rsidRPr="0067791F">
        <w:rPr>
          <w:rFonts w:asciiTheme="majorHAnsi" w:hAnsiTheme="majorHAnsi" w:cs="Arial"/>
          <w:b/>
          <w:sz w:val="24"/>
          <w:szCs w:val="24"/>
        </w:rPr>
        <w:t xml:space="preserve">raz osiągnięcie wskaźników rezultatu bezpośredniego </w:t>
      </w:r>
      <w:r w:rsidRPr="006C7A35">
        <w:rPr>
          <w:rFonts w:asciiTheme="majorHAnsi" w:hAnsiTheme="majorHAnsi" w:cs="Arial"/>
          <w:b/>
          <w:sz w:val="24"/>
          <w:szCs w:val="24"/>
        </w:rPr>
        <w:t>oferuję wykonanie usługi za</w:t>
      </w:r>
      <w:r w:rsidRPr="006C7A35">
        <w:rPr>
          <w:rFonts w:asciiTheme="majorHAnsi" w:hAnsiTheme="majorHAnsi" w:cs="Arial"/>
          <w:bCs/>
          <w:sz w:val="24"/>
          <w:szCs w:val="24"/>
        </w:rPr>
        <w:t>:</w:t>
      </w:r>
    </w:p>
    <w:p w14:paraId="3808B8CD" w14:textId="77777777" w:rsidR="0067791F" w:rsidRDefault="0067791F" w:rsidP="0067791F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</w:p>
    <w:p w14:paraId="41A6637E" w14:textId="77777777" w:rsidR="0067791F" w:rsidRPr="006C7A35" w:rsidRDefault="0067791F" w:rsidP="0067791F">
      <w:pPr>
        <w:jc w:val="both"/>
        <w:rPr>
          <w:rFonts w:asciiTheme="majorHAnsi" w:hAnsiTheme="majorHAnsi" w:cs="Arial"/>
          <w:bCs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>Wykonawca podaje cenę w zł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2743BC81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bCs/>
          <w:i/>
          <w:sz w:val="24"/>
          <w:szCs w:val="24"/>
          <w:lang w:eastAsia="pl-PL"/>
        </w:rPr>
        <w:t xml:space="preserve">Wykonawca zgodnie z posiadanym statusem prawnym powinien podać cenę ofertową </w:t>
      </w:r>
      <w:r w:rsidRPr="006C7A35">
        <w:rPr>
          <w:rFonts w:asciiTheme="majorHAnsi" w:hAnsiTheme="majorHAnsi" w:cs="Arial"/>
          <w:i/>
          <w:sz w:val="24"/>
          <w:szCs w:val="24"/>
        </w:rPr>
        <w:t xml:space="preserve">skalkulowaną w taki sposób, aby obejmowała wszystkie koszty niezbędne do prawidłowego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 xml:space="preserve">i pełnego wykonania przedmiotu zamówienia oraz wszelkie opłaty i podatki wynikające </w:t>
      </w:r>
      <w:r>
        <w:rPr>
          <w:rFonts w:asciiTheme="majorHAnsi" w:hAnsiTheme="majorHAnsi" w:cs="Arial"/>
          <w:i/>
          <w:sz w:val="24"/>
          <w:szCs w:val="24"/>
        </w:rPr>
        <w:br/>
      </w:r>
      <w:r w:rsidRPr="006C7A35">
        <w:rPr>
          <w:rFonts w:asciiTheme="majorHAnsi" w:hAnsiTheme="majorHAnsi" w:cs="Arial"/>
          <w:i/>
          <w:sz w:val="24"/>
          <w:szCs w:val="24"/>
        </w:rPr>
        <w:t>z obowiązujących przepisów (np. podatek VAT, składki ZUS płacone przez Zamawiającego itp.). Zamawiający nie będzie ponosił dodatkowych kosztów a podana przez Wykonawcę cena jest stała i będzie obowiązywać przez cały okres realizacji przedmiotu zamówienia.</w:t>
      </w:r>
    </w:p>
    <w:p w14:paraId="6CA371A2" w14:textId="77777777" w:rsidR="0067791F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</w:p>
    <w:p w14:paraId="554B4CB6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3"/>
        <w:gridCol w:w="4046"/>
        <w:gridCol w:w="993"/>
        <w:gridCol w:w="1832"/>
        <w:gridCol w:w="2273"/>
      </w:tblGrid>
      <w:tr w:rsidR="0067791F" w:rsidRPr="006C7A35" w14:paraId="78AFC606" w14:textId="77777777" w:rsidTr="009C7E91">
        <w:trPr>
          <w:trHeight w:val="628"/>
          <w:jc w:val="center"/>
        </w:trPr>
        <w:tc>
          <w:tcPr>
            <w:tcW w:w="587" w:type="dxa"/>
            <w:shd w:val="clear" w:color="auto" w:fill="BFBFBF"/>
            <w:vAlign w:val="center"/>
          </w:tcPr>
          <w:p w14:paraId="44CABB82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lastRenderedPageBreak/>
              <w:t>L.p.</w:t>
            </w:r>
          </w:p>
        </w:tc>
        <w:tc>
          <w:tcPr>
            <w:tcW w:w="4057" w:type="dxa"/>
            <w:shd w:val="clear" w:color="auto" w:fill="BFBFBF"/>
            <w:vAlign w:val="center"/>
          </w:tcPr>
          <w:p w14:paraId="30883874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Nazwa usługi</w:t>
            </w:r>
          </w:p>
        </w:tc>
        <w:tc>
          <w:tcPr>
            <w:tcW w:w="993" w:type="dxa"/>
            <w:shd w:val="clear" w:color="auto" w:fill="BFBFBF"/>
            <w:vAlign w:val="center"/>
          </w:tcPr>
          <w:p w14:paraId="74EA85E4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Liczba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osób</w:t>
            </w:r>
          </w:p>
        </w:tc>
        <w:tc>
          <w:tcPr>
            <w:tcW w:w="1833" w:type="dxa"/>
            <w:shd w:val="clear" w:color="auto" w:fill="BFBFBF"/>
            <w:vAlign w:val="center"/>
          </w:tcPr>
          <w:p w14:paraId="641F6E2B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jednostkowa brutto za 1 </w:t>
            </w:r>
            <w:r>
              <w:rPr>
                <w:rFonts w:asciiTheme="majorHAnsi" w:hAnsiTheme="majorHAnsi" w:cs="Arial"/>
                <w:b/>
                <w:bCs/>
                <w:sz w:val="24"/>
                <w:szCs w:val="24"/>
              </w:rPr>
              <w:t>jednego Uczestnika</w:t>
            </w:r>
          </w:p>
        </w:tc>
        <w:tc>
          <w:tcPr>
            <w:tcW w:w="2277" w:type="dxa"/>
            <w:shd w:val="clear" w:color="auto" w:fill="BFBFBF"/>
            <w:vAlign w:val="center"/>
          </w:tcPr>
          <w:p w14:paraId="24D248A8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 xml:space="preserve">Cena całkowita brutto </w:t>
            </w:r>
          </w:p>
          <w:p w14:paraId="323A1120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[kol. 3 x kol. 4]</w:t>
            </w:r>
          </w:p>
        </w:tc>
      </w:tr>
      <w:tr w:rsidR="0067791F" w:rsidRPr="006C7A35" w14:paraId="2C608C19" w14:textId="77777777" w:rsidTr="009C7E91">
        <w:trPr>
          <w:jc w:val="center"/>
        </w:trPr>
        <w:tc>
          <w:tcPr>
            <w:tcW w:w="587" w:type="dxa"/>
            <w:shd w:val="clear" w:color="auto" w:fill="auto"/>
          </w:tcPr>
          <w:p w14:paraId="0A4CC660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3E62FD75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  <w:shd w:val="clear" w:color="auto" w:fill="auto"/>
          </w:tcPr>
          <w:p w14:paraId="76A24E43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833" w:type="dxa"/>
            <w:shd w:val="clear" w:color="auto" w:fill="auto"/>
          </w:tcPr>
          <w:p w14:paraId="4BA15B99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277" w:type="dxa"/>
            <w:shd w:val="clear" w:color="auto" w:fill="auto"/>
          </w:tcPr>
          <w:p w14:paraId="0843CEC8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5</w:t>
            </w:r>
          </w:p>
        </w:tc>
      </w:tr>
      <w:tr w:rsidR="0067791F" w:rsidRPr="006C7A35" w14:paraId="7EB39BFF" w14:textId="77777777" w:rsidTr="009C7E91">
        <w:trPr>
          <w:trHeight w:val="1673"/>
          <w:jc w:val="center"/>
        </w:trPr>
        <w:tc>
          <w:tcPr>
            <w:tcW w:w="587" w:type="dxa"/>
            <w:shd w:val="clear" w:color="auto" w:fill="auto"/>
            <w:vAlign w:val="center"/>
          </w:tcPr>
          <w:p w14:paraId="0EEB72D4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Cs/>
                <w:sz w:val="24"/>
                <w:szCs w:val="24"/>
              </w:rPr>
              <w:t>1</w:t>
            </w:r>
          </w:p>
        </w:tc>
        <w:tc>
          <w:tcPr>
            <w:tcW w:w="4057" w:type="dxa"/>
            <w:shd w:val="clear" w:color="auto" w:fill="auto"/>
          </w:tcPr>
          <w:p w14:paraId="79A0D706" w14:textId="4FB04846" w:rsidR="0067791F" w:rsidRPr="006C7A35" w:rsidRDefault="00415792" w:rsidP="009C7E91">
            <w:pPr>
              <w:rPr>
                <w:rFonts w:asciiTheme="majorHAnsi" w:hAnsiTheme="majorHAnsi" w:cs="Arial"/>
                <w:b/>
                <w:sz w:val="24"/>
                <w:szCs w:val="24"/>
              </w:rPr>
            </w:pPr>
            <w:r>
              <w:rPr>
                <w:rFonts w:asciiTheme="majorHAnsi" w:hAnsiTheme="majorHAnsi" w:cs="Arial"/>
                <w:b/>
                <w:sz w:val="24"/>
                <w:szCs w:val="24"/>
              </w:rPr>
              <w:t>Indywidualne Pośrednictwo pracy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A66013C" w14:textId="7ED1B976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  <w:r>
              <w:rPr>
                <w:rFonts w:asciiTheme="majorHAnsi" w:hAnsiTheme="majorHAnsi" w:cs="Arial"/>
                <w:bCs/>
                <w:sz w:val="24"/>
                <w:szCs w:val="24"/>
              </w:rPr>
              <w:t>55</w:t>
            </w:r>
          </w:p>
        </w:tc>
        <w:tc>
          <w:tcPr>
            <w:tcW w:w="1833" w:type="dxa"/>
            <w:shd w:val="clear" w:color="auto" w:fill="auto"/>
            <w:vAlign w:val="center"/>
          </w:tcPr>
          <w:p w14:paraId="264A1E9C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  <w:tc>
          <w:tcPr>
            <w:tcW w:w="2277" w:type="dxa"/>
            <w:shd w:val="clear" w:color="auto" w:fill="auto"/>
            <w:vAlign w:val="center"/>
          </w:tcPr>
          <w:p w14:paraId="048508EA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  <w:tr w:rsidR="0067791F" w:rsidRPr="006C7A35" w14:paraId="733DC288" w14:textId="77777777" w:rsidTr="009C7E91">
        <w:trPr>
          <w:trHeight w:val="598"/>
          <w:jc w:val="center"/>
        </w:trPr>
        <w:tc>
          <w:tcPr>
            <w:tcW w:w="7470" w:type="dxa"/>
            <w:gridSpan w:val="4"/>
            <w:shd w:val="clear" w:color="auto" w:fill="BFBFBF"/>
            <w:vAlign w:val="center"/>
          </w:tcPr>
          <w:p w14:paraId="4B747F2C" w14:textId="77777777" w:rsidR="0067791F" w:rsidRPr="006C7A35" w:rsidRDefault="0067791F" w:rsidP="009C7E91">
            <w:pPr>
              <w:jc w:val="right"/>
              <w:rPr>
                <w:rFonts w:asciiTheme="majorHAnsi" w:hAnsiTheme="majorHAnsi" w:cs="Arial"/>
                <w:b/>
                <w:bCs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sz w:val="24"/>
                <w:szCs w:val="24"/>
              </w:rPr>
              <w:t>CENA OFERTY BRUTTO</w:t>
            </w:r>
          </w:p>
          <w:p w14:paraId="4F3F8670" w14:textId="77777777" w:rsidR="0067791F" w:rsidRPr="006C7A35" w:rsidRDefault="0067791F" w:rsidP="009C7E91">
            <w:pPr>
              <w:jc w:val="right"/>
              <w:rPr>
                <w:rFonts w:asciiTheme="majorHAnsi" w:hAnsiTheme="majorHAnsi" w:cs="Arial"/>
                <w:bCs/>
                <w:i/>
                <w:sz w:val="24"/>
                <w:szCs w:val="24"/>
              </w:rPr>
            </w:pPr>
            <w:r w:rsidRPr="006C7A35">
              <w:rPr>
                <w:rFonts w:asciiTheme="majorHAnsi" w:hAnsiTheme="majorHAnsi" w:cs="Arial"/>
                <w:b/>
                <w:bCs/>
                <w:i/>
                <w:sz w:val="24"/>
                <w:szCs w:val="24"/>
              </w:rPr>
              <w:t>(suma cen całkowitych brutto poszczególnych pozycji)</w:t>
            </w:r>
          </w:p>
        </w:tc>
        <w:tc>
          <w:tcPr>
            <w:tcW w:w="2277" w:type="dxa"/>
            <w:shd w:val="clear" w:color="auto" w:fill="BFBFBF"/>
          </w:tcPr>
          <w:p w14:paraId="53154D27" w14:textId="77777777" w:rsidR="0067791F" w:rsidRPr="006C7A35" w:rsidRDefault="0067791F" w:rsidP="009C7E91">
            <w:pPr>
              <w:jc w:val="center"/>
              <w:rPr>
                <w:rFonts w:asciiTheme="majorHAnsi" w:hAnsiTheme="majorHAnsi" w:cs="Arial"/>
                <w:bCs/>
                <w:sz w:val="24"/>
                <w:szCs w:val="24"/>
              </w:rPr>
            </w:pPr>
          </w:p>
        </w:tc>
      </w:tr>
    </w:tbl>
    <w:p w14:paraId="235CD4CB" w14:textId="77777777" w:rsidR="0067791F" w:rsidRPr="006C7A35" w:rsidRDefault="0067791F" w:rsidP="0067791F">
      <w:pPr>
        <w:rPr>
          <w:rFonts w:asciiTheme="majorHAnsi" w:hAnsiTheme="majorHAnsi" w:cs="Arial"/>
          <w:b/>
          <w:bCs/>
          <w:sz w:val="24"/>
          <w:szCs w:val="24"/>
        </w:rPr>
      </w:pPr>
    </w:p>
    <w:p w14:paraId="3B5C2D1D" w14:textId="3CD701E0" w:rsidR="0067791F" w:rsidRPr="006C7A35" w:rsidRDefault="0067791F" w:rsidP="0067791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both"/>
        <w:rPr>
          <w:rFonts w:asciiTheme="majorHAnsi" w:hAnsiTheme="majorHAnsi" w:cs="Arial"/>
          <w:b/>
          <w:bCs/>
          <w:sz w:val="24"/>
          <w:szCs w:val="24"/>
        </w:rPr>
      </w:pPr>
      <w:bookmarkStart w:id="0" w:name="_Hlk172537712"/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Oferowany przez Wykonawcę termin uruchomienia </w:t>
      </w:r>
      <w:r>
        <w:rPr>
          <w:rFonts w:asciiTheme="majorHAnsi" w:hAnsiTheme="majorHAnsi" w:cs="Arial"/>
          <w:b/>
          <w:bCs/>
          <w:sz w:val="24"/>
          <w:szCs w:val="24"/>
        </w:rPr>
        <w:t>usługi</w:t>
      </w: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 : ____ dni*</w:t>
      </w:r>
    </w:p>
    <w:p w14:paraId="5A3B824E" w14:textId="77777777" w:rsidR="0067791F" w:rsidRPr="006C7A35" w:rsidRDefault="0067791F" w:rsidP="0067791F">
      <w:pPr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*podać</w:t>
      </w:r>
    </w:p>
    <w:bookmarkEnd w:id="0"/>
    <w:p w14:paraId="3802E332" w14:textId="77777777" w:rsidR="0067791F" w:rsidRPr="006C7A35" w:rsidRDefault="0067791F" w:rsidP="0067791F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</w:p>
    <w:p w14:paraId="61D2CE7A" w14:textId="77777777" w:rsidR="0067791F" w:rsidRPr="006C7A35" w:rsidRDefault="0067791F" w:rsidP="0067791F">
      <w:pPr>
        <w:jc w:val="center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SKŁADAJĄC OFERTĘ OŚWIADCZAM, ŻE:</w:t>
      </w:r>
    </w:p>
    <w:p w14:paraId="6F480BF0" w14:textId="77777777" w:rsidR="0067791F" w:rsidRPr="006C7A35" w:rsidRDefault="0067791F" w:rsidP="0067791F">
      <w:pPr>
        <w:jc w:val="center"/>
        <w:rPr>
          <w:rFonts w:asciiTheme="majorHAnsi" w:hAnsiTheme="majorHAnsi" w:cs="Arial"/>
          <w:sz w:val="24"/>
          <w:szCs w:val="24"/>
        </w:rPr>
      </w:pPr>
    </w:p>
    <w:p w14:paraId="39FEEC6D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Nie jestem powiązany z Zamawiającym osobowo lub kapitałowo </w:t>
      </w:r>
      <w:r>
        <w:rPr>
          <w:rFonts w:asciiTheme="majorHAnsi" w:hAnsiTheme="majorHAnsi" w:cs="Arial"/>
          <w:sz w:val="24"/>
          <w:szCs w:val="24"/>
        </w:rPr>
        <w:t>–</w:t>
      </w:r>
      <w:r w:rsidRPr="006C7A35">
        <w:rPr>
          <w:rFonts w:asciiTheme="majorHAnsi" w:hAnsiTheme="majorHAnsi" w:cs="Arial"/>
          <w:sz w:val="24"/>
          <w:szCs w:val="24"/>
        </w:rPr>
        <w:t xml:space="preserve"> przez powiązania kapitałowe lub osobowe rozumie się wzajemne powiązania między Zamawiającym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(lub osobami upoważnionymi do zaciągania zobowiązań w imieniu Zamawiającego lub osobami wykonującymi w imieniu Zamawiającego czynności związane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z przeprowadzeniem procedury wyboru wykonawcy) a wykonawcą, polegające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szczególności na:</w:t>
      </w:r>
    </w:p>
    <w:p w14:paraId="03C0DD5B" w14:textId="77777777" w:rsidR="0067791F" w:rsidRPr="006C7A35" w:rsidRDefault="0067791F" w:rsidP="0067791F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18F891AD" w14:textId="77777777" w:rsidR="0067791F" w:rsidRPr="006C7A35" w:rsidRDefault="0067791F" w:rsidP="0067791F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we wspólnym pożyciu z wykonawcą, jego zastępcą prawnym lub członkami organów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>zarządzających lub organów nadzorczych wykonawców ubiegających się o udzielenie zamówienia;</w:t>
      </w:r>
    </w:p>
    <w:p w14:paraId="12F9545F" w14:textId="77777777" w:rsidR="0067791F" w:rsidRPr="006C7A35" w:rsidRDefault="0067791F" w:rsidP="0067791F">
      <w:pPr>
        <w:numPr>
          <w:ilvl w:val="0"/>
          <w:numId w:val="6"/>
        </w:numPr>
        <w:spacing w:after="0"/>
        <w:ind w:left="567" w:hanging="283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17706BC4" w14:textId="04FFA34F" w:rsidR="0067791F" w:rsidRPr="0067791F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Zapoznałem się z treścią Zapytania ofertowego i przyjąłem wszystkie wymienione w nim warunki. W przypadku wyboru złożonej oferty, zobowiązuję się do zawarcia umowy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Zamawiającym, na warunkach określonych przez Zamawiającego, w miejscu i czasie przez niego wskazanym.</w:t>
      </w:r>
    </w:p>
    <w:p w14:paraId="4EE30948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Znajduję się w sytuacji ekonomicznej i finansowej zapewniającej wykonanie zamówienia, tj.: zgodnie z wymogami określonymi w </w:t>
      </w:r>
      <w:r>
        <w:rPr>
          <w:rFonts w:asciiTheme="majorHAnsi" w:hAnsiTheme="majorHAnsi" w:cs="Arial"/>
          <w:sz w:val="24"/>
          <w:szCs w:val="24"/>
        </w:rPr>
        <w:t>Zapytaniu ofertowym.</w:t>
      </w:r>
    </w:p>
    <w:p w14:paraId="76E80025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Dysponuję potencjałem i doświadczeniem gwarantującym wykonanie zamówienia, zgodnym z wymogami określonymi 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3D5A8859" w14:textId="77777777" w:rsidR="0067791F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przesłanki wykluczenia z postępowania określone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zapytaniu ofertowym</w:t>
      </w:r>
      <w:r>
        <w:rPr>
          <w:rFonts w:asciiTheme="majorHAnsi" w:hAnsiTheme="majorHAnsi" w:cs="Arial"/>
          <w:sz w:val="24"/>
          <w:szCs w:val="24"/>
        </w:rPr>
        <w:t>.</w:t>
      </w:r>
    </w:p>
    <w:p w14:paraId="5008AF1B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Przyjmuję do wiadomości, że w przypadku wyboru mojej oferty i podpisania umowy na wykonanie zamówienia, Zamawiający będzie powierzał dane osobowe do przetwarzania w oparciu o umowę powierzenia danych osobowych.</w:t>
      </w:r>
    </w:p>
    <w:p w14:paraId="78327ECA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 związku z przystąpieniem do procedury wyboru Wykonawcy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w ramach projektu </w:t>
      </w:r>
      <w:r w:rsidRPr="002B12A0">
        <w:rPr>
          <w:rFonts w:asciiTheme="majorHAnsi" w:hAnsiTheme="majorHAnsi" w:cs="Arial"/>
          <w:bCs/>
          <w:sz w:val="24"/>
          <w:szCs w:val="24"/>
        </w:rPr>
        <w:t>„</w:t>
      </w:r>
      <w:r>
        <w:rPr>
          <w:rFonts w:asciiTheme="majorHAnsi" w:hAnsiTheme="majorHAnsi" w:cs="Arial"/>
          <w:bCs/>
          <w:sz w:val="24"/>
          <w:szCs w:val="24"/>
        </w:rPr>
        <w:t>Aktywne Lubelskie</w:t>
      </w:r>
      <w:r w:rsidRPr="002B12A0">
        <w:rPr>
          <w:rFonts w:asciiTheme="majorHAnsi" w:hAnsiTheme="majorHAnsi" w:cs="Arial"/>
          <w:bCs/>
          <w:sz w:val="24"/>
          <w:szCs w:val="24"/>
        </w:rPr>
        <w:t xml:space="preserve">!” </w:t>
      </w:r>
      <w:r w:rsidRPr="006C7A35">
        <w:rPr>
          <w:rFonts w:asciiTheme="majorHAnsi" w:hAnsiTheme="majorHAnsi" w:cs="Arial"/>
          <w:bCs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 xml:space="preserve">wyrażam zgodę na publikację moich danych osobowych (nazwa firmy/imię nazwisko, adres) w celu publikacji wyników postępowania na stronie internetowej </w:t>
      </w:r>
      <w:hyperlink r:id="rId8" w:history="1">
        <w:r w:rsidRPr="006C7A35">
          <w:rPr>
            <w:rFonts w:asciiTheme="majorHAnsi" w:hAnsiTheme="majorHAnsi" w:cs="Arial"/>
            <w:color w:val="0000FF"/>
            <w:sz w:val="24"/>
            <w:szCs w:val="24"/>
            <w:u w:val="single"/>
          </w:rPr>
          <w:t>www.bazakonkurencyjnosci.gov.pl</w:t>
        </w:r>
      </w:hyperlink>
    </w:p>
    <w:p w14:paraId="4436FF5F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eastAsia="Times New Roman" w:hAnsiTheme="majorHAnsi" w:cs="Arial"/>
          <w:sz w:val="24"/>
          <w:szCs w:val="24"/>
          <w:lang w:eastAsia="ar-SA"/>
        </w:rPr>
      </w:pP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>Oświadczam, że wypełniłem obowiązki informacyjne przewidziane w art. 13 lub art. 14 RODO</w:t>
      </w:r>
      <w:r w:rsidRPr="006C7A35">
        <w:rPr>
          <w:rFonts w:asciiTheme="majorHAnsi" w:eastAsia="Times New Roman" w:hAnsiTheme="majorHAnsi" w:cs="Arial"/>
          <w:sz w:val="24"/>
          <w:szCs w:val="24"/>
          <w:vertAlign w:val="superscript"/>
          <w:lang w:eastAsia="ar-SA"/>
        </w:rPr>
        <w:footnoteReference w:id="1"/>
      </w:r>
      <w:r w:rsidRPr="006C7A35">
        <w:rPr>
          <w:rFonts w:asciiTheme="majorHAnsi" w:eastAsia="Times New Roman" w:hAnsiTheme="majorHAnsi" w:cs="Arial"/>
          <w:sz w:val="24"/>
          <w:szCs w:val="24"/>
          <w:lang w:eastAsia="ar-SA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EFC03F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 w:hanging="426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Jestem świadomy, iż ponoszę odpowiedzialność za udostępnienie danych osobowych, wynikającą z przepisów ustawy z dnia 10 maja 2018 r. o ochronie danych osobowych (tekst jednolity: Dz. U. z 2018 r., poz. 1000) oraz 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64AEF778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Zawarte w przedstawionej ofercie informacje są zgodne z prawdą.</w:t>
      </w:r>
    </w:p>
    <w:p w14:paraId="2758947B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bCs/>
          <w:sz w:val="24"/>
          <w:szCs w:val="24"/>
        </w:rPr>
        <w:t xml:space="preserve">Zobowiązuję się do wykonania zamówienia w terminie podanym przez </w:t>
      </w:r>
      <w:r w:rsidRPr="006C7A35">
        <w:rPr>
          <w:rFonts w:asciiTheme="majorHAnsi" w:hAnsiTheme="majorHAnsi" w:cs="Arial"/>
          <w:sz w:val="24"/>
          <w:szCs w:val="24"/>
        </w:rPr>
        <w:t>Zamawiającego.</w:t>
      </w:r>
    </w:p>
    <w:p w14:paraId="0C44FD04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zachodzą okoliczności wskazane w art. 7 ust. 1 ustawy z dnia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13 kwietnia 2022r. o szczególnych rozwiązaniach w zakresie przeciwdziałania </w:t>
      </w:r>
      <w:r w:rsidRPr="006C7A35">
        <w:rPr>
          <w:rFonts w:asciiTheme="majorHAnsi" w:hAnsiTheme="majorHAnsi" w:cs="Arial"/>
          <w:sz w:val="24"/>
          <w:szCs w:val="24"/>
        </w:rPr>
        <w:lastRenderedPageBreak/>
        <w:t xml:space="preserve">wspieraniu agresji na Ukrainę oraz służących ochronie bezpieczeństwa narodowego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(Dz. U. poz. 835). </w:t>
      </w:r>
    </w:p>
    <w:p w14:paraId="4DAB3D1F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Wobec Wykonawcy nie zachodzi zakaz, o którym mowa w art.  5k rozporządzenia Rady (UE) nr 833/2014 z dnia 31 lipca 2014 r. dotyczącego środków ograniczających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w związku z działaniami Rosji destabilizującymi sytuację na Ukrainie (Dz. Urz. UE nr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 xml:space="preserve">L 229 z 31.7.2014, str. 1), dalej: rozporządzenie 833/2014, w brzmieniu nadanym rozporządzeniem Rady (UE) 2022/576 w sprawie zmiany rozporządzenia (UE)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nr 833/2014 dotyczącego środków ograniczających w związku z działaniami Rosji destabilizującymi sytuację na Ukrainie (Dz. Urz. UE nr L 111 z 8.4.2022, str. 1).</w:t>
      </w:r>
    </w:p>
    <w:p w14:paraId="3D54B0B8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Wobec Wykonawcy nie zachodzi zakaz, o którym mowa w art.  5l rozporządzenia Rady (UE) nr 833/2014.</w:t>
      </w:r>
    </w:p>
    <w:p w14:paraId="750C503E" w14:textId="77777777" w:rsidR="0067791F" w:rsidRPr="006C7A35" w:rsidRDefault="0067791F" w:rsidP="0067791F">
      <w:pPr>
        <w:numPr>
          <w:ilvl w:val="0"/>
          <w:numId w:val="5"/>
        </w:numPr>
        <w:spacing w:after="0"/>
        <w:ind w:left="284"/>
        <w:jc w:val="both"/>
        <w:rPr>
          <w:rFonts w:asciiTheme="majorHAns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>Wykonawca zobowiązuje się, że nie powierzy dalszego wykonywania zamówienia osobom fizycznym lub prawnym, podmiotom lub organom, o których mowa w art. 5k ust. 1 rozporządzenia 833/2014, w tym podwykonawcom, dostawcom, w przypadku gdy przypada na nich ponad 10 % wartości zamówienia.</w:t>
      </w:r>
    </w:p>
    <w:p w14:paraId="746F4CB6" w14:textId="77777777" w:rsidR="0067791F" w:rsidRPr="006C7A35" w:rsidRDefault="0067791F" w:rsidP="0067791F">
      <w:pPr>
        <w:jc w:val="both"/>
        <w:rPr>
          <w:rFonts w:asciiTheme="majorHAnsi" w:hAnsiTheme="majorHAnsi" w:cs="Arial"/>
          <w:color w:val="FF0000"/>
          <w:sz w:val="24"/>
          <w:szCs w:val="24"/>
        </w:rPr>
      </w:pPr>
    </w:p>
    <w:p w14:paraId="6CDEDB6C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PONADTO OŚWIADCZAM, IŻ W STOSUNKU DO WYKONAWCY:</w:t>
      </w:r>
    </w:p>
    <w:p w14:paraId="3C94C16F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sz w:val="24"/>
          <w:szCs w:val="24"/>
        </w:rPr>
      </w:pPr>
      <w:r w:rsidRPr="006C7A35">
        <w:rPr>
          <w:rFonts w:asciiTheme="majorHAnsi" w:hAnsiTheme="majorHAnsi" w:cs="Arial"/>
          <w:b/>
          <w:sz w:val="24"/>
          <w:szCs w:val="24"/>
        </w:rPr>
        <w:t>1.</w:t>
      </w:r>
    </w:p>
    <w:p w14:paraId="31CD9B43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37CA2E4F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podatków, opłat</w:t>
      </w:r>
    </w:p>
    <w:p w14:paraId="625F65CA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2.</w:t>
      </w:r>
    </w:p>
    <w:p w14:paraId="00D0CF1A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65A5CE51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ZOSTAŁ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WYDANY prawomocny wyrok sądu lub ostateczna decyzja administracyjna </w:t>
      </w:r>
      <w:r>
        <w:rPr>
          <w:rFonts w:asciiTheme="majorHAnsi" w:hAnsiTheme="majorHAnsi" w:cs="Arial"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sz w:val="24"/>
          <w:szCs w:val="24"/>
          <w:lang w:eastAsia="pl-PL"/>
        </w:rPr>
        <w:t>o zaleganiu z uiszczaniem składek na ubezpieczenia społeczne lub zdrowotne</w:t>
      </w:r>
    </w:p>
    <w:p w14:paraId="24E8EA4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 xml:space="preserve">3. </w:t>
      </w:r>
    </w:p>
    <w:p w14:paraId="16702D24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NIE 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w ustawie z dnia 12 stycznia 1991 r. o podatkach i opłatach lokalnych</w:t>
      </w:r>
    </w:p>
    <w:p w14:paraId="688069E9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sz w:val="24"/>
          <w:szCs w:val="24"/>
        </w:rPr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</w:rPr>
        <w:t>ZALEGA</w:t>
      </w:r>
      <w:r w:rsidRPr="006C7A35">
        <w:rPr>
          <w:rFonts w:asciiTheme="majorHAnsi" w:hAnsiTheme="majorHAnsi" w:cs="Arial"/>
          <w:sz w:val="24"/>
          <w:szCs w:val="24"/>
        </w:rPr>
        <w:t xml:space="preserve"> z opłacaniem podatków i opłat lokalnych, o których mowa w </w:t>
      </w:r>
      <w:r>
        <w:rPr>
          <w:rFonts w:asciiTheme="majorHAnsi" w:hAnsiTheme="majorHAnsi" w:cs="Arial"/>
          <w:sz w:val="24"/>
          <w:szCs w:val="24"/>
        </w:rPr>
        <w:t>u</w:t>
      </w:r>
      <w:r w:rsidRPr="006C7A35">
        <w:rPr>
          <w:rFonts w:asciiTheme="majorHAnsi" w:hAnsiTheme="majorHAnsi" w:cs="Arial"/>
          <w:sz w:val="24"/>
          <w:szCs w:val="24"/>
        </w:rPr>
        <w:t xml:space="preserve">stawie </w:t>
      </w:r>
      <w:r>
        <w:rPr>
          <w:rFonts w:asciiTheme="majorHAnsi" w:hAnsiTheme="majorHAnsi" w:cs="Arial"/>
          <w:sz w:val="24"/>
          <w:szCs w:val="24"/>
        </w:rPr>
        <w:br/>
      </w:r>
      <w:r w:rsidRPr="006C7A35">
        <w:rPr>
          <w:rFonts w:asciiTheme="majorHAnsi" w:hAnsiTheme="majorHAnsi" w:cs="Arial"/>
          <w:sz w:val="24"/>
          <w:szCs w:val="24"/>
        </w:rPr>
        <w:t>z dnia 12 stycznia 1991 r. o podatkach i opłatach lokalnych</w:t>
      </w:r>
    </w:p>
    <w:p w14:paraId="216BF374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</w:p>
    <w:p w14:paraId="45675A8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lastRenderedPageBreak/>
        <w:t>Informacja dot. pkt 1, pkt 2 i pkt 3:</w:t>
      </w:r>
    </w:p>
    <w:p w14:paraId="29086EB1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W przypadku </w:t>
      </w:r>
      <w:r w:rsidRPr="006C7A35">
        <w:rPr>
          <w:rFonts w:asciiTheme="majorHAnsi" w:hAnsiTheme="majorHAnsi" w:cs="Arial"/>
          <w:b/>
          <w:i/>
          <w:sz w:val="24"/>
          <w:szCs w:val="24"/>
          <w:lang w:eastAsia="pl-PL"/>
        </w:rPr>
        <w:t>wydania</w:t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 xml:space="preserve"> takich wyroków lub decyzji lub zalegania z opłacaniem podatków </w:t>
      </w:r>
      <w:r>
        <w:rPr>
          <w:rFonts w:asciiTheme="majorHAnsi" w:hAnsiTheme="majorHAnsi" w:cs="Arial"/>
          <w:i/>
          <w:sz w:val="24"/>
          <w:szCs w:val="24"/>
          <w:lang w:eastAsia="pl-PL"/>
        </w:rPr>
        <w:br/>
      </w: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i opłat lokalnych Wykonawca zobowiązany jest przedstawić dokumenty potwierdzające:</w:t>
      </w:r>
    </w:p>
    <w:p w14:paraId="438B55FD" w14:textId="77777777" w:rsidR="0067791F" w:rsidRPr="006C7A35" w:rsidRDefault="0067791F" w:rsidP="0067791F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dokonanie płatności tych należności wraz z ewentualnymi odsetkami lub grzywnami lub</w:t>
      </w:r>
    </w:p>
    <w:p w14:paraId="536EB502" w14:textId="77777777" w:rsidR="0067791F" w:rsidRPr="006C7A35" w:rsidRDefault="0067791F" w:rsidP="0067791F">
      <w:pPr>
        <w:numPr>
          <w:ilvl w:val="0"/>
          <w:numId w:val="7"/>
        </w:numPr>
        <w:suppressAutoHyphens/>
        <w:spacing w:after="0"/>
        <w:ind w:hanging="284"/>
        <w:jc w:val="both"/>
        <w:rPr>
          <w:rFonts w:asciiTheme="majorHAnsi" w:hAnsiTheme="majorHAnsi" w:cs="Arial"/>
          <w:i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i/>
          <w:sz w:val="24"/>
          <w:szCs w:val="24"/>
          <w:lang w:eastAsia="pl-PL"/>
        </w:rPr>
        <w:t>zawarcie wiążącego porozumienia z właściwym organem w sprawie spłat tych należności</w:t>
      </w:r>
    </w:p>
    <w:p w14:paraId="5922EF5B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4.</w:t>
      </w:r>
    </w:p>
    <w:p w14:paraId="2C4569E6" w14:textId="77777777" w:rsidR="0067791F" w:rsidRPr="006C7A35" w:rsidRDefault="0067791F" w:rsidP="0067791F">
      <w:pPr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7DFC6F59" w14:textId="77777777" w:rsidR="0067791F" w:rsidRPr="006C7A35" w:rsidRDefault="0067791F" w:rsidP="0067791F">
      <w:pPr>
        <w:ind w:hanging="567"/>
        <w:jc w:val="both"/>
        <w:rPr>
          <w:rFonts w:asciiTheme="majorHAnsi" w:eastAsia="Calibri" w:hAnsiTheme="majorHAnsi" w:cs="Arial"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  <w:t xml:space="preserve">Wykonawca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ZALEGA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eastAsia="Calibri" w:hAnsiTheme="majorHAnsi" w:cs="Arial"/>
          <w:sz w:val="24"/>
          <w:szCs w:val="24"/>
        </w:rPr>
        <w:t>z opłacaniem składek na ubezpieczenia społeczne lub zdrowotne</w:t>
      </w:r>
    </w:p>
    <w:p w14:paraId="58489E85" w14:textId="77777777" w:rsidR="0067791F" w:rsidRPr="006C7A35" w:rsidRDefault="0067791F" w:rsidP="0067791F">
      <w:pPr>
        <w:jc w:val="both"/>
        <w:rPr>
          <w:rFonts w:asciiTheme="majorHAnsi" w:hAnsiTheme="majorHAnsi" w:cs="Arial"/>
          <w:b/>
          <w:bCs/>
          <w:sz w:val="24"/>
          <w:szCs w:val="24"/>
        </w:rPr>
      </w:pPr>
      <w:r w:rsidRPr="006C7A35">
        <w:rPr>
          <w:rFonts w:asciiTheme="majorHAnsi" w:hAnsiTheme="majorHAnsi" w:cs="Arial"/>
          <w:b/>
          <w:bCs/>
          <w:sz w:val="24"/>
          <w:szCs w:val="24"/>
        </w:rPr>
        <w:t>5.</w:t>
      </w:r>
    </w:p>
    <w:p w14:paraId="74F63173" w14:textId="77777777" w:rsidR="0067791F" w:rsidRPr="006C7A35" w:rsidRDefault="0067791F" w:rsidP="0067791F">
      <w:pPr>
        <w:tabs>
          <w:tab w:val="left" w:pos="284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>*□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ab/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>NIE ORZECZONO</w:t>
      </w: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</w:t>
      </w:r>
      <w:r>
        <w:rPr>
          <w:rFonts w:asciiTheme="majorHAnsi" w:hAnsiTheme="majorHAnsi" w:cs="Arial"/>
          <w:sz w:val="24"/>
          <w:szCs w:val="24"/>
        </w:rPr>
        <w:t xml:space="preserve"> </w:t>
      </w:r>
      <w:r w:rsidRPr="006C7A35">
        <w:rPr>
          <w:rFonts w:asciiTheme="majorHAnsi" w:hAnsiTheme="majorHAnsi" w:cs="Arial"/>
          <w:sz w:val="24"/>
          <w:szCs w:val="24"/>
        </w:rPr>
        <w:t>o zamówienia publiczne</w:t>
      </w:r>
    </w:p>
    <w:p w14:paraId="23D40084" w14:textId="77777777" w:rsidR="0067791F" w:rsidRPr="006C7A35" w:rsidRDefault="0067791F" w:rsidP="0067791F">
      <w:pPr>
        <w:tabs>
          <w:tab w:val="left" w:pos="567"/>
        </w:tabs>
        <w:ind w:hanging="567"/>
        <w:jc w:val="both"/>
        <w:rPr>
          <w:rFonts w:asciiTheme="majorHAnsi" w:hAnsiTheme="majorHAnsi" w:cs="Arial"/>
          <w:sz w:val="24"/>
          <w:szCs w:val="24"/>
          <w:lang w:eastAsia="pl-PL"/>
        </w:rPr>
      </w:pPr>
      <w:r w:rsidRPr="006C7A35">
        <w:rPr>
          <w:rFonts w:asciiTheme="majorHAnsi" w:hAnsiTheme="majorHAnsi" w:cs="Arial"/>
          <w:sz w:val="24"/>
          <w:szCs w:val="24"/>
          <w:lang w:eastAsia="pl-PL"/>
        </w:rPr>
        <w:t xml:space="preserve">*□    </w:t>
      </w:r>
      <w:r>
        <w:rPr>
          <w:rFonts w:asciiTheme="majorHAnsi" w:hAnsiTheme="majorHAnsi" w:cs="Arial"/>
          <w:sz w:val="24"/>
          <w:szCs w:val="24"/>
          <w:lang w:eastAsia="pl-PL"/>
        </w:rPr>
        <w:t xml:space="preserve"> </w:t>
      </w:r>
      <w:r w:rsidRPr="006C7A35">
        <w:rPr>
          <w:rFonts w:asciiTheme="majorHAnsi" w:hAnsiTheme="majorHAnsi" w:cs="Arial"/>
          <w:b/>
          <w:sz w:val="24"/>
          <w:szCs w:val="24"/>
          <w:lang w:eastAsia="pl-PL"/>
        </w:rPr>
        <w:t xml:space="preserve">ORZECZONO </w:t>
      </w:r>
      <w:r w:rsidRPr="006C7A35">
        <w:rPr>
          <w:rFonts w:asciiTheme="majorHAnsi" w:hAnsiTheme="majorHAnsi" w:cs="Arial"/>
          <w:sz w:val="24"/>
          <w:szCs w:val="24"/>
        </w:rPr>
        <w:t>tytułem środka zapobiegawczego zakaz ubiegania się o zamówienia publiczne</w:t>
      </w:r>
    </w:p>
    <w:p w14:paraId="1724859F" w14:textId="77777777" w:rsidR="0067791F" w:rsidRPr="006C7A35" w:rsidRDefault="0067791F" w:rsidP="0067791F">
      <w:pPr>
        <w:jc w:val="both"/>
        <w:rPr>
          <w:rFonts w:asciiTheme="majorHAnsi" w:hAnsiTheme="majorHAnsi" w:cs="Arial"/>
          <w:i/>
          <w:sz w:val="24"/>
          <w:szCs w:val="24"/>
        </w:rPr>
      </w:pPr>
      <w:r w:rsidRPr="006C7A35">
        <w:rPr>
          <w:rFonts w:asciiTheme="majorHAnsi" w:hAnsiTheme="majorHAnsi" w:cs="Arial"/>
          <w:sz w:val="24"/>
          <w:szCs w:val="24"/>
        </w:rPr>
        <w:t xml:space="preserve">Termin związania ofertą: </w:t>
      </w:r>
      <w:r>
        <w:rPr>
          <w:rFonts w:asciiTheme="majorHAnsi" w:hAnsiTheme="majorHAnsi" w:cs="Arial"/>
          <w:sz w:val="24"/>
          <w:szCs w:val="24"/>
        </w:rPr>
        <w:t>30</w:t>
      </w:r>
      <w:r w:rsidRPr="006C7A35">
        <w:rPr>
          <w:rFonts w:asciiTheme="majorHAnsi" w:hAnsiTheme="majorHAnsi" w:cs="Arial"/>
          <w:sz w:val="24"/>
          <w:szCs w:val="24"/>
        </w:rPr>
        <w:t xml:space="preserve"> dni, licząc od upływu terminu składania ofert</w:t>
      </w:r>
      <w:r w:rsidRPr="006C7A35">
        <w:rPr>
          <w:rFonts w:asciiTheme="majorHAnsi" w:hAnsiTheme="majorHAnsi" w:cs="Arial"/>
          <w:i/>
          <w:sz w:val="24"/>
          <w:szCs w:val="24"/>
        </w:rPr>
        <w:t>.</w:t>
      </w:r>
    </w:p>
    <w:p w14:paraId="6F26EB0B" w14:textId="77777777" w:rsidR="0067791F" w:rsidRDefault="0067791F" w:rsidP="0067791F">
      <w:pPr>
        <w:jc w:val="right"/>
        <w:rPr>
          <w:rFonts w:asciiTheme="majorHAnsi" w:hAnsiTheme="majorHAnsi" w:cs="Arial"/>
          <w:b/>
          <w:sz w:val="24"/>
          <w:szCs w:val="24"/>
        </w:rPr>
      </w:pPr>
    </w:p>
    <w:p w14:paraId="4313ED5F" w14:textId="77777777" w:rsidR="0067791F" w:rsidRPr="006C7A35" w:rsidRDefault="0067791F" w:rsidP="0067791F">
      <w:pPr>
        <w:jc w:val="right"/>
        <w:rPr>
          <w:rFonts w:asciiTheme="majorHAnsi" w:hAnsiTheme="majorHAnsi" w:cs="Arial"/>
          <w:b/>
          <w:sz w:val="24"/>
          <w:szCs w:val="24"/>
        </w:rPr>
      </w:pPr>
    </w:p>
    <w:tbl>
      <w:tblPr>
        <w:tblpPr w:leftFromText="141" w:rightFromText="141" w:vertAnchor="text" w:horzAnchor="margin" w:tblpXSpec="right" w:tblpY="51"/>
        <w:tblW w:w="5356" w:type="dxa"/>
        <w:tblLook w:val="04A0" w:firstRow="1" w:lastRow="0" w:firstColumn="1" w:lastColumn="0" w:noHBand="0" w:noVBand="1"/>
      </w:tblPr>
      <w:tblGrid>
        <w:gridCol w:w="6451"/>
      </w:tblGrid>
      <w:tr w:rsidR="0067791F" w:rsidRPr="006C7A35" w14:paraId="2CFB9F8F" w14:textId="77777777" w:rsidTr="009C7E91">
        <w:trPr>
          <w:trHeight w:val="302"/>
        </w:trPr>
        <w:tc>
          <w:tcPr>
            <w:tcW w:w="5356" w:type="dxa"/>
            <w:shd w:val="clear" w:color="auto" w:fill="auto"/>
          </w:tcPr>
          <w:p w14:paraId="6E863066" w14:textId="77777777" w:rsidR="0067791F" w:rsidRPr="006C7A35" w:rsidRDefault="0067791F" w:rsidP="009C7E91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…………………………………………………………………………………………..</w:t>
            </w:r>
          </w:p>
        </w:tc>
      </w:tr>
      <w:tr w:rsidR="0067791F" w:rsidRPr="006C7A35" w14:paraId="4124DB32" w14:textId="77777777" w:rsidTr="009C7E91">
        <w:tc>
          <w:tcPr>
            <w:tcW w:w="5356" w:type="dxa"/>
            <w:shd w:val="clear" w:color="auto" w:fill="auto"/>
          </w:tcPr>
          <w:p w14:paraId="4C24F702" w14:textId="77777777" w:rsidR="0067791F" w:rsidRPr="006C7A35" w:rsidRDefault="0067791F" w:rsidP="009C7E9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6C7A35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3DF9F457" w14:textId="77777777" w:rsidR="0067791F" w:rsidRPr="006C7A35" w:rsidRDefault="0067791F" w:rsidP="0067791F">
      <w:pPr>
        <w:rPr>
          <w:rFonts w:asciiTheme="majorHAnsi" w:hAnsiTheme="majorHAnsi" w:cs="Arial"/>
          <w:sz w:val="24"/>
          <w:szCs w:val="24"/>
        </w:rPr>
      </w:pPr>
    </w:p>
    <w:p w14:paraId="391F8C04" w14:textId="77777777" w:rsidR="0067791F" w:rsidRDefault="0067791F" w:rsidP="0067791F"/>
    <w:p w14:paraId="664042A9" w14:textId="77777777" w:rsidR="003C1BDB" w:rsidRPr="0067791F" w:rsidRDefault="003C1BDB" w:rsidP="0067791F"/>
    <w:sectPr w:rsidR="003C1BDB" w:rsidRPr="0067791F" w:rsidSect="000C39D2">
      <w:headerReference w:type="default" r:id="rId9"/>
      <w:footerReference w:type="default" r:id="rId10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BF0CF0" w14:textId="77777777" w:rsidR="00AE60F2" w:rsidRDefault="00AE60F2" w:rsidP="007C0750">
      <w:pPr>
        <w:spacing w:after="0" w:line="240" w:lineRule="auto"/>
      </w:pPr>
      <w:r>
        <w:separator/>
      </w:r>
    </w:p>
  </w:endnote>
  <w:endnote w:type="continuationSeparator" w:id="0">
    <w:p w14:paraId="7CCB27C0" w14:textId="77777777" w:rsidR="00AE60F2" w:rsidRDefault="00AE60F2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uli">
    <w:altName w:val="Cambria"/>
    <w:charset w:val="EE"/>
    <w:family w:val="auto"/>
    <w:pitch w:val="variable"/>
    <w:sig w:usb0="00000001" w:usb1="00000001" w:usb2="00000000" w:usb3="00000000" w:csb0="000001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C01C8B5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45946" w14:textId="77777777" w:rsidR="00AE60F2" w:rsidRDefault="00AE60F2" w:rsidP="007C0750">
      <w:pPr>
        <w:spacing w:after="0" w:line="240" w:lineRule="auto"/>
      </w:pPr>
      <w:r>
        <w:separator/>
      </w:r>
    </w:p>
  </w:footnote>
  <w:footnote w:type="continuationSeparator" w:id="0">
    <w:p w14:paraId="4B83BAA7" w14:textId="77777777" w:rsidR="00AE60F2" w:rsidRDefault="00AE60F2" w:rsidP="007C0750">
      <w:pPr>
        <w:spacing w:after="0" w:line="240" w:lineRule="auto"/>
      </w:pPr>
      <w:r>
        <w:continuationSeparator/>
      </w:r>
    </w:p>
  </w:footnote>
  <w:footnote w:id="1">
    <w:p w14:paraId="0A4B4A33" w14:textId="77777777" w:rsidR="0067791F" w:rsidRPr="00091671" w:rsidRDefault="0067791F" w:rsidP="0067791F">
      <w:pPr>
        <w:pStyle w:val="Tekstprzypisudolnego"/>
        <w:jc w:val="both"/>
        <w:rPr>
          <w:rFonts w:ascii="Muli" w:hAnsi="Muli"/>
          <w:sz w:val="16"/>
          <w:szCs w:val="16"/>
        </w:rPr>
      </w:pPr>
      <w:r w:rsidRPr="00091671">
        <w:rPr>
          <w:rStyle w:val="Odwoanieprzypisudolnego"/>
          <w:rFonts w:ascii="Muli" w:hAnsi="Muli"/>
        </w:rPr>
        <w:footnoteRef/>
      </w:r>
      <w:r w:rsidRPr="00091671">
        <w:rPr>
          <w:rFonts w:ascii="Muli" w:hAnsi="Muli"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(ogólne rozporządzenie o ochronie danych) (Dz. U. UE. L. z 2016 r. Nr 119)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12889F2E" w:rsidR="0046297D" w:rsidRPr="00763981" w:rsidRDefault="005C2FFE" w:rsidP="00763981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23E8DB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A6ACC"/>
    <w:rsid w:val="000C39D2"/>
    <w:rsid w:val="00184540"/>
    <w:rsid w:val="00206A2A"/>
    <w:rsid w:val="00237380"/>
    <w:rsid w:val="00251C80"/>
    <w:rsid w:val="00292558"/>
    <w:rsid w:val="002A74AE"/>
    <w:rsid w:val="002F2563"/>
    <w:rsid w:val="003134C1"/>
    <w:rsid w:val="00315655"/>
    <w:rsid w:val="00342DC4"/>
    <w:rsid w:val="00365354"/>
    <w:rsid w:val="00384767"/>
    <w:rsid w:val="00396963"/>
    <w:rsid w:val="003C1BDB"/>
    <w:rsid w:val="00415792"/>
    <w:rsid w:val="0046297D"/>
    <w:rsid w:val="00471632"/>
    <w:rsid w:val="00477C20"/>
    <w:rsid w:val="004C10AD"/>
    <w:rsid w:val="004E55E9"/>
    <w:rsid w:val="00561BB4"/>
    <w:rsid w:val="005642EC"/>
    <w:rsid w:val="00574AC3"/>
    <w:rsid w:val="005872D1"/>
    <w:rsid w:val="00587493"/>
    <w:rsid w:val="00590A8D"/>
    <w:rsid w:val="005C2FFE"/>
    <w:rsid w:val="0066274E"/>
    <w:rsid w:val="0067791F"/>
    <w:rsid w:val="00763981"/>
    <w:rsid w:val="007645ED"/>
    <w:rsid w:val="007C0750"/>
    <w:rsid w:val="007E38F3"/>
    <w:rsid w:val="0081565D"/>
    <w:rsid w:val="00857643"/>
    <w:rsid w:val="008A096B"/>
    <w:rsid w:val="009B2AEE"/>
    <w:rsid w:val="00A86B23"/>
    <w:rsid w:val="00A957F6"/>
    <w:rsid w:val="00AD731C"/>
    <w:rsid w:val="00AE60F2"/>
    <w:rsid w:val="00AF2DC0"/>
    <w:rsid w:val="00B01B2E"/>
    <w:rsid w:val="00B24397"/>
    <w:rsid w:val="00B4611A"/>
    <w:rsid w:val="00B4703A"/>
    <w:rsid w:val="00B80AF7"/>
    <w:rsid w:val="00B94A0C"/>
    <w:rsid w:val="00BE3260"/>
    <w:rsid w:val="00C80941"/>
    <w:rsid w:val="00CA5622"/>
    <w:rsid w:val="00CF19D7"/>
    <w:rsid w:val="00D21E99"/>
    <w:rsid w:val="00D23BCA"/>
    <w:rsid w:val="00E63CF4"/>
    <w:rsid w:val="00E96E97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zakonkurencyjnosci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1111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7762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PMol</cp:lastModifiedBy>
  <cp:revision>12</cp:revision>
  <dcterms:created xsi:type="dcterms:W3CDTF">2024-04-11T09:30:00Z</dcterms:created>
  <dcterms:modified xsi:type="dcterms:W3CDTF">2024-10-31T07:17:00Z</dcterms:modified>
</cp:coreProperties>
</file>