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330562" w14:textId="1D3A8197" w:rsidR="00C30E2B" w:rsidRPr="00224533" w:rsidRDefault="00C30E2B" w:rsidP="00C30E2B">
      <w:pPr>
        <w:suppressAutoHyphens/>
        <w:spacing w:after="160" w:line="259" w:lineRule="auto"/>
        <w:jc w:val="center"/>
        <w:rPr>
          <w:rFonts w:ascii="Calibri" w:eastAsia="Calibri" w:hAnsi="Calibri"/>
          <w:sz w:val="22"/>
          <w:szCs w:val="22"/>
          <w:lang w:eastAsia="en-US"/>
        </w:rPr>
      </w:pPr>
      <w:r w:rsidRPr="00F01F29">
        <w:rPr>
          <w:rFonts w:ascii="Calibri" w:eastAsia="Calibri" w:hAnsi="Calibri"/>
          <w:sz w:val="22"/>
          <w:szCs w:val="22"/>
          <w:lang w:eastAsia="en-US"/>
        </w:rPr>
        <w:t xml:space="preserve">Piaseczno </w:t>
      </w:r>
      <w:r w:rsidR="00D85E28">
        <w:rPr>
          <w:rFonts w:ascii="Calibri" w:eastAsia="Calibri" w:hAnsi="Calibri"/>
          <w:sz w:val="22"/>
          <w:szCs w:val="22"/>
          <w:lang w:eastAsia="en-US"/>
        </w:rPr>
        <w:t>16.10</w:t>
      </w:r>
      <w:r w:rsidRPr="00F01F29">
        <w:rPr>
          <w:rFonts w:ascii="Calibri" w:eastAsia="Calibri" w:hAnsi="Calibri"/>
          <w:sz w:val="22"/>
          <w:szCs w:val="22"/>
          <w:lang w:eastAsia="en-US"/>
        </w:rPr>
        <w:t>.2024</w:t>
      </w:r>
    </w:p>
    <w:p w14:paraId="6F1BF95D" w14:textId="77777777" w:rsidR="00573599" w:rsidRDefault="00573599" w:rsidP="00CA003B">
      <w:pPr>
        <w:suppressAutoHyphens/>
        <w:spacing w:after="160" w:line="259" w:lineRule="auto"/>
        <w:rPr>
          <w:rFonts w:ascii="Calibri" w:eastAsia="Calibri" w:hAnsi="Calibri"/>
          <w:b/>
          <w:bCs/>
          <w:sz w:val="32"/>
          <w:szCs w:val="32"/>
          <w:lang w:eastAsia="en-US"/>
        </w:rPr>
      </w:pPr>
    </w:p>
    <w:p w14:paraId="26701442" w14:textId="77777777" w:rsidR="00CA003B" w:rsidRPr="00CA003B" w:rsidRDefault="00CA003B" w:rsidP="00CA003B">
      <w:pPr>
        <w:spacing w:line="259" w:lineRule="auto"/>
        <w:ind w:left="115" w:right="1"/>
        <w:jc w:val="center"/>
        <w:rPr>
          <w:sz w:val="32"/>
          <w:szCs w:val="32"/>
        </w:rPr>
      </w:pPr>
      <w:bookmarkStart w:id="0" w:name="_Hlk167035020"/>
      <w:r w:rsidRPr="00CA003B">
        <w:rPr>
          <w:b/>
          <w:sz w:val="32"/>
          <w:szCs w:val="32"/>
        </w:rPr>
        <w:t xml:space="preserve">ZAPYTANIE OFERTOWE  </w:t>
      </w:r>
    </w:p>
    <w:p w14:paraId="34C5F1C8" w14:textId="19AD0EE1" w:rsidR="00CA003B" w:rsidRPr="00CA003B" w:rsidRDefault="00CA003B" w:rsidP="00CA003B">
      <w:pPr>
        <w:spacing w:after="122" w:line="259" w:lineRule="auto"/>
        <w:ind w:left="115"/>
        <w:jc w:val="center"/>
        <w:rPr>
          <w:sz w:val="32"/>
          <w:szCs w:val="32"/>
        </w:rPr>
      </w:pPr>
      <w:r w:rsidRPr="00CA003B">
        <w:rPr>
          <w:b/>
          <w:sz w:val="32"/>
          <w:szCs w:val="32"/>
        </w:rPr>
        <w:t xml:space="preserve">NR </w:t>
      </w:r>
      <w:r w:rsidR="00D85E28">
        <w:rPr>
          <w:b/>
          <w:sz w:val="32"/>
          <w:szCs w:val="32"/>
        </w:rPr>
        <w:t>4</w:t>
      </w:r>
      <w:r w:rsidRPr="00CA003B">
        <w:rPr>
          <w:b/>
          <w:sz w:val="32"/>
          <w:szCs w:val="32"/>
        </w:rPr>
        <w:t xml:space="preserve">/2024 </w:t>
      </w:r>
    </w:p>
    <w:p w14:paraId="28D95C46" w14:textId="77777777" w:rsidR="00CA003B" w:rsidRDefault="00CA003B" w:rsidP="00CA003B">
      <w:pPr>
        <w:spacing w:line="259" w:lineRule="auto"/>
      </w:pPr>
      <w:r>
        <w:rPr>
          <w:b/>
          <w:sz w:val="48"/>
        </w:rPr>
        <w:t xml:space="preserve"> </w:t>
      </w:r>
    </w:p>
    <w:p w14:paraId="35B5C25F" w14:textId="77777777" w:rsidR="00CA003B" w:rsidRDefault="00CA003B" w:rsidP="00CA003B">
      <w:pPr>
        <w:spacing w:line="259" w:lineRule="auto"/>
        <w:ind w:left="110"/>
        <w:jc w:val="center"/>
      </w:pPr>
      <w:r>
        <w:rPr>
          <w:sz w:val="28"/>
        </w:rPr>
        <w:t xml:space="preserve">dotyczące </w:t>
      </w:r>
    </w:p>
    <w:p w14:paraId="18EE814B" w14:textId="77777777" w:rsidR="00CA003B" w:rsidRDefault="00CA003B" w:rsidP="00CA003B">
      <w:pPr>
        <w:spacing w:after="49" w:line="259" w:lineRule="auto"/>
      </w:pPr>
      <w:r>
        <w:rPr>
          <w:sz w:val="28"/>
        </w:rPr>
        <w:t xml:space="preserve"> </w:t>
      </w:r>
    </w:p>
    <w:p w14:paraId="10E2D85D" w14:textId="2CC99826" w:rsidR="00CA003B" w:rsidRPr="003777D9" w:rsidRDefault="00A9483B" w:rsidP="003777D9">
      <w:pPr>
        <w:spacing w:line="237" w:lineRule="auto"/>
        <w:ind w:left="2206" w:right="331" w:hanging="2206"/>
        <w:jc w:val="center"/>
        <w:rPr>
          <w:bCs/>
          <w:sz w:val="28"/>
          <w:szCs w:val="28"/>
          <w:u w:val="single"/>
        </w:rPr>
      </w:pPr>
      <w:r w:rsidRPr="00F01F29">
        <w:rPr>
          <w:bCs/>
          <w:sz w:val="28"/>
          <w:szCs w:val="28"/>
          <w:u w:val="single"/>
        </w:rPr>
        <w:t xml:space="preserve">dostawy podzespołów </w:t>
      </w:r>
      <w:r w:rsidR="00F01F29" w:rsidRPr="00F01F29">
        <w:rPr>
          <w:bCs/>
          <w:sz w:val="28"/>
          <w:szCs w:val="28"/>
          <w:u w:val="single"/>
        </w:rPr>
        <w:t>optycznych</w:t>
      </w:r>
      <w:r w:rsidRPr="00F01F29">
        <w:rPr>
          <w:bCs/>
          <w:sz w:val="28"/>
          <w:szCs w:val="28"/>
          <w:u w:val="single"/>
        </w:rPr>
        <w:t>.</w:t>
      </w:r>
    </w:p>
    <w:p w14:paraId="69933183" w14:textId="77777777" w:rsidR="00CA003B" w:rsidRDefault="00CA003B" w:rsidP="00CA003B">
      <w:pPr>
        <w:spacing w:line="259" w:lineRule="auto"/>
      </w:pPr>
      <w:r>
        <w:rPr>
          <w:b/>
          <w:sz w:val="28"/>
        </w:rPr>
        <w:t xml:space="preserve"> </w:t>
      </w:r>
    </w:p>
    <w:bookmarkEnd w:id="0"/>
    <w:p w14:paraId="4EDF649A" w14:textId="77777777" w:rsidR="00CA003B" w:rsidRDefault="00CA003B" w:rsidP="00CA003B">
      <w:pPr>
        <w:spacing w:line="259" w:lineRule="auto"/>
      </w:pPr>
      <w:r>
        <w:rPr>
          <w:b/>
          <w:sz w:val="28"/>
        </w:rPr>
        <w:t xml:space="preserve"> </w:t>
      </w:r>
    </w:p>
    <w:p w14:paraId="6B234501" w14:textId="77777777" w:rsidR="00CA003B" w:rsidRDefault="00CA003B" w:rsidP="00CA003B">
      <w:pPr>
        <w:spacing w:line="259" w:lineRule="auto"/>
      </w:pPr>
      <w:r>
        <w:rPr>
          <w:b/>
          <w:sz w:val="28"/>
        </w:rPr>
        <w:t xml:space="preserve"> </w:t>
      </w:r>
    </w:p>
    <w:p w14:paraId="431B2821" w14:textId="77777777" w:rsidR="00CA003B" w:rsidRPr="00326E70" w:rsidRDefault="00CA003B" w:rsidP="00CA003B">
      <w:pPr>
        <w:spacing w:line="259" w:lineRule="auto"/>
      </w:pPr>
    </w:p>
    <w:p w14:paraId="03DF6211" w14:textId="77777777" w:rsidR="00CA003B" w:rsidRPr="00326E70" w:rsidRDefault="00CA003B" w:rsidP="00CA003B">
      <w:pPr>
        <w:spacing w:after="3" w:line="259" w:lineRule="auto"/>
        <w:ind w:left="123" w:right="12"/>
        <w:jc w:val="center"/>
        <w:rPr>
          <w:sz w:val="24"/>
          <w:szCs w:val="28"/>
        </w:rPr>
      </w:pPr>
      <w:bookmarkStart w:id="1" w:name="_Hlk167034984"/>
      <w:r w:rsidRPr="00326E70">
        <w:rPr>
          <w:b/>
          <w:sz w:val="24"/>
          <w:szCs w:val="28"/>
        </w:rPr>
        <w:t xml:space="preserve">PROJEKT REALIZOWANY JEST W RAMACH </w:t>
      </w:r>
    </w:p>
    <w:p w14:paraId="2BC1E51E" w14:textId="77777777" w:rsidR="00CA003B" w:rsidRPr="00326E70" w:rsidRDefault="00CA003B" w:rsidP="00CA003B">
      <w:pPr>
        <w:spacing w:after="3" w:line="259" w:lineRule="auto"/>
        <w:ind w:left="123" w:right="8"/>
        <w:jc w:val="center"/>
        <w:rPr>
          <w:sz w:val="24"/>
          <w:szCs w:val="28"/>
        </w:rPr>
      </w:pPr>
      <w:r w:rsidRPr="00326E70">
        <w:rPr>
          <w:b/>
          <w:sz w:val="24"/>
          <w:szCs w:val="28"/>
        </w:rPr>
        <w:t xml:space="preserve">I PRIORYTETU PROGRAMU </w:t>
      </w:r>
    </w:p>
    <w:p w14:paraId="46C37D3A" w14:textId="77777777" w:rsidR="00CA003B" w:rsidRDefault="00CA003B" w:rsidP="00CA003B">
      <w:pPr>
        <w:spacing w:after="3" w:line="259" w:lineRule="auto"/>
        <w:ind w:left="123"/>
        <w:jc w:val="center"/>
        <w:rPr>
          <w:b/>
          <w:sz w:val="24"/>
          <w:szCs w:val="28"/>
        </w:rPr>
      </w:pPr>
      <w:r w:rsidRPr="00326E70">
        <w:rPr>
          <w:b/>
          <w:sz w:val="24"/>
          <w:szCs w:val="28"/>
        </w:rPr>
        <w:t xml:space="preserve">FUNDUSZE EUROPEJSKIE DLA NOWOCZESNEJ GOSPODARKI </w:t>
      </w:r>
    </w:p>
    <w:p w14:paraId="5D670544" w14:textId="5E57C89E" w:rsidR="00CA003B" w:rsidRPr="00326E70" w:rsidRDefault="00CA003B" w:rsidP="00CA003B">
      <w:pPr>
        <w:spacing w:after="3" w:line="259" w:lineRule="auto"/>
        <w:ind w:left="123"/>
        <w:jc w:val="center"/>
        <w:rPr>
          <w:sz w:val="24"/>
          <w:szCs w:val="28"/>
        </w:rPr>
      </w:pPr>
      <w:r w:rsidRPr="00326E70">
        <w:rPr>
          <w:b/>
          <w:sz w:val="24"/>
          <w:szCs w:val="28"/>
        </w:rPr>
        <w:t xml:space="preserve">2021–2027 (FENG) </w:t>
      </w:r>
    </w:p>
    <w:bookmarkEnd w:id="1"/>
    <w:p w14:paraId="5441E2E2" w14:textId="77777777" w:rsidR="00CA003B" w:rsidRDefault="00CA003B" w:rsidP="00CA003B">
      <w:pPr>
        <w:spacing w:after="11" w:line="259" w:lineRule="auto"/>
        <w:rPr>
          <w:b/>
        </w:rPr>
      </w:pPr>
      <w:r>
        <w:rPr>
          <w:b/>
        </w:rPr>
        <w:t xml:space="preserve"> </w:t>
      </w:r>
    </w:p>
    <w:p w14:paraId="7EA9E87E" w14:textId="77777777" w:rsidR="00CA003B" w:rsidRDefault="00CA003B" w:rsidP="00CA003B">
      <w:pPr>
        <w:spacing w:after="11" w:line="259" w:lineRule="auto"/>
        <w:rPr>
          <w:b/>
        </w:rPr>
      </w:pPr>
    </w:p>
    <w:p w14:paraId="6D0AC5BB" w14:textId="77777777" w:rsidR="003B66F5" w:rsidRDefault="003B66F5" w:rsidP="00CA003B">
      <w:pPr>
        <w:spacing w:after="11" w:line="259" w:lineRule="auto"/>
        <w:rPr>
          <w:b/>
        </w:rPr>
      </w:pPr>
    </w:p>
    <w:p w14:paraId="17172144" w14:textId="77777777" w:rsidR="003B66F5" w:rsidRDefault="003B66F5" w:rsidP="00CA003B">
      <w:pPr>
        <w:spacing w:after="11" w:line="259" w:lineRule="auto"/>
        <w:rPr>
          <w:b/>
        </w:rPr>
      </w:pPr>
    </w:p>
    <w:p w14:paraId="5749154B" w14:textId="77777777" w:rsidR="00CA003B" w:rsidRDefault="00CA003B" w:rsidP="00CA003B">
      <w:pPr>
        <w:spacing w:after="11" w:line="259" w:lineRule="auto"/>
      </w:pPr>
    </w:p>
    <w:p w14:paraId="29C2D143" w14:textId="77777777" w:rsidR="00CA003B" w:rsidRPr="00CA003B" w:rsidRDefault="00CA003B" w:rsidP="00CA003B">
      <w:pPr>
        <w:pStyle w:val="Nagwek1"/>
        <w:tabs>
          <w:tab w:val="center" w:pos="505"/>
          <w:tab w:val="center" w:pos="2288"/>
        </w:tabs>
        <w:jc w:val="left"/>
        <w:rPr>
          <w:sz w:val="24"/>
          <w:szCs w:val="24"/>
        </w:rPr>
      </w:pPr>
      <w:r w:rsidRPr="00CA003B">
        <w:rPr>
          <w:rFonts w:ascii="Calibri" w:eastAsia="Calibri" w:hAnsi="Calibri" w:cs="Calibri"/>
          <w:b w:val="0"/>
          <w:sz w:val="24"/>
          <w:szCs w:val="24"/>
        </w:rPr>
        <w:tab/>
      </w:r>
      <w:r w:rsidRPr="00CA003B">
        <w:rPr>
          <w:sz w:val="24"/>
          <w:szCs w:val="24"/>
        </w:rPr>
        <w:t>I.</w:t>
      </w:r>
      <w:r w:rsidRPr="00CA003B">
        <w:rPr>
          <w:rFonts w:ascii="Arial" w:eastAsia="Arial" w:hAnsi="Arial" w:cs="Arial"/>
          <w:sz w:val="24"/>
          <w:szCs w:val="24"/>
        </w:rPr>
        <w:t xml:space="preserve"> </w:t>
      </w:r>
      <w:r w:rsidRPr="00CA003B">
        <w:rPr>
          <w:rFonts w:ascii="Arial" w:eastAsia="Arial" w:hAnsi="Arial" w:cs="Arial"/>
          <w:sz w:val="24"/>
          <w:szCs w:val="24"/>
        </w:rPr>
        <w:tab/>
      </w:r>
      <w:r w:rsidRPr="00CA003B">
        <w:rPr>
          <w:sz w:val="24"/>
          <w:szCs w:val="24"/>
        </w:rPr>
        <w:t xml:space="preserve">DANE ZAMAWIAJĄCEGO </w:t>
      </w:r>
    </w:p>
    <w:p w14:paraId="2AF09CD3" w14:textId="3341EC32" w:rsidR="003B66F5" w:rsidRDefault="00CA003B" w:rsidP="00CA003B">
      <w:pPr>
        <w:spacing w:line="259" w:lineRule="auto"/>
        <w:rPr>
          <w:b/>
        </w:rPr>
      </w:pPr>
      <w:r>
        <w:rPr>
          <w:b/>
        </w:rPr>
        <w:t xml:space="preserve"> </w:t>
      </w:r>
    </w:p>
    <w:p w14:paraId="77CA6744" w14:textId="77777777" w:rsidR="003B66F5" w:rsidRDefault="003B66F5" w:rsidP="00CA003B">
      <w:pPr>
        <w:spacing w:line="259" w:lineRule="auto"/>
      </w:pPr>
    </w:p>
    <w:p w14:paraId="66C43FC4" w14:textId="67492503" w:rsidR="00CA003B" w:rsidRPr="00855EEB" w:rsidRDefault="00CA003B" w:rsidP="00CA003B">
      <w:pPr>
        <w:suppressAutoHyphens/>
        <w:rPr>
          <w:rFonts w:eastAsia="Calibri"/>
          <w:lang w:eastAsia="en-US"/>
        </w:rPr>
      </w:pPr>
      <w:bookmarkStart w:id="2" w:name="_Hlk167034960"/>
      <w:r w:rsidRPr="00855EEB">
        <w:rPr>
          <w:rFonts w:eastAsia="Calibri"/>
          <w:lang w:eastAsia="en-US"/>
        </w:rPr>
        <w:t>Frey Sp</w:t>
      </w:r>
      <w:r w:rsidR="00E50E5E" w:rsidRPr="00855EEB">
        <w:rPr>
          <w:rFonts w:eastAsia="Calibri"/>
          <w:lang w:eastAsia="en-US"/>
        </w:rPr>
        <w:t>ółka Jawna</w:t>
      </w:r>
    </w:p>
    <w:p w14:paraId="11CF32F9" w14:textId="7EDC1E9A" w:rsidR="00CA003B" w:rsidRPr="00855EEB" w:rsidRDefault="00CA003B" w:rsidP="00CA003B">
      <w:pPr>
        <w:suppressAutoHyphens/>
        <w:rPr>
          <w:rFonts w:eastAsia="Calibri"/>
          <w:lang w:eastAsia="en-US"/>
        </w:rPr>
      </w:pPr>
      <w:r w:rsidRPr="00855EEB">
        <w:rPr>
          <w:rFonts w:eastAsia="Calibri"/>
          <w:lang w:eastAsia="en-US"/>
        </w:rPr>
        <w:t xml:space="preserve">ul. Wołodyjowskiego 38, </w:t>
      </w:r>
    </w:p>
    <w:p w14:paraId="54E33C18" w14:textId="5B732880" w:rsidR="00CA003B" w:rsidRPr="00855EEB" w:rsidRDefault="00CA003B" w:rsidP="00CA003B">
      <w:pPr>
        <w:suppressAutoHyphens/>
        <w:rPr>
          <w:rFonts w:eastAsia="Calibri"/>
          <w:lang w:eastAsia="en-US"/>
        </w:rPr>
      </w:pPr>
      <w:r w:rsidRPr="00855EEB">
        <w:rPr>
          <w:rFonts w:eastAsia="Calibri"/>
          <w:lang w:eastAsia="en-US"/>
        </w:rPr>
        <w:t>05-502</w:t>
      </w:r>
      <w:r w:rsidR="00E50E5E" w:rsidRPr="00855EEB">
        <w:rPr>
          <w:rFonts w:eastAsia="Calibri"/>
          <w:lang w:eastAsia="en-US"/>
        </w:rPr>
        <w:t xml:space="preserve"> </w:t>
      </w:r>
      <w:r w:rsidRPr="00855EEB">
        <w:rPr>
          <w:rFonts w:eastAsia="Calibri"/>
          <w:lang w:eastAsia="en-US"/>
        </w:rPr>
        <w:t>Piaseczno</w:t>
      </w:r>
    </w:p>
    <w:p w14:paraId="404D7D01" w14:textId="7C1DD05C" w:rsidR="00CA003B" w:rsidRPr="00855EEB" w:rsidRDefault="00CA003B" w:rsidP="00CA003B">
      <w:pPr>
        <w:spacing w:after="10" w:line="250" w:lineRule="auto"/>
        <w:ind w:right="102"/>
        <w:jc w:val="both"/>
        <w:rPr>
          <w:rFonts w:eastAsia="Calibri"/>
          <w:lang w:eastAsia="en-US"/>
        </w:rPr>
      </w:pPr>
      <w:r w:rsidRPr="00855EEB">
        <w:rPr>
          <w:rFonts w:eastAsia="Calibri"/>
          <w:lang w:eastAsia="en-US"/>
        </w:rPr>
        <w:t>NIP</w:t>
      </w:r>
      <w:r w:rsidR="00E50E5E" w:rsidRPr="00855EEB">
        <w:rPr>
          <w:rFonts w:eastAsia="Calibri"/>
          <w:lang w:eastAsia="en-US"/>
        </w:rPr>
        <w:t>:</w:t>
      </w:r>
      <w:r w:rsidRPr="00855EEB">
        <w:rPr>
          <w:rFonts w:eastAsia="Calibri"/>
          <w:lang w:eastAsia="en-US"/>
        </w:rPr>
        <w:t xml:space="preserve"> 1231049099</w:t>
      </w:r>
    </w:p>
    <w:p w14:paraId="454B6E68" w14:textId="5DA2F321" w:rsidR="00CA003B" w:rsidRPr="00855EEB" w:rsidRDefault="00CA003B" w:rsidP="00CA003B">
      <w:pPr>
        <w:spacing w:after="10" w:line="250" w:lineRule="auto"/>
        <w:ind w:right="102"/>
        <w:jc w:val="both"/>
        <w:rPr>
          <w:rFonts w:eastAsia="Calibri"/>
          <w:lang w:eastAsia="en-US"/>
        </w:rPr>
      </w:pPr>
      <w:r w:rsidRPr="00855EEB">
        <w:rPr>
          <w:rFonts w:eastAsia="Calibri"/>
          <w:lang w:eastAsia="en-US"/>
        </w:rPr>
        <w:t>REGON</w:t>
      </w:r>
      <w:r w:rsidR="00E50E5E" w:rsidRPr="00855EEB">
        <w:rPr>
          <w:rFonts w:eastAsia="Calibri"/>
          <w:lang w:eastAsia="en-US"/>
        </w:rPr>
        <w:t xml:space="preserve">: </w:t>
      </w:r>
      <w:r w:rsidRPr="00855EEB">
        <w:rPr>
          <w:rFonts w:eastAsia="Calibri"/>
          <w:lang w:eastAsia="en-US"/>
        </w:rPr>
        <w:t>140069960</w:t>
      </w:r>
    </w:p>
    <w:bookmarkEnd w:id="2"/>
    <w:p w14:paraId="1F6DA73C" w14:textId="5E024839" w:rsidR="00CA003B" w:rsidRDefault="00CA003B" w:rsidP="00CA003B">
      <w:pPr>
        <w:spacing w:line="259" w:lineRule="auto"/>
      </w:pPr>
    </w:p>
    <w:p w14:paraId="61E47670" w14:textId="283D1900" w:rsidR="003B66F5" w:rsidRDefault="00CA003B" w:rsidP="00224533">
      <w:pPr>
        <w:spacing w:after="46" w:line="259" w:lineRule="auto"/>
      </w:pPr>
      <w:r>
        <w:t xml:space="preserve"> </w:t>
      </w:r>
    </w:p>
    <w:p w14:paraId="7B4BA5F6" w14:textId="77777777" w:rsidR="0037322C" w:rsidRDefault="0037322C" w:rsidP="00224533">
      <w:pPr>
        <w:spacing w:after="46" w:line="259" w:lineRule="auto"/>
      </w:pPr>
    </w:p>
    <w:p w14:paraId="6A811EB2" w14:textId="77777777" w:rsidR="00CA003B" w:rsidRDefault="00CA003B" w:rsidP="00CA003B">
      <w:pPr>
        <w:tabs>
          <w:tab w:val="center" w:pos="452"/>
          <w:tab w:val="center" w:pos="2299"/>
        </w:tabs>
        <w:spacing w:after="28" w:line="259" w:lineRule="auto"/>
      </w:pPr>
      <w:r>
        <w:rPr>
          <w:rFonts w:ascii="Calibri" w:eastAsia="Calibri" w:hAnsi="Calibri" w:cs="Calibri"/>
        </w:rPr>
        <w:tab/>
      </w:r>
      <w:r>
        <w:rPr>
          <w:b/>
          <w:sz w:val="24"/>
        </w:rPr>
        <w:t>II.</w:t>
      </w:r>
      <w:r>
        <w:rPr>
          <w:rFonts w:ascii="Arial" w:eastAsia="Arial" w:hAnsi="Arial" w:cs="Arial"/>
          <w:b/>
          <w:sz w:val="24"/>
        </w:rPr>
        <w:t xml:space="preserve"> </w:t>
      </w:r>
      <w:r>
        <w:rPr>
          <w:rFonts w:ascii="Arial" w:eastAsia="Arial" w:hAnsi="Arial" w:cs="Arial"/>
          <w:b/>
          <w:sz w:val="24"/>
        </w:rPr>
        <w:tab/>
      </w:r>
      <w:r>
        <w:rPr>
          <w:b/>
          <w:sz w:val="24"/>
        </w:rPr>
        <w:t xml:space="preserve">INFORMACJE OGÓLNE </w:t>
      </w:r>
    </w:p>
    <w:p w14:paraId="7683727F" w14:textId="77777777" w:rsidR="00CA003B" w:rsidRPr="00855EEB" w:rsidRDefault="00CA003B" w:rsidP="00CA003B">
      <w:pPr>
        <w:ind w:right="104"/>
      </w:pPr>
      <w:r w:rsidRPr="00855EEB">
        <w:t xml:space="preserve">1. Niniejsze zapytanie ofertowe realizowane jest zgodnie z zasadą konkurencyjności określoną w </w:t>
      </w:r>
      <w:r w:rsidRPr="00855EEB">
        <w:rPr>
          <w:i/>
        </w:rPr>
        <w:t xml:space="preserve">Wytycznych dotyczących kwalifikowalności wydatków na lata 2021-2027 </w:t>
      </w:r>
      <w:r w:rsidRPr="00855EEB">
        <w:t xml:space="preserve">(wersja obowiązująca na dzień publikacji niniejszego zapytania). </w:t>
      </w:r>
    </w:p>
    <w:p w14:paraId="42818E72" w14:textId="61C7DF89" w:rsidR="003B66F5" w:rsidRPr="00855EEB" w:rsidRDefault="00CA003B" w:rsidP="00CA003B">
      <w:pPr>
        <w:suppressAutoHyphens/>
        <w:spacing w:after="160" w:line="259" w:lineRule="auto"/>
      </w:pPr>
      <w:r w:rsidRPr="00855EEB">
        <w:t>2. Zamówienie przeprowadzane jest w ramach realizacji projektu pn. Przeprowadzenie prac B+R prowadzących do opracowania innowacyjnego na skalę krajową rozwiązania zwiększającego dostępności diagnostyki przesiewowej dla najczęściej występujących chorób siatkówkowych- jaskry, AMD i retinopatii cukrzycowej”;  nr Umowy: FENG.01.01-IP.02-0257/23-00 w ramach Priorytetu 1 „Wsparcie dla przedsiębiorców” Programu Operacyjnego Fundusze Europejskie dla Nowoczesnej Gospodarki 2021-2027  współfinansowanego ze środków Europejskiego Funduszu Rozwoju Regionalnego .</w:t>
      </w:r>
    </w:p>
    <w:p w14:paraId="050543A9" w14:textId="77777777" w:rsidR="003B66F5" w:rsidRDefault="003B66F5" w:rsidP="00CA003B">
      <w:pPr>
        <w:suppressAutoHyphens/>
        <w:spacing w:after="160" w:line="259" w:lineRule="auto"/>
      </w:pPr>
    </w:p>
    <w:p w14:paraId="71973643" w14:textId="77777777" w:rsidR="0037322C" w:rsidRDefault="0037322C" w:rsidP="00CA003B">
      <w:pPr>
        <w:suppressAutoHyphens/>
        <w:spacing w:after="160" w:line="259" w:lineRule="auto"/>
      </w:pPr>
    </w:p>
    <w:p w14:paraId="3382C3F4" w14:textId="77777777" w:rsidR="003B66F5" w:rsidRDefault="003B66F5" w:rsidP="003B66F5">
      <w:pPr>
        <w:pStyle w:val="Nagwek1"/>
        <w:tabs>
          <w:tab w:val="center" w:pos="421"/>
          <w:tab w:val="center" w:pos="2761"/>
        </w:tabs>
        <w:jc w:val="left"/>
        <w:rPr>
          <w:sz w:val="24"/>
          <w:szCs w:val="24"/>
        </w:rPr>
      </w:pPr>
      <w:r w:rsidRPr="003B66F5">
        <w:rPr>
          <w:rFonts w:ascii="Calibri" w:eastAsia="Calibri" w:hAnsi="Calibri" w:cs="Calibri"/>
          <w:b w:val="0"/>
          <w:sz w:val="24"/>
          <w:szCs w:val="24"/>
        </w:rPr>
        <w:lastRenderedPageBreak/>
        <w:tab/>
      </w:r>
      <w:r w:rsidRPr="003B66F5">
        <w:rPr>
          <w:sz w:val="24"/>
          <w:szCs w:val="24"/>
        </w:rPr>
        <w:t>III.</w:t>
      </w:r>
      <w:r w:rsidRPr="003B66F5">
        <w:rPr>
          <w:rFonts w:ascii="Arial" w:eastAsia="Arial" w:hAnsi="Arial" w:cs="Arial"/>
          <w:sz w:val="24"/>
          <w:szCs w:val="24"/>
        </w:rPr>
        <w:t xml:space="preserve"> </w:t>
      </w:r>
      <w:r w:rsidRPr="003B66F5">
        <w:rPr>
          <w:rFonts w:ascii="Arial" w:eastAsia="Arial" w:hAnsi="Arial" w:cs="Arial"/>
          <w:sz w:val="24"/>
          <w:szCs w:val="24"/>
        </w:rPr>
        <w:tab/>
      </w:r>
      <w:r w:rsidRPr="003B66F5">
        <w:rPr>
          <w:sz w:val="24"/>
          <w:szCs w:val="24"/>
        </w:rPr>
        <w:t xml:space="preserve">OPIS PRZEDMIOTU ZAMÓWIENIA </w:t>
      </w:r>
    </w:p>
    <w:p w14:paraId="21C57A36" w14:textId="77777777" w:rsidR="00BF70D9" w:rsidRDefault="00BF70D9" w:rsidP="00BF70D9"/>
    <w:p w14:paraId="45C6E7FA" w14:textId="77777777" w:rsidR="003B66F5" w:rsidRPr="003B66F5" w:rsidRDefault="003B66F5" w:rsidP="003B66F5"/>
    <w:p w14:paraId="700BD65B" w14:textId="11801D9D" w:rsidR="00BF70D9" w:rsidRDefault="003B66F5" w:rsidP="00E54FB0">
      <w:pPr>
        <w:pStyle w:val="Akapitzlist"/>
        <w:numPr>
          <w:ilvl w:val="0"/>
          <w:numId w:val="64"/>
        </w:numPr>
        <w:spacing w:after="31" w:line="250" w:lineRule="auto"/>
        <w:ind w:right="102"/>
        <w:jc w:val="both"/>
      </w:pPr>
      <w:r w:rsidRPr="00855EEB">
        <w:t xml:space="preserve">Przedmiotem zamówienia jest </w:t>
      </w:r>
      <w:r w:rsidR="009B6B40">
        <w:t xml:space="preserve">dostawa </w:t>
      </w:r>
      <w:bookmarkStart w:id="3" w:name="_Hlk177128043"/>
      <w:r w:rsidR="009B6B40">
        <w:t xml:space="preserve">podzespołów </w:t>
      </w:r>
      <w:r w:rsidR="00726D26">
        <w:t>optycznych</w:t>
      </w:r>
      <w:bookmarkEnd w:id="3"/>
      <w:r w:rsidR="00726D26">
        <w:t xml:space="preserve">- </w:t>
      </w:r>
      <w:r w:rsidR="00C80BBD" w:rsidRPr="00C80BBD">
        <w:t xml:space="preserve"> </w:t>
      </w:r>
      <w:r w:rsidR="00E54FB0">
        <w:t>cyrkulatora światłowodowego</w:t>
      </w:r>
      <w:r w:rsidR="00C80BBD">
        <w:t>.</w:t>
      </w:r>
    </w:p>
    <w:p w14:paraId="1DE6F821" w14:textId="40D32009" w:rsidR="00C80BBD" w:rsidRDefault="00C80BBD" w:rsidP="00E54FB0">
      <w:pPr>
        <w:spacing w:after="31" w:line="250" w:lineRule="auto"/>
        <w:ind w:left="360" w:right="102" w:firstLine="348"/>
        <w:jc w:val="both"/>
      </w:pPr>
      <w:r>
        <w:t xml:space="preserve">Specyfikacja </w:t>
      </w:r>
      <w:r w:rsidR="00E97283">
        <w:t xml:space="preserve">znajduje się </w:t>
      </w:r>
      <w:r>
        <w:t>w Załączniku nr 3 do zapytania</w:t>
      </w:r>
      <w:r w:rsidR="00905500">
        <w:t>.</w:t>
      </w:r>
    </w:p>
    <w:p w14:paraId="648A42B0" w14:textId="63D95F0B" w:rsidR="00587481" w:rsidRPr="00FF65CE" w:rsidRDefault="003B66F5" w:rsidP="00E54FB0">
      <w:pPr>
        <w:pStyle w:val="Akapitzlist"/>
        <w:numPr>
          <w:ilvl w:val="0"/>
          <w:numId w:val="63"/>
        </w:numPr>
        <w:spacing w:after="24" w:line="259" w:lineRule="auto"/>
      </w:pPr>
      <w:r w:rsidRPr="00FF65CE">
        <w:t xml:space="preserve">Kod/kody CPV dla niniejszego zamówienia określone we Wspólnym Słowniku Zamówień: </w:t>
      </w:r>
    </w:p>
    <w:p w14:paraId="1C632A27" w14:textId="7B3ACECA" w:rsidR="00F06EA7" w:rsidRDefault="00E54FB0" w:rsidP="00F06EA7">
      <w:pPr>
        <w:spacing w:after="26" w:line="259" w:lineRule="auto"/>
        <w:ind w:firstLine="708"/>
      </w:pPr>
      <w:r w:rsidRPr="00E54FB0">
        <w:t>38621000-4 – Aparatura Światłowodowa</w:t>
      </w:r>
      <w:r>
        <w:t>.</w:t>
      </w:r>
    </w:p>
    <w:p w14:paraId="446C2F07" w14:textId="77777777" w:rsidR="00E54FB0" w:rsidRDefault="00E54FB0" w:rsidP="00F06EA7">
      <w:pPr>
        <w:spacing w:after="26" w:line="259" w:lineRule="auto"/>
        <w:ind w:firstLine="708"/>
      </w:pPr>
    </w:p>
    <w:p w14:paraId="065F6C8F" w14:textId="77777777" w:rsidR="003B66F5" w:rsidRPr="00587481" w:rsidRDefault="003B66F5" w:rsidP="003B66F5">
      <w:pPr>
        <w:pStyle w:val="Nagwek1"/>
        <w:ind w:left="709" w:hanging="426"/>
        <w:rPr>
          <w:sz w:val="24"/>
          <w:szCs w:val="24"/>
        </w:rPr>
      </w:pPr>
      <w:r w:rsidRPr="00587481">
        <w:rPr>
          <w:sz w:val="24"/>
          <w:szCs w:val="24"/>
        </w:rPr>
        <w:t>IV.</w:t>
      </w:r>
      <w:r w:rsidRPr="00587481">
        <w:rPr>
          <w:rFonts w:ascii="Arial" w:eastAsia="Arial" w:hAnsi="Arial" w:cs="Arial"/>
          <w:sz w:val="24"/>
          <w:szCs w:val="24"/>
        </w:rPr>
        <w:t xml:space="preserve"> </w:t>
      </w:r>
      <w:r w:rsidRPr="00587481">
        <w:rPr>
          <w:sz w:val="24"/>
          <w:szCs w:val="24"/>
        </w:rPr>
        <w:t xml:space="preserve">WARUNKI UDZIAŁU W POSTĘPOWANIU I OPIS SPOSOBU DOKONYWANIA OCENY ICH SPEŁNIANIA </w:t>
      </w:r>
    </w:p>
    <w:p w14:paraId="15D4564F" w14:textId="77777777" w:rsidR="003B66F5" w:rsidRDefault="003B66F5" w:rsidP="003B66F5">
      <w:pPr>
        <w:spacing w:after="36" w:line="259" w:lineRule="auto"/>
      </w:pPr>
      <w:r>
        <w:rPr>
          <w:b/>
        </w:rPr>
        <w:t xml:space="preserve"> </w:t>
      </w:r>
    </w:p>
    <w:p w14:paraId="0DFFDC8F" w14:textId="77777777" w:rsidR="003B66F5" w:rsidRDefault="003B66F5" w:rsidP="00271A12">
      <w:pPr>
        <w:pStyle w:val="Akapitzlist"/>
        <w:numPr>
          <w:ilvl w:val="0"/>
          <w:numId w:val="22"/>
        </w:numPr>
        <w:spacing w:after="4" w:line="250" w:lineRule="auto"/>
        <w:ind w:right="102"/>
        <w:jc w:val="both"/>
      </w:pPr>
      <w:r>
        <w:t>Warunki udziału w postępowaniu (tzw. kryteria dostępu) o udzielenie zamówienia określone zostały w sposób proporcjonalny do przedmiotu zamówienia, nie zawężają one konkurencji poprzez ustanawianie wymagań przewyższających potrzeby niezbędne do osiągnięcia celów projektu i prowadzących do dyskryminacji potencjalnych Wykonawców.</w:t>
      </w:r>
      <w:r w:rsidRPr="00271A12">
        <w:rPr>
          <w:sz w:val="24"/>
        </w:rPr>
        <w:t xml:space="preserve"> </w:t>
      </w:r>
    </w:p>
    <w:p w14:paraId="2BBD14D8" w14:textId="77777777" w:rsidR="003B66F5" w:rsidRDefault="003B66F5" w:rsidP="00271A12">
      <w:pPr>
        <w:pStyle w:val="Akapitzlist"/>
        <w:numPr>
          <w:ilvl w:val="0"/>
          <w:numId w:val="22"/>
        </w:numPr>
        <w:spacing w:after="35" w:line="250" w:lineRule="auto"/>
        <w:ind w:right="102"/>
        <w:jc w:val="both"/>
      </w:pPr>
      <w:r>
        <w:t xml:space="preserve">Wszyscy potencjalni Wykonawcy mają taki sam dostęp do informacji dotyczących zamówienia będącego przedmiotem niniejszego zapytania ofertowego i żaden Wykonawca nie jest uprzywilejowany względem drugiego, postępowanie przeprowadzane jest w sposób transparentny. </w:t>
      </w:r>
    </w:p>
    <w:p w14:paraId="47B39571" w14:textId="77777777" w:rsidR="00E53313" w:rsidRPr="001E55F7" w:rsidRDefault="003B66F5" w:rsidP="00271A12">
      <w:pPr>
        <w:pStyle w:val="Akapitzlist"/>
        <w:numPr>
          <w:ilvl w:val="0"/>
          <w:numId w:val="22"/>
        </w:numPr>
        <w:spacing w:after="35" w:line="250" w:lineRule="auto"/>
        <w:ind w:right="102"/>
        <w:jc w:val="both"/>
      </w:pPr>
      <w:r w:rsidRPr="001E55F7">
        <w:t xml:space="preserve">Zamawiający wymaga </w:t>
      </w:r>
      <w:r w:rsidR="00E53313" w:rsidRPr="001E55F7">
        <w:t>następujących załączników do oferty:</w:t>
      </w:r>
    </w:p>
    <w:p w14:paraId="736A7EC1" w14:textId="77777777" w:rsidR="005B1BE9" w:rsidRPr="0080299E" w:rsidRDefault="005B1BE9" w:rsidP="005B1BE9">
      <w:pPr>
        <w:pStyle w:val="Akapitzlist"/>
        <w:numPr>
          <w:ilvl w:val="1"/>
          <w:numId w:val="22"/>
        </w:numPr>
        <w:spacing w:after="31" w:line="248" w:lineRule="auto"/>
        <w:rPr>
          <w:bCs/>
          <w:u w:val="single"/>
        </w:rPr>
      </w:pPr>
      <w:r w:rsidRPr="0080299E">
        <w:rPr>
          <w:bCs/>
          <w:u w:val="single"/>
        </w:rPr>
        <w:t xml:space="preserve">Formularz ofertowy (załącznik nr 1); </w:t>
      </w:r>
    </w:p>
    <w:p w14:paraId="578DB89C" w14:textId="77777777" w:rsidR="005B1BE9" w:rsidRPr="0080299E" w:rsidRDefault="005B1BE9" w:rsidP="005B1BE9">
      <w:pPr>
        <w:pStyle w:val="Akapitzlist"/>
        <w:numPr>
          <w:ilvl w:val="1"/>
          <w:numId w:val="22"/>
        </w:numPr>
        <w:spacing w:after="31" w:line="248" w:lineRule="auto"/>
        <w:rPr>
          <w:bCs/>
          <w:u w:val="single"/>
        </w:rPr>
      </w:pPr>
      <w:r w:rsidRPr="0080299E">
        <w:rPr>
          <w:bCs/>
          <w:u w:val="single"/>
        </w:rPr>
        <w:t>Oświadczenie dotyczące braku powiązań osobowych lub kapitałowych z Zamawiającym (załącznik nr 2);</w:t>
      </w:r>
    </w:p>
    <w:p w14:paraId="72F0144E" w14:textId="77777777" w:rsidR="005B1BE9" w:rsidRPr="005B1BE9" w:rsidRDefault="005B1BE9" w:rsidP="005B1BE9">
      <w:pPr>
        <w:pStyle w:val="Akapitzlist"/>
        <w:numPr>
          <w:ilvl w:val="1"/>
          <w:numId w:val="22"/>
        </w:numPr>
        <w:spacing w:after="47" w:line="276" w:lineRule="auto"/>
        <w:jc w:val="both"/>
        <w:rPr>
          <w:u w:val="single"/>
        </w:rPr>
      </w:pPr>
      <w:r w:rsidRPr="0080299E">
        <w:rPr>
          <w:u w:val="single"/>
        </w:rPr>
        <w:t>Specyfikacja  urządzeń potwierdzająca spełnienie wymaganych parametrów technicznych w języku polskim.</w:t>
      </w:r>
      <w:r w:rsidRPr="0080299E">
        <w:rPr>
          <w:rFonts w:ascii="Calibri" w:eastAsia="Calibri" w:hAnsi="Calibri" w:cs="Calibri"/>
          <w:u w:val="single"/>
        </w:rPr>
        <w:t xml:space="preserve"> </w:t>
      </w:r>
    </w:p>
    <w:p w14:paraId="7AD9372E" w14:textId="26974BD8" w:rsidR="003B66F5" w:rsidRPr="003777D9" w:rsidRDefault="003B66F5" w:rsidP="00271A12">
      <w:pPr>
        <w:pStyle w:val="Akapitzlist"/>
        <w:numPr>
          <w:ilvl w:val="0"/>
          <w:numId w:val="22"/>
        </w:numPr>
        <w:spacing w:after="35" w:line="250" w:lineRule="auto"/>
        <w:ind w:right="102"/>
        <w:jc w:val="both"/>
      </w:pPr>
      <w:r w:rsidRPr="000B0B41">
        <w:t xml:space="preserve">W przypadku, gdy Wykonawca przy wykazywaniu spełniania warunków udziału w postępowaniu będzie powoływał się na potencjał innych podmiotów, które będą brały udział w realizacji części zamówienia, przedkłada także oświadczania dotyczące tego podmiotu w zakresie </w:t>
      </w:r>
      <w:r w:rsidRPr="003777D9">
        <w:t xml:space="preserve">wymaganym dla Wykonawcy.  </w:t>
      </w:r>
    </w:p>
    <w:p w14:paraId="7A26C9BB" w14:textId="010A66EC" w:rsidR="003B66F5" w:rsidRPr="00E53313" w:rsidRDefault="003B66F5" w:rsidP="00271A12">
      <w:pPr>
        <w:pStyle w:val="Akapitzlist"/>
        <w:numPr>
          <w:ilvl w:val="0"/>
          <w:numId w:val="22"/>
        </w:numPr>
        <w:spacing w:line="250" w:lineRule="auto"/>
        <w:ind w:right="102"/>
        <w:jc w:val="both"/>
      </w:pPr>
      <w:r w:rsidRPr="003777D9">
        <w:t>Wykonawcą zamówienia może być podmiot, który przedstawi kompletną ofertę na</w:t>
      </w:r>
      <w:r w:rsidR="00E53313" w:rsidRPr="003777D9">
        <w:t xml:space="preserve"> </w:t>
      </w:r>
      <w:r w:rsidR="00ED6E96">
        <w:t xml:space="preserve">dostawę będącą </w:t>
      </w:r>
      <w:r w:rsidR="00E53313" w:rsidRPr="003777D9">
        <w:t xml:space="preserve">przedmiotem zamówienia na </w:t>
      </w:r>
      <w:r w:rsidRPr="003777D9">
        <w:t>wymaganym</w:t>
      </w:r>
      <w:r w:rsidRPr="00E53313">
        <w:t xml:space="preserve"> </w:t>
      </w:r>
      <w:bookmarkStart w:id="4" w:name="_Hlk172134012"/>
      <w:r w:rsidRPr="00E53313">
        <w:t xml:space="preserve">formularzu </w:t>
      </w:r>
      <w:r w:rsidR="00E53313" w:rsidRPr="00E53313">
        <w:t xml:space="preserve">ofertowym </w:t>
      </w:r>
      <w:r w:rsidRPr="00E53313">
        <w:t xml:space="preserve"> </w:t>
      </w:r>
      <w:r w:rsidR="00E53313" w:rsidRPr="00E53313">
        <w:t>stanowiącym Załącznik nr 1 do Zapytania ofertowego</w:t>
      </w:r>
      <w:bookmarkEnd w:id="4"/>
      <w:r w:rsidR="00E53313" w:rsidRPr="00E53313">
        <w:t>.</w:t>
      </w:r>
      <w:r w:rsidRPr="00E53313">
        <w:t xml:space="preserve"> </w:t>
      </w:r>
    </w:p>
    <w:p w14:paraId="3D160C09" w14:textId="77777777" w:rsidR="003B66F5" w:rsidRDefault="003B66F5" w:rsidP="00271A12">
      <w:pPr>
        <w:pStyle w:val="Akapitzlist"/>
        <w:numPr>
          <w:ilvl w:val="0"/>
          <w:numId w:val="22"/>
        </w:numPr>
        <w:spacing w:line="276" w:lineRule="auto"/>
        <w:jc w:val="both"/>
      </w:pPr>
      <w:r>
        <w:t>Z postępowania o udzielenie zamówienia Zamawiający może wykluczyć Wykonawcę, który w wyniku zamierzonego działania lub rażącego zaniedbania wprowadził Zamawiającego w błąd przy przedstawianiu informacji, że nie podlega wykluczeniu, spełnia warunki udziału w postępowaniu, co mogło mieć istotny wpływ na decyzje podejmowane przez Zamawiającego w postępowaniu o udzielenie zamówienia, lub który zataił te informacje lub nie jest w stanie przedstawić wymaganych podmiotowych środków dowodowych.</w:t>
      </w:r>
    </w:p>
    <w:p w14:paraId="41C0AF02" w14:textId="77777777" w:rsidR="00ED6E96" w:rsidRPr="007663D8" w:rsidRDefault="00ED6E96" w:rsidP="00ED6E96">
      <w:pPr>
        <w:pStyle w:val="Akapitzlist"/>
        <w:numPr>
          <w:ilvl w:val="0"/>
          <w:numId w:val="22"/>
        </w:numPr>
        <w:spacing w:line="276" w:lineRule="auto"/>
        <w:jc w:val="both"/>
      </w:pPr>
      <w:r w:rsidRPr="007663D8">
        <w:t xml:space="preserve">Wykonawca może polegać na zasobach innych podmiotów, niezbędnych do potwierdzenia spełnienia warunków udziału oraz należytego wykonania zamówienia,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 lub inny dokument potwierdzający korzystanie z niezbędnych zasobów podmiotu w formie np. umowy współpracy, umowy licencyjnej. </w:t>
      </w:r>
    </w:p>
    <w:p w14:paraId="2801F79C" w14:textId="77777777" w:rsidR="003B66F5" w:rsidRPr="001D49E6" w:rsidRDefault="003B66F5" w:rsidP="00271A12">
      <w:pPr>
        <w:pStyle w:val="Akapitzlist"/>
        <w:numPr>
          <w:ilvl w:val="0"/>
          <w:numId w:val="22"/>
        </w:numPr>
        <w:spacing w:line="276" w:lineRule="auto"/>
        <w:jc w:val="both"/>
      </w:pPr>
      <w:r w:rsidRPr="001D49E6">
        <w:t xml:space="preserve">Zamawiający zastrzega sobie prawo do odrzucenia oferty zawierającej cenę przekraczającą kwotę, którą Zamawiający planuje przeznaczyć na realizację zamówienia. Zamawiający zastrzega sobie prawo do odrzucenia oferty, której treść jest niezgodna z zapytaniem ofertowym. </w:t>
      </w:r>
    </w:p>
    <w:p w14:paraId="6E84E3E6" w14:textId="075F5BE9" w:rsidR="003B66F5" w:rsidRDefault="003B66F5" w:rsidP="00271A12">
      <w:pPr>
        <w:pStyle w:val="Akapitzlist"/>
        <w:numPr>
          <w:ilvl w:val="0"/>
          <w:numId w:val="22"/>
        </w:numPr>
        <w:spacing w:line="276" w:lineRule="auto"/>
        <w:jc w:val="both"/>
      </w:pPr>
      <w:r w:rsidRPr="00F20FD1">
        <w:lastRenderedPageBreak/>
        <w:t xml:space="preserve">Zamawiający </w:t>
      </w:r>
      <w:r w:rsidR="00726D26">
        <w:t xml:space="preserve">nie </w:t>
      </w:r>
      <w:r w:rsidRPr="00F20FD1">
        <w:t>dopuszcza składania ofert częściowych</w:t>
      </w:r>
      <w:r w:rsidRPr="00572DB5">
        <w:t>. Zamawiający nie dopuszcza składania ofert wariantowych.</w:t>
      </w:r>
    </w:p>
    <w:p w14:paraId="651721BD" w14:textId="77777777" w:rsidR="00FF65CE" w:rsidRDefault="00FF65CE" w:rsidP="00FF65CE"/>
    <w:p w14:paraId="2870562C" w14:textId="77777777" w:rsidR="00FF65CE" w:rsidRPr="00FF65CE" w:rsidRDefault="00FF65CE" w:rsidP="00FF65CE"/>
    <w:p w14:paraId="4694D380" w14:textId="4D405833" w:rsidR="003B66F5" w:rsidRDefault="003B66F5" w:rsidP="003B66F5">
      <w:pPr>
        <w:pStyle w:val="Nagwek1"/>
        <w:ind w:left="851" w:hanging="284"/>
        <w:rPr>
          <w:sz w:val="24"/>
          <w:szCs w:val="24"/>
        </w:rPr>
      </w:pPr>
      <w:r w:rsidRPr="005903FE">
        <w:rPr>
          <w:sz w:val="24"/>
          <w:szCs w:val="24"/>
        </w:rPr>
        <w:t>V.</w:t>
      </w:r>
      <w:r w:rsidRPr="005903FE">
        <w:rPr>
          <w:rFonts w:ascii="Arial" w:eastAsia="Arial" w:hAnsi="Arial" w:cs="Arial"/>
          <w:sz w:val="24"/>
          <w:szCs w:val="24"/>
        </w:rPr>
        <w:t xml:space="preserve"> </w:t>
      </w:r>
      <w:r w:rsidRPr="005903FE">
        <w:rPr>
          <w:sz w:val="24"/>
          <w:szCs w:val="24"/>
        </w:rPr>
        <w:t xml:space="preserve">KRYTERIA OCENY OFERTY, INFORMACJA O WAGACH PUNKTOWYCH LUB PROCENTOWYCH PRZYPISANYCH DO POSZCZEGÓLNYCH KRYTERIÓW OCENY OFERTY </w:t>
      </w:r>
    </w:p>
    <w:p w14:paraId="4B5316AA" w14:textId="77777777" w:rsidR="009A2BDF" w:rsidRDefault="009A2BDF" w:rsidP="009A2BDF"/>
    <w:p w14:paraId="6784B6B6" w14:textId="77777777" w:rsidR="009A2BDF" w:rsidRPr="00E06BCD" w:rsidRDefault="009A2BDF" w:rsidP="009A2BDF">
      <w:pPr>
        <w:spacing w:line="259" w:lineRule="auto"/>
      </w:pPr>
    </w:p>
    <w:p w14:paraId="0C658B02" w14:textId="6A0DA453" w:rsidR="009A2BDF" w:rsidRDefault="009A2BDF" w:rsidP="00D737E0">
      <w:pPr>
        <w:pStyle w:val="Akapitzlist"/>
        <w:numPr>
          <w:ilvl w:val="0"/>
          <w:numId w:val="47"/>
        </w:numPr>
        <w:spacing w:line="259" w:lineRule="auto"/>
      </w:pPr>
      <w:r w:rsidRPr="00E06BCD">
        <w:t>Zamawiający będzie oceniał oferty,</w:t>
      </w:r>
      <w:r w:rsidR="00B843C8">
        <w:t xml:space="preserve">  </w:t>
      </w:r>
      <w:r w:rsidR="00B843C8" w:rsidRPr="00E06BCD">
        <w:t>według następujących kryteriów</w:t>
      </w:r>
    </w:p>
    <w:p w14:paraId="65A0CC79" w14:textId="77777777" w:rsidR="00E06BCD" w:rsidRDefault="00E06BCD" w:rsidP="00D737E0">
      <w:pPr>
        <w:pStyle w:val="Akapitzlist"/>
        <w:spacing w:line="259" w:lineRule="auto"/>
        <w:ind w:left="720"/>
      </w:pPr>
    </w:p>
    <w:p w14:paraId="4B90C673" w14:textId="29E5CEFC" w:rsidR="00E06BCD" w:rsidRPr="00E06BCD" w:rsidRDefault="00E06BCD" w:rsidP="00D737E0">
      <w:pPr>
        <w:pStyle w:val="Akapitzlist"/>
        <w:spacing w:line="259" w:lineRule="auto"/>
        <w:ind w:left="1440"/>
        <w:rPr>
          <w:b/>
          <w:bCs/>
        </w:rPr>
      </w:pPr>
      <w:r w:rsidRPr="00E06BCD">
        <w:rPr>
          <w:b/>
          <w:bCs/>
        </w:rPr>
        <w:t>KRYTERIUM</w:t>
      </w:r>
      <w:r w:rsidRPr="00E06BCD">
        <w:rPr>
          <w:b/>
          <w:bCs/>
        </w:rPr>
        <w:tab/>
      </w:r>
      <w:r w:rsidRPr="00E06BCD">
        <w:rPr>
          <w:b/>
          <w:bCs/>
        </w:rPr>
        <w:tab/>
        <w:t>PUNKTY</w:t>
      </w:r>
    </w:p>
    <w:p w14:paraId="3E128881" w14:textId="1C45E916" w:rsidR="00E06BCD" w:rsidRDefault="00E06BCD" w:rsidP="00D737E0">
      <w:pPr>
        <w:pStyle w:val="Akapitzlist"/>
        <w:spacing w:line="259" w:lineRule="auto"/>
        <w:ind w:left="1440"/>
      </w:pPr>
      <w:r>
        <w:t>Cena netto w PLN</w:t>
      </w:r>
      <w:r>
        <w:tab/>
      </w:r>
      <w:r w:rsidR="00AD3512">
        <w:t>10</w:t>
      </w:r>
      <w:r>
        <w:t>0</w:t>
      </w:r>
    </w:p>
    <w:p w14:paraId="4F8A4137" w14:textId="77777777" w:rsidR="00E06BCD" w:rsidRPr="00E06BCD" w:rsidRDefault="00E06BCD" w:rsidP="009A2BDF">
      <w:pPr>
        <w:spacing w:line="259" w:lineRule="auto"/>
        <w:rPr>
          <w:b/>
          <w:sz w:val="24"/>
          <w:szCs w:val="24"/>
        </w:rPr>
      </w:pPr>
    </w:p>
    <w:p w14:paraId="77CA4013" w14:textId="77777777" w:rsidR="009A2BDF" w:rsidRPr="00E06BCD" w:rsidRDefault="009A2BDF" w:rsidP="009A2BDF"/>
    <w:p w14:paraId="25091283" w14:textId="20F09D04" w:rsidR="009A2BDF" w:rsidRPr="00E06BCD" w:rsidRDefault="009A2BDF" w:rsidP="00D737E0">
      <w:pPr>
        <w:pStyle w:val="Akapitzlist"/>
        <w:numPr>
          <w:ilvl w:val="2"/>
          <w:numId w:val="47"/>
        </w:numPr>
      </w:pPr>
      <w:r w:rsidRPr="00E06BCD">
        <w:t xml:space="preserve">Maksymalna liczba punktów możliwych do zdobycia – 100. </w:t>
      </w:r>
    </w:p>
    <w:p w14:paraId="6817FDEF" w14:textId="61032366" w:rsidR="009A2BDF" w:rsidRPr="00E06BCD" w:rsidRDefault="009A2BDF" w:rsidP="00D737E0">
      <w:pPr>
        <w:pStyle w:val="Akapitzlist"/>
        <w:numPr>
          <w:ilvl w:val="2"/>
          <w:numId w:val="47"/>
        </w:numPr>
      </w:pPr>
      <w:r w:rsidRPr="00E06BCD">
        <w:t xml:space="preserve">W toku badania i oceny oferty Zamawiający może żądać od oferentów wyjaśnień dotyczących treści złożonych ofert. </w:t>
      </w:r>
    </w:p>
    <w:p w14:paraId="7B75AB90" w14:textId="76943100" w:rsidR="009A2BDF" w:rsidRPr="00E06BCD" w:rsidRDefault="009A2BDF" w:rsidP="00D737E0">
      <w:pPr>
        <w:pStyle w:val="Akapitzlist"/>
        <w:numPr>
          <w:ilvl w:val="2"/>
          <w:numId w:val="47"/>
        </w:numPr>
      </w:pPr>
      <w:r w:rsidRPr="00E06BCD">
        <w:t>Zamawiający za najkorzystniejszą uzna ofertę, która nie podlega odrzuceniu oraz uzyska największą liczbę punktów przyznanych w ramach ustalon</w:t>
      </w:r>
      <w:r w:rsidR="00AD3512">
        <w:t>ego</w:t>
      </w:r>
      <w:r w:rsidRPr="00E06BCD">
        <w:t xml:space="preserve"> kryteri</w:t>
      </w:r>
      <w:r w:rsidR="00AD3512">
        <w:t>um</w:t>
      </w:r>
      <w:r w:rsidRPr="00E06BCD">
        <w:t xml:space="preserve"> nr 1</w:t>
      </w:r>
      <w:r w:rsidR="00AD3512">
        <w:t>.</w:t>
      </w:r>
    </w:p>
    <w:p w14:paraId="00FC7F1E" w14:textId="77777777" w:rsidR="00B843C8" w:rsidRPr="00E06BCD" w:rsidRDefault="00B843C8" w:rsidP="004A6224"/>
    <w:p w14:paraId="7ABDF28B" w14:textId="77777777" w:rsidR="009A2BDF" w:rsidRDefault="009A2BDF" w:rsidP="00D737E0">
      <w:pPr>
        <w:pStyle w:val="Akapitzlist"/>
        <w:ind w:left="720"/>
      </w:pPr>
      <w:r w:rsidRPr="00D737E0">
        <w:rPr>
          <w:b/>
          <w:u w:val="single"/>
        </w:rPr>
        <w:t>Sposób oceny</w:t>
      </w:r>
      <w:r w:rsidRPr="00E06BCD">
        <w:t xml:space="preserve">: </w:t>
      </w:r>
    </w:p>
    <w:p w14:paraId="424E8482" w14:textId="77777777" w:rsidR="00B37D51" w:rsidRPr="00E06BCD" w:rsidRDefault="00B37D51" w:rsidP="00D737E0">
      <w:pPr>
        <w:pStyle w:val="Akapitzlist"/>
        <w:ind w:left="720"/>
      </w:pPr>
    </w:p>
    <w:p w14:paraId="640EBE8C" w14:textId="68B8D269" w:rsidR="009A2BDF" w:rsidRPr="00B37D51" w:rsidRDefault="009A2BDF" w:rsidP="004A6224">
      <w:pPr>
        <w:suppressAutoHyphens/>
        <w:spacing w:after="160" w:line="259" w:lineRule="auto"/>
        <w:ind w:firstLine="708"/>
        <w:contextualSpacing/>
        <w:rPr>
          <w:u w:val="single"/>
        </w:rPr>
      </w:pPr>
      <w:r w:rsidRPr="00B37D51">
        <w:rPr>
          <w:u w:val="single"/>
        </w:rPr>
        <w:t xml:space="preserve">Kryterium Nr 1. Najkorzystniejsza oferta w zakresie ceny (najniższa cena) = </w:t>
      </w:r>
      <w:r w:rsidR="00AD3512">
        <w:rPr>
          <w:u w:val="single"/>
        </w:rPr>
        <w:t>10</w:t>
      </w:r>
      <w:r w:rsidRPr="00B37D51">
        <w:rPr>
          <w:u w:val="single"/>
        </w:rPr>
        <w:t xml:space="preserve">0 pkt. </w:t>
      </w:r>
    </w:p>
    <w:p w14:paraId="58F85A00" w14:textId="77777777" w:rsidR="00E06BCD" w:rsidRDefault="009A2BDF" w:rsidP="00D737E0">
      <w:pPr>
        <w:pStyle w:val="Akapitzlist"/>
        <w:ind w:left="720"/>
      </w:pPr>
      <w:r w:rsidRPr="00E06BCD">
        <w:t>Przez kryterium „Cena netto w PLN” Zamawiający rozumie określoną przez Oferenta cenę całkowitą netto za przedmiot zamówienia wskazan</w:t>
      </w:r>
      <w:r w:rsidR="00E06BCD">
        <w:t>y</w:t>
      </w:r>
      <w:r w:rsidRPr="00E06BCD">
        <w:t xml:space="preserve"> w ofercie. </w:t>
      </w:r>
    </w:p>
    <w:p w14:paraId="24B0EB09" w14:textId="1972822B" w:rsidR="009A2BDF" w:rsidRPr="00E06BCD" w:rsidRDefault="009A2BDF" w:rsidP="00D737E0">
      <w:pPr>
        <w:pStyle w:val="Akapitzlist"/>
        <w:ind w:left="720"/>
      </w:pPr>
      <w:r w:rsidRPr="00E06BCD">
        <w:t>Ocena w ramach kryterium „Cena netto w PLN” (</w:t>
      </w:r>
      <w:proofErr w:type="spellStart"/>
      <w:r w:rsidRPr="00E06BCD">
        <w:t>Kc</w:t>
      </w:r>
      <w:proofErr w:type="spellEnd"/>
      <w:r w:rsidRPr="00E06BCD">
        <w:t>) będzie obliczana na podstawie następującego wzoru:</w:t>
      </w:r>
    </w:p>
    <w:p w14:paraId="32357A82" w14:textId="2A284B29" w:rsidR="009A2BDF" w:rsidRPr="00E06BCD" w:rsidRDefault="009A2BDF" w:rsidP="00D737E0">
      <w:pPr>
        <w:pStyle w:val="Akapitzlist"/>
        <w:ind w:left="720"/>
      </w:pPr>
      <w:r w:rsidRPr="00E06BCD">
        <w:t>c=(</w:t>
      </w:r>
      <w:proofErr w:type="spellStart"/>
      <w:r w:rsidRPr="00E06BCD">
        <w:t>Cn</w:t>
      </w:r>
      <w:proofErr w:type="spellEnd"/>
      <w:r w:rsidRPr="00E06BCD">
        <w:t xml:space="preserve">/Co) x </w:t>
      </w:r>
      <w:r w:rsidR="00AD3512">
        <w:t>10</w:t>
      </w:r>
      <w:r w:rsidRPr="00E06BCD">
        <w:t>0</w:t>
      </w:r>
    </w:p>
    <w:p w14:paraId="48A99695" w14:textId="77777777" w:rsidR="009A2BDF" w:rsidRPr="00E06BCD" w:rsidRDefault="009A2BDF" w:rsidP="009A2BDF"/>
    <w:p w14:paraId="2D02A54D" w14:textId="51EC56B0" w:rsidR="009A2BDF" w:rsidRPr="00E06BCD" w:rsidRDefault="009A2BDF" w:rsidP="00D737E0">
      <w:pPr>
        <w:pStyle w:val="Akapitzlist"/>
        <w:ind w:left="720"/>
      </w:pPr>
      <w:proofErr w:type="spellStart"/>
      <w:r w:rsidRPr="00E06BCD">
        <w:t>Cn</w:t>
      </w:r>
      <w:proofErr w:type="spellEnd"/>
      <w:r w:rsidRPr="00E06BCD">
        <w:t xml:space="preserve">—najniższa zaproponowana cena netto </w:t>
      </w:r>
      <w:r w:rsidR="00E06BCD">
        <w:t>zamówienia</w:t>
      </w:r>
    </w:p>
    <w:p w14:paraId="598C4646" w14:textId="72C66C62" w:rsidR="009A2BDF" w:rsidRPr="00E06BCD" w:rsidRDefault="009A2BDF" w:rsidP="00D737E0">
      <w:pPr>
        <w:pStyle w:val="Akapitzlist"/>
        <w:ind w:left="720"/>
      </w:pPr>
      <w:r w:rsidRPr="00E06BCD">
        <w:t xml:space="preserve">Co—cena netto </w:t>
      </w:r>
      <w:r w:rsidR="00E06BCD">
        <w:t xml:space="preserve">zamówienia </w:t>
      </w:r>
      <w:r w:rsidRPr="00E06BCD">
        <w:t xml:space="preserve"> zaproponowana w badanej ofercie</w:t>
      </w:r>
    </w:p>
    <w:p w14:paraId="7570DA52" w14:textId="4138F29F" w:rsidR="009A2BDF" w:rsidRDefault="009A2BDF" w:rsidP="00D737E0">
      <w:pPr>
        <w:pStyle w:val="Akapitzlist"/>
        <w:ind w:left="720"/>
      </w:pPr>
      <w:proofErr w:type="spellStart"/>
      <w:r w:rsidRPr="00E06BCD">
        <w:t>Kc</w:t>
      </w:r>
      <w:proofErr w:type="spellEnd"/>
      <w:r w:rsidRPr="00E06BCD">
        <w:t>—liczba punktów przyznana danej ofercie w kryterium Cena netto w PLN</w:t>
      </w:r>
    </w:p>
    <w:p w14:paraId="478861AB" w14:textId="77777777" w:rsidR="009A2BDF" w:rsidRPr="005903FE" w:rsidRDefault="009A2BDF" w:rsidP="00ED6E96">
      <w:pPr>
        <w:spacing w:line="259" w:lineRule="auto"/>
        <w:rPr>
          <w:sz w:val="24"/>
          <w:szCs w:val="24"/>
        </w:rPr>
      </w:pPr>
    </w:p>
    <w:p w14:paraId="04A3B1AE" w14:textId="5449DDC8" w:rsidR="008C632B" w:rsidRDefault="008C632B" w:rsidP="0011417A">
      <w:pPr>
        <w:numPr>
          <w:ilvl w:val="0"/>
          <w:numId w:val="47"/>
        </w:numPr>
        <w:spacing w:after="10" w:line="250" w:lineRule="auto"/>
        <w:ind w:right="102"/>
        <w:jc w:val="both"/>
      </w:pPr>
      <w:r>
        <w:t>Zamawiający udzieli zamówienia Wykonawcy, którego oferta odpowiada wszystkim wymogom zawartym w zapytaniu ofertowym</w:t>
      </w:r>
      <w:r w:rsidR="0011417A">
        <w:t xml:space="preserve">, nie podlega wykluczeniu </w:t>
      </w:r>
      <w:r>
        <w:t xml:space="preserve"> </w:t>
      </w:r>
      <w:r w:rsidR="0011417A" w:rsidRPr="00FF13EC">
        <w:t xml:space="preserve">oraz w toku oceny uzyska największą liczbę punktów </w:t>
      </w:r>
      <w:r>
        <w:t xml:space="preserve">(maks. 100 pkt).  </w:t>
      </w:r>
    </w:p>
    <w:p w14:paraId="16E408FA" w14:textId="0838C5B0" w:rsidR="008C632B" w:rsidRDefault="008C632B" w:rsidP="00D737E0">
      <w:pPr>
        <w:pStyle w:val="Akapitzlist"/>
        <w:numPr>
          <w:ilvl w:val="0"/>
          <w:numId w:val="47"/>
        </w:numPr>
        <w:spacing w:line="259" w:lineRule="auto"/>
      </w:pPr>
      <w:r>
        <w:t xml:space="preserve">W przypadku odmowy podpisania umowy przez wybranego Wykonawcę, Zamawiający może zawrzeć umowę z Wykonawcą, który spełnia wymagania zapytania ofertowego i którego oferta uzyskała kolejno najwyższą liczbę punktów.  </w:t>
      </w:r>
    </w:p>
    <w:p w14:paraId="16A79256" w14:textId="1FC71427" w:rsidR="00D737E0" w:rsidRDefault="008C632B" w:rsidP="00D737E0">
      <w:pPr>
        <w:pStyle w:val="Akapitzlist"/>
        <w:numPr>
          <w:ilvl w:val="0"/>
          <w:numId w:val="47"/>
        </w:numPr>
        <w:spacing w:line="259" w:lineRule="auto"/>
      </w:pPr>
      <w:r>
        <w:t>Jeżeli Zamawiający nie będzie mógł wybrać najkorzystniejszej oferty ze względu na to, że złożone zostały oferty, które uzyskały taką samą liczbę punktów, Zamawiający wezwie Wykonawców, którzy złożyli te oferty, do złożenia - w terminie określonym przez Zamawiającego - ofert dodatkowych. Wykonawcy składając oferty dodatkowe, nie mogą zaoferować cen wyższych niż zaoferowane w złożonych ofertach</w:t>
      </w:r>
      <w:r w:rsidR="002D45E5">
        <w:t>.</w:t>
      </w:r>
    </w:p>
    <w:p w14:paraId="2E7A4287" w14:textId="1B51FA77" w:rsidR="003B66F5" w:rsidRPr="00895095" w:rsidRDefault="003B66F5" w:rsidP="00D737E0">
      <w:pPr>
        <w:pStyle w:val="Akapitzlist"/>
        <w:numPr>
          <w:ilvl w:val="0"/>
          <w:numId w:val="47"/>
        </w:numPr>
        <w:spacing w:line="259" w:lineRule="auto"/>
      </w:pPr>
      <w:r w:rsidRPr="00895095">
        <w:t xml:space="preserve">Zaoferowana cena powinna zawierać wszystkie koszty, jakie Zamawiający będzie musiał </w:t>
      </w:r>
      <w:r w:rsidR="00895095" w:rsidRPr="00895095">
        <w:t>ponieść</w:t>
      </w:r>
      <w:r w:rsidRPr="00895095">
        <w:t>, a wynikają one z opisu przedmiotu zamówienia, jak również koszty w przedmiotowym opisie nieujęte, a bez których nie można wykonać zamówienia</w:t>
      </w:r>
      <w:r w:rsidR="003777D9" w:rsidRPr="00895095">
        <w:t xml:space="preserve">. </w:t>
      </w:r>
      <w:r w:rsidR="00513781" w:rsidRPr="00895095">
        <w:t xml:space="preserve"> </w:t>
      </w:r>
      <w:r w:rsidR="003777D9" w:rsidRPr="00895095">
        <w:t xml:space="preserve">Cena nie powinna zawierać </w:t>
      </w:r>
      <w:r w:rsidR="00513781" w:rsidRPr="00895095">
        <w:t xml:space="preserve"> podatku V</w:t>
      </w:r>
      <w:r w:rsidR="00BA1F79">
        <w:t>AT</w:t>
      </w:r>
      <w:r w:rsidR="003777D9" w:rsidRPr="00895095">
        <w:t>.</w:t>
      </w:r>
    </w:p>
    <w:p w14:paraId="2356F855" w14:textId="4BC68B8D" w:rsidR="003B66F5" w:rsidRPr="00B72374" w:rsidRDefault="003B66F5" w:rsidP="00D737E0">
      <w:pPr>
        <w:pStyle w:val="Akapitzlist"/>
        <w:numPr>
          <w:ilvl w:val="0"/>
          <w:numId w:val="47"/>
        </w:numPr>
        <w:spacing w:after="10" w:line="250" w:lineRule="auto"/>
        <w:ind w:right="102"/>
        <w:jc w:val="both"/>
      </w:pPr>
      <w:r w:rsidRPr="00B72374">
        <w:lastRenderedPageBreak/>
        <w:t xml:space="preserve">Wysokość stawki  powinna być wyrażona w złotych polskich (PLN) z dokładnością do dwóch miejsc po przecinku. Oferty w walucie EUR/USD będą przeliczane na PLN zgodnie z średnim kursem NBP obowiązującym na ostatni wyznaczony dzień składania ofert. </w:t>
      </w:r>
    </w:p>
    <w:p w14:paraId="5A818CB3" w14:textId="77777777" w:rsidR="003B66F5" w:rsidRPr="00FF13EC" w:rsidRDefault="003B66F5" w:rsidP="00D737E0">
      <w:pPr>
        <w:numPr>
          <w:ilvl w:val="0"/>
          <w:numId w:val="47"/>
        </w:numPr>
        <w:spacing w:after="34" w:line="250" w:lineRule="auto"/>
        <w:ind w:right="102"/>
        <w:jc w:val="both"/>
      </w:pPr>
      <w:r w:rsidRPr="00FF13EC">
        <w:t xml:space="preserve">Punktacja będzie zaokrąglana w górę, do dwóch miejsc po przecinku. </w:t>
      </w:r>
    </w:p>
    <w:p w14:paraId="16FCF5A3" w14:textId="4C0543E1" w:rsidR="00720763" w:rsidRDefault="00720763" w:rsidP="00D737E0">
      <w:pPr>
        <w:numPr>
          <w:ilvl w:val="0"/>
          <w:numId w:val="47"/>
        </w:numPr>
        <w:spacing w:after="10" w:line="250" w:lineRule="auto"/>
        <w:ind w:right="102"/>
        <w:jc w:val="both"/>
      </w:pPr>
      <w:r w:rsidRPr="00FF13EC">
        <w:t>Zamawiający, po dokonaniu oceny otrzymanych ofert, dokona wyboru najkorzystniejszej oferty, co zostanie udokumentowane protokoł</w:t>
      </w:r>
      <w:r>
        <w:t>em</w:t>
      </w:r>
      <w:r w:rsidRPr="00FF13EC">
        <w:t xml:space="preserve"> postępowania o udzielenie zamówienia</w:t>
      </w:r>
      <w:r w:rsidR="00F30B65">
        <w:t>.</w:t>
      </w:r>
    </w:p>
    <w:p w14:paraId="75BEB554" w14:textId="77106ABF" w:rsidR="00F30B65" w:rsidRDefault="00F30B65" w:rsidP="00D737E0">
      <w:pPr>
        <w:numPr>
          <w:ilvl w:val="0"/>
          <w:numId w:val="47"/>
        </w:numPr>
        <w:spacing w:after="10" w:line="250" w:lineRule="auto"/>
        <w:ind w:right="102"/>
        <w:jc w:val="both"/>
      </w:pPr>
      <w:r>
        <w:t>Zamawiający zastrzega, że j</w:t>
      </w:r>
      <w:r w:rsidRPr="00F30B65">
        <w:t>eżeli zaoferowana cena lub koszt wyda</w:t>
      </w:r>
      <w:r>
        <w:t>dzą</w:t>
      </w:r>
      <w:r w:rsidRPr="00F30B65">
        <w:t xml:space="preserve"> się rażąco niskie w stosunku do przedmiotu zamówienia, tj. różnią się o więcej niż 30% od średniej arytmetycznej cen wszystkich ważnych ofert niepodlegających odrzuceniu, lub </w:t>
      </w:r>
      <w:r>
        <w:t>wz</w:t>
      </w:r>
      <w:r w:rsidRPr="00F30B65">
        <w:t xml:space="preserve">budzą wątpliwości </w:t>
      </w:r>
      <w:r>
        <w:t>Z</w:t>
      </w:r>
      <w:r w:rsidRPr="00F30B65">
        <w:t xml:space="preserve">amawiającego co do możliwości wykonania przedmiotu zamówienia zgodnie z wymaganiami określonymi w zapytaniu ofertowym lub wynikającymi z odrębnych przepisów, </w:t>
      </w:r>
      <w:r>
        <w:t>Z</w:t>
      </w:r>
      <w:r w:rsidRPr="00F30B65">
        <w:t xml:space="preserve">amawiający </w:t>
      </w:r>
      <w:r>
        <w:t>za</w:t>
      </w:r>
      <w:r w:rsidRPr="00F30B65">
        <w:t xml:space="preserve">żąda od </w:t>
      </w:r>
      <w:r>
        <w:t>W</w:t>
      </w:r>
      <w:r w:rsidRPr="00F30B65">
        <w:t xml:space="preserve">ykonawcy złożenia w wyznaczonym terminie wyjaśnień, w tym złożenia dowodów w zakresie wyliczenia ceny lub kosztu. Zamawiający oceni te wyjaśnienia w konsultacji z </w:t>
      </w:r>
      <w:r>
        <w:t>W</w:t>
      </w:r>
      <w:r w:rsidRPr="00F30B65">
        <w:t>ykonawcą i może odrzucić tę ofertę wyłącznie w przypadku, gdy złożone wyjaśnienia wraz z dowodami nie uzasadniają podanej ceny lub kosztu w tej ofercie</w:t>
      </w:r>
      <w:r>
        <w:t>.</w:t>
      </w:r>
    </w:p>
    <w:p w14:paraId="63420964" w14:textId="36AF75B2" w:rsidR="003B66F5" w:rsidRPr="00E95BE6" w:rsidRDefault="003B66F5" w:rsidP="00353FC6">
      <w:pPr>
        <w:spacing w:after="105" w:line="259" w:lineRule="auto"/>
      </w:pPr>
    </w:p>
    <w:p w14:paraId="776F2DD2" w14:textId="77777777" w:rsidR="003B66F5" w:rsidRPr="005903FE" w:rsidRDefault="003B66F5" w:rsidP="003B66F5">
      <w:pPr>
        <w:pStyle w:val="Nagwek1"/>
        <w:tabs>
          <w:tab w:val="center" w:pos="427"/>
          <w:tab w:val="center" w:pos="2994"/>
        </w:tabs>
        <w:jc w:val="left"/>
        <w:rPr>
          <w:sz w:val="24"/>
          <w:szCs w:val="24"/>
        </w:rPr>
      </w:pPr>
      <w:r w:rsidRPr="005903FE">
        <w:rPr>
          <w:rFonts w:ascii="Calibri" w:eastAsia="Calibri" w:hAnsi="Calibri" w:cs="Calibri"/>
          <w:b w:val="0"/>
          <w:sz w:val="24"/>
          <w:szCs w:val="24"/>
        </w:rPr>
        <w:tab/>
      </w:r>
      <w:r w:rsidRPr="005903FE">
        <w:rPr>
          <w:sz w:val="24"/>
          <w:szCs w:val="24"/>
        </w:rPr>
        <w:t>VI.</w:t>
      </w:r>
      <w:r w:rsidRPr="005903FE">
        <w:rPr>
          <w:rFonts w:ascii="Arial" w:eastAsia="Arial" w:hAnsi="Arial" w:cs="Arial"/>
          <w:sz w:val="24"/>
          <w:szCs w:val="24"/>
        </w:rPr>
        <w:t xml:space="preserve"> </w:t>
      </w:r>
      <w:r w:rsidRPr="005903FE">
        <w:rPr>
          <w:rFonts w:ascii="Arial" w:eastAsia="Arial" w:hAnsi="Arial" w:cs="Arial"/>
          <w:sz w:val="24"/>
          <w:szCs w:val="24"/>
        </w:rPr>
        <w:tab/>
      </w:r>
      <w:r w:rsidRPr="005903FE">
        <w:rPr>
          <w:sz w:val="24"/>
          <w:szCs w:val="24"/>
        </w:rPr>
        <w:t xml:space="preserve">TERMIN I SPOSÓB SKŁADANIA OFERT </w:t>
      </w:r>
    </w:p>
    <w:p w14:paraId="7F3DD216" w14:textId="77777777" w:rsidR="003B66F5" w:rsidRDefault="003B66F5" w:rsidP="003B66F5">
      <w:pPr>
        <w:spacing w:line="259" w:lineRule="auto"/>
      </w:pPr>
      <w:r>
        <w:rPr>
          <w:b/>
        </w:rPr>
        <w:t xml:space="preserve"> </w:t>
      </w:r>
    </w:p>
    <w:p w14:paraId="01B19F7D" w14:textId="512807F6" w:rsidR="003B66F5" w:rsidRDefault="003B66F5" w:rsidP="006918A4">
      <w:pPr>
        <w:numPr>
          <w:ilvl w:val="0"/>
          <w:numId w:val="49"/>
        </w:numPr>
        <w:spacing w:after="43" w:line="250" w:lineRule="auto"/>
        <w:ind w:right="102"/>
        <w:jc w:val="both"/>
      </w:pPr>
      <w:r>
        <w:t xml:space="preserve">Termin na składanie ofert mija </w:t>
      </w:r>
      <w:r w:rsidRPr="00AD3512">
        <w:t xml:space="preserve">dnia </w:t>
      </w:r>
      <w:r w:rsidR="00E54FB0">
        <w:rPr>
          <w:b/>
        </w:rPr>
        <w:t>23.10</w:t>
      </w:r>
      <w:r w:rsidR="007E6849" w:rsidRPr="00AD3512">
        <w:rPr>
          <w:b/>
        </w:rPr>
        <w:t>.2024r.</w:t>
      </w:r>
      <w:r>
        <w:rPr>
          <w:b/>
        </w:rPr>
        <w:t xml:space="preserve"> </w:t>
      </w:r>
      <w:r>
        <w:t xml:space="preserve">Termin ten jest nie mniejszy niż 7 dni kalendarzowych od daty ogłoszenia zapytania ofertowego licząc od następnego dnia po dniu upublicznienia zapytania ofertowego. </w:t>
      </w:r>
    </w:p>
    <w:p w14:paraId="16403DE1" w14:textId="77777777" w:rsidR="003B66F5" w:rsidRPr="00513781" w:rsidRDefault="003B66F5" w:rsidP="006918A4">
      <w:pPr>
        <w:numPr>
          <w:ilvl w:val="0"/>
          <w:numId w:val="49"/>
        </w:numPr>
        <w:spacing w:after="41" w:line="250" w:lineRule="auto"/>
        <w:ind w:right="102"/>
        <w:jc w:val="both"/>
      </w:pPr>
      <w:r w:rsidRPr="00AD3512">
        <w:rPr>
          <w:b/>
          <w:bCs/>
        </w:rPr>
        <w:t>Oferty należy składać na formularzu, którego wzór stanowi załącznik do niniejszego zapytania ofertowego</w:t>
      </w:r>
      <w:r w:rsidRPr="00513781">
        <w:t xml:space="preserve">. </w:t>
      </w:r>
    </w:p>
    <w:p w14:paraId="39928E73" w14:textId="77777777" w:rsidR="003B66F5" w:rsidRPr="00A761E0" w:rsidRDefault="003B66F5" w:rsidP="006918A4">
      <w:pPr>
        <w:numPr>
          <w:ilvl w:val="0"/>
          <w:numId w:val="49"/>
        </w:numPr>
        <w:spacing w:after="51" w:line="250" w:lineRule="auto"/>
        <w:ind w:right="102"/>
        <w:jc w:val="both"/>
      </w:pPr>
      <w:r w:rsidRPr="00A761E0">
        <w:t xml:space="preserve">Oferta powinna zostać opatrzona datą, podpisana przez osobę uprawnioną do reprezentacji Wykonawcy (zgodnie z właściwym dokumentem regulującym jego działalność bądź na podstawie pełnomocnictwa; pełnomocnictwo powinno zostać dołączone do oferty). Oferta może mieć formę elektronicznego dokumentu podpisanego kwalifikowanym podpisem elektronicznym. </w:t>
      </w:r>
    </w:p>
    <w:p w14:paraId="466F949D" w14:textId="77777777" w:rsidR="003B66F5" w:rsidRDefault="003B66F5" w:rsidP="006918A4">
      <w:pPr>
        <w:numPr>
          <w:ilvl w:val="0"/>
          <w:numId w:val="49"/>
        </w:numPr>
        <w:spacing w:after="10" w:line="250" w:lineRule="auto"/>
        <w:ind w:right="102"/>
        <w:jc w:val="both"/>
      </w:pPr>
      <w:r>
        <w:t xml:space="preserve">Oferta powinna zostać dostarczona za pośrednictwem aplikacji BAZY KONKURENCYJNOŚCI (BK2021). O terminowym złożeniu oferty decyduje data złożenia oferty za pośrednictwem BK2021. </w:t>
      </w:r>
    </w:p>
    <w:p w14:paraId="41A525C6" w14:textId="77777777" w:rsidR="003B66F5" w:rsidRDefault="003B66F5" w:rsidP="006918A4">
      <w:pPr>
        <w:numPr>
          <w:ilvl w:val="0"/>
          <w:numId w:val="49"/>
        </w:numPr>
        <w:spacing w:after="10" w:line="250" w:lineRule="auto"/>
        <w:ind w:right="102"/>
        <w:jc w:val="both"/>
      </w:pPr>
      <w:r>
        <w:t xml:space="preserve">Oferty złożone niewłaściwą drogą nie będą rozpatrywane. </w:t>
      </w:r>
    </w:p>
    <w:p w14:paraId="77A6F57E" w14:textId="77777777" w:rsidR="003B66F5" w:rsidRDefault="003B66F5" w:rsidP="006918A4">
      <w:pPr>
        <w:numPr>
          <w:ilvl w:val="0"/>
          <w:numId w:val="49"/>
        </w:numPr>
        <w:spacing w:after="37" w:line="250" w:lineRule="auto"/>
        <w:ind w:right="102"/>
        <w:jc w:val="both"/>
      </w:pPr>
      <w:r>
        <w:t xml:space="preserve">Koszty związane z przygotowaniem i złożeniem oferty ponosi podmiot ubiegający się o zamówienie. </w:t>
      </w:r>
    </w:p>
    <w:p w14:paraId="5B24D76F" w14:textId="77777777" w:rsidR="003B66F5" w:rsidRDefault="003B66F5" w:rsidP="006918A4">
      <w:pPr>
        <w:numPr>
          <w:ilvl w:val="0"/>
          <w:numId w:val="49"/>
        </w:numPr>
        <w:spacing w:after="46" w:line="250" w:lineRule="auto"/>
        <w:ind w:right="102"/>
        <w:jc w:val="both"/>
      </w:pPr>
      <w:r>
        <w:t xml:space="preserve">Komunikacja między Zamawiającym a Oferentem (pytania/odpowiedzi) również odbywa się za pośrednictwem aplikacji BK2021. </w:t>
      </w:r>
    </w:p>
    <w:p w14:paraId="2F69B67C" w14:textId="77777777" w:rsidR="003B66F5" w:rsidRPr="0029321F" w:rsidRDefault="003B66F5" w:rsidP="006918A4">
      <w:pPr>
        <w:numPr>
          <w:ilvl w:val="0"/>
          <w:numId w:val="49"/>
        </w:numPr>
        <w:spacing w:after="31" w:line="248" w:lineRule="auto"/>
        <w:ind w:right="102"/>
        <w:jc w:val="both"/>
        <w:rPr>
          <w:bCs/>
        </w:rPr>
      </w:pPr>
      <w:r w:rsidRPr="0029321F">
        <w:rPr>
          <w:bCs/>
          <w:u w:val="single" w:color="000000"/>
        </w:rPr>
        <w:t>Rozpatrywane będą tylko kompletne oferty, tj. zawierające wszystkie wymagane</w:t>
      </w:r>
      <w:r w:rsidRPr="0029321F">
        <w:rPr>
          <w:bCs/>
        </w:rPr>
        <w:t xml:space="preserve"> </w:t>
      </w:r>
      <w:r w:rsidRPr="0029321F">
        <w:rPr>
          <w:bCs/>
          <w:u w:val="single" w:color="000000"/>
        </w:rPr>
        <w:t>dokumenty:</w:t>
      </w:r>
      <w:r w:rsidRPr="0029321F">
        <w:rPr>
          <w:bCs/>
        </w:rPr>
        <w:t xml:space="preserve"> </w:t>
      </w:r>
    </w:p>
    <w:p w14:paraId="058A81E0" w14:textId="77777777" w:rsidR="003B66F5" w:rsidRPr="0080299E" w:rsidRDefault="003B66F5" w:rsidP="006918A4">
      <w:pPr>
        <w:pStyle w:val="Akapitzlist"/>
        <w:numPr>
          <w:ilvl w:val="1"/>
          <w:numId w:val="49"/>
        </w:numPr>
        <w:spacing w:after="31" w:line="248" w:lineRule="auto"/>
        <w:rPr>
          <w:bCs/>
          <w:u w:val="single"/>
        </w:rPr>
      </w:pPr>
      <w:r w:rsidRPr="0080299E">
        <w:rPr>
          <w:bCs/>
          <w:u w:val="single"/>
        </w:rPr>
        <w:t xml:space="preserve">Formularz ofertowy (załącznik nr 1); </w:t>
      </w:r>
    </w:p>
    <w:p w14:paraId="2DA52526" w14:textId="77777777" w:rsidR="003B66F5" w:rsidRPr="0080299E" w:rsidRDefault="003B66F5" w:rsidP="006918A4">
      <w:pPr>
        <w:pStyle w:val="Akapitzlist"/>
        <w:numPr>
          <w:ilvl w:val="1"/>
          <w:numId w:val="49"/>
        </w:numPr>
        <w:spacing w:after="31" w:line="248" w:lineRule="auto"/>
        <w:rPr>
          <w:bCs/>
          <w:u w:val="single"/>
        </w:rPr>
      </w:pPr>
      <w:r w:rsidRPr="0080299E">
        <w:rPr>
          <w:bCs/>
          <w:u w:val="single"/>
        </w:rPr>
        <w:t>Oświadczenie dotyczące braku powiązań osobowych lub kapitałowych z Zamawiającym (załącznik nr 2);</w:t>
      </w:r>
    </w:p>
    <w:p w14:paraId="0CBE23C8" w14:textId="7CE40EFF" w:rsidR="008C632B" w:rsidRPr="0080299E" w:rsidRDefault="0080299E" w:rsidP="006918A4">
      <w:pPr>
        <w:pStyle w:val="Akapitzlist"/>
        <w:numPr>
          <w:ilvl w:val="1"/>
          <w:numId w:val="49"/>
        </w:numPr>
        <w:spacing w:after="47" w:line="276" w:lineRule="auto"/>
        <w:jc w:val="both"/>
        <w:rPr>
          <w:u w:val="single"/>
        </w:rPr>
      </w:pPr>
      <w:r w:rsidRPr="0080299E">
        <w:rPr>
          <w:u w:val="single"/>
        </w:rPr>
        <w:t xml:space="preserve">Specyfikacja </w:t>
      </w:r>
      <w:r w:rsidR="008C632B" w:rsidRPr="0080299E">
        <w:rPr>
          <w:u w:val="single"/>
        </w:rPr>
        <w:t>urządzeń potwierdzając</w:t>
      </w:r>
      <w:r w:rsidRPr="0080299E">
        <w:rPr>
          <w:u w:val="single"/>
        </w:rPr>
        <w:t>a</w:t>
      </w:r>
      <w:r w:rsidR="008C632B" w:rsidRPr="0080299E">
        <w:rPr>
          <w:u w:val="single"/>
        </w:rPr>
        <w:t xml:space="preserve"> spełnienie wymaganych parametrów technicznych w języku polskim.</w:t>
      </w:r>
      <w:r w:rsidR="008C632B" w:rsidRPr="0080299E">
        <w:rPr>
          <w:rFonts w:ascii="Calibri" w:eastAsia="Calibri" w:hAnsi="Calibri" w:cs="Calibri"/>
          <w:u w:val="single"/>
        </w:rPr>
        <w:t xml:space="preserve"> </w:t>
      </w:r>
    </w:p>
    <w:p w14:paraId="5A90374F" w14:textId="3BFC0A18" w:rsidR="008C632B" w:rsidRDefault="008C632B" w:rsidP="006918A4">
      <w:pPr>
        <w:pStyle w:val="Akapitzlist"/>
        <w:numPr>
          <w:ilvl w:val="0"/>
          <w:numId w:val="49"/>
        </w:numPr>
        <w:spacing w:after="47" w:line="276" w:lineRule="auto"/>
        <w:contextualSpacing/>
        <w:jc w:val="both"/>
      </w:pPr>
      <w:r>
        <w:t>Złożoną ofertę uznaje się za kompletną jeśli zawiera wszystkie wymagane informacje zawarte  w zapytaniu ofertowym.</w:t>
      </w:r>
      <w:r w:rsidRPr="006918A4">
        <w:rPr>
          <w:rFonts w:ascii="Calibri" w:eastAsia="Calibri" w:hAnsi="Calibri" w:cs="Calibri"/>
        </w:rPr>
        <w:t xml:space="preserve"> </w:t>
      </w:r>
    </w:p>
    <w:p w14:paraId="69A6A6E4" w14:textId="77777777" w:rsidR="008C632B" w:rsidRDefault="008C632B" w:rsidP="006918A4">
      <w:pPr>
        <w:pStyle w:val="Akapitzlist"/>
        <w:numPr>
          <w:ilvl w:val="0"/>
          <w:numId w:val="49"/>
        </w:numPr>
        <w:spacing w:after="32" w:line="276" w:lineRule="auto"/>
        <w:contextualSpacing/>
        <w:jc w:val="both"/>
      </w:pPr>
      <w:r>
        <w:t xml:space="preserve">Jeżeli Wykonawca nie złożył oświadczeń lub dokumentów określonych w niniejszym zapytaniu ofertowym (przy czym brak złożenia formularza ofertowego, stanowiącego Załącznik nr 1 do zapytania ofertowego, powoduje odrzucenie oferty) lub innych dokumentów lub oświadczeń niezbędnych do przeprowadzenia Postępowania, oświadczenia lub dokumenty są niekompletne, zawierają błędy lub budzą wskazane przez Zamawiającego wątpliwości, Zamawiający może (co oznacza, że nie musi) wezwać do ich złożenia, uzupełnienia lub poprawienia lub do udzielania wyjaśnień w terminie przez siebie wskazanym, chyba że mimo ich złożenia, uzupełnienia lub poprawienia lub udzielenia wyjaśnień </w:t>
      </w:r>
      <w:r>
        <w:lastRenderedPageBreak/>
        <w:t>oferta Wykonawcy podlega odrzuceniu, Wykonawca podlega wykluczeniu albo konieczne jest unieważnienie Postępowania.</w:t>
      </w:r>
      <w:r w:rsidRPr="006918A4">
        <w:rPr>
          <w:rFonts w:ascii="Calibri" w:eastAsia="Calibri" w:hAnsi="Calibri" w:cs="Calibri"/>
        </w:rPr>
        <w:t xml:space="preserve"> </w:t>
      </w:r>
    </w:p>
    <w:p w14:paraId="395D66D3" w14:textId="77777777" w:rsidR="008C632B" w:rsidRDefault="008C632B" w:rsidP="006918A4">
      <w:pPr>
        <w:pStyle w:val="Akapitzlist"/>
        <w:numPr>
          <w:ilvl w:val="0"/>
          <w:numId w:val="49"/>
        </w:numPr>
        <w:spacing w:after="5" w:line="276" w:lineRule="auto"/>
        <w:contextualSpacing/>
        <w:jc w:val="both"/>
      </w:pPr>
      <w:r>
        <w:t>Każdy dokument składający się na ofertę lub złożony wraz z ofertą sporządzony w języku innym niż polski musi być złożony wraz z tłumaczeniem na język polski.</w:t>
      </w:r>
      <w:r w:rsidRPr="006918A4">
        <w:rPr>
          <w:rFonts w:ascii="Calibri" w:eastAsia="Calibri" w:hAnsi="Calibri" w:cs="Calibri"/>
        </w:rPr>
        <w:t xml:space="preserve"> </w:t>
      </w:r>
    </w:p>
    <w:p w14:paraId="4F3E7901" w14:textId="77777777" w:rsidR="008C632B" w:rsidRDefault="008C632B" w:rsidP="006918A4">
      <w:pPr>
        <w:pStyle w:val="Akapitzlist"/>
        <w:numPr>
          <w:ilvl w:val="0"/>
          <w:numId w:val="49"/>
        </w:numPr>
        <w:spacing w:after="35" w:line="276" w:lineRule="auto"/>
        <w:contextualSpacing/>
        <w:jc w:val="both"/>
      </w:pPr>
      <w:r>
        <w:t>Każdy z Wykonawców może złożyć tylko jedną ofertę. Złożenie więcej niż jednej oferty spowoduje odrzucenie wszystkich ofert złożonych przez Wykonawcę.</w:t>
      </w:r>
      <w:r w:rsidRPr="006918A4">
        <w:rPr>
          <w:rFonts w:ascii="Calibri" w:eastAsia="Calibri" w:hAnsi="Calibri" w:cs="Calibri"/>
        </w:rPr>
        <w:t xml:space="preserve"> </w:t>
      </w:r>
    </w:p>
    <w:p w14:paraId="78AA99A2" w14:textId="2AB4F8BA" w:rsidR="00E123BC" w:rsidRPr="006918A4" w:rsidRDefault="008C632B" w:rsidP="006918A4">
      <w:pPr>
        <w:pStyle w:val="Akapitzlist"/>
        <w:numPr>
          <w:ilvl w:val="0"/>
          <w:numId w:val="49"/>
        </w:numPr>
        <w:spacing w:after="31" w:line="248" w:lineRule="auto"/>
        <w:rPr>
          <w:bCs/>
        </w:rPr>
      </w:pPr>
      <w:r>
        <w:t>Oferty są przygotowywane i składane na koszt Wykonawców</w:t>
      </w:r>
    </w:p>
    <w:p w14:paraId="6CA4FDC7" w14:textId="77777777" w:rsidR="003B66F5" w:rsidRDefault="003B66F5" w:rsidP="006918A4">
      <w:pPr>
        <w:pStyle w:val="Akapitzlist"/>
        <w:numPr>
          <w:ilvl w:val="0"/>
          <w:numId w:val="49"/>
        </w:numPr>
        <w:spacing w:after="34" w:line="250" w:lineRule="auto"/>
        <w:ind w:right="102"/>
        <w:jc w:val="both"/>
      </w:pPr>
      <w:r>
        <w:t xml:space="preserve">Brak uzupełnienia oferty /złożenia wyjaśnień w wyznaczonym przez Zamawiającego terminie będzie skutkował odrzuceniem oferty. </w:t>
      </w:r>
    </w:p>
    <w:p w14:paraId="10A8ABEA" w14:textId="1073B8DF" w:rsidR="003B66F5" w:rsidRDefault="003B66F5" w:rsidP="006918A4">
      <w:pPr>
        <w:spacing w:line="259" w:lineRule="auto"/>
        <w:ind w:firstLine="48"/>
      </w:pPr>
    </w:p>
    <w:p w14:paraId="31D7E3C9" w14:textId="77777777" w:rsidR="003B66F5" w:rsidRPr="005903FE" w:rsidRDefault="003B66F5" w:rsidP="003B66F5">
      <w:pPr>
        <w:pStyle w:val="Nagwek1"/>
        <w:ind w:left="211"/>
        <w:rPr>
          <w:sz w:val="24"/>
          <w:szCs w:val="24"/>
        </w:rPr>
      </w:pPr>
      <w:r w:rsidRPr="005903FE">
        <w:rPr>
          <w:sz w:val="24"/>
          <w:szCs w:val="24"/>
        </w:rPr>
        <w:t>VII.</w:t>
      </w:r>
      <w:r w:rsidRPr="005903FE">
        <w:rPr>
          <w:rFonts w:ascii="Arial" w:eastAsia="Arial" w:hAnsi="Arial" w:cs="Arial"/>
          <w:sz w:val="24"/>
          <w:szCs w:val="24"/>
        </w:rPr>
        <w:t xml:space="preserve"> </w:t>
      </w:r>
      <w:r w:rsidRPr="005903FE">
        <w:rPr>
          <w:rFonts w:ascii="Arial" w:eastAsia="Arial" w:hAnsi="Arial" w:cs="Arial"/>
          <w:sz w:val="24"/>
          <w:szCs w:val="24"/>
        </w:rPr>
        <w:tab/>
      </w:r>
      <w:r w:rsidRPr="005903FE">
        <w:rPr>
          <w:sz w:val="24"/>
          <w:szCs w:val="24"/>
        </w:rPr>
        <w:t xml:space="preserve">INFORMACJE NA TEMAT ZAKRESU WYKLUCZENIA (W ODNIESIENIU DO PODMIOTÓW POWIĄZANYCH) </w:t>
      </w:r>
    </w:p>
    <w:p w14:paraId="424A5D34" w14:textId="77777777" w:rsidR="003B66F5" w:rsidRDefault="003B66F5" w:rsidP="003B66F5">
      <w:pPr>
        <w:spacing w:after="21" w:line="259" w:lineRule="auto"/>
      </w:pPr>
      <w:r>
        <w:rPr>
          <w:b/>
        </w:rPr>
        <w:t xml:space="preserve"> </w:t>
      </w:r>
    </w:p>
    <w:p w14:paraId="39E65CCC" w14:textId="77777777" w:rsidR="003B66F5" w:rsidRDefault="003B66F5">
      <w:pPr>
        <w:numPr>
          <w:ilvl w:val="0"/>
          <w:numId w:val="6"/>
        </w:numPr>
        <w:spacing w:after="52" w:line="250" w:lineRule="auto"/>
        <w:ind w:right="102" w:hanging="360"/>
        <w:jc w:val="both"/>
      </w:pPr>
      <w:r>
        <w:t xml:space="preserve">W celu uniknięcia konfliktu interesów zamówienie nie może być udzielane podmiotom powiązanym z Zamawiającym osobowo lub kapitałowo.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 polegające w szczególności na: </w:t>
      </w:r>
    </w:p>
    <w:p w14:paraId="5582CDD5" w14:textId="77777777" w:rsidR="003B66F5" w:rsidRDefault="003B66F5">
      <w:pPr>
        <w:numPr>
          <w:ilvl w:val="1"/>
          <w:numId w:val="6"/>
        </w:numPr>
        <w:spacing w:after="10" w:line="250" w:lineRule="auto"/>
        <w:ind w:right="102" w:hanging="228"/>
        <w:jc w:val="both"/>
      </w:pPr>
      <w: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161F4869" w14:textId="77777777" w:rsidR="003B66F5" w:rsidRDefault="003B66F5">
      <w:pPr>
        <w:numPr>
          <w:ilvl w:val="1"/>
          <w:numId w:val="6"/>
        </w:numPr>
        <w:spacing w:after="3" w:line="259" w:lineRule="auto"/>
        <w:ind w:right="102" w:hanging="228"/>
        <w:jc w:val="both"/>
      </w:pPr>
      <w:r>
        <w:t xml:space="preserve">pozostawaniu w związku małżeńskim, w stosunku pokrewieństwa lub powinowactwa w linii </w:t>
      </w:r>
    </w:p>
    <w:p w14:paraId="4929AA6D" w14:textId="77777777" w:rsidR="003B66F5" w:rsidRDefault="003B66F5" w:rsidP="003B66F5">
      <w:pPr>
        <w:spacing w:after="48"/>
        <w:ind w:left="1134" w:right="102"/>
      </w:pPr>
      <w:r>
        <w:t xml:space="preserve">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5E7BFFF9" w14:textId="77777777" w:rsidR="003B66F5" w:rsidRDefault="003B66F5">
      <w:pPr>
        <w:numPr>
          <w:ilvl w:val="1"/>
          <w:numId w:val="6"/>
        </w:numPr>
        <w:spacing w:after="10" w:line="250" w:lineRule="auto"/>
        <w:ind w:right="102" w:hanging="228"/>
        <w:jc w:val="both"/>
      </w:pPr>
      <w:r>
        <w:t xml:space="preserve">pozostawaniu z wykonawcą w takim stosunku prawnym lub faktycznym, że istnieje uzasadniona wątpliwość co do ich bezstronności lub niezależności w związku z postępowaniem o udzielenie zamówienia. </w:t>
      </w:r>
    </w:p>
    <w:p w14:paraId="5617CE45" w14:textId="77777777" w:rsidR="003B66F5" w:rsidRDefault="003B66F5">
      <w:pPr>
        <w:numPr>
          <w:ilvl w:val="0"/>
          <w:numId w:val="6"/>
        </w:numPr>
        <w:spacing w:after="10" w:line="250" w:lineRule="auto"/>
        <w:ind w:right="102" w:hanging="360"/>
        <w:jc w:val="both"/>
      </w:pPr>
      <w:r>
        <w:t xml:space="preserve">Oferent zobowiązany jest złożyć stosowne oświadczenie, którego wzór stanowi załącznik nr 2 do niniejszego zapytania ofertowego. </w:t>
      </w:r>
    </w:p>
    <w:p w14:paraId="425D3A20" w14:textId="53F55DBF" w:rsidR="003B66F5" w:rsidRDefault="003B66F5" w:rsidP="00353FC6">
      <w:pPr>
        <w:spacing w:after="225" w:line="259" w:lineRule="auto"/>
      </w:pPr>
      <w:r>
        <w:t xml:space="preserve"> </w:t>
      </w:r>
    </w:p>
    <w:p w14:paraId="43076D8B" w14:textId="3B83847C" w:rsidR="003B66F5" w:rsidRPr="00CD39CA" w:rsidRDefault="003B66F5" w:rsidP="00CD39CA">
      <w:pPr>
        <w:pStyle w:val="Nagwek1"/>
        <w:ind w:left="936" w:hanging="830"/>
        <w:rPr>
          <w:sz w:val="24"/>
          <w:szCs w:val="24"/>
        </w:rPr>
      </w:pPr>
      <w:r w:rsidRPr="005903FE">
        <w:rPr>
          <w:sz w:val="24"/>
          <w:szCs w:val="24"/>
        </w:rPr>
        <w:t>VIII.</w:t>
      </w:r>
      <w:r w:rsidRPr="005903FE">
        <w:rPr>
          <w:rFonts w:ascii="Arial" w:eastAsia="Arial" w:hAnsi="Arial" w:cs="Arial"/>
          <w:sz w:val="24"/>
          <w:szCs w:val="24"/>
        </w:rPr>
        <w:t xml:space="preserve"> </w:t>
      </w:r>
      <w:r w:rsidRPr="005903FE">
        <w:rPr>
          <w:sz w:val="24"/>
          <w:szCs w:val="24"/>
        </w:rPr>
        <w:t xml:space="preserve">OKREŚLENIE WARUNKÓW ZMIAN UMOWY ZAWARTEJ W WYNIKU PRZEPROWADZONEGO POSTĘPOWANIA O UDZIELENIE </w:t>
      </w:r>
      <w:r w:rsidRPr="00E54FB0">
        <w:rPr>
          <w:sz w:val="24"/>
          <w:szCs w:val="24"/>
        </w:rPr>
        <w:t>ZAMÓWIENIA PUBLICZNEGO, ZAMÓWIENIA DODATKOWE I</w:t>
      </w:r>
      <w:r w:rsidRPr="00CD39CA">
        <w:rPr>
          <w:sz w:val="24"/>
          <w:szCs w:val="24"/>
        </w:rPr>
        <w:t xml:space="preserve"> UZUPEŁNIAJĄCE</w:t>
      </w:r>
    </w:p>
    <w:p w14:paraId="6C2C0C96" w14:textId="77777777" w:rsidR="00CD39CA" w:rsidRPr="00CD39CA" w:rsidRDefault="00CD39CA" w:rsidP="00CD39CA"/>
    <w:p w14:paraId="0F023A27" w14:textId="77777777" w:rsidR="003B66F5" w:rsidRDefault="003B66F5" w:rsidP="003B66F5">
      <w:pPr>
        <w:spacing w:line="276" w:lineRule="auto"/>
        <w:ind w:left="567" w:right="102" w:hanging="283"/>
      </w:pPr>
      <w:r>
        <w:t xml:space="preserve">1. Zawarcie umowy w sprawie zamówienia następuje w formie pisemnej lub w formie elektronicznej, o których mowa w art. 78 i art. 78¹ Kodeksu cywilnego. </w:t>
      </w:r>
    </w:p>
    <w:p w14:paraId="637D96AC" w14:textId="77777777" w:rsidR="003B66F5" w:rsidRDefault="003B66F5" w:rsidP="003B66F5">
      <w:pPr>
        <w:spacing w:line="276" w:lineRule="auto"/>
        <w:ind w:left="567" w:right="102" w:hanging="283"/>
      </w:pPr>
      <w:r>
        <w:t xml:space="preserve">2. Umowa (w tym załączniki do umowy) zawarta w wyniku Postępowania, może zostać zmieniona w drodze pisemnego aneksu do umowy w następującym zakresie i przypadkach:  </w:t>
      </w:r>
    </w:p>
    <w:p w14:paraId="640A40A4" w14:textId="24F87AC1" w:rsidR="003B66F5" w:rsidRDefault="003B66F5" w:rsidP="003B66F5">
      <w:pPr>
        <w:spacing w:line="276" w:lineRule="auto"/>
        <w:ind w:left="426" w:right="102"/>
      </w:pPr>
      <w:r>
        <w:t>a)</w:t>
      </w:r>
      <w:r>
        <w:tab/>
        <w:t xml:space="preserve">zmiany wynagrodzenia Wykonawcy w stopniu odpowiadającym zmianie stawki podatku VAT  (+/-), w przypadku zmiany stawki podatku VAT, </w:t>
      </w:r>
      <w:r w:rsidR="00F34751">
        <w:t>(o ile dotyczy).</w:t>
      </w:r>
    </w:p>
    <w:p w14:paraId="785EAC97" w14:textId="77777777" w:rsidR="003B66F5" w:rsidRDefault="003B66F5" w:rsidP="003B66F5">
      <w:pPr>
        <w:spacing w:line="276" w:lineRule="auto"/>
        <w:ind w:left="426" w:right="102"/>
      </w:pPr>
      <w:r>
        <w:t>b)</w:t>
      </w:r>
      <w:r>
        <w:tab/>
        <w:t xml:space="preserve">zmiany terminu wykonania zamówienia (w tym terminów pośrednich), w przypadku gdy konieczność zmiany terminu wykonania umowy wynika z przyczyn niezależnych od Wykonawcy lub z potrzeb Zamawiającego uzasadnionych celami projektu; </w:t>
      </w:r>
    </w:p>
    <w:p w14:paraId="631014F7" w14:textId="77777777" w:rsidR="003B66F5" w:rsidRPr="00B7096A" w:rsidRDefault="003B66F5" w:rsidP="003B66F5">
      <w:pPr>
        <w:spacing w:line="276" w:lineRule="auto"/>
        <w:ind w:left="426" w:right="102"/>
      </w:pPr>
      <w:r>
        <w:lastRenderedPageBreak/>
        <w:t>c)</w:t>
      </w:r>
      <w:r>
        <w:tab/>
        <w:t xml:space="preserve">zmiany warunków i terminów płatności wynagrodzenia, w przypadku gdy konieczność zmiany wynikać będzie z przyczyn niezależnych od Wykonawcy lub z potrzeb Zamawiającego uzasadnionych </w:t>
      </w:r>
      <w:r w:rsidRPr="00B7096A">
        <w:t xml:space="preserve">celami projektu;  </w:t>
      </w:r>
    </w:p>
    <w:p w14:paraId="7B012829" w14:textId="77777777" w:rsidR="003B66F5" w:rsidRDefault="003B66F5" w:rsidP="003B66F5">
      <w:pPr>
        <w:spacing w:line="276" w:lineRule="auto"/>
        <w:ind w:left="426" w:right="102"/>
      </w:pPr>
      <w:r w:rsidRPr="00B7096A">
        <w:t>d)</w:t>
      </w:r>
      <w:r w:rsidRPr="00B7096A">
        <w:tab/>
        <w:t>zmiany zakresu rzeczowego przedmiotu zamówienia poprzez jego ograniczenie przy odpowiedniej zmianie wynagrodzenia Wykonawcy, w przypadku, gdy konieczność takiej zmiany wynika (i) ze zdarzeń lub okoliczności uniemożliwiających lub utrudniających realizację zamówienia zgodnie z ofertą Wykonawcy albo (ii) z przyczyn niezależnych od Wykonawcy albo (iii) z potrzeb Zamawiającego uzasadnionych celami projektu; zmiany sposobu i/lub metody realizacji zamówienia, w przypadku, gdy konieczność takiej zmiany wynika (i) ze zdarzeń lub okoliczności uniemożliwiających lub utrudniających</w:t>
      </w:r>
      <w:r>
        <w:t xml:space="preserve"> realizację zamówienia zgodnie z ofertą Wykonawcy albo (ii) z przyczyn niezależnych od Wykonawcy albo (iii) z potrzeb Zamawiającego uzasadnionych celami projektu;  </w:t>
      </w:r>
    </w:p>
    <w:p w14:paraId="766EA454" w14:textId="77777777" w:rsidR="003B66F5" w:rsidRDefault="003B66F5" w:rsidP="003B66F5">
      <w:pPr>
        <w:spacing w:line="276" w:lineRule="auto"/>
        <w:ind w:left="426" w:right="102"/>
      </w:pPr>
      <w:r>
        <w:t>e)</w:t>
      </w:r>
      <w:r>
        <w:tab/>
        <w:t xml:space="preserve">zmiany (i) zakresu rzeczowego przedmiotu zamówienia i/lub (ii) wynagrodzenia Wykonawcy i/lub (iii) terminu realizacji zamówienia, w tym także terminów pośrednich i/lub (iv) sposobu i/lub metody realizacji zamówienia, w przypadku ograniczenia środków finansowych przez stosowną instytucję zarządzającą/ wdrażającą / pośredniczącą etc.  </w:t>
      </w:r>
    </w:p>
    <w:p w14:paraId="0DA3190A" w14:textId="77777777" w:rsidR="003B66F5" w:rsidRDefault="003B66F5" w:rsidP="003B66F5">
      <w:pPr>
        <w:spacing w:line="276" w:lineRule="auto"/>
        <w:ind w:left="426" w:right="102"/>
      </w:pPr>
      <w:r>
        <w:t>f)</w:t>
      </w:r>
      <w:r>
        <w:tab/>
        <w:t xml:space="preserve">zmiany (i) zakresu rzeczowego przedmiotu zamówienia i/lub (ii) terminu realizacji zamówienia, w tym także terminów pośrednich, (iii) sposobu i/lub metody realizacji zamówienia, i/lub (iv) wynagrodzenia Wykonawcy, w przypadku uzgodnień Zamawiającego z instytucją zarządzającą/ wdrażającą / pośredniczącą etc. co do zakresu lub sposobu realizacji projektu lub w przypadku narzucenia przez instytucję zarządzającą/ wdrażającą / pośredniczącą konieczności dokonania zmian lub wymagań albo innych zaleceń etc. </w:t>
      </w:r>
    </w:p>
    <w:p w14:paraId="4504451D" w14:textId="348CD160" w:rsidR="003B66F5" w:rsidRDefault="003B66F5" w:rsidP="003B66F5">
      <w:pPr>
        <w:spacing w:line="276" w:lineRule="auto"/>
        <w:ind w:left="426" w:right="102"/>
      </w:pPr>
      <w:r>
        <w:t>g)</w:t>
      </w:r>
      <w:r>
        <w:tab/>
        <w:t>zmiany (i) zakresu rzeczowego przedmiotu zamówienia i/lub (ii) terminu realizacji zamówienia, w tym terminów pośrednich i/lub (</w:t>
      </w:r>
      <w:r w:rsidR="00381EEE">
        <w:t>iii</w:t>
      </w:r>
      <w:r>
        <w:t>) sposobu i/lub metody realizacji zamówienia, i/lub (</w:t>
      </w:r>
      <w:r w:rsidR="00381EEE">
        <w:t>i</w:t>
      </w:r>
      <w:r>
        <w:t xml:space="preserve">v) zasad odbioru etc. i/lub (v) wynagrodzenia Wykonawcy, w przypadku zmian technicznych i/lub organizacyjnych po stronie Zamawiającego i/lub zmian wytycznych dotyczących realizacji projektów współfinansowanych ze środków europejskich lub przepisów prawa dotyczących realizacji projektu.  </w:t>
      </w:r>
    </w:p>
    <w:p w14:paraId="4FDC3104" w14:textId="77777777" w:rsidR="003B66F5" w:rsidRDefault="003B66F5" w:rsidP="003B66F5">
      <w:pPr>
        <w:spacing w:line="276" w:lineRule="auto"/>
        <w:ind w:left="426" w:right="102" w:hanging="142"/>
      </w:pPr>
      <w:r>
        <w:t xml:space="preserve">3. Nie stanowi zmiany umowy, w rozumieniu punktu powyżej:  </w:t>
      </w:r>
    </w:p>
    <w:p w14:paraId="4D514B3B" w14:textId="77777777" w:rsidR="003B66F5" w:rsidRDefault="003B66F5" w:rsidP="003B66F5">
      <w:pPr>
        <w:spacing w:line="276" w:lineRule="auto"/>
        <w:ind w:left="709" w:right="102" w:hanging="284"/>
      </w:pPr>
      <w:r>
        <w:t>a)</w:t>
      </w:r>
      <w:r>
        <w:tab/>
        <w:t xml:space="preserve">zmiana danych związanych z obsługą administracyjno-organizacyjną umowy (np. zmiana nr rachunku bankowego, zmiana danych teleadresowych);  </w:t>
      </w:r>
    </w:p>
    <w:p w14:paraId="42BFFC09" w14:textId="77777777" w:rsidR="003B66F5" w:rsidRDefault="003B66F5" w:rsidP="003B66F5">
      <w:pPr>
        <w:spacing w:line="276" w:lineRule="auto"/>
        <w:ind w:left="709" w:right="102" w:hanging="284"/>
      </w:pPr>
      <w:r>
        <w:t>b)</w:t>
      </w:r>
      <w:r>
        <w:tab/>
        <w:t xml:space="preserve">zmiana firm (nazw) stron lub ich formy prawnej (przy zachowaniu ciągłości prawnej).  </w:t>
      </w:r>
    </w:p>
    <w:p w14:paraId="5A34CACC" w14:textId="77777777" w:rsidR="003B66F5" w:rsidRDefault="003B66F5" w:rsidP="003B66F5">
      <w:pPr>
        <w:spacing w:line="276" w:lineRule="auto"/>
        <w:ind w:left="567" w:right="104" w:hanging="283"/>
      </w:pPr>
      <w:r>
        <w:t xml:space="preserve">4. Zamawiający dodatkowo dopuszcza nieistotne zmiany umowy, które mogą mieć na celu w szczególności usunięcie oczywistych omyłek pisarskich, lub błędów redakcyjnych i są rozumiane jako zmiany, które w wypadku wprowadzenia na etapie postępowania ofertowego nie wpłynęłyby ani na wynik tego postępowania, ani na krąg podmiotów mogących złożyć ofertę. </w:t>
      </w:r>
    </w:p>
    <w:p w14:paraId="2EFD530D" w14:textId="16ACB80A" w:rsidR="00F34751" w:rsidRDefault="000F06E4" w:rsidP="003B66F5">
      <w:pPr>
        <w:spacing w:line="276" w:lineRule="auto"/>
        <w:ind w:left="567" w:right="104" w:hanging="283"/>
      </w:pPr>
      <w:r>
        <w:t xml:space="preserve">5. </w:t>
      </w:r>
      <w:r w:rsidR="00923501">
        <w:t>Z</w:t>
      </w:r>
      <w:r w:rsidR="00923501" w:rsidRPr="00923501">
        <w:t>miany są dopuszczalne również w sytuacjach i na warunkach określonych w Sekcji 3.2.4 pkt 4 lit. b - e Wytycznych</w:t>
      </w:r>
      <w:r w:rsidR="00923501">
        <w:t>.</w:t>
      </w:r>
    </w:p>
    <w:p w14:paraId="6F22CCCD" w14:textId="17D4A52E" w:rsidR="003B66F5" w:rsidRDefault="003B66F5" w:rsidP="003B66F5">
      <w:pPr>
        <w:spacing w:line="259" w:lineRule="auto"/>
      </w:pPr>
    </w:p>
    <w:p w14:paraId="2517B6C8" w14:textId="77777777" w:rsidR="003B66F5" w:rsidRPr="00CD1216" w:rsidRDefault="003B66F5" w:rsidP="003B66F5">
      <w:pPr>
        <w:tabs>
          <w:tab w:val="left" w:pos="284"/>
          <w:tab w:val="center" w:pos="426"/>
          <w:tab w:val="center" w:pos="2656"/>
        </w:tabs>
        <w:spacing w:after="4" w:line="270" w:lineRule="auto"/>
        <w:ind w:left="284"/>
        <w:rPr>
          <w:b/>
          <w:sz w:val="24"/>
          <w:szCs w:val="24"/>
        </w:rPr>
      </w:pPr>
      <w:r w:rsidRPr="00CD1216">
        <w:rPr>
          <w:rFonts w:ascii="Calibri" w:eastAsia="Calibri" w:hAnsi="Calibri" w:cs="Calibri"/>
          <w:sz w:val="24"/>
          <w:szCs w:val="24"/>
        </w:rPr>
        <w:tab/>
      </w:r>
      <w:r w:rsidRPr="00CD1216">
        <w:rPr>
          <w:b/>
          <w:sz w:val="24"/>
          <w:szCs w:val="24"/>
        </w:rPr>
        <w:t xml:space="preserve">IX. TERMIN REALIZACJI UMOWY </w:t>
      </w:r>
    </w:p>
    <w:p w14:paraId="19CBD620" w14:textId="77777777" w:rsidR="003B66F5" w:rsidRDefault="003B66F5" w:rsidP="003B66F5">
      <w:pPr>
        <w:tabs>
          <w:tab w:val="center" w:pos="2656"/>
        </w:tabs>
        <w:spacing w:after="4" w:line="270" w:lineRule="auto"/>
        <w:ind w:left="709"/>
        <w:rPr>
          <w:bCs/>
        </w:rPr>
      </w:pPr>
    </w:p>
    <w:p w14:paraId="3BE23755" w14:textId="6B8DA569" w:rsidR="003B66F5" w:rsidRDefault="003B66F5" w:rsidP="0015388B">
      <w:pPr>
        <w:tabs>
          <w:tab w:val="center" w:pos="2656"/>
        </w:tabs>
        <w:spacing w:after="4" w:line="270" w:lineRule="auto"/>
        <w:ind w:left="709"/>
        <w:rPr>
          <w:bCs/>
        </w:rPr>
      </w:pPr>
      <w:r w:rsidRPr="00B34419">
        <w:rPr>
          <w:bCs/>
        </w:rPr>
        <w:t xml:space="preserve">Termin realizacji zamówienia: </w:t>
      </w:r>
      <w:r w:rsidR="00B34419" w:rsidRPr="00B34419">
        <w:rPr>
          <w:bCs/>
        </w:rPr>
        <w:t xml:space="preserve"> </w:t>
      </w:r>
      <w:r w:rsidR="00E54FB0">
        <w:rPr>
          <w:bCs/>
        </w:rPr>
        <w:t>90 dni</w:t>
      </w:r>
      <w:r w:rsidR="00B34419" w:rsidRPr="00B34419">
        <w:rPr>
          <w:bCs/>
        </w:rPr>
        <w:t xml:space="preserve"> </w:t>
      </w:r>
      <w:r w:rsidR="00406736" w:rsidRPr="00B34419">
        <w:rPr>
          <w:bCs/>
        </w:rPr>
        <w:t xml:space="preserve"> od dnia podpisania Umowy</w:t>
      </w:r>
      <w:r w:rsidR="00E54FB0">
        <w:rPr>
          <w:bCs/>
        </w:rPr>
        <w:t>/złożenia zamówienia</w:t>
      </w:r>
      <w:r w:rsidR="00406736" w:rsidRPr="00B34419">
        <w:rPr>
          <w:bCs/>
        </w:rPr>
        <w:t>.</w:t>
      </w:r>
    </w:p>
    <w:p w14:paraId="77C011E6" w14:textId="77777777" w:rsidR="0015388B" w:rsidRPr="00B34419" w:rsidRDefault="0015388B" w:rsidP="0015388B">
      <w:pPr>
        <w:tabs>
          <w:tab w:val="center" w:pos="2656"/>
        </w:tabs>
        <w:spacing w:after="4" w:line="270" w:lineRule="auto"/>
        <w:ind w:left="709"/>
        <w:rPr>
          <w:rFonts w:ascii="Arial" w:eastAsia="Arial" w:hAnsi="Arial" w:cs="Arial"/>
          <w:b/>
        </w:rPr>
      </w:pPr>
    </w:p>
    <w:p w14:paraId="4ECADEB5" w14:textId="77777777" w:rsidR="003B66F5" w:rsidRPr="00CD1216" w:rsidRDefault="003B66F5">
      <w:pPr>
        <w:pStyle w:val="Akapitzlist"/>
        <w:numPr>
          <w:ilvl w:val="0"/>
          <w:numId w:val="10"/>
        </w:numPr>
        <w:tabs>
          <w:tab w:val="center" w:pos="426"/>
          <w:tab w:val="center" w:pos="2656"/>
        </w:tabs>
        <w:spacing w:after="4" w:line="270" w:lineRule="auto"/>
        <w:ind w:left="567" w:hanging="283"/>
        <w:contextualSpacing/>
        <w:rPr>
          <w:b/>
          <w:sz w:val="24"/>
          <w:szCs w:val="24"/>
        </w:rPr>
      </w:pPr>
      <w:r w:rsidRPr="00CD1216">
        <w:rPr>
          <w:b/>
          <w:sz w:val="24"/>
          <w:szCs w:val="24"/>
        </w:rPr>
        <w:t>MIEJSCE REALIZACJI ZAMÓWIENIA</w:t>
      </w:r>
    </w:p>
    <w:p w14:paraId="57CE9D7E" w14:textId="77777777" w:rsidR="003B66F5" w:rsidRDefault="003B66F5" w:rsidP="003B66F5">
      <w:pPr>
        <w:pStyle w:val="Akapitzlist"/>
        <w:tabs>
          <w:tab w:val="center" w:pos="426"/>
          <w:tab w:val="center" w:pos="2656"/>
        </w:tabs>
        <w:spacing w:after="4" w:line="270" w:lineRule="auto"/>
        <w:ind w:left="567"/>
        <w:rPr>
          <w:b/>
        </w:rPr>
      </w:pPr>
    </w:p>
    <w:p w14:paraId="64FF4E6C" w14:textId="25637D05" w:rsidR="008F2C11" w:rsidRDefault="003B66F5" w:rsidP="003B66F5">
      <w:pPr>
        <w:pStyle w:val="Akapitzlist"/>
        <w:tabs>
          <w:tab w:val="center" w:pos="426"/>
          <w:tab w:val="center" w:pos="2656"/>
        </w:tabs>
        <w:spacing w:after="4" w:line="270" w:lineRule="auto"/>
        <w:ind w:left="567"/>
      </w:pPr>
      <w:r>
        <w:rPr>
          <w:b/>
        </w:rPr>
        <w:t xml:space="preserve"> </w:t>
      </w:r>
      <w:r w:rsidRPr="00F34751">
        <w:t>Miejsce realizacji zamówienia:</w:t>
      </w:r>
      <w:r w:rsidR="008F2C11" w:rsidRPr="00F34751">
        <w:t xml:space="preserve"> </w:t>
      </w:r>
      <w:bookmarkStart w:id="5" w:name="_Hlk167280462"/>
      <w:r w:rsidR="008F2C11" w:rsidRPr="00F34751">
        <w:t>Ceramiczna 24A, 05-502 Gołków</w:t>
      </w:r>
      <w:bookmarkEnd w:id="5"/>
    </w:p>
    <w:p w14:paraId="4D977E47" w14:textId="77777777" w:rsidR="003B66F5" w:rsidRPr="00A54656" w:rsidRDefault="003B66F5" w:rsidP="00A54656">
      <w:pPr>
        <w:tabs>
          <w:tab w:val="center" w:pos="426"/>
          <w:tab w:val="center" w:pos="2656"/>
        </w:tabs>
        <w:spacing w:after="4" w:line="270" w:lineRule="auto"/>
        <w:rPr>
          <w:b/>
        </w:rPr>
      </w:pPr>
    </w:p>
    <w:p w14:paraId="04E70373" w14:textId="77777777" w:rsidR="00353FC6" w:rsidRDefault="00353FC6" w:rsidP="00242FAC">
      <w:pPr>
        <w:tabs>
          <w:tab w:val="center" w:pos="426"/>
          <w:tab w:val="center" w:pos="2656"/>
        </w:tabs>
        <w:spacing w:after="4" w:line="270" w:lineRule="auto"/>
        <w:rPr>
          <w:b/>
        </w:rPr>
      </w:pPr>
    </w:p>
    <w:p w14:paraId="542A32BD" w14:textId="77777777" w:rsidR="00E54FB0" w:rsidRPr="00242FAC" w:rsidRDefault="00E54FB0" w:rsidP="00242FAC">
      <w:pPr>
        <w:tabs>
          <w:tab w:val="center" w:pos="426"/>
          <w:tab w:val="center" w:pos="2656"/>
        </w:tabs>
        <w:spacing w:after="4" w:line="270" w:lineRule="auto"/>
        <w:rPr>
          <w:b/>
        </w:rPr>
      </w:pPr>
    </w:p>
    <w:p w14:paraId="37A33376" w14:textId="77777777" w:rsidR="003B66F5" w:rsidRPr="00CD1216" w:rsidRDefault="003B66F5">
      <w:pPr>
        <w:pStyle w:val="Akapitzlist"/>
        <w:numPr>
          <w:ilvl w:val="0"/>
          <w:numId w:val="10"/>
        </w:numPr>
        <w:spacing w:after="4" w:line="270" w:lineRule="auto"/>
        <w:ind w:left="567" w:hanging="283"/>
        <w:contextualSpacing/>
        <w:rPr>
          <w:rFonts w:ascii="Arial" w:eastAsia="Arial" w:hAnsi="Arial" w:cs="Arial"/>
          <w:b/>
          <w:sz w:val="24"/>
          <w:szCs w:val="24"/>
        </w:rPr>
      </w:pPr>
      <w:r w:rsidRPr="00CD1216">
        <w:rPr>
          <w:rFonts w:eastAsia="Arial"/>
          <w:b/>
          <w:sz w:val="24"/>
          <w:szCs w:val="24"/>
        </w:rPr>
        <w:lastRenderedPageBreak/>
        <w:t>OCHRONA DANYCH OSOBOWYCH</w:t>
      </w:r>
    </w:p>
    <w:p w14:paraId="0AFA0359" w14:textId="77777777" w:rsidR="003B66F5" w:rsidRPr="00326E70" w:rsidRDefault="003B66F5" w:rsidP="003B66F5">
      <w:pPr>
        <w:spacing w:after="4" w:line="270" w:lineRule="auto"/>
        <w:rPr>
          <w:rFonts w:eastAsia="Arial"/>
          <w:bCs/>
        </w:rPr>
      </w:pPr>
    </w:p>
    <w:p w14:paraId="345F19C4" w14:textId="68683F69" w:rsidR="003B66F5" w:rsidRPr="00D73E4B" w:rsidRDefault="003B66F5" w:rsidP="00A54656">
      <w:pPr>
        <w:pStyle w:val="Akapitzlist"/>
        <w:spacing w:after="4" w:line="270" w:lineRule="auto"/>
        <w:ind w:left="567"/>
        <w:jc w:val="both"/>
        <w:rPr>
          <w:rFonts w:eastAsia="Arial"/>
          <w:bCs/>
        </w:rPr>
      </w:pPr>
      <w:r>
        <w:rPr>
          <w:rFonts w:eastAsia="Arial"/>
          <w:bCs/>
        </w:rPr>
        <w:t xml:space="preserve">1. </w:t>
      </w:r>
      <w:r w:rsidRPr="00D73E4B">
        <w:rPr>
          <w:rFonts w:eastAsia="Arial"/>
          <w:bCs/>
        </w:rPr>
        <w:t>Zamawiający</w:t>
      </w:r>
      <w:r w:rsidR="0014479D">
        <w:rPr>
          <w:rFonts w:eastAsia="Arial"/>
          <w:bCs/>
        </w:rPr>
        <w:t xml:space="preserve"> </w:t>
      </w:r>
      <w:r w:rsidRPr="00D73E4B">
        <w:rPr>
          <w:rFonts w:eastAsia="Arial"/>
          <w:bCs/>
        </w:rPr>
        <w:t>zgodnie z art. 13 ust. 1 i ust.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 1) – dalej RODO, informuje</w:t>
      </w:r>
      <w:r w:rsidR="0014479D">
        <w:rPr>
          <w:rFonts w:eastAsia="Arial"/>
          <w:bCs/>
        </w:rPr>
        <w:t xml:space="preserve"> że</w:t>
      </w:r>
      <w:r w:rsidRPr="00D73E4B">
        <w:rPr>
          <w:rFonts w:eastAsia="Arial"/>
          <w:bCs/>
        </w:rPr>
        <w:t xml:space="preserve">: </w:t>
      </w:r>
    </w:p>
    <w:p w14:paraId="2F619D5B" w14:textId="26F59556" w:rsidR="00EF0F2C" w:rsidRPr="00EF0F2C" w:rsidRDefault="003B66F5" w:rsidP="00EF0F2C">
      <w:pPr>
        <w:pStyle w:val="Akapitzlist"/>
        <w:spacing w:after="4" w:line="270" w:lineRule="auto"/>
        <w:ind w:left="1134" w:hanging="283"/>
        <w:rPr>
          <w:rFonts w:eastAsia="Arial"/>
          <w:bCs/>
        </w:rPr>
      </w:pPr>
      <w:r w:rsidRPr="00EF0F2C">
        <w:rPr>
          <w:rFonts w:eastAsia="Arial"/>
          <w:bCs/>
        </w:rPr>
        <w:t>1)</w:t>
      </w:r>
      <w:r w:rsidRPr="00EF0F2C">
        <w:rPr>
          <w:rFonts w:eastAsia="Arial"/>
          <w:bCs/>
        </w:rPr>
        <w:tab/>
        <w:t xml:space="preserve">Administratorem danych wskazanych w zgodzie na przetwarzanie danych osobowych wyrażonej powyżej jest </w:t>
      </w:r>
      <w:r w:rsidR="00EF0F2C" w:rsidRPr="00EF0F2C">
        <w:rPr>
          <w:rFonts w:eastAsia="Arial"/>
          <w:bCs/>
        </w:rPr>
        <w:t>Frey Sp. J. z siedzibą w Piasecznie: ul. Wołodyjowskiego 38, 05-502</w:t>
      </w:r>
      <w:r w:rsidR="0037322C">
        <w:rPr>
          <w:rFonts w:eastAsia="Arial"/>
          <w:bCs/>
        </w:rPr>
        <w:t xml:space="preserve"> </w:t>
      </w:r>
      <w:r w:rsidR="00EF0F2C" w:rsidRPr="00EF0F2C">
        <w:rPr>
          <w:rFonts w:eastAsia="Arial"/>
          <w:bCs/>
        </w:rPr>
        <w:t>Piaseczno</w:t>
      </w:r>
    </w:p>
    <w:p w14:paraId="3F6C4307" w14:textId="2B2B6BC3" w:rsidR="003B66F5" w:rsidRPr="00D73E4B" w:rsidRDefault="00EF0F2C" w:rsidP="002C2280">
      <w:pPr>
        <w:pStyle w:val="Akapitzlist"/>
        <w:spacing w:after="4" w:line="270" w:lineRule="auto"/>
        <w:ind w:left="1134"/>
        <w:rPr>
          <w:rFonts w:eastAsia="Arial"/>
          <w:bCs/>
        </w:rPr>
      </w:pPr>
      <w:r w:rsidRPr="00EF0F2C">
        <w:rPr>
          <w:rFonts w:eastAsia="Arial"/>
          <w:bCs/>
        </w:rPr>
        <w:t>NIP 1231049099</w:t>
      </w:r>
      <w:r w:rsidR="002C2280">
        <w:rPr>
          <w:rFonts w:eastAsia="Arial"/>
          <w:bCs/>
        </w:rPr>
        <w:t xml:space="preserve">; </w:t>
      </w:r>
      <w:r w:rsidRPr="00EF0F2C">
        <w:rPr>
          <w:rFonts w:eastAsia="Arial"/>
          <w:bCs/>
        </w:rPr>
        <w:t xml:space="preserve"> REGON 140069960</w:t>
      </w:r>
      <w:r w:rsidR="002C2280">
        <w:rPr>
          <w:rFonts w:eastAsia="Arial"/>
          <w:bCs/>
        </w:rPr>
        <w:t>;</w:t>
      </w:r>
      <w:r w:rsidRPr="00EF0F2C">
        <w:rPr>
          <w:rFonts w:eastAsia="Arial"/>
          <w:bCs/>
        </w:rPr>
        <w:t xml:space="preserve"> </w:t>
      </w:r>
      <w:r w:rsidR="003B66F5" w:rsidRPr="00EF0F2C">
        <w:rPr>
          <w:rFonts w:eastAsia="Arial"/>
          <w:bCs/>
        </w:rPr>
        <w:t xml:space="preserve"> KRS</w:t>
      </w:r>
      <w:r w:rsidRPr="00EF0F2C">
        <w:rPr>
          <w:rFonts w:eastAsia="Arial"/>
          <w:bCs/>
        </w:rPr>
        <w:t>0000227630</w:t>
      </w:r>
      <w:r w:rsidR="003B66F5" w:rsidRPr="00EF0F2C">
        <w:rPr>
          <w:rFonts w:eastAsia="Arial"/>
          <w:bCs/>
        </w:rPr>
        <w:t>.</w:t>
      </w:r>
    </w:p>
    <w:p w14:paraId="375440AE" w14:textId="77777777" w:rsidR="003B66F5" w:rsidRPr="00D73E4B" w:rsidRDefault="003B66F5" w:rsidP="003B66F5">
      <w:pPr>
        <w:pStyle w:val="Akapitzlist"/>
        <w:spacing w:after="4" w:line="270" w:lineRule="auto"/>
        <w:ind w:left="1134" w:hanging="283"/>
        <w:rPr>
          <w:rFonts w:eastAsia="Arial"/>
          <w:bCs/>
        </w:rPr>
      </w:pPr>
      <w:r w:rsidRPr="00D73E4B">
        <w:rPr>
          <w:rFonts w:eastAsia="Arial"/>
          <w:bCs/>
        </w:rPr>
        <w:t>2)</w:t>
      </w:r>
      <w:r w:rsidRPr="00D73E4B">
        <w:rPr>
          <w:rFonts w:eastAsia="Arial"/>
          <w:bCs/>
        </w:rPr>
        <w:tab/>
        <w:t xml:space="preserve">Podanie danych osobowych jest dobrowolne, lecz niezbędne do wzięcia udziału w postępowaniu i zawarcia umowy. </w:t>
      </w:r>
    </w:p>
    <w:p w14:paraId="36422495" w14:textId="77777777" w:rsidR="003B66F5" w:rsidRPr="00D73E4B" w:rsidRDefault="003B66F5" w:rsidP="003B66F5">
      <w:pPr>
        <w:pStyle w:val="Akapitzlist"/>
        <w:spacing w:after="4" w:line="270" w:lineRule="auto"/>
        <w:ind w:left="1134" w:hanging="283"/>
        <w:rPr>
          <w:rFonts w:eastAsia="Arial"/>
          <w:bCs/>
        </w:rPr>
      </w:pPr>
      <w:r w:rsidRPr="00D73E4B">
        <w:rPr>
          <w:rFonts w:eastAsia="Arial"/>
          <w:bCs/>
        </w:rPr>
        <w:t>3)</w:t>
      </w:r>
      <w:r w:rsidRPr="00D73E4B">
        <w:rPr>
          <w:rFonts w:eastAsia="Arial"/>
          <w:bCs/>
        </w:rPr>
        <w:tab/>
        <w:t xml:space="preserve">Przetwarzanie danych osobowych będzie odbywać się na podstawie art. 6 ust. 1 lit. b RODO w celu przeprowadzenia postępowania o udzielenie zamówienia oraz realizacji zawartej umowy i będą udostępniane podmiotom uprawnionym na podstawie przepisów prawa. </w:t>
      </w:r>
    </w:p>
    <w:p w14:paraId="22824C03" w14:textId="77777777" w:rsidR="003B66F5" w:rsidRPr="00D73E4B" w:rsidRDefault="003B66F5" w:rsidP="00A54656">
      <w:pPr>
        <w:pStyle w:val="Akapitzlist"/>
        <w:spacing w:after="4" w:line="270" w:lineRule="auto"/>
        <w:ind w:left="1134" w:hanging="283"/>
        <w:jc w:val="both"/>
        <w:rPr>
          <w:rFonts w:eastAsia="Arial"/>
          <w:bCs/>
        </w:rPr>
      </w:pPr>
      <w:r w:rsidRPr="00D73E4B">
        <w:rPr>
          <w:rFonts w:eastAsia="Arial"/>
          <w:bCs/>
        </w:rPr>
        <w:t>4)</w:t>
      </w:r>
      <w:r w:rsidRPr="00D73E4B">
        <w:rPr>
          <w:rFonts w:eastAsia="Arial"/>
          <w:bCs/>
        </w:rPr>
        <w:tab/>
        <w:t xml:space="preserve">Dane osobowe będą przechowywane zgodnie z art. 97 ust. 1 ustawy Prawo zamówień publicznych przez okres 4 lat od dnia zakończenia postępowania, a jeżeli czas trwania umowy będzie przekraczał 4 lata przez cały czas trwania umowy. Dane osobowe wynikające z zawartej umowy będą przechowywane przez okres, w którym mogą ujawnić się roszczenia związane z zawartą umową. </w:t>
      </w:r>
    </w:p>
    <w:p w14:paraId="7BAAC76F" w14:textId="77777777" w:rsidR="003B66F5" w:rsidRPr="00D73E4B" w:rsidRDefault="003B66F5" w:rsidP="003B66F5">
      <w:pPr>
        <w:pStyle w:val="Akapitzlist"/>
        <w:spacing w:after="4" w:line="270" w:lineRule="auto"/>
        <w:ind w:left="1134" w:hanging="283"/>
        <w:rPr>
          <w:rFonts w:eastAsia="Arial"/>
          <w:bCs/>
        </w:rPr>
      </w:pPr>
      <w:r w:rsidRPr="00D73E4B">
        <w:rPr>
          <w:rFonts w:eastAsia="Arial"/>
          <w:bCs/>
        </w:rPr>
        <w:t>5)</w:t>
      </w:r>
      <w:r w:rsidRPr="00D73E4B">
        <w:rPr>
          <w:rFonts w:eastAsia="Arial"/>
          <w:bCs/>
        </w:rPr>
        <w:tab/>
        <w:t xml:space="preserve">Każdej osobie, której dane są przetwarzane przysługuje: </w:t>
      </w:r>
    </w:p>
    <w:p w14:paraId="61B1DDF1" w14:textId="77777777" w:rsidR="003B66F5" w:rsidRPr="00D73E4B" w:rsidRDefault="003B66F5" w:rsidP="003B66F5">
      <w:pPr>
        <w:pStyle w:val="Akapitzlist"/>
        <w:tabs>
          <w:tab w:val="left" w:pos="1135"/>
        </w:tabs>
        <w:spacing w:after="4" w:line="270" w:lineRule="auto"/>
        <w:ind w:left="1134"/>
        <w:rPr>
          <w:rFonts w:eastAsia="Arial"/>
          <w:bCs/>
        </w:rPr>
      </w:pPr>
      <w:r w:rsidRPr="00D73E4B">
        <w:rPr>
          <w:rFonts w:eastAsia="Arial"/>
          <w:bCs/>
        </w:rPr>
        <w:t>a)</w:t>
      </w:r>
      <w:r w:rsidRPr="00D73E4B">
        <w:rPr>
          <w:rFonts w:eastAsia="Arial"/>
          <w:bCs/>
        </w:rPr>
        <w:tab/>
        <w:t xml:space="preserve">prawo dostępu do treści swoich danych osobowych, </w:t>
      </w:r>
    </w:p>
    <w:p w14:paraId="7F9C40B0" w14:textId="77777777" w:rsidR="003B66F5" w:rsidRPr="00D73E4B" w:rsidRDefault="003B66F5" w:rsidP="003B66F5">
      <w:pPr>
        <w:pStyle w:val="Akapitzlist"/>
        <w:tabs>
          <w:tab w:val="left" w:pos="1135"/>
        </w:tabs>
        <w:spacing w:after="4" w:line="270" w:lineRule="auto"/>
        <w:ind w:left="1134"/>
        <w:rPr>
          <w:rFonts w:eastAsia="Arial"/>
          <w:bCs/>
        </w:rPr>
      </w:pPr>
      <w:r w:rsidRPr="00D73E4B">
        <w:rPr>
          <w:rFonts w:eastAsia="Arial"/>
          <w:bCs/>
        </w:rPr>
        <w:t>b)</w:t>
      </w:r>
      <w:r w:rsidRPr="00D73E4B">
        <w:rPr>
          <w:rFonts w:eastAsia="Arial"/>
          <w:bCs/>
        </w:rPr>
        <w:tab/>
        <w:t xml:space="preserve">prawo do sprostowania swoich danych osobowych, </w:t>
      </w:r>
    </w:p>
    <w:p w14:paraId="286A8D7C" w14:textId="77777777" w:rsidR="003B66F5" w:rsidRPr="00D73E4B" w:rsidRDefault="003B66F5" w:rsidP="003B66F5">
      <w:pPr>
        <w:pStyle w:val="Akapitzlist"/>
        <w:tabs>
          <w:tab w:val="left" w:pos="1135"/>
        </w:tabs>
        <w:spacing w:after="4" w:line="270" w:lineRule="auto"/>
        <w:ind w:left="1134"/>
        <w:rPr>
          <w:rFonts w:eastAsia="Arial"/>
          <w:bCs/>
        </w:rPr>
      </w:pPr>
      <w:r w:rsidRPr="00D73E4B">
        <w:rPr>
          <w:rFonts w:eastAsia="Arial"/>
          <w:bCs/>
        </w:rPr>
        <w:t>c)</w:t>
      </w:r>
      <w:r w:rsidRPr="00D73E4B">
        <w:rPr>
          <w:rFonts w:eastAsia="Arial"/>
          <w:bCs/>
        </w:rPr>
        <w:tab/>
        <w:t xml:space="preserve">w zakresie wynikającym z przepisów - prawo do usunięcia swoich danych osobowych, jak również prawo do ograniczenia przetwarzania. </w:t>
      </w:r>
    </w:p>
    <w:p w14:paraId="425D4D99" w14:textId="705786E6" w:rsidR="003B66F5" w:rsidRPr="0037322C" w:rsidRDefault="003B66F5" w:rsidP="0037322C">
      <w:pPr>
        <w:pStyle w:val="Akapitzlist"/>
        <w:spacing w:after="4" w:line="270" w:lineRule="auto"/>
        <w:ind w:left="1134" w:hanging="283"/>
        <w:rPr>
          <w:rFonts w:eastAsia="Arial"/>
          <w:bCs/>
        </w:rPr>
      </w:pPr>
      <w:r w:rsidRPr="00D73E4B">
        <w:rPr>
          <w:rFonts w:eastAsia="Arial"/>
          <w:bCs/>
        </w:rPr>
        <w:t>6)</w:t>
      </w:r>
      <w:r w:rsidRPr="00D73E4B">
        <w:rPr>
          <w:rFonts w:eastAsia="Arial"/>
          <w:bCs/>
        </w:rPr>
        <w:tab/>
        <w:t xml:space="preserve">Każdej osobie, której dane są przetwarzane przysługuje prawo wniesienia skargi do organu nadzorczego, jeśli jej zdaniem, przetwarzanie danych osobowych - narusza przepisy prawa. </w:t>
      </w:r>
    </w:p>
    <w:p w14:paraId="1076AD9E" w14:textId="77777777" w:rsidR="003B66F5" w:rsidRPr="00D73E4B" w:rsidRDefault="003B66F5" w:rsidP="003B66F5">
      <w:pPr>
        <w:pStyle w:val="Akapitzlist"/>
        <w:spacing w:after="4" w:line="270" w:lineRule="auto"/>
        <w:ind w:left="567"/>
        <w:rPr>
          <w:rFonts w:ascii="Arial" w:eastAsia="Arial" w:hAnsi="Arial" w:cs="Arial"/>
          <w:b/>
        </w:rPr>
      </w:pPr>
    </w:p>
    <w:p w14:paraId="33EF415E" w14:textId="77777777" w:rsidR="003B66F5" w:rsidRPr="00CD1216" w:rsidRDefault="003B66F5">
      <w:pPr>
        <w:pStyle w:val="Akapitzlist"/>
        <w:numPr>
          <w:ilvl w:val="0"/>
          <w:numId w:val="10"/>
        </w:numPr>
        <w:spacing w:after="4" w:line="270" w:lineRule="auto"/>
        <w:ind w:left="567" w:hanging="283"/>
        <w:contextualSpacing/>
        <w:rPr>
          <w:rFonts w:ascii="Arial" w:eastAsia="Arial" w:hAnsi="Arial" w:cs="Arial"/>
          <w:b/>
          <w:sz w:val="24"/>
          <w:szCs w:val="24"/>
        </w:rPr>
      </w:pPr>
      <w:r w:rsidRPr="00CD1216">
        <w:rPr>
          <w:b/>
          <w:sz w:val="24"/>
          <w:szCs w:val="24"/>
        </w:rPr>
        <w:t xml:space="preserve">POSTANOWIENIA KOŃCOWE: </w:t>
      </w:r>
    </w:p>
    <w:p w14:paraId="7CAB8B1C" w14:textId="77777777" w:rsidR="003B66F5" w:rsidRDefault="003B66F5" w:rsidP="003B66F5">
      <w:pPr>
        <w:spacing w:line="276" w:lineRule="auto"/>
      </w:pPr>
      <w:r>
        <w:rPr>
          <w:b/>
        </w:rPr>
        <w:t xml:space="preserve"> </w:t>
      </w:r>
    </w:p>
    <w:p w14:paraId="5C04BAD0" w14:textId="77777777" w:rsidR="003B66F5" w:rsidRDefault="003B66F5">
      <w:pPr>
        <w:numPr>
          <w:ilvl w:val="0"/>
          <w:numId w:val="7"/>
        </w:numPr>
        <w:spacing w:after="10" w:line="276" w:lineRule="auto"/>
        <w:ind w:right="102" w:hanging="360"/>
        <w:jc w:val="both"/>
      </w:pPr>
      <w:r>
        <w:t xml:space="preserve">W sprawach nieuregulowanych stosuje się przepisy ustawy z dnia 23 kwietnia 1964 roku – Kodeks Cywilny, a także postanowienia obowiązujących </w:t>
      </w:r>
      <w:r>
        <w:rPr>
          <w:i/>
        </w:rPr>
        <w:t>Wytycznych dotyczących kwalifikowalności wydatków na lata 2021-2027.</w:t>
      </w:r>
      <w:r>
        <w:t xml:space="preserve"> </w:t>
      </w:r>
    </w:p>
    <w:p w14:paraId="3C7FB154" w14:textId="77777777" w:rsidR="003B66F5" w:rsidRDefault="003B66F5">
      <w:pPr>
        <w:numPr>
          <w:ilvl w:val="0"/>
          <w:numId w:val="7"/>
        </w:numPr>
        <w:spacing w:after="10" w:line="276" w:lineRule="auto"/>
        <w:ind w:right="102" w:hanging="360"/>
        <w:jc w:val="both"/>
      </w:pPr>
      <w:r>
        <w:t xml:space="preserve">Zamawiający zastrzega sobie prawo do unieważnienia niniejszego postępowania bez podania uzasadnienia, lub do jego zakończenia bez wyboru oferty. </w:t>
      </w:r>
    </w:p>
    <w:p w14:paraId="09C2AF59" w14:textId="77777777" w:rsidR="003B66F5" w:rsidRDefault="003B66F5">
      <w:pPr>
        <w:numPr>
          <w:ilvl w:val="0"/>
          <w:numId w:val="7"/>
        </w:numPr>
        <w:spacing w:after="10" w:line="276" w:lineRule="auto"/>
        <w:ind w:right="102" w:hanging="360"/>
        <w:jc w:val="both"/>
      </w:pPr>
      <w:r>
        <w:t xml:space="preserve">Zamawiający zastrzega sobie prawo do negocjowania warunków realizacji zamówienia. </w:t>
      </w:r>
    </w:p>
    <w:p w14:paraId="0CCD95EB" w14:textId="77777777" w:rsidR="003B66F5" w:rsidRDefault="003B66F5">
      <w:pPr>
        <w:numPr>
          <w:ilvl w:val="0"/>
          <w:numId w:val="7"/>
        </w:numPr>
        <w:spacing w:after="10" w:line="276" w:lineRule="auto"/>
        <w:ind w:right="102" w:hanging="360"/>
        <w:jc w:val="both"/>
      </w:pPr>
      <w:r>
        <w:t xml:space="preserve">Zamawiający zastrzega sobie prawo do niedokonania wyboru Wykonawcy w przypadku, gdy żaden z Oferentów nie spełni wymaganych kryteriów. </w:t>
      </w:r>
    </w:p>
    <w:p w14:paraId="182C7077" w14:textId="5931E2DC" w:rsidR="003B66F5" w:rsidRPr="00EF0F2C" w:rsidRDefault="003B66F5">
      <w:pPr>
        <w:numPr>
          <w:ilvl w:val="0"/>
          <w:numId w:val="7"/>
        </w:numPr>
        <w:spacing w:after="35" w:line="276" w:lineRule="auto"/>
        <w:ind w:right="102" w:hanging="360"/>
        <w:jc w:val="both"/>
      </w:pPr>
      <w:r w:rsidRPr="00EF0F2C">
        <w:t>Termin związania ofertą wynosi</w:t>
      </w:r>
      <w:r w:rsidR="00EF0F2C" w:rsidRPr="00EF0F2C">
        <w:t xml:space="preserve"> </w:t>
      </w:r>
      <w:r w:rsidR="004A6224">
        <w:t>30</w:t>
      </w:r>
      <w:r w:rsidRPr="00EF0F2C">
        <w:t>, dni liczonych od dnia otwarcia ofert.</w:t>
      </w:r>
    </w:p>
    <w:p w14:paraId="52D35667" w14:textId="407C2D7A" w:rsidR="00406736" w:rsidRPr="0015388B" w:rsidRDefault="003B66F5">
      <w:pPr>
        <w:numPr>
          <w:ilvl w:val="0"/>
          <w:numId w:val="7"/>
        </w:numPr>
        <w:spacing w:after="35" w:line="276" w:lineRule="auto"/>
        <w:ind w:right="102" w:hanging="360"/>
        <w:jc w:val="both"/>
      </w:pPr>
      <w:r w:rsidRPr="0015388B">
        <w:t>Osobą do kontaktu z ramienia Zamawiającego jest:</w:t>
      </w:r>
      <w:r w:rsidR="00406736" w:rsidRPr="0015388B">
        <w:t xml:space="preserve"> </w:t>
      </w:r>
      <w:r w:rsidR="0015388B" w:rsidRPr="0015388B">
        <w:t xml:space="preserve">Rafał Kuś, </w:t>
      </w:r>
      <w:hyperlink r:id="rId8" w:history="1">
        <w:r w:rsidR="0015388B" w:rsidRPr="0015388B">
          <w:rPr>
            <w:rStyle w:val="Hipercze"/>
          </w:rPr>
          <w:t>rafal.kus@frey.pl</w:t>
        </w:r>
      </w:hyperlink>
    </w:p>
    <w:p w14:paraId="55DB36BF" w14:textId="1CE09F9A" w:rsidR="003B66F5" w:rsidRDefault="003B66F5" w:rsidP="0037322C">
      <w:pPr>
        <w:numPr>
          <w:ilvl w:val="0"/>
          <w:numId w:val="7"/>
        </w:numPr>
        <w:spacing w:after="35" w:line="276" w:lineRule="auto"/>
        <w:ind w:right="102" w:hanging="360"/>
      </w:pPr>
      <w:r w:rsidRPr="00647823">
        <w:t>Otwarcie ofert nastąpi dzień po upływie terminu składania ofert (wskazanym na stronie na stronie bazakonkurencyjnosci.funduszeeuropejskie.gov.pl) ofert w siedzibie Zamawiającego</w:t>
      </w:r>
      <w:r w:rsidR="001D43BA">
        <w:t>:</w:t>
      </w:r>
      <w:r w:rsidR="0037322C">
        <w:t xml:space="preserve"> </w:t>
      </w:r>
      <w:r w:rsidR="008549B4" w:rsidRPr="008549B4">
        <w:t>Ceramiczna 24A, 05-502 Gołków</w:t>
      </w:r>
      <w:r w:rsidR="008549B4">
        <w:t>.</w:t>
      </w:r>
    </w:p>
    <w:p w14:paraId="55D01953" w14:textId="77777777" w:rsidR="003B66F5" w:rsidRDefault="003B66F5">
      <w:pPr>
        <w:numPr>
          <w:ilvl w:val="0"/>
          <w:numId w:val="7"/>
        </w:numPr>
        <w:spacing w:after="10" w:line="276" w:lineRule="auto"/>
        <w:ind w:right="102" w:hanging="360"/>
        <w:jc w:val="both"/>
      </w:pPr>
      <w:r>
        <w:t xml:space="preserve">W wypadku, jeśli gdziekolwiek w Zapytaniu Ofertowym podana jest nazwa określonego wyrobu, źródła, znaków towarowych, patentów lub specyficznego pochodzenia (nazwa własna) należy ją traktować, jakby została podana z określeniem „lub równoważne”, zaś zakres równoważności oznacza produkty/rozwiązania innych firm o co najmniej takiej samej funkcjonalności i użyteczności. W wypadku oferowania rozwiązań równoważnych, Wykonawca powinien </w:t>
      </w:r>
      <w:r>
        <w:lastRenderedPageBreak/>
        <w:t xml:space="preserve">udowodnić w swojej ofercie, że proponowane rozwiązania w równoważnym stopniu spełniają wymagania określone w niniejszym Zapytaniu Ofertowym. </w:t>
      </w:r>
    </w:p>
    <w:p w14:paraId="2B685A1F" w14:textId="77777777" w:rsidR="003B66F5" w:rsidRDefault="003B66F5">
      <w:pPr>
        <w:numPr>
          <w:ilvl w:val="0"/>
          <w:numId w:val="7"/>
        </w:numPr>
        <w:spacing w:after="10" w:line="276" w:lineRule="auto"/>
        <w:ind w:right="102" w:hanging="360"/>
        <w:jc w:val="both"/>
      </w:pPr>
      <w:r>
        <w:t xml:space="preserve">Zamawiający zastrzega sobie prawo do odrzucenia oferty zawierającej rażąco niską cenę lub koszt w stosunku do przedmiotu zamówienia, jeśli po wezwaniu do udzielenia </w:t>
      </w:r>
      <w:r w:rsidRPr="008D0CBD">
        <w:t xml:space="preserve">wyjaśnień, </w:t>
      </w:r>
      <w:r>
        <w:t xml:space="preserve">w tym złożenia dowodów, dotyczących wyliczenia ceny lub kosztu, Wykonawca nie udzielił wyjaśnień lub jeżeli dokonana ocena wyjaśnień wraz ze złożonymi dowodami potwierdza, że oferta zawiera rażąco niską cenę lub koszt w stosunku do przedmiotu zamówienia. </w:t>
      </w:r>
    </w:p>
    <w:p w14:paraId="5D56305A" w14:textId="77777777" w:rsidR="003B66F5" w:rsidRDefault="003B66F5">
      <w:pPr>
        <w:numPr>
          <w:ilvl w:val="0"/>
          <w:numId w:val="7"/>
        </w:numPr>
        <w:spacing w:after="10" w:line="276" w:lineRule="auto"/>
        <w:ind w:right="102" w:hanging="360"/>
        <w:jc w:val="both"/>
      </w:pPr>
      <w:r>
        <w:t xml:space="preserve">W wypadku różnicy w samej treści zapytania, lub między treścią Zapytania opublikowaną w Bazie Konkurencyjności, a treścią zawartą w pliku stanowiącym załącznik do tego Zapytania, lub opublikowaną w inny sposób, pierwszeństwo ma treść opublikowana bezpośrednio w Bazie Konkurencyjności. </w:t>
      </w:r>
    </w:p>
    <w:p w14:paraId="4E89C569" w14:textId="77777777" w:rsidR="003B66F5" w:rsidRDefault="003B66F5">
      <w:pPr>
        <w:numPr>
          <w:ilvl w:val="0"/>
          <w:numId w:val="7"/>
        </w:numPr>
        <w:spacing w:after="10" w:line="276" w:lineRule="auto"/>
        <w:ind w:right="102" w:hanging="360"/>
        <w:jc w:val="both"/>
      </w:pPr>
      <w:r>
        <w:br w:type="page"/>
      </w:r>
    </w:p>
    <w:p w14:paraId="16672962" w14:textId="77777777" w:rsidR="003B66F5" w:rsidRDefault="003B66F5" w:rsidP="003B66F5">
      <w:pPr>
        <w:spacing w:after="4" w:line="259" w:lineRule="auto"/>
      </w:pPr>
      <w:r>
        <w:lastRenderedPageBreak/>
        <w:t xml:space="preserve"> </w:t>
      </w:r>
    </w:p>
    <w:p w14:paraId="0EAB5F15" w14:textId="77777777" w:rsidR="003B66F5" w:rsidRPr="00B5447A" w:rsidRDefault="003B66F5" w:rsidP="003B66F5">
      <w:pPr>
        <w:spacing w:after="177" w:line="259" w:lineRule="auto"/>
        <w:ind w:left="10" w:right="91"/>
        <w:jc w:val="right"/>
      </w:pPr>
      <w:r w:rsidRPr="00B5447A">
        <w:t xml:space="preserve">Załącznik nr 1 </w:t>
      </w:r>
    </w:p>
    <w:p w14:paraId="5F6B713C" w14:textId="77777777" w:rsidR="003B66F5" w:rsidRPr="00B5447A" w:rsidRDefault="003B66F5" w:rsidP="003B66F5">
      <w:pPr>
        <w:spacing w:after="69" w:line="259" w:lineRule="auto"/>
      </w:pPr>
      <w:r w:rsidRPr="00B5447A">
        <w:t xml:space="preserve"> </w:t>
      </w:r>
    </w:p>
    <w:p w14:paraId="6B8D9802" w14:textId="3A280372" w:rsidR="000849CC" w:rsidRPr="00B5447A" w:rsidRDefault="000849CC" w:rsidP="000849CC">
      <w:pPr>
        <w:spacing w:after="160" w:line="259" w:lineRule="auto"/>
        <w:jc w:val="right"/>
        <w:rPr>
          <w:rFonts w:eastAsia="Calibri"/>
        </w:rPr>
      </w:pPr>
      <w:r w:rsidRPr="00B5447A">
        <w:rPr>
          <w:rFonts w:eastAsia="Calibri"/>
        </w:rPr>
        <w:t>Miejscowość</w:t>
      </w:r>
      <w:r w:rsidR="007417BE">
        <w:rPr>
          <w:rFonts w:eastAsia="Calibri"/>
        </w:rPr>
        <w:t xml:space="preserve">, </w:t>
      </w:r>
      <w:r w:rsidRPr="00B5447A">
        <w:rPr>
          <w:rFonts w:eastAsia="Calibri"/>
        </w:rPr>
        <w:t>data</w:t>
      </w:r>
      <w:r w:rsidR="007417BE">
        <w:rPr>
          <w:rFonts w:eastAsia="Calibri"/>
        </w:rPr>
        <w:t>…………………….</w:t>
      </w:r>
    </w:p>
    <w:p w14:paraId="4612D97C" w14:textId="77777777" w:rsidR="000849CC" w:rsidRPr="00B5447A" w:rsidRDefault="000849CC" w:rsidP="000849CC">
      <w:pPr>
        <w:spacing w:after="160" w:line="259" w:lineRule="auto"/>
        <w:jc w:val="center"/>
        <w:rPr>
          <w:rFonts w:eastAsia="Calibri"/>
          <w:b/>
        </w:rPr>
      </w:pPr>
    </w:p>
    <w:p w14:paraId="733368DC" w14:textId="5407B0B4" w:rsidR="000849CC" w:rsidRPr="00B5447A" w:rsidRDefault="000849CC" w:rsidP="000849CC">
      <w:pPr>
        <w:spacing w:after="160" w:line="259" w:lineRule="auto"/>
        <w:jc w:val="center"/>
        <w:rPr>
          <w:rFonts w:eastAsia="Calibri"/>
          <w:b/>
        </w:rPr>
      </w:pPr>
      <w:r w:rsidRPr="00B5447A">
        <w:rPr>
          <w:rFonts w:eastAsia="Calibri"/>
          <w:b/>
        </w:rPr>
        <w:t>FORMULARZ OFERTOWY</w:t>
      </w:r>
    </w:p>
    <w:p w14:paraId="320D6E9A" w14:textId="77777777" w:rsidR="000849CC" w:rsidRPr="00B5447A" w:rsidRDefault="000849CC" w:rsidP="000849CC">
      <w:pPr>
        <w:spacing w:after="160" w:line="259" w:lineRule="auto"/>
        <w:rPr>
          <w:rFonts w:eastAsia="Calibri"/>
        </w:rPr>
      </w:pPr>
    </w:p>
    <w:p w14:paraId="4858D6BF" w14:textId="77777777" w:rsidR="000849CC" w:rsidRPr="00B5447A" w:rsidRDefault="000849CC" w:rsidP="000849CC">
      <w:pPr>
        <w:spacing w:after="160" w:line="259" w:lineRule="auto"/>
        <w:rPr>
          <w:rFonts w:eastAsia="Calibri"/>
        </w:rPr>
      </w:pPr>
    </w:p>
    <w:p w14:paraId="13333E32" w14:textId="77777777" w:rsidR="000849CC" w:rsidRPr="00B5447A" w:rsidRDefault="000849CC" w:rsidP="000849CC">
      <w:pPr>
        <w:spacing w:after="160" w:line="259" w:lineRule="auto"/>
        <w:jc w:val="center"/>
        <w:rPr>
          <w:rFonts w:eastAsia="Calibri"/>
        </w:rPr>
      </w:pPr>
      <w:r w:rsidRPr="00B5447A">
        <w:rPr>
          <w:rFonts w:eastAsia="Calibri"/>
        </w:rPr>
        <w:t>OFERTA DLA</w:t>
      </w:r>
    </w:p>
    <w:p w14:paraId="2FE5D1B7" w14:textId="37359609" w:rsidR="000849CC" w:rsidRPr="00B5447A" w:rsidRDefault="0003011C" w:rsidP="000849CC">
      <w:pPr>
        <w:spacing w:after="160" w:line="259" w:lineRule="auto"/>
        <w:jc w:val="center"/>
        <w:rPr>
          <w:rFonts w:eastAsia="Calibri"/>
        </w:rPr>
      </w:pPr>
      <w:r w:rsidRPr="00B5447A">
        <w:rPr>
          <w:rFonts w:eastAsia="Calibri"/>
        </w:rPr>
        <w:t>FREY SPÓŁKA JAWNA</w:t>
      </w:r>
    </w:p>
    <w:p w14:paraId="1EAB333F" w14:textId="4096BD2C" w:rsidR="000849CC" w:rsidRPr="00B5447A" w:rsidRDefault="000849CC" w:rsidP="000849CC">
      <w:pPr>
        <w:spacing w:after="160" w:line="259" w:lineRule="auto"/>
        <w:jc w:val="center"/>
        <w:rPr>
          <w:rFonts w:eastAsia="Calibri"/>
        </w:rPr>
      </w:pPr>
      <w:r w:rsidRPr="00B5447A">
        <w:rPr>
          <w:rFonts w:eastAsia="Calibri"/>
        </w:rPr>
        <w:t xml:space="preserve">NIP: </w:t>
      </w:r>
      <w:r w:rsidR="0003011C" w:rsidRPr="00B5447A">
        <w:rPr>
          <w:rFonts w:eastAsia="Calibri"/>
        </w:rPr>
        <w:t>1231049099</w:t>
      </w:r>
    </w:p>
    <w:p w14:paraId="28D9C298" w14:textId="77777777" w:rsidR="000849CC" w:rsidRPr="00B5447A" w:rsidRDefault="000849CC" w:rsidP="000849CC">
      <w:pPr>
        <w:spacing w:after="160" w:line="259" w:lineRule="auto"/>
        <w:rPr>
          <w:rFonts w:eastAsia="Calibri"/>
        </w:rPr>
      </w:pPr>
    </w:p>
    <w:p w14:paraId="450AF85E" w14:textId="77777777" w:rsidR="000849CC" w:rsidRPr="00B5447A" w:rsidRDefault="000849CC" w:rsidP="000849CC">
      <w:pPr>
        <w:spacing w:after="160" w:line="259" w:lineRule="auto"/>
        <w:jc w:val="both"/>
        <w:rPr>
          <w:rFonts w:eastAsia="Calibri"/>
        </w:rPr>
      </w:pPr>
      <w:r w:rsidRPr="00B5447A">
        <w:rPr>
          <w:rFonts w:eastAsia="Calibri"/>
        </w:rPr>
        <w:t>W odpowiedzi na zapytanie ofertowe nr …………………. z dnia ……………… r. dotyczące przedmiotu zamówienia:</w:t>
      </w:r>
    </w:p>
    <w:p w14:paraId="50E6FC00" w14:textId="229B8330" w:rsidR="000849CC" w:rsidRPr="00B5447A" w:rsidRDefault="000849CC" w:rsidP="000849CC">
      <w:r w:rsidRPr="00B5447A">
        <w:t>………………………………………………………………………………………………………………….”</w:t>
      </w:r>
    </w:p>
    <w:p w14:paraId="485E5B46" w14:textId="4D2F173E" w:rsidR="000849CC" w:rsidRDefault="000849CC" w:rsidP="000849CC">
      <w:pPr>
        <w:spacing w:after="160" w:line="259" w:lineRule="auto"/>
        <w:jc w:val="both"/>
        <w:rPr>
          <w:rFonts w:eastAsia="Calibri"/>
        </w:rPr>
      </w:pPr>
      <w:r w:rsidRPr="00B5447A">
        <w:rPr>
          <w:rFonts w:eastAsia="Calibri"/>
        </w:rPr>
        <w:t>związane z projektem pn. „</w:t>
      </w:r>
      <w:r w:rsidR="0003011C" w:rsidRPr="00B5447A">
        <w:rPr>
          <w:rFonts w:eastAsia="Calibri"/>
          <w:i/>
          <w:iCs/>
        </w:rPr>
        <w:t>Przeprowadzenie prac B+R prowadzących do opracowania innowacyjnego na skalę krajową rozwiązania zwiększającego dostępności diagnostyki przesiewowej dla najczęściej występujących chorób siatkówkowych- jaskry, AMD i retinopatii cukrzycowej</w:t>
      </w:r>
      <w:r w:rsidRPr="00B5447A">
        <w:rPr>
          <w:rFonts w:eastAsia="Calibri"/>
        </w:rPr>
        <w:t xml:space="preserve">” nr </w:t>
      </w:r>
      <w:r w:rsidR="0003011C" w:rsidRPr="00B5447A">
        <w:rPr>
          <w:b/>
        </w:rPr>
        <w:t xml:space="preserve">FENG.01.01-IP.02-0257/23-00 </w:t>
      </w:r>
      <w:r w:rsidRPr="00B5447A">
        <w:rPr>
          <w:rFonts w:eastAsia="Calibri"/>
        </w:rPr>
        <w:t xml:space="preserve">w ramach </w:t>
      </w:r>
      <w:r w:rsidR="0003011C" w:rsidRPr="00B5447A">
        <w:rPr>
          <w:rFonts w:eastAsia="Calibri"/>
        </w:rPr>
        <w:t xml:space="preserve">Programu Operacyjnego Fundusze Europejskie dla Nowoczesnej Gospodarki 2021-2027, </w:t>
      </w:r>
      <w:r w:rsidRPr="00B5447A">
        <w:rPr>
          <w:rFonts w:eastAsia="Calibri"/>
        </w:rPr>
        <w:t>składam niniejszą ofertę na wykonanie w/w zamówienia.</w:t>
      </w:r>
    </w:p>
    <w:p w14:paraId="7B5F6E8B" w14:textId="77777777" w:rsidR="00B5447A" w:rsidRPr="00B5447A" w:rsidRDefault="00B5447A" w:rsidP="000849CC">
      <w:pPr>
        <w:spacing w:after="160" w:line="259" w:lineRule="auto"/>
        <w:jc w:val="both"/>
        <w:rPr>
          <w:rFonts w:eastAsia="Calibri"/>
        </w:rPr>
      </w:pPr>
    </w:p>
    <w:p w14:paraId="66E06D03" w14:textId="7F60485B" w:rsidR="000849CC" w:rsidRPr="00B5447A" w:rsidRDefault="000849CC">
      <w:pPr>
        <w:pStyle w:val="Akapitzlist"/>
        <w:numPr>
          <w:ilvl w:val="0"/>
          <w:numId w:val="16"/>
        </w:numPr>
        <w:spacing w:after="160" w:line="259" w:lineRule="auto"/>
        <w:rPr>
          <w:rFonts w:eastAsia="Calibri"/>
          <w:b/>
          <w:bCs/>
        </w:rPr>
      </w:pPr>
      <w:r w:rsidRPr="00B5447A">
        <w:rPr>
          <w:rFonts w:eastAsia="Calibri"/>
          <w:b/>
          <w:bCs/>
        </w:rPr>
        <w:t>Nazwa</w:t>
      </w:r>
      <w:r w:rsidR="0003011C" w:rsidRPr="00B5447A">
        <w:rPr>
          <w:rFonts w:eastAsia="Calibri"/>
          <w:b/>
          <w:bCs/>
        </w:rPr>
        <w:t xml:space="preserve">, </w:t>
      </w:r>
      <w:r w:rsidRPr="00B5447A">
        <w:rPr>
          <w:rFonts w:eastAsia="Calibri"/>
          <w:b/>
          <w:bCs/>
        </w:rPr>
        <w:t>dane adresowe</w:t>
      </w:r>
      <w:r w:rsidR="00B5447A" w:rsidRPr="00B5447A">
        <w:rPr>
          <w:rFonts w:eastAsia="Calibri"/>
          <w:b/>
          <w:bCs/>
        </w:rPr>
        <w:t xml:space="preserve"> oraz kontaktowe</w:t>
      </w:r>
      <w:r w:rsidR="0003011C" w:rsidRPr="00B5447A">
        <w:rPr>
          <w:rFonts w:eastAsia="Calibri"/>
          <w:b/>
          <w:bCs/>
        </w:rPr>
        <w:t xml:space="preserve">, NIP, Regon </w:t>
      </w:r>
      <w:r w:rsidRPr="00B5447A">
        <w:rPr>
          <w:rFonts w:eastAsia="Calibri"/>
          <w:b/>
          <w:bCs/>
        </w:rPr>
        <w:t xml:space="preserve"> </w:t>
      </w:r>
      <w:r w:rsidR="00B5447A" w:rsidRPr="00B5447A">
        <w:rPr>
          <w:rFonts w:eastAsia="Calibri"/>
          <w:b/>
          <w:bCs/>
        </w:rPr>
        <w:t>Oferenta</w:t>
      </w:r>
    </w:p>
    <w:p w14:paraId="4AC2EB19" w14:textId="77777777" w:rsidR="000849CC" w:rsidRPr="00B5447A" w:rsidRDefault="000849CC" w:rsidP="000849CC">
      <w:pPr>
        <w:spacing w:after="160" w:line="259" w:lineRule="auto"/>
        <w:rPr>
          <w:rFonts w:eastAsia="Calibri"/>
          <w:b/>
          <w:bCs/>
        </w:rPr>
      </w:pPr>
    </w:p>
    <w:p w14:paraId="32C20436" w14:textId="77777777" w:rsidR="000849CC" w:rsidRPr="00B5447A" w:rsidRDefault="000849CC" w:rsidP="000849CC">
      <w:pPr>
        <w:spacing w:after="160" w:line="259" w:lineRule="auto"/>
        <w:rPr>
          <w:rFonts w:eastAsia="Calibri"/>
        </w:rPr>
      </w:pPr>
      <w:r w:rsidRPr="00B5447A">
        <w:rPr>
          <w:rFonts w:eastAsia="Calibri"/>
        </w:rPr>
        <w:t>………………………………………………………………..</w:t>
      </w:r>
    </w:p>
    <w:p w14:paraId="58285532" w14:textId="77777777" w:rsidR="000849CC" w:rsidRPr="00B5447A" w:rsidRDefault="000849CC" w:rsidP="000849CC">
      <w:pPr>
        <w:spacing w:after="160" w:line="259" w:lineRule="auto"/>
        <w:rPr>
          <w:rFonts w:eastAsia="Calibri"/>
        </w:rPr>
      </w:pPr>
    </w:p>
    <w:p w14:paraId="1E59473E" w14:textId="77777777" w:rsidR="000849CC" w:rsidRPr="00B5447A" w:rsidRDefault="000849CC" w:rsidP="000849CC">
      <w:pPr>
        <w:spacing w:after="160" w:line="259" w:lineRule="auto"/>
        <w:rPr>
          <w:rFonts w:eastAsia="Calibri"/>
        </w:rPr>
      </w:pPr>
      <w:r w:rsidRPr="00B5447A">
        <w:rPr>
          <w:rFonts w:eastAsia="Calibri"/>
        </w:rPr>
        <w:t>…………………………………………………………………</w:t>
      </w:r>
    </w:p>
    <w:p w14:paraId="620ED476" w14:textId="77777777" w:rsidR="000849CC" w:rsidRPr="00B5447A" w:rsidRDefault="000849CC" w:rsidP="000849CC">
      <w:pPr>
        <w:spacing w:after="160" w:line="259" w:lineRule="auto"/>
        <w:rPr>
          <w:rFonts w:eastAsia="Calibri"/>
        </w:rPr>
      </w:pPr>
    </w:p>
    <w:p w14:paraId="6DF9A2E2" w14:textId="77777777" w:rsidR="000849CC" w:rsidRPr="00B5447A" w:rsidRDefault="000849CC" w:rsidP="000849CC">
      <w:pPr>
        <w:spacing w:after="160" w:line="259" w:lineRule="auto"/>
        <w:rPr>
          <w:rFonts w:eastAsia="Calibri"/>
        </w:rPr>
      </w:pPr>
      <w:r w:rsidRPr="00B5447A">
        <w:rPr>
          <w:rFonts w:eastAsia="Calibri"/>
        </w:rPr>
        <w:t>…………………………………………………………………</w:t>
      </w:r>
    </w:p>
    <w:p w14:paraId="1A1E5F59" w14:textId="77777777" w:rsidR="0003011C" w:rsidRPr="00B5447A" w:rsidRDefault="0003011C" w:rsidP="000849CC">
      <w:pPr>
        <w:spacing w:after="160" w:line="259" w:lineRule="auto"/>
        <w:rPr>
          <w:rFonts w:eastAsia="Calibri"/>
        </w:rPr>
      </w:pPr>
    </w:p>
    <w:p w14:paraId="6C4EC0F3" w14:textId="77777777" w:rsidR="00B5447A" w:rsidRPr="00B5447A" w:rsidRDefault="00B5447A" w:rsidP="00B5447A">
      <w:pPr>
        <w:spacing w:after="160" w:line="259" w:lineRule="auto"/>
        <w:rPr>
          <w:rFonts w:eastAsia="Calibri"/>
        </w:rPr>
      </w:pPr>
      <w:r w:rsidRPr="00B5447A">
        <w:rPr>
          <w:rFonts w:eastAsia="Calibri"/>
        </w:rPr>
        <w:t>…………………………………………………………………</w:t>
      </w:r>
    </w:p>
    <w:p w14:paraId="244D2C0E" w14:textId="77777777" w:rsidR="00B5447A" w:rsidRPr="00B5447A" w:rsidRDefault="00B5447A" w:rsidP="00B5447A">
      <w:pPr>
        <w:spacing w:after="160" w:line="259" w:lineRule="auto"/>
        <w:rPr>
          <w:rFonts w:eastAsia="Calibri"/>
        </w:rPr>
      </w:pPr>
    </w:p>
    <w:p w14:paraId="3F9FDFA4" w14:textId="77777777" w:rsidR="00B5447A" w:rsidRPr="00B5447A" w:rsidRDefault="00B5447A" w:rsidP="00B5447A">
      <w:pPr>
        <w:spacing w:after="160" w:line="259" w:lineRule="auto"/>
        <w:rPr>
          <w:rFonts w:eastAsia="Calibri"/>
        </w:rPr>
      </w:pPr>
      <w:r w:rsidRPr="00B5447A">
        <w:rPr>
          <w:rFonts w:eastAsia="Calibri"/>
        </w:rPr>
        <w:t>…………………………………………………………………</w:t>
      </w:r>
    </w:p>
    <w:p w14:paraId="1CEAA726" w14:textId="77777777" w:rsidR="000849CC" w:rsidRDefault="000849CC" w:rsidP="000849CC">
      <w:pPr>
        <w:spacing w:after="160" w:line="259" w:lineRule="auto"/>
        <w:rPr>
          <w:rFonts w:ascii="Calibri" w:eastAsia="Calibri" w:hAnsi="Calibri"/>
        </w:rPr>
      </w:pPr>
    </w:p>
    <w:p w14:paraId="4599E106" w14:textId="42920616" w:rsidR="007D6705" w:rsidRDefault="007D6705">
      <w:pPr>
        <w:rPr>
          <w:rFonts w:ascii="Calibri" w:eastAsia="Calibri" w:hAnsi="Calibri"/>
        </w:rPr>
      </w:pPr>
      <w:r>
        <w:rPr>
          <w:rFonts w:ascii="Calibri" w:eastAsia="Calibri" w:hAnsi="Calibri"/>
        </w:rPr>
        <w:br w:type="page"/>
      </w:r>
    </w:p>
    <w:p w14:paraId="2B76DD76" w14:textId="3CF76594" w:rsidR="000849CC" w:rsidRDefault="000849CC">
      <w:pPr>
        <w:pStyle w:val="Akapitzlist"/>
        <w:numPr>
          <w:ilvl w:val="0"/>
          <w:numId w:val="16"/>
        </w:numPr>
        <w:spacing w:line="360" w:lineRule="auto"/>
        <w:rPr>
          <w:rFonts w:eastAsia="Calibri"/>
          <w:b/>
          <w:bCs/>
        </w:rPr>
      </w:pPr>
      <w:r w:rsidRPr="00B5447A">
        <w:rPr>
          <w:rFonts w:eastAsia="Calibri"/>
          <w:b/>
          <w:bCs/>
        </w:rPr>
        <w:lastRenderedPageBreak/>
        <w:t>Warunki cenowe oferty</w:t>
      </w:r>
    </w:p>
    <w:p w14:paraId="02990489" w14:textId="77777777" w:rsidR="0015388B" w:rsidRDefault="0015388B" w:rsidP="0015388B">
      <w:pPr>
        <w:pStyle w:val="Akapitzlist"/>
        <w:spacing w:line="360" w:lineRule="auto"/>
        <w:ind w:left="1080"/>
      </w:pPr>
      <w:r w:rsidRPr="00B5447A">
        <w:t>Oferuję wykonanie przedmiotu zamówienia za cenę</w:t>
      </w:r>
      <w:r>
        <w:t xml:space="preserve"> netto</w:t>
      </w:r>
      <w:r w:rsidRPr="00B5447A">
        <w:t xml:space="preserve"> ………PLN/EUR/USD</w:t>
      </w:r>
      <w:r>
        <w:t xml:space="preserve"> (bez podatku Vat) </w:t>
      </w:r>
      <w:r w:rsidRPr="00B5447A">
        <w:t xml:space="preserve">(słownie................................................................................................... ). </w:t>
      </w:r>
    </w:p>
    <w:p w14:paraId="0E9E4213" w14:textId="77777777" w:rsidR="0015388B" w:rsidRDefault="0015388B" w:rsidP="0015388B">
      <w:pPr>
        <w:pStyle w:val="Akapitzlist"/>
        <w:spacing w:line="360" w:lineRule="auto"/>
        <w:ind w:left="1080"/>
      </w:pPr>
    </w:p>
    <w:p w14:paraId="62EEB677" w14:textId="68598913" w:rsidR="0015388B" w:rsidRDefault="0015388B" w:rsidP="0015388B">
      <w:pPr>
        <w:pStyle w:val="Akapitzlist"/>
        <w:spacing w:line="360" w:lineRule="auto"/>
        <w:ind w:left="1080"/>
      </w:pPr>
      <w:r>
        <w:t>Cena brutto …………………………………………………………..</w:t>
      </w:r>
      <w:r w:rsidRPr="00463680">
        <w:t xml:space="preserve"> </w:t>
      </w:r>
      <w:r w:rsidRPr="00B5447A">
        <w:t>PLN/EUR/USD</w:t>
      </w:r>
      <w:r>
        <w:t xml:space="preserve"> (wraz z  podatkiem Vat)</w:t>
      </w:r>
      <w:r w:rsidRPr="00B5447A">
        <w:t xml:space="preserve">(słownie................................................................................................... ). </w:t>
      </w:r>
    </w:p>
    <w:p w14:paraId="7BF36F67" w14:textId="77777777" w:rsidR="00B843C8" w:rsidRPr="00B843C8" w:rsidRDefault="00B843C8" w:rsidP="00B843C8">
      <w:pPr>
        <w:spacing w:line="360" w:lineRule="auto"/>
        <w:ind w:left="360"/>
        <w:rPr>
          <w:rFonts w:eastAsia="Calibri"/>
          <w:b/>
          <w:bCs/>
        </w:rPr>
      </w:pPr>
    </w:p>
    <w:p w14:paraId="480AF6B8" w14:textId="5CB936AA" w:rsidR="000849CC" w:rsidRPr="00B64DCE" w:rsidRDefault="00463680" w:rsidP="0015388B">
      <w:pPr>
        <w:spacing w:after="160"/>
        <w:ind w:firstLine="708"/>
        <w:rPr>
          <w:rFonts w:eastAsia="Calibri"/>
          <w:b/>
          <w:bCs/>
          <w:u w:val="single"/>
        </w:rPr>
      </w:pPr>
      <w:r w:rsidRPr="00B64DCE">
        <w:rPr>
          <w:rFonts w:eastAsia="Calibri"/>
          <w:b/>
          <w:bCs/>
          <w:u w:val="single"/>
        </w:rPr>
        <w:t>Inne warunki:</w:t>
      </w:r>
    </w:p>
    <w:p w14:paraId="71FC1647" w14:textId="43863AF7" w:rsidR="00242FAC" w:rsidRDefault="00242FAC" w:rsidP="0015388B">
      <w:pPr>
        <w:spacing w:after="160"/>
        <w:ind w:firstLine="708"/>
        <w:rPr>
          <w:rFonts w:eastAsia="Calibri"/>
        </w:rPr>
      </w:pPr>
      <w:r>
        <w:rPr>
          <w:rFonts w:eastAsia="Calibri"/>
        </w:rPr>
        <w:t>Termin realizacji zamówienia:</w:t>
      </w:r>
      <w:r w:rsidR="00B64DCE">
        <w:rPr>
          <w:rFonts w:eastAsia="Calibri"/>
        </w:rPr>
        <w:t>………</w:t>
      </w:r>
    </w:p>
    <w:p w14:paraId="277E6A0D" w14:textId="414337CF" w:rsidR="00B64DCE" w:rsidRPr="00B5447A" w:rsidRDefault="00B64DCE" w:rsidP="0015388B">
      <w:pPr>
        <w:spacing w:after="160"/>
        <w:ind w:firstLine="708"/>
        <w:rPr>
          <w:rFonts w:eastAsia="Calibri"/>
        </w:rPr>
      </w:pPr>
      <w:r>
        <w:rPr>
          <w:rFonts w:eastAsia="Calibri"/>
        </w:rPr>
        <w:t>Długość gwarancji: ………………….(minimum 12 miesięcy)</w:t>
      </w:r>
    </w:p>
    <w:p w14:paraId="67A7D027" w14:textId="258FEA6E" w:rsidR="000849CC" w:rsidRPr="00B5447A" w:rsidRDefault="000849CC" w:rsidP="0015388B">
      <w:pPr>
        <w:spacing w:after="160"/>
        <w:ind w:firstLine="554"/>
        <w:rPr>
          <w:rFonts w:eastAsia="Calibri"/>
        </w:rPr>
      </w:pPr>
      <w:r w:rsidRPr="00B5447A">
        <w:rPr>
          <w:rFonts w:eastAsia="Calibri"/>
        </w:rPr>
        <w:t xml:space="preserve">Ważność oferty:…… dni od zakończenia terminu składania ofert (minimum </w:t>
      </w:r>
      <w:r w:rsidR="004A6224">
        <w:rPr>
          <w:rFonts w:eastAsia="Calibri"/>
        </w:rPr>
        <w:t>30</w:t>
      </w:r>
      <w:r w:rsidRPr="00B5447A">
        <w:rPr>
          <w:rFonts w:eastAsia="Calibri"/>
        </w:rPr>
        <w:t xml:space="preserve"> dni).</w:t>
      </w:r>
    </w:p>
    <w:p w14:paraId="69C7131A" w14:textId="746094C8" w:rsidR="00B5447A" w:rsidRPr="00B5447A" w:rsidRDefault="00B5447A">
      <w:pPr>
        <w:pStyle w:val="Akapitzlist"/>
        <w:numPr>
          <w:ilvl w:val="0"/>
          <w:numId w:val="8"/>
        </w:numPr>
        <w:spacing w:after="31" w:line="270" w:lineRule="auto"/>
        <w:jc w:val="both"/>
      </w:pPr>
      <w:r w:rsidRPr="00B5447A">
        <w:rPr>
          <w:b/>
        </w:rPr>
        <w:t xml:space="preserve">Oświadczenia i deklaracje: </w:t>
      </w:r>
    </w:p>
    <w:p w14:paraId="1534BBF1" w14:textId="77777777" w:rsidR="00B5447A" w:rsidRPr="00B5447A" w:rsidRDefault="00B5447A" w:rsidP="0053487E">
      <w:pPr>
        <w:pStyle w:val="Akapitzlist"/>
        <w:numPr>
          <w:ilvl w:val="0"/>
          <w:numId w:val="28"/>
        </w:numPr>
        <w:spacing w:after="44" w:line="250" w:lineRule="auto"/>
        <w:ind w:right="102"/>
        <w:jc w:val="both"/>
      </w:pPr>
      <w:r w:rsidRPr="00B5447A">
        <w:t xml:space="preserve">Oświadczam, iż w przypadku wyboru mojej oferty zobowiązuję się dostarczyć przedmiot zamówienia  w  terminie  określonym w umowie o realizację zamówienia zawartą z Zamawiającym. </w:t>
      </w:r>
    </w:p>
    <w:p w14:paraId="231ACAD1" w14:textId="77777777" w:rsidR="00B5447A" w:rsidRPr="00B5447A" w:rsidRDefault="00B5447A" w:rsidP="0053487E">
      <w:pPr>
        <w:pStyle w:val="Akapitzlist"/>
        <w:numPr>
          <w:ilvl w:val="0"/>
          <w:numId w:val="28"/>
        </w:numPr>
        <w:spacing w:after="10" w:line="250" w:lineRule="auto"/>
        <w:ind w:right="102"/>
        <w:jc w:val="both"/>
      </w:pPr>
      <w:r w:rsidRPr="00B5447A">
        <w:t xml:space="preserve">Składam ofertę na wykonanie przedmiotu zamówienia zgodnie z treścią zapytania ofertowego. </w:t>
      </w:r>
    </w:p>
    <w:p w14:paraId="55E38B97" w14:textId="5AC7559C" w:rsidR="00B5447A" w:rsidRPr="00276A26" w:rsidRDefault="0053487E" w:rsidP="0053487E">
      <w:pPr>
        <w:pStyle w:val="Akapitzlist"/>
        <w:numPr>
          <w:ilvl w:val="0"/>
          <w:numId w:val="28"/>
        </w:numPr>
        <w:spacing w:after="21" w:line="259" w:lineRule="auto"/>
      </w:pPr>
      <w:r w:rsidRPr="00276A26">
        <w:t>Oświadczam, że treść złożonego CV jest zgodna ze stanem faktycznym. W przypadku stwierdzenia rozbieżności w tym zakresie na etapie podpisywania Umowy</w:t>
      </w:r>
      <w:r w:rsidR="005272DC" w:rsidRPr="00276A26">
        <w:t>, Zamawiający zastrzega sobie prawo do odstąpienia od podpisania Umowy.</w:t>
      </w:r>
    </w:p>
    <w:p w14:paraId="4E072FB8" w14:textId="77777777" w:rsidR="0053487E" w:rsidRPr="00B5447A" w:rsidRDefault="0053487E" w:rsidP="0053487E">
      <w:pPr>
        <w:spacing w:after="21" w:line="259" w:lineRule="auto"/>
        <w:ind w:left="1296"/>
      </w:pPr>
    </w:p>
    <w:p w14:paraId="522CFCE9" w14:textId="77777777" w:rsidR="007D6705" w:rsidRPr="007D6705" w:rsidRDefault="00B5447A">
      <w:pPr>
        <w:pStyle w:val="Akapitzlist"/>
        <w:numPr>
          <w:ilvl w:val="0"/>
          <w:numId w:val="8"/>
        </w:numPr>
        <w:spacing w:after="4" w:line="270" w:lineRule="auto"/>
        <w:jc w:val="both"/>
      </w:pPr>
      <w:r w:rsidRPr="00B5447A">
        <w:rPr>
          <w:b/>
        </w:rPr>
        <w:t xml:space="preserve">Do niniejszej oferty dołączam: </w:t>
      </w:r>
    </w:p>
    <w:p w14:paraId="606A90EF" w14:textId="3E6173A8" w:rsidR="00B5447A" w:rsidRPr="007D6705" w:rsidRDefault="00B5447A">
      <w:pPr>
        <w:pStyle w:val="Akapitzlist"/>
        <w:numPr>
          <w:ilvl w:val="0"/>
          <w:numId w:val="17"/>
        </w:numPr>
        <w:spacing w:after="4" w:line="270" w:lineRule="auto"/>
        <w:jc w:val="both"/>
      </w:pPr>
      <w:r w:rsidRPr="007D6705">
        <w:rPr>
          <w:bCs/>
        </w:rPr>
        <w:t>Załącznik nr 2 do Zapytania ofertowego tj. Oświadczenie dotyczące braku powiązań osobowych lub kapitałowych z Zamawiającym;</w:t>
      </w:r>
    </w:p>
    <w:p w14:paraId="076C8204" w14:textId="672F60B2" w:rsidR="00B5447A" w:rsidRPr="00463680" w:rsidRDefault="00463680" w:rsidP="00463680">
      <w:pPr>
        <w:pStyle w:val="Akapitzlist"/>
        <w:numPr>
          <w:ilvl w:val="0"/>
          <w:numId w:val="17"/>
        </w:numPr>
        <w:rPr>
          <w:bCs/>
        </w:rPr>
      </w:pPr>
      <w:r>
        <w:rPr>
          <w:bCs/>
        </w:rPr>
        <w:t>Specyfikację techniczną oferowanych urządzeń</w:t>
      </w:r>
    </w:p>
    <w:p w14:paraId="12A8F011" w14:textId="77777777" w:rsidR="007D6705" w:rsidRPr="00B5447A" w:rsidRDefault="007D6705" w:rsidP="007D6705">
      <w:pPr>
        <w:spacing w:line="259" w:lineRule="auto"/>
      </w:pPr>
    </w:p>
    <w:p w14:paraId="68C48F52" w14:textId="77777777" w:rsidR="00B5447A" w:rsidRDefault="00B5447A" w:rsidP="00B5447A">
      <w:pPr>
        <w:spacing w:line="259" w:lineRule="auto"/>
      </w:pPr>
      <w:r>
        <w:t xml:space="preserve"> </w:t>
      </w:r>
    </w:p>
    <w:p w14:paraId="57BB1BA6" w14:textId="77777777" w:rsidR="00B5447A" w:rsidRDefault="00B5447A" w:rsidP="00B5447A">
      <w:pPr>
        <w:spacing w:line="259" w:lineRule="auto"/>
      </w:pPr>
      <w:r>
        <w:t xml:space="preserve"> </w:t>
      </w:r>
    </w:p>
    <w:p w14:paraId="4020877F" w14:textId="77777777" w:rsidR="00B5447A" w:rsidRDefault="00B5447A" w:rsidP="00B5447A">
      <w:pPr>
        <w:spacing w:line="259" w:lineRule="auto"/>
      </w:pPr>
      <w:r>
        <w:t xml:space="preserve"> </w:t>
      </w:r>
    </w:p>
    <w:p w14:paraId="3AFAE4F6" w14:textId="77777777" w:rsidR="00B5447A" w:rsidRDefault="00B5447A" w:rsidP="00B5447A">
      <w:pPr>
        <w:spacing w:after="3" w:line="259" w:lineRule="auto"/>
        <w:ind w:left="10" w:right="246"/>
        <w:jc w:val="right"/>
      </w:pPr>
      <w:r>
        <w:t xml:space="preserve">.......................................................................... </w:t>
      </w:r>
    </w:p>
    <w:p w14:paraId="462E7254" w14:textId="77777777" w:rsidR="00B5447A" w:rsidRPr="007D6705" w:rsidRDefault="00B5447A" w:rsidP="00B5447A">
      <w:pPr>
        <w:spacing w:after="3" w:line="259" w:lineRule="auto"/>
        <w:ind w:left="10" w:right="246"/>
        <w:jc w:val="right"/>
        <w:rPr>
          <w:sz w:val="16"/>
          <w:szCs w:val="16"/>
        </w:rPr>
      </w:pPr>
      <w:r w:rsidRPr="007D6705">
        <w:rPr>
          <w:sz w:val="16"/>
          <w:szCs w:val="16"/>
        </w:rPr>
        <w:t xml:space="preserve">Czytelny podpis osoby uprawnionej do reprezentowania Oferenta </w:t>
      </w:r>
    </w:p>
    <w:p w14:paraId="7EE4ECDC" w14:textId="77777777" w:rsidR="00B5447A" w:rsidRDefault="00B5447A" w:rsidP="00B5447A">
      <w:pPr>
        <w:spacing w:line="259" w:lineRule="auto"/>
      </w:pPr>
      <w:r>
        <w:t xml:space="preserve"> </w:t>
      </w:r>
    </w:p>
    <w:p w14:paraId="2F5FA6CA" w14:textId="77777777" w:rsidR="00B5447A" w:rsidRDefault="00B5447A" w:rsidP="00B5447A">
      <w:pPr>
        <w:spacing w:line="259" w:lineRule="auto"/>
      </w:pPr>
      <w:r>
        <w:t xml:space="preserve"> </w:t>
      </w:r>
    </w:p>
    <w:p w14:paraId="038E5865" w14:textId="77777777" w:rsidR="00B5447A" w:rsidRDefault="00B5447A" w:rsidP="00B5447A">
      <w:pPr>
        <w:spacing w:line="259" w:lineRule="auto"/>
      </w:pPr>
      <w:r>
        <w:t xml:space="preserve"> </w:t>
      </w:r>
    </w:p>
    <w:p w14:paraId="06E1D956" w14:textId="77777777" w:rsidR="00B5447A" w:rsidRDefault="00B5447A" w:rsidP="00B5447A">
      <w:pPr>
        <w:spacing w:after="3" w:line="259" w:lineRule="auto"/>
        <w:ind w:left="10" w:right="246"/>
        <w:jc w:val="right"/>
      </w:pPr>
      <w:r>
        <w:t xml:space="preserve">.......................................................................... </w:t>
      </w:r>
    </w:p>
    <w:p w14:paraId="3AFCC87F" w14:textId="77777777" w:rsidR="00B5447A" w:rsidRDefault="00B5447A" w:rsidP="00B5447A">
      <w:pPr>
        <w:ind w:left="6167" w:right="102"/>
        <w:rPr>
          <w:sz w:val="16"/>
          <w:szCs w:val="16"/>
        </w:rPr>
      </w:pPr>
      <w:r w:rsidRPr="007D6705">
        <w:rPr>
          <w:sz w:val="16"/>
          <w:szCs w:val="16"/>
        </w:rPr>
        <w:t>Data i miejscowość</w:t>
      </w:r>
    </w:p>
    <w:p w14:paraId="5A1184B2" w14:textId="77777777" w:rsidR="007D6705" w:rsidRDefault="007D6705" w:rsidP="00B5447A">
      <w:pPr>
        <w:ind w:left="6167" w:right="102"/>
        <w:rPr>
          <w:sz w:val="16"/>
          <w:szCs w:val="16"/>
        </w:rPr>
      </w:pPr>
    </w:p>
    <w:p w14:paraId="7C828B45" w14:textId="77777777" w:rsidR="007D6705" w:rsidRDefault="007D6705" w:rsidP="00B5447A">
      <w:pPr>
        <w:ind w:left="6167" w:right="102"/>
        <w:rPr>
          <w:sz w:val="16"/>
          <w:szCs w:val="16"/>
        </w:rPr>
      </w:pPr>
    </w:p>
    <w:p w14:paraId="3E190F2A" w14:textId="77777777" w:rsidR="007D6705" w:rsidRDefault="007D6705" w:rsidP="00B5447A">
      <w:pPr>
        <w:ind w:left="6167" w:right="102"/>
        <w:rPr>
          <w:sz w:val="16"/>
          <w:szCs w:val="16"/>
        </w:rPr>
      </w:pPr>
    </w:p>
    <w:p w14:paraId="3973FD93" w14:textId="77777777" w:rsidR="007D6705" w:rsidRDefault="007D6705" w:rsidP="00B5447A">
      <w:pPr>
        <w:ind w:left="6167" w:right="102"/>
        <w:rPr>
          <w:sz w:val="16"/>
          <w:szCs w:val="16"/>
        </w:rPr>
      </w:pPr>
    </w:p>
    <w:p w14:paraId="26A34B72" w14:textId="77777777" w:rsidR="007D6705" w:rsidRDefault="007D6705" w:rsidP="00B5447A">
      <w:pPr>
        <w:ind w:left="6167" w:right="102"/>
        <w:rPr>
          <w:sz w:val="16"/>
          <w:szCs w:val="16"/>
        </w:rPr>
      </w:pPr>
    </w:p>
    <w:p w14:paraId="3CA40C36" w14:textId="77777777" w:rsidR="007D6705" w:rsidRDefault="007D6705" w:rsidP="00B5447A">
      <w:pPr>
        <w:ind w:left="6167" w:right="102"/>
        <w:rPr>
          <w:sz w:val="16"/>
          <w:szCs w:val="16"/>
        </w:rPr>
      </w:pPr>
    </w:p>
    <w:p w14:paraId="3D039DD6" w14:textId="77777777" w:rsidR="007D6705" w:rsidRDefault="007D6705" w:rsidP="00B5447A">
      <w:pPr>
        <w:ind w:left="6167" w:right="102"/>
        <w:rPr>
          <w:sz w:val="16"/>
          <w:szCs w:val="16"/>
        </w:rPr>
      </w:pPr>
    </w:p>
    <w:p w14:paraId="237C0286" w14:textId="77777777" w:rsidR="000849CC" w:rsidRDefault="000849CC" w:rsidP="003B66F5">
      <w:pPr>
        <w:spacing w:after="69" w:line="259" w:lineRule="auto"/>
      </w:pPr>
    </w:p>
    <w:p w14:paraId="08B8573A" w14:textId="4ECAFEC5" w:rsidR="007D6705" w:rsidRDefault="007D6705">
      <w:r>
        <w:br w:type="page"/>
      </w:r>
    </w:p>
    <w:p w14:paraId="5C9CB836" w14:textId="77777777" w:rsidR="003B66F5" w:rsidRDefault="003B66F5" w:rsidP="003B66F5">
      <w:pPr>
        <w:spacing w:after="154" w:line="259" w:lineRule="auto"/>
        <w:ind w:right="164"/>
      </w:pPr>
    </w:p>
    <w:p w14:paraId="22F6F55C" w14:textId="77777777" w:rsidR="003B66F5" w:rsidRDefault="003B66F5" w:rsidP="003B66F5">
      <w:pPr>
        <w:spacing w:after="4" w:line="259" w:lineRule="auto"/>
      </w:pPr>
      <w:r>
        <w:t xml:space="preserve"> </w:t>
      </w:r>
    </w:p>
    <w:p w14:paraId="772F811E" w14:textId="77777777" w:rsidR="003B66F5" w:rsidRDefault="003B66F5" w:rsidP="003B66F5">
      <w:pPr>
        <w:spacing w:after="3" w:line="259" w:lineRule="auto"/>
        <w:ind w:left="10"/>
        <w:jc w:val="right"/>
      </w:pPr>
      <w:r>
        <w:t xml:space="preserve">Załącznik nr 2 </w:t>
      </w:r>
    </w:p>
    <w:p w14:paraId="74794CAA" w14:textId="77777777" w:rsidR="003B66F5" w:rsidRDefault="003B66F5" w:rsidP="003B66F5">
      <w:pPr>
        <w:spacing w:line="259" w:lineRule="auto"/>
      </w:pPr>
      <w:r>
        <w:t xml:space="preserve"> </w:t>
      </w:r>
    </w:p>
    <w:p w14:paraId="5EDCB9C1" w14:textId="0A8F321F" w:rsidR="003B66F5" w:rsidRDefault="003B66F5" w:rsidP="002133A1">
      <w:pPr>
        <w:spacing w:after="62" w:line="259" w:lineRule="auto"/>
      </w:pPr>
      <w:r>
        <w:t xml:space="preserve"> </w:t>
      </w:r>
    </w:p>
    <w:p w14:paraId="755CA616" w14:textId="77777777" w:rsidR="002133A1" w:rsidRDefault="002133A1" w:rsidP="002133A1">
      <w:pPr>
        <w:spacing w:after="62" w:line="259" w:lineRule="auto"/>
      </w:pPr>
    </w:p>
    <w:p w14:paraId="54CF182C" w14:textId="77777777" w:rsidR="003B66F5" w:rsidRPr="002133A1" w:rsidRDefault="003B66F5" w:rsidP="003B66F5">
      <w:pPr>
        <w:spacing w:after="16" w:line="248" w:lineRule="auto"/>
        <w:ind w:left="214"/>
        <w:jc w:val="center"/>
        <w:rPr>
          <w:sz w:val="24"/>
          <w:szCs w:val="24"/>
        </w:rPr>
      </w:pPr>
      <w:r w:rsidRPr="002133A1">
        <w:rPr>
          <w:b/>
          <w:sz w:val="24"/>
          <w:szCs w:val="24"/>
        </w:rPr>
        <w:t xml:space="preserve">OŚWIADCZENIE </w:t>
      </w:r>
    </w:p>
    <w:p w14:paraId="27DF41E1" w14:textId="77777777" w:rsidR="003B66F5" w:rsidRPr="002133A1" w:rsidRDefault="003B66F5" w:rsidP="003B66F5">
      <w:pPr>
        <w:spacing w:after="16" w:line="248" w:lineRule="auto"/>
        <w:ind w:left="214" w:right="7"/>
        <w:jc w:val="center"/>
        <w:rPr>
          <w:sz w:val="24"/>
          <w:szCs w:val="24"/>
        </w:rPr>
      </w:pPr>
      <w:r w:rsidRPr="002133A1">
        <w:rPr>
          <w:b/>
          <w:sz w:val="24"/>
          <w:szCs w:val="24"/>
        </w:rPr>
        <w:t xml:space="preserve">dotyczące braku powiązań osobowych lub kapitałowych z </w:t>
      </w:r>
    </w:p>
    <w:p w14:paraId="3AEF0BD0" w14:textId="77777777" w:rsidR="003B66F5" w:rsidRPr="002133A1" w:rsidRDefault="003B66F5" w:rsidP="003B66F5">
      <w:pPr>
        <w:spacing w:after="45" w:line="248" w:lineRule="auto"/>
        <w:ind w:left="214" w:right="2"/>
        <w:jc w:val="center"/>
        <w:rPr>
          <w:sz w:val="24"/>
          <w:szCs w:val="24"/>
        </w:rPr>
      </w:pPr>
      <w:r w:rsidRPr="002133A1">
        <w:rPr>
          <w:b/>
          <w:sz w:val="24"/>
          <w:szCs w:val="24"/>
        </w:rPr>
        <w:t xml:space="preserve">Zamawiającym do zapytania ofertowego z dnia ……………. </w:t>
      </w:r>
    </w:p>
    <w:p w14:paraId="7FA4F171" w14:textId="77777777" w:rsidR="003B66F5" w:rsidRDefault="003B66F5" w:rsidP="003B66F5">
      <w:pPr>
        <w:spacing w:after="16" w:line="248" w:lineRule="auto"/>
        <w:ind w:left="214" w:right="9"/>
        <w:jc w:val="center"/>
      </w:pPr>
      <w:r w:rsidRPr="002133A1">
        <w:rPr>
          <w:b/>
          <w:sz w:val="24"/>
          <w:szCs w:val="24"/>
        </w:rPr>
        <w:t>dotyczącego ……………………………..</w:t>
      </w:r>
    </w:p>
    <w:p w14:paraId="75CF75CE" w14:textId="77777777" w:rsidR="003B66F5" w:rsidRDefault="003B66F5" w:rsidP="003B66F5">
      <w:pPr>
        <w:spacing w:line="259" w:lineRule="auto"/>
      </w:pPr>
      <w:r>
        <w:rPr>
          <w:b/>
          <w:sz w:val="28"/>
        </w:rPr>
        <w:t xml:space="preserve"> </w:t>
      </w:r>
    </w:p>
    <w:p w14:paraId="32E7667C" w14:textId="77777777" w:rsidR="003B66F5" w:rsidRDefault="003B66F5" w:rsidP="003B66F5">
      <w:pPr>
        <w:ind w:left="226" w:right="102"/>
      </w:pPr>
      <w:r>
        <w:t xml:space="preserve">Oświadczam, iż nie posiadam powiązań osobowych lub kapitałowych z Zamawiającym. </w:t>
      </w:r>
    </w:p>
    <w:p w14:paraId="72536641" w14:textId="77777777" w:rsidR="003B66F5" w:rsidRDefault="003B66F5" w:rsidP="003B66F5">
      <w:pPr>
        <w:spacing w:line="259" w:lineRule="auto"/>
      </w:pPr>
      <w:r>
        <w:t xml:space="preserve"> </w:t>
      </w:r>
    </w:p>
    <w:p w14:paraId="0486C932" w14:textId="77777777" w:rsidR="003B66F5" w:rsidRDefault="003B66F5" w:rsidP="003B66F5">
      <w:pPr>
        <w:ind w:left="226" w:right="102"/>
      </w:pPr>
      <w:r>
        <w:t xml:space="preserve">Przez powiązania kapitałowe lub osobowe rozumie się wzajemne powiązania między beneficjentem </w:t>
      </w:r>
    </w:p>
    <w:p w14:paraId="41E14720" w14:textId="77777777" w:rsidR="003B66F5" w:rsidRDefault="003B66F5" w:rsidP="003B66F5">
      <w:pPr>
        <w:spacing w:after="256"/>
        <w:ind w:left="201" w:right="106"/>
      </w:pPr>
      <w:r>
        <w:rPr>
          <w:rFonts w:ascii="Calibri" w:eastAsia="Calibri" w:hAnsi="Calibri" w:cs="Calibri"/>
          <w:noProof/>
        </w:rPr>
        <mc:AlternateContent>
          <mc:Choice Requires="wpg">
            <w:drawing>
              <wp:anchor distT="0" distB="0" distL="114300" distR="114300" simplePos="0" relativeHeight="251659264" behindDoc="0" locked="0" layoutInCell="1" allowOverlap="1" wp14:anchorId="28E7130C" wp14:editId="43D26AA8">
                <wp:simplePos x="0" y="0"/>
                <wp:positionH relativeFrom="page">
                  <wp:posOffset>762305</wp:posOffset>
                </wp:positionH>
                <wp:positionV relativeFrom="page">
                  <wp:posOffset>-9338</wp:posOffset>
                </wp:positionV>
                <wp:extent cx="3048" cy="13496"/>
                <wp:effectExtent l="0" t="0" r="0" b="0"/>
                <wp:wrapTopAndBottom/>
                <wp:docPr id="14619" name="Group 14619"/>
                <wp:cNvGraphicFramePr/>
                <a:graphic xmlns:a="http://schemas.openxmlformats.org/drawingml/2006/main">
                  <a:graphicData uri="http://schemas.microsoft.com/office/word/2010/wordprocessingGroup">
                    <wpg:wgp>
                      <wpg:cNvGrpSpPr/>
                      <wpg:grpSpPr>
                        <a:xfrm>
                          <a:off x="0" y="0"/>
                          <a:ext cx="3048" cy="13496"/>
                          <a:chOff x="0" y="0"/>
                          <a:chExt cx="3048" cy="13496"/>
                        </a:xfrm>
                      </wpg:grpSpPr>
                      <wps:wsp>
                        <wps:cNvPr id="2298" name="Rectangle 2298"/>
                        <wps:cNvSpPr/>
                        <wps:spPr>
                          <a:xfrm>
                            <a:off x="0" y="0"/>
                            <a:ext cx="4054" cy="17950"/>
                          </a:xfrm>
                          <a:prstGeom prst="rect">
                            <a:avLst/>
                          </a:prstGeom>
                          <a:ln>
                            <a:noFill/>
                          </a:ln>
                        </wps:spPr>
                        <wps:txbx>
                          <w:txbxContent>
                            <w:p w14:paraId="1DB0F52B" w14:textId="77777777" w:rsidR="003B66F5" w:rsidRDefault="003B66F5" w:rsidP="003B66F5">
                              <w:pPr>
                                <w:spacing w:after="160" w:line="259" w:lineRule="auto"/>
                              </w:pPr>
                              <w:r>
                                <w:rPr>
                                  <w:sz w:val="2"/>
                                </w:rPr>
                                <w:t xml:space="preserve"> </w:t>
                              </w:r>
                            </w:p>
                          </w:txbxContent>
                        </wps:txbx>
                        <wps:bodyPr horzOverflow="overflow" vert="horz" lIns="0" tIns="0" rIns="0" bIns="0" rtlCol="0">
                          <a:noAutofit/>
                        </wps:bodyPr>
                      </wps:wsp>
                    </wpg:wgp>
                  </a:graphicData>
                </a:graphic>
              </wp:anchor>
            </w:drawing>
          </mc:Choice>
          <mc:Fallback>
            <w:pict>
              <v:group w14:anchorId="28E7130C" id="Group 14619" o:spid="_x0000_s1026" style="position:absolute;left:0;text-align:left;margin-left:60pt;margin-top:-.75pt;width:.25pt;height:1.05pt;z-index:251659264;mso-position-horizontal-relative:page;mso-position-vertical-relative:page" coordsize="3048,134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">
                <v:rect id="Rectangle 2298" o:spid="_x0000_s1027" style="position:absolute;width:4054;height:179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" filled="f" stroked="f">
                  <v:textbox inset="0,0,0,0">
                    <w:txbxContent>
                      <w:p w14:paraId="1DB0F52B" w14:textId="77777777" w:rsidR="003B66F5" w:rsidRDefault="003B66F5" w:rsidP="003B66F5">
                        <w:pPr>
                          <w:spacing w:after="160" w:line="259" w:lineRule="auto"/>
                        </w:pPr>
                        <w:r>
                          <w:rPr>
                            <w:sz w:val="2"/>
                          </w:rPr>
                          <w:t xml:space="preserve"> </w:t>
                        </w:r>
                      </w:p>
                    </w:txbxContent>
                  </v:textbox>
                </v:rect>
                <w10:wrap type="topAndBottom" anchorx="page" anchory="page"/>
              </v:group>
            </w:pict>
          </mc:Fallback>
        </mc:AlternateContent>
      </w:r>
      <w:r>
        <w:t xml:space="preserve">(lub osobami upoważnionymi do zaciągania zobowiązań w imieniu beneficjenta lub osobami wykonującymi w imieniu beneficjenta czynności związane z przeprowadzeniem procedury wyboru wykonawcy) a wykonawcą, polegające w szczególności na: </w:t>
      </w:r>
    </w:p>
    <w:p w14:paraId="7A7266CC" w14:textId="77777777" w:rsidR="003B66F5" w:rsidRDefault="003B66F5">
      <w:pPr>
        <w:numPr>
          <w:ilvl w:val="0"/>
          <w:numId w:val="9"/>
        </w:numPr>
        <w:spacing w:after="10" w:line="250" w:lineRule="auto"/>
        <w:ind w:right="106" w:hanging="228"/>
        <w:jc w:val="both"/>
      </w:pPr>
      <w:r>
        <w:t xml:space="preserve">uczestniczeniu w spółce jako wspólnik spółki cywilnej lub spółki osobowej, posiadaniu co najmniej </w:t>
      </w:r>
    </w:p>
    <w:p w14:paraId="11DE8797" w14:textId="77777777" w:rsidR="003B66F5" w:rsidRDefault="003B66F5" w:rsidP="003B66F5">
      <w:pPr>
        <w:ind w:left="444" w:right="102"/>
      </w:pPr>
      <w:r>
        <w:t xml:space="preserve">10% udziałów lub akcji (o ile niższy próg nie wynika z przepisów prawa), pełnieniu funkcji członka organu nadzorczego lub zarządzającego, prokurenta, pełnomocnika, </w:t>
      </w:r>
    </w:p>
    <w:p w14:paraId="2104597D" w14:textId="77777777" w:rsidR="003B66F5" w:rsidRDefault="003B66F5">
      <w:pPr>
        <w:numPr>
          <w:ilvl w:val="0"/>
          <w:numId w:val="9"/>
        </w:numPr>
        <w:spacing w:after="4" w:line="250" w:lineRule="auto"/>
        <w:ind w:right="106" w:hanging="228"/>
        <w:jc w:val="both"/>
      </w:pPr>
      <w: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3EE9DBA3" w14:textId="77777777" w:rsidR="003B66F5" w:rsidRDefault="003B66F5">
      <w:pPr>
        <w:numPr>
          <w:ilvl w:val="0"/>
          <w:numId w:val="9"/>
        </w:numPr>
        <w:spacing w:after="10" w:line="250" w:lineRule="auto"/>
        <w:ind w:right="106" w:hanging="228"/>
        <w:jc w:val="both"/>
      </w:pPr>
      <w:r>
        <w:t xml:space="preserve">pozostawaniu z wykonawcą w takim stosunku prawnym lub faktycznym, że istnieje uzasadniona wątpliwość co do ich bezstronności lub niezależności w związku z postępowaniem o udzielenie zamówienia. </w:t>
      </w:r>
    </w:p>
    <w:p w14:paraId="2C9BE424" w14:textId="77777777" w:rsidR="003B66F5" w:rsidRDefault="003B66F5" w:rsidP="003B66F5">
      <w:pPr>
        <w:spacing w:line="259" w:lineRule="auto"/>
      </w:pPr>
      <w:r>
        <w:t xml:space="preserve"> </w:t>
      </w:r>
    </w:p>
    <w:p w14:paraId="738C1071" w14:textId="77777777" w:rsidR="003B66F5" w:rsidRDefault="003B66F5" w:rsidP="003B66F5">
      <w:pPr>
        <w:spacing w:after="125" w:line="259" w:lineRule="auto"/>
      </w:pPr>
      <w:r>
        <w:t xml:space="preserve"> </w:t>
      </w:r>
    </w:p>
    <w:p w14:paraId="5F5FB74F" w14:textId="77777777" w:rsidR="003B66F5" w:rsidRDefault="003B66F5" w:rsidP="003B66F5">
      <w:pPr>
        <w:spacing w:line="259" w:lineRule="auto"/>
      </w:pPr>
      <w:r>
        <w:t xml:space="preserve"> </w:t>
      </w:r>
    </w:p>
    <w:p w14:paraId="76084011" w14:textId="77777777" w:rsidR="003B66F5" w:rsidRDefault="003B66F5" w:rsidP="003B66F5">
      <w:pPr>
        <w:spacing w:after="3" w:line="259" w:lineRule="auto"/>
        <w:ind w:left="10" w:right="170"/>
        <w:jc w:val="right"/>
      </w:pPr>
      <w:r>
        <w:t xml:space="preserve">.......................................................................... </w:t>
      </w:r>
    </w:p>
    <w:p w14:paraId="358EBB5F" w14:textId="77777777" w:rsidR="003B66F5" w:rsidRPr="00DA0E29" w:rsidRDefault="003B66F5" w:rsidP="003B66F5">
      <w:pPr>
        <w:spacing w:after="231" w:line="259" w:lineRule="auto"/>
        <w:ind w:left="10" w:right="246"/>
        <w:jc w:val="right"/>
        <w:rPr>
          <w:sz w:val="16"/>
          <w:szCs w:val="16"/>
        </w:rPr>
      </w:pPr>
      <w:r w:rsidRPr="00DA0E29">
        <w:rPr>
          <w:sz w:val="16"/>
          <w:szCs w:val="16"/>
        </w:rPr>
        <w:t xml:space="preserve">Czytelny podpis osoby uprawnionej do reprezentowania Oferenta </w:t>
      </w:r>
    </w:p>
    <w:p w14:paraId="3FB6F444" w14:textId="77777777" w:rsidR="003B66F5" w:rsidRDefault="003B66F5" w:rsidP="003B66F5">
      <w:pPr>
        <w:spacing w:line="259" w:lineRule="auto"/>
      </w:pPr>
      <w:r>
        <w:t xml:space="preserve"> </w:t>
      </w:r>
    </w:p>
    <w:p w14:paraId="68C5BCDA" w14:textId="77777777" w:rsidR="003B66F5" w:rsidRDefault="003B66F5" w:rsidP="003B66F5">
      <w:pPr>
        <w:spacing w:after="3" w:line="259" w:lineRule="auto"/>
        <w:ind w:left="10" w:right="170"/>
        <w:jc w:val="right"/>
      </w:pPr>
      <w:r>
        <w:t xml:space="preserve">.......................................................................... </w:t>
      </w:r>
    </w:p>
    <w:p w14:paraId="5FFBA1CE" w14:textId="4A616304" w:rsidR="00DA0E29" w:rsidRDefault="00DA0E29" w:rsidP="00DA0E29">
      <w:pPr>
        <w:ind w:left="6167" w:right="102"/>
        <w:rPr>
          <w:sz w:val="16"/>
          <w:szCs w:val="16"/>
        </w:rPr>
      </w:pPr>
      <w:r w:rsidRPr="007D6705">
        <w:rPr>
          <w:sz w:val="16"/>
          <w:szCs w:val="16"/>
        </w:rPr>
        <w:t>Data i miejscowość</w:t>
      </w:r>
    </w:p>
    <w:p w14:paraId="6B28F7A2" w14:textId="537B3DD7" w:rsidR="003B66F5" w:rsidRDefault="003B66F5" w:rsidP="00CA003B">
      <w:pPr>
        <w:suppressAutoHyphens/>
        <w:spacing w:after="160" w:line="259" w:lineRule="auto"/>
      </w:pPr>
    </w:p>
    <w:sectPr w:rsidR="003B66F5" w:rsidSect="00DA2369">
      <w:headerReference w:type="default" r:id="rId9"/>
      <w:footerReference w:type="default" r:id="rId10"/>
      <w:headerReference w:type="first" r:id="rId11"/>
      <w:footerReference w:type="first" r:id="rId12"/>
      <w:pgSz w:w="11906" w:h="16838"/>
      <w:pgMar w:top="1077" w:right="1418" w:bottom="851"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E89843" w14:textId="77777777" w:rsidR="00182B55" w:rsidRDefault="00182B55">
      <w:r>
        <w:separator/>
      </w:r>
    </w:p>
  </w:endnote>
  <w:endnote w:type="continuationSeparator" w:id="0">
    <w:p w14:paraId="6AC08622" w14:textId="77777777" w:rsidR="00182B55" w:rsidRDefault="00182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09DC75" w14:textId="53B4A6AA" w:rsidR="004A4722" w:rsidRDefault="00644CD5" w:rsidP="007706AE">
    <w:pPr>
      <w:rPr>
        <w:sz w:val="16"/>
        <w:szCs w:val="16"/>
      </w:rPr>
    </w:pPr>
    <w:r>
      <w:rPr>
        <w:noProof/>
        <w:sz w:val="24"/>
      </w:rPr>
      <mc:AlternateContent>
        <mc:Choice Requires="wps">
          <w:drawing>
            <wp:anchor distT="0" distB="0" distL="114300" distR="114300" simplePos="0" relativeHeight="251663360" behindDoc="0" locked="0" layoutInCell="0" allowOverlap="1" wp14:anchorId="12D91838" wp14:editId="706AFE8F">
              <wp:simplePos x="0" y="0"/>
              <wp:positionH relativeFrom="page">
                <wp:posOffset>0</wp:posOffset>
              </wp:positionH>
              <wp:positionV relativeFrom="page">
                <wp:posOffset>10227945</wp:posOffset>
              </wp:positionV>
              <wp:extent cx="7560310" cy="273685"/>
              <wp:effectExtent l="0" t="0" r="2540" b="4445"/>
              <wp:wrapNone/>
              <wp:docPr id="1188709798" name="MSIPCM4b494fa1a8cbf23245410614" descr="{&quot;HashCode&quot;:851437236,&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D0926C" w14:textId="77777777" w:rsidR="007E4C63" w:rsidRPr="00A144B5" w:rsidRDefault="007E4C63" w:rsidP="00A144B5"/>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2D91838" id="_x0000_t202" coordsize="21600,21600" o:spt="202" path="m,l,21600r21600,l21600,xe">
              <v:stroke joinstyle="miter"/>
              <v:path gradientshapeok="t" o:connecttype="rect"/>
            </v:shapetype>
            <v:shape id="MSIPCM4b494fa1a8cbf23245410614" o:spid="_x0000_s1028" type="#_x0000_t202" alt="{&quot;HashCode&quot;:851437236,&quot;Height&quot;:841.0,&quot;Width&quot;:595.0,&quot;Placement&quot;:&quot;Footer&quot;,&quot;Index&quot;:&quot;Primary&quot;,&quot;Section&quot;:1,&quot;Top&quot;:0.0,&quot;Left&quot;:0.0}" style="position:absolute;margin-left:0;margin-top:805.35pt;width:595.3pt;height:21.5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" o:allowincell="f" filled="f" stroked="f">
              <v:textbox inset=",0,,0">
                <w:txbxContent>
                  <w:p w14:paraId="22D0926C" w14:textId="77777777" w:rsidR="007E4C63" w:rsidRPr="00A144B5" w:rsidRDefault="007E4C63" w:rsidP="00A144B5"/>
                </w:txbxContent>
              </v:textbox>
              <w10:wrap anchorx="page" anchory="page"/>
            </v:shape>
          </w:pict>
        </mc:Fallback>
      </mc:AlternateContent>
    </w:r>
    <w:r>
      <w:rPr>
        <w:noProof/>
        <w:sz w:val="24"/>
      </w:rPr>
      <mc:AlternateContent>
        <mc:Choice Requires="wps">
          <w:drawing>
            <wp:anchor distT="4294967295" distB="4294967295" distL="114300" distR="114300" simplePos="0" relativeHeight="251658240" behindDoc="0" locked="0" layoutInCell="0" allowOverlap="1" wp14:anchorId="2D82CFD2" wp14:editId="7DE31E80">
              <wp:simplePos x="0" y="0"/>
              <wp:positionH relativeFrom="column">
                <wp:posOffset>14605</wp:posOffset>
              </wp:positionH>
              <wp:positionV relativeFrom="paragraph">
                <wp:posOffset>93344</wp:posOffset>
              </wp:positionV>
              <wp:extent cx="5669280" cy="0"/>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2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3E4270" id="Line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5pt,7.35pt" to="447.5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" o:allowincell="f"/>
          </w:pict>
        </mc:Fallback>
      </mc:AlternateContent>
    </w:r>
  </w:p>
  <w:p w14:paraId="6E5B50AA" w14:textId="77777777" w:rsidR="004A4722" w:rsidRPr="001366A3" w:rsidRDefault="004A4722" w:rsidP="006D3C86">
    <w:pPr>
      <w:pStyle w:val="Stopka"/>
    </w:pPr>
    <w:r w:rsidRPr="00573599">
      <w:rPr>
        <w:rFonts w:ascii="Calibri" w:hAnsi="Calibri" w:cs="Calibri"/>
        <w:b/>
        <w:sz w:val="16"/>
        <w:szCs w:val="16"/>
      </w:rPr>
      <w:t>Frey Sp. J.</w:t>
    </w:r>
  </w:p>
  <w:p w14:paraId="403273A2" w14:textId="77777777" w:rsidR="004A4722" w:rsidRPr="00573599" w:rsidRDefault="004A4722" w:rsidP="006D3C86">
    <w:pPr>
      <w:pStyle w:val="Stopka"/>
      <w:rPr>
        <w:rFonts w:ascii="Calibri" w:hAnsi="Calibri" w:cs="Calibri"/>
        <w:b/>
        <w:sz w:val="16"/>
        <w:szCs w:val="16"/>
      </w:rPr>
    </w:pPr>
    <w:r w:rsidRPr="00573599">
      <w:rPr>
        <w:rFonts w:ascii="Calibri" w:hAnsi="Calibri" w:cs="Calibri"/>
        <w:b/>
        <w:sz w:val="16"/>
        <w:szCs w:val="16"/>
      </w:rPr>
      <w:t>KRS 0000227630| NIP 1231049099| REGON 140069960</w:t>
    </w:r>
  </w:p>
  <w:p w14:paraId="6A8ADAA7" w14:textId="77777777" w:rsidR="004A4722" w:rsidRPr="00573599" w:rsidRDefault="004A4722" w:rsidP="006D3C86">
    <w:pPr>
      <w:pStyle w:val="Stopka"/>
      <w:rPr>
        <w:rFonts w:ascii="Calibri" w:hAnsi="Calibri" w:cs="Calibri"/>
        <w:sz w:val="16"/>
        <w:szCs w:val="16"/>
      </w:rPr>
    </w:pPr>
    <w:r w:rsidRPr="00573599">
      <w:rPr>
        <w:rFonts w:ascii="Calibri" w:hAnsi="Calibri" w:cs="Calibri"/>
        <w:sz w:val="16"/>
        <w:szCs w:val="16"/>
      </w:rPr>
      <w:t>Adres: ul. Wołodyjowskiego 38, 05-502 Piaseczno</w:t>
    </w:r>
  </w:p>
  <w:p w14:paraId="6BF31979" w14:textId="77777777" w:rsidR="004A4722" w:rsidRPr="00573599" w:rsidRDefault="004A4722" w:rsidP="001C6A2D">
    <w:pPr>
      <w:rPr>
        <w:rFonts w:ascii="Calibri" w:hAnsi="Calibri" w:cs="Calibri"/>
        <w:sz w:val="16"/>
        <w:szCs w:val="16"/>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2D6031" w14:textId="30A08233" w:rsidR="004A4722" w:rsidRPr="001366A3" w:rsidRDefault="00644CD5" w:rsidP="001366A3">
    <w:pPr>
      <w:pStyle w:val="Stopka"/>
    </w:pPr>
    <w:r>
      <w:rPr>
        <w:noProof/>
        <w:sz w:val="24"/>
      </w:rPr>
      <mc:AlternateContent>
        <mc:Choice Requires="wps">
          <w:drawing>
            <wp:anchor distT="0" distB="0" distL="114300" distR="114300" simplePos="0" relativeHeight="251664384" behindDoc="0" locked="0" layoutInCell="0" allowOverlap="1" wp14:anchorId="0E2D5AB4" wp14:editId="04EA6E92">
              <wp:simplePos x="0" y="0"/>
              <wp:positionH relativeFrom="page">
                <wp:posOffset>0</wp:posOffset>
              </wp:positionH>
              <wp:positionV relativeFrom="page">
                <wp:posOffset>10227945</wp:posOffset>
              </wp:positionV>
              <wp:extent cx="7560310" cy="273685"/>
              <wp:effectExtent l="0" t="0" r="2540" b="4445"/>
              <wp:wrapNone/>
              <wp:docPr id="1095874130" name="MSIPCMbe0a4c3aa9598dc3874c17f8" descr="{&quot;HashCode&quot;:851437236,&quot;Height&quot;:841.0,&quot;Width&quot;:595.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D2C75F" w14:textId="77777777" w:rsidR="007E4C63" w:rsidRPr="00A144B5" w:rsidRDefault="007E4C63" w:rsidP="00A144B5"/>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0E2D5AB4" id="_x0000_t202" coordsize="21600,21600" o:spt="202" path="m,l,21600r21600,l21600,xe">
              <v:stroke joinstyle="miter"/>
              <v:path gradientshapeok="t" o:connecttype="rect"/>
            </v:shapetype>
            <v:shape id="MSIPCMbe0a4c3aa9598dc3874c17f8" o:spid="_x0000_s1029" type="#_x0000_t202" alt="{&quot;HashCode&quot;:851437236,&quot;Height&quot;:841.0,&quot;Width&quot;:595.0,&quot;Placement&quot;:&quot;Footer&quot;,&quot;Index&quot;:&quot;FirstPage&quot;,&quot;Section&quot;:1,&quot;Top&quot;:0.0,&quot;Left&quot;:0.0}" style="position:absolute;margin-left:0;margin-top:805.35pt;width:595.3pt;height:21.5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" o:allowincell="f" filled="f" stroked="f">
              <v:textbox inset=",0,,0">
                <w:txbxContent>
                  <w:p w14:paraId="7ED2C75F" w14:textId="77777777" w:rsidR="007E4C63" w:rsidRPr="00A144B5" w:rsidRDefault="007E4C63" w:rsidP="00A144B5"/>
                </w:txbxContent>
              </v:textbox>
              <w10:wrap anchorx="page" anchory="page"/>
            </v:shape>
          </w:pict>
        </mc:Fallback>
      </mc:AlternateContent>
    </w:r>
    <w:r>
      <w:rPr>
        <w:noProof/>
        <w:sz w:val="24"/>
      </w:rPr>
      <mc:AlternateContent>
        <mc:Choice Requires="wps">
          <w:drawing>
            <wp:anchor distT="4294967295" distB="4294967295" distL="114300" distR="114300" simplePos="0" relativeHeight="251662336" behindDoc="0" locked="0" layoutInCell="0" allowOverlap="1" wp14:anchorId="7CFD7724" wp14:editId="589EB4F4">
              <wp:simplePos x="0" y="0"/>
              <wp:positionH relativeFrom="column">
                <wp:posOffset>0</wp:posOffset>
              </wp:positionH>
              <wp:positionV relativeFrom="paragraph">
                <wp:posOffset>6984</wp:posOffset>
              </wp:positionV>
              <wp:extent cx="5669280" cy="0"/>
              <wp:effectExtent l="0" t="0" r="0" b="0"/>
              <wp:wrapNone/>
              <wp:docPr id="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2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84B9B3" id="Line 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5pt" to="446.4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" o:allowincell="f"/>
          </w:pict>
        </mc:Fallback>
      </mc:AlternateContent>
    </w:r>
    <w:r w:rsidR="004A4722" w:rsidRPr="00573599">
      <w:rPr>
        <w:rFonts w:ascii="Calibri" w:hAnsi="Calibri" w:cs="Calibri"/>
        <w:b/>
        <w:sz w:val="16"/>
        <w:szCs w:val="16"/>
      </w:rPr>
      <w:t>Frey Sp. J.</w:t>
    </w:r>
  </w:p>
  <w:p w14:paraId="35CFED9A" w14:textId="77777777" w:rsidR="004A4722" w:rsidRPr="00573599" w:rsidRDefault="004A4722" w:rsidP="001366A3">
    <w:pPr>
      <w:pStyle w:val="Stopka"/>
      <w:rPr>
        <w:rFonts w:ascii="Calibri" w:hAnsi="Calibri" w:cs="Calibri"/>
        <w:b/>
        <w:sz w:val="16"/>
        <w:szCs w:val="16"/>
      </w:rPr>
    </w:pPr>
    <w:r w:rsidRPr="00573599">
      <w:rPr>
        <w:rFonts w:ascii="Calibri" w:hAnsi="Calibri" w:cs="Calibri"/>
        <w:b/>
        <w:sz w:val="16"/>
        <w:szCs w:val="16"/>
      </w:rPr>
      <w:t xml:space="preserve">KRS 0000227630| NIP 1231049099| REGON </w:t>
    </w:r>
    <w:bookmarkStart w:id="6" w:name="_Hlk167042170"/>
    <w:r w:rsidRPr="00573599">
      <w:rPr>
        <w:rFonts w:ascii="Calibri" w:hAnsi="Calibri" w:cs="Calibri"/>
        <w:b/>
        <w:sz w:val="16"/>
        <w:szCs w:val="16"/>
      </w:rPr>
      <w:t>140069960</w:t>
    </w:r>
    <w:bookmarkEnd w:id="6"/>
  </w:p>
  <w:p w14:paraId="04DAF076" w14:textId="77777777" w:rsidR="004A4722" w:rsidRPr="00573599" w:rsidRDefault="004A4722" w:rsidP="001366A3">
    <w:pPr>
      <w:pStyle w:val="Stopka"/>
      <w:rPr>
        <w:rFonts w:ascii="Calibri" w:hAnsi="Calibri" w:cs="Calibri"/>
        <w:sz w:val="16"/>
        <w:szCs w:val="16"/>
      </w:rPr>
    </w:pPr>
    <w:r w:rsidRPr="00573599">
      <w:rPr>
        <w:rFonts w:ascii="Calibri" w:hAnsi="Calibri" w:cs="Calibri"/>
        <w:sz w:val="16"/>
        <w:szCs w:val="16"/>
      </w:rPr>
      <w:t>Adres: ul. Wołodyjowskiego 38, 05-502Piaseczno</w:t>
    </w:r>
  </w:p>
  <w:p w14:paraId="5E47853B" w14:textId="77777777" w:rsidR="004A4722" w:rsidRPr="00573599" w:rsidRDefault="004A4722" w:rsidP="001366A3">
    <w:pPr>
      <w:pStyle w:val="Stopka"/>
      <w:rPr>
        <w:rFonts w:ascii="Calibri" w:hAnsi="Calibri"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A7A74E" w14:textId="77777777" w:rsidR="00182B55" w:rsidRDefault="00182B55">
      <w:r>
        <w:separator/>
      </w:r>
    </w:p>
  </w:footnote>
  <w:footnote w:type="continuationSeparator" w:id="0">
    <w:p w14:paraId="710645FC" w14:textId="77777777" w:rsidR="00182B55" w:rsidRDefault="00182B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06C154" w14:textId="39EF9E71" w:rsidR="004A4722" w:rsidRPr="00EB6189" w:rsidRDefault="00EB6189" w:rsidP="00EB6189">
    <w:pPr>
      <w:pStyle w:val="Nagwek"/>
    </w:pPr>
    <w:r>
      <w:rPr>
        <w:noProof/>
      </w:rPr>
      <w:drawing>
        <wp:inline distT="0" distB="0" distL="0" distR="0" wp14:anchorId="20AD2FE1" wp14:editId="7E084B3F">
          <wp:extent cx="5759450" cy="1077534"/>
          <wp:effectExtent l="0" t="0" r="0" b="8890"/>
          <wp:docPr id="1661338398" name="Obraz 7" descr="Obraz zawierający tekst, zrzut ekranu, Czcion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614867" name="Obraz 7" descr="Obraz zawierający tekst, zrzut ekranu, Czcionka"/>
                  <pic:cNvPicPr/>
                </pic:nvPicPr>
                <pic:blipFill>
                  <a:blip r:embed="rId1">
                    <a:extLst>
                      <a:ext uri="{28A0092B-C50C-407E-A947-70E740481C1C}">
                        <a14:useLocalDpi xmlns:a14="http://schemas.microsoft.com/office/drawing/2010/main" val="0"/>
                      </a:ext>
                    </a:extLst>
                  </a:blip>
                  <a:stretch>
                    <a:fillRect/>
                  </a:stretch>
                </pic:blipFill>
                <pic:spPr>
                  <a:xfrm>
                    <a:off x="0" y="0"/>
                    <a:ext cx="5759450" cy="107753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EA86D9" w14:textId="7BDFDEFD" w:rsidR="004A4722" w:rsidRDefault="00EB6189" w:rsidP="00962D52">
    <w:pPr>
      <w:pStyle w:val="Nagwek"/>
      <w:pBdr>
        <w:bottom w:val="single" w:sz="4" w:space="1" w:color="auto"/>
      </w:pBdr>
    </w:pPr>
    <w:r>
      <w:rPr>
        <w:noProof/>
      </w:rPr>
      <w:drawing>
        <wp:inline distT="0" distB="0" distL="0" distR="0" wp14:anchorId="567A8E03" wp14:editId="6CEC4D0B">
          <wp:extent cx="5803900" cy="1085850"/>
          <wp:effectExtent l="0" t="0" r="6350" b="0"/>
          <wp:docPr id="637614867" name="Obraz 7" descr="Obraz zawierający tekst, zrzut ekranu, Czcion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614867" name="Obraz 7" descr="Obraz zawierający tekst, zrzut ekranu, Czcionka"/>
                  <pic:cNvPicPr/>
                </pic:nvPicPr>
                <pic:blipFill>
                  <a:blip r:embed="rId1">
                    <a:extLst>
                      <a:ext uri="{28A0092B-C50C-407E-A947-70E740481C1C}">
                        <a14:useLocalDpi xmlns:a14="http://schemas.microsoft.com/office/drawing/2010/main" val="0"/>
                      </a:ext>
                    </a:extLst>
                  </a:blip>
                  <a:stretch>
                    <a:fillRect/>
                  </a:stretch>
                </pic:blipFill>
                <pic:spPr>
                  <a:xfrm>
                    <a:off x="0" y="0"/>
                    <a:ext cx="5803900" cy="10858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Num2"/>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 w15:restartNumberingAfterBreak="0">
    <w:nsid w:val="02CE5AB4"/>
    <w:multiLevelType w:val="multilevel"/>
    <w:tmpl w:val="E0F47D84"/>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7E75053"/>
    <w:multiLevelType w:val="hybridMultilevel"/>
    <w:tmpl w:val="38A8188C"/>
    <w:lvl w:ilvl="0" w:tplc="7F541B2E">
      <w:start w:val="1"/>
      <w:numFmt w:val="bullet"/>
      <w:lvlText w:val="•"/>
      <w:lvlJc w:val="left"/>
      <w:pPr>
        <w:ind w:left="12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F94A68"/>
    <w:multiLevelType w:val="hybridMultilevel"/>
    <w:tmpl w:val="726C1E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981E85"/>
    <w:multiLevelType w:val="hybridMultilevel"/>
    <w:tmpl w:val="40A0A5DC"/>
    <w:lvl w:ilvl="0" w:tplc="85C413DA">
      <w:start w:val="1"/>
      <w:numFmt w:val="decimal"/>
      <w:lvlText w:val="%1."/>
      <w:lvlJc w:val="left"/>
      <w:pPr>
        <w:ind w:left="12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0A08BC">
      <w:start w:val="1"/>
      <w:numFmt w:val="lowerLetter"/>
      <w:lvlText w:val="%2"/>
      <w:lvlJc w:val="left"/>
      <w:pPr>
        <w:ind w:left="19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32A9D8E">
      <w:start w:val="1"/>
      <w:numFmt w:val="lowerRoman"/>
      <w:lvlText w:val="%3"/>
      <w:lvlJc w:val="left"/>
      <w:pPr>
        <w:ind w:left="26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FE8C5DC">
      <w:start w:val="1"/>
      <w:numFmt w:val="decimal"/>
      <w:lvlText w:val="%4"/>
      <w:lvlJc w:val="left"/>
      <w:pPr>
        <w:ind w:left="33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AEA0A74">
      <w:start w:val="1"/>
      <w:numFmt w:val="lowerLetter"/>
      <w:lvlText w:val="%5"/>
      <w:lvlJc w:val="left"/>
      <w:pPr>
        <w:ind w:left="40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0AE5DDA">
      <w:start w:val="1"/>
      <w:numFmt w:val="lowerRoman"/>
      <w:lvlText w:val="%6"/>
      <w:lvlJc w:val="left"/>
      <w:pPr>
        <w:ind w:left="48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336681A">
      <w:start w:val="1"/>
      <w:numFmt w:val="decimal"/>
      <w:lvlText w:val="%7"/>
      <w:lvlJc w:val="left"/>
      <w:pPr>
        <w:ind w:left="55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BCE7382">
      <w:start w:val="1"/>
      <w:numFmt w:val="lowerLetter"/>
      <w:lvlText w:val="%8"/>
      <w:lvlJc w:val="left"/>
      <w:pPr>
        <w:ind w:left="62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B58E74E">
      <w:start w:val="1"/>
      <w:numFmt w:val="lowerRoman"/>
      <w:lvlText w:val="%9"/>
      <w:lvlJc w:val="left"/>
      <w:pPr>
        <w:ind w:left="69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AA454CC"/>
    <w:multiLevelType w:val="hybridMultilevel"/>
    <w:tmpl w:val="133641FA"/>
    <w:lvl w:ilvl="0" w:tplc="04150001">
      <w:start w:val="1"/>
      <w:numFmt w:val="bullet"/>
      <w:lvlText w:val=""/>
      <w:lvlJc w:val="left"/>
      <w:pPr>
        <w:ind w:left="2846" w:hanging="360"/>
      </w:pPr>
      <w:rPr>
        <w:rFonts w:ascii="Symbol" w:hAnsi="Symbol" w:hint="default"/>
      </w:rPr>
    </w:lvl>
    <w:lvl w:ilvl="1" w:tplc="04150003" w:tentative="1">
      <w:start w:val="1"/>
      <w:numFmt w:val="bullet"/>
      <w:lvlText w:val="o"/>
      <w:lvlJc w:val="left"/>
      <w:pPr>
        <w:ind w:left="3566" w:hanging="360"/>
      </w:pPr>
      <w:rPr>
        <w:rFonts w:ascii="Courier New" w:hAnsi="Courier New" w:cs="Courier New" w:hint="default"/>
      </w:rPr>
    </w:lvl>
    <w:lvl w:ilvl="2" w:tplc="04150005" w:tentative="1">
      <w:start w:val="1"/>
      <w:numFmt w:val="bullet"/>
      <w:lvlText w:val=""/>
      <w:lvlJc w:val="left"/>
      <w:pPr>
        <w:ind w:left="4286" w:hanging="360"/>
      </w:pPr>
      <w:rPr>
        <w:rFonts w:ascii="Wingdings" w:hAnsi="Wingdings" w:hint="default"/>
      </w:rPr>
    </w:lvl>
    <w:lvl w:ilvl="3" w:tplc="04150001" w:tentative="1">
      <w:start w:val="1"/>
      <w:numFmt w:val="bullet"/>
      <w:lvlText w:val=""/>
      <w:lvlJc w:val="left"/>
      <w:pPr>
        <w:ind w:left="5006" w:hanging="360"/>
      </w:pPr>
      <w:rPr>
        <w:rFonts w:ascii="Symbol" w:hAnsi="Symbol" w:hint="default"/>
      </w:rPr>
    </w:lvl>
    <w:lvl w:ilvl="4" w:tplc="04150003" w:tentative="1">
      <w:start w:val="1"/>
      <w:numFmt w:val="bullet"/>
      <w:lvlText w:val="o"/>
      <w:lvlJc w:val="left"/>
      <w:pPr>
        <w:ind w:left="5726" w:hanging="360"/>
      </w:pPr>
      <w:rPr>
        <w:rFonts w:ascii="Courier New" w:hAnsi="Courier New" w:cs="Courier New" w:hint="default"/>
      </w:rPr>
    </w:lvl>
    <w:lvl w:ilvl="5" w:tplc="04150005" w:tentative="1">
      <w:start w:val="1"/>
      <w:numFmt w:val="bullet"/>
      <w:lvlText w:val=""/>
      <w:lvlJc w:val="left"/>
      <w:pPr>
        <w:ind w:left="6446" w:hanging="360"/>
      </w:pPr>
      <w:rPr>
        <w:rFonts w:ascii="Wingdings" w:hAnsi="Wingdings" w:hint="default"/>
      </w:rPr>
    </w:lvl>
    <w:lvl w:ilvl="6" w:tplc="04150001" w:tentative="1">
      <w:start w:val="1"/>
      <w:numFmt w:val="bullet"/>
      <w:lvlText w:val=""/>
      <w:lvlJc w:val="left"/>
      <w:pPr>
        <w:ind w:left="7166" w:hanging="360"/>
      </w:pPr>
      <w:rPr>
        <w:rFonts w:ascii="Symbol" w:hAnsi="Symbol" w:hint="default"/>
      </w:rPr>
    </w:lvl>
    <w:lvl w:ilvl="7" w:tplc="04150003" w:tentative="1">
      <w:start w:val="1"/>
      <w:numFmt w:val="bullet"/>
      <w:lvlText w:val="o"/>
      <w:lvlJc w:val="left"/>
      <w:pPr>
        <w:ind w:left="7886" w:hanging="360"/>
      </w:pPr>
      <w:rPr>
        <w:rFonts w:ascii="Courier New" w:hAnsi="Courier New" w:cs="Courier New" w:hint="default"/>
      </w:rPr>
    </w:lvl>
    <w:lvl w:ilvl="8" w:tplc="04150005" w:tentative="1">
      <w:start w:val="1"/>
      <w:numFmt w:val="bullet"/>
      <w:lvlText w:val=""/>
      <w:lvlJc w:val="left"/>
      <w:pPr>
        <w:ind w:left="8606" w:hanging="360"/>
      </w:pPr>
      <w:rPr>
        <w:rFonts w:ascii="Wingdings" w:hAnsi="Wingdings" w:hint="default"/>
      </w:rPr>
    </w:lvl>
  </w:abstractNum>
  <w:abstractNum w:abstractNumId="6" w15:restartNumberingAfterBreak="0">
    <w:nsid w:val="0C1704BE"/>
    <w:multiLevelType w:val="hybridMultilevel"/>
    <w:tmpl w:val="3DF697E8"/>
    <w:lvl w:ilvl="0" w:tplc="C9126730">
      <w:start w:val="1"/>
      <w:numFmt w:val="lowerLetter"/>
      <w:lvlText w:val="%1)"/>
      <w:lvlJc w:val="left"/>
      <w:pPr>
        <w:ind w:left="567"/>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747EC7"/>
    <w:multiLevelType w:val="hybridMultilevel"/>
    <w:tmpl w:val="6B028AD6"/>
    <w:lvl w:ilvl="0" w:tplc="114A816A">
      <w:start w:val="9"/>
      <w:numFmt w:val="decimal"/>
      <w:lvlText w:val="%1."/>
      <w:lvlJc w:val="left"/>
      <w:pPr>
        <w:ind w:left="15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F204EE2">
      <w:start w:val="1"/>
      <w:numFmt w:val="lowerLetter"/>
      <w:lvlText w:val="%2"/>
      <w:lvlJc w:val="left"/>
      <w:pPr>
        <w:ind w:left="22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5C0F5A">
      <w:start w:val="1"/>
      <w:numFmt w:val="lowerRoman"/>
      <w:lvlText w:val="%3"/>
      <w:lvlJc w:val="left"/>
      <w:pPr>
        <w:ind w:left="30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0F45BDE">
      <w:start w:val="1"/>
      <w:numFmt w:val="decimal"/>
      <w:lvlText w:val="%4"/>
      <w:lvlJc w:val="left"/>
      <w:pPr>
        <w:ind w:left="37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46E571C">
      <w:start w:val="1"/>
      <w:numFmt w:val="lowerLetter"/>
      <w:lvlText w:val="%5"/>
      <w:lvlJc w:val="left"/>
      <w:pPr>
        <w:ind w:left="44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6040DDA">
      <w:start w:val="1"/>
      <w:numFmt w:val="lowerRoman"/>
      <w:lvlText w:val="%6"/>
      <w:lvlJc w:val="left"/>
      <w:pPr>
        <w:ind w:left="51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DD02588">
      <w:start w:val="1"/>
      <w:numFmt w:val="decimal"/>
      <w:lvlText w:val="%7"/>
      <w:lvlJc w:val="left"/>
      <w:pPr>
        <w:ind w:left="58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C38E0F6">
      <w:start w:val="1"/>
      <w:numFmt w:val="lowerLetter"/>
      <w:lvlText w:val="%8"/>
      <w:lvlJc w:val="left"/>
      <w:pPr>
        <w:ind w:left="66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96C16AE">
      <w:start w:val="1"/>
      <w:numFmt w:val="lowerRoman"/>
      <w:lvlText w:val="%9"/>
      <w:lvlJc w:val="left"/>
      <w:pPr>
        <w:ind w:left="73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2945A28"/>
    <w:multiLevelType w:val="hybridMultilevel"/>
    <w:tmpl w:val="FED6FDD8"/>
    <w:lvl w:ilvl="0" w:tplc="BFF0151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B56A20"/>
    <w:multiLevelType w:val="hybridMultilevel"/>
    <w:tmpl w:val="10D8A51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D16A3F"/>
    <w:multiLevelType w:val="hybridMultilevel"/>
    <w:tmpl w:val="AD423A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D50FF5"/>
    <w:multiLevelType w:val="hybridMultilevel"/>
    <w:tmpl w:val="5D4452E6"/>
    <w:lvl w:ilvl="0" w:tplc="1C30E1C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626223"/>
    <w:multiLevelType w:val="multilevel"/>
    <w:tmpl w:val="4838FECA"/>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1AEB5E10"/>
    <w:multiLevelType w:val="hybridMultilevel"/>
    <w:tmpl w:val="F09E65D2"/>
    <w:lvl w:ilvl="0" w:tplc="FFFFFFFF">
      <w:start w:val="1"/>
      <w:numFmt w:val="upp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1B7A49C3"/>
    <w:multiLevelType w:val="hybridMultilevel"/>
    <w:tmpl w:val="1A0A5842"/>
    <w:lvl w:ilvl="0" w:tplc="5458042C">
      <w:start w:val="1"/>
      <w:numFmt w:val="decimal"/>
      <w:lvlText w:val="%1."/>
      <w:lvlJc w:val="left"/>
      <w:pPr>
        <w:ind w:left="11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2ACBA8C">
      <w:start w:val="1"/>
      <w:numFmt w:val="lowerLetter"/>
      <w:lvlText w:val="%2"/>
      <w:lvlJc w:val="left"/>
      <w:pPr>
        <w:ind w:left="18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062E0FE">
      <w:start w:val="1"/>
      <w:numFmt w:val="lowerRoman"/>
      <w:lvlText w:val="%3"/>
      <w:lvlJc w:val="left"/>
      <w:pPr>
        <w:ind w:left="25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4FC4912">
      <w:start w:val="1"/>
      <w:numFmt w:val="decimal"/>
      <w:lvlText w:val="%4"/>
      <w:lvlJc w:val="left"/>
      <w:pPr>
        <w:ind w:left="33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778D694">
      <w:start w:val="1"/>
      <w:numFmt w:val="lowerLetter"/>
      <w:lvlText w:val="%5"/>
      <w:lvlJc w:val="left"/>
      <w:pPr>
        <w:ind w:left="40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F962E00">
      <w:start w:val="1"/>
      <w:numFmt w:val="lowerRoman"/>
      <w:lvlText w:val="%6"/>
      <w:lvlJc w:val="left"/>
      <w:pPr>
        <w:ind w:left="47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BE24760">
      <w:start w:val="1"/>
      <w:numFmt w:val="decimal"/>
      <w:lvlText w:val="%7"/>
      <w:lvlJc w:val="left"/>
      <w:pPr>
        <w:ind w:left="54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AD8CE0C">
      <w:start w:val="1"/>
      <w:numFmt w:val="lowerLetter"/>
      <w:lvlText w:val="%8"/>
      <w:lvlJc w:val="left"/>
      <w:pPr>
        <w:ind w:left="61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C023D44">
      <w:start w:val="1"/>
      <w:numFmt w:val="lowerRoman"/>
      <w:lvlText w:val="%9"/>
      <w:lvlJc w:val="left"/>
      <w:pPr>
        <w:ind w:left="69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FFE78B6"/>
    <w:multiLevelType w:val="hybridMultilevel"/>
    <w:tmpl w:val="83C4860A"/>
    <w:lvl w:ilvl="0" w:tplc="B58AF134">
      <w:start w:val="1"/>
      <w:numFmt w:val="decimal"/>
      <w:lvlText w:val="%1."/>
      <w:lvlJc w:val="left"/>
      <w:pPr>
        <w:ind w:left="9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B2E6416">
      <w:start w:val="1"/>
      <w:numFmt w:val="lowerLetter"/>
      <w:lvlText w:val="%2)"/>
      <w:lvlJc w:val="left"/>
      <w:pPr>
        <w:ind w:left="11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05CBE90">
      <w:start w:val="1"/>
      <w:numFmt w:val="lowerRoman"/>
      <w:lvlText w:val="%3"/>
      <w:lvlJc w:val="left"/>
      <w:pPr>
        <w:ind w:left="20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4FCA418">
      <w:start w:val="1"/>
      <w:numFmt w:val="decimal"/>
      <w:lvlText w:val="%4"/>
      <w:lvlJc w:val="left"/>
      <w:pPr>
        <w:ind w:left="27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F86F32A">
      <w:start w:val="1"/>
      <w:numFmt w:val="lowerLetter"/>
      <w:lvlText w:val="%5"/>
      <w:lvlJc w:val="left"/>
      <w:pPr>
        <w:ind w:left="34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658B42A">
      <w:start w:val="1"/>
      <w:numFmt w:val="lowerRoman"/>
      <w:lvlText w:val="%6"/>
      <w:lvlJc w:val="left"/>
      <w:pPr>
        <w:ind w:left="42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926B6DC">
      <w:start w:val="1"/>
      <w:numFmt w:val="decimal"/>
      <w:lvlText w:val="%7"/>
      <w:lvlJc w:val="left"/>
      <w:pPr>
        <w:ind w:left="49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3D4ACFA">
      <w:start w:val="1"/>
      <w:numFmt w:val="lowerLetter"/>
      <w:lvlText w:val="%8"/>
      <w:lvlJc w:val="left"/>
      <w:pPr>
        <w:ind w:left="56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3829BC8">
      <w:start w:val="1"/>
      <w:numFmt w:val="lowerRoman"/>
      <w:lvlText w:val="%9"/>
      <w:lvlJc w:val="left"/>
      <w:pPr>
        <w:ind w:left="63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1A72C44"/>
    <w:multiLevelType w:val="hybridMultilevel"/>
    <w:tmpl w:val="F5A09E3E"/>
    <w:lvl w:ilvl="0" w:tplc="E6140C02">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010A7A"/>
    <w:multiLevelType w:val="hybridMultilevel"/>
    <w:tmpl w:val="4F8C0E68"/>
    <w:lvl w:ilvl="0" w:tplc="FFFFFFFF">
      <w:start w:val="1"/>
      <w:numFmt w:val="decimal"/>
      <w:lvlText w:val="%1."/>
      <w:lvlJc w:val="left"/>
      <w:pPr>
        <w:ind w:left="61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420E832C">
      <w:start w:val="1"/>
      <w:numFmt w:val="lowerLetter"/>
      <w:lvlText w:val="%2)"/>
      <w:lvlJc w:val="left"/>
      <w:pPr>
        <w:ind w:left="1764"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0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7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324424F"/>
    <w:multiLevelType w:val="hybridMultilevel"/>
    <w:tmpl w:val="B8145020"/>
    <w:lvl w:ilvl="0" w:tplc="04150001">
      <w:start w:val="1"/>
      <w:numFmt w:val="bullet"/>
      <w:lvlText w:val=""/>
      <w:lvlJc w:val="left"/>
      <w:pPr>
        <w:ind w:left="2942" w:hanging="360"/>
      </w:pPr>
      <w:rPr>
        <w:rFonts w:ascii="Symbol" w:hAnsi="Symbol" w:hint="default"/>
      </w:rPr>
    </w:lvl>
    <w:lvl w:ilvl="1" w:tplc="04150003" w:tentative="1">
      <w:start w:val="1"/>
      <w:numFmt w:val="bullet"/>
      <w:lvlText w:val="o"/>
      <w:lvlJc w:val="left"/>
      <w:pPr>
        <w:ind w:left="3662" w:hanging="360"/>
      </w:pPr>
      <w:rPr>
        <w:rFonts w:ascii="Courier New" w:hAnsi="Courier New" w:cs="Courier New" w:hint="default"/>
      </w:rPr>
    </w:lvl>
    <w:lvl w:ilvl="2" w:tplc="04150005" w:tentative="1">
      <w:start w:val="1"/>
      <w:numFmt w:val="bullet"/>
      <w:lvlText w:val=""/>
      <w:lvlJc w:val="left"/>
      <w:pPr>
        <w:ind w:left="4382" w:hanging="360"/>
      </w:pPr>
      <w:rPr>
        <w:rFonts w:ascii="Wingdings" w:hAnsi="Wingdings" w:hint="default"/>
      </w:rPr>
    </w:lvl>
    <w:lvl w:ilvl="3" w:tplc="04150001" w:tentative="1">
      <w:start w:val="1"/>
      <w:numFmt w:val="bullet"/>
      <w:lvlText w:val=""/>
      <w:lvlJc w:val="left"/>
      <w:pPr>
        <w:ind w:left="5102" w:hanging="360"/>
      </w:pPr>
      <w:rPr>
        <w:rFonts w:ascii="Symbol" w:hAnsi="Symbol" w:hint="default"/>
      </w:rPr>
    </w:lvl>
    <w:lvl w:ilvl="4" w:tplc="04150003" w:tentative="1">
      <w:start w:val="1"/>
      <w:numFmt w:val="bullet"/>
      <w:lvlText w:val="o"/>
      <w:lvlJc w:val="left"/>
      <w:pPr>
        <w:ind w:left="5822" w:hanging="360"/>
      </w:pPr>
      <w:rPr>
        <w:rFonts w:ascii="Courier New" w:hAnsi="Courier New" w:cs="Courier New" w:hint="default"/>
      </w:rPr>
    </w:lvl>
    <w:lvl w:ilvl="5" w:tplc="04150005" w:tentative="1">
      <w:start w:val="1"/>
      <w:numFmt w:val="bullet"/>
      <w:lvlText w:val=""/>
      <w:lvlJc w:val="left"/>
      <w:pPr>
        <w:ind w:left="6542" w:hanging="360"/>
      </w:pPr>
      <w:rPr>
        <w:rFonts w:ascii="Wingdings" w:hAnsi="Wingdings" w:hint="default"/>
      </w:rPr>
    </w:lvl>
    <w:lvl w:ilvl="6" w:tplc="04150001" w:tentative="1">
      <w:start w:val="1"/>
      <w:numFmt w:val="bullet"/>
      <w:lvlText w:val=""/>
      <w:lvlJc w:val="left"/>
      <w:pPr>
        <w:ind w:left="7262" w:hanging="360"/>
      </w:pPr>
      <w:rPr>
        <w:rFonts w:ascii="Symbol" w:hAnsi="Symbol" w:hint="default"/>
      </w:rPr>
    </w:lvl>
    <w:lvl w:ilvl="7" w:tplc="04150003" w:tentative="1">
      <w:start w:val="1"/>
      <w:numFmt w:val="bullet"/>
      <w:lvlText w:val="o"/>
      <w:lvlJc w:val="left"/>
      <w:pPr>
        <w:ind w:left="7982" w:hanging="360"/>
      </w:pPr>
      <w:rPr>
        <w:rFonts w:ascii="Courier New" w:hAnsi="Courier New" w:cs="Courier New" w:hint="default"/>
      </w:rPr>
    </w:lvl>
    <w:lvl w:ilvl="8" w:tplc="04150005" w:tentative="1">
      <w:start w:val="1"/>
      <w:numFmt w:val="bullet"/>
      <w:lvlText w:val=""/>
      <w:lvlJc w:val="left"/>
      <w:pPr>
        <w:ind w:left="8702" w:hanging="360"/>
      </w:pPr>
      <w:rPr>
        <w:rFonts w:ascii="Wingdings" w:hAnsi="Wingdings" w:hint="default"/>
      </w:rPr>
    </w:lvl>
  </w:abstractNum>
  <w:abstractNum w:abstractNumId="19" w15:restartNumberingAfterBreak="0">
    <w:nsid w:val="24CC5AF0"/>
    <w:multiLevelType w:val="hybridMultilevel"/>
    <w:tmpl w:val="DC3A5A3E"/>
    <w:lvl w:ilvl="0" w:tplc="936E4D32">
      <w:start w:val="1"/>
      <w:numFmt w:val="decimal"/>
      <w:lvlText w:val="%1."/>
      <w:lvlJc w:val="left"/>
      <w:pPr>
        <w:ind w:left="9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5D2DCA"/>
    <w:multiLevelType w:val="hybridMultilevel"/>
    <w:tmpl w:val="B0A42B42"/>
    <w:lvl w:ilvl="0" w:tplc="936E4D32">
      <w:start w:val="1"/>
      <w:numFmt w:val="decimal"/>
      <w:lvlText w:val="%1."/>
      <w:lvlJc w:val="left"/>
      <w:pPr>
        <w:ind w:left="9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D02791"/>
    <w:multiLevelType w:val="hybridMultilevel"/>
    <w:tmpl w:val="4BD6C1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BC30C3C"/>
    <w:multiLevelType w:val="hybridMultilevel"/>
    <w:tmpl w:val="8CECE3E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C492C17"/>
    <w:multiLevelType w:val="hybridMultilevel"/>
    <w:tmpl w:val="F968A540"/>
    <w:lvl w:ilvl="0" w:tplc="5D62E8CA">
      <w:start w:val="5"/>
      <w:numFmt w:val="decimal"/>
      <w:lvlText w:val="%1."/>
      <w:lvlJc w:val="left"/>
      <w:pPr>
        <w:ind w:left="6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500075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068115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67A83A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3D44E8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A7EA2A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EEE414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AD86F4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3B035F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2F2E4318"/>
    <w:multiLevelType w:val="hybridMultilevel"/>
    <w:tmpl w:val="1AB6F9F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53421A"/>
    <w:multiLevelType w:val="hybridMultilevel"/>
    <w:tmpl w:val="C0AAC200"/>
    <w:lvl w:ilvl="0" w:tplc="31AAB336">
      <w:start w:val="1"/>
      <w:numFmt w:val="decimal"/>
      <w:lvlText w:val="%1."/>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981757"/>
    <w:multiLevelType w:val="hybridMultilevel"/>
    <w:tmpl w:val="0F385E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53607DC"/>
    <w:multiLevelType w:val="hybridMultilevel"/>
    <w:tmpl w:val="896C8FFE"/>
    <w:lvl w:ilvl="0" w:tplc="7F541B2E">
      <w:start w:val="1"/>
      <w:numFmt w:val="bullet"/>
      <w:lvlText w:val="•"/>
      <w:lvlJc w:val="left"/>
      <w:pPr>
        <w:ind w:left="11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start w:val="1"/>
      <w:numFmt w:val="bullet"/>
      <w:lvlText w:val="o"/>
      <w:lvlJc w:val="left"/>
      <w:pPr>
        <w:ind w:left="1308" w:hanging="360"/>
      </w:pPr>
      <w:rPr>
        <w:rFonts w:ascii="Courier New" w:hAnsi="Courier New" w:cs="Courier New" w:hint="default"/>
      </w:rPr>
    </w:lvl>
    <w:lvl w:ilvl="2" w:tplc="04150005" w:tentative="1">
      <w:start w:val="1"/>
      <w:numFmt w:val="bullet"/>
      <w:lvlText w:val=""/>
      <w:lvlJc w:val="left"/>
      <w:pPr>
        <w:ind w:left="2028" w:hanging="360"/>
      </w:pPr>
      <w:rPr>
        <w:rFonts w:ascii="Wingdings" w:hAnsi="Wingdings" w:hint="default"/>
      </w:rPr>
    </w:lvl>
    <w:lvl w:ilvl="3" w:tplc="04150001" w:tentative="1">
      <w:start w:val="1"/>
      <w:numFmt w:val="bullet"/>
      <w:lvlText w:val=""/>
      <w:lvlJc w:val="left"/>
      <w:pPr>
        <w:ind w:left="2748" w:hanging="360"/>
      </w:pPr>
      <w:rPr>
        <w:rFonts w:ascii="Symbol" w:hAnsi="Symbol" w:hint="default"/>
      </w:rPr>
    </w:lvl>
    <w:lvl w:ilvl="4" w:tplc="04150003" w:tentative="1">
      <w:start w:val="1"/>
      <w:numFmt w:val="bullet"/>
      <w:lvlText w:val="o"/>
      <w:lvlJc w:val="left"/>
      <w:pPr>
        <w:ind w:left="3468" w:hanging="360"/>
      </w:pPr>
      <w:rPr>
        <w:rFonts w:ascii="Courier New" w:hAnsi="Courier New" w:cs="Courier New" w:hint="default"/>
      </w:rPr>
    </w:lvl>
    <w:lvl w:ilvl="5" w:tplc="04150005" w:tentative="1">
      <w:start w:val="1"/>
      <w:numFmt w:val="bullet"/>
      <w:lvlText w:val=""/>
      <w:lvlJc w:val="left"/>
      <w:pPr>
        <w:ind w:left="4188" w:hanging="360"/>
      </w:pPr>
      <w:rPr>
        <w:rFonts w:ascii="Wingdings" w:hAnsi="Wingdings" w:hint="default"/>
      </w:rPr>
    </w:lvl>
    <w:lvl w:ilvl="6" w:tplc="04150001" w:tentative="1">
      <w:start w:val="1"/>
      <w:numFmt w:val="bullet"/>
      <w:lvlText w:val=""/>
      <w:lvlJc w:val="left"/>
      <w:pPr>
        <w:ind w:left="4908" w:hanging="360"/>
      </w:pPr>
      <w:rPr>
        <w:rFonts w:ascii="Symbol" w:hAnsi="Symbol" w:hint="default"/>
      </w:rPr>
    </w:lvl>
    <w:lvl w:ilvl="7" w:tplc="04150003" w:tentative="1">
      <w:start w:val="1"/>
      <w:numFmt w:val="bullet"/>
      <w:lvlText w:val="o"/>
      <w:lvlJc w:val="left"/>
      <w:pPr>
        <w:ind w:left="5628" w:hanging="360"/>
      </w:pPr>
      <w:rPr>
        <w:rFonts w:ascii="Courier New" w:hAnsi="Courier New" w:cs="Courier New" w:hint="default"/>
      </w:rPr>
    </w:lvl>
    <w:lvl w:ilvl="8" w:tplc="04150005" w:tentative="1">
      <w:start w:val="1"/>
      <w:numFmt w:val="bullet"/>
      <w:lvlText w:val=""/>
      <w:lvlJc w:val="left"/>
      <w:pPr>
        <w:ind w:left="6348" w:hanging="360"/>
      </w:pPr>
      <w:rPr>
        <w:rFonts w:ascii="Wingdings" w:hAnsi="Wingdings" w:hint="default"/>
      </w:rPr>
    </w:lvl>
  </w:abstractNum>
  <w:abstractNum w:abstractNumId="28" w15:restartNumberingAfterBreak="0">
    <w:nsid w:val="3A801174"/>
    <w:multiLevelType w:val="hybridMultilevel"/>
    <w:tmpl w:val="96C6980C"/>
    <w:lvl w:ilvl="0" w:tplc="1350668E">
      <w:start w:val="10"/>
      <w:numFmt w:val="upperRoman"/>
      <w:lvlText w:val="%1."/>
      <w:lvlJc w:val="left"/>
      <w:pPr>
        <w:ind w:left="1641" w:hanging="360"/>
      </w:pPr>
      <w:rPr>
        <w:rFonts w:ascii="Times New Roman" w:eastAsia="Times New Roman" w:hAnsi="Times New Roman" w:cs="Times New Roman" w:hint="default"/>
        <w:b/>
        <w:bCs/>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B771161"/>
    <w:multiLevelType w:val="hybridMultilevel"/>
    <w:tmpl w:val="EA86BE4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3CD161CB"/>
    <w:multiLevelType w:val="hybridMultilevel"/>
    <w:tmpl w:val="C9102350"/>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E921D26"/>
    <w:multiLevelType w:val="multilevel"/>
    <w:tmpl w:val="E5D6D946"/>
    <w:lvl w:ilvl="0">
      <w:start w:val="2"/>
      <w:numFmt w:val="decimal"/>
      <w:lvlText w:val="%1"/>
      <w:lvlJc w:val="left"/>
      <w:pPr>
        <w:ind w:left="360" w:hanging="360"/>
      </w:pPr>
      <w:rPr>
        <w:rFonts w:hint="default"/>
      </w:rPr>
    </w:lvl>
    <w:lvl w:ilvl="1">
      <w:start w:val="4"/>
      <w:numFmt w:val="decimal"/>
      <w:lvlText w:val="%1.%2"/>
      <w:lvlJc w:val="left"/>
      <w:pPr>
        <w:ind w:left="1502" w:hanging="360"/>
      </w:pPr>
      <w:rPr>
        <w:rFonts w:hint="default"/>
      </w:rPr>
    </w:lvl>
    <w:lvl w:ilvl="2">
      <w:start w:val="1"/>
      <w:numFmt w:val="decimal"/>
      <w:lvlText w:val="%1.%2.%3"/>
      <w:lvlJc w:val="left"/>
      <w:pPr>
        <w:ind w:left="3004" w:hanging="720"/>
      </w:pPr>
      <w:rPr>
        <w:rFonts w:hint="default"/>
      </w:rPr>
    </w:lvl>
    <w:lvl w:ilvl="3">
      <w:start w:val="1"/>
      <w:numFmt w:val="decimal"/>
      <w:lvlText w:val="%1.%2.%3.%4"/>
      <w:lvlJc w:val="left"/>
      <w:pPr>
        <w:ind w:left="4146" w:hanging="720"/>
      </w:pPr>
      <w:rPr>
        <w:rFonts w:hint="default"/>
      </w:rPr>
    </w:lvl>
    <w:lvl w:ilvl="4">
      <w:start w:val="1"/>
      <w:numFmt w:val="decimal"/>
      <w:lvlText w:val="%1.%2.%3.%4.%5"/>
      <w:lvlJc w:val="left"/>
      <w:pPr>
        <w:ind w:left="5288" w:hanging="720"/>
      </w:pPr>
      <w:rPr>
        <w:rFonts w:hint="default"/>
      </w:rPr>
    </w:lvl>
    <w:lvl w:ilvl="5">
      <w:start w:val="1"/>
      <w:numFmt w:val="decimal"/>
      <w:lvlText w:val="%1.%2.%3.%4.%5.%6"/>
      <w:lvlJc w:val="left"/>
      <w:pPr>
        <w:ind w:left="6790" w:hanging="1080"/>
      </w:pPr>
      <w:rPr>
        <w:rFonts w:hint="default"/>
      </w:rPr>
    </w:lvl>
    <w:lvl w:ilvl="6">
      <w:start w:val="1"/>
      <w:numFmt w:val="decimal"/>
      <w:lvlText w:val="%1.%2.%3.%4.%5.%6.%7"/>
      <w:lvlJc w:val="left"/>
      <w:pPr>
        <w:ind w:left="7932" w:hanging="1080"/>
      </w:pPr>
      <w:rPr>
        <w:rFonts w:hint="default"/>
      </w:rPr>
    </w:lvl>
    <w:lvl w:ilvl="7">
      <w:start w:val="1"/>
      <w:numFmt w:val="decimal"/>
      <w:lvlText w:val="%1.%2.%3.%4.%5.%6.%7.%8"/>
      <w:lvlJc w:val="left"/>
      <w:pPr>
        <w:ind w:left="9434" w:hanging="1440"/>
      </w:pPr>
      <w:rPr>
        <w:rFonts w:hint="default"/>
      </w:rPr>
    </w:lvl>
    <w:lvl w:ilvl="8">
      <w:start w:val="1"/>
      <w:numFmt w:val="decimal"/>
      <w:lvlText w:val="%1.%2.%3.%4.%5.%6.%7.%8.%9"/>
      <w:lvlJc w:val="left"/>
      <w:pPr>
        <w:ind w:left="10576" w:hanging="1440"/>
      </w:pPr>
      <w:rPr>
        <w:rFonts w:hint="default"/>
      </w:rPr>
    </w:lvl>
  </w:abstractNum>
  <w:abstractNum w:abstractNumId="32" w15:restartNumberingAfterBreak="0">
    <w:nsid w:val="3F2105A2"/>
    <w:multiLevelType w:val="hybridMultilevel"/>
    <w:tmpl w:val="7716F6DE"/>
    <w:lvl w:ilvl="0" w:tplc="47560C9C">
      <w:start w:val="1"/>
      <w:numFmt w:val="lowerLetter"/>
      <w:lvlText w:val="%1)"/>
      <w:lvlJc w:val="left"/>
      <w:pPr>
        <w:ind w:left="2222" w:hanging="360"/>
      </w:pPr>
      <w:rPr>
        <w:rFonts w:hint="default"/>
      </w:rPr>
    </w:lvl>
    <w:lvl w:ilvl="1" w:tplc="04150019" w:tentative="1">
      <w:start w:val="1"/>
      <w:numFmt w:val="lowerLetter"/>
      <w:lvlText w:val="%2."/>
      <w:lvlJc w:val="left"/>
      <w:pPr>
        <w:ind w:left="2942" w:hanging="360"/>
      </w:pPr>
    </w:lvl>
    <w:lvl w:ilvl="2" w:tplc="0415001B" w:tentative="1">
      <w:start w:val="1"/>
      <w:numFmt w:val="lowerRoman"/>
      <w:lvlText w:val="%3."/>
      <w:lvlJc w:val="right"/>
      <w:pPr>
        <w:ind w:left="3662" w:hanging="180"/>
      </w:pPr>
    </w:lvl>
    <w:lvl w:ilvl="3" w:tplc="0415000F" w:tentative="1">
      <w:start w:val="1"/>
      <w:numFmt w:val="decimal"/>
      <w:lvlText w:val="%4."/>
      <w:lvlJc w:val="left"/>
      <w:pPr>
        <w:ind w:left="4382" w:hanging="360"/>
      </w:pPr>
    </w:lvl>
    <w:lvl w:ilvl="4" w:tplc="04150019" w:tentative="1">
      <w:start w:val="1"/>
      <w:numFmt w:val="lowerLetter"/>
      <w:lvlText w:val="%5."/>
      <w:lvlJc w:val="left"/>
      <w:pPr>
        <w:ind w:left="5102" w:hanging="360"/>
      </w:pPr>
    </w:lvl>
    <w:lvl w:ilvl="5" w:tplc="0415001B" w:tentative="1">
      <w:start w:val="1"/>
      <w:numFmt w:val="lowerRoman"/>
      <w:lvlText w:val="%6."/>
      <w:lvlJc w:val="right"/>
      <w:pPr>
        <w:ind w:left="5822" w:hanging="180"/>
      </w:pPr>
    </w:lvl>
    <w:lvl w:ilvl="6" w:tplc="0415000F" w:tentative="1">
      <w:start w:val="1"/>
      <w:numFmt w:val="decimal"/>
      <w:lvlText w:val="%7."/>
      <w:lvlJc w:val="left"/>
      <w:pPr>
        <w:ind w:left="6542" w:hanging="360"/>
      </w:pPr>
    </w:lvl>
    <w:lvl w:ilvl="7" w:tplc="04150019" w:tentative="1">
      <w:start w:val="1"/>
      <w:numFmt w:val="lowerLetter"/>
      <w:lvlText w:val="%8."/>
      <w:lvlJc w:val="left"/>
      <w:pPr>
        <w:ind w:left="7262" w:hanging="360"/>
      </w:pPr>
    </w:lvl>
    <w:lvl w:ilvl="8" w:tplc="0415001B" w:tentative="1">
      <w:start w:val="1"/>
      <w:numFmt w:val="lowerRoman"/>
      <w:lvlText w:val="%9."/>
      <w:lvlJc w:val="right"/>
      <w:pPr>
        <w:ind w:left="7982" w:hanging="180"/>
      </w:pPr>
    </w:lvl>
  </w:abstractNum>
  <w:abstractNum w:abstractNumId="33" w15:restartNumberingAfterBreak="0">
    <w:nsid w:val="3F4F727F"/>
    <w:multiLevelType w:val="hybridMultilevel"/>
    <w:tmpl w:val="78E8E61C"/>
    <w:lvl w:ilvl="0" w:tplc="CEE0DD22">
      <w:start w:val="1"/>
      <w:numFmt w:val="decimal"/>
      <w:lvlText w:val="%1."/>
      <w:lvlJc w:val="left"/>
      <w:pPr>
        <w:ind w:left="9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6FA9AFA">
      <w:start w:val="1"/>
      <w:numFmt w:val="lowerLetter"/>
      <w:lvlText w:val="%2"/>
      <w:lvlJc w:val="left"/>
      <w:pPr>
        <w:ind w:left="16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C78D396">
      <w:start w:val="1"/>
      <w:numFmt w:val="lowerRoman"/>
      <w:lvlText w:val="%3"/>
      <w:lvlJc w:val="left"/>
      <w:pPr>
        <w:ind w:left="2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E9AF524">
      <w:start w:val="1"/>
      <w:numFmt w:val="decimal"/>
      <w:lvlText w:val="%4"/>
      <w:lvlJc w:val="left"/>
      <w:pPr>
        <w:ind w:left="3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15C826A">
      <w:start w:val="1"/>
      <w:numFmt w:val="lowerLetter"/>
      <w:lvlText w:val="%5"/>
      <w:lvlJc w:val="left"/>
      <w:pPr>
        <w:ind w:left="38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74CC0AE">
      <w:start w:val="1"/>
      <w:numFmt w:val="lowerRoman"/>
      <w:lvlText w:val="%6"/>
      <w:lvlJc w:val="left"/>
      <w:pPr>
        <w:ind w:left="4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5CEA7D2">
      <w:start w:val="1"/>
      <w:numFmt w:val="decimal"/>
      <w:lvlText w:val="%7"/>
      <w:lvlJc w:val="left"/>
      <w:pPr>
        <w:ind w:left="52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1429C38">
      <w:start w:val="1"/>
      <w:numFmt w:val="lowerLetter"/>
      <w:lvlText w:val="%8"/>
      <w:lvlJc w:val="left"/>
      <w:pPr>
        <w:ind w:left="59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82837FC">
      <w:start w:val="1"/>
      <w:numFmt w:val="lowerRoman"/>
      <w:lvlText w:val="%9"/>
      <w:lvlJc w:val="left"/>
      <w:pPr>
        <w:ind w:left="66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400C4B6E"/>
    <w:multiLevelType w:val="hybridMultilevel"/>
    <w:tmpl w:val="F05239DE"/>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5" w15:restartNumberingAfterBreak="0">
    <w:nsid w:val="45050651"/>
    <w:multiLevelType w:val="hybridMultilevel"/>
    <w:tmpl w:val="0C4879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5B90B8C"/>
    <w:multiLevelType w:val="hybridMultilevel"/>
    <w:tmpl w:val="4844E152"/>
    <w:lvl w:ilvl="0" w:tplc="04150001">
      <w:start w:val="1"/>
      <w:numFmt w:val="bullet"/>
      <w:lvlText w:val=""/>
      <w:lvlJc w:val="left"/>
      <w:pPr>
        <w:ind w:left="1656" w:hanging="360"/>
      </w:pPr>
      <w:rPr>
        <w:rFonts w:ascii="Symbol" w:hAnsi="Symbol" w:hint="default"/>
      </w:rPr>
    </w:lvl>
    <w:lvl w:ilvl="1" w:tplc="04150003" w:tentative="1">
      <w:start w:val="1"/>
      <w:numFmt w:val="bullet"/>
      <w:lvlText w:val="o"/>
      <w:lvlJc w:val="left"/>
      <w:pPr>
        <w:ind w:left="2376" w:hanging="360"/>
      </w:pPr>
      <w:rPr>
        <w:rFonts w:ascii="Courier New" w:hAnsi="Courier New" w:cs="Courier New" w:hint="default"/>
      </w:rPr>
    </w:lvl>
    <w:lvl w:ilvl="2" w:tplc="04150005" w:tentative="1">
      <w:start w:val="1"/>
      <w:numFmt w:val="bullet"/>
      <w:lvlText w:val=""/>
      <w:lvlJc w:val="left"/>
      <w:pPr>
        <w:ind w:left="3096" w:hanging="360"/>
      </w:pPr>
      <w:rPr>
        <w:rFonts w:ascii="Wingdings" w:hAnsi="Wingdings" w:hint="default"/>
      </w:rPr>
    </w:lvl>
    <w:lvl w:ilvl="3" w:tplc="04150001" w:tentative="1">
      <w:start w:val="1"/>
      <w:numFmt w:val="bullet"/>
      <w:lvlText w:val=""/>
      <w:lvlJc w:val="left"/>
      <w:pPr>
        <w:ind w:left="3816" w:hanging="360"/>
      </w:pPr>
      <w:rPr>
        <w:rFonts w:ascii="Symbol" w:hAnsi="Symbol" w:hint="default"/>
      </w:rPr>
    </w:lvl>
    <w:lvl w:ilvl="4" w:tplc="04150003" w:tentative="1">
      <w:start w:val="1"/>
      <w:numFmt w:val="bullet"/>
      <w:lvlText w:val="o"/>
      <w:lvlJc w:val="left"/>
      <w:pPr>
        <w:ind w:left="4536" w:hanging="360"/>
      </w:pPr>
      <w:rPr>
        <w:rFonts w:ascii="Courier New" w:hAnsi="Courier New" w:cs="Courier New" w:hint="default"/>
      </w:rPr>
    </w:lvl>
    <w:lvl w:ilvl="5" w:tplc="04150005" w:tentative="1">
      <w:start w:val="1"/>
      <w:numFmt w:val="bullet"/>
      <w:lvlText w:val=""/>
      <w:lvlJc w:val="left"/>
      <w:pPr>
        <w:ind w:left="5256" w:hanging="360"/>
      </w:pPr>
      <w:rPr>
        <w:rFonts w:ascii="Wingdings" w:hAnsi="Wingdings" w:hint="default"/>
      </w:rPr>
    </w:lvl>
    <w:lvl w:ilvl="6" w:tplc="04150001" w:tentative="1">
      <w:start w:val="1"/>
      <w:numFmt w:val="bullet"/>
      <w:lvlText w:val=""/>
      <w:lvlJc w:val="left"/>
      <w:pPr>
        <w:ind w:left="5976" w:hanging="360"/>
      </w:pPr>
      <w:rPr>
        <w:rFonts w:ascii="Symbol" w:hAnsi="Symbol" w:hint="default"/>
      </w:rPr>
    </w:lvl>
    <w:lvl w:ilvl="7" w:tplc="04150003" w:tentative="1">
      <w:start w:val="1"/>
      <w:numFmt w:val="bullet"/>
      <w:lvlText w:val="o"/>
      <w:lvlJc w:val="left"/>
      <w:pPr>
        <w:ind w:left="6696" w:hanging="360"/>
      </w:pPr>
      <w:rPr>
        <w:rFonts w:ascii="Courier New" w:hAnsi="Courier New" w:cs="Courier New" w:hint="default"/>
      </w:rPr>
    </w:lvl>
    <w:lvl w:ilvl="8" w:tplc="04150005" w:tentative="1">
      <w:start w:val="1"/>
      <w:numFmt w:val="bullet"/>
      <w:lvlText w:val=""/>
      <w:lvlJc w:val="left"/>
      <w:pPr>
        <w:ind w:left="7416" w:hanging="360"/>
      </w:pPr>
      <w:rPr>
        <w:rFonts w:ascii="Wingdings" w:hAnsi="Wingdings" w:hint="default"/>
      </w:rPr>
    </w:lvl>
  </w:abstractNum>
  <w:abstractNum w:abstractNumId="37" w15:restartNumberingAfterBreak="0">
    <w:nsid w:val="48A362A3"/>
    <w:multiLevelType w:val="hybridMultilevel"/>
    <w:tmpl w:val="96C8F8D0"/>
    <w:lvl w:ilvl="0" w:tplc="FFFFFFFF">
      <w:start w:val="1"/>
      <w:numFmt w:val="upp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8" w15:restartNumberingAfterBreak="0">
    <w:nsid w:val="495A382F"/>
    <w:multiLevelType w:val="hybridMultilevel"/>
    <w:tmpl w:val="BB8C87A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AB84639"/>
    <w:multiLevelType w:val="hybridMultilevel"/>
    <w:tmpl w:val="729A1FE6"/>
    <w:lvl w:ilvl="0" w:tplc="0F023DEA">
      <w:start w:val="1"/>
      <w:numFmt w:val="lowerLetter"/>
      <w:lvlText w:val="%1)"/>
      <w:lvlJc w:val="left"/>
      <w:pPr>
        <w:ind w:left="4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CC68E42">
      <w:start w:val="1"/>
      <w:numFmt w:val="lowerLetter"/>
      <w:lvlText w:val="%2"/>
      <w:lvlJc w:val="left"/>
      <w:pPr>
        <w:ind w:left="12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39ED834">
      <w:start w:val="1"/>
      <w:numFmt w:val="lowerRoman"/>
      <w:lvlText w:val="%3"/>
      <w:lvlJc w:val="left"/>
      <w:pPr>
        <w:ind w:left="20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A86D4C8">
      <w:start w:val="1"/>
      <w:numFmt w:val="decimal"/>
      <w:lvlText w:val="%4"/>
      <w:lvlJc w:val="left"/>
      <w:pPr>
        <w:ind w:left="27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A321150">
      <w:start w:val="1"/>
      <w:numFmt w:val="lowerLetter"/>
      <w:lvlText w:val="%5"/>
      <w:lvlJc w:val="left"/>
      <w:pPr>
        <w:ind w:left="34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57AD656">
      <w:start w:val="1"/>
      <w:numFmt w:val="lowerRoman"/>
      <w:lvlText w:val="%6"/>
      <w:lvlJc w:val="left"/>
      <w:pPr>
        <w:ind w:left="41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8A4FFAC">
      <w:start w:val="1"/>
      <w:numFmt w:val="decimal"/>
      <w:lvlText w:val="%7"/>
      <w:lvlJc w:val="left"/>
      <w:pPr>
        <w:ind w:left="48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2CDF88">
      <w:start w:val="1"/>
      <w:numFmt w:val="lowerLetter"/>
      <w:lvlText w:val="%8"/>
      <w:lvlJc w:val="left"/>
      <w:pPr>
        <w:ind w:left="56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36E7BAC">
      <w:start w:val="1"/>
      <w:numFmt w:val="lowerRoman"/>
      <w:lvlText w:val="%9"/>
      <w:lvlJc w:val="left"/>
      <w:pPr>
        <w:ind w:left="63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ABF536D"/>
    <w:multiLevelType w:val="hybridMultilevel"/>
    <w:tmpl w:val="404AC4C8"/>
    <w:lvl w:ilvl="0" w:tplc="04150001">
      <w:start w:val="1"/>
      <w:numFmt w:val="bullet"/>
      <w:lvlText w:val=""/>
      <w:lvlJc w:val="left"/>
      <w:pPr>
        <w:ind w:left="1656" w:hanging="360"/>
      </w:pPr>
      <w:rPr>
        <w:rFonts w:ascii="Symbol" w:hAnsi="Symbol" w:hint="default"/>
      </w:rPr>
    </w:lvl>
    <w:lvl w:ilvl="1" w:tplc="04150003" w:tentative="1">
      <w:start w:val="1"/>
      <w:numFmt w:val="bullet"/>
      <w:lvlText w:val="o"/>
      <w:lvlJc w:val="left"/>
      <w:pPr>
        <w:ind w:left="2376" w:hanging="360"/>
      </w:pPr>
      <w:rPr>
        <w:rFonts w:ascii="Courier New" w:hAnsi="Courier New" w:cs="Courier New" w:hint="default"/>
      </w:rPr>
    </w:lvl>
    <w:lvl w:ilvl="2" w:tplc="04150005" w:tentative="1">
      <w:start w:val="1"/>
      <w:numFmt w:val="bullet"/>
      <w:lvlText w:val=""/>
      <w:lvlJc w:val="left"/>
      <w:pPr>
        <w:ind w:left="3096" w:hanging="360"/>
      </w:pPr>
      <w:rPr>
        <w:rFonts w:ascii="Wingdings" w:hAnsi="Wingdings" w:hint="default"/>
      </w:rPr>
    </w:lvl>
    <w:lvl w:ilvl="3" w:tplc="04150001" w:tentative="1">
      <w:start w:val="1"/>
      <w:numFmt w:val="bullet"/>
      <w:lvlText w:val=""/>
      <w:lvlJc w:val="left"/>
      <w:pPr>
        <w:ind w:left="3816" w:hanging="360"/>
      </w:pPr>
      <w:rPr>
        <w:rFonts w:ascii="Symbol" w:hAnsi="Symbol" w:hint="default"/>
      </w:rPr>
    </w:lvl>
    <w:lvl w:ilvl="4" w:tplc="04150003" w:tentative="1">
      <w:start w:val="1"/>
      <w:numFmt w:val="bullet"/>
      <w:lvlText w:val="o"/>
      <w:lvlJc w:val="left"/>
      <w:pPr>
        <w:ind w:left="4536" w:hanging="360"/>
      </w:pPr>
      <w:rPr>
        <w:rFonts w:ascii="Courier New" w:hAnsi="Courier New" w:cs="Courier New" w:hint="default"/>
      </w:rPr>
    </w:lvl>
    <w:lvl w:ilvl="5" w:tplc="04150005" w:tentative="1">
      <w:start w:val="1"/>
      <w:numFmt w:val="bullet"/>
      <w:lvlText w:val=""/>
      <w:lvlJc w:val="left"/>
      <w:pPr>
        <w:ind w:left="5256" w:hanging="360"/>
      </w:pPr>
      <w:rPr>
        <w:rFonts w:ascii="Wingdings" w:hAnsi="Wingdings" w:hint="default"/>
      </w:rPr>
    </w:lvl>
    <w:lvl w:ilvl="6" w:tplc="04150001" w:tentative="1">
      <w:start w:val="1"/>
      <w:numFmt w:val="bullet"/>
      <w:lvlText w:val=""/>
      <w:lvlJc w:val="left"/>
      <w:pPr>
        <w:ind w:left="5976" w:hanging="360"/>
      </w:pPr>
      <w:rPr>
        <w:rFonts w:ascii="Symbol" w:hAnsi="Symbol" w:hint="default"/>
      </w:rPr>
    </w:lvl>
    <w:lvl w:ilvl="7" w:tplc="04150003" w:tentative="1">
      <w:start w:val="1"/>
      <w:numFmt w:val="bullet"/>
      <w:lvlText w:val="o"/>
      <w:lvlJc w:val="left"/>
      <w:pPr>
        <w:ind w:left="6696" w:hanging="360"/>
      </w:pPr>
      <w:rPr>
        <w:rFonts w:ascii="Courier New" w:hAnsi="Courier New" w:cs="Courier New" w:hint="default"/>
      </w:rPr>
    </w:lvl>
    <w:lvl w:ilvl="8" w:tplc="04150005" w:tentative="1">
      <w:start w:val="1"/>
      <w:numFmt w:val="bullet"/>
      <w:lvlText w:val=""/>
      <w:lvlJc w:val="left"/>
      <w:pPr>
        <w:ind w:left="7416" w:hanging="360"/>
      </w:pPr>
      <w:rPr>
        <w:rFonts w:ascii="Wingdings" w:hAnsi="Wingdings" w:hint="default"/>
      </w:rPr>
    </w:lvl>
  </w:abstractNum>
  <w:abstractNum w:abstractNumId="41" w15:restartNumberingAfterBreak="0">
    <w:nsid w:val="4AFC7351"/>
    <w:multiLevelType w:val="hybridMultilevel"/>
    <w:tmpl w:val="D9C4BC54"/>
    <w:lvl w:ilvl="0" w:tplc="5458042C">
      <w:start w:val="1"/>
      <w:numFmt w:val="decimal"/>
      <w:lvlText w:val="%1."/>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50019">
      <w:start w:val="1"/>
      <w:numFmt w:val="lowerLetter"/>
      <w:lvlText w:val="%2."/>
      <w:lvlJc w:val="left"/>
      <w:pPr>
        <w:ind w:left="1440" w:hanging="360"/>
      </w:pPr>
    </w:lvl>
    <w:lvl w:ilvl="2" w:tplc="962699E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F0833E5"/>
    <w:multiLevelType w:val="hybridMultilevel"/>
    <w:tmpl w:val="2A0A097E"/>
    <w:lvl w:ilvl="0" w:tplc="45842E3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F356D23"/>
    <w:multiLevelType w:val="hybridMultilevel"/>
    <w:tmpl w:val="3FF4E4CC"/>
    <w:lvl w:ilvl="0" w:tplc="16D093EC">
      <w:start w:val="1"/>
      <w:numFmt w:val="decimal"/>
      <w:lvlText w:val="%1."/>
      <w:lvlJc w:val="left"/>
      <w:pPr>
        <w:ind w:left="914" w:hanging="360"/>
      </w:pPr>
      <w:rPr>
        <w:rFonts w:hint="default"/>
        <w:b w:val="0"/>
        <w:bCs/>
      </w:rPr>
    </w:lvl>
    <w:lvl w:ilvl="1" w:tplc="04150019" w:tentative="1">
      <w:start w:val="1"/>
      <w:numFmt w:val="lowerLetter"/>
      <w:lvlText w:val="%2."/>
      <w:lvlJc w:val="left"/>
      <w:pPr>
        <w:ind w:left="1634" w:hanging="360"/>
      </w:pPr>
    </w:lvl>
    <w:lvl w:ilvl="2" w:tplc="0415001B" w:tentative="1">
      <w:start w:val="1"/>
      <w:numFmt w:val="lowerRoman"/>
      <w:lvlText w:val="%3."/>
      <w:lvlJc w:val="right"/>
      <w:pPr>
        <w:ind w:left="2354" w:hanging="180"/>
      </w:pPr>
    </w:lvl>
    <w:lvl w:ilvl="3" w:tplc="0415000F" w:tentative="1">
      <w:start w:val="1"/>
      <w:numFmt w:val="decimal"/>
      <w:lvlText w:val="%4."/>
      <w:lvlJc w:val="left"/>
      <w:pPr>
        <w:ind w:left="3074" w:hanging="360"/>
      </w:pPr>
    </w:lvl>
    <w:lvl w:ilvl="4" w:tplc="04150019" w:tentative="1">
      <w:start w:val="1"/>
      <w:numFmt w:val="lowerLetter"/>
      <w:lvlText w:val="%5."/>
      <w:lvlJc w:val="left"/>
      <w:pPr>
        <w:ind w:left="3794" w:hanging="360"/>
      </w:pPr>
    </w:lvl>
    <w:lvl w:ilvl="5" w:tplc="0415001B" w:tentative="1">
      <w:start w:val="1"/>
      <w:numFmt w:val="lowerRoman"/>
      <w:lvlText w:val="%6."/>
      <w:lvlJc w:val="right"/>
      <w:pPr>
        <w:ind w:left="4514" w:hanging="180"/>
      </w:pPr>
    </w:lvl>
    <w:lvl w:ilvl="6" w:tplc="0415000F" w:tentative="1">
      <w:start w:val="1"/>
      <w:numFmt w:val="decimal"/>
      <w:lvlText w:val="%7."/>
      <w:lvlJc w:val="left"/>
      <w:pPr>
        <w:ind w:left="5234" w:hanging="360"/>
      </w:pPr>
    </w:lvl>
    <w:lvl w:ilvl="7" w:tplc="04150019" w:tentative="1">
      <w:start w:val="1"/>
      <w:numFmt w:val="lowerLetter"/>
      <w:lvlText w:val="%8."/>
      <w:lvlJc w:val="left"/>
      <w:pPr>
        <w:ind w:left="5954" w:hanging="360"/>
      </w:pPr>
    </w:lvl>
    <w:lvl w:ilvl="8" w:tplc="0415001B" w:tentative="1">
      <w:start w:val="1"/>
      <w:numFmt w:val="lowerRoman"/>
      <w:lvlText w:val="%9."/>
      <w:lvlJc w:val="right"/>
      <w:pPr>
        <w:ind w:left="6674" w:hanging="180"/>
      </w:pPr>
    </w:lvl>
  </w:abstractNum>
  <w:abstractNum w:abstractNumId="44" w15:restartNumberingAfterBreak="0">
    <w:nsid w:val="524574C1"/>
    <w:multiLevelType w:val="hybridMultilevel"/>
    <w:tmpl w:val="1D0A814C"/>
    <w:lvl w:ilvl="0" w:tplc="C3F2BC0C">
      <w:start w:val="1"/>
      <w:numFmt w:val="decimal"/>
      <w:lvlText w:val="%1."/>
      <w:lvlJc w:val="left"/>
      <w:pPr>
        <w:ind w:left="61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DFA09BCC">
      <w:start w:val="11"/>
      <w:numFmt w:val="lowerLetter"/>
      <w:lvlText w:val="%2)"/>
      <w:lvlJc w:val="left"/>
      <w:pPr>
        <w:ind w:left="14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F02E6AA">
      <w:start w:val="1"/>
      <w:numFmt w:val="lowerRoman"/>
      <w:lvlText w:val="%3"/>
      <w:lvlJc w:val="left"/>
      <w:pPr>
        <w:ind w:left="18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70651EE">
      <w:start w:val="1"/>
      <w:numFmt w:val="decimal"/>
      <w:lvlText w:val="%4"/>
      <w:lvlJc w:val="left"/>
      <w:pPr>
        <w:ind w:left="25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D4CE392">
      <w:start w:val="1"/>
      <w:numFmt w:val="lowerLetter"/>
      <w:lvlText w:val="%5"/>
      <w:lvlJc w:val="left"/>
      <w:pPr>
        <w:ind w:left="32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C6EF566">
      <w:start w:val="1"/>
      <w:numFmt w:val="lowerRoman"/>
      <w:lvlText w:val="%6"/>
      <w:lvlJc w:val="left"/>
      <w:pPr>
        <w:ind w:left="40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8F42B00">
      <w:start w:val="1"/>
      <w:numFmt w:val="decimal"/>
      <w:lvlText w:val="%7"/>
      <w:lvlJc w:val="left"/>
      <w:pPr>
        <w:ind w:left="47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6469C22">
      <w:start w:val="1"/>
      <w:numFmt w:val="lowerLetter"/>
      <w:lvlText w:val="%8"/>
      <w:lvlJc w:val="left"/>
      <w:pPr>
        <w:ind w:left="54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79EAFC6">
      <w:start w:val="1"/>
      <w:numFmt w:val="lowerRoman"/>
      <w:lvlText w:val="%9"/>
      <w:lvlJc w:val="left"/>
      <w:pPr>
        <w:ind w:left="61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58144E85"/>
    <w:multiLevelType w:val="hybridMultilevel"/>
    <w:tmpl w:val="CA607836"/>
    <w:lvl w:ilvl="0" w:tplc="FFFFFFFF">
      <w:start w:val="1"/>
      <w:numFmt w:val="upp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6" w15:restartNumberingAfterBreak="0">
    <w:nsid w:val="5BD24F79"/>
    <w:multiLevelType w:val="hybridMultilevel"/>
    <w:tmpl w:val="65A2584A"/>
    <w:lvl w:ilvl="0" w:tplc="936E4D32">
      <w:start w:val="1"/>
      <w:numFmt w:val="decimal"/>
      <w:lvlText w:val="%1."/>
      <w:lvlJc w:val="left"/>
      <w:pPr>
        <w:ind w:left="9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A1611AA">
      <w:start w:val="1"/>
      <w:numFmt w:val="lowerLetter"/>
      <w:lvlText w:val="%2"/>
      <w:lvlJc w:val="left"/>
      <w:pPr>
        <w:ind w:left="16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5EC4E5C">
      <w:start w:val="1"/>
      <w:numFmt w:val="lowerRoman"/>
      <w:lvlText w:val="%3"/>
      <w:lvlJc w:val="left"/>
      <w:pPr>
        <w:ind w:left="23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467A64">
      <w:start w:val="1"/>
      <w:numFmt w:val="decimal"/>
      <w:lvlText w:val="%4"/>
      <w:lvlJc w:val="left"/>
      <w:pPr>
        <w:ind w:left="30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88FA7C">
      <w:start w:val="1"/>
      <w:numFmt w:val="lowerLetter"/>
      <w:lvlText w:val="%5"/>
      <w:lvlJc w:val="left"/>
      <w:pPr>
        <w:ind w:left="38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BE6C4A">
      <w:start w:val="1"/>
      <w:numFmt w:val="lowerRoman"/>
      <w:lvlText w:val="%6"/>
      <w:lvlJc w:val="left"/>
      <w:pPr>
        <w:ind w:left="45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5CEB00">
      <w:start w:val="1"/>
      <w:numFmt w:val="decimal"/>
      <w:lvlText w:val="%7"/>
      <w:lvlJc w:val="left"/>
      <w:pPr>
        <w:ind w:left="52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7F09B52">
      <w:start w:val="1"/>
      <w:numFmt w:val="lowerLetter"/>
      <w:lvlText w:val="%8"/>
      <w:lvlJc w:val="left"/>
      <w:pPr>
        <w:ind w:left="59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9F63F20">
      <w:start w:val="1"/>
      <w:numFmt w:val="lowerRoman"/>
      <w:lvlText w:val="%9"/>
      <w:lvlJc w:val="left"/>
      <w:pPr>
        <w:ind w:left="66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5FE35812"/>
    <w:multiLevelType w:val="hybridMultilevel"/>
    <w:tmpl w:val="571075FA"/>
    <w:lvl w:ilvl="0" w:tplc="04150001">
      <w:start w:val="1"/>
      <w:numFmt w:val="bullet"/>
      <w:lvlText w:val=""/>
      <w:lvlJc w:val="left"/>
      <w:pPr>
        <w:ind w:left="1656" w:hanging="360"/>
      </w:pPr>
      <w:rPr>
        <w:rFonts w:ascii="Symbol" w:hAnsi="Symbol" w:hint="default"/>
      </w:rPr>
    </w:lvl>
    <w:lvl w:ilvl="1" w:tplc="04150003" w:tentative="1">
      <w:start w:val="1"/>
      <w:numFmt w:val="bullet"/>
      <w:lvlText w:val="o"/>
      <w:lvlJc w:val="left"/>
      <w:pPr>
        <w:ind w:left="2376" w:hanging="360"/>
      </w:pPr>
      <w:rPr>
        <w:rFonts w:ascii="Courier New" w:hAnsi="Courier New" w:cs="Courier New" w:hint="default"/>
      </w:rPr>
    </w:lvl>
    <w:lvl w:ilvl="2" w:tplc="04150005" w:tentative="1">
      <w:start w:val="1"/>
      <w:numFmt w:val="bullet"/>
      <w:lvlText w:val=""/>
      <w:lvlJc w:val="left"/>
      <w:pPr>
        <w:ind w:left="3096" w:hanging="360"/>
      </w:pPr>
      <w:rPr>
        <w:rFonts w:ascii="Wingdings" w:hAnsi="Wingdings" w:hint="default"/>
      </w:rPr>
    </w:lvl>
    <w:lvl w:ilvl="3" w:tplc="04150001" w:tentative="1">
      <w:start w:val="1"/>
      <w:numFmt w:val="bullet"/>
      <w:lvlText w:val=""/>
      <w:lvlJc w:val="left"/>
      <w:pPr>
        <w:ind w:left="3816" w:hanging="360"/>
      </w:pPr>
      <w:rPr>
        <w:rFonts w:ascii="Symbol" w:hAnsi="Symbol" w:hint="default"/>
      </w:rPr>
    </w:lvl>
    <w:lvl w:ilvl="4" w:tplc="04150003" w:tentative="1">
      <w:start w:val="1"/>
      <w:numFmt w:val="bullet"/>
      <w:lvlText w:val="o"/>
      <w:lvlJc w:val="left"/>
      <w:pPr>
        <w:ind w:left="4536" w:hanging="360"/>
      </w:pPr>
      <w:rPr>
        <w:rFonts w:ascii="Courier New" w:hAnsi="Courier New" w:cs="Courier New" w:hint="default"/>
      </w:rPr>
    </w:lvl>
    <w:lvl w:ilvl="5" w:tplc="04150005" w:tentative="1">
      <w:start w:val="1"/>
      <w:numFmt w:val="bullet"/>
      <w:lvlText w:val=""/>
      <w:lvlJc w:val="left"/>
      <w:pPr>
        <w:ind w:left="5256" w:hanging="360"/>
      </w:pPr>
      <w:rPr>
        <w:rFonts w:ascii="Wingdings" w:hAnsi="Wingdings" w:hint="default"/>
      </w:rPr>
    </w:lvl>
    <w:lvl w:ilvl="6" w:tplc="04150001" w:tentative="1">
      <w:start w:val="1"/>
      <w:numFmt w:val="bullet"/>
      <w:lvlText w:val=""/>
      <w:lvlJc w:val="left"/>
      <w:pPr>
        <w:ind w:left="5976" w:hanging="360"/>
      </w:pPr>
      <w:rPr>
        <w:rFonts w:ascii="Symbol" w:hAnsi="Symbol" w:hint="default"/>
      </w:rPr>
    </w:lvl>
    <w:lvl w:ilvl="7" w:tplc="04150003" w:tentative="1">
      <w:start w:val="1"/>
      <w:numFmt w:val="bullet"/>
      <w:lvlText w:val="o"/>
      <w:lvlJc w:val="left"/>
      <w:pPr>
        <w:ind w:left="6696" w:hanging="360"/>
      </w:pPr>
      <w:rPr>
        <w:rFonts w:ascii="Courier New" w:hAnsi="Courier New" w:cs="Courier New" w:hint="default"/>
      </w:rPr>
    </w:lvl>
    <w:lvl w:ilvl="8" w:tplc="04150005" w:tentative="1">
      <w:start w:val="1"/>
      <w:numFmt w:val="bullet"/>
      <w:lvlText w:val=""/>
      <w:lvlJc w:val="left"/>
      <w:pPr>
        <w:ind w:left="7416" w:hanging="360"/>
      </w:pPr>
      <w:rPr>
        <w:rFonts w:ascii="Wingdings" w:hAnsi="Wingdings" w:hint="default"/>
      </w:rPr>
    </w:lvl>
  </w:abstractNum>
  <w:abstractNum w:abstractNumId="48" w15:restartNumberingAfterBreak="0">
    <w:nsid w:val="60F2773E"/>
    <w:multiLevelType w:val="hybridMultilevel"/>
    <w:tmpl w:val="1A14F808"/>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6FE6C7A"/>
    <w:multiLevelType w:val="hybridMultilevel"/>
    <w:tmpl w:val="A33803F6"/>
    <w:lvl w:ilvl="0" w:tplc="02BAF0E8">
      <w:start w:val="3"/>
      <w:numFmt w:val="upperRoman"/>
      <w:lvlText w:val="%1."/>
      <w:lvlJc w:val="left"/>
      <w:pPr>
        <w:ind w:left="55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7F541B2E">
      <w:start w:val="1"/>
      <w:numFmt w:val="bullet"/>
      <w:lvlText w:val="•"/>
      <w:lvlJc w:val="left"/>
      <w:pPr>
        <w:ind w:left="12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7A2E706">
      <w:start w:val="1"/>
      <w:numFmt w:val="bullet"/>
      <w:lvlText w:val="▪"/>
      <w:lvlJc w:val="left"/>
      <w:pPr>
        <w:ind w:left="201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EEA319C">
      <w:start w:val="1"/>
      <w:numFmt w:val="bullet"/>
      <w:lvlText w:val="•"/>
      <w:lvlJc w:val="left"/>
      <w:pPr>
        <w:ind w:left="27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3AA2504">
      <w:start w:val="1"/>
      <w:numFmt w:val="bullet"/>
      <w:lvlText w:val="o"/>
      <w:lvlJc w:val="left"/>
      <w:pPr>
        <w:ind w:left="345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26893AC">
      <w:start w:val="1"/>
      <w:numFmt w:val="bullet"/>
      <w:lvlText w:val="▪"/>
      <w:lvlJc w:val="left"/>
      <w:pPr>
        <w:ind w:left="417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7744664">
      <w:start w:val="1"/>
      <w:numFmt w:val="bullet"/>
      <w:lvlText w:val="•"/>
      <w:lvlJc w:val="left"/>
      <w:pPr>
        <w:ind w:left="48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586B2BA">
      <w:start w:val="1"/>
      <w:numFmt w:val="bullet"/>
      <w:lvlText w:val="o"/>
      <w:lvlJc w:val="left"/>
      <w:pPr>
        <w:ind w:left="561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CCCAFAE">
      <w:start w:val="1"/>
      <w:numFmt w:val="bullet"/>
      <w:lvlText w:val="▪"/>
      <w:lvlJc w:val="left"/>
      <w:pPr>
        <w:ind w:left="633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6709015E"/>
    <w:multiLevelType w:val="hybridMultilevel"/>
    <w:tmpl w:val="24089CEA"/>
    <w:lvl w:ilvl="0" w:tplc="5458042C">
      <w:start w:val="1"/>
      <w:numFmt w:val="decimal"/>
      <w:lvlText w:val="%1."/>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BF26A45"/>
    <w:multiLevelType w:val="hybridMultilevel"/>
    <w:tmpl w:val="CA607836"/>
    <w:lvl w:ilvl="0" w:tplc="04150013">
      <w:start w:val="1"/>
      <w:numFmt w:val="upp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6E690305"/>
    <w:multiLevelType w:val="hybridMultilevel"/>
    <w:tmpl w:val="1234C0F6"/>
    <w:lvl w:ilvl="0" w:tplc="543E3E8E">
      <w:start w:val="1"/>
      <w:numFmt w:val="decimal"/>
      <w:lvlText w:val="%1."/>
      <w:lvlJc w:val="left"/>
      <w:pPr>
        <w:ind w:left="16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3261562">
      <w:start w:val="1"/>
      <w:numFmt w:val="lowerLetter"/>
      <w:lvlText w:val="%2"/>
      <w:lvlJc w:val="left"/>
      <w:pPr>
        <w:ind w:left="22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2DAFEB2">
      <w:start w:val="1"/>
      <w:numFmt w:val="lowerRoman"/>
      <w:lvlText w:val="%3"/>
      <w:lvlJc w:val="left"/>
      <w:pPr>
        <w:ind w:left="30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BE8AF86">
      <w:start w:val="1"/>
      <w:numFmt w:val="decimal"/>
      <w:lvlText w:val="%4"/>
      <w:lvlJc w:val="left"/>
      <w:pPr>
        <w:ind w:left="37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53A74BE">
      <w:start w:val="1"/>
      <w:numFmt w:val="lowerLetter"/>
      <w:lvlText w:val="%5"/>
      <w:lvlJc w:val="left"/>
      <w:pPr>
        <w:ind w:left="44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BFC01B4">
      <w:start w:val="1"/>
      <w:numFmt w:val="lowerRoman"/>
      <w:lvlText w:val="%6"/>
      <w:lvlJc w:val="left"/>
      <w:pPr>
        <w:ind w:left="51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85EA548">
      <w:start w:val="1"/>
      <w:numFmt w:val="decimal"/>
      <w:lvlText w:val="%7"/>
      <w:lvlJc w:val="left"/>
      <w:pPr>
        <w:ind w:left="58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92217E6">
      <w:start w:val="1"/>
      <w:numFmt w:val="lowerLetter"/>
      <w:lvlText w:val="%8"/>
      <w:lvlJc w:val="left"/>
      <w:pPr>
        <w:ind w:left="66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1CE368A">
      <w:start w:val="1"/>
      <w:numFmt w:val="lowerRoman"/>
      <w:lvlText w:val="%9"/>
      <w:lvlJc w:val="left"/>
      <w:pPr>
        <w:ind w:left="73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6F5A1AEC"/>
    <w:multiLevelType w:val="hybridMultilevel"/>
    <w:tmpl w:val="0366C6FA"/>
    <w:lvl w:ilvl="0" w:tplc="C9126730">
      <w:start w:val="1"/>
      <w:numFmt w:val="lowerLetter"/>
      <w:lvlText w:val="%1)"/>
      <w:lvlJc w:val="left"/>
      <w:pPr>
        <w:ind w:left="567"/>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1" w:tplc="FA4E0E84">
      <w:start w:val="1"/>
      <w:numFmt w:val="lowerLetter"/>
      <w:lvlText w:val="%2"/>
      <w:lvlJc w:val="left"/>
      <w:pPr>
        <w:ind w:left="130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2F9AB19C">
      <w:start w:val="1"/>
      <w:numFmt w:val="lowerRoman"/>
      <w:lvlText w:val="%3"/>
      <w:lvlJc w:val="left"/>
      <w:pPr>
        <w:ind w:left="202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25103A9E">
      <w:start w:val="1"/>
      <w:numFmt w:val="decimal"/>
      <w:lvlText w:val="%4"/>
      <w:lvlJc w:val="left"/>
      <w:pPr>
        <w:ind w:left="274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50EE326C">
      <w:start w:val="1"/>
      <w:numFmt w:val="lowerLetter"/>
      <w:lvlText w:val="%5"/>
      <w:lvlJc w:val="left"/>
      <w:pPr>
        <w:ind w:left="346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A6F8FFF0">
      <w:start w:val="1"/>
      <w:numFmt w:val="lowerRoman"/>
      <w:lvlText w:val="%6"/>
      <w:lvlJc w:val="left"/>
      <w:pPr>
        <w:ind w:left="418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6122E2F0">
      <w:start w:val="1"/>
      <w:numFmt w:val="decimal"/>
      <w:lvlText w:val="%7"/>
      <w:lvlJc w:val="left"/>
      <w:pPr>
        <w:ind w:left="490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C914AD40">
      <w:start w:val="1"/>
      <w:numFmt w:val="lowerLetter"/>
      <w:lvlText w:val="%8"/>
      <w:lvlJc w:val="left"/>
      <w:pPr>
        <w:ind w:left="562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01F0C700">
      <w:start w:val="1"/>
      <w:numFmt w:val="lowerRoman"/>
      <w:lvlText w:val="%9"/>
      <w:lvlJc w:val="left"/>
      <w:pPr>
        <w:ind w:left="634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6FEB487D"/>
    <w:multiLevelType w:val="multilevel"/>
    <w:tmpl w:val="2D2422D4"/>
    <w:lvl w:ilvl="0">
      <w:start w:val="2"/>
      <w:numFmt w:val="decimal"/>
      <w:lvlText w:val="%1"/>
      <w:lvlJc w:val="left"/>
      <w:pPr>
        <w:ind w:left="360" w:hanging="360"/>
      </w:pPr>
      <w:rPr>
        <w:rFonts w:hint="default"/>
      </w:rPr>
    </w:lvl>
    <w:lvl w:ilvl="1">
      <w:start w:val="1"/>
      <w:numFmt w:val="decimal"/>
      <w:lvlText w:val="%1.%2"/>
      <w:lvlJc w:val="left"/>
      <w:pPr>
        <w:ind w:left="1502" w:hanging="360"/>
      </w:pPr>
      <w:rPr>
        <w:rFonts w:hint="default"/>
      </w:rPr>
    </w:lvl>
    <w:lvl w:ilvl="2">
      <w:start w:val="1"/>
      <w:numFmt w:val="decimal"/>
      <w:lvlText w:val="%1.%2.%3"/>
      <w:lvlJc w:val="left"/>
      <w:pPr>
        <w:ind w:left="3004" w:hanging="720"/>
      </w:pPr>
      <w:rPr>
        <w:rFonts w:hint="default"/>
      </w:rPr>
    </w:lvl>
    <w:lvl w:ilvl="3">
      <w:start w:val="1"/>
      <w:numFmt w:val="decimal"/>
      <w:lvlText w:val="%1.%2.%3.%4"/>
      <w:lvlJc w:val="left"/>
      <w:pPr>
        <w:ind w:left="4146" w:hanging="720"/>
      </w:pPr>
      <w:rPr>
        <w:rFonts w:hint="default"/>
      </w:rPr>
    </w:lvl>
    <w:lvl w:ilvl="4">
      <w:start w:val="1"/>
      <w:numFmt w:val="decimal"/>
      <w:lvlText w:val="%1.%2.%3.%4.%5"/>
      <w:lvlJc w:val="left"/>
      <w:pPr>
        <w:ind w:left="5288" w:hanging="720"/>
      </w:pPr>
      <w:rPr>
        <w:rFonts w:hint="default"/>
      </w:rPr>
    </w:lvl>
    <w:lvl w:ilvl="5">
      <w:start w:val="1"/>
      <w:numFmt w:val="decimal"/>
      <w:lvlText w:val="%1.%2.%3.%4.%5.%6"/>
      <w:lvlJc w:val="left"/>
      <w:pPr>
        <w:ind w:left="6790" w:hanging="1080"/>
      </w:pPr>
      <w:rPr>
        <w:rFonts w:hint="default"/>
      </w:rPr>
    </w:lvl>
    <w:lvl w:ilvl="6">
      <w:start w:val="1"/>
      <w:numFmt w:val="decimal"/>
      <w:lvlText w:val="%1.%2.%3.%4.%5.%6.%7"/>
      <w:lvlJc w:val="left"/>
      <w:pPr>
        <w:ind w:left="7932" w:hanging="1080"/>
      </w:pPr>
      <w:rPr>
        <w:rFonts w:hint="default"/>
      </w:rPr>
    </w:lvl>
    <w:lvl w:ilvl="7">
      <w:start w:val="1"/>
      <w:numFmt w:val="decimal"/>
      <w:lvlText w:val="%1.%2.%3.%4.%5.%6.%7.%8"/>
      <w:lvlJc w:val="left"/>
      <w:pPr>
        <w:ind w:left="9434" w:hanging="1440"/>
      </w:pPr>
      <w:rPr>
        <w:rFonts w:hint="default"/>
      </w:rPr>
    </w:lvl>
    <w:lvl w:ilvl="8">
      <w:start w:val="1"/>
      <w:numFmt w:val="decimal"/>
      <w:lvlText w:val="%1.%2.%3.%4.%5.%6.%7.%8.%9"/>
      <w:lvlJc w:val="left"/>
      <w:pPr>
        <w:ind w:left="10576" w:hanging="1440"/>
      </w:pPr>
      <w:rPr>
        <w:rFonts w:hint="default"/>
      </w:rPr>
    </w:lvl>
  </w:abstractNum>
  <w:abstractNum w:abstractNumId="55" w15:restartNumberingAfterBreak="0">
    <w:nsid w:val="72516683"/>
    <w:multiLevelType w:val="hybridMultilevel"/>
    <w:tmpl w:val="D6CCDFCA"/>
    <w:lvl w:ilvl="0" w:tplc="2BC0BD4C">
      <w:start w:val="1"/>
      <w:numFmt w:val="decimal"/>
      <w:lvlText w:val="%1."/>
      <w:lvlJc w:val="left"/>
      <w:pPr>
        <w:ind w:left="720" w:hanging="360"/>
      </w:pPr>
      <w:rPr>
        <w:b w:val="0"/>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6A84F2D"/>
    <w:multiLevelType w:val="hybridMultilevel"/>
    <w:tmpl w:val="E356F2E4"/>
    <w:lvl w:ilvl="0" w:tplc="DF3E0AC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83618D"/>
    <w:multiLevelType w:val="hybridMultilevel"/>
    <w:tmpl w:val="BB8C87A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D766E44"/>
    <w:multiLevelType w:val="hybridMultilevel"/>
    <w:tmpl w:val="CC40309A"/>
    <w:lvl w:ilvl="0" w:tplc="013CCE06">
      <w:start w:val="1"/>
      <w:numFmt w:val="decimal"/>
      <w:lvlText w:val="%1."/>
      <w:lvlJc w:val="left"/>
      <w:pPr>
        <w:ind w:left="617"/>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1" w:tplc="420E832C">
      <w:start w:val="1"/>
      <w:numFmt w:val="lowerLetter"/>
      <w:lvlText w:val="%2)"/>
      <w:lvlJc w:val="left"/>
      <w:pPr>
        <w:ind w:left="8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5780592">
      <w:start w:val="1"/>
      <w:numFmt w:val="lowerRoman"/>
      <w:lvlText w:val="%3"/>
      <w:lvlJc w:val="left"/>
      <w:pPr>
        <w:ind w:left="12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1DE67E8">
      <w:start w:val="1"/>
      <w:numFmt w:val="decimal"/>
      <w:lvlText w:val="%4"/>
      <w:lvlJc w:val="left"/>
      <w:pPr>
        <w:ind w:left="20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27E5BD6">
      <w:start w:val="1"/>
      <w:numFmt w:val="lowerLetter"/>
      <w:lvlText w:val="%5"/>
      <w:lvlJc w:val="left"/>
      <w:pPr>
        <w:ind w:left="27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314D3CE">
      <w:start w:val="1"/>
      <w:numFmt w:val="lowerRoman"/>
      <w:lvlText w:val="%6"/>
      <w:lvlJc w:val="left"/>
      <w:pPr>
        <w:ind w:left="34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DA4A7FA">
      <w:start w:val="1"/>
      <w:numFmt w:val="decimal"/>
      <w:lvlText w:val="%7"/>
      <w:lvlJc w:val="left"/>
      <w:pPr>
        <w:ind w:left="41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30E926C">
      <w:start w:val="1"/>
      <w:numFmt w:val="lowerLetter"/>
      <w:lvlText w:val="%8"/>
      <w:lvlJc w:val="left"/>
      <w:pPr>
        <w:ind w:left="48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73838C4">
      <w:start w:val="1"/>
      <w:numFmt w:val="lowerRoman"/>
      <w:lvlText w:val="%9"/>
      <w:lvlJc w:val="left"/>
      <w:pPr>
        <w:ind w:left="56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7DE9314E"/>
    <w:multiLevelType w:val="hybridMultilevel"/>
    <w:tmpl w:val="7D28D51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0" w15:restartNumberingAfterBreak="0">
    <w:nsid w:val="7E13674A"/>
    <w:multiLevelType w:val="hybridMultilevel"/>
    <w:tmpl w:val="7E54FF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E8F7CD1"/>
    <w:multiLevelType w:val="hybridMultilevel"/>
    <w:tmpl w:val="1C4AC886"/>
    <w:lvl w:ilvl="0" w:tplc="FFFFFFFF">
      <w:start w:val="1"/>
      <w:numFmt w:val="lowerLetter"/>
      <w:lvlText w:val="%1)"/>
      <w:lvlJc w:val="left"/>
      <w:pPr>
        <w:ind w:left="567"/>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30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02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74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46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18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90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62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34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7ECA67C0"/>
    <w:multiLevelType w:val="hybridMultilevel"/>
    <w:tmpl w:val="E356F2E4"/>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7F9B34EE"/>
    <w:multiLevelType w:val="hybridMultilevel"/>
    <w:tmpl w:val="0EB48198"/>
    <w:lvl w:ilvl="0" w:tplc="2BC0BD4C">
      <w:start w:val="1"/>
      <w:numFmt w:val="decimal"/>
      <w:lvlText w:val="%1."/>
      <w:lvlJc w:val="left"/>
      <w:pPr>
        <w:ind w:left="720" w:hanging="360"/>
      </w:pPr>
      <w:rPr>
        <w:b w:val="0"/>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72084606">
    <w:abstractNumId w:val="14"/>
  </w:num>
  <w:num w:numId="2" w16cid:durableId="837963460">
    <w:abstractNumId w:val="46"/>
  </w:num>
  <w:num w:numId="3" w16cid:durableId="281347697">
    <w:abstractNumId w:val="52"/>
  </w:num>
  <w:num w:numId="4" w16cid:durableId="1230770846">
    <w:abstractNumId w:val="53"/>
  </w:num>
  <w:num w:numId="5" w16cid:durableId="1380282247">
    <w:abstractNumId w:val="7"/>
  </w:num>
  <w:num w:numId="6" w16cid:durableId="1418136799">
    <w:abstractNumId w:val="15"/>
  </w:num>
  <w:num w:numId="7" w16cid:durableId="131215140">
    <w:abstractNumId w:val="4"/>
  </w:num>
  <w:num w:numId="8" w16cid:durableId="1199464123">
    <w:abstractNumId w:val="49"/>
  </w:num>
  <w:num w:numId="9" w16cid:durableId="1534152658">
    <w:abstractNumId w:val="39"/>
  </w:num>
  <w:num w:numId="10" w16cid:durableId="1997489437">
    <w:abstractNumId w:val="28"/>
  </w:num>
  <w:num w:numId="11" w16cid:durableId="1893930597">
    <w:abstractNumId w:val="33"/>
  </w:num>
  <w:num w:numId="12" w16cid:durableId="1016230671">
    <w:abstractNumId w:val="40"/>
  </w:num>
  <w:num w:numId="13" w16cid:durableId="2037924051">
    <w:abstractNumId w:val="32"/>
  </w:num>
  <w:num w:numId="14" w16cid:durableId="701511974">
    <w:abstractNumId w:val="18"/>
  </w:num>
  <w:num w:numId="15" w16cid:durableId="1118178267">
    <w:abstractNumId w:val="5"/>
  </w:num>
  <w:num w:numId="16" w16cid:durableId="1316958223">
    <w:abstractNumId w:val="56"/>
  </w:num>
  <w:num w:numId="17" w16cid:durableId="23874927">
    <w:abstractNumId w:val="43"/>
  </w:num>
  <w:num w:numId="18" w16cid:durableId="1636451680">
    <w:abstractNumId w:val="21"/>
  </w:num>
  <w:num w:numId="19" w16cid:durableId="1345472153">
    <w:abstractNumId w:val="22"/>
  </w:num>
  <w:num w:numId="20" w16cid:durableId="884753241">
    <w:abstractNumId w:val="60"/>
  </w:num>
  <w:num w:numId="21" w16cid:durableId="321204494">
    <w:abstractNumId w:val="19"/>
  </w:num>
  <w:num w:numId="22" w16cid:durableId="1862933092">
    <w:abstractNumId w:val="20"/>
  </w:num>
  <w:num w:numId="23" w16cid:durableId="889996033">
    <w:abstractNumId w:val="36"/>
  </w:num>
  <w:num w:numId="24" w16cid:durableId="1796212431">
    <w:abstractNumId w:val="47"/>
  </w:num>
  <w:num w:numId="25" w16cid:durableId="846869454">
    <w:abstractNumId w:val="26"/>
  </w:num>
  <w:num w:numId="26" w16cid:durableId="2133866614">
    <w:abstractNumId w:val="34"/>
  </w:num>
  <w:num w:numId="27" w16cid:durableId="2038315379">
    <w:abstractNumId w:val="27"/>
  </w:num>
  <w:num w:numId="28" w16cid:durableId="558171586">
    <w:abstractNumId w:val="2"/>
  </w:num>
  <w:num w:numId="29" w16cid:durableId="590089264">
    <w:abstractNumId w:val="61"/>
  </w:num>
  <w:num w:numId="30" w16cid:durableId="855844351">
    <w:abstractNumId w:val="54"/>
  </w:num>
  <w:num w:numId="31" w16cid:durableId="421145045">
    <w:abstractNumId w:val="31"/>
  </w:num>
  <w:num w:numId="32" w16cid:durableId="437218437">
    <w:abstractNumId w:val="44"/>
  </w:num>
  <w:num w:numId="33" w16cid:durableId="1123881893">
    <w:abstractNumId w:val="23"/>
  </w:num>
  <w:num w:numId="34" w16cid:durableId="209652303">
    <w:abstractNumId w:val="17"/>
  </w:num>
  <w:num w:numId="35" w16cid:durableId="344131303">
    <w:abstractNumId w:val="58"/>
  </w:num>
  <w:num w:numId="36" w16cid:durableId="335961174">
    <w:abstractNumId w:val="3"/>
  </w:num>
  <w:num w:numId="37" w16cid:durableId="1728914659">
    <w:abstractNumId w:val="38"/>
  </w:num>
  <w:num w:numId="38" w16cid:durableId="478232635">
    <w:abstractNumId w:val="1"/>
  </w:num>
  <w:num w:numId="39" w16cid:durableId="1224173815">
    <w:abstractNumId w:val="12"/>
  </w:num>
  <w:num w:numId="40" w16cid:durableId="2110927938">
    <w:abstractNumId w:val="63"/>
  </w:num>
  <w:num w:numId="41" w16cid:durableId="1925868937">
    <w:abstractNumId w:val="55"/>
  </w:num>
  <w:num w:numId="42" w16cid:durableId="1230766883">
    <w:abstractNumId w:val="48"/>
  </w:num>
  <w:num w:numId="43" w16cid:durableId="1459568214">
    <w:abstractNumId w:val="42"/>
  </w:num>
  <w:num w:numId="44" w16cid:durableId="46876188">
    <w:abstractNumId w:val="8"/>
  </w:num>
  <w:num w:numId="45" w16cid:durableId="295374944">
    <w:abstractNumId w:val="16"/>
  </w:num>
  <w:num w:numId="46" w16cid:durableId="1190028780">
    <w:abstractNumId w:val="50"/>
  </w:num>
  <w:num w:numId="47" w16cid:durableId="552542631">
    <w:abstractNumId w:val="41"/>
  </w:num>
  <w:num w:numId="48" w16cid:durableId="389962878">
    <w:abstractNumId w:val="6"/>
  </w:num>
  <w:num w:numId="49" w16cid:durableId="1527252829">
    <w:abstractNumId w:val="25"/>
  </w:num>
  <w:num w:numId="50" w16cid:durableId="1851793826">
    <w:abstractNumId w:val="51"/>
  </w:num>
  <w:num w:numId="51" w16cid:durableId="1255363637">
    <w:abstractNumId w:val="0"/>
  </w:num>
  <w:num w:numId="52" w16cid:durableId="661007967">
    <w:abstractNumId w:val="29"/>
  </w:num>
  <w:num w:numId="53" w16cid:durableId="191118380">
    <w:abstractNumId w:val="9"/>
  </w:num>
  <w:num w:numId="54" w16cid:durableId="1377268630">
    <w:abstractNumId w:val="13"/>
  </w:num>
  <w:num w:numId="55" w16cid:durableId="1315793356">
    <w:abstractNumId w:val="37"/>
  </w:num>
  <w:num w:numId="56" w16cid:durableId="113254429">
    <w:abstractNumId w:val="24"/>
  </w:num>
  <w:num w:numId="57" w16cid:durableId="370690354">
    <w:abstractNumId w:val="45"/>
  </w:num>
  <w:num w:numId="58" w16cid:durableId="905922123">
    <w:abstractNumId w:val="59"/>
  </w:num>
  <w:num w:numId="59" w16cid:durableId="717171123">
    <w:abstractNumId w:val="57"/>
  </w:num>
  <w:num w:numId="60" w16cid:durableId="82606162">
    <w:abstractNumId w:val="62"/>
  </w:num>
  <w:num w:numId="61" w16cid:durableId="1323121020">
    <w:abstractNumId w:val="35"/>
  </w:num>
  <w:num w:numId="62" w16cid:durableId="1754277950">
    <w:abstractNumId w:val="11"/>
  </w:num>
  <w:num w:numId="63" w16cid:durableId="1631784008">
    <w:abstractNumId w:val="30"/>
  </w:num>
  <w:num w:numId="64" w16cid:durableId="1978147974">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B1B"/>
    <w:rsid w:val="00000CD2"/>
    <w:rsid w:val="00000DBD"/>
    <w:rsid w:val="00014880"/>
    <w:rsid w:val="00023488"/>
    <w:rsid w:val="00024F83"/>
    <w:rsid w:val="00025A1A"/>
    <w:rsid w:val="00026B40"/>
    <w:rsid w:val="0003011C"/>
    <w:rsid w:val="00035A04"/>
    <w:rsid w:val="00036C31"/>
    <w:rsid w:val="00040CDD"/>
    <w:rsid w:val="00043B6F"/>
    <w:rsid w:val="000446DD"/>
    <w:rsid w:val="00044EE0"/>
    <w:rsid w:val="0004507F"/>
    <w:rsid w:val="00047354"/>
    <w:rsid w:val="00053A0E"/>
    <w:rsid w:val="000571EA"/>
    <w:rsid w:val="00060B90"/>
    <w:rsid w:val="00065C5F"/>
    <w:rsid w:val="00066D47"/>
    <w:rsid w:val="00075694"/>
    <w:rsid w:val="0007784C"/>
    <w:rsid w:val="000812B6"/>
    <w:rsid w:val="000846FB"/>
    <w:rsid w:val="000849CC"/>
    <w:rsid w:val="0009322D"/>
    <w:rsid w:val="00094059"/>
    <w:rsid w:val="00094256"/>
    <w:rsid w:val="000A294B"/>
    <w:rsid w:val="000A6049"/>
    <w:rsid w:val="000A7000"/>
    <w:rsid w:val="000B0B5B"/>
    <w:rsid w:val="000B0B83"/>
    <w:rsid w:val="000B0F0B"/>
    <w:rsid w:val="000B33E1"/>
    <w:rsid w:val="000B4394"/>
    <w:rsid w:val="000B54B4"/>
    <w:rsid w:val="000B6504"/>
    <w:rsid w:val="000C2BF3"/>
    <w:rsid w:val="000D4CCA"/>
    <w:rsid w:val="000E7805"/>
    <w:rsid w:val="000E7CA3"/>
    <w:rsid w:val="000F06E4"/>
    <w:rsid w:val="000F250B"/>
    <w:rsid w:val="000F33FD"/>
    <w:rsid w:val="000F447C"/>
    <w:rsid w:val="001113B7"/>
    <w:rsid w:val="0011184C"/>
    <w:rsid w:val="00112F4B"/>
    <w:rsid w:val="0011417A"/>
    <w:rsid w:val="00127895"/>
    <w:rsid w:val="00132A4B"/>
    <w:rsid w:val="001338DA"/>
    <w:rsid w:val="001366A3"/>
    <w:rsid w:val="00136E96"/>
    <w:rsid w:val="0014198E"/>
    <w:rsid w:val="0014479D"/>
    <w:rsid w:val="0015388B"/>
    <w:rsid w:val="00153BF9"/>
    <w:rsid w:val="00155728"/>
    <w:rsid w:val="00156CDC"/>
    <w:rsid w:val="001611A2"/>
    <w:rsid w:val="001654E2"/>
    <w:rsid w:val="00171CF0"/>
    <w:rsid w:val="00173F96"/>
    <w:rsid w:val="00175B9C"/>
    <w:rsid w:val="00175E36"/>
    <w:rsid w:val="00182B55"/>
    <w:rsid w:val="0018453F"/>
    <w:rsid w:val="0018624B"/>
    <w:rsid w:val="00190BB9"/>
    <w:rsid w:val="00191135"/>
    <w:rsid w:val="00195807"/>
    <w:rsid w:val="001A0DD4"/>
    <w:rsid w:val="001A206D"/>
    <w:rsid w:val="001B1432"/>
    <w:rsid w:val="001B4F28"/>
    <w:rsid w:val="001C0838"/>
    <w:rsid w:val="001C5661"/>
    <w:rsid w:val="001C64ED"/>
    <w:rsid w:val="001C68AA"/>
    <w:rsid w:val="001C68E4"/>
    <w:rsid w:val="001C6A2D"/>
    <w:rsid w:val="001D1D9F"/>
    <w:rsid w:val="001D4165"/>
    <w:rsid w:val="001D43BA"/>
    <w:rsid w:val="001D44F5"/>
    <w:rsid w:val="001D49E6"/>
    <w:rsid w:val="001E4DE5"/>
    <w:rsid w:val="001E55F7"/>
    <w:rsid w:val="001F0A92"/>
    <w:rsid w:val="001F2668"/>
    <w:rsid w:val="001F2AEB"/>
    <w:rsid w:val="001F7F6E"/>
    <w:rsid w:val="00201876"/>
    <w:rsid w:val="0020193D"/>
    <w:rsid w:val="002023EB"/>
    <w:rsid w:val="00204A99"/>
    <w:rsid w:val="00205C68"/>
    <w:rsid w:val="00207706"/>
    <w:rsid w:val="00212BDC"/>
    <w:rsid w:val="002133A1"/>
    <w:rsid w:val="00213EBD"/>
    <w:rsid w:val="002155C7"/>
    <w:rsid w:val="00222A60"/>
    <w:rsid w:val="00224533"/>
    <w:rsid w:val="00227270"/>
    <w:rsid w:val="002319B0"/>
    <w:rsid w:val="00233050"/>
    <w:rsid w:val="00241553"/>
    <w:rsid w:val="00242FAC"/>
    <w:rsid w:val="002434C1"/>
    <w:rsid w:val="00246783"/>
    <w:rsid w:val="0025342C"/>
    <w:rsid w:val="00264656"/>
    <w:rsid w:val="00271A12"/>
    <w:rsid w:val="00274ECC"/>
    <w:rsid w:val="00276A26"/>
    <w:rsid w:val="0029321F"/>
    <w:rsid w:val="00293349"/>
    <w:rsid w:val="002A5D17"/>
    <w:rsid w:val="002A5D84"/>
    <w:rsid w:val="002A78BB"/>
    <w:rsid w:val="002B6E36"/>
    <w:rsid w:val="002B72D9"/>
    <w:rsid w:val="002C226A"/>
    <w:rsid w:val="002C2280"/>
    <w:rsid w:val="002D1D6C"/>
    <w:rsid w:val="002D3C98"/>
    <w:rsid w:val="002D45E5"/>
    <w:rsid w:val="002E0827"/>
    <w:rsid w:val="002E1B44"/>
    <w:rsid w:val="002E59A5"/>
    <w:rsid w:val="002F2316"/>
    <w:rsid w:val="002F7F4A"/>
    <w:rsid w:val="00300AB4"/>
    <w:rsid w:val="003043A8"/>
    <w:rsid w:val="00316A06"/>
    <w:rsid w:val="00320E08"/>
    <w:rsid w:val="003212B9"/>
    <w:rsid w:val="00321693"/>
    <w:rsid w:val="0032319B"/>
    <w:rsid w:val="003236E2"/>
    <w:rsid w:val="003244D9"/>
    <w:rsid w:val="003267EB"/>
    <w:rsid w:val="003304FD"/>
    <w:rsid w:val="003342AB"/>
    <w:rsid w:val="00337541"/>
    <w:rsid w:val="00337F9C"/>
    <w:rsid w:val="00342477"/>
    <w:rsid w:val="00347D14"/>
    <w:rsid w:val="00352446"/>
    <w:rsid w:val="00353D03"/>
    <w:rsid w:val="00353FC6"/>
    <w:rsid w:val="00354F52"/>
    <w:rsid w:val="00361C7E"/>
    <w:rsid w:val="00362816"/>
    <w:rsid w:val="003633E7"/>
    <w:rsid w:val="00365D32"/>
    <w:rsid w:val="00366DCE"/>
    <w:rsid w:val="00371A21"/>
    <w:rsid w:val="0037322C"/>
    <w:rsid w:val="0037409A"/>
    <w:rsid w:val="003777D9"/>
    <w:rsid w:val="00381EEE"/>
    <w:rsid w:val="003839DC"/>
    <w:rsid w:val="00384BF1"/>
    <w:rsid w:val="00396E2A"/>
    <w:rsid w:val="003A3D63"/>
    <w:rsid w:val="003B0425"/>
    <w:rsid w:val="003B66F5"/>
    <w:rsid w:val="003C2BEE"/>
    <w:rsid w:val="003C6EDF"/>
    <w:rsid w:val="003E1A02"/>
    <w:rsid w:val="003E6589"/>
    <w:rsid w:val="003E7E02"/>
    <w:rsid w:val="003F67BB"/>
    <w:rsid w:val="00401C02"/>
    <w:rsid w:val="00404479"/>
    <w:rsid w:val="00406736"/>
    <w:rsid w:val="004142F5"/>
    <w:rsid w:val="0041592C"/>
    <w:rsid w:val="0041663B"/>
    <w:rsid w:val="00416BA0"/>
    <w:rsid w:val="00423C3A"/>
    <w:rsid w:val="00424526"/>
    <w:rsid w:val="00431995"/>
    <w:rsid w:val="00431A18"/>
    <w:rsid w:val="00433EFF"/>
    <w:rsid w:val="00433FBD"/>
    <w:rsid w:val="00437CA2"/>
    <w:rsid w:val="00445BEC"/>
    <w:rsid w:val="004553E1"/>
    <w:rsid w:val="004576ED"/>
    <w:rsid w:val="004604D0"/>
    <w:rsid w:val="00463680"/>
    <w:rsid w:val="00464DBA"/>
    <w:rsid w:val="00470293"/>
    <w:rsid w:val="00470D70"/>
    <w:rsid w:val="00471DF4"/>
    <w:rsid w:val="004725BA"/>
    <w:rsid w:val="00475B7C"/>
    <w:rsid w:val="00477D4D"/>
    <w:rsid w:val="00483DF9"/>
    <w:rsid w:val="004840C5"/>
    <w:rsid w:val="00485A4F"/>
    <w:rsid w:val="00486BB1"/>
    <w:rsid w:val="00494F66"/>
    <w:rsid w:val="00495CA3"/>
    <w:rsid w:val="004A2228"/>
    <w:rsid w:val="004A4722"/>
    <w:rsid w:val="004A6224"/>
    <w:rsid w:val="004A764E"/>
    <w:rsid w:val="004B1348"/>
    <w:rsid w:val="004B3AF1"/>
    <w:rsid w:val="004B7CE7"/>
    <w:rsid w:val="004C3E22"/>
    <w:rsid w:val="004C7F2F"/>
    <w:rsid w:val="004D463C"/>
    <w:rsid w:val="004D4BD2"/>
    <w:rsid w:val="004E78D2"/>
    <w:rsid w:val="004F02C0"/>
    <w:rsid w:val="004F271E"/>
    <w:rsid w:val="004F48A3"/>
    <w:rsid w:val="005011BE"/>
    <w:rsid w:val="00513781"/>
    <w:rsid w:val="005272DC"/>
    <w:rsid w:val="00527BE0"/>
    <w:rsid w:val="0053487E"/>
    <w:rsid w:val="00534A2E"/>
    <w:rsid w:val="00537B05"/>
    <w:rsid w:val="00541C08"/>
    <w:rsid w:val="005436BA"/>
    <w:rsid w:val="0054661A"/>
    <w:rsid w:val="005531DA"/>
    <w:rsid w:val="005538EA"/>
    <w:rsid w:val="005579C2"/>
    <w:rsid w:val="00561C72"/>
    <w:rsid w:val="005631BA"/>
    <w:rsid w:val="005653F1"/>
    <w:rsid w:val="00573599"/>
    <w:rsid w:val="00573784"/>
    <w:rsid w:val="005804AA"/>
    <w:rsid w:val="00581225"/>
    <w:rsid w:val="0058219E"/>
    <w:rsid w:val="00585D63"/>
    <w:rsid w:val="00587481"/>
    <w:rsid w:val="005903FE"/>
    <w:rsid w:val="00590479"/>
    <w:rsid w:val="005B1BE9"/>
    <w:rsid w:val="005B3798"/>
    <w:rsid w:val="005B4219"/>
    <w:rsid w:val="005B4C90"/>
    <w:rsid w:val="005C4B90"/>
    <w:rsid w:val="005C6B0F"/>
    <w:rsid w:val="005C73D7"/>
    <w:rsid w:val="005D4225"/>
    <w:rsid w:val="005E02AD"/>
    <w:rsid w:val="005E3639"/>
    <w:rsid w:val="005E3AA4"/>
    <w:rsid w:val="005E7D26"/>
    <w:rsid w:val="005F0BCB"/>
    <w:rsid w:val="005F6AA4"/>
    <w:rsid w:val="00600106"/>
    <w:rsid w:val="0062265D"/>
    <w:rsid w:val="006232A1"/>
    <w:rsid w:val="00627916"/>
    <w:rsid w:val="00633B41"/>
    <w:rsid w:val="00634594"/>
    <w:rsid w:val="00641A3D"/>
    <w:rsid w:val="00642A8A"/>
    <w:rsid w:val="00644CD5"/>
    <w:rsid w:val="00651395"/>
    <w:rsid w:val="00652428"/>
    <w:rsid w:val="00653A42"/>
    <w:rsid w:val="00654D17"/>
    <w:rsid w:val="00661B9A"/>
    <w:rsid w:val="00661F9D"/>
    <w:rsid w:val="006623B9"/>
    <w:rsid w:val="00663604"/>
    <w:rsid w:val="00665157"/>
    <w:rsid w:val="00670935"/>
    <w:rsid w:val="00671B1F"/>
    <w:rsid w:val="006768F5"/>
    <w:rsid w:val="006779E0"/>
    <w:rsid w:val="00680365"/>
    <w:rsid w:val="006813A4"/>
    <w:rsid w:val="00682C28"/>
    <w:rsid w:val="006833C4"/>
    <w:rsid w:val="00683B7C"/>
    <w:rsid w:val="00684479"/>
    <w:rsid w:val="006918A4"/>
    <w:rsid w:val="006A096A"/>
    <w:rsid w:val="006A4D65"/>
    <w:rsid w:val="006A5841"/>
    <w:rsid w:val="006A5A79"/>
    <w:rsid w:val="006A7CC3"/>
    <w:rsid w:val="006B49B0"/>
    <w:rsid w:val="006B592E"/>
    <w:rsid w:val="006C3A52"/>
    <w:rsid w:val="006D178B"/>
    <w:rsid w:val="006D241E"/>
    <w:rsid w:val="006D2C3F"/>
    <w:rsid w:val="006D3583"/>
    <w:rsid w:val="006D3C86"/>
    <w:rsid w:val="006D7CF6"/>
    <w:rsid w:val="006E4841"/>
    <w:rsid w:val="006E4E63"/>
    <w:rsid w:val="006E5A00"/>
    <w:rsid w:val="0071729C"/>
    <w:rsid w:val="00720763"/>
    <w:rsid w:val="007264ED"/>
    <w:rsid w:val="00726D26"/>
    <w:rsid w:val="007306BD"/>
    <w:rsid w:val="00732F32"/>
    <w:rsid w:val="007346F6"/>
    <w:rsid w:val="007372A8"/>
    <w:rsid w:val="007417BE"/>
    <w:rsid w:val="00744E4B"/>
    <w:rsid w:val="007468A6"/>
    <w:rsid w:val="00756556"/>
    <w:rsid w:val="00762DC2"/>
    <w:rsid w:val="007663D8"/>
    <w:rsid w:val="007678D2"/>
    <w:rsid w:val="007706AE"/>
    <w:rsid w:val="00773BCB"/>
    <w:rsid w:val="00776114"/>
    <w:rsid w:val="00776165"/>
    <w:rsid w:val="007839F2"/>
    <w:rsid w:val="00792697"/>
    <w:rsid w:val="007946C4"/>
    <w:rsid w:val="007A07CA"/>
    <w:rsid w:val="007A0CEF"/>
    <w:rsid w:val="007A12B9"/>
    <w:rsid w:val="007A1DA5"/>
    <w:rsid w:val="007A27B5"/>
    <w:rsid w:val="007A5171"/>
    <w:rsid w:val="007A5F8E"/>
    <w:rsid w:val="007C20D5"/>
    <w:rsid w:val="007C56BA"/>
    <w:rsid w:val="007D47A3"/>
    <w:rsid w:val="007D6705"/>
    <w:rsid w:val="007D6A96"/>
    <w:rsid w:val="007E164A"/>
    <w:rsid w:val="007E242E"/>
    <w:rsid w:val="007E4C63"/>
    <w:rsid w:val="007E6849"/>
    <w:rsid w:val="007F3E91"/>
    <w:rsid w:val="0080299E"/>
    <w:rsid w:val="00804E48"/>
    <w:rsid w:val="00816D92"/>
    <w:rsid w:val="00820F34"/>
    <w:rsid w:val="00826155"/>
    <w:rsid w:val="008265FB"/>
    <w:rsid w:val="00826A80"/>
    <w:rsid w:val="00831008"/>
    <w:rsid w:val="00831FC8"/>
    <w:rsid w:val="00837AC1"/>
    <w:rsid w:val="00837DF5"/>
    <w:rsid w:val="008440A0"/>
    <w:rsid w:val="008442F9"/>
    <w:rsid w:val="008508A4"/>
    <w:rsid w:val="008522F8"/>
    <w:rsid w:val="00853D43"/>
    <w:rsid w:val="008549B4"/>
    <w:rsid w:val="00855EEB"/>
    <w:rsid w:val="00857FDF"/>
    <w:rsid w:val="008633F6"/>
    <w:rsid w:val="008645AA"/>
    <w:rsid w:val="00873B2E"/>
    <w:rsid w:val="00875D9C"/>
    <w:rsid w:val="00884F7D"/>
    <w:rsid w:val="00886EC5"/>
    <w:rsid w:val="0089089D"/>
    <w:rsid w:val="00895095"/>
    <w:rsid w:val="00895741"/>
    <w:rsid w:val="008960E4"/>
    <w:rsid w:val="00896D1E"/>
    <w:rsid w:val="008A35EF"/>
    <w:rsid w:val="008A506B"/>
    <w:rsid w:val="008B37BA"/>
    <w:rsid w:val="008B5274"/>
    <w:rsid w:val="008B5457"/>
    <w:rsid w:val="008C583D"/>
    <w:rsid w:val="008C632B"/>
    <w:rsid w:val="008D4C79"/>
    <w:rsid w:val="008D4D87"/>
    <w:rsid w:val="008F04C7"/>
    <w:rsid w:val="008F1436"/>
    <w:rsid w:val="008F2C11"/>
    <w:rsid w:val="008F7C5F"/>
    <w:rsid w:val="00905500"/>
    <w:rsid w:val="00905AA0"/>
    <w:rsid w:val="00910AFD"/>
    <w:rsid w:val="009207BD"/>
    <w:rsid w:val="00920D65"/>
    <w:rsid w:val="00921EDF"/>
    <w:rsid w:val="00923501"/>
    <w:rsid w:val="00925263"/>
    <w:rsid w:val="00927DBB"/>
    <w:rsid w:val="009332BD"/>
    <w:rsid w:val="00935621"/>
    <w:rsid w:val="00935A3F"/>
    <w:rsid w:val="0093611B"/>
    <w:rsid w:val="00944591"/>
    <w:rsid w:val="009460E5"/>
    <w:rsid w:val="0094675C"/>
    <w:rsid w:val="00953BB8"/>
    <w:rsid w:val="00956694"/>
    <w:rsid w:val="009615B1"/>
    <w:rsid w:val="00962D52"/>
    <w:rsid w:val="009635EF"/>
    <w:rsid w:val="0096438D"/>
    <w:rsid w:val="00966BB0"/>
    <w:rsid w:val="0097223B"/>
    <w:rsid w:val="009731FE"/>
    <w:rsid w:val="0097559F"/>
    <w:rsid w:val="00981391"/>
    <w:rsid w:val="009815C6"/>
    <w:rsid w:val="009839C0"/>
    <w:rsid w:val="009965DD"/>
    <w:rsid w:val="00996E9A"/>
    <w:rsid w:val="009A2BDF"/>
    <w:rsid w:val="009A5C87"/>
    <w:rsid w:val="009B0C23"/>
    <w:rsid w:val="009B2821"/>
    <w:rsid w:val="009B6B40"/>
    <w:rsid w:val="009B7CDF"/>
    <w:rsid w:val="009C435D"/>
    <w:rsid w:val="009C5870"/>
    <w:rsid w:val="009C7515"/>
    <w:rsid w:val="009D1DF4"/>
    <w:rsid w:val="009D2A0C"/>
    <w:rsid w:val="009D4BBC"/>
    <w:rsid w:val="009D7280"/>
    <w:rsid w:val="009D7E31"/>
    <w:rsid w:val="009E032F"/>
    <w:rsid w:val="009F6AC1"/>
    <w:rsid w:val="00A025A0"/>
    <w:rsid w:val="00A046F6"/>
    <w:rsid w:val="00A04F04"/>
    <w:rsid w:val="00A12782"/>
    <w:rsid w:val="00A134DA"/>
    <w:rsid w:val="00A144B5"/>
    <w:rsid w:val="00A2459B"/>
    <w:rsid w:val="00A319F1"/>
    <w:rsid w:val="00A322A3"/>
    <w:rsid w:val="00A34A61"/>
    <w:rsid w:val="00A35623"/>
    <w:rsid w:val="00A37B1A"/>
    <w:rsid w:val="00A45C1F"/>
    <w:rsid w:val="00A47F2E"/>
    <w:rsid w:val="00A54656"/>
    <w:rsid w:val="00A62018"/>
    <w:rsid w:val="00A672B1"/>
    <w:rsid w:val="00A703A5"/>
    <w:rsid w:val="00A740BF"/>
    <w:rsid w:val="00A7442C"/>
    <w:rsid w:val="00A7556B"/>
    <w:rsid w:val="00A761E0"/>
    <w:rsid w:val="00A76408"/>
    <w:rsid w:val="00A86DDD"/>
    <w:rsid w:val="00A91FE2"/>
    <w:rsid w:val="00A928EB"/>
    <w:rsid w:val="00A9483B"/>
    <w:rsid w:val="00A94A21"/>
    <w:rsid w:val="00A9533C"/>
    <w:rsid w:val="00A956B9"/>
    <w:rsid w:val="00A962AE"/>
    <w:rsid w:val="00A975E4"/>
    <w:rsid w:val="00AA6E18"/>
    <w:rsid w:val="00AA7D40"/>
    <w:rsid w:val="00AB424A"/>
    <w:rsid w:val="00AC0792"/>
    <w:rsid w:val="00AC176C"/>
    <w:rsid w:val="00AC23EB"/>
    <w:rsid w:val="00AC316F"/>
    <w:rsid w:val="00AC3820"/>
    <w:rsid w:val="00AD021A"/>
    <w:rsid w:val="00AD082B"/>
    <w:rsid w:val="00AD2692"/>
    <w:rsid w:val="00AD3512"/>
    <w:rsid w:val="00AD3E99"/>
    <w:rsid w:val="00AD7FD5"/>
    <w:rsid w:val="00AE20E6"/>
    <w:rsid w:val="00AE219A"/>
    <w:rsid w:val="00AF136A"/>
    <w:rsid w:val="00AF169D"/>
    <w:rsid w:val="00AF67DC"/>
    <w:rsid w:val="00B005EC"/>
    <w:rsid w:val="00B06614"/>
    <w:rsid w:val="00B06AD4"/>
    <w:rsid w:val="00B16F53"/>
    <w:rsid w:val="00B30BDB"/>
    <w:rsid w:val="00B3398F"/>
    <w:rsid w:val="00B34419"/>
    <w:rsid w:val="00B35D5C"/>
    <w:rsid w:val="00B37A5C"/>
    <w:rsid w:val="00B37D51"/>
    <w:rsid w:val="00B52277"/>
    <w:rsid w:val="00B5447A"/>
    <w:rsid w:val="00B63D05"/>
    <w:rsid w:val="00B64DCE"/>
    <w:rsid w:val="00B7096A"/>
    <w:rsid w:val="00B72374"/>
    <w:rsid w:val="00B73F6E"/>
    <w:rsid w:val="00B843C8"/>
    <w:rsid w:val="00B90E10"/>
    <w:rsid w:val="00BA1F79"/>
    <w:rsid w:val="00BA798D"/>
    <w:rsid w:val="00BB6DC3"/>
    <w:rsid w:val="00BC7014"/>
    <w:rsid w:val="00BD1472"/>
    <w:rsid w:val="00BD29E9"/>
    <w:rsid w:val="00BD4DDA"/>
    <w:rsid w:val="00BE5BD3"/>
    <w:rsid w:val="00BE7614"/>
    <w:rsid w:val="00BF2A3B"/>
    <w:rsid w:val="00BF7035"/>
    <w:rsid w:val="00BF70D9"/>
    <w:rsid w:val="00C02254"/>
    <w:rsid w:val="00C1558C"/>
    <w:rsid w:val="00C177C9"/>
    <w:rsid w:val="00C179E8"/>
    <w:rsid w:val="00C233E0"/>
    <w:rsid w:val="00C2773B"/>
    <w:rsid w:val="00C309A1"/>
    <w:rsid w:val="00C30E2B"/>
    <w:rsid w:val="00C313D2"/>
    <w:rsid w:val="00C334D2"/>
    <w:rsid w:val="00C379D6"/>
    <w:rsid w:val="00C41B72"/>
    <w:rsid w:val="00C473F5"/>
    <w:rsid w:val="00C51B2E"/>
    <w:rsid w:val="00C5592A"/>
    <w:rsid w:val="00C60213"/>
    <w:rsid w:val="00C60ADE"/>
    <w:rsid w:val="00C60E65"/>
    <w:rsid w:val="00C62E4B"/>
    <w:rsid w:val="00C63309"/>
    <w:rsid w:val="00C63AC4"/>
    <w:rsid w:val="00C6413D"/>
    <w:rsid w:val="00C65D30"/>
    <w:rsid w:val="00C6739A"/>
    <w:rsid w:val="00C73330"/>
    <w:rsid w:val="00C735F9"/>
    <w:rsid w:val="00C80BBD"/>
    <w:rsid w:val="00C841C2"/>
    <w:rsid w:val="00C84EB7"/>
    <w:rsid w:val="00C875AE"/>
    <w:rsid w:val="00C87B1B"/>
    <w:rsid w:val="00CA003B"/>
    <w:rsid w:val="00CA5FDF"/>
    <w:rsid w:val="00CA6BE8"/>
    <w:rsid w:val="00CA6CE0"/>
    <w:rsid w:val="00CB1643"/>
    <w:rsid w:val="00CB1AB5"/>
    <w:rsid w:val="00CB5AF4"/>
    <w:rsid w:val="00CC4D61"/>
    <w:rsid w:val="00CC6AF4"/>
    <w:rsid w:val="00CD1216"/>
    <w:rsid w:val="00CD1457"/>
    <w:rsid w:val="00CD39CA"/>
    <w:rsid w:val="00CD6045"/>
    <w:rsid w:val="00CE3EF1"/>
    <w:rsid w:val="00CE5BF9"/>
    <w:rsid w:val="00CF3661"/>
    <w:rsid w:val="00CF3F95"/>
    <w:rsid w:val="00D05D7C"/>
    <w:rsid w:val="00D075A7"/>
    <w:rsid w:val="00D12EA5"/>
    <w:rsid w:val="00D16BD2"/>
    <w:rsid w:val="00D17284"/>
    <w:rsid w:val="00D22DA1"/>
    <w:rsid w:val="00D2353C"/>
    <w:rsid w:val="00D255A4"/>
    <w:rsid w:val="00D27272"/>
    <w:rsid w:val="00D321C8"/>
    <w:rsid w:val="00D34815"/>
    <w:rsid w:val="00D36B32"/>
    <w:rsid w:val="00D410B5"/>
    <w:rsid w:val="00D41C63"/>
    <w:rsid w:val="00D424D2"/>
    <w:rsid w:val="00D531F8"/>
    <w:rsid w:val="00D538FE"/>
    <w:rsid w:val="00D570DC"/>
    <w:rsid w:val="00D60854"/>
    <w:rsid w:val="00D63DFD"/>
    <w:rsid w:val="00D63F7E"/>
    <w:rsid w:val="00D6476B"/>
    <w:rsid w:val="00D66CCE"/>
    <w:rsid w:val="00D707BE"/>
    <w:rsid w:val="00D72046"/>
    <w:rsid w:val="00D737E0"/>
    <w:rsid w:val="00D83A50"/>
    <w:rsid w:val="00D85E28"/>
    <w:rsid w:val="00D8796C"/>
    <w:rsid w:val="00D90020"/>
    <w:rsid w:val="00D930F3"/>
    <w:rsid w:val="00DA0E29"/>
    <w:rsid w:val="00DA2369"/>
    <w:rsid w:val="00DA595F"/>
    <w:rsid w:val="00DA6DA4"/>
    <w:rsid w:val="00DB3CAA"/>
    <w:rsid w:val="00DB5DF4"/>
    <w:rsid w:val="00DC0EDC"/>
    <w:rsid w:val="00DC448F"/>
    <w:rsid w:val="00DE505F"/>
    <w:rsid w:val="00DF53C1"/>
    <w:rsid w:val="00E04529"/>
    <w:rsid w:val="00E06BCD"/>
    <w:rsid w:val="00E107A5"/>
    <w:rsid w:val="00E10CBD"/>
    <w:rsid w:val="00E123BC"/>
    <w:rsid w:val="00E16216"/>
    <w:rsid w:val="00E16391"/>
    <w:rsid w:val="00E2503C"/>
    <w:rsid w:val="00E37332"/>
    <w:rsid w:val="00E374AA"/>
    <w:rsid w:val="00E41F40"/>
    <w:rsid w:val="00E42EEB"/>
    <w:rsid w:val="00E455BD"/>
    <w:rsid w:val="00E45C3E"/>
    <w:rsid w:val="00E50E5E"/>
    <w:rsid w:val="00E526AC"/>
    <w:rsid w:val="00E53313"/>
    <w:rsid w:val="00E54DBB"/>
    <w:rsid w:val="00E54FB0"/>
    <w:rsid w:val="00E6001F"/>
    <w:rsid w:val="00E62CE4"/>
    <w:rsid w:val="00E74ACC"/>
    <w:rsid w:val="00E820BA"/>
    <w:rsid w:val="00E87913"/>
    <w:rsid w:val="00E9178E"/>
    <w:rsid w:val="00E97283"/>
    <w:rsid w:val="00EB5EE7"/>
    <w:rsid w:val="00EB6189"/>
    <w:rsid w:val="00EB791F"/>
    <w:rsid w:val="00EC62BD"/>
    <w:rsid w:val="00ED1A7D"/>
    <w:rsid w:val="00ED1EB6"/>
    <w:rsid w:val="00ED6D7E"/>
    <w:rsid w:val="00ED6E96"/>
    <w:rsid w:val="00EE493E"/>
    <w:rsid w:val="00EE70D9"/>
    <w:rsid w:val="00EE7A55"/>
    <w:rsid w:val="00EF0F2C"/>
    <w:rsid w:val="00EF2655"/>
    <w:rsid w:val="00EF4480"/>
    <w:rsid w:val="00F01F29"/>
    <w:rsid w:val="00F031B9"/>
    <w:rsid w:val="00F0448B"/>
    <w:rsid w:val="00F06EA7"/>
    <w:rsid w:val="00F1206E"/>
    <w:rsid w:val="00F15701"/>
    <w:rsid w:val="00F16F43"/>
    <w:rsid w:val="00F20FD1"/>
    <w:rsid w:val="00F226C8"/>
    <w:rsid w:val="00F24035"/>
    <w:rsid w:val="00F27A54"/>
    <w:rsid w:val="00F3066D"/>
    <w:rsid w:val="00F30B65"/>
    <w:rsid w:val="00F34751"/>
    <w:rsid w:val="00F35919"/>
    <w:rsid w:val="00F500A3"/>
    <w:rsid w:val="00F53C3B"/>
    <w:rsid w:val="00F56E5E"/>
    <w:rsid w:val="00F66B9E"/>
    <w:rsid w:val="00F717E5"/>
    <w:rsid w:val="00F83485"/>
    <w:rsid w:val="00F86B22"/>
    <w:rsid w:val="00F90670"/>
    <w:rsid w:val="00F93A65"/>
    <w:rsid w:val="00FA3165"/>
    <w:rsid w:val="00FA6A68"/>
    <w:rsid w:val="00FB4924"/>
    <w:rsid w:val="00FB7D37"/>
    <w:rsid w:val="00FC14E0"/>
    <w:rsid w:val="00FC4368"/>
    <w:rsid w:val="00FC6A19"/>
    <w:rsid w:val="00FC7722"/>
    <w:rsid w:val="00FD098A"/>
    <w:rsid w:val="00FD2DA5"/>
    <w:rsid w:val="00FE339E"/>
    <w:rsid w:val="00FF2CC7"/>
    <w:rsid w:val="00FF650B"/>
    <w:rsid w:val="00FF65C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EC2247"/>
  <w15:docId w15:val="{74C89C14-698B-4C93-8280-41D21C58A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56E5E"/>
  </w:style>
  <w:style w:type="paragraph" w:styleId="Nagwek1">
    <w:name w:val="heading 1"/>
    <w:basedOn w:val="Normalny"/>
    <w:next w:val="Normalny"/>
    <w:qFormat/>
    <w:rsid w:val="00663604"/>
    <w:pPr>
      <w:keepNext/>
      <w:jc w:val="center"/>
      <w:outlineLvl w:val="0"/>
    </w:pPr>
    <w:rPr>
      <w:b/>
      <w:sz w:val="32"/>
    </w:rPr>
  </w:style>
  <w:style w:type="paragraph" w:styleId="Nagwek2">
    <w:name w:val="heading 2"/>
    <w:basedOn w:val="Normalny"/>
    <w:next w:val="Normalny"/>
    <w:qFormat/>
    <w:rsid w:val="00663604"/>
    <w:pPr>
      <w:keepNext/>
      <w:outlineLvl w:val="1"/>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663604"/>
    <w:rPr>
      <w:color w:val="0000FF"/>
      <w:u w:val="single"/>
    </w:rPr>
  </w:style>
  <w:style w:type="paragraph" w:styleId="Tekstprzypisudolnego">
    <w:name w:val="footnote text"/>
    <w:basedOn w:val="Normalny"/>
    <w:semiHidden/>
    <w:rsid w:val="007706AE"/>
  </w:style>
  <w:style w:type="character" w:styleId="Odwoanieprzypisudolnego">
    <w:name w:val="footnote reference"/>
    <w:semiHidden/>
    <w:rsid w:val="007706AE"/>
    <w:rPr>
      <w:vertAlign w:val="superscript"/>
    </w:rPr>
  </w:style>
  <w:style w:type="paragraph" w:styleId="Nagwek">
    <w:name w:val="header"/>
    <w:basedOn w:val="Normalny"/>
    <w:rsid w:val="007706AE"/>
    <w:pPr>
      <w:tabs>
        <w:tab w:val="center" w:pos="4536"/>
        <w:tab w:val="right" w:pos="9072"/>
      </w:tabs>
    </w:pPr>
  </w:style>
  <w:style w:type="paragraph" w:styleId="Stopka">
    <w:name w:val="footer"/>
    <w:basedOn w:val="Normalny"/>
    <w:rsid w:val="007706AE"/>
    <w:pPr>
      <w:tabs>
        <w:tab w:val="center" w:pos="4536"/>
        <w:tab w:val="right" w:pos="9072"/>
      </w:tabs>
    </w:pPr>
  </w:style>
  <w:style w:type="paragraph" w:styleId="Tekstdymka">
    <w:name w:val="Balloon Text"/>
    <w:basedOn w:val="Normalny"/>
    <w:semiHidden/>
    <w:rsid w:val="00E526AC"/>
    <w:rPr>
      <w:rFonts w:ascii="Tahoma" w:hAnsi="Tahoma" w:cs="Tahoma"/>
      <w:sz w:val="16"/>
      <w:szCs w:val="16"/>
    </w:rPr>
  </w:style>
  <w:style w:type="paragraph" w:styleId="Tekstpodstawowy">
    <w:name w:val="Body Text"/>
    <w:basedOn w:val="Normalny"/>
    <w:rsid w:val="00FB4924"/>
    <w:pPr>
      <w:jc w:val="both"/>
    </w:pPr>
    <w:rPr>
      <w:sz w:val="24"/>
    </w:rPr>
  </w:style>
  <w:style w:type="paragraph" w:styleId="Tekstpodstawowywcity">
    <w:name w:val="Body Text Indent"/>
    <w:basedOn w:val="Normalny"/>
    <w:rsid w:val="00FB4924"/>
    <w:pPr>
      <w:ind w:left="708"/>
      <w:jc w:val="both"/>
    </w:pPr>
    <w:rPr>
      <w:sz w:val="24"/>
    </w:rPr>
  </w:style>
  <w:style w:type="paragraph" w:styleId="Tekstprzypisukocowego">
    <w:name w:val="endnote text"/>
    <w:basedOn w:val="Normalny"/>
    <w:link w:val="TekstprzypisukocowegoZnak"/>
    <w:uiPriority w:val="99"/>
    <w:semiHidden/>
    <w:unhideWhenUsed/>
    <w:rsid w:val="0018624B"/>
  </w:style>
  <w:style w:type="character" w:customStyle="1" w:styleId="TekstprzypisukocowegoZnak">
    <w:name w:val="Tekst przypisu końcowego Znak"/>
    <w:basedOn w:val="Domylnaczcionkaakapitu"/>
    <w:link w:val="Tekstprzypisukocowego"/>
    <w:uiPriority w:val="99"/>
    <w:semiHidden/>
    <w:rsid w:val="0018624B"/>
  </w:style>
  <w:style w:type="character" w:styleId="Odwoanieprzypisukocowego">
    <w:name w:val="endnote reference"/>
    <w:uiPriority w:val="99"/>
    <w:semiHidden/>
    <w:unhideWhenUsed/>
    <w:rsid w:val="0018624B"/>
    <w:rPr>
      <w:vertAlign w:val="superscript"/>
    </w:rPr>
  </w:style>
  <w:style w:type="paragraph" w:styleId="Akapitzlist">
    <w:name w:val="List Paragraph"/>
    <w:basedOn w:val="Normalny"/>
    <w:uiPriority w:val="34"/>
    <w:qFormat/>
    <w:rsid w:val="00424526"/>
    <w:pPr>
      <w:ind w:left="708"/>
    </w:pPr>
  </w:style>
  <w:style w:type="table" w:styleId="Tabela-Siatka">
    <w:name w:val="Table Grid"/>
    <w:basedOn w:val="Standardowy"/>
    <w:uiPriority w:val="59"/>
    <w:rsid w:val="00E62CE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966BB0"/>
    <w:pPr>
      <w:jc w:val="center"/>
    </w:pPr>
    <w:rPr>
      <w:sz w:val="24"/>
    </w:rPr>
  </w:style>
  <w:style w:type="character" w:customStyle="1" w:styleId="TytuZnak">
    <w:name w:val="Tytuł Znak"/>
    <w:basedOn w:val="Domylnaczcionkaakapitu"/>
    <w:link w:val="Tytu"/>
    <w:rsid w:val="00966BB0"/>
    <w:rPr>
      <w:sz w:val="24"/>
    </w:rPr>
  </w:style>
  <w:style w:type="paragraph" w:customStyle="1" w:styleId="Arial-12">
    <w:name w:val="Arial-12"/>
    <w:basedOn w:val="Normalny"/>
    <w:rsid w:val="00DF53C1"/>
    <w:pPr>
      <w:suppressAutoHyphens/>
      <w:spacing w:before="60" w:after="60" w:line="280" w:lineRule="atLeast"/>
      <w:jc w:val="both"/>
    </w:pPr>
    <w:rPr>
      <w:rFonts w:ascii="Arial" w:hAnsi="Arial"/>
      <w:sz w:val="24"/>
      <w:lang w:eastAsia="ar-SA"/>
    </w:rPr>
  </w:style>
  <w:style w:type="character" w:customStyle="1" w:styleId="Nierozpoznanawzmianka1">
    <w:name w:val="Nierozpoznana wzmianka1"/>
    <w:basedOn w:val="Domylnaczcionkaakapitu"/>
    <w:uiPriority w:val="99"/>
    <w:semiHidden/>
    <w:unhideWhenUsed/>
    <w:rsid w:val="00816D92"/>
    <w:rPr>
      <w:color w:val="605E5C"/>
      <w:shd w:val="clear" w:color="auto" w:fill="E1DFDD"/>
    </w:rPr>
  </w:style>
  <w:style w:type="paragraph" w:customStyle="1" w:styleId="HeaderOdd">
    <w:name w:val="Header Odd"/>
    <w:basedOn w:val="Bezodstpw"/>
    <w:qFormat/>
    <w:rsid w:val="00156CDC"/>
    <w:pPr>
      <w:pBdr>
        <w:bottom w:val="single" w:sz="4" w:space="1" w:color="4F81BD" w:themeColor="accent1"/>
      </w:pBdr>
      <w:jc w:val="right"/>
    </w:pPr>
    <w:rPr>
      <w:rFonts w:asciiTheme="minorHAnsi" w:eastAsiaTheme="minorEastAsia" w:hAnsiTheme="minorHAnsi" w:cstheme="minorBidi"/>
      <w:b/>
      <w:bCs/>
      <w:color w:val="1F497D" w:themeColor="text2"/>
      <w:szCs w:val="23"/>
      <w:lang w:eastAsia="ja-JP"/>
    </w:rPr>
  </w:style>
  <w:style w:type="paragraph" w:customStyle="1" w:styleId="FooterOdd">
    <w:name w:val="Footer Odd"/>
    <w:basedOn w:val="Normalny"/>
    <w:qFormat/>
    <w:rsid w:val="00156CDC"/>
    <w:pPr>
      <w:pBdr>
        <w:top w:val="single" w:sz="4" w:space="1" w:color="4F81BD" w:themeColor="accent1"/>
      </w:pBdr>
      <w:spacing w:after="180" w:line="264" w:lineRule="auto"/>
      <w:jc w:val="right"/>
    </w:pPr>
    <w:rPr>
      <w:rFonts w:asciiTheme="minorHAnsi" w:eastAsiaTheme="minorEastAsia" w:hAnsiTheme="minorHAnsi" w:cstheme="minorBidi"/>
      <w:color w:val="1F497D" w:themeColor="text2"/>
      <w:szCs w:val="23"/>
      <w:lang w:eastAsia="ja-JP"/>
    </w:rPr>
  </w:style>
  <w:style w:type="paragraph" w:styleId="Bezodstpw">
    <w:name w:val="No Spacing"/>
    <w:uiPriority w:val="1"/>
    <w:qFormat/>
    <w:rsid w:val="00156CDC"/>
  </w:style>
  <w:style w:type="table" w:customStyle="1" w:styleId="TableNormal">
    <w:name w:val="Table Normal"/>
    <w:uiPriority w:val="2"/>
    <w:semiHidden/>
    <w:unhideWhenUsed/>
    <w:qFormat/>
    <w:rsid w:val="00573599"/>
    <w:pPr>
      <w:suppressAutoHyphens/>
    </w:pPr>
    <w:rPr>
      <w:rFonts w:ascii="Calibri" w:eastAsia="Calibri" w:hAnsi="Calibri"/>
      <w:szCs w:val="22"/>
      <w:lang w:val="en-US" w:eastAsia="en-US"/>
    </w:rPr>
    <w:tblPr>
      <w:tblInd w:w="0" w:type="dxa"/>
      <w:tblCellMar>
        <w:top w:w="0" w:type="dxa"/>
        <w:left w:w="0" w:type="dxa"/>
        <w:bottom w:w="0" w:type="dxa"/>
        <w:right w:w="0" w:type="dxa"/>
      </w:tblCellMar>
    </w:tblPr>
  </w:style>
  <w:style w:type="table" w:customStyle="1" w:styleId="TableGrid">
    <w:name w:val="TableGrid"/>
    <w:rsid w:val="003B66F5"/>
    <w:rPr>
      <w:rFonts w:asciiTheme="minorHAnsi" w:eastAsiaTheme="minorEastAsia" w:hAnsiTheme="minorHAnsi" w:cstheme="minorBidi"/>
      <w:kern w:val="2"/>
      <w:sz w:val="24"/>
      <w:szCs w:val="24"/>
      <w14:ligatures w14:val="standardContextual"/>
    </w:rPr>
    <w:tblPr>
      <w:tblCellMar>
        <w:top w:w="0" w:type="dxa"/>
        <w:left w:w="0" w:type="dxa"/>
        <w:bottom w:w="0" w:type="dxa"/>
        <w:right w:w="0" w:type="dxa"/>
      </w:tblCellMar>
    </w:tblPr>
  </w:style>
  <w:style w:type="table" w:customStyle="1" w:styleId="TableGrid1">
    <w:name w:val="TableGrid1"/>
    <w:rsid w:val="003B66F5"/>
    <w:rPr>
      <w:rFonts w:asciiTheme="minorHAnsi" w:eastAsiaTheme="minorEastAsia" w:hAnsiTheme="minorHAnsi" w:cstheme="minorBidi"/>
      <w:kern w:val="2"/>
      <w:sz w:val="24"/>
      <w:szCs w:val="24"/>
      <w14:ligatures w14:val="standardContextual"/>
    </w:rPr>
    <w:tblPr>
      <w:tblCellMar>
        <w:top w:w="0" w:type="dxa"/>
        <w:left w:w="0" w:type="dxa"/>
        <w:bottom w:w="0" w:type="dxa"/>
        <w:right w:w="0" w:type="dxa"/>
      </w:tblCellMar>
    </w:tblPr>
  </w:style>
  <w:style w:type="table" w:customStyle="1" w:styleId="Tabela-Siatka1">
    <w:name w:val="Tabela - Siatka1"/>
    <w:basedOn w:val="Standardowy"/>
    <w:uiPriority w:val="39"/>
    <w:rsid w:val="000849C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A761E0"/>
    <w:rPr>
      <w:sz w:val="16"/>
      <w:szCs w:val="16"/>
    </w:rPr>
  </w:style>
  <w:style w:type="paragraph" w:styleId="Tekstkomentarza">
    <w:name w:val="annotation text"/>
    <w:basedOn w:val="Normalny"/>
    <w:link w:val="TekstkomentarzaZnak"/>
    <w:uiPriority w:val="99"/>
    <w:unhideWhenUsed/>
    <w:rsid w:val="00A761E0"/>
  </w:style>
  <w:style w:type="character" w:customStyle="1" w:styleId="TekstkomentarzaZnak">
    <w:name w:val="Tekst komentarza Znak"/>
    <w:basedOn w:val="Domylnaczcionkaakapitu"/>
    <w:link w:val="Tekstkomentarza"/>
    <w:uiPriority w:val="99"/>
    <w:rsid w:val="00A761E0"/>
  </w:style>
  <w:style w:type="paragraph" w:styleId="Tematkomentarza">
    <w:name w:val="annotation subject"/>
    <w:basedOn w:val="Tekstkomentarza"/>
    <w:next w:val="Tekstkomentarza"/>
    <w:link w:val="TematkomentarzaZnak"/>
    <w:uiPriority w:val="99"/>
    <w:semiHidden/>
    <w:unhideWhenUsed/>
    <w:rsid w:val="00A761E0"/>
    <w:rPr>
      <w:b/>
      <w:bCs/>
    </w:rPr>
  </w:style>
  <w:style w:type="character" w:customStyle="1" w:styleId="TematkomentarzaZnak">
    <w:name w:val="Temat komentarza Znak"/>
    <w:basedOn w:val="TekstkomentarzaZnak"/>
    <w:link w:val="Tematkomentarza"/>
    <w:uiPriority w:val="99"/>
    <w:semiHidden/>
    <w:rsid w:val="00A761E0"/>
    <w:rPr>
      <w:b/>
      <w:bCs/>
    </w:rPr>
  </w:style>
  <w:style w:type="character" w:customStyle="1" w:styleId="cf01">
    <w:name w:val="cf01"/>
    <w:basedOn w:val="Domylnaczcionkaakapitu"/>
    <w:rsid w:val="00D34815"/>
    <w:rPr>
      <w:rFonts w:ascii="Segoe UI" w:hAnsi="Segoe UI" w:cs="Segoe UI" w:hint="default"/>
      <w:sz w:val="18"/>
      <w:szCs w:val="18"/>
    </w:rPr>
  </w:style>
  <w:style w:type="paragraph" w:styleId="Poprawka">
    <w:name w:val="Revision"/>
    <w:hidden/>
    <w:uiPriority w:val="99"/>
    <w:semiHidden/>
    <w:rsid w:val="00BA1F79"/>
  </w:style>
  <w:style w:type="paragraph" w:customStyle="1" w:styleId="TableParagraph">
    <w:name w:val="Table Paragraph"/>
    <w:basedOn w:val="Normalny"/>
    <w:uiPriority w:val="1"/>
    <w:qFormat/>
    <w:rsid w:val="009A2BDF"/>
    <w:pPr>
      <w:widowControl w:val="0"/>
      <w:suppressAutoHyphens/>
    </w:pPr>
    <w:rPr>
      <w:rFonts w:ascii="Calibri" w:eastAsia="Calibri" w:hAnsi="Calibri" w:cs="Calibri"/>
      <w:sz w:val="22"/>
      <w:szCs w:val="22"/>
      <w:lang w:eastAsia="en-US"/>
    </w:rPr>
  </w:style>
  <w:style w:type="paragraph" w:customStyle="1" w:styleId="Akapitzlist1">
    <w:name w:val="Akapit z listą1"/>
    <w:basedOn w:val="Normalny"/>
    <w:rsid w:val="00BF70D9"/>
    <w:pPr>
      <w:suppressAutoHyphens/>
      <w:spacing w:after="160" w:line="259" w:lineRule="auto"/>
      <w:ind w:left="720"/>
    </w:pPr>
    <w:rPr>
      <w:rFonts w:ascii="Calibri" w:eastAsia="SimSun" w:hAnsi="Calibri" w:cs="Calibri"/>
      <w:kern w:val="1"/>
      <w:sz w:val="22"/>
      <w:szCs w:val="22"/>
      <w:lang w:eastAsia="ar-SA"/>
    </w:rPr>
  </w:style>
  <w:style w:type="paragraph" w:styleId="NormalnyWeb">
    <w:name w:val="Normal (Web)"/>
    <w:basedOn w:val="Normalny"/>
    <w:uiPriority w:val="99"/>
    <w:unhideWhenUsed/>
    <w:rsid w:val="00B843C8"/>
    <w:pPr>
      <w:spacing w:before="100" w:beforeAutospacing="1" w:after="100" w:afterAutospacing="1"/>
    </w:pPr>
    <w:rPr>
      <w:sz w:val="24"/>
      <w:szCs w:val="24"/>
    </w:rPr>
  </w:style>
  <w:style w:type="character" w:styleId="Nierozpoznanawzmianka">
    <w:name w:val="Unresolved Mention"/>
    <w:basedOn w:val="Domylnaczcionkaakapitu"/>
    <w:uiPriority w:val="99"/>
    <w:semiHidden/>
    <w:unhideWhenUsed/>
    <w:rsid w:val="001538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265644">
      <w:bodyDiv w:val="1"/>
      <w:marLeft w:val="0"/>
      <w:marRight w:val="0"/>
      <w:marTop w:val="0"/>
      <w:marBottom w:val="0"/>
      <w:divBdr>
        <w:top w:val="none" w:sz="0" w:space="0" w:color="auto"/>
        <w:left w:val="none" w:sz="0" w:space="0" w:color="auto"/>
        <w:bottom w:val="none" w:sz="0" w:space="0" w:color="auto"/>
        <w:right w:val="none" w:sz="0" w:space="0" w:color="auto"/>
      </w:divBdr>
    </w:div>
    <w:div w:id="187449973">
      <w:bodyDiv w:val="1"/>
      <w:marLeft w:val="0"/>
      <w:marRight w:val="0"/>
      <w:marTop w:val="0"/>
      <w:marBottom w:val="0"/>
      <w:divBdr>
        <w:top w:val="none" w:sz="0" w:space="0" w:color="auto"/>
        <w:left w:val="none" w:sz="0" w:space="0" w:color="auto"/>
        <w:bottom w:val="none" w:sz="0" w:space="0" w:color="auto"/>
        <w:right w:val="none" w:sz="0" w:space="0" w:color="auto"/>
      </w:divBdr>
    </w:div>
    <w:div w:id="217009790">
      <w:bodyDiv w:val="1"/>
      <w:marLeft w:val="0"/>
      <w:marRight w:val="0"/>
      <w:marTop w:val="0"/>
      <w:marBottom w:val="0"/>
      <w:divBdr>
        <w:top w:val="none" w:sz="0" w:space="0" w:color="auto"/>
        <w:left w:val="none" w:sz="0" w:space="0" w:color="auto"/>
        <w:bottom w:val="none" w:sz="0" w:space="0" w:color="auto"/>
        <w:right w:val="none" w:sz="0" w:space="0" w:color="auto"/>
      </w:divBdr>
      <w:divsChild>
        <w:div w:id="586303730">
          <w:marLeft w:val="0"/>
          <w:marRight w:val="0"/>
          <w:marTop w:val="0"/>
          <w:marBottom w:val="0"/>
          <w:divBdr>
            <w:top w:val="none" w:sz="0" w:space="0" w:color="auto"/>
            <w:left w:val="none" w:sz="0" w:space="0" w:color="auto"/>
            <w:bottom w:val="none" w:sz="0" w:space="0" w:color="auto"/>
            <w:right w:val="none" w:sz="0" w:space="0" w:color="auto"/>
          </w:divBdr>
        </w:div>
      </w:divsChild>
    </w:div>
    <w:div w:id="489712312">
      <w:bodyDiv w:val="1"/>
      <w:marLeft w:val="0"/>
      <w:marRight w:val="0"/>
      <w:marTop w:val="0"/>
      <w:marBottom w:val="0"/>
      <w:divBdr>
        <w:top w:val="none" w:sz="0" w:space="0" w:color="auto"/>
        <w:left w:val="none" w:sz="0" w:space="0" w:color="auto"/>
        <w:bottom w:val="none" w:sz="0" w:space="0" w:color="auto"/>
        <w:right w:val="none" w:sz="0" w:space="0" w:color="auto"/>
      </w:divBdr>
    </w:div>
    <w:div w:id="613679310">
      <w:bodyDiv w:val="1"/>
      <w:marLeft w:val="0"/>
      <w:marRight w:val="0"/>
      <w:marTop w:val="0"/>
      <w:marBottom w:val="0"/>
      <w:divBdr>
        <w:top w:val="none" w:sz="0" w:space="0" w:color="auto"/>
        <w:left w:val="none" w:sz="0" w:space="0" w:color="auto"/>
        <w:bottom w:val="none" w:sz="0" w:space="0" w:color="auto"/>
        <w:right w:val="none" w:sz="0" w:space="0" w:color="auto"/>
      </w:divBdr>
      <w:divsChild>
        <w:div w:id="2068215897">
          <w:marLeft w:val="0"/>
          <w:marRight w:val="0"/>
          <w:marTop w:val="0"/>
          <w:marBottom w:val="0"/>
          <w:divBdr>
            <w:top w:val="none" w:sz="0" w:space="0" w:color="auto"/>
            <w:left w:val="none" w:sz="0" w:space="0" w:color="auto"/>
            <w:bottom w:val="none" w:sz="0" w:space="0" w:color="auto"/>
            <w:right w:val="none" w:sz="0" w:space="0" w:color="auto"/>
          </w:divBdr>
          <w:divsChild>
            <w:div w:id="98542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221769">
      <w:bodyDiv w:val="1"/>
      <w:marLeft w:val="0"/>
      <w:marRight w:val="0"/>
      <w:marTop w:val="0"/>
      <w:marBottom w:val="0"/>
      <w:divBdr>
        <w:top w:val="none" w:sz="0" w:space="0" w:color="auto"/>
        <w:left w:val="none" w:sz="0" w:space="0" w:color="auto"/>
        <w:bottom w:val="none" w:sz="0" w:space="0" w:color="auto"/>
        <w:right w:val="none" w:sz="0" w:space="0" w:color="auto"/>
      </w:divBdr>
      <w:divsChild>
        <w:div w:id="857278571">
          <w:marLeft w:val="0"/>
          <w:marRight w:val="0"/>
          <w:marTop w:val="0"/>
          <w:marBottom w:val="0"/>
          <w:divBdr>
            <w:top w:val="none" w:sz="0" w:space="0" w:color="auto"/>
            <w:left w:val="none" w:sz="0" w:space="0" w:color="auto"/>
            <w:bottom w:val="none" w:sz="0" w:space="0" w:color="auto"/>
            <w:right w:val="none" w:sz="0" w:space="0" w:color="auto"/>
          </w:divBdr>
        </w:div>
        <w:div w:id="190413833">
          <w:marLeft w:val="0"/>
          <w:marRight w:val="0"/>
          <w:marTop w:val="0"/>
          <w:marBottom w:val="0"/>
          <w:divBdr>
            <w:top w:val="none" w:sz="0" w:space="0" w:color="auto"/>
            <w:left w:val="none" w:sz="0" w:space="0" w:color="auto"/>
            <w:bottom w:val="none" w:sz="0" w:space="0" w:color="auto"/>
            <w:right w:val="none" w:sz="0" w:space="0" w:color="auto"/>
          </w:divBdr>
        </w:div>
        <w:div w:id="285240626">
          <w:marLeft w:val="0"/>
          <w:marRight w:val="0"/>
          <w:marTop w:val="0"/>
          <w:marBottom w:val="0"/>
          <w:divBdr>
            <w:top w:val="none" w:sz="0" w:space="0" w:color="auto"/>
            <w:left w:val="none" w:sz="0" w:space="0" w:color="auto"/>
            <w:bottom w:val="none" w:sz="0" w:space="0" w:color="auto"/>
            <w:right w:val="none" w:sz="0" w:space="0" w:color="auto"/>
          </w:divBdr>
        </w:div>
      </w:divsChild>
    </w:div>
    <w:div w:id="1418165507">
      <w:bodyDiv w:val="1"/>
      <w:marLeft w:val="0"/>
      <w:marRight w:val="0"/>
      <w:marTop w:val="0"/>
      <w:marBottom w:val="0"/>
      <w:divBdr>
        <w:top w:val="none" w:sz="0" w:space="0" w:color="auto"/>
        <w:left w:val="none" w:sz="0" w:space="0" w:color="auto"/>
        <w:bottom w:val="none" w:sz="0" w:space="0" w:color="auto"/>
        <w:right w:val="none" w:sz="0" w:space="0" w:color="auto"/>
      </w:divBdr>
    </w:div>
    <w:div w:id="1474174584">
      <w:bodyDiv w:val="1"/>
      <w:marLeft w:val="0"/>
      <w:marRight w:val="0"/>
      <w:marTop w:val="0"/>
      <w:marBottom w:val="0"/>
      <w:divBdr>
        <w:top w:val="none" w:sz="0" w:space="0" w:color="auto"/>
        <w:left w:val="none" w:sz="0" w:space="0" w:color="auto"/>
        <w:bottom w:val="none" w:sz="0" w:space="0" w:color="auto"/>
        <w:right w:val="none" w:sz="0" w:space="0" w:color="auto"/>
      </w:divBdr>
      <w:divsChild>
        <w:div w:id="166754127">
          <w:marLeft w:val="0"/>
          <w:marRight w:val="0"/>
          <w:marTop w:val="0"/>
          <w:marBottom w:val="0"/>
          <w:divBdr>
            <w:top w:val="none" w:sz="0" w:space="0" w:color="auto"/>
            <w:left w:val="none" w:sz="0" w:space="0" w:color="auto"/>
            <w:bottom w:val="none" w:sz="0" w:space="0" w:color="auto"/>
            <w:right w:val="none" w:sz="0" w:space="0" w:color="auto"/>
          </w:divBdr>
        </w:div>
        <w:div w:id="1337146781">
          <w:marLeft w:val="0"/>
          <w:marRight w:val="0"/>
          <w:marTop w:val="0"/>
          <w:marBottom w:val="0"/>
          <w:divBdr>
            <w:top w:val="none" w:sz="0" w:space="0" w:color="auto"/>
            <w:left w:val="none" w:sz="0" w:space="0" w:color="auto"/>
            <w:bottom w:val="none" w:sz="0" w:space="0" w:color="auto"/>
            <w:right w:val="none" w:sz="0" w:space="0" w:color="auto"/>
          </w:divBdr>
        </w:div>
        <w:div w:id="1323580009">
          <w:marLeft w:val="0"/>
          <w:marRight w:val="0"/>
          <w:marTop w:val="0"/>
          <w:marBottom w:val="0"/>
          <w:divBdr>
            <w:top w:val="none" w:sz="0" w:space="0" w:color="auto"/>
            <w:left w:val="none" w:sz="0" w:space="0" w:color="auto"/>
            <w:bottom w:val="none" w:sz="0" w:space="0" w:color="auto"/>
            <w:right w:val="none" w:sz="0" w:space="0" w:color="auto"/>
          </w:divBdr>
        </w:div>
        <w:div w:id="1439720754">
          <w:marLeft w:val="0"/>
          <w:marRight w:val="0"/>
          <w:marTop w:val="0"/>
          <w:marBottom w:val="0"/>
          <w:divBdr>
            <w:top w:val="none" w:sz="0" w:space="0" w:color="auto"/>
            <w:left w:val="none" w:sz="0" w:space="0" w:color="auto"/>
            <w:bottom w:val="none" w:sz="0" w:space="0" w:color="auto"/>
            <w:right w:val="none" w:sz="0" w:space="0" w:color="auto"/>
          </w:divBdr>
        </w:div>
      </w:divsChild>
    </w:div>
    <w:div w:id="1563639910">
      <w:bodyDiv w:val="1"/>
      <w:marLeft w:val="0"/>
      <w:marRight w:val="0"/>
      <w:marTop w:val="0"/>
      <w:marBottom w:val="0"/>
      <w:divBdr>
        <w:top w:val="none" w:sz="0" w:space="0" w:color="auto"/>
        <w:left w:val="none" w:sz="0" w:space="0" w:color="auto"/>
        <w:bottom w:val="none" w:sz="0" w:space="0" w:color="auto"/>
        <w:right w:val="none" w:sz="0" w:space="0" w:color="auto"/>
      </w:divBdr>
    </w:div>
    <w:div w:id="1658606260">
      <w:bodyDiv w:val="1"/>
      <w:marLeft w:val="0"/>
      <w:marRight w:val="0"/>
      <w:marTop w:val="0"/>
      <w:marBottom w:val="0"/>
      <w:divBdr>
        <w:top w:val="none" w:sz="0" w:space="0" w:color="auto"/>
        <w:left w:val="none" w:sz="0" w:space="0" w:color="auto"/>
        <w:bottom w:val="none" w:sz="0" w:space="0" w:color="auto"/>
        <w:right w:val="none" w:sz="0" w:space="0" w:color="auto"/>
      </w:divBdr>
    </w:div>
    <w:div w:id="1850487809">
      <w:bodyDiv w:val="1"/>
      <w:marLeft w:val="0"/>
      <w:marRight w:val="0"/>
      <w:marTop w:val="0"/>
      <w:marBottom w:val="0"/>
      <w:divBdr>
        <w:top w:val="none" w:sz="0" w:space="0" w:color="auto"/>
        <w:left w:val="none" w:sz="0" w:space="0" w:color="auto"/>
        <w:bottom w:val="none" w:sz="0" w:space="0" w:color="auto"/>
        <w:right w:val="none" w:sz="0" w:space="0" w:color="auto"/>
      </w:divBdr>
    </w:div>
    <w:div w:id="1968269130">
      <w:bodyDiv w:val="1"/>
      <w:marLeft w:val="0"/>
      <w:marRight w:val="0"/>
      <w:marTop w:val="0"/>
      <w:marBottom w:val="0"/>
      <w:divBdr>
        <w:top w:val="none" w:sz="0" w:space="0" w:color="auto"/>
        <w:left w:val="none" w:sz="0" w:space="0" w:color="auto"/>
        <w:bottom w:val="none" w:sz="0" w:space="0" w:color="auto"/>
        <w:right w:val="none" w:sz="0" w:space="0" w:color="auto"/>
      </w:divBdr>
      <w:divsChild>
        <w:div w:id="541477549">
          <w:marLeft w:val="0"/>
          <w:marRight w:val="0"/>
          <w:marTop w:val="0"/>
          <w:marBottom w:val="0"/>
          <w:divBdr>
            <w:top w:val="none" w:sz="0" w:space="0" w:color="auto"/>
            <w:left w:val="none" w:sz="0" w:space="0" w:color="auto"/>
            <w:bottom w:val="none" w:sz="0" w:space="0" w:color="auto"/>
            <w:right w:val="none" w:sz="0" w:space="0" w:color="auto"/>
          </w:divBdr>
        </w:div>
      </w:divsChild>
    </w:div>
    <w:div w:id="2058359791">
      <w:bodyDiv w:val="1"/>
      <w:marLeft w:val="0"/>
      <w:marRight w:val="0"/>
      <w:marTop w:val="0"/>
      <w:marBottom w:val="0"/>
      <w:divBdr>
        <w:top w:val="none" w:sz="0" w:space="0" w:color="auto"/>
        <w:left w:val="none" w:sz="0" w:space="0" w:color="auto"/>
        <w:bottom w:val="none" w:sz="0" w:space="0" w:color="auto"/>
        <w:right w:val="none" w:sz="0" w:space="0" w:color="auto"/>
      </w:divBdr>
      <w:divsChild>
        <w:div w:id="724452263">
          <w:marLeft w:val="0"/>
          <w:marRight w:val="0"/>
          <w:marTop w:val="0"/>
          <w:marBottom w:val="0"/>
          <w:divBdr>
            <w:top w:val="none" w:sz="0" w:space="0" w:color="auto"/>
            <w:left w:val="none" w:sz="0" w:space="0" w:color="auto"/>
            <w:bottom w:val="none" w:sz="0" w:space="0" w:color="auto"/>
            <w:right w:val="none" w:sz="0" w:space="0" w:color="auto"/>
          </w:divBdr>
        </w:div>
        <w:div w:id="10953238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fal.kus@frey.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72EDDB-2ADA-44DA-A04A-B79E05EA1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625</TotalTime>
  <Pages>11</Pages>
  <Words>3540</Words>
  <Characters>21243</Characters>
  <Application>Microsoft Office Word</Application>
  <DocSecurity>0</DocSecurity>
  <Lines>177</Lines>
  <Paragraphs>49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24734</CharactersWithSpaces>
  <SharedDoc>false</SharedDoc>
  <HLinks>
    <vt:vector size="12" baseType="variant">
      <vt:variant>
        <vt:i4>5898348</vt:i4>
      </vt:variant>
      <vt:variant>
        <vt:i4>3</vt:i4>
      </vt:variant>
      <vt:variant>
        <vt:i4>0</vt:i4>
      </vt:variant>
      <vt:variant>
        <vt:i4>5</vt:i4>
      </vt:variant>
      <vt:variant>
        <vt:lpwstr>mailto:frey@frey.pl</vt:lpwstr>
      </vt:variant>
      <vt:variant>
        <vt:lpwstr/>
      </vt:variant>
      <vt:variant>
        <vt:i4>6946859</vt:i4>
      </vt:variant>
      <vt:variant>
        <vt:i4>0</vt:i4>
      </vt:variant>
      <vt:variant>
        <vt:i4>0</vt:i4>
      </vt:variant>
      <vt:variant>
        <vt:i4>5</vt:i4>
      </vt:variant>
      <vt:variant>
        <vt:lpwstr>http://www.frey.pl/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Agnieszka Wolf</cp:lastModifiedBy>
  <cp:revision>74</cp:revision>
  <cp:lastPrinted>2017-04-06T07:35:00Z</cp:lastPrinted>
  <dcterms:created xsi:type="dcterms:W3CDTF">2024-05-27T07:54:00Z</dcterms:created>
  <dcterms:modified xsi:type="dcterms:W3CDTF">2024-10-16T21:17:00Z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b72bd6a-5f70-4f6e-be10-f745206756ad_Enabled">
    <vt:lpwstr>true</vt:lpwstr>
  </property>
  <property fmtid="{D5CDD505-2E9C-101B-9397-08002B2CF9AE}" pid="3" name="MSIP_Label_8b72bd6a-5f70-4f6e-be10-f745206756ad_SetDate">
    <vt:lpwstr>2023-02-26T13:35:27Z</vt:lpwstr>
  </property>
  <property fmtid="{D5CDD505-2E9C-101B-9397-08002B2CF9AE}" pid="4" name="MSIP_Label_8b72bd6a-5f70-4f6e-be10-f745206756ad_Method">
    <vt:lpwstr>Standard</vt:lpwstr>
  </property>
  <property fmtid="{D5CDD505-2E9C-101B-9397-08002B2CF9AE}" pid="5" name="MSIP_Label_8b72bd6a-5f70-4f6e-be10-f745206756ad_Name">
    <vt:lpwstr>K2 - informacja wewnętrzna</vt:lpwstr>
  </property>
  <property fmtid="{D5CDD505-2E9C-101B-9397-08002B2CF9AE}" pid="6" name="MSIP_Label_8b72bd6a-5f70-4f6e-be10-f745206756ad_SiteId">
    <vt:lpwstr>114511be-be5b-44a7-b2ab-a51e832dea9d</vt:lpwstr>
  </property>
  <property fmtid="{D5CDD505-2E9C-101B-9397-08002B2CF9AE}" pid="7" name="MSIP_Label_8b72bd6a-5f70-4f6e-be10-f745206756ad_ActionId">
    <vt:lpwstr>f5ffa15c-6b08-4d97-ab9e-23b2c29590d2</vt:lpwstr>
  </property>
  <property fmtid="{D5CDD505-2E9C-101B-9397-08002B2CF9AE}" pid="8" name="MSIP_Label_8b72bd6a-5f70-4f6e-be10-f745206756ad_ContentBits">
    <vt:lpwstr>2</vt:lpwstr>
  </property>
</Properties>
</file>