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7F5" w:rsidRDefault="004661D2" w:rsidP="00BC47F5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>załącznik nr 1</w:t>
      </w:r>
    </w:p>
    <w:p w:rsidR="00BE308E" w:rsidRDefault="00BE308E" w:rsidP="00664134">
      <w:pPr>
        <w:pStyle w:val="Textbody"/>
        <w:rPr>
          <w:rFonts w:ascii="Century Gothic" w:hAnsi="Century Gothic"/>
          <w:b/>
          <w:sz w:val="20"/>
          <w:szCs w:val="20"/>
        </w:rPr>
      </w:pPr>
    </w:p>
    <w:p w:rsidR="00BC47F5" w:rsidRDefault="00F95EE2" w:rsidP="00BC47F5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SZCZEGÓŁOWY OPIS PRZEDMIOTU ZAMÓWIENIA DO </w:t>
      </w:r>
      <w:r w:rsidR="00BC47F5" w:rsidRPr="008E219F">
        <w:rPr>
          <w:rFonts w:ascii="Century Gothic" w:hAnsi="Century Gothic"/>
          <w:b/>
          <w:sz w:val="20"/>
          <w:szCs w:val="20"/>
        </w:rPr>
        <w:t>ZAPYTANI</w:t>
      </w:r>
      <w:r>
        <w:rPr>
          <w:rFonts w:ascii="Century Gothic" w:hAnsi="Century Gothic"/>
          <w:b/>
          <w:sz w:val="20"/>
          <w:szCs w:val="20"/>
        </w:rPr>
        <w:t>A</w:t>
      </w:r>
      <w:r w:rsidR="00BC47F5" w:rsidRPr="008E219F">
        <w:rPr>
          <w:rFonts w:ascii="Century Gothic" w:hAnsi="Century Gothic"/>
          <w:b/>
          <w:sz w:val="20"/>
          <w:szCs w:val="20"/>
        </w:rPr>
        <w:t xml:space="preserve"> OFERTOWE</w:t>
      </w:r>
      <w:r>
        <w:rPr>
          <w:rFonts w:ascii="Century Gothic" w:hAnsi="Century Gothic"/>
          <w:b/>
          <w:sz w:val="20"/>
          <w:szCs w:val="20"/>
        </w:rPr>
        <w:t>GO</w:t>
      </w:r>
      <w:r w:rsidR="00BC47F5" w:rsidRPr="008E219F">
        <w:rPr>
          <w:rFonts w:ascii="Century Gothic" w:hAnsi="Century Gothic"/>
          <w:b/>
          <w:sz w:val="20"/>
          <w:szCs w:val="20"/>
        </w:rPr>
        <w:t xml:space="preserve"> NR </w:t>
      </w:r>
      <w:r w:rsidR="00EB5A29" w:rsidRPr="008E219F">
        <w:rPr>
          <w:rFonts w:ascii="Century Gothic" w:hAnsi="Century Gothic"/>
          <w:b/>
          <w:sz w:val="20"/>
          <w:szCs w:val="20"/>
        </w:rPr>
        <w:t>0</w:t>
      </w:r>
      <w:r w:rsidR="006C775B" w:rsidRPr="008E219F">
        <w:rPr>
          <w:rFonts w:ascii="Century Gothic" w:hAnsi="Century Gothic"/>
          <w:b/>
          <w:sz w:val="20"/>
          <w:szCs w:val="20"/>
        </w:rPr>
        <w:t>1</w:t>
      </w:r>
      <w:r w:rsidR="00EB5A29" w:rsidRPr="008E219F">
        <w:rPr>
          <w:rFonts w:ascii="Century Gothic" w:hAnsi="Century Gothic"/>
          <w:b/>
          <w:sz w:val="20"/>
          <w:szCs w:val="20"/>
        </w:rPr>
        <w:t>/</w:t>
      </w:r>
      <w:r w:rsidR="00CA75DD">
        <w:rPr>
          <w:rFonts w:ascii="Century Gothic" w:hAnsi="Century Gothic"/>
          <w:b/>
          <w:sz w:val="20"/>
          <w:szCs w:val="20"/>
        </w:rPr>
        <w:t>11</w:t>
      </w:r>
      <w:r w:rsidR="00EB5A29" w:rsidRPr="008E219F">
        <w:rPr>
          <w:rFonts w:ascii="Century Gothic" w:hAnsi="Century Gothic"/>
          <w:b/>
          <w:sz w:val="20"/>
          <w:szCs w:val="20"/>
        </w:rPr>
        <w:t>/2024/</w:t>
      </w:r>
      <w:r w:rsidR="00CA75DD">
        <w:rPr>
          <w:rFonts w:ascii="Century Gothic" w:hAnsi="Century Gothic"/>
          <w:b/>
          <w:sz w:val="20"/>
          <w:szCs w:val="20"/>
        </w:rPr>
        <w:t>PES</w:t>
      </w:r>
    </w:p>
    <w:p w:rsidR="009918EF" w:rsidRPr="008E219F" w:rsidRDefault="009918EF" w:rsidP="00BC47F5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</w:p>
    <w:p w:rsidR="009918EF" w:rsidRDefault="00F95EE2" w:rsidP="009918EF">
      <w:pPr>
        <w:pStyle w:val="Textbody"/>
        <w:rPr>
          <w:rFonts w:ascii="Century Gothic" w:hAnsi="Century Gothic"/>
          <w:b/>
          <w:i/>
          <w:sz w:val="20"/>
          <w:szCs w:val="20"/>
        </w:rPr>
      </w:pPr>
      <w:r w:rsidRPr="009918EF">
        <w:rPr>
          <w:rFonts w:ascii="Arial Narrow" w:hAnsi="Arial Narrow"/>
          <w:b/>
          <w:i/>
        </w:rPr>
        <w:t xml:space="preserve"> </w:t>
      </w:r>
      <w:r w:rsidR="009918EF" w:rsidRPr="009918EF">
        <w:rPr>
          <w:rFonts w:ascii="Century Gothic" w:hAnsi="Century Gothic"/>
          <w:b/>
          <w:i/>
          <w:sz w:val="20"/>
          <w:szCs w:val="20"/>
        </w:rPr>
        <w:t>*   - Wykonawca wypełnia kolumnę nr 3  „Oferta Wykonawcy”, podając konkretny parametr lub wpisując np. wersję rozwiązania lub wyraz „spełnia” i załącza wypełniony załącznik do oferty.</w:t>
      </w:r>
    </w:p>
    <w:p w:rsidR="00DF2FDA" w:rsidRDefault="00DF2FDA" w:rsidP="009918EF">
      <w:pPr>
        <w:pStyle w:val="Textbody"/>
        <w:rPr>
          <w:rFonts w:ascii="Century Gothic" w:hAnsi="Century Gothic"/>
          <w:sz w:val="20"/>
          <w:szCs w:val="20"/>
        </w:rPr>
      </w:pPr>
      <w:r w:rsidRPr="00DF2FDA">
        <w:rPr>
          <w:rFonts w:ascii="Century Gothic" w:hAnsi="Century Gothic"/>
          <w:sz w:val="20"/>
          <w:szCs w:val="20"/>
        </w:rPr>
        <w:t>Zamieszczenie przez wykonawcę parametrów mniej korzystnych od parametrów minimalnych określonych przez zamawiającego, oznaczało będzie, że oferta nie spełnia warunków przedmiotowych postępowania przetargowego. W konsekwencji będzie to skutkowało odrzuceniem złożonej oferty.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(w przypadku, gdy nie określono, że są to wymagania minimalne).</w:t>
      </w:r>
    </w:p>
    <w:p w:rsidR="004661D2" w:rsidRPr="00DF2FDA" w:rsidRDefault="004661D2" w:rsidP="009918EF">
      <w:pPr>
        <w:pStyle w:val="Textbody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268"/>
        <w:gridCol w:w="2381"/>
      </w:tblGrid>
      <w:tr w:rsidR="004F3D6D" w:rsidTr="004F3D6D">
        <w:tc>
          <w:tcPr>
            <w:tcW w:w="5807" w:type="dxa"/>
          </w:tcPr>
          <w:p w:rsidR="004F3D6D" w:rsidRPr="000F3678" w:rsidRDefault="004F3D6D" w:rsidP="00F95EE2">
            <w:pPr>
              <w:jc w:val="center"/>
              <w:rPr>
                <w:rFonts w:ascii="Century Gothic" w:hAnsi="Century Gothic"/>
              </w:rPr>
            </w:pPr>
            <w:r w:rsidRPr="000F3678">
              <w:rPr>
                <w:rFonts w:ascii="Century Gothic" w:hAnsi="Century Gothic"/>
                <w:b/>
              </w:rPr>
              <w:t>MINIMALNE WYMAGANIA ZAMAWIAJĄCEGO</w:t>
            </w:r>
          </w:p>
        </w:tc>
        <w:tc>
          <w:tcPr>
            <w:tcW w:w="2268" w:type="dxa"/>
          </w:tcPr>
          <w:p w:rsidR="004F3D6D" w:rsidRPr="000F3678" w:rsidRDefault="004F3D6D" w:rsidP="00F95EE2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UWAGI ZAMAWIAJĄCEGO</w:t>
            </w:r>
          </w:p>
        </w:tc>
        <w:tc>
          <w:tcPr>
            <w:tcW w:w="2381" w:type="dxa"/>
          </w:tcPr>
          <w:p w:rsidR="004F3D6D" w:rsidRPr="000F3678" w:rsidRDefault="004F3D6D" w:rsidP="00F95EE2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OFERTA WYKONAWCY</w:t>
            </w:r>
            <w:r w:rsidR="009918EF">
              <w:rPr>
                <w:rFonts w:ascii="Century Gothic" w:hAnsi="Century Gothic"/>
                <w:b/>
              </w:rPr>
              <w:t>*</w:t>
            </w:r>
          </w:p>
        </w:tc>
      </w:tr>
      <w:tr w:rsidR="004337FA" w:rsidTr="00C76436">
        <w:tc>
          <w:tcPr>
            <w:tcW w:w="10456" w:type="dxa"/>
            <w:gridSpan w:val="3"/>
          </w:tcPr>
          <w:p w:rsidR="004337FA" w:rsidRPr="00DC5F78" w:rsidRDefault="004337FA" w:rsidP="004337FA">
            <w:pPr>
              <w:rPr>
                <w:rFonts w:ascii="Century Gothic" w:hAnsi="Century Gothic"/>
                <w:b/>
              </w:rPr>
            </w:pPr>
            <w:r w:rsidRPr="00DC5F78">
              <w:rPr>
                <w:rFonts w:ascii="Century Gothic" w:hAnsi="Century Gothic"/>
                <w:b/>
              </w:rPr>
              <w:t>1. Dane ogólne</w:t>
            </w:r>
          </w:p>
        </w:tc>
      </w:tr>
      <w:tr w:rsidR="004F3D6D" w:rsidTr="004F3D6D">
        <w:tc>
          <w:tcPr>
            <w:tcW w:w="5807" w:type="dxa"/>
          </w:tcPr>
          <w:p w:rsidR="004F3D6D" w:rsidRPr="000F3678" w:rsidRDefault="00284ED6" w:rsidP="004F3D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1.1. </w:t>
            </w:r>
            <w:r w:rsidR="004F3D6D" w:rsidRPr="004F3D6D">
              <w:rPr>
                <w:rFonts w:ascii="Century Gothic" w:hAnsi="Century Gothic"/>
              </w:rPr>
              <w:t>Samochód fabrycznie nowy, rok produkcji 2023</w:t>
            </w:r>
            <w:r w:rsidR="00664134">
              <w:rPr>
                <w:rFonts w:ascii="Century Gothic" w:hAnsi="Century Gothic"/>
              </w:rPr>
              <w:t xml:space="preserve">, </w:t>
            </w:r>
            <w:r w:rsidR="004F3D6D" w:rsidRPr="004F3D6D">
              <w:rPr>
                <w:rFonts w:ascii="Century Gothic" w:hAnsi="Century Gothic"/>
              </w:rPr>
              <w:t>202</w:t>
            </w:r>
            <w:r w:rsidR="004F3D6D">
              <w:rPr>
                <w:rFonts w:ascii="Century Gothic" w:hAnsi="Century Gothic"/>
              </w:rPr>
              <w:t>4</w:t>
            </w:r>
            <w:r w:rsidR="00664134">
              <w:rPr>
                <w:rFonts w:ascii="Century Gothic" w:hAnsi="Century Gothic"/>
              </w:rPr>
              <w:t xml:space="preserve"> lub 2025</w:t>
            </w:r>
            <w:r w:rsidR="004F3D6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1.2. </w:t>
            </w:r>
            <w:r w:rsidR="004F3D6D" w:rsidRPr="000F3678">
              <w:rPr>
                <w:rFonts w:ascii="Century Gothic" w:hAnsi="Century Gothic"/>
              </w:rPr>
              <w:t>Ilość miejsc 9 (8</w:t>
            </w:r>
            <w:r w:rsidR="004F3D6D">
              <w:rPr>
                <w:rFonts w:ascii="Century Gothic" w:hAnsi="Century Gothic"/>
              </w:rPr>
              <w:t xml:space="preserve"> pasażerów </w:t>
            </w:r>
            <w:r w:rsidR="004F3D6D" w:rsidRPr="000F3678">
              <w:rPr>
                <w:rFonts w:ascii="Century Gothic" w:hAnsi="Century Gothic"/>
              </w:rPr>
              <w:t>+</w:t>
            </w:r>
            <w:r w:rsidR="004F3D6D">
              <w:rPr>
                <w:rFonts w:ascii="Century Gothic" w:hAnsi="Century Gothic"/>
              </w:rPr>
              <w:t xml:space="preserve"> kierowca</w:t>
            </w:r>
            <w:r w:rsidR="004F3D6D" w:rsidRPr="000F3678">
              <w:rPr>
                <w:rFonts w:ascii="Century Gothic" w:hAnsi="Century Gothic"/>
              </w:rPr>
              <w:t>)</w:t>
            </w:r>
            <w:r w:rsidR="004F3D6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1.3. </w:t>
            </w:r>
            <w:r w:rsidR="004F3D6D" w:rsidRPr="000F3678">
              <w:rPr>
                <w:rFonts w:ascii="Century Gothic" w:hAnsi="Century Gothic"/>
              </w:rPr>
              <w:t>przystosowany do przewozu osób niepełnosprawnych z możliwością przewożenia osoby na wózku inwalidzkim</w:t>
            </w:r>
            <w:r w:rsidR="004F3D6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1.4. </w:t>
            </w:r>
            <w:r w:rsidR="0049401A">
              <w:rPr>
                <w:rFonts w:ascii="Century Gothic" w:hAnsi="Century Gothic"/>
              </w:rPr>
              <w:t xml:space="preserve">wysokość przestrzeni ładunkowej: </w:t>
            </w:r>
            <w:r w:rsidR="0049401A" w:rsidRPr="0049401A">
              <w:rPr>
                <w:rFonts w:ascii="Century Gothic" w:hAnsi="Century Gothic"/>
              </w:rPr>
              <w:t xml:space="preserve">min. </w:t>
            </w:r>
            <w:r w:rsidR="004F3D6D" w:rsidRPr="0049401A">
              <w:rPr>
                <w:rFonts w:ascii="Century Gothic" w:hAnsi="Century Gothic"/>
              </w:rPr>
              <w:t>1</w:t>
            </w:r>
            <w:r w:rsidR="0049401A" w:rsidRPr="0049401A">
              <w:rPr>
                <w:rFonts w:ascii="Century Gothic" w:hAnsi="Century Gothic"/>
              </w:rPr>
              <w:t>35 cm.</w:t>
            </w:r>
            <w:r w:rsidR="004F3D6D" w:rsidRPr="00BB3EB5">
              <w:rPr>
                <w:rFonts w:ascii="Century Gothic" w:hAnsi="Century Gothic"/>
                <w:highlight w:val="yellow"/>
              </w:rPr>
              <w:br/>
            </w:r>
            <w:r w:rsidRPr="00025BD6">
              <w:rPr>
                <w:rFonts w:ascii="Century Gothic" w:hAnsi="Century Gothic"/>
              </w:rPr>
              <w:t xml:space="preserve">1.5. </w:t>
            </w:r>
            <w:r w:rsidR="004F3D6D" w:rsidRPr="00025BD6">
              <w:rPr>
                <w:rFonts w:ascii="Century Gothic" w:hAnsi="Century Gothic"/>
              </w:rPr>
              <w:t>całkowita długość pojazdu: min 530 cm.</w:t>
            </w:r>
          </w:p>
        </w:tc>
        <w:tc>
          <w:tcPr>
            <w:tcW w:w="2268" w:type="dxa"/>
          </w:tcPr>
          <w:p w:rsidR="004F3D6D" w:rsidRPr="000F3678" w:rsidRDefault="004F3D6D" w:rsidP="00707451">
            <w:pPr>
              <w:rPr>
                <w:rFonts w:ascii="Century Gothic" w:hAnsi="Century Gothic"/>
              </w:rPr>
            </w:pPr>
            <w:r w:rsidRPr="004F3D6D">
              <w:rPr>
                <w:rFonts w:ascii="Century Gothic" w:hAnsi="Century Gothic"/>
              </w:rPr>
              <w:t>Należy podać markę i model pojazdu</w:t>
            </w:r>
            <w:r>
              <w:rPr>
                <w:rFonts w:ascii="Century Gothic" w:hAnsi="Century Gothic"/>
              </w:rPr>
              <w:t>, rok produkcji</w:t>
            </w:r>
          </w:p>
        </w:tc>
        <w:tc>
          <w:tcPr>
            <w:tcW w:w="2381" w:type="dxa"/>
          </w:tcPr>
          <w:p w:rsidR="004F3D6D" w:rsidRPr="000F3678" w:rsidRDefault="004F3D6D" w:rsidP="00707451">
            <w:pPr>
              <w:rPr>
                <w:rFonts w:ascii="Century Gothic" w:hAnsi="Century Gothic"/>
              </w:rPr>
            </w:pPr>
          </w:p>
        </w:tc>
      </w:tr>
      <w:tr w:rsidR="004337FA" w:rsidTr="002C2D97">
        <w:tc>
          <w:tcPr>
            <w:tcW w:w="10456" w:type="dxa"/>
            <w:gridSpan w:val="3"/>
          </w:tcPr>
          <w:p w:rsidR="004337FA" w:rsidRPr="00DC5F78" w:rsidRDefault="004337FA" w:rsidP="00707451">
            <w:pPr>
              <w:rPr>
                <w:rFonts w:ascii="Century Gothic" w:hAnsi="Century Gothic"/>
                <w:b/>
              </w:rPr>
            </w:pPr>
            <w:r w:rsidRPr="00DC5F78">
              <w:rPr>
                <w:rFonts w:ascii="Century Gothic" w:hAnsi="Century Gothic"/>
                <w:b/>
              </w:rPr>
              <w:t>2. Silnik</w:t>
            </w:r>
          </w:p>
        </w:tc>
      </w:tr>
      <w:tr w:rsidR="004F3D6D" w:rsidTr="004F3D6D">
        <w:tc>
          <w:tcPr>
            <w:tcW w:w="5807" w:type="dxa"/>
          </w:tcPr>
          <w:p w:rsidR="004F3D6D" w:rsidRPr="000F3678" w:rsidRDefault="00284ED6" w:rsidP="004337F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2.1. </w:t>
            </w:r>
            <w:r w:rsidR="004F3D6D" w:rsidRPr="004337FA">
              <w:rPr>
                <w:rFonts w:ascii="Century Gothic" w:hAnsi="Century Gothic"/>
              </w:rPr>
              <w:t>elektryczny min. 136 KM</w:t>
            </w:r>
            <w:r w:rsidR="004337FA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2.2. </w:t>
            </w:r>
            <w:r w:rsidR="004F3D6D" w:rsidRPr="000F3678">
              <w:rPr>
                <w:rFonts w:ascii="Century Gothic" w:hAnsi="Century Gothic"/>
              </w:rPr>
              <w:t>akumulator – min. 50 kWh</w:t>
            </w:r>
            <w:r w:rsidR="004337FA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2.3. </w:t>
            </w:r>
            <w:r w:rsidR="004F3D6D" w:rsidRPr="000F3678">
              <w:rPr>
                <w:rFonts w:ascii="Century Gothic" w:hAnsi="Century Gothic"/>
              </w:rPr>
              <w:t>emisja CO2 – 0 g/km</w:t>
            </w:r>
          </w:p>
        </w:tc>
        <w:tc>
          <w:tcPr>
            <w:tcW w:w="2268" w:type="dxa"/>
          </w:tcPr>
          <w:p w:rsidR="004F3D6D" w:rsidRPr="000F3678" w:rsidRDefault="004F3D6D" w:rsidP="0070745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Należy  podać KM oraz pojemność akumulatora</w:t>
            </w:r>
          </w:p>
        </w:tc>
        <w:tc>
          <w:tcPr>
            <w:tcW w:w="2381" w:type="dxa"/>
          </w:tcPr>
          <w:p w:rsidR="004F3D6D" w:rsidRPr="000F3678" w:rsidRDefault="004F3D6D" w:rsidP="00707451">
            <w:pPr>
              <w:rPr>
                <w:rFonts w:ascii="Century Gothic" w:hAnsi="Century Gothic"/>
              </w:rPr>
            </w:pPr>
          </w:p>
        </w:tc>
      </w:tr>
      <w:tr w:rsidR="00284ED6" w:rsidTr="00C10361">
        <w:tc>
          <w:tcPr>
            <w:tcW w:w="10456" w:type="dxa"/>
            <w:gridSpan w:val="3"/>
          </w:tcPr>
          <w:p w:rsidR="00284ED6" w:rsidRPr="00DC5F78" w:rsidRDefault="00284ED6" w:rsidP="00707451">
            <w:pPr>
              <w:rPr>
                <w:rFonts w:ascii="Century Gothic" w:hAnsi="Century Gothic"/>
                <w:b/>
              </w:rPr>
            </w:pPr>
            <w:r w:rsidRPr="00DC5F78">
              <w:rPr>
                <w:rFonts w:ascii="Century Gothic" w:hAnsi="Century Gothic"/>
                <w:b/>
              </w:rPr>
              <w:t>3. Wyposażenie</w:t>
            </w:r>
          </w:p>
        </w:tc>
      </w:tr>
      <w:tr w:rsidR="001B0A82" w:rsidTr="004F3D6D">
        <w:tc>
          <w:tcPr>
            <w:tcW w:w="5807" w:type="dxa"/>
          </w:tcPr>
          <w:p w:rsidR="001B0A82" w:rsidRPr="000F3678" w:rsidRDefault="00284ED6" w:rsidP="004337F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3.1. </w:t>
            </w:r>
            <w:r w:rsidR="001B0A82" w:rsidRPr="00FE13CD">
              <w:rPr>
                <w:rFonts w:ascii="Century Gothic" w:hAnsi="Century Gothic"/>
              </w:rPr>
              <w:t>Klimatyzacja automatyczna lub manualna</w:t>
            </w:r>
            <w:r w:rsidR="001B0A82" w:rsidRP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3.2. </w:t>
            </w:r>
            <w:r w:rsidR="001B0A82" w:rsidRPr="00FE13CD">
              <w:rPr>
                <w:rFonts w:ascii="Century Gothic" w:hAnsi="Century Gothic"/>
              </w:rPr>
              <w:t>system Radio lub Multimedia z wyświetlaczem dotykowym, łączami Bluetooth, USB, tunerem cyfrowym DAB i min. 4 głośnikami</w:t>
            </w:r>
            <w:r w:rsidR="001B0A82" w:rsidRP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3.3. </w:t>
            </w:r>
            <w:r w:rsidR="001B0A82" w:rsidRPr="00FE13CD">
              <w:rPr>
                <w:rFonts w:ascii="Century Gothic" w:hAnsi="Century Gothic"/>
              </w:rPr>
              <w:t xml:space="preserve">Skrzynia biegów min. 5-biegowa plus bieg </w:t>
            </w:r>
            <w:r w:rsidR="001B0A82" w:rsidRPr="00FE13CD">
              <w:rPr>
                <w:rFonts w:ascii="Century Gothic" w:hAnsi="Century Gothic"/>
              </w:rPr>
              <w:lastRenderedPageBreak/>
              <w:t>wsteczny lub automatyczna</w:t>
            </w:r>
            <w:r w:rsidR="001B0A82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3.4. </w:t>
            </w:r>
            <w:r w:rsidR="001B0A82" w:rsidRPr="001B0A82">
              <w:rPr>
                <w:rFonts w:ascii="Century Gothic" w:hAnsi="Century Gothic"/>
              </w:rPr>
              <w:t>zestaw naprawczy opon lub pełnowymiarowe koło zapasowe</w:t>
            </w:r>
          </w:p>
        </w:tc>
        <w:tc>
          <w:tcPr>
            <w:tcW w:w="2268" w:type="dxa"/>
          </w:tcPr>
          <w:p w:rsidR="001B0A82" w:rsidRDefault="00E2318E" w:rsidP="0070745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Do każdego punktu należy podać oferowaną opcję</w:t>
            </w:r>
          </w:p>
        </w:tc>
        <w:tc>
          <w:tcPr>
            <w:tcW w:w="2381" w:type="dxa"/>
          </w:tcPr>
          <w:p w:rsidR="001B0A82" w:rsidRPr="000F3678" w:rsidRDefault="001B0A82" w:rsidP="00707451">
            <w:pPr>
              <w:rPr>
                <w:rFonts w:ascii="Century Gothic" w:hAnsi="Century Gothic"/>
              </w:rPr>
            </w:pPr>
          </w:p>
        </w:tc>
      </w:tr>
      <w:tr w:rsidR="004337FA" w:rsidTr="004F3D6D">
        <w:tc>
          <w:tcPr>
            <w:tcW w:w="5807" w:type="dxa"/>
          </w:tcPr>
          <w:p w:rsidR="00FE13CD" w:rsidRPr="000F3678" w:rsidRDefault="00284ED6" w:rsidP="004337F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3.5. </w:t>
            </w:r>
            <w:r w:rsidR="00FE13CD" w:rsidRPr="00FE13CD">
              <w:rPr>
                <w:rFonts w:ascii="Century Gothic" w:hAnsi="Century Gothic"/>
              </w:rPr>
              <w:t>tylna klapa lub tylne drzwi dwuskrzydłowe: z szybą/szybami ogrzewanymi wycieraczkami i spryskiwaczem.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3.6. </w:t>
            </w:r>
            <w:r w:rsidR="00FE13CD" w:rsidRPr="000F3678">
              <w:rPr>
                <w:rFonts w:ascii="Century Gothic" w:hAnsi="Century Gothic"/>
              </w:rPr>
              <w:t>wyjmowany i składany drugi rząd siedzeń 2+1 miejscowe lub (kanapa w całości) lub pojedyncze fotele z możliwością demontażu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3.7. </w:t>
            </w:r>
            <w:r w:rsidR="00FE13CD" w:rsidRPr="000F3678">
              <w:rPr>
                <w:rFonts w:ascii="Century Gothic" w:hAnsi="Century Gothic"/>
              </w:rPr>
              <w:t xml:space="preserve">składany i wyjmowany </w:t>
            </w:r>
            <w:r w:rsidR="00FE13CD">
              <w:rPr>
                <w:rFonts w:ascii="Century Gothic" w:hAnsi="Century Gothic"/>
              </w:rPr>
              <w:t>trzeci</w:t>
            </w:r>
            <w:r w:rsidR="00FE13CD" w:rsidRPr="000F3678">
              <w:rPr>
                <w:rFonts w:ascii="Century Gothic" w:hAnsi="Century Gothic"/>
              </w:rPr>
              <w:t xml:space="preserve"> rząd siedzeń – 3 miejscowy (kanapa w całości) lub pojedyncze fotele z możliwością demontażu lub układ 2+1</w:t>
            </w:r>
          </w:p>
        </w:tc>
        <w:tc>
          <w:tcPr>
            <w:tcW w:w="2268" w:type="dxa"/>
          </w:tcPr>
          <w:p w:rsidR="004337FA" w:rsidRDefault="00E2318E" w:rsidP="0070745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Do każdego punktu należy podać oferowaną opcję</w:t>
            </w:r>
          </w:p>
        </w:tc>
        <w:tc>
          <w:tcPr>
            <w:tcW w:w="2381" w:type="dxa"/>
          </w:tcPr>
          <w:p w:rsidR="004337FA" w:rsidRPr="000F3678" w:rsidRDefault="004337FA" w:rsidP="00707451">
            <w:pPr>
              <w:rPr>
                <w:rFonts w:ascii="Century Gothic" w:hAnsi="Century Gothic"/>
              </w:rPr>
            </w:pPr>
          </w:p>
        </w:tc>
      </w:tr>
      <w:tr w:rsidR="001B0A82" w:rsidTr="004F3D6D">
        <w:tc>
          <w:tcPr>
            <w:tcW w:w="5807" w:type="dxa"/>
          </w:tcPr>
          <w:p w:rsidR="001B0A82" w:rsidRPr="00FE13CD" w:rsidRDefault="00284ED6" w:rsidP="004337F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3.8. </w:t>
            </w:r>
            <w:r w:rsidR="00664134">
              <w:rPr>
                <w:rFonts w:ascii="Century Gothic" w:hAnsi="Century Gothic"/>
              </w:rPr>
              <w:t>min. dwa</w:t>
            </w:r>
            <w:r w:rsidR="001011BD">
              <w:rPr>
                <w:rFonts w:ascii="Century Gothic" w:hAnsi="Century Gothic"/>
              </w:rPr>
              <w:t xml:space="preserve"> </w:t>
            </w:r>
            <w:r w:rsidR="001011BD" w:rsidRPr="001011BD">
              <w:rPr>
                <w:rFonts w:ascii="Century Gothic" w:hAnsi="Century Gothic"/>
              </w:rPr>
              <w:t>dział</w:t>
            </w:r>
            <w:r w:rsidR="001011BD">
              <w:rPr>
                <w:rFonts w:ascii="Century Gothic" w:hAnsi="Century Gothic"/>
              </w:rPr>
              <w:t xml:space="preserve">ające </w:t>
            </w:r>
            <w:r w:rsidR="001011BD" w:rsidRPr="001011BD">
              <w:rPr>
                <w:rFonts w:ascii="Century Gothic" w:hAnsi="Century Gothic"/>
              </w:rPr>
              <w:t>niezależnie od siebie</w:t>
            </w:r>
            <w:r w:rsidR="001011BD">
              <w:rPr>
                <w:rFonts w:ascii="Century Gothic" w:hAnsi="Century Gothic"/>
              </w:rPr>
              <w:t xml:space="preserve">, mające </w:t>
            </w:r>
            <w:r w:rsidR="001011BD" w:rsidRPr="001011BD">
              <w:rPr>
                <w:rFonts w:ascii="Century Gothic" w:hAnsi="Century Gothic"/>
              </w:rPr>
              <w:t>inne funkcje</w:t>
            </w:r>
            <w:r w:rsidR="001011BD">
              <w:rPr>
                <w:rFonts w:ascii="Century Gothic" w:hAnsi="Century Gothic"/>
              </w:rPr>
              <w:t xml:space="preserve"> </w:t>
            </w:r>
            <w:r w:rsidR="001B0A82" w:rsidRPr="001B0A82">
              <w:rPr>
                <w:rFonts w:ascii="Century Gothic" w:hAnsi="Century Gothic"/>
              </w:rPr>
              <w:t>zabezpieczeni</w:t>
            </w:r>
            <w:r w:rsidR="001011BD">
              <w:rPr>
                <w:rFonts w:ascii="Century Gothic" w:hAnsi="Century Gothic"/>
              </w:rPr>
              <w:t>a</w:t>
            </w:r>
            <w:r w:rsidR="001B0A82" w:rsidRPr="001B0A82">
              <w:rPr>
                <w:rFonts w:ascii="Century Gothic" w:hAnsi="Century Gothic"/>
              </w:rPr>
              <w:t xml:space="preserve"> </w:t>
            </w:r>
            <w:proofErr w:type="spellStart"/>
            <w:r w:rsidR="001B0A82" w:rsidRPr="001B0A82">
              <w:rPr>
                <w:rFonts w:ascii="Century Gothic" w:hAnsi="Century Gothic"/>
              </w:rPr>
              <w:t>przeciwkradzieżowe</w:t>
            </w:r>
            <w:proofErr w:type="spellEnd"/>
            <w:r w:rsidR="001011BD">
              <w:rPr>
                <w:rFonts w:ascii="Century Gothic" w:hAnsi="Century Gothic"/>
              </w:rPr>
              <w:t xml:space="preserve"> z homologacją, </w:t>
            </w:r>
            <w:r w:rsidR="001B0A82" w:rsidRPr="001B0A82">
              <w:rPr>
                <w:rFonts w:ascii="Century Gothic" w:hAnsi="Century Gothic"/>
              </w:rPr>
              <w:t>honorowane przez firmy ubezpieczeniowe</w:t>
            </w:r>
            <w:r w:rsidR="001011BD">
              <w:rPr>
                <w:rFonts w:ascii="Century Gothic" w:hAnsi="Century Gothic"/>
              </w:rPr>
              <w:t xml:space="preserve"> do ubezpieczenia AC</w:t>
            </w:r>
          </w:p>
        </w:tc>
        <w:tc>
          <w:tcPr>
            <w:tcW w:w="2268" w:type="dxa"/>
          </w:tcPr>
          <w:p w:rsidR="001B0A82" w:rsidRDefault="001011BD" w:rsidP="0070745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Należy podać rodzaj i model zabezpieczenia</w:t>
            </w:r>
          </w:p>
        </w:tc>
        <w:tc>
          <w:tcPr>
            <w:tcW w:w="2381" w:type="dxa"/>
          </w:tcPr>
          <w:p w:rsidR="001B0A82" w:rsidRPr="000F3678" w:rsidRDefault="001B0A82" w:rsidP="00707451">
            <w:pPr>
              <w:rPr>
                <w:rFonts w:ascii="Century Gothic" w:hAnsi="Century Gothic"/>
              </w:rPr>
            </w:pPr>
          </w:p>
        </w:tc>
      </w:tr>
      <w:tr w:rsidR="004F3D6D" w:rsidTr="004F3D6D">
        <w:tc>
          <w:tcPr>
            <w:tcW w:w="5807" w:type="dxa"/>
          </w:tcPr>
          <w:p w:rsidR="004F3D6D" w:rsidRPr="000F3678" w:rsidRDefault="00284ED6" w:rsidP="00E2318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3.9. </w:t>
            </w:r>
            <w:r w:rsidR="004F3D6D" w:rsidRPr="004337FA">
              <w:rPr>
                <w:rFonts w:ascii="Century Gothic" w:hAnsi="Century Gothic"/>
              </w:rPr>
              <w:t>Drzwi boczne z szybą  przesuwne z prawej strony pojazdu</w:t>
            </w:r>
            <w:r w:rsidR="004337FA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3.10. </w:t>
            </w:r>
            <w:r w:rsidR="004F3D6D" w:rsidRPr="000F3678">
              <w:rPr>
                <w:rFonts w:ascii="Century Gothic" w:hAnsi="Century Gothic"/>
              </w:rPr>
              <w:t>Centralny zamek, 2 kluczyki z pilotem</w:t>
            </w:r>
            <w:r w:rsidR="004337FA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3.11. </w:t>
            </w:r>
            <w:r w:rsidR="004F3D6D" w:rsidRPr="000F3678">
              <w:rPr>
                <w:rFonts w:ascii="Century Gothic" w:hAnsi="Century Gothic"/>
              </w:rPr>
              <w:t>Izolacja dźwiękowo – termiczna</w:t>
            </w:r>
            <w:r w:rsidR="004337FA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3.12. </w:t>
            </w:r>
            <w:r w:rsidR="004F3D6D" w:rsidRPr="000F3678">
              <w:rPr>
                <w:rFonts w:ascii="Century Gothic" w:hAnsi="Century Gothic"/>
              </w:rPr>
              <w:t>tapicerka materiałowa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3.13. </w:t>
            </w:r>
            <w:r w:rsidR="004F3D6D" w:rsidRPr="000F3678">
              <w:rPr>
                <w:rFonts w:ascii="Century Gothic" w:hAnsi="Century Gothic"/>
              </w:rPr>
              <w:t>komputer pokładowy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3.14. </w:t>
            </w:r>
            <w:r w:rsidR="004F3D6D" w:rsidRPr="001323E9">
              <w:rPr>
                <w:rFonts w:ascii="Century Gothic" w:hAnsi="Century Gothic"/>
              </w:rPr>
              <w:t>minimalne wymagania dla ładowarki pokładowej: ładowarka 11 kW, 3-fazowa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3.15. </w:t>
            </w:r>
            <w:r w:rsidR="004F3D6D" w:rsidRPr="000F3678">
              <w:rPr>
                <w:rFonts w:ascii="Century Gothic" w:hAnsi="Century Gothic"/>
              </w:rPr>
              <w:t>Wspomaganie układu kierowniczego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3.16. </w:t>
            </w:r>
            <w:r w:rsidR="004F3D6D" w:rsidRPr="000F3678">
              <w:rPr>
                <w:rFonts w:ascii="Century Gothic" w:hAnsi="Century Gothic"/>
              </w:rPr>
              <w:t>Napęd na koła przednie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3.17. </w:t>
            </w:r>
            <w:r w:rsidR="004F3D6D" w:rsidRPr="000F3678">
              <w:rPr>
                <w:rFonts w:ascii="Century Gothic" w:hAnsi="Century Gothic"/>
              </w:rPr>
              <w:t>Lusterka boczne elektrycznie regulowane i podgrzewane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3.18. </w:t>
            </w:r>
            <w:r w:rsidR="004F3D6D" w:rsidRPr="000F3678">
              <w:rPr>
                <w:rFonts w:ascii="Century Gothic" w:hAnsi="Century Gothic"/>
              </w:rPr>
              <w:t xml:space="preserve">Regulacja kolumny kierownicy 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3.19. </w:t>
            </w:r>
            <w:r w:rsidR="004F3D6D" w:rsidRPr="000F3678">
              <w:rPr>
                <w:rFonts w:ascii="Century Gothic" w:hAnsi="Century Gothic"/>
              </w:rPr>
              <w:t>całkowite przeszklenie pojazdu</w:t>
            </w:r>
            <w:r w:rsidR="004F3D6D">
              <w:rPr>
                <w:rFonts w:ascii="Century Gothic" w:hAnsi="Century Gothic"/>
              </w:rPr>
              <w:t xml:space="preserve">, w tym stałe lub uchylne </w:t>
            </w:r>
            <w:r w:rsidR="004F3D6D" w:rsidRPr="00036B1E">
              <w:rPr>
                <w:rFonts w:ascii="Century Gothic" w:hAnsi="Century Gothic"/>
              </w:rPr>
              <w:t>okna boczne dla 2go</w:t>
            </w:r>
            <w:r w:rsidR="004F3D6D">
              <w:rPr>
                <w:rFonts w:ascii="Century Gothic" w:hAnsi="Century Gothic"/>
              </w:rPr>
              <w:t xml:space="preserve"> i 3go</w:t>
            </w:r>
            <w:r w:rsidR="004F3D6D" w:rsidRPr="00036B1E">
              <w:rPr>
                <w:rFonts w:ascii="Century Gothic" w:hAnsi="Century Gothic"/>
              </w:rPr>
              <w:t xml:space="preserve"> rzędu  foteli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3.20. </w:t>
            </w:r>
            <w:r w:rsidR="004F3D6D" w:rsidRPr="000F3678">
              <w:rPr>
                <w:rFonts w:ascii="Century Gothic" w:hAnsi="Century Gothic"/>
              </w:rPr>
              <w:t xml:space="preserve">wycieraczki szyby przedniej z dwustopniową regulacją prędkości i spryskiwaczem 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3.21. </w:t>
            </w:r>
            <w:r w:rsidR="004F3D6D" w:rsidRPr="000F3678">
              <w:rPr>
                <w:rFonts w:ascii="Century Gothic" w:hAnsi="Century Gothic"/>
              </w:rPr>
              <w:t>elektrycznie regulowane przednie szyby boczne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3.22. </w:t>
            </w:r>
            <w:r w:rsidR="004F3D6D" w:rsidRPr="000F3678">
              <w:rPr>
                <w:rFonts w:ascii="Century Gothic" w:hAnsi="Century Gothic"/>
              </w:rPr>
              <w:t>tapicerka w przestrzeni pasażerskiej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3.23. </w:t>
            </w:r>
            <w:r w:rsidR="004F3D6D" w:rsidRPr="000F3678">
              <w:rPr>
                <w:rFonts w:ascii="Century Gothic" w:hAnsi="Century Gothic"/>
              </w:rPr>
              <w:t>fotel kierowcy z regulacją wysokości i podparciem odcinka lędźwiowego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3.24. </w:t>
            </w:r>
            <w:r w:rsidR="004F3D6D" w:rsidRPr="000F3678">
              <w:rPr>
                <w:rFonts w:ascii="Century Gothic" w:hAnsi="Century Gothic"/>
              </w:rPr>
              <w:t>podwójne siedzenie pasażerskie z przodu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lastRenderedPageBreak/>
              <w:t xml:space="preserve">3.25. </w:t>
            </w:r>
            <w:r w:rsidR="004F3D6D" w:rsidRPr="000F3678">
              <w:rPr>
                <w:rFonts w:ascii="Century Gothic" w:hAnsi="Century Gothic"/>
              </w:rPr>
              <w:t xml:space="preserve">komplet opon letnich </w:t>
            </w:r>
            <w:r w:rsidR="00FE13CD">
              <w:rPr>
                <w:rFonts w:ascii="Century Gothic" w:hAnsi="Century Gothic"/>
              </w:rPr>
              <w:t xml:space="preserve">rok produkcji </w:t>
            </w:r>
            <w:r w:rsidR="00664134">
              <w:rPr>
                <w:rFonts w:ascii="Century Gothic" w:hAnsi="Century Gothic"/>
              </w:rPr>
              <w:t xml:space="preserve">2023, </w:t>
            </w:r>
            <w:r w:rsidR="00FE13CD">
              <w:rPr>
                <w:rFonts w:ascii="Century Gothic" w:hAnsi="Century Gothic"/>
              </w:rPr>
              <w:t>2024 lub 202</w:t>
            </w:r>
            <w:r w:rsidR="00664134">
              <w:rPr>
                <w:rFonts w:ascii="Century Gothic" w:hAnsi="Century Gothic"/>
              </w:rPr>
              <w:t>5</w:t>
            </w:r>
            <w:r w:rsidR="00FE13CD">
              <w:rPr>
                <w:rFonts w:ascii="Century Gothic" w:hAnsi="Century Gothic"/>
              </w:rPr>
              <w:t xml:space="preserve"> </w:t>
            </w:r>
            <w:r w:rsidR="004F3D6D" w:rsidRPr="000F3678">
              <w:rPr>
                <w:rFonts w:ascii="Century Gothic" w:hAnsi="Century Gothic"/>
              </w:rPr>
              <w:t>z felgami</w:t>
            </w:r>
            <w:r w:rsidR="00FE13CD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3.26. </w:t>
            </w:r>
            <w:r w:rsidR="004F3D6D">
              <w:rPr>
                <w:rFonts w:ascii="Century Gothic" w:hAnsi="Century Gothic"/>
              </w:rPr>
              <w:t>komplet opon zimowych</w:t>
            </w:r>
            <w:r w:rsidR="00FE13CD">
              <w:rPr>
                <w:rFonts w:ascii="Century Gothic" w:hAnsi="Century Gothic"/>
              </w:rPr>
              <w:t xml:space="preserve"> rok produkcji </w:t>
            </w:r>
            <w:r w:rsidR="00664134">
              <w:rPr>
                <w:rFonts w:ascii="Century Gothic" w:hAnsi="Century Gothic"/>
              </w:rPr>
              <w:t xml:space="preserve">2023, 2024, 2025 </w:t>
            </w:r>
            <w:r w:rsidR="004F3D6D">
              <w:rPr>
                <w:rFonts w:ascii="Century Gothic" w:hAnsi="Century Gothic"/>
              </w:rPr>
              <w:t>z felgami</w:t>
            </w:r>
            <w:r w:rsidR="00E2318E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3.27. </w:t>
            </w:r>
            <w:r w:rsidR="004F3D6D" w:rsidRPr="00EE724A">
              <w:rPr>
                <w:rFonts w:ascii="Century Gothic" w:hAnsi="Century Gothic"/>
              </w:rPr>
              <w:t>podnośnik</w:t>
            </w:r>
            <w:r w:rsidR="00E2318E"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t xml:space="preserve">3.28. </w:t>
            </w:r>
            <w:r w:rsidR="004F3D6D" w:rsidRPr="000F3678">
              <w:rPr>
                <w:rFonts w:ascii="Century Gothic" w:hAnsi="Century Gothic"/>
              </w:rPr>
              <w:t>oświetlenie w podsufitce + gniazdo 12V w kabinie</w:t>
            </w:r>
          </w:p>
        </w:tc>
        <w:tc>
          <w:tcPr>
            <w:tcW w:w="2268" w:type="dxa"/>
          </w:tcPr>
          <w:p w:rsidR="004F3D6D" w:rsidRPr="000F3678" w:rsidRDefault="004F3D6D" w:rsidP="00707451">
            <w:pPr>
              <w:rPr>
                <w:rFonts w:ascii="Century Gothic" w:hAnsi="Century Gothic"/>
              </w:rPr>
            </w:pPr>
          </w:p>
        </w:tc>
        <w:tc>
          <w:tcPr>
            <w:tcW w:w="2381" w:type="dxa"/>
          </w:tcPr>
          <w:p w:rsidR="004F3D6D" w:rsidRPr="000F3678" w:rsidRDefault="004F3D6D" w:rsidP="00707451">
            <w:pPr>
              <w:rPr>
                <w:rFonts w:ascii="Century Gothic" w:hAnsi="Century Gothic"/>
              </w:rPr>
            </w:pPr>
          </w:p>
        </w:tc>
      </w:tr>
      <w:tr w:rsidR="00C21A56" w:rsidTr="004F3D6D">
        <w:tc>
          <w:tcPr>
            <w:tcW w:w="5807" w:type="dxa"/>
          </w:tcPr>
          <w:p w:rsidR="00C21A56" w:rsidRDefault="00C21A56" w:rsidP="00E2318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3.29. Pakiet dealerski ubezpieczenia OC, AC i NNW na minimum 1 rok</w:t>
            </w:r>
            <w:bookmarkStart w:id="0" w:name="_GoBack"/>
            <w:bookmarkEnd w:id="0"/>
          </w:p>
        </w:tc>
        <w:tc>
          <w:tcPr>
            <w:tcW w:w="2268" w:type="dxa"/>
          </w:tcPr>
          <w:p w:rsidR="00C21A56" w:rsidRPr="000F3678" w:rsidRDefault="00C21A56" w:rsidP="00707451">
            <w:pPr>
              <w:rPr>
                <w:rFonts w:ascii="Century Gothic" w:hAnsi="Century Gothic"/>
              </w:rPr>
            </w:pPr>
          </w:p>
        </w:tc>
        <w:tc>
          <w:tcPr>
            <w:tcW w:w="2381" w:type="dxa"/>
          </w:tcPr>
          <w:p w:rsidR="00C21A56" w:rsidRPr="000F3678" w:rsidRDefault="00C21A56" w:rsidP="00707451">
            <w:pPr>
              <w:rPr>
                <w:rFonts w:ascii="Century Gothic" w:hAnsi="Century Gothic"/>
              </w:rPr>
            </w:pPr>
          </w:p>
        </w:tc>
      </w:tr>
      <w:tr w:rsidR="008B6A7A" w:rsidTr="0070412E">
        <w:tc>
          <w:tcPr>
            <w:tcW w:w="10456" w:type="dxa"/>
            <w:gridSpan w:val="3"/>
          </w:tcPr>
          <w:p w:rsidR="008B6A7A" w:rsidRPr="00DC5F78" w:rsidRDefault="008B6A7A" w:rsidP="00707451">
            <w:pPr>
              <w:rPr>
                <w:rFonts w:ascii="Century Gothic" w:hAnsi="Century Gothic"/>
                <w:b/>
              </w:rPr>
            </w:pPr>
            <w:r w:rsidRPr="00DC5F78">
              <w:rPr>
                <w:rFonts w:ascii="Century Gothic" w:hAnsi="Century Gothic"/>
                <w:b/>
              </w:rPr>
              <w:t xml:space="preserve">4. Bezpieczeństwo </w:t>
            </w:r>
          </w:p>
        </w:tc>
      </w:tr>
      <w:tr w:rsidR="004F3D6D" w:rsidTr="004F3D6D">
        <w:tc>
          <w:tcPr>
            <w:tcW w:w="5807" w:type="dxa"/>
          </w:tcPr>
          <w:p w:rsidR="004F3D6D" w:rsidRPr="000E7DB5" w:rsidRDefault="00284ED6" w:rsidP="00284ED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4.1. </w:t>
            </w:r>
            <w:r w:rsidR="004F3D6D" w:rsidRPr="00284ED6">
              <w:rPr>
                <w:rFonts w:ascii="Century Gothic" w:hAnsi="Century Gothic"/>
              </w:rPr>
              <w:t>fotele wyposażone w trzypunktowe pasy bezpieczeństwa</w:t>
            </w:r>
            <w:r>
              <w:rPr>
                <w:rFonts w:ascii="Century Gothic" w:hAnsi="Century Gothic"/>
              </w:rPr>
              <w:br/>
              <w:t>4.</w:t>
            </w:r>
            <w:r w:rsidR="00664134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.</w:t>
            </w:r>
            <w:r w:rsidR="004F3D6D" w:rsidRPr="000F3678">
              <w:rPr>
                <w:rFonts w:ascii="Century Gothic" w:hAnsi="Century Gothic"/>
              </w:rPr>
              <w:t xml:space="preserve"> system kontroli </w:t>
            </w:r>
            <w:r w:rsidR="004F3D6D" w:rsidRPr="00CD2196">
              <w:rPr>
                <w:rFonts w:ascii="Century Gothic" w:hAnsi="Century Gothic"/>
              </w:rPr>
              <w:t>trakcji E</w:t>
            </w:r>
            <w:r w:rsidR="004F3D6D" w:rsidRPr="000F3678">
              <w:rPr>
                <w:rFonts w:ascii="Century Gothic" w:hAnsi="Century Gothic"/>
              </w:rPr>
              <w:t xml:space="preserve">SP </w:t>
            </w:r>
            <w:r w:rsidR="00BB3EB5">
              <w:rPr>
                <w:rFonts w:ascii="Century Gothic" w:hAnsi="Century Gothic"/>
              </w:rPr>
              <w:t xml:space="preserve">lub </w:t>
            </w:r>
            <w:r>
              <w:rPr>
                <w:rFonts w:ascii="Century Gothic" w:hAnsi="Century Gothic"/>
              </w:rPr>
              <w:t>równoważny</w:t>
            </w:r>
            <w:r>
              <w:rPr>
                <w:rFonts w:ascii="Century Gothic" w:hAnsi="Century Gothic"/>
              </w:rPr>
              <w:br/>
              <w:t>4.</w:t>
            </w:r>
            <w:r w:rsidR="00664134">
              <w:rPr>
                <w:rFonts w:ascii="Century Gothic" w:hAnsi="Century Gothic"/>
              </w:rPr>
              <w:t>3</w:t>
            </w:r>
            <w:r>
              <w:rPr>
                <w:rFonts w:ascii="Century Gothic" w:hAnsi="Century Gothic"/>
              </w:rPr>
              <w:t xml:space="preserve">. </w:t>
            </w:r>
            <w:r w:rsidR="004F3D6D" w:rsidRPr="000F3678">
              <w:rPr>
                <w:rFonts w:ascii="Century Gothic" w:hAnsi="Century Gothic"/>
              </w:rPr>
              <w:t>poduszka powietrzna kierowcy i pasażera , poduszki kurtynowe dla 2go i 3go rzędu</w:t>
            </w:r>
          </w:p>
        </w:tc>
        <w:tc>
          <w:tcPr>
            <w:tcW w:w="2268" w:type="dxa"/>
          </w:tcPr>
          <w:p w:rsidR="004F3D6D" w:rsidRPr="000F3678" w:rsidRDefault="004F3D6D" w:rsidP="00707451">
            <w:pPr>
              <w:rPr>
                <w:rFonts w:ascii="Century Gothic" w:hAnsi="Century Gothic"/>
              </w:rPr>
            </w:pPr>
          </w:p>
        </w:tc>
        <w:tc>
          <w:tcPr>
            <w:tcW w:w="2381" w:type="dxa"/>
          </w:tcPr>
          <w:p w:rsidR="004F3D6D" w:rsidRPr="000F3678" w:rsidRDefault="004F3D6D" w:rsidP="00707451">
            <w:pPr>
              <w:rPr>
                <w:rFonts w:ascii="Century Gothic" w:hAnsi="Century Gothic"/>
              </w:rPr>
            </w:pPr>
          </w:p>
        </w:tc>
      </w:tr>
      <w:tr w:rsidR="00284ED6" w:rsidTr="003C26AB">
        <w:tc>
          <w:tcPr>
            <w:tcW w:w="10456" w:type="dxa"/>
            <w:gridSpan w:val="3"/>
          </w:tcPr>
          <w:p w:rsidR="00284ED6" w:rsidRPr="00DC5F78" w:rsidRDefault="00284ED6" w:rsidP="00707451">
            <w:pPr>
              <w:rPr>
                <w:rFonts w:ascii="Century Gothic" w:hAnsi="Century Gothic"/>
                <w:b/>
              </w:rPr>
            </w:pPr>
            <w:r w:rsidRPr="00DC5F78">
              <w:rPr>
                <w:rFonts w:ascii="Century Gothic" w:hAnsi="Century Gothic"/>
                <w:b/>
              </w:rPr>
              <w:t>5. Adaptacja umożliwiająca przewóz osób niepełnosprawnych</w:t>
            </w:r>
          </w:p>
        </w:tc>
      </w:tr>
      <w:tr w:rsidR="004F3D6D" w:rsidTr="004F3D6D">
        <w:tc>
          <w:tcPr>
            <w:tcW w:w="5807" w:type="dxa"/>
          </w:tcPr>
          <w:p w:rsidR="004F3D6D" w:rsidRPr="004D46A2" w:rsidRDefault="004D46A2" w:rsidP="004D46A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5.1. </w:t>
            </w:r>
            <w:r w:rsidR="004F3D6D" w:rsidRPr="003F4D73">
              <w:rPr>
                <w:rFonts w:ascii="Century Gothic" w:hAnsi="Century Gothic"/>
              </w:rPr>
              <w:t>atestowane mocowanie do jednego wózka inwalidzkiego- 2 listwy montowane w podłodze lub system grzybkowy, górny punkt mocowania pasa bezpieczeństwa, komplet pasów do mocowania wózka do szyn, pasy zabezpieczające osobę niepełnosprawną poruszającą się na wózku inwalidzkim w tym biodrowy pas dla osoby na wózku – zgodne z normą ISO 10542-2</w:t>
            </w:r>
          </w:p>
        </w:tc>
        <w:tc>
          <w:tcPr>
            <w:tcW w:w="2268" w:type="dxa"/>
          </w:tcPr>
          <w:p w:rsidR="004F3D6D" w:rsidRPr="000F3678" w:rsidRDefault="004D46A2" w:rsidP="00CD219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Należy podać oferowane rozwiązania (marka, model</w:t>
            </w:r>
            <w:r w:rsidR="00BB3EB5">
              <w:rPr>
                <w:rFonts w:ascii="Century Gothic" w:hAnsi="Century Gothic"/>
              </w:rPr>
              <w:t>, itp.</w:t>
            </w:r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2381" w:type="dxa"/>
          </w:tcPr>
          <w:p w:rsidR="004F3D6D" w:rsidRPr="000F3678" w:rsidRDefault="004F3D6D" w:rsidP="00CD2196">
            <w:pPr>
              <w:rPr>
                <w:rFonts w:ascii="Century Gothic" w:hAnsi="Century Gothic"/>
              </w:rPr>
            </w:pPr>
          </w:p>
        </w:tc>
      </w:tr>
      <w:tr w:rsidR="004D46A2" w:rsidTr="004F3D6D">
        <w:tc>
          <w:tcPr>
            <w:tcW w:w="5807" w:type="dxa"/>
          </w:tcPr>
          <w:p w:rsidR="004D46A2" w:rsidRPr="004D46A2" w:rsidRDefault="004D46A2" w:rsidP="004D46A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5.2. </w:t>
            </w:r>
            <w:r w:rsidRPr="004D46A2">
              <w:rPr>
                <w:rFonts w:ascii="Century Gothic" w:hAnsi="Century Gothic"/>
              </w:rPr>
              <w:t>instalacja najazdu dla wózka inwalidzkiego, najazdy teleskopowe, aluminiowe umożliwiające wprowadzenie wózka do pojazdu: długość min. 200 cm, nośność kompletu min. 300 kg</w:t>
            </w:r>
          </w:p>
          <w:p w:rsidR="004D46A2" w:rsidRPr="000F3678" w:rsidRDefault="004D46A2" w:rsidP="003F4D73">
            <w:pPr>
              <w:jc w:val="both"/>
            </w:pPr>
          </w:p>
        </w:tc>
        <w:tc>
          <w:tcPr>
            <w:tcW w:w="2268" w:type="dxa"/>
          </w:tcPr>
          <w:p w:rsidR="004D46A2" w:rsidRPr="000F3678" w:rsidRDefault="004D46A2" w:rsidP="00CD219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Należy podać oferowane rozwiązania (marka, model</w:t>
            </w:r>
            <w:r w:rsidR="005700A5">
              <w:rPr>
                <w:rFonts w:ascii="Century Gothic" w:hAnsi="Century Gothic"/>
              </w:rPr>
              <w:t>, itp.</w:t>
            </w:r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2381" w:type="dxa"/>
          </w:tcPr>
          <w:p w:rsidR="004D46A2" w:rsidRPr="000F3678" w:rsidRDefault="004D46A2" w:rsidP="00CD2196">
            <w:pPr>
              <w:rPr>
                <w:rFonts w:ascii="Century Gothic" w:hAnsi="Century Gothic"/>
              </w:rPr>
            </w:pPr>
          </w:p>
        </w:tc>
      </w:tr>
      <w:tr w:rsidR="003F4D73" w:rsidTr="004F3D6D">
        <w:tc>
          <w:tcPr>
            <w:tcW w:w="5807" w:type="dxa"/>
          </w:tcPr>
          <w:p w:rsidR="003F4D73" w:rsidRPr="000F3678" w:rsidRDefault="004D46A2" w:rsidP="004D46A2">
            <w:r>
              <w:rPr>
                <w:rFonts w:ascii="Century Gothic" w:hAnsi="Century Gothic"/>
              </w:rPr>
              <w:t xml:space="preserve">5.3. </w:t>
            </w:r>
            <w:r w:rsidRPr="004D46A2">
              <w:rPr>
                <w:rFonts w:ascii="Century Gothic" w:hAnsi="Century Gothic"/>
              </w:rPr>
              <w:t>dokument z Instytutu Transportu Samochodowego lub równoważny, umożliwiający dokonanie wpisu do dowodu rejestracyjnego dot. adaptacji umożliwiającej przewóz osób niepełnosprawnych</w:t>
            </w:r>
            <w:r>
              <w:rPr>
                <w:rFonts w:ascii="Century Gothic" w:hAnsi="Century Gothic"/>
              </w:rPr>
              <w:br/>
              <w:t xml:space="preserve">5.4. </w:t>
            </w:r>
            <w:r w:rsidRPr="00CD2196">
              <w:rPr>
                <w:rFonts w:ascii="Century Gothic" w:hAnsi="Century Gothic"/>
              </w:rPr>
              <w:t>kierunkowskazy dachowe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lastRenderedPageBreak/>
              <w:t>5.5. o</w:t>
            </w:r>
            <w:r w:rsidRPr="00CD2196">
              <w:rPr>
                <w:rFonts w:ascii="Century Gothic" w:hAnsi="Century Gothic"/>
              </w:rPr>
              <w:t>znakowanie pojazdu z przodu i z tyłu montowane na magnes (z symbolem: pojazd dla osób niepełnosprawnych)</w:t>
            </w:r>
          </w:p>
        </w:tc>
        <w:tc>
          <w:tcPr>
            <w:tcW w:w="2268" w:type="dxa"/>
          </w:tcPr>
          <w:p w:rsidR="003F4D73" w:rsidRPr="000F3678" w:rsidRDefault="003F4D73" w:rsidP="00CD2196">
            <w:pPr>
              <w:rPr>
                <w:rFonts w:ascii="Century Gothic" w:hAnsi="Century Gothic"/>
              </w:rPr>
            </w:pPr>
          </w:p>
        </w:tc>
        <w:tc>
          <w:tcPr>
            <w:tcW w:w="2381" w:type="dxa"/>
          </w:tcPr>
          <w:p w:rsidR="003F4D73" w:rsidRPr="000F3678" w:rsidRDefault="003F4D73" w:rsidP="00CD2196">
            <w:pPr>
              <w:rPr>
                <w:rFonts w:ascii="Century Gothic" w:hAnsi="Century Gothic"/>
              </w:rPr>
            </w:pPr>
          </w:p>
        </w:tc>
      </w:tr>
      <w:tr w:rsidR="004D46A2" w:rsidTr="005D07E1">
        <w:tc>
          <w:tcPr>
            <w:tcW w:w="10456" w:type="dxa"/>
            <w:gridSpan w:val="3"/>
          </w:tcPr>
          <w:p w:rsidR="004D46A2" w:rsidRPr="00DC5F78" w:rsidRDefault="004D46A2" w:rsidP="00CD2196">
            <w:pPr>
              <w:rPr>
                <w:rFonts w:ascii="Century Gothic" w:hAnsi="Century Gothic"/>
                <w:b/>
              </w:rPr>
            </w:pPr>
            <w:r w:rsidRPr="00DC5F78">
              <w:rPr>
                <w:rFonts w:ascii="Century Gothic" w:hAnsi="Century Gothic"/>
                <w:b/>
              </w:rPr>
              <w:t>6. Wymagany okres gwarancji jakości</w:t>
            </w:r>
            <w:r w:rsidR="008B580C">
              <w:rPr>
                <w:rFonts w:ascii="Century Gothic" w:hAnsi="Century Gothic"/>
                <w:b/>
              </w:rPr>
              <w:t xml:space="preserve"> i obsługa serwisowa</w:t>
            </w:r>
          </w:p>
        </w:tc>
      </w:tr>
      <w:tr w:rsidR="004F3D6D" w:rsidTr="004F3D6D">
        <w:tc>
          <w:tcPr>
            <w:tcW w:w="5807" w:type="dxa"/>
          </w:tcPr>
          <w:p w:rsidR="008B580C" w:rsidRPr="000F3678" w:rsidRDefault="004D46A2" w:rsidP="0087426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6.1. </w:t>
            </w:r>
            <w:r w:rsidR="004F3D6D" w:rsidRPr="004D46A2">
              <w:rPr>
                <w:rFonts w:ascii="Century Gothic" w:hAnsi="Century Gothic"/>
              </w:rPr>
              <w:t xml:space="preserve">Minimum </w:t>
            </w:r>
            <w:r w:rsidR="0087426F">
              <w:rPr>
                <w:rFonts w:ascii="Century Gothic" w:hAnsi="Century Gothic"/>
              </w:rPr>
              <w:t>24</w:t>
            </w:r>
            <w:r w:rsidR="004F3D6D" w:rsidRPr="004D46A2">
              <w:rPr>
                <w:rFonts w:ascii="Century Gothic" w:hAnsi="Century Gothic"/>
              </w:rPr>
              <w:t xml:space="preserve"> miesi</w:t>
            </w:r>
            <w:r w:rsidR="0087426F">
              <w:rPr>
                <w:rFonts w:ascii="Century Gothic" w:hAnsi="Century Gothic"/>
              </w:rPr>
              <w:t>ą</w:t>
            </w:r>
            <w:r w:rsidR="004F3D6D" w:rsidRPr="004D46A2">
              <w:rPr>
                <w:rFonts w:ascii="Century Gothic" w:hAnsi="Century Gothic"/>
              </w:rPr>
              <w:t>c</w:t>
            </w:r>
            <w:r w:rsidR="0087426F">
              <w:rPr>
                <w:rFonts w:ascii="Century Gothic" w:hAnsi="Century Gothic"/>
              </w:rPr>
              <w:t>e</w:t>
            </w:r>
            <w:r w:rsidR="004F3D6D" w:rsidRPr="004D46A2">
              <w:rPr>
                <w:rFonts w:ascii="Century Gothic" w:hAnsi="Century Gothic"/>
              </w:rPr>
              <w:t xml:space="preserve"> </w:t>
            </w:r>
            <w:r w:rsidR="008B580C">
              <w:rPr>
                <w:rFonts w:ascii="Century Gothic" w:hAnsi="Century Gothic"/>
              </w:rPr>
              <w:t xml:space="preserve">gwarancji </w:t>
            </w:r>
            <w:r w:rsidR="004F3D6D" w:rsidRPr="004D46A2">
              <w:rPr>
                <w:rFonts w:ascii="Century Gothic" w:hAnsi="Century Gothic"/>
              </w:rPr>
              <w:t xml:space="preserve">na silnik i wszystkie podzespoły samochodu (mechaniczne/elektryczne/elektroniczne) bez </w:t>
            </w:r>
            <w:proofErr w:type="spellStart"/>
            <w:r w:rsidR="004F3D6D" w:rsidRPr="004D46A2">
              <w:rPr>
                <w:rFonts w:ascii="Century Gothic" w:hAnsi="Century Gothic"/>
              </w:rPr>
              <w:t>wyłączeń</w:t>
            </w:r>
            <w:proofErr w:type="spellEnd"/>
            <w:r w:rsidR="004F3D6D" w:rsidRPr="004D46A2">
              <w:rPr>
                <w:rFonts w:ascii="Century Gothic" w:hAnsi="Century Gothic"/>
              </w:rPr>
              <w:t xml:space="preserve"> – obejmująca funkcjonowanie samochodu, wady materiałowe i fabryczne;</w:t>
            </w:r>
            <w:r w:rsidR="0087426F">
              <w:rPr>
                <w:rFonts w:ascii="Century Gothic" w:hAnsi="Century Gothic"/>
              </w:rPr>
              <w:br/>
              <w:t>6.2. Minimum 5 lat gwarancji na akumulator silnika</w:t>
            </w:r>
            <w:r>
              <w:rPr>
                <w:rFonts w:ascii="Century Gothic" w:hAnsi="Century Gothic"/>
              </w:rPr>
              <w:br/>
              <w:t>6.</w:t>
            </w:r>
            <w:r w:rsidR="0087426F">
              <w:rPr>
                <w:rFonts w:ascii="Century Gothic" w:hAnsi="Century Gothic"/>
              </w:rPr>
              <w:t>3</w:t>
            </w:r>
            <w:r>
              <w:rPr>
                <w:rFonts w:ascii="Century Gothic" w:hAnsi="Century Gothic"/>
              </w:rPr>
              <w:t xml:space="preserve">. </w:t>
            </w:r>
            <w:r w:rsidR="004F3D6D" w:rsidRPr="000F3678">
              <w:rPr>
                <w:rFonts w:ascii="Century Gothic" w:hAnsi="Century Gothic"/>
              </w:rPr>
              <w:t xml:space="preserve">Minimum 96 miesięcy </w:t>
            </w:r>
            <w:r w:rsidR="008B580C">
              <w:rPr>
                <w:rFonts w:ascii="Century Gothic" w:hAnsi="Century Gothic"/>
              </w:rPr>
              <w:t xml:space="preserve">gwarancji </w:t>
            </w:r>
            <w:r w:rsidR="004F3D6D" w:rsidRPr="000F3678">
              <w:rPr>
                <w:rFonts w:ascii="Century Gothic" w:hAnsi="Century Gothic"/>
              </w:rPr>
              <w:t xml:space="preserve">na perforację nadwozia; </w:t>
            </w:r>
            <w:r>
              <w:rPr>
                <w:rFonts w:ascii="Century Gothic" w:hAnsi="Century Gothic"/>
              </w:rPr>
              <w:br/>
              <w:t>6.</w:t>
            </w:r>
            <w:r w:rsidR="0087426F">
              <w:rPr>
                <w:rFonts w:ascii="Century Gothic" w:hAnsi="Century Gothic"/>
              </w:rPr>
              <w:t>4</w:t>
            </w:r>
            <w:r>
              <w:rPr>
                <w:rFonts w:ascii="Century Gothic" w:hAnsi="Century Gothic"/>
              </w:rPr>
              <w:t xml:space="preserve">. </w:t>
            </w:r>
            <w:r w:rsidR="004F3D6D" w:rsidRPr="000F3678">
              <w:rPr>
                <w:rFonts w:ascii="Century Gothic" w:hAnsi="Century Gothic"/>
              </w:rPr>
              <w:t xml:space="preserve">Minimum 24 miesiące </w:t>
            </w:r>
            <w:r w:rsidR="008B580C">
              <w:rPr>
                <w:rFonts w:ascii="Century Gothic" w:hAnsi="Century Gothic"/>
              </w:rPr>
              <w:t xml:space="preserve">gwarancji </w:t>
            </w:r>
            <w:r w:rsidR="004F3D6D" w:rsidRPr="000F3678">
              <w:rPr>
                <w:rFonts w:ascii="Century Gothic" w:hAnsi="Century Gothic"/>
              </w:rPr>
              <w:t>na brak usterek lakierniczych</w:t>
            </w:r>
            <w:r w:rsidR="008B580C">
              <w:rPr>
                <w:rFonts w:ascii="Century Gothic" w:hAnsi="Century Gothic"/>
              </w:rPr>
              <w:br/>
              <w:t>6.</w:t>
            </w:r>
            <w:r w:rsidR="0087426F">
              <w:rPr>
                <w:rFonts w:ascii="Century Gothic" w:hAnsi="Century Gothic"/>
              </w:rPr>
              <w:t>5</w:t>
            </w:r>
            <w:r w:rsidR="008B580C">
              <w:rPr>
                <w:rFonts w:ascii="Century Gothic" w:hAnsi="Century Gothic"/>
              </w:rPr>
              <w:t xml:space="preserve">. </w:t>
            </w:r>
            <w:r w:rsidR="008B580C" w:rsidRPr="000F3678">
              <w:rPr>
                <w:rFonts w:ascii="Century Gothic" w:hAnsi="Century Gothic"/>
              </w:rPr>
              <w:t>Wymagane zapewnienie przez Wykonawcę obsługi serwisowej pojazdu będącego przedmiotem zamówienia, w stacji serwisowej znajdującej się w odległości nie większej niż 90 km od siedziby Zamawiającego. Samochód musi spełniać wymagania techniczne określone przez obowiązujące w Polsce przepisy dla pojazdów poruszających się po drogach publicznych, w tym warunki techniczne wynikające z ustawy z dnia 20 czerwca 1997 r. Prawo o ruchu drogowym (t. j. Dz. U. z 2023 poz. 1047 ze zm.) oraz rozporządzeń wykonawczych do tej ustawy, w tym posiadać homologację, o której mowa w art. 70d i 70f ustawy Prawo o ruchu drogowym.</w:t>
            </w:r>
          </w:p>
        </w:tc>
        <w:tc>
          <w:tcPr>
            <w:tcW w:w="2268" w:type="dxa"/>
          </w:tcPr>
          <w:p w:rsidR="004F3D6D" w:rsidRDefault="004F3D6D" w:rsidP="00707451">
            <w:pPr>
              <w:rPr>
                <w:rFonts w:ascii="Century Gothic" w:hAnsi="Century Gothic"/>
              </w:rPr>
            </w:pPr>
          </w:p>
        </w:tc>
        <w:tc>
          <w:tcPr>
            <w:tcW w:w="2381" w:type="dxa"/>
          </w:tcPr>
          <w:p w:rsidR="004F3D6D" w:rsidRDefault="004F3D6D" w:rsidP="00707451">
            <w:pPr>
              <w:rPr>
                <w:rFonts w:ascii="Century Gothic" w:hAnsi="Century Gothic"/>
              </w:rPr>
            </w:pPr>
          </w:p>
        </w:tc>
      </w:tr>
      <w:tr w:rsidR="00826A97" w:rsidTr="00CA41DF">
        <w:tc>
          <w:tcPr>
            <w:tcW w:w="10456" w:type="dxa"/>
            <w:gridSpan w:val="3"/>
          </w:tcPr>
          <w:p w:rsidR="00826A97" w:rsidRPr="000C625B" w:rsidRDefault="008B580C" w:rsidP="00740429">
            <w:pPr>
              <w:jc w:val="both"/>
              <w:rPr>
                <w:rFonts w:ascii="Century Gothic" w:hAnsi="Century Gothic"/>
                <w:b/>
              </w:rPr>
            </w:pPr>
            <w:r w:rsidRPr="000C625B">
              <w:rPr>
                <w:rFonts w:ascii="Century Gothic" w:hAnsi="Century Gothic"/>
                <w:b/>
              </w:rPr>
              <w:t>7</w:t>
            </w:r>
            <w:r w:rsidR="00826A97" w:rsidRPr="000C625B">
              <w:rPr>
                <w:rFonts w:ascii="Century Gothic" w:hAnsi="Century Gothic"/>
                <w:b/>
              </w:rPr>
              <w:t>. Dodatkowe wymagania dotyczące przedmiotu zamówienia</w:t>
            </w:r>
          </w:p>
        </w:tc>
      </w:tr>
      <w:tr w:rsidR="004F3D6D" w:rsidTr="004F3D6D">
        <w:tc>
          <w:tcPr>
            <w:tcW w:w="5807" w:type="dxa"/>
          </w:tcPr>
          <w:p w:rsidR="004F3D6D" w:rsidRPr="000F3678" w:rsidRDefault="008B580C" w:rsidP="0074042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  <w:r w:rsidR="004F3D6D">
              <w:rPr>
                <w:rFonts w:ascii="Century Gothic" w:hAnsi="Century Gothic"/>
              </w:rPr>
              <w:t>.</w:t>
            </w:r>
            <w:r w:rsidR="00DC5F78">
              <w:rPr>
                <w:rFonts w:ascii="Century Gothic" w:hAnsi="Century Gothic"/>
              </w:rPr>
              <w:t xml:space="preserve">1. </w:t>
            </w:r>
            <w:r w:rsidR="00DC5F78" w:rsidRPr="00DC5F78">
              <w:rPr>
                <w:rFonts w:ascii="Century Gothic" w:hAnsi="Century Gothic"/>
              </w:rPr>
              <w:t>Przedmiot zamówienia musi być wykonany zgodnie z obowiązującymi w tym zakresie przepisami.</w:t>
            </w:r>
          </w:p>
        </w:tc>
        <w:tc>
          <w:tcPr>
            <w:tcW w:w="2268" w:type="dxa"/>
          </w:tcPr>
          <w:p w:rsidR="004F3D6D" w:rsidRDefault="004F3D6D" w:rsidP="0074042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81" w:type="dxa"/>
          </w:tcPr>
          <w:p w:rsidR="004F3D6D" w:rsidRDefault="004F3D6D" w:rsidP="00740429">
            <w:pPr>
              <w:jc w:val="both"/>
              <w:rPr>
                <w:rFonts w:ascii="Century Gothic" w:hAnsi="Century Gothic"/>
              </w:rPr>
            </w:pPr>
          </w:p>
        </w:tc>
      </w:tr>
      <w:tr w:rsidR="00DC5F78" w:rsidTr="004F3D6D">
        <w:tc>
          <w:tcPr>
            <w:tcW w:w="5807" w:type="dxa"/>
          </w:tcPr>
          <w:p w:rsidR="00DC5F78" w:rsidRDefault="008B580C" w:rsidP="0074042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  <w:r w:rsidR="00DC5F78">
              <w:rPr>
                <w:rFonts w:ascii="Century Gothic" w:hAnsi="Century Gothic"/>
              </w:rPr>
              <w:t xml:space="preserve">.2. </w:t>
            </w:r>
            <w:r w:rsidR="00DC5F78" w:rsidRPr="00DC5F78">
              <w:rPr>
                <w:rFonts w:ascii="Century Gothic" w:hAnsi="Century Gothic"/>
              </w:rPr>
              <w:t>Z przedmiotem zamówienia Wykonawca ma obowiązek dostarczyć wszystkie wymagane prawem dokumenty niezbędne do rejestracji pojazdu.</w:t>
            </w:r>
          </w:p>
        </w:tc>
        <w:tc>
          <w:tcPr>
            <w:tcW w:w="2268" w:type="dxa"/>
          </w:tcPr>
          <w:p w:rsidR="00DC5F78" w:rsidRDefault="00DC5F78" w:rsidP="0074042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81" w:type="dxa"/>
          </w:tcPr>
          <w:p w:rsidR="00DC5F78" w:rsidRDefault="00DC5F78" w:rsidP="00740429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F95EE2" w:rsidRDefault="00F95EE2" w:rsidP="00F95EE2">
      <w:pPr>
        <w:pStyle w:val="Textbody"/>
        <w:rPr>
          <w:rFonts w:ascii="Century Gothic" w:hAnsi="Century Gothic"/>
          <w:b/>
          <w:sz w:val="20"/>
          <w:szCs w:val="20"/>
        </w:rPr>
      </w:pPr>
    </w:p>
    <w:p w:rsidR="00EC6F12" w:rsidRDefault="00EC6F12" w:rsidP="00F95EE2">
      <w:pPr>
        <w:pStyle w:val="Textbody"/>
        <w:rPr>
          <w:rFonts w:ascii="Century Gothic" w:hAnsi="Century Gothic"/>
          <w:b/>
          <w:sz w:val="20"/>
          <w:szCs w:val="20"/>
        </w:rPr>
      </w:pPr>
    </w:p>
    <w:p w:rsidR="00EC6F12" w:rsidRPr="00EC6F12" w:rsidRDefault="00EC6F12" w:rsidP="00EC6F12">
      <w:pPr>
        <w:pStyle w:val="Textbody"/>
        <w:rPr>
          <w:rFonts w:ascii="Century Gothic" w:hAnsi="Century Gothic"/>
          <w:b/>
          <w:sz w:val="20"/>
          <w:szCs w:val="20"/>
        </w:rPr>
      </w:pPr>
      <w:r w:rsidRPr="00EC6F12">
        <w:rPr>
          <w:rFonts w:ascii="Century Gothic" w:hAnsi="Century Gothic"/>
          <w:b/>
          <w:sz w:val="20"/>
          <w:szCs w:val="20"/>
        </w:rPr>
        <w:lastRenderedPageBreak/>
        <w:t>..............................................................</w:t>
      </w:r>
      <w:r w:rsidRPr="00EC6F12">
        <w:rPr>
          <w:rFonts w:ascii="Century Gothic" w:hAnsi="Century Gothic"/>
          <w:b/>
          <w:sz w:val="20"/>
          <w:szCs w:val="20"/>
        </w:rPr>
        <w:tab/>
      </w:r>
      <w:r w:rsidRPr="00EC6F12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EC6F12">
        <w:rPr>
          <w:rFonts w:ascii="Century Gothic" w:hAnsi="Century Gothic"/>
          <w:b/>
          <w:sz w:val="20"/>
          <w:szCs w:val="20"/>
        </w:rPr>
        <w:t>.....................................................................</w:t>
      </w:r>
    </w:p>
    <w:p w:rsidR="00EC6F12" w:rsidRDefault="00EC6F12" w:rsidP="00EC6F12">
      <w:pPr>
        <w:pStyle w:val="Textbody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(miejscowość, data)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EC6F12">
        <w:rPr>
          <w:rFonts w:ascii="Century Gothic" w:hAnsi="Century Gothic"/>
          <w:b/>
          <w:sz w:val="20"/>
          <w:szCs w:val="20"/>
        </w:rPr>
        <w:t>(podpis(y) osób uprawnionych do reprezentacji wykonawcy</w:t>
      </w:r>
      <w:r>
        <w:rPr>
          <w:rFonts w:ascii="Century Gothic" w:hAnsi="Century Gothic"/>
          <w:b/>
          <w:sz w:val="20"/>
          <w:szCs w:val="20"/>
        </w:rPr>
        <w:t>)</w:t>
      </w:r>
    </w:p>
    <w:p w:rsidR="00F95EE2" w:rsidRPr="00DF2FDA" w:rsidRDefault="00F95EE2" w:rsidP="00DF2FDA">
      <w:pPr>
        <w:spacing w:after="160" w:line="259" w:lineRule="auto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</w:p>
    <w:sectPr w:rsidR="00F95EE2" w:rsidRPr="00DF2FDA" w:rsidSect="00374CCD">
      <w:headerReference w:type="default" r:id="rId6"/>
      <w:footerReference w:type="default" r:id="rId7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2CF" w:rsidRDefault="008C22CF" w:rsidP="00E03E4E">
      <w:pPr>
        <w:spacing w:after="0" w:line="240" w:lineRule="auto"/>
      </w:pPr>
      <w:r>
        <w:separator/>
      </w:r>
    </w:p>
  </w:endnote>
  <w:endnote w:type="continuationSeparator" w:id="0">
    <w:p w:rsidR="008C22CF" w:rsidRDefault="008C22CF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95EE2" w:rsidRDefault="00F95EE2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</w:p>
        <w:p w:rsidR="00880076" w:rsidRPr="00F95EE2" w:rsidRDefault="00F95EE2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Realizator Projektu:</w:t>
          </w:r>
          <w:r w:rsidR="00880076"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>Fundacja „Krzyżowa” dla Porozumienia Europejskiego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r w:rsidR="00880076"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>Krzyżowa 7, 58-112 Grodziszcze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2CF" w:rsidRDefault="008C22CF" w:rsidP="00E03E4E">
      <w:pPr>
        <w:spacing w:after="0" w:line="240" w:lineRule="auto"/>
      </w:pPr>
      <w:r>
        <w:separator/>
      </w:r>
    </w:p>
  </w:footnote>
  <w:footnote w:type="continuationSeparator" w:id="0">
    <w:p w:rsidR="008C22CF" w:rsidRDefault="008C22CF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5F5CBC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inline distT="0" distB="0" distL="0" distR="0">
          <wp:extent cx="6645910" cy="851535"/>
          <wp:effectExtent l="0" t="0" r="254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PO_barwy RP_NextGenerationEU_poziom_zestawienie_podstawowe_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85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5F5CBC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spacing w:line="36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" w:name="_Hlk183240917"/>
          <w:r w:rsidR="005F5CBC">
            <w:rPr>
              <w:rFonts w:ascii="Arial" w:hAnsi="Arial" w:cs="Arial"/>
              <w:sz w:val="16"/>
              <w:szCs w:val="16"/>
            </w:rPr>
            <w:t>W SIECI KONTAKTÓW. Rozwój Potencjału PES do realizacji działań na rzecz osób starszych</w:t>
          </w:r>
          <w:bookmarkEnd w:id="1"/>
          <w:r w:rsidR="005F5CBC">
            <w:rPr>
              <w:rFonts w:ascii="Arial" w:hAnsi="Arial" w:cs="Arial"/>
              <w:sz w:val="16"/>
              <w:szCs w:val="16"/>
            </w:rPr>
            <w:t>”, dofinansowany w ramach programu „ODPORNOŚĆ ORAZ ROZWÓJ EKONOMII SPOŁECZNEJ I PRZEDSIĘBIORCZOŚCI SPOŁECZNEJ” NA LATA 2022-2025</w:t>
          </w: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14CF9"/>
    <w:rsid w:val="00016C01"/>
    <w:rsid w:val="00025BD6"/>
    <w:rsid w:val="00025DE6"/>
    <w:rsid w:val="00030130"/>
    <w:rsid w:val="00036B1E"/>
    <w:rsid w:val="00047DBC"/>
    <w:rsid w:val="00055042"/>
    <w:rsid w:val="0007100A"/>
    <w:rsid w:val="00071E96"/>
    <w:rsid w:val="000932A4"/>
    <w:rsid w:val="000C625B"/>
    <w:rsid w:val="000E7DB5"/>
    <w:rsid w:val="000F3678"/>
    <w:rsid w:val="001011BD"/>
    <w:rsid w:val="001323E9"/>
    <w:rsid w:val="00137940"/>
    <w:rsid w:val="001422CE"/>
    <w:rsid w:val="00151288"/>
    <w:rsid w:val="0015520A"/>
    <w:rsid w:val="001972D8"/>
    <w:rsid w:val="001A194A"/>
    <w:rsid w:val="001A267D"/>
    <w:rsid w:val="001A762E"/>
    <w:rsid w:val="001B0A82"/>
    <w:rsid w:val="001C1F9A"/>
    <w:rsid w:val="001D285B"/>
    <w:rsid w:val="001E0DFD"/>
    <w:rsid w:val="00242DE2"/>
    <w:rsid w:val="00260264"/>
    <w:rsid w:val="00284ED6"/>
    <w:rsid w:val="00287B1B"/>
    <w:rsid w:val="002923EF"/>
    <w:rsid w:val="002A5DC5"/>
    <w:rsid w:val="002B4A7D"/>
    <w:rsid w:val="002B656A"/>
    <w:rsid w:val="002E0FAF"/>
    <w:rsid w:val="00300C2C"/>
    <w:rsid w:val="00310A2C"/>
    <w:rsid w:val="00322CB1"/>
    <w:rsid w:val="00330CDB"/>
    <w:rsid w:val="00340CEE"/>
    <w:rsid w:val="00346666"/>
    <w:rsid w:val="00374CCD"/>
    <w:rsid w:val="0038544F"/>
    <w:rsid w:val="00397062"/>
    <w:rsid w:val="003A381B"/>
    <w:rsid w:val="003F4D73"/>
    <w:rsid w:val="003F6AF3"/>
    <w:rsid w:val="00412ABE"/>
    <w:rsid w:val="0041775F"/>
    <w:rsid w:val="0042075E"/>
    <w:rsid w:val="004337FA"/>
    <w:rsid w:val="004574F5"/>
    <w:rsid w:val="004661D2"/>
    <w:rsid w:val="00484198"/>
    <w:rsid w:val="0049401A"/>
    <w:rsid w:val="00494774"/>
    <w:rsid w:val="004962CC"/>
    <w:rsid w:val="004A3A65"/>
    <w:rsid w:val="004B438E"/>
    <w:rsid w:val="004C1E01"/>
    <w:rsid w:val="004D46A2"/>
    <w:rsid w:val="004E3C9E"/>
    <w:rsid w:val="004F3D6D"/>
    <w:rsid w:val="0050147F"/>
    <w:rsid w:val="00507AF2"/>
    <w:rsid w:val="005109B9"/>
    <w:rsid w:val="00552022"/>
    <w:rsid w:val="005700A5"/>
    <w:rsid w:val="00591092"/>
    <w:rsid w:val="00591CA4"/>
    <w:rsid w:val="00591EF0"/>
    <w:rsid w:val="005B0736"/>
    <w:rsid w:val="005C3D1D"/>
    <w:rsid w:val="005F5CBC"/>
    <w:rsid w:val="00614EE4"/>
    <w:rsid w:val="00617FCB"/>
    <w:rsid w:val="00621C74"/>
    <w:rsid w:val="006561C2"/>
    <w:rsid w:val="00661C2E"/>
    <w:rsid w:val="00664134"/>
    <w:rsid w:val="006715F9"/>
    <w:rsid w:val="00695020"/>
    <w:rsid w:val="00695244"/>
    <w:rsid w:val="006A0070"/>
    <w:rsid w:val="006C775B"/>
    <w:rsid w:val="006E4BD9"/>
    <w:rsid w:val="006E5485"/>
    <w:rsid w:val="00733AC0"/>
    <w:rsid w:val="00740429"/>
    <w:rsid w:val="00751155"/>
    <w:rsid w:val="0075447C"/>
    <w:rsid w:val="007642FB"/>
    <w:rsid w:val="00795002"/>
    <w:rsid w:val="007A329A"/>
    <w:rsid w:val="007A7DD3"/>
    <w:rsid w:val="007C3E52"/>
    <w:rsid w:val="007C43F4"/>
    <w:rsid w:val="007E0C6E"/>
    <w:rsid w:val="007E79A0"/>
    <w:rsid w:val="007F0561"/>
    <w:rsid w:val="007F5065"/>
    <w:rsid w:val="00826A97"/>
    <w:rsid w:val="008440B8"/>
    <w:rsid w:val="008544B3"/>
    <w:rsid w:val="0086406B"/>
    <w:rsid w:val="00865190"/>
    <w:rsid w:val="0087426F"/>
    <w:rsid w:val="00880076"/>
    <w:rsid w:val="00881545"/>
    <w:rsid w:val="00895D2F"/>
    <w:rsid w:val="00897F8B"/>
    <w:rsid w:val="008A3CAB"/>
    <w:rsid w:val="008A54F0"/>
    <w:rsid w:val="008B4475"/>
    <w:rsid w:val="008B580C"/>
    <w:rsid w:val="008B6A7A"/>
    <w:rsid w:val="008C22CF"/>
    <w:rsid w:val="008C68DD"/>
    <w:rsid w:val="008D6116"/>
    <w:rsid w:val="008E219F"/>
    <w:rsid w:val="008E59E3"/>
    <w:rsid w:val="00903937"/>
    <w:rsid w:val="00922967"/>
    <w:rsid w:val="009329E1"/>
    <w:rsid w:val="009567C0"/>
    <w:rsid w:val="00982A0D"/>
    <w:rsid w:val="009918EF"/>
    <w:rsid w:val="00995E36"/>
    <w:rsid w:val="009B050F"/>
    <w:rsid w:val="009B4387"/>
    <w:rsid w:val="009D291C"/>
    <w:rsid w:val="009E1FC5"/>
    <w:rsid w:val="009F3195"/>
    <w:rsid w:val="00A210E6"/>
    <w:rsid w:val="00A264C5"/>
    <w:rsid w:val="00A413A4"/>
    <w:rsid w:val="00A41F0F"/>
    <w:rsid w:val="00A441AA"/>
    <w:rsid w:val="00A80A6B"/>
    <w:rsid w:val="00AA5E5B"/>
    <w:rsid w:val="00AF72D9"/>
    <w:rsid w:val="00B21CCA"/>
    <w:rsid w:val="00B2430E"/>
    <w:rsid w:val="00B312A6"/>
    <w:rsid w:val="00B41A70"/>
    <w:rsid w:val="00B6693B"/>
    <w:rsid w:val="00B779EA"/>
    <w:rsid w:val="00B87918"/>
    <w:rsid w:val="00BB3EB5"/>
    <w:rsid w:val="00BC47F5"/>
    <w:rsid w:val="00BD0A6D"/>
    <w:rsid w:val="00BD6D49"/>
    <w:rsid w:val="00BE308E"/>
    <w:rsid w:val="00BF5E79"/>
    <w:rsid w:val="00C21A56"/>
    <w:rsid w:val="00C37F70"/>
    <w:rsid w:val="00C71EFD"/>
    <w:rsid w:val="00C959C7"/>
    <w:rsid w:val="00CA75DD"/>
    <w:rsid w:val="00CC7372"/>
    <w:rsid w:val="00CD2196"/>
    <w:rsid w:val="00CF10DA"/>
    <w:rsid w:val="00CF5443"/>
    <w:rsid w:val="00CF54B4"/>
    <w:rsid w:val="00D10E16"/>
    <w:rsid w:val="00D405D2"/>
    <w:rsid w:val="00D413F0"/>
    <w:rsid w:val="00D60CC6"/>
    <w:rsid w:val="00D874B6"/>
    <w:rsid w:val="00D96B9C"/>
    <w:rsid w:val="00DA04CD"/>
    <w:rsid w:val="00DA669A"/>
    <w:rsid w:val="00DB145F"/>
    <w:rsid w:val="00DC5F78"/>
    <w:rsid w:val="00DE3913"/>
    <w:rsid w:val="00DE7103"/>
    <w:rsid w:val="00DF2FDA"/>
    <w:rsid w:val="00E03E4E"/>
    <w:rsid w:val="00E136AB"/>
    <w:rsid w:val="00E21FCB"/>
    <w:rsid w:val="00E2318E"/>
    <w:rsid w:val="00E27651"/>
    <w:rsid w:val="00E47900"/>
    <w:rsid w:val="00E52B1D"/>
    <w:rsid w:val="00E617FD"/>
    <w:rsid w:val="00E66540"/>
    <w:rsid w:val="00E71FBB"/>
    <w:rsid w:val="00E72098"/>
    <w:rsid w:val="00EB0830"/>
    <w:rsid w:val="00EB216F"/>
    <w:rsid w:val="00EB53DA"/>
    <w:rsid w:val="00EB5A29"/>
    <w:rsid w:val="00EC6F12"/>
    <w:rsid w:val="00EC7CD4"/>
    <w:rsid w:val="00EE2BE5"/>
    <w:rsid w:val="00EE724A"/>
    <w:rsid w:val="00EF3B30"/>
    <w:rsid w:val="00F137E9"/>
    <w:rsid w:val="00F278C4"/>
    <w:rsid w:val="00F33125"/>
    <w:rsid w:val="00F35A25"/>
    <w:rsid w:val="00F363C2"/>
    <w:rsid w:val="00F41958"/>
    <w:rsid w:val="00F45B9A"/>
    <w:rsid w:val="00F56CC8"/>
    <w:rsid w:val="00F95EE2"/>
    <w:rsid w:val="00FA285A"/>
    <w:rsid w:val="00FB398C"/>
    <w:rsid w:val="00FB768E"/>
    <w:rsid w:val="00FC3ED2"/>
    <w:rsid w:val="00FC4A67"/>
    <w:rsid w:val="00FC4E1E"/>
    <w:rsid w:val="00FD4F3F"/>
    <w:rsid w:val="00FE0E64"/>
    <w:rsid w:val="00FE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99360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23E9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BC47F5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45F"/>
    <w:rPr>
      <w:rFonts w:ascii="Segoe UI" w:eastAsiaTheme="minorEastAsia" w:hAnsi="Segoe UI" w:cs="Segoe UI"/>
      <w:color w:val="00000A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95EE2"/>
    <w:pPr>
      <w:spacing w:after="160" w:line="259" w:lineRule="auto"/>
      <w:ind w:left="720"/>
      <w:contextualSpacing/>
    </w:pPr>
    <w:rPr>
      <w:rFonts w:eastAsiaTheme="minorHAns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5</Pages>
  <Words>926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daniel.bodyl@krzyzowa.org.pl</cp:lastModifiedBy>
  <cp:revision>64</cp:revision>
  <cp:lastPrinted>2024-11-23T09:37:00Z</cp:lastPrinted>
  <dcterms:created xsi:type="dcterms:W3CDTF">2024-02-28T07:50:00Z</dcterms:created>
  <dcterms:modified xsi:type="dcterms:W3CDTF">2024-11-25T12:46:00Z</dcterms:modified>
</cp:coreProperties>
</file>