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1A67B5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58681F01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Załącznik nr </w:t>
            </w:r>
            <w:r w:rsidR="00DC7F0A">
              <w:rPr>
                <w:rFonts w:ascii="Arial" w:hAnsi="Arial" w:cs="Arial"/>
                <w:b/>
                <w:color w:val="000000"/>
              </w:rPr>
              <w:t>2: Szablon opracowania</w:t>
            </w:r>
            <w:r w:rsidRPr="001A67B5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63490A00" w:rsidR="004011F3" w:rsidRPr="001A67B5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67B5">
              <w:rPr>
                <w:rFonts w:ascii="Arial" w:hAnsi="Arial" w:cs="Arial"/>
                <w:b/>
                <w:bCs/>
                <w:color w:val="000000"/>
              </w:rPr>
              <w:t>01/1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A67B5">
              <w:rPr>
                <w:rFonts w:ascii="Arial" w:hAnsi="Arial" w:cs="Arial"/>
                <w:b/>
                <w:bCs/>
                <w:color w:val="000000"/>
              </w:rPr>
              <w:t>/2024/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4E676D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</w:tbl>
    <w:p w14:paraId="000000B5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7EC4110" w14:textId="77777777" w:rsidR="00E01FC2" w:rsidRDefault="00E01FC2" w:rsidP="00E01FC2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OPIS SPOSOBU WYKONANIA</w:t>
      </w:r>
    </w:p>
    <w:p w14:paraId="5D88D1DC" w14:textId="77777777" w:rsidR="00E01FC2" w:rsidRDefault="00E01FC2" w:rsidP="00E01FC2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DOTYCZY CZĘŚCI………………………………………………………………..</w:t>
      </w:r>
    </w:p>
    <w:p w14:paraId="64E7D6F6" w14:textId="77777777" w:rsidR="00E01FC2" w:rsidRDefault="00E01FC2" w:rsidP="00E01FC2">
      <w:pPr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W w:w="96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287"/>
        <w:gridCol w:w="6642"/>
      </w:tblGrid>
      <w:tr w:rsidR="00E01FC2" w14:paraId="56B5FF28" w14:textId="77777777" w:rsidTr="00755762">
        <w:trPr>
          <w:trHeight w:val="830"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2E86BE" w14:textId="77777777" w:rsidR="00E01FC2" w:rsidRPr="00D811A1" w:rsidRDefault="00E01FC2" w:rsidP="00D811A1">
            <w:pPr>
              <w:pStyle w:val="Akapitzlist"/>
              <w:numPr>
                <w:ilvl w:val="0"/>
                <w:numId w:val="17"/>
              </w:numPr>
              <w:ind w:right="-19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811A1"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F3E5A9" w14:textId="77777777" w:rsidR="00E01FC2" w:rsidRPr="00755762" w:rsidRDefault="00E01FC2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</w:p>
          <w:p w14:paraId="63BE7EE7" w14:textId="1A319A13" w:rsidR="00E01FC2" w:rsidRPr="00755762" w:rsidRDefault="00E01FC2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755762">
              <w:rPr>
                <w:bCs/>
                <w:color w:val="000000"/>
                <w:shd w:val="clear" w:color="auto" w:fill="FFFFFF"/>
              </w:rPr>
              <w:t>Zgodność z priorytetami Zamawiającego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173D29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C920E2E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A36F513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9647ED7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62ED00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C8E79D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8EA655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E28715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C0D2BA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DDC193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E5B59C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7449AD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E7634F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7F4AF6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126A48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7DB0BB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508EFC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0E1031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F3A1D1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6E4A8D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8D8060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CE24E4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0DFA2D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8A49E7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B93193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761770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107A6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412368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8C0DDF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0F6592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90FC1C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E9C488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2A41E2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6485E0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12AEC3F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1FC2" w14:paraId="7B2AA462" w14:textId="77777777" w:rsidTr="00755762">
        <w:trPr>
          <w:trHeight w:val="830"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0A8C4E" w14:textId="77777777" w:rsidR="00E01FC2" w:rsidRPr="00D811A1" w:rsidRDefault="00E01FC2" w:rsidP="00D811A1">
            <w:pPr>
              <w:pStyle w:val="Akapitzlist"/>
              <w:numPr>
                <w:ilvl w:val="0"/>
                <w:numId w:val="17"/>
              </w:numPr>
              <w:ind w:right="-19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811A1">
              <w:rPr>
                <w:rFonts w:ascii="Calibri" w:eastAsia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B55FF4" w14:textId="3E9B580D" w:rsidR="00E01FC2" w:rsidRPr="00755762" w:rsidRDefault="00E01FC2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755762">
              <w:rPr>
                <w:bCs/>
                <w:color w:val="000000"/>
                <w:shd w:val="clear" w:color="auto" w:fill="FFFFFF"/>
              </w:rPr>
              <w:t>Dostosowanie do potrzeb organizacji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2F08C1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E6FAA5B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CE74186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EC96AB4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5ADEEA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868AEF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E113D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B48672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A171DD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3414D4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E5E0AC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5DCEBB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272EAB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B81EA5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FA71A7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33246E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C679D3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84DFFA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99EFB2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0F48C1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1737A0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147190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CB7B28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16ED7A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E6FF5A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BA1726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4EFD88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EBEA52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4D570B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CF717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BD1C96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A79CEE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C5B1D0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2E1016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3EB028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D362A6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84E17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E94BE3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FCBCD4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26CD5E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00F37A2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2D61D30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1FC2" w14:paraId="237B37E4" w14:textId="77777777" w:rsidTr="00755762">
        <w:trPr>
          <w:trHeight w:val="830"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F13DA9" w14:textId="059634C4" w:rsidR="00E01FC2" w:rsidRPr="00D811A1" w:rsidRDefault="00D811A1" w:rsidP="00D811A1">
            <w:pPr>
              <w:pStyle w:val="Akapitzlist"/>
              <w:numPr>
                <w:ilvl w:val="0"/>
                <w:numId w:val="17"/>
              </w:numPr>
              <w:ind w:right="-190"/>
              <w:rPr>
                <w:rFonts w:ascii="Calibri" w:eastAsia="Calibri" w:hAnsi="Calibri" w:cs="Calibri"/>
                <w:color w:val="000000"/>
              </w:rPr>
            </w:pPr>
            <w:r w:rsidRPr="00D811A1">
              <w:rPr>
                <w:rFonts w:ascii="Calibri" w:eastAsia="Calibri" w:hAnsi="Calibri" w:cs="Calibri"/>
                <w:color w:val="000000"/>
              </w:rPr>
              <w:lastRenderedPageBreak/>
              <w:t>3</w:t>
            </w:r>
            <w:r w:rsidR="00E01FC2" w:rsidRPr="00D811A1"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D75231" w14:textId="7D1C85AC" w:rsidR="00E01FC2" w:rsidRPr="00755762" w:rsidRDefault="00D811A1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755762">
              <w:rPr>
                <w:bCs/>
                <w:color w:val="000000"/>
                <w:shd w:val="clear" w:color="auto" w:fill="FFFFFF"/>
              </w:rPr>
              <w:t>Jakość merytoryczna i innowacyjność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4B8FDD" w14:textId="77777777" w:rsidR="00E01FC2" w:rsidRDefault="00E01FC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F9B1D6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2349F5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30399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BCD2A7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ACA4A0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05B639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7A2400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CC19BB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B6AB68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9851C8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F154DB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CD533C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3CE232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028A3B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CD6ED1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3CC45B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63B484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4C9211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509413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5CA06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CA1AF5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830D52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98F16E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EA72D2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623CBF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1DD41E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326AE1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36254E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84BCA0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B018EF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8AA348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A5296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FD9EB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C55637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D89F11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4E181D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7EC336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5BA77E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08C63D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8FA68F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178D47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C7F0A" w14:paraId="48E4A88B" w14:textId="77777777" w:rsidTr="00755762">
        <w:trPr>
          <w:trHeight w:val="830"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3A10E7" w14:textId="445A2219" w:rsidR="00DC7F0A" w:rsidRPr="00755762" w:rsidRDefault="00DC7F0A" w:rsidP="00755762">
            <w:pPr>
              <w:pStyle w:val="Akapitzlist"/>
              <w:numPr>
                <w:ilvl w:val="0"/>
                <w:numId w:val="17"/>
              </w:numPr>
              <w:ind w:right="-19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A76DE6" w14:textId="5832E024" w:rsidR="00DC7F0A" w:rsidRPr="00755762" w:rsidRDefault="00755762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755762">
              <w:rPr>
                <w:rFonts w:ascii="Calibri" w:eastAsia="Calibri" w:hAnsi="Calibri" w:cs="Calibri"/>
                <w:bCs/>
                <w:color w:val="000000"/>
              </w:rPr>
              <w:t>Zdolność do osiągania zamierzonych efektów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E7C2A8" w14:textId="77777777" w:rsidR="00DC7F0A" w:rsidRDefault="00DC7F0A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DDA3F4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663B3E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072CD5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3E50E3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A1B00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BDDB63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C81281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085C4D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959C82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D1CDA5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D7F35F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498E84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0E0236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E8F600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C27F4B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B451A1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9A7E89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096D5D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DC6821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1A697C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77A57A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7C43A8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F8FA8A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A3C9BE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61F427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F26D30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27F2A5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8062BD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31E54E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77676E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0392B5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4DE369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0B4AD6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29650B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BB8F36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389012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DE156E1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F7D03C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42FCD5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55762" w14:paraId="3C295F16" w14:textId="77777777" w:rsidTr="00755762">
        <w:trPr>
          <w:trHeight w:val="830"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303256" w14:textId="77777777" w:rsidR="00755762" w:rsidRPr="00755762" w:rsidRDefault="00755762" w:rsidP="00755762">
            <w:pPr>
              <w:pStyle w:val="Akapitzlist"/>
              <w:numPr>
                <w:ilvl w:val="0"/>
                <w:numId w:val="17"/>
              </w:numPr>
              <w:ind w:right="-19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07EE1F" w14:textId="7AA199FE" w:rsidR="00755762" w:rsidRPr="00755762" w:rsidRDefault="00B6675F" w:rsidP="00755762">
            <w:pPr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F15901">
              <w:rPr>
                <w:color w:val="000000"/>
                <w:shd w:val="clear" w:color="auto" w:fill="FFFFFF"/>
              </w:rPr>
              <w:t>Praktyczność i użyteczność programu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6CEE65" w14:textId="77777777" w:rsidR="00755762" w:rsidRDefault="00755762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89A357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F62343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ABD486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B18650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FD12147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45A4AA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76E18E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EB3826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E7917F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A7890B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A0120D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48DC07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B29C74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FBB409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7FACC6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087014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5E664D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B9F11D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BFFD76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D0AE1D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30B6073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06409D1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3A5AC5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AC942F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DEFEEE0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6251E8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54EBFC6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BCC55B9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AB640AF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6E83D848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A59678D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2CB25C4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DC3F84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2D8C054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63B460A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331F0EFB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7CB9715E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1AE36BFC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52A929B2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  <w:p w14:paraId="42471625" w14:textId="77777777" w:rsidR="00B6675F" w:rsidRDefault="00B6675F" w:rsidP="00BD57A9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B6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4011F3" w:rsidRPr="001A67B5" w:rsidSect="007D15C8">
      <w:headerReference w:type="default" r:id="rId8"/>
      <w:footerReference w:type="default" r:id="rId9"/>
      <w:pgSz w:w="11880" w:h="16800"/>
      <w:pgMar w:top="1880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2B46E" w14:textId="77777777" w:rsidR="003B7D9F" w:rsidRDefault="003B7D9F">
      <w:pPr>
        <w:spacing w:line="240" w:lineRule="auto"/>
      </w:pPr>
      <w:r>
        <w:separator/>
      </w:r>
    </w:p>
  </w:endnote>
  <w:endnote w:type="continuationSeparator" w:id="0">
    <w:p w14:paraId="7F5105B8" w14:textId="77777777" w:rsidR="003B7D9F" w:rsidRDefault="003B7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2D84869" wp14:editId="1158BB6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482952651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35B399" wp14:editId="6271CE8E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AC7DD9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Projektanci Lepszej Przyszłości: kreowanie polityk publicznych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C7DD9">
                      <w:rPr>
                        <w:rFonts w:ascii="Times New Roman" w:hAnsi="Times New Roman"/>
                        <w:sz w:val="16"/>
                        <w:szCs w:val="16"/>
                      </w:rPr>
                      <w:t>Projektanci Lepszej Przyszłości: kreowanie polityk publicznych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370A" w14:textId="77777777" w:rsidR="003B7D9F" w:rsidRDefault="003B7D9F">
      <w:pPr>
        <w:spacing w:line="240" w:lineRule="auto"/>
      </w:pPr>
      <w:r>
        <w:separator/>
      </w:r>
    </w:p>
  </w:footnote>
  <w:footnote w:type="continuationSeparator" w:id="0">
    <w:p w14:paraId="4B8399C5" w14:textId="77777777" w:rsidR="003B7D9F" w:rsidRDefault="003B7D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42A01000" w:rsidR="007D15C8" w:rsidRDefault="0047392E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6DCC2A96" wp14:editId="11929802">
          <wp:simplePos x="0" y="0"/>
          <wp:positionH relativeFrom="margin">
            <wp:align>center</wp:align>
          </wp:positionH>
          <wp:positionV relativeFrom="paragraph">
            <wp:posOffset>129540</wp:posOffset>
          </wp:positionV>
          <wp:extent cx="5760720" cy="902970"/>
          <wp:effectExtent l="0" t="0" r="0" b="0"/>
          <wp:wrapThrough wrapText="bothSides">
            <wp:wrapPolygon edited="0">
              <wp:start x="0" y="0"/>
              <wp:lineTo x="0" y="20962"/>
              <wp:lineTo x="21500" y="20962"/>
              <wp:lineTo x="21500" y="0"/>
              <wp:lineTo x="0" y="0"/>
            </wp:wrapPolygon>
          </wp:wrapThrough>
          <wp:docPr id="1045388822" name="Obraz 1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472641" name="Obraz 14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B77E5F0" wp14:editId="35E4BE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771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E2332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8D3FF7"/>
    <w:multiLevelType w:val="hybridMultilevel"/>
    <w:tmpl w:val="33D00F94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1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4007086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8884399">
    <w:abstractNumId w:val="0"/>
  </w:num>
  <w:num w:numId="2" w16cid:durableId="1271205938">
    <w:abstractNumId w:val="12"/>
  </w:num>
  <w:num w:numId="3" w16cid:durableId="977303072">
    <w:abstractNumId w:val="14"/>
  </w:num>
  <w:num w:numId="4" w16cid:durableId="887839931">
    <w:abstractNumId w:val="4"/>
  </w:num>
  <w:num w:numId="5" w16cid:durableId="1543707715">
    <w:abstractNumId w:val="15"/>
  </w:num>
  <w:num w:numId="6" w16cid:durableId="497384447">
    <w:abstractNumId w:val="8"/>
  </w:num>
  <w:num w:numId="7" w16cid:durableId="941255406">
    <w:abstractNumId w:val="11"/>
  </w:num>
  <w:num w:numId="8" w16cid:durableId="265623139">
    <w:abstractNumId w:val="6"/>
  </w:num>
  <w:num w:numId="9" w16cid:durableId="1039554555">
    <w:abstractNumId w:val="7"/>
  </w:num>
  <w:num w:numId="10" w16cid:durableId="242030639">
    <w:abstractNumId w:val="1"/>
  </w:num>
  <w:num w:numId="11" w16cid:durableId="386690435">
    <w:abstractNumId w:val="5"/>
  </w:num>
  <w:num w:numId="12" w16cid:durableId="615605011">
    <w:abstractNumId w:val="3"/>
  </w:num>
  <w:num w:numId="13" w16cid:durableId="1669555325">
    <w:abstractNumId w:val="16"/>
  </w:num>
  <w:num w:numId="14" w16cid:durableId="557667244">
    <w:abstractNumId w:val="13"/>
  </w:num>
  <w:num w:numId="15" w16cid:durableId="193933714">
    <w:abstractNumId w:val="9"/>
  </w:num>
  <w:num w:numId="16" w16cid:durableId="2092264846">
    <w:abstractNumId w:val="2"/>
  </w:num>
  <w:num w:numId="17" w16cid:durableId="17852251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0595"/>
    <w:rsid w:val="00006E25"/>
    <w:rsid w:val="000114B0"/>
    <w:rsid w:val="00067F03"/>
    <w:rsid w:val="00071822"/>
    <w:rsid w:val="000B49E1"/>
    <w:rsid w:val="000D0677"/>
    <w:rsid w:val="000D3FEF"/>
    <w:rsid w:val="000D6E30"/>
    <w:rsid w:val="000F4FFC"/>
    <w:rsid w:val="00120A72"/>
    <w:rsid w:val="00186BF4"/>
    <w:rsid w:val="001A67B5"/>
    <w:rsid w:val="001B236C"/>
    <w:rsid w:val="002215B9"/>
    <w:rsid w:val="00250F9B"/>
    <w:rsid w:val="00292716"/>
    <w:rsid w:val="00337774"/>
    <w:rsid w:val="00362AE0"/>
    <w:rsid w:val="003931D3"/>
    <w:rsid w:val="003B7D9F"/>
    <w:rsid w:val="003C0DC6"/>
    <w:rsid w:val="004011F3"/>
    <w:rsid w:val="00433962"/>
    <w:rsid w:val="004420AA"/>
    <w:rsid w:val="0044271D"/>
    <w:rsid w:val="00465CE9"/>
    <w:rsid w:val="0047392E"/>
    <w:rsid w:val="00490A2E"/>
    <w:rsid w:val="00491BF7"/>
    <w:rsid w:val="004D0EAC"/>
    <w:rsid w:val="004D5B72"/>
    <w:rsid w:val="004E676D"/>
    <w:rsid w:val="005155D9"/>
    <w:rsid w:val="00516C27"/>
    <w:rsid w:val="0052407B"/>
    <w:rsid w:val="00556110"/>
    <w:rsid w:val="00571245"/>
    <w:rsid w:val="005B4B75"/>
    <w:rsid w:val="005F3010"/>
    <w:rsid w:val="00617216"/>
    <w:rsid w:val="0063345B"/>
    <w:rsid w:val="00647378"/>
    <w:rsid w:val="00666723"/>
    <w:rsid w:val="0067786E"/>
    <w:rsid w:val="006F1367"/>
    <w:rsid w:val="00715FF4"/>
    <w:rsid w:val="00727209"/>
    <w:rsid w:val="0073565C"/>
    <w:rsid w:val="007356D6"/>
    <w:rsid w:val="00751656"/>
    <w:rsid w:val="00755762"/>
    <w:rsid w:val="007A1676"/>
    <w:rsid w:val="007B0285"/>
    <w:rsid w:val="007D15C8"/>
    <w:rsid w:val="007E5403"/>
    <w:rsid w:val="007F3881"/>
    <w:rsid w:val="00813D82"/>
    <w:rsid w:val="00817F69"/>
    <w:rsid w:val="008205FA"/>
    <w:rsid w:val="00825216"/>
    <w:rsid w:val="00830D7E"/>
    <w:rsid w:val="00874291"/>
    <w:rsid w:val="0088071C"/>
    <w:rsid w:val="00890E89"/>
    <w:rsid w:val="008D295E"/>
    <w:rsid w:val="008E763F"/>
    <w:rsid w:val="009425C5"/>
    <w:rsid w:val="009722EC"/>
    <w:rsid w:val="00A044EB"/>
    <w:rsid w:val="00A216A0"/>
    <w:rsid w:val="00A25D73"/>
    <w:rsid w:val="00A31CBE"/>
    <w:rsid w:val="00A53DA1"/>
    <w:rsid w:val="00A7471C"/>
    <w:rsid w:val="00A93610"/>
    <w:rsid w:val="00AB4BAF"/>
    <w:rsid w:val="00AC008E"/>
    <w:rsid w:val="00AC311D"/>
    <w:rsid w:val="00B20B9C"/>
    <w:rsid w:val="00B26C93"/>
    <w:rsid w:val="00B303A7"/>
    <w:rsid w:val="00B319AC"/>
    <w:rsid w:val="00B44DFD"/>
    <w:rsid w:val="00B517E8"/>
    <w:rsid w:val="00B6675F"/>
    <w:rsid w:val="00BB5D8B"/>
    <w:rsid w:val="00C03A2C"/>
    <w:rsid w:val="00C827F1"/>
    <w:rsid w:val="00CD0F5F"/>
    <w:rsid w:val="00D624CF"/>
    <w:rsid w:val="00D7645A"/>
    <w:rsid w:val="00D811A1"/>
    <w:rsid w:val="00D837C2"/>
    <w:rsid w:val="00DC7581"/>
    <w:rsid w:val="00DC7F0A"/>
    <w:rsid w:val="00DC7F85"/>
    <w:rsid w:val="00DF60EA"/>
    <w:rsid w:val="00E01FC2"/>
    <w:rsid w:val="00E36FED"/>
    <w:rsid w:val="00E4510A"/>
    <w:rsid w:val="00E524DB"/>
    <w:rsid w:val="00EE5E60"/>
    <w:rsid w:val="00F307A5"/>
    <w:rsid w:val="00F461F1"/>
    <w:rsid w:val="00F956C0"/>
    <w:rsid w:val="00F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E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Łukasz Kwiatkowski</cp:lastModifiedBy>
  <cp:revision>44</cp:revision>
  <cp:lastPrinted>2024-03-13T12:53:00Z</cp:lastPrinted>
  <dcterms:created xsi:type="dcterms:W3CDTF">2024-10-01T13:05:00Z</dcterms:created>
  <dcterms:modified xsi:type="dcterms:W3CDTF">2024-11-14T11:04:00Z</dcterms:modified>
</cp:coreProperties>
</file>