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AB0A3F" w14:textId="2E738F54" w:rsidR="00866454" w:rsidRPr="00257C7D" w:rsidRDefault="00866454" w:rsidP="00257C7D">
      <w:pPr>
        <w:widowControl w:val="0"/>
        <w:spacing w:after="120"/>
        <w:rPr>
          <w:rFonts w:ascii="Calibri" w:hAnsi="Calibri" w:cs="Calibri"/>
          <w:b/>
          <w:sz w:val="22"/>
          <w:szCs w:val="22"/>
        </w:rPr>
      </w:pPr>
      <w:bookmarkStart w:id="0" w:name="_Hlk515978405"/>
      <w:bookmarkStart w:id="1" w:name="_Hlk526851293"/>
      <w:bookmarkStart w:id="2" w:name="_Hlk6323442"/>
      <w:r w:rsidRPr="00257C7D">
        <w:rPr>
          <w:rFonts w:ascii="Calibri" w:hAnsi="Calibri" w:cs="Calibri"/>
          <w:b/>
          <w:sz w:val="22"/>
          <w:szCs w:val="22"/>
        </w:rPr>
        <w:t>Postępowanie nr</w:t>
      </w:r>
      <w:bookmarkEnd w:id="0"/>
      <w:bookmarkEnd w:id="1"/>
      <w:bookmarkEnd w:id="2"/>
      <w:r w:rsidRPr="00257C7D">
        <w:rPr>
          <w:rFonts w:ascii="Calibri" w:hAnsi="Calibri" w:cs="Calibri"/>
          <w:b/>
          <w:sz w:val="22"/>
          <w:szCs w:val="22"/>
        </w:rPr>
        <w:t xml:space="preserve"> </w:t>
      </w:r>
      <w:r w:rsidR="00E65448" w:rsidRPr="00257C7D">
        <w:rPr>
          <w:rFonts w:ascii="Calibri" w:hAnsi="Calibri" w:cs="Calibri"/>
          <w:b/>
          <w:sz w:val="22"/>
          <w:szCs w:val="22"/>
        </w:rPr>
        <w:t>1</w:t>
      </w:r>
      <w:r w:rsidRPr="00257C7D">
        <w:rPr>
          <w:rFonts w:ascii="Calibri" w:hAnsi="Calibri" w:cs="Calibri"/>
          <w:b/>
          <w:sz w:val="22"/>
          <w:szCs w:val="22"/>
        </w:rPr>
        <w:t>/</w:t>
      </w:r>
      <w:r w:rsidR="00DB2CB2" w:rsidRPr="00257C7D">
        <w:rPr>
          <w:rFonts w:ascii="Calibri" w:hAnsi="Calibri" w:cs="Calibri"/>
          <w:b/>
          <w:sz w:val="22"/>
          <w:szCs w:val="22"/>
        </w:rPr>
        <w:t>ACK</w:t>
      </w:r>
      <w:r w:rsidRPr="00257C7D">
        <w:rPr>
          <w:rFonts w:ascii="Calibri" w:hAnsi="Calibri" w:cs="Calibri"/>
          <w:b/>
          <w:sz w:val="22"/>
          <w:szCs w:val="22"/>
        </w:rPr>
        <w:t>/</w:t>
      </w:r>
      <w:r w:rsidR="00DB2CB2" w:rsidRPr="00257C7D">
        <w:rPr>
          <w:rFonts w:ascii="Calibri" w:hAnsi="Calibri" w:cs="Calibri"/>
          <w:b/>
          <w:sz w:val="22"/>
          <w:szCs w:val="22"/>
        </w:rPr>
        <w:t>KPOD.05.08</w:t>
      </w:r>
    </w:p>
    <w:p w14:paraId="5324A5C6" w14:textId="77777777" w:rsidR="00604BA0" w:rsidRPr="00FC4383" w:rsidRDefault="00604BA0" w:rsidP="00257C7D">
      <w:pPr>
        <w:jc w:val="center"/>
        <w:rPr>
          <w:rFonts w:ascii="Calibri" w:hAnsi="Calibri" w:cs="Calibri"/>
          <w:b/>
          <w:bCs/>
          <w:sz w:val="22"/>
          <w:szCs w:val="22"/>
        </w:rPr>
      </w:pPr>
      <w:r w:rsidRPr="00FC4383">
        <w:rPr>
          <w:rFonts w:ascii="Calibri" w:hAnsi="Calibri" w:cs="Calibri"/>
          <w:b/>
          <w:bCs/>
          <w:sz w:val="22"/>
          <w:szCs w:val="22"/>
        </w:rPr>
        <w:t>ZAPYTANIE OFERTOWE</w:t>
      </w:r>
    </w:p>
    <w:p w14:paraId="65E46B89" w14:textId="357662CC" w:rsidR="00586D1E" w:rsidRPr="00FC4383" w:rsidRDefault="00604BA0" w:rsidP="00C92F7F">
      <w:pPr>
        <w:pStyle w:val="Akapitzlist"/>
        <w:widowControl w:val="0"/>
        <w:spacing w:after="120"/>
        <w:jc w:val="center"/>
        <w:rPr>
          <w:rFonts w:ascii="Calibri" w:hAnsi="Calibri" w:cs="Calibri"/>
          <w:sz w:val="22"/>
          <w:szCs w:val="22"/>
        </w:rPr>
      </w:pPr>
      <w:r w:rsidRPr="00FC4383">
        <w:rPr>
          <w:rFonts w:ascii="Calibri" w:hAnsi="Calibri" w:cs="Calibri"/>
          <w:b/>
          <w:sz w:val="22"/>
          <w:szCs w:val="22"/>
        </w:rPr>
        <w:t>PRZEPROWADZANE W TRYBIE ZASADY KONKURENCYJNOŚCI</w:t>
      </w:r>
      <w:r w:rsidR="00631EEE" w:rsidRPr="00FC4383">
        <w:rPr>
          <w:rFonts w:ascii="Calibri" w:hAnsi="Calibri" w:cs="Calibri"/>
          <w:b/>
          <w:sz w:val="22"/>
          <w:szCs w:val="22"/>
        </w:rPr>
        <w:t xml:space="preserve"> </w:t>
      </w:r>
      <w:r w:rsidRPr="00FC4383">
        <w:rPr>
          <w:rFonts w:ascii="Calibri" w:hAnsi="Calibri" w:cs="Calibri"/>
          <w:sz w:val="22"/>
          <w:szCs w:val="22"/>
        </w:rPr>
        <w:t xml:space="preserve">w </w:t>
      </w:r>
      <w:bookmarkStart w:id="3" w:name="_Hlk526853524"/>
      <w:r w:rsidRPr="00FC4383">
        <w:rPr>
          <w:rFonts w:ascii="Calibri" w:hAnsi="Calibri" w:cs="Calibri"/>
          <w:sz w:val="22"/>
          <w:szCs w:val="22"/>
        </w:rPr>
        <w:t xml:space="preserve">projekcie </w:t>
      </w:r>
      <w:bookmarkEnd w:id="3"/>
      <w:r w:rsidRPr="00FC4383">
        <w:rPr>
          <w:rFonts w:ascii="Calibri" w:hAnsi="Calibri" w:cs="Calibri"/>
          <w:b/>
          <w:sz w:val="22"/>
          <w:szCs w:val="22"/>
        </w:rPr>
        <w:t>„</w:t>
      </w:r>
      <w:r w:rsidR="009575AE" w:rsidRPr="00FC4383">
        <w:rPr>
          <w:rFonts w:ascii="Calibri" w:hAnsi="Calibri" w:cs="Calibri"/>
          <w:b/>
          <w:sz w:val="22"/>
          <w:szCs w:val="22"/>
        </w:rPr>
        <w:t>Akademia cyfrowych kompetencji</w:t>
      </w:r>
      <w:r w:rsidR="003F164D" w:rsidRPr="00FC4383">
        <w:rPr>
          <w:rFonts w:ascii="Calibri" w:hAnsi="Calibri" w:cs="Calibri"/>
          <w:b/>
          <w:sz w:val="22"/>
          <w:szCs w:val="22"/>
        </w:rPr>
        <w:t>” nr</w:t>
      </w:r>
      <w:r w:rsidRPr="00FC4383">
        <w:rPr>
          <w:rFonts w:ascii="Calibri" w:hAnsi="Calibri" w:cs="Calibri"/>
          <w:b/>
          <w:sz w:val="22"/>
          <w:szCs w:val="22"/>
        </w:rPr>
        <w:t xml:space="preserve"> </w:t>
      </w:r>
      <w:r w:rsidR="0089603D" w:rsidRPr="00FC4383">
        <w:rPr>
          <w:rFonts w:ascii="Calibri" w:hAnsi="Calibri" w:cs="Calibri"/>
          <w:b/>
          <w:sz w:val="22"/>
          <w:szCs w:val="22"/>
        </w:rPr>
        <w:t>KPOD.05.08-IW.06-005/24</w:t>
      </w:r>
      <w:r w:rsidR="00604BA8" w:rsidRPr="00FC4383">
        <w:rPr>
          <w:rFonts w:ascii="Calibri" w:hAnsi="Calibri" w:cs="Calibri"/>
          <w:b/>
          <w:sz w:val="22"/>
          <w:szCs w:val="22"/>
        </w:rPr>
        <w:t>,</w:t>
      </w:r>
      <w:r w:rsidR="0089603D" w:rsidRPr="00FC4383">
        <w:rPr>
          <w:rFonts w:ascii="Calibri" w:hAnsi="Calibri" w:cs="Calibri"/>
          <w:b/>
          <w:sz w:val="22"/>
          <w:szCs w:val="22"/>
        </w:rPr>
        <w:t xml:space="preserve"> </w:t>
      </w:r>
      <w:r w:rsidRPr="00FC4383">
        <w:rPr>
          <w:rFonts w:ascii="Calibri" w:hAnsi="Calibri" w:cs="Calibri"/>
          <w:sz w:val="22"/>
          <w:szCs w:val="22"/>
        </w:rPr>
        <w:t>realizowanym w ramach</w:t>
      </w:r>
      <w:r w:rsidR="009330B4" w:rsidRPr="00FC4383">
        <w:rPr>
          <w:rFonts w:ascii="Calibri" w:hAnsi="Calibri" w:cs="Calibri"/>
          <w:sz w:val="22"/>
          <w:szCs w:val="22"/>
        </w:rPr>
        <w:t xml:space="preserve"> Programu</w:t>
      </w:r>
      <w:r w:rsidRPr="00FC4383">
        <w:rPr>
          <w:rFonts w:ascii="Calibri" w:hAnsi="Calibri" w:cs="Calibri"/>
          <w:sz w:val="22"/>
          <w:szCs w:val="22"/>
        </w:rPr>
        <w:t xml:space="preserve"> </w:t>
      </w:r>
      <w:r w:rsidR="00631EEE" w:rsidRPr="00FC4383">
        <w:rPr>
          <w:rFonts w:ascii="Calibri" w:hAnsi="Calibri" w:cs="Calibri"/>
          <w:sz w:val="22"/>
          <w:szCs w:val="22"/>
        </w:rPr>
        <w:t>Krajow</w:t>
      </w:r>
      <w:r w:rsidR="00A44BAF" w:rsidRPr="00FC4383">
        <w:rPr>
          <w:rFonts w:ascii="Calibri" w:hAnsi="Calibri" w:cs="Calibri"/>
          <w:sz w:val="22"/>
          <w:szCs w:val="22"/>
        </w:rPr>
        <w:t xml:space="preserve">y </w:t>
      </w:r>
      <w:r w:rsidR="00631EEE" w:rsidRPr="00FC4383">
        <w:rPr>
          <w:rFonts w:ascii="Calibri" w:hAnsi="Calibri" w:cs="Calibri"/>
          <w:sz w:val="22"/>
          <w:szCs w:val="22"/>
        </w:rPr>
        <w:t>Plan Odbudowy i Zwiększenia Odporności (KPO)</w:t>
      </w:r>
      <w:r w:rsidR="00541734" w:rsidRPr="00FC4383">
        <w:rPr>
          <w:rFonts w:ascii="Calibri" w:hAnsi="Calibri" w:cs="Calibri"/>
          <w:sz w:val="22"/>
          <w:szCs w:val="22"/>
        </w:rPr>
        <w:t xml:space="preserve"> </w:t>
      </w:r>
      <w:r w:rsidR="00631EEE" w:rsidRPr="00FC4383">
        <w:rPr>
          <w:rFonts w:ascii="Calibri" w:hAnsi="Calibri" w:cs="Calibri"/>
          <w:sz w:val="22"/>
          <w:szCs w:val="22"/>
        </w:rPr>
        <w:t>Szkolenia dla</w:t>
      </w:r>
      <w:r w:rsidR="00E87E8D" w:rsidRPr="00FC4383">
        <w:rPr>
          <w:rFonts w:ascii="Calibri" w:hAnsi="Calibri" w:cs="Calibri"/>
          <w:sz w:val="22"/>
          <w:szCs w:val="22"/>
        </w:rPr>
        <w:t xml:space="preserve"> </w:t>
      </w:r>
      <w:r w:rsidR="00631EEE" w:rsidRPr="00FC4383">
        <w:rPr>
          <w:rFonts w:ascii="Calibri" w:hAnsi="Calibri" w:cs="Calibri"/>
          <w:sz w:val="22"/>
          <w:szCs w:val="22"/>
        </w:rPr>
        <w:t>osób wykluczonych cyfrowo</w:t>
      </w:r>
      <w:r w:rsidR="00E87E8D" w:rsidRPr="00FC4383">
        <w:rPr>
          <w:rFonts w:ascii="Calibri" w:hAnsi="Calibri" w:cs="Calibri"/>
          <w:sz w:val="22"/>
          <w:szCs w:val="22"/>
        </w:rPr>
        <w:t xml:space="preserve">, </w:t>
      </w:r>
      <w:r w:rsidR="00541734" w:rsidRPr="00FC4383">
        <w:rPr>
          <w:rFonts w:ascii="Calibri" w:hAnsi="Calibri" w:cs="Calibri"/>
          <w:sz w:val="22"/>
          <w:szCs w:val="22"/>
        </w:rPr>
        <w:t>Działanie C2.1.3. E-kompetencje</w:t>
      </w:r>
      <w:r w:rsidR="00D7340A" w:rsidRPr="00FC4383">
        <w:rPr>
          <w:rFonts w:ascii="Calibri" w:hAnsi="Calibri" w:cs="Calibri"/>
          <w:sz w:val="22"/>
          <w:szCs w:val="22"/>
        </w:rPr>
        <w:t xml:space="preserve">, </w:t>
      </w:r>
      <w:r w:rsidR="000B6964" w:rsidRPr="00FC4383">
        <w:rPr>
          <w:rFonts w:ascii="Calibri" w:hAnsi="Calibri" w:cs="Calibri"/>
          <w:sz w:val="22"/>
          <w:szCs w:val="22"/>
        </w:rPr>
        <w:t xml:space="preserve">finansowanego </w:t>
      </w:r>
      <w:r w:rsidR="00705B4F" w:rsidRPr="00FC4383">
        <w:rPr>
          <w:rFonts w:asciiTheme="minorHAnsi" w:hAnsiTheme="minorHAnsi" w:cstheme="minorHAnsi"/>
          <w:sz w:val="22"/>
          <w:szCs w:val="22"/>
        </w:rPr>
        <w:t>ze środków Instrumentu na Rzecz Odbudowy i Wzmacniania Odporności</w:t>
      </w:r>
    </w:p>
    <w:p w14:paraId="2D5766D4" w14:textId="77777777" w:rsidR="003A6FA7" w:rsidRPr="00FC4383" w:rsidRDefault="003A6FA7" w:rsidP="00257C7D">
      <w:pPr>
        <w:pStyle w:val="Akapitzlist"/>
        <w:widowControl w:val="0"/>
        <w:numPr>
          <w:ilvl w:val="0"/>
          <w:numId w:val="1"/>
        </w:numPr>
        <w:spacing w:before="360" w:after="120"/>
        <w:ind w:left="425" w:hanging="425"/>
        <w:contextualSpacing w:val="0"/>
        <w:jc w:val="both"/>
        <w:rPr>
          <w:rFonts w:ascii="Calibri" w:hAnsi="Calibri" w:cs="Calibri"/>
          <w:b/>
          <w:sz w:val="22"/>
          <w:szCs w:val="22"/>
        </w:rPr>
      </w:pPr>
      <w:r w:rsidRPr="00FC4383">
        <w:rPr>
          <w:rFonts w:ascii="Calibri" w:hAnsi="Calibri" w:cs="Calibri"/>
          <w:b/>
          <w:sz w:val="22"/>
          <w:szCs w:val="22"/>
        </w:rPr>
        <w:t>ZAMAWIAJĄCY</w:t>
      </w:r>
      <w:r w:rsidR="006E1993" w:rsidRPr="00FC4383">
        <w:rPr>
          <w:rFonts w:ascii="Calibri" w:hAnsi="Calibri" w:cs="Calibri"/>
          <w:b/>
          <w:sz w:val="22"/>
          <w:szCs w:val="22"/>
        </w:rPr>
        <w:t>:</w:t>
      </w:r>
    </w:p>
    <w:p w14:paraId="2E373D86" w14:textId="5019DE4E" w:rsidR="00077658" w:rsidRPr="00257C7D" w:rsidRDefault="00077658" w:rsidP="00257C7D">
      <w:pPr>
        <w:pStyle w:val="Akapitzlist"/>
        <w:widowControl w:val="0"/>
        <w:spacing w:after="120"/>
        <w:ind w:left="426"/>
        <w:contextualSpacing w:val="0"/>
        <w:rPr>
          <w:rFonts w:ascii="Calibri" w:hAnsi="Calibri" w:cs="Calibri"/>
          <w:sz w:val="22"/>
          <w:szCs w:val="22"/>
        </w:rPr>
      </w:pPr>
      <w:r w:rsidRPr="00257C7D">
        <w:rPr>
          <w:rFonts w:ascii="Calibri" w:hAnsi="Calibri" w:cs="Calibri"/>
          <w:b/>
          <w:sz w:val="22"/>
          <w:szCs w:val="22"/>
        </w:rPr>
        <w:t>HUMANEO</w:t>
      </w:r>
      <w:r w:rsidRPr="00257C7D">
        <w:rPr>
          <w:rFonts w:ascii="Calibri" w:hAnsi="Calibri" w:cs="Calibri"/>
          <w:b/>
          <w:sz w:val="22"/>
          <w:szCs w:val="22"/>
        </w:rPr>
        <w:br/>
      </w:r>
      <w:r w:rsidRPr="00257C7D">
        <w:rPr>
          <w:rFonts w:ascii="Calibri" w:hAnsi="Calibri" w:cs="Calibri"/>
          <w:sz w:val="22"/>
          <w:szCs w:val="22"/>
        </w:rPr>
        <w:t>ul. Nawojowska 12, 33-300 Nowy Sącz</w:t>
      </w:r>
      <w:r w:rsidRPr="00257C7D">
        <w:rPr>
          <w:rFonts w:ascii="Calibri" w:hAnsi="Calibri" w:cs="Calibri"/>
          <w:sz w:val="22"/>
          <w:szCs w:val="22"/>
        </w:rPr>
        <w:br/>
        <w:t>NIP 7343157319, REGON 120195516</w:t>
      </w:r>
    </w:p>
    <w:p w14:paraId="799B6521" w14:textId="5CD79D51" w:rsidR="007B2D35" w:rsidRPr="00257C7D" w:rsidRDefault="007B2D35" w:rsidP="00257C7D">
      <w:pPr>
        <w:pStyle w:val="Standard"/>
        <w:ind w:left="426" w:right="2380"/>
        <w:rPr>
          <w:rFonts w:ascii="Calibri" w:hAnsi="Calibri" w:cs="Calibri"/>
          <w:sz w:val="22"/>
          <w:szCs w:val="22"/>
        </w:rPr>
      </w:pPr>
      <w:r w:rsidRPr="00257C7D">
        <w:rPr>
          <w:rFonts w:ascii="Calibri" w:hAnsi="Calibri" w:cs="Calibri"/>
          <w:sz w:val="22"/>
          <w:szCs w:val="22"/>
        </w:rPr>
        <w:t xml:space="preserve">Prowadzący sprawę: </w:t>
      </w:r>
      <w:r w:rsidR="00E902D1" w:rsidRPr="00257C7D">
        <w:rPr>
          <w:rFonts w:ascii="Calibri" w:hAnsi="Calibri" w:cs="Calibri"/>
          <w:sz w:val="22"/>
          <w:szCs w:val="22"/>
        </w:rPr>
        <w:t>Joanna Puch</w:t>
      </w:r>
    </w:p>
    <w:p w14:paraId="295D8908" w14:textId="41FAE891" w:rsidR="007B2D35" w:rsidRPr="00257C7D" w:rsidRDefault="007B2D35" w:rsidP="00257C7D">
      <w:pPr>
        <w:pStyle w:val="Standard"/>
        <w:ind w:left="426"/>
        <w:rPr>
          <w:rFonts w:ascii="Calibri" w:hAnsi="Calibri" w:cs="Calibri"/>
          <w:sz w:val="22"/>
          <w:szCs w:val="22"/>
        </w:rPr>
      </w:pPr>
      <w:r w:rsidRPr="00257C7D">
        <w:rPr>
          <w:rFonts w:ascii="Calibri" w:hAnsi="Calibri" w:cs="Calibri"/>
          <w:sz w:val="22"/>
          <w:szCs w:val="22"/>
        </w:rPr>
        <w:t xml:space="preserve">Adres poczty elektronicznej: </w:t>
      </w:r>
      <w:hyperlink r:id="rId8" w:history="1">
        <w:r w:rsidR="007F414D" w:rsidRPr="00257C7D">
          <w:rPr>
            <w:rStyle w:val="Hipercze"/>
            <w:rFonts w:ascii="Calibri" w:hAnsi="Calibri" w:cs="Calibri"/>
            <w:color w:val="auto"/>
            <w:sz w:val="22"/>
            <w:szCs w:val="22"/>
          </w:rPr>
          <w:t>zamowienia@humaneo.pl</w:t>
        </w:r>
      </w:hyperlink>
    </w:p>
    <w:p w14:paraId="01C45601" w14:textId="77777777" w:rsidR="007F414D" w:rsidRPr="00257C7D" w:rsidRDefault="007F414D" w:rsidP="00257C7D">
      <w:pPr>
        <w:pStyle w:val="Standard"/>
        <w:ind w:left="426"/>
        <w:rPr>
          <w:rFonts w:ascii="Calibri" w:hAnsi="Calibri" w:cs="Calibri"/>
          <w:sz w:val="22"/>
          <w:szCs w:val="22"/>
        </w:rPr>
      </w:pPr>
    </w:p>
    <w:p w14:paraId="6DBD7603" w14:textId="73C4019D" w:rsidR="007F414D" w:rsidRPr="00257C7D" w:rsidRDefault="00747ED8" w:rsidP="00257C7D">
      <w:pPr>
        <w:pStyle w:val="Standard"/>
        <w:ind w:left="426"/>
        <w:jc w:val="both"/>
        <w:rPr>
          <w:rFonts w:ascii="Calibri" w:hAnsi="Calibri" w:cs="Calibri"/>
          <w:sz w:val="22"/>
          <w:szCs w:val="22"/>
        </w:rPr>
      </w:pPr>
      <w:r w:rsidRPr="00257C7D">
        <w:rPr>
          <w:rFonts w:ascii="Calibri" w:eastAsiaTheme="minorHAnsi" w:hAnsi="Calibri" w:cs="Calibri"/>
          <w:sz w:val="22"/>
          <w:szCs w:val="22"/>
        </w:rPr>
        <w:t xml:space="preserve">Pytania dotyczące postępowania należy kierować wyłącznie poprzez funkcję „Pytania” dostępną w niniejszym zapytaniu na Bazie Konkurencyjności. Odpowiedzi na pytania zostaną upublicznione na stronie </w:t>
      </w:r>
      <w:hyperlink r:id="rId9" w:history="1">
        <w:r w:rsidRPr="00257C7D">
          <w:rPr>
            <w:rStyle w:val="Hipercze"/>
            <w:rFonts w:ascii="Calibri" w:eastAsiaTheme="minorHAnsi" w:hAnsi="Calibri" w:cs="Calibri"/>
            <w:color w:val="auto"/>
            <w:sz w:val="22"/>
            <w:szCs w:val="22"/>
          </w:rPr>
          <w:t>https://bazakonkurencyjnosci.funduszeeuropejskie.gov.pl/</w:t>
        </w:r>
      </w:hyperlink>
    </w:p>
    <w:p w14:paraId="107BF3B1" w14:textId="77777777" w:rsidR="003A6FA7" w:rsidRPr="00257C7D" w:rsidRDefault="003A6FA7" w:rsidP="00257C7D">
      <w:pPr>
        <w:pStyle w:val="Akapitzlist"/>
        <w:widowControl w:val="0"/>
        <w:numPr>
          <w:ilvl w:val="0"/>
          <w:numId w:val="1"/>
        </w:numPr>
        <w:spacing w:before="360" w:after="120"/>
        <w:ind w:left="426" w:hanging="426"/>
        <w:contextualSpacing w:val="0"/>
        <w:jc w:val="both"/>
        <w:rPr>
          <w:rFonts w:ascii="Calibri" w:hAnsi="Calibri" w:cs="Calibri"/>
          <w:b/>
          <w:caps/>
          <w:sz w:val="22"/>
          <w:szCs w:val="22"/>
        </w:rPr>
      </w:pPr>
      <w:r w:rsidRPr="00257C7D">
        <w:rPr>
          <w:rFonts w:ascii="Calibri" w:hAnsi="Calibri" w:cs="Calibri"/>
          <w:b/>
          <w:caps/>
          <w:sz w:val="22"/>
          <w:szCs w:val="22"/>
        </w:rPr>
        <w:t>Opis przedmiotu zamówieni</w:t>
      </w:r>
      <w:r w:rsidR="00684CF2" w:rsidRPr="00257C7D">
        <w:rPr>
          <w:rFonts w:ascii="Calibri" w:hAnsi="Calibri" w:cs="Calibri"/>
          <w:b/>
          <w:caps/>
          <w:sz w:val="22"/>
          <w:szCs w:val="22"/>
        </w:rPr>
        <w:t>a</w:t>
      </w:r>
      <w:r w:rsidRPr="00257C7D">
        <w:rPr>
          <w:rFonts w:ascii="Calibri" w:hAnsi="Calibri" w:cs="Calibri"/>
          <w:b/>
          <w:caps/>
          <w:sz w:val="22"/>
          <w:szCs w:val="22"/>
        </w:rPr>
        <w:t>:</w:t>
      </w:r>
    </w:p>
    <w:p w14:paraId="7E407E9A" w14:textId="77777777" w:rsidR="00684CF2" w:rsidRPr="00257C7D" w:rsidRDefault="00684CF2" w:rsidP="00257C7D">
      <w:pPr>
        <w:pStyle w:val="Akapitzlist"/>
        <w:widowControl w:val="0"/>
        <w:spacing w:after="120"/>
        <w:ind w:left="425"/>
        <w:contextualSpacing w:val="0"/>
        <w:jc w:val="both"/>
        <w:rPr>
          <w:rFonts w:ascii="Calibri" w:hAnsi="Calibri" w:cs="Calibri"/>
          <w:sz w:val="22"/>
          <w:szCs w:val="22"/>
          <w:u w:val="single"/>
        </w:rPr>
      </w:pPr>
      <w:r w:rsidRPr="00257C7D">
        <w:rPr>
          <w:rFonts w:ascii="Calibri" w:hAnsi="Calibri" w:cs="Calibri"/>
          <w:sz w:val="22"/>
          <w:szCs w:val="22"/>
          <w:u w:val="single"/>
        </w:rPr>
        <w:t>Informacje o projekcie:</w:t>
      </w:r>
    </w:p>
    <w:p w14:paraId="1FC8D6A6" w14:textId="1CEBC125" w:rsidR="001B1DAE" w:rsidRPr="00257C7D" w:rsidRDefault="00594C2B" w:rsidP="00257C7D">
      <w:pPr>
        <w:autoSpaceDE w:val="0"/>
        <w:autoSpaceDN w:val="0"/>
        <w:adjustRightInd w:val="0"/>
        <w:ind w:left="426"/>
        <w:jc w:val="both"/>
        <w:rPr>
          <w:rFonts w:ascii="Calibri" w:hAnsi="Calibri" w:cs="Calibri"/>
          <w:sz w:val="22"/>
          <w:szCs w:val="22"/>
        </w:rPr>
      </w:pPr>
      <w:bookmarkStart w:id="4" w:name="_Hlk514328988"/>
      <w:r w:rsidRPr="00257C7D">
        <w:rPr>
          <w:rFonts w:ascii="Calibri" w:hAnsi="Calibri" w:cs="Calibri"/>
          <w:sz w:val="22"/>
          <w:szCs w:val="22"/>
        </w:rPr>
        <w:t xml:space="preserve">Celem projektu jest </w:t>
      </w:r>
      <w:r w:rsidR="00ED1722" w:rsidRPr="00257C7D">
        <w:rPr>
          <w:rFonts w:ascii="Calibri" w:hAnsi="Calibri" w:cs="Calibri"/>
          <w:sz w:val="22"/>
          <w:szCs w:val="22"/>
        </w:rPr>
        <w:t xml:space="preserve">realizacja szkoleń komputerowych podnoszących </w:t>
      </w:r>
      <w:r w:rsidR="00ED1722" w:rsidRPr="00DC2F40">
        <w:rPr>
          <w:rFonts w:ascii="Calibri" w:hAnsi="Calibri" w:cs="Calibri"/>
          <w:sz w:val="22"/>
          <w:szCs w:val="22"/>
        </w:rPr>
        <w:t>kwalifikacje 3</w:t>
      </w:r>
      <w:r w:rsidR="00B441C0" w:rsidRPr="00DC2F40">
        <w:rPr>
          <w:rFonts w:ascii="Calibri" w:hAnsi="Calibri" w:cs="Calibri"/>
          <w:sz w:val="22"/>
          <w:szCs w:val="22"/>
        </w:rPr>
        <w:t>.</w:t>
      </w:r>
      <w:r w:rsidR="00ED1722" w:rsidRPr="00DC2F40">
        <w:rPr>
          <w:rFonts w:ascii="Calibri" w:hAnsi="Calibri" w:cs="Calibri"/>
          <w:sz w:val="22"/>
          <w:szCs w:val="22"/>
        </w:rPr>
        <w:t>58</w:t>
      </w:r>
      <w:r w:rsidR="00A7407D" w:rsidRPr="00DC2F40">
        <w:rPr>
          <w:rFonts w:ascii="Calibri" w:hAnsi="Calibri" w:cs="Calibri"/>
          <w:sz w:val="22"/>
          <w:szCs w:val="22"/>
        </w:rPr>
        <w:t>6</w:t>
      </w:r>
      <w:r w:rsidR="00B441C0" w:rsidRPr="00DC2F40">
        <w:rPr>
          <w:rFonts w:ascii="Calibri" w:hAnsi="Calibri" w:cs="Calibri"/>
          <w:sz w:val="22"/>
          <w:szCs w:val="22"/>
        </w:rPr>
        <w:t xml:space="preserve"> Uczestników</w:t>
      </w:r>
      <w:r w:rsidR="00B441C0" w:rsidRPr="00257C7D">
        <w:rPr>
          <w:rFonts w:ascii="Calibri" w:hAnsi="Calibri" w:cs="Calibri"/>
          <w:sz w:val="22"/>
          <w:szCs w:val="22"/>
        </w:rPr>
        <w:t xml:space="preserve"> Projektu</w:t>
      </w:r>
      <w:r w:rsidR="00FA0515" w:rsidRPr="00257C7D">
        <w:rPr>
          <w:rFonts w:ascii="Calibri" w:hAnsi="Calibri" w:cs="Calibri"/>
          <w:sz w:val="22"/>
          <w:szCs w:val="22"/>
        </w:rPr>
        <w:t xml:space="preserve"> </w:t>
      </w:r>
      <w:r w:rsidR="00CD678F" w:rsidRPr="00257C7D">
        <w:rPr>
          <w:rFonts w:ascii="Calibri" w:hAnsi="Calibri" w:cs="Calibri"/>
          <w:sz w:val="22"/>
          <w:szCs w:val="22"/>
        </w:rPr>
        <w:t xml:space="preserve">(dalej </w:t>
      </w:r>
      <w:r w:rsidR="00FA0515" w:rsidRPr="00257C7D">
        <w:rPr>
          <w:rFonts w:ascii="Calibri" w:hAnsi="Calibri" w:cs="Calibri"/>
          <w:sz w:val="22"/>
          <w:szCs w:val="22"/>
        </w:rPr>
        <w:t>UP</w:t>
      </w:r>
      <w:r w:rsidR="00CD678F" w:rsidRPr="00257C7D">
        <w:rPr>
          <w:rFonts w:ascii="Calibri" w:hAnsi="Calibri" w:cs="Calibri"/>
          <w:sz w:val="22"/>
          <w:szCs w:val="22"/>
        </w:rPr>
        <w:t>)</w:t>
      </w:r>
      <w:r w:rsidR="00226C92" w:rsidRPr="00257C7D">
        <w:rPr>
          <w:rFonts w:ascii="Calibri" w:hAnsi="Calibri" w:cs="Calibri"/>
          <w:sz w:val="22"/>
          <w:szCs w:val="22"/>
        </w:rPr>
        <w:t xml:space="preserve">, tj. </w:t>
      </w:r>
      <w:r w:rsidR="00ED1722" w:rsidRPr="00257C7D">
        <w:rPr>
          <w:rFonts w:ascii="Calibri" w:hAnsi="Calibri" w:cs="Calibri"/>
          <w:sz w:val="22"/>
          <w:szCs w:val="22"/>
        </w:rPr>
        <w:t>2</w:t>
      </w:r>
      <w:r w:rsidR="00226C92" w:rsidRPr="00257C7D">
        <w:rPr>
          <w:rFonts w:ascii="Calibri" w:hAnsi="Calibri" w:cs="Calibri"/>
          <w:sz w:val="22"/>
          <w:szCs w:val="22"/>
        </w:rPr>
        <w:t>.</w:t>
      </w:r>
      <w:r w:rsidR="00ED1722" w:rsidRPr="00257C7D">
        <w:rPr>
          <w:rFonts w:ascii="Calibri" w:hAnsi="Calibri" w:cs="Calibri"/>
          <w:sz w:val="22"/>
          <w:szCs w:val="22"/>
        </w:rPr>
        <w:t>152</w:t>
      </w:r>
      <w:r w:rsidR="00226C92" w:rsidRPr="00257C7D">
        <w:rPr>
          <w:rFonts w:ascii="Calibri" w:hAnsi="Calibri" w:cs="Calibri"/>
          <w:sz w:val="22"/>
          <w:szCs w:val="22"/>
        </w:rPr>
        <w:t xml:space="preserve"> </w:t>
      </w:r>
      <w:r w:rsidR="00ED1722" w:rsidRPr="00257C7D">
        <w:rPr>
          <w:rFonts w:ascii="Calibri" w:hAnsi="Calibri" w:cs="Calibri"/>
          <w:sz w:val="22"/>
          <w:szCs w:val="22"/>
        </w:rPr>
        <w:t>K</w:t>
      </w:r>
      <w:r w:rsidR="00226C92" w:rsidRPr="00257C7D">
        <w:rPr>
          <w:rFonts w:ascii="Calibri" w:hAnsi="Calibri" w:cs="Calibri"/>
          <w:sz w:val="22"/>
          <w:szCs w:val="22"/>
        </w:rPr>
        <w:t xml:space="preserve">obiet i </w:t>
      </w:r>
      <w:r w:rsidR="00ED1722" w:rsidRPr="00257C7D">
        <w:rPr>
          <w:rFonts w:ascii="Calibri" w:hAnsi="Calibri" w:cs="Calibri"/>
          <w:sz w:val="22"/>
          <w:szCs w:val="22"/>
        </w:rPr>
        <w:t>1</w:t>
      </w:r>
      <w:r w:rsidR="00226C92" w:rsidRPr="00257C7D">
        <w:rPr>
          <w:rFonts w:ascii="Calibri" w:hAnsi="Calibri" w:cs="Calibri"/>
          <w:sz w:val="22"/>
          <w:szCs w:val="22"/>
        </w:rPr>
        <w:t>.</w:t>
      </w:r>
      <w:r w:rsidR="00ED1722" w:rsidRPr="00257C7D">
        <w:rPr>
          <w:rFonts w:ascii="Calibri" w:hAnsi="Calibri" w:cs="Calibri"/>
          <w:sz w:val="22"/>
          <w:szCs w:val="22"/>
        </w:rPr>
        <w:t>434</w:t>
      </w:r>
      <w:r w:rsidR="00226C92" w:rsidRPr="00257C7D">
        <w:rPr>
          <w:rFonts w:ascii="Calibri" w:hAnsi="Calibri" w:cs="Calibri"/>
          <w:sz w:val="22"/>
          <w:szCs w:val="22"/>
        </w:rPr>
        <w:t xml:space="preserve"> </w:t>
      </w:r>
      <w:r w:rsidR="00ED1722" w:rsidRPr="00257C7D">
        <w:rPr>
          <w:rFonts w:ascii="Calibri" w:hAnsi="Calibri" w:cs="Calibri"/>
          <w:sz w:val="22"/>
          <w:szCs w:val="22"/>
        </w:rPr>
        <w:t>M</w:t>
      </w:r>
      <w:r w:rsidR="00226C92" w:rsidRPr="00257C7D">
        <w:rPr>
          <w:rFonts w:ascii="Calibri" w:hAnsi="Calibri" w:cs="Calibri"/>
          <w:sz w:val="22"/>
          <w:szCs w:val="22"/>
        </w:rPr>
        <w:t>ężczyzn</w:t>
      </w:r>
      <w:r w:rsidR="00335846" w:rsidRPr="00257C7D">
        <w:rPr>
          <w:rFonts w:ascii="Calibri" w:hAnsi="Calibri" w:cs="Calibri"/>
          <w:sz w:val="22"/>
          <w:szCs w:val="22"/>
        </w:rPr>
        <w:t xml:space="preserve">. </w:t>
      </w:r>
      <w:r w:rsidR="004371E7" w:rsidRPr="00257C7D">
        <w:rPr>
          <w:rFonts w:ascii="Calibri" w:hAnsi="Calibri" w:cs="Calibri"/>
          <w:sz w:val="22"/>
          <w:szCs w:val="22"/>
        </w:rPr>
        <w:t>UP</w:t>
      </w:r>
      <w:r w:rsidR="00335846" w:rsidRPr="00257C7D">
        <w:rPr>
          <w:rFonts w:ascii="Calibri" w:hAnsi="Calibri" w:cs="Calibri"/>
          <w:sz w:val="22"/>
          <w:szCs w:val="22"/>
        </w:rPr>
        <w:t xml:space="preserve"> należą do</w:t>
      </w:r>
      <w:r w:rsidR="00ED1722" w:rsidRPr="00257C7D">
        <w:rPr>
          <w:rFonts w:ascii="Calibri" w:hAnsi="Calibri" w:cs="Calibri"/>
          <w:sz w:val="22"/>
          <w:szCs w:val="22"/>
        </w:rPr>
        <w:t xml:space="preserve"> osób wykluczonych cyfrowo (niekorzystając</w:t>
      </w:r>
      <w:r w:rsidR="009079AD" w:rsidRPr="00257C7D">
        <w:rPr>
          <w:rFonts w:ascii="Calibri" w:hAnsi="Calibri" w:cs="Calibri"/>
          <w:sz w:val="22"/>
          <w:szCs w:val="22"/>
        </w:rPr>
        <w:t>y</w:t>
      </w:r>
      <w:r w:rsidR="00ED1722" w:rsidRPr="00257C7D">
        <w:rPr>
          <w:rFonts w:ascii="Calibri" w:hAnsi="Calibri" w:cs="Calibri"/>
          <w:sz w:val="22"/>
          <w:szCs w:val="22"/>
        </w:rPr>
        <w:t xml:space="preserve"> z</w:t>
      </w:r>
      <w:r w:rsidR="009079AD" w:rsidRPr="00257C7D">
        <w:rPr>
          <w:rFonts w:ascii="Calibri" w:hAnsi="Calibri" w:cs="Calibri"/>
          <w:sz w:val="22"/>
          <w:szCs w:val="22"/>
        </w:rPr>
        <w:t xml:space="preserve"> </w:t>
      </w:r>
      <w:r w:rsidR="00ED1722" w:rsidRPr="00257C7D">
        <w:rPr>
          <w:rFonts w:ascii="Calibri" w:hAnsi="Calibri" w:cs="Calibri"/>
          <w:sz w:val="22"/>
          <w:szCs w:val="22"/>
        </w:rPr>
        <w:t>internetu i nieposiadając</w:t>
      </w:r>
      <w:r w:rsidR="009079AD" w:rsidRPr="00257C7D">
        <w:rPr>
          <w:rFonts w:ascii="Calibri" w:hAnsi="Calibri" w:cs="Calibri"/>
          <w:sz w:val="22"/>
          <w:szCs w:val="22"/>
        </w:rPr>
        <w:t>y</w:t>
      </w:r>
      <w:r w:rsidR="00ED1722" w:rsidRPr="00257C7D">
        <w:rPr>
          <w:rFonts w:ascii="Calibri" w:hAnsi="Calibri" w:cs="Calibri"/>
          <w:sz w:val="22"/>
          <w:szCs w:val="22"/>
        </w:rPr>
        <w:t xml:space="preserve"> żadnych kompetencji cyfrowych) oraz osób z</w:t>
      </w:r>
      <w:r w:rsidR="009079AD" w:rsidRPr="00257C7D">
        <w:rPr>
          <w:rFonts w:ascii="Calibri" w:hAnsi="Calibri" w:cs="Calibri"/>
          <w:sz w:val="22"/>
          <w:szCs w:val="22"/>
        </w:rPr>
        <w:t xml:space="preserve"> </w:t>
      </w:r>
      <w:r w:rsidR="00ED1722" w:rsidRPr="00257C7D">
        <w:rPr>
          <w:rFonts w:ascii="Calibri" w:hAnsi="Calibri" w:cs="Calibri"/>
          <w:sz w:val="22"/>
          <w:szCs w:val="22"/>
        </w:rPr>
        <w:t>niskimi umiejętnościami cyfrowymi, pozbawiony</w:t>
      </w:r>
      <w:r w:rsidR="00B433E3" w:rsidRPr="00257C7D">
        <w:rPr>
          <w:rFonts w:ascii="Calibri" w:hAnsi="Calibri" w:cs="Calibri"/>
          <w:sz w:val="22"/>
          <w:szCs w:val="22"/>
        </w:rPr>
        <w:t>ch</w:t>
      </w:r>
      <w:r w:rsidR="00ED1722" w:rsidRPr="00257C7D">
        <w:rPr>
          <w:rFonts w:ascii="Calibri" w:hAnsi="Calibri" w:cs="Calibri"/>
          <w:sz w:val="22"/>
          <w:szCs w:val="22"/>
        </w:rPr>
        <w:t xml:space="preserve"> możliwości</w:t>
      </w:r>
      <w:r w:rsidR="00B433E3" w:rsidRPr="00257C7D">
        <w:rPr>
          <w:rFonts w:ascii="Calibri" w:hAnsi="Calibri" w:cs="Calibri"/>
          <w:sz w:val="22"/>
          <w:szCs w:val="22"/>
        </w:rPr>
        <w:t xml:space="preserve"> </w:t>
      </w:r>
      <w:r w:rsidR="00ED1722" w:rsidRPr="00257C7D">
        <w:rPr>
          <w:rFonts w:ascii="Calibri" w:hAnsi="Calibri" w:cs="Calibri"/>
          <w:sz w:val="22"/>
          <w:szCs w:val="22"/>
        </w:rPr>
        <w:t>aktywnego i bezpiecznego korzystania z narzędzi cyfrowych</w:t>
      </w:r>
      <w:r w:rsidR="00614F73" w:rsidRPr="00257C7D">
        <w:rPr>
          <w:rFonts w:ascii="Calibri" w:hAnsi="Calibri" w:cs="Calibri"/>
          <w:sz w:val="22"/>
          <w:szCs w:val="22"/>
        </w:rPr>
        <w:t xml:space="preserve">, </w:t>
      </w:r>
      <w:r w:rsidR="00ED1722" w:rsidRPr="00257C7D">
        <w:rPr>
          <w:rFonts w:ascii="Calibri" w:hAnsi="Calibri" w:cs="Calibri"/>
          <w:sz w:val="22"/>
          <w:szCs w:val="22"/>
        </w:rPr>
        <w:t>zamieszkałych w woj</w:t>
      </w:r>
      <w:r w:rsidR="00614F73" w:rsidRPr="00257C7D">
        <w:rPr>
          <w:rFonts w:ascii="Calibri" w:hAnsi="Calibri" w:cs="Calibri"/>
          <w:sz w:val="22"/>
          <w:szCs w:val="22"/>
        </w:rPr>
        <w:t>ewództwie</w:t>
      </w:r>
      <w:r w:rsidR="00ED1722" w:rsidRPr="00257C7D">
        <w:rPr>
          <w:rFonts w:ascii="Calibri" w:hAnsi="Calibri" w:cs="Calibri"/>
          <w:sz w:val="22"/>
          <w:szCs w:val="22"/>
        </w:rPr>
        <w:t xml:space="preserve"> lubelskim lub podkarpackim, w tym osób z</w:t>
      </w:r>
      <w:r w:rsidR="009F3F94" w:rsidRPr="00257C7D">
        <w:rPr>
          <w:rFonts w:ascii="Calibri" w:hAnsi="Calibri" w:cs="Calibri"/>
          <w:sz w:val="22"/>
          <w:szCs w:val="22"/>
        </w:rPr>
        <w:t xml:space="preserve"> </w:t>
      </w:r>
      <w:r w:rsidR="00ED1722" w:rsidRPr="00257C7D">
        <w:rPr>
          <w:rFonts w:ascii="Calibri" w:hAnsi="Calibri" w:cs="Calibri"/>
          <w:sz w:val="22"/>
          <w:szCs w:val="22"/>
        </w:rPr>
        <w:t>niepełnosprawnościami i osób starszych</w:t>
      </w:r>
      <w:r w:rsidR="003572E3" w:rsidRPr="00257C7D">
        <w:rPr>
          <w:rFonts w:ascii="Calibri" w:hAnsi="Calibri" w:cs="Calibri"/>
          <w:sz w:val="22"/>
          <w:szCs w:val="22"/>
        </w:rPr>
        <w:t xml:space="preserve">. Projekt realizowany jest </w:t>
      </w:r>
      <w:r w:rsidR="00ED1722" w:rsidRPr="00257C7D">
        <w:rPr>
          <w:rFonts w:ascii="Calibri" w:hAnsi="Calibri" w:cs="Calibri"/>
          <w:sz w:val="22"/>
          <w:szCs w:val="22"/>
        </w:rPr>
        <w:t>w terminie do 31.03.2025r</w:t>
      </w:r>
      <w:r w:rsidR="003572E3" w:rsidRPr="00257C7D">
        <w:rPr>
          <w:rFonts w:ascii="Calibri" w:hAnsi="Calibri" w:cs="Calibri"/>
          <w:sz w:val="22"/>
          <w:szCs w:val="22"/>
        </w:rPr>
        <w:t>.</w:t>
      </w:r>
      <w:r w:rsidR="00DA3B16" w:rsidRPr="00257C7D">
        <w:rPr>
          <w:rFonts w:ascii="Calibri" w:hAnsi="Calibri" w:cs="Calibri"/>
          <w:sz w:val="22"/>
          <w:szCs w:val="22"/>
        </w:rPr>
        <w:t xml:space="preserve"> </w:t>
      </w:r>
    </w:p>
    <w:p w14:paraId="6B41400B" w14:textId="77777777" w:rsidR="00EC36F6" w:rsidRPr="00257C7D" w:rsidRDefault="00EC36F6" w:rsidP="00257C7D">
      <w:pPr>
        <w:rPr>
          <w:rFonts w:ascii="Calibri" w:hAnsi="Calibri" w:cs="Calibri"/>
          <w:sz w:val="22"/>
          <w:szCs w:val="22"/>
        </w:rPr>
      </w:pPr>
    </w:p>
    <w:p w14:paraId="02DA1E90" w14:textId="2EE39113" w:rsidR="00756BCE" w:rsidRPr="00257C7D" w:rsidRDefault="00756BCE" w:rsidP="00257C7D">
      <w:pPr>
        <w:ind w:left="426"/>
        <w:jc w:val="both"/>
        <w:rPr>
          <w:rFonts w:ascii="Calibri" w:hAnsi="Calibri" w:cs="Calibri"/>
          <w:sz w:val="22"/>
          <w:szCs w:val="22"/>
        </w:rPr>
      </w:pPr>
      <w:r w:rsidRPr="00257C7D">
        <w:rPr>
          <w:rFonts w:ascii="Calibri" w:hAnsi="Calibri" w:cs="Calibri"/>
          <w:sz w:val="22"/>
          <w:szCs w:val="22"/>
        </w:rPr>
        <w:t>Głównym celem interwencji jest </w:t>
      </w:r>
      <w:r w:rsidRPr="00257C7D">
        <w:rPr>
          <w:rFonts w:ascii="Calibri" w:hAnsi="Calibri" w:cs="Calibri"/>
          <w:b/>
          <w:bCs/>
          <w:sz w:val="22"/>
          <w:szCs w:val="22"/>
        </w:rPr>
        <w:t>zwiększenie liczby osób posiadających co najmniej podstawowe umiejętności cyfrowe.</w:t>
      </w:r>
      <w:r w:rsidRPr="00257C7D">
        <w:rPr>
          <w:rFonts w:ascii="Calibri" w:hAnsi="Calibri" w:cs="Calibri"/>
          <w:sz w:val="22"/>
          <w:szCs w:val="22"/>
        </w:rPr>
        <w:t> Działanie to ma na celu przeprowadzenie szkoleń dla osób wykluczonych cyfrowo lub z niskim poziomem kompetencji cyfrowych. Szkolenia te umożliwią nabycie kompetencji cyfrowych na poziomie co najmniej podstawowym, zgodnie z metodologią Eurostatu, która jest wykorzystywana do wyliczenia Wskaźnika Umiejętności Cyfrowych (Digital Skills Indicator).</w:t>
      </w:r>
    </w:p>
    <w:p w14:paraId="2F3E154E" w14:textId="77777777" w:rsidR="00225D09" w:rsidRPr="00257C7D" w:rsidRDefault="00225D09" w:rsidP="00257C7D">
      <w:pPr>
        <w:autoSpaceDE w:val="0"/>
        <w:autoSpaceDN w:val="0"/>
        <w:adjustRightInd w:val="0"/>
        <w:ind w:left="426"/>
        <w:jc w:val="both"/>
        <w:rPr>
          <w:rFonts w:ascii="Calibri" w:hAnsi="Calibri" w:cs="Calibri"/>
          <w:sz w:val="22"/>
          <w:szCs w:val="22"/>
        </w:rPr>
      </w:pPr>
    </w:p>
    <w:bookmarkEnd w:id="4"/>
    <w:p w14:paraId="2100BD04" w14:textId="7033BD27" w:rsidR="00B91C59" w:rsidRPr="00257C7D" w:rsidRDefault="00EE43D4" w:rsidP="00257C7D">
      <w:pPr>
        <w:pStyle w:val="Akapitzlist"/>
        <w:widowControl w:val="0"/>
        <w:numPr>
          <w:ilvl w:val="0"/>
          <w:numId w:val="7"/>
        </w:numPr>
        <w:spacing w:after="120"/>
        <w:ind w:left="425"/>
        <w:contextualSpacing w:val="0"/>
        <w:jc w:val="both"/>
        <w:rPr>
          <w:rFonts w:ascii="Calibri" w:hAnsi="Calibri" w:cs="Calibri"/>
          <w:b/>
          <w:sz w:val="22"/>
          <w:szCs w:val="22"/>
        </w:rPr>
      </w:pPr>
      <w:r w:rsidRPr="00257C7D">
        <w:rPr>
          <w:rFonts w:ascii="Calibri" w:hAnsi="Calibri" w:cs="Calibri"/>
          <w:b/>
          <w:sz w:val="22"/>
          <w:szCs w:val="22"/>
        </w:rPr>
        <w:t>Przedmiotem zamówienia</w:t>
      </w:r>
      <w:r w:rsidR="00B91C59" w:rsidRPr="00257C7D">
        <w:rPr>
          <w:rFonts w:ascii="Calibri" w:hAnsi="Calibri" w:cs="Calibri"/>
          <w:b/>
          <w:sz w:val="22"/>
          <w:szCs w:val="22"/>
        </w:rPr>
        <w:t xml:space="preserve"> </w:t>
      </w:r>
      <w:r w:rsidRPr="00257C7D">
        <w:rPr>
          <w:rFonts w:ascii="Calibri" w:hAnsi="Calibri" w:cs="Calibri"/>
          <w:b/>
          <w:sz w:val="22"/>
          <w:szCs w:val="22"/>
        </w:rPr>
        <w:t>jest</w:t>
      </w:r>
      <w:r w:rsidR="009B051C" w:rsidRPr="00257C7D">
        <w:rPr>
          <w:rFonts w:ascii="Calibri" w:hAnsi="Calibri" w:cs="Calibri"/>
          <w:b/>
          <w:sz w:val="22"/>
          <w:szCs w:val="22"/>
        </w:rPr>
        <w:t xml:space="preserve"> </w:t>
      </w:r>
      <w:r w:rsidR="00DD634D" w:rsidRPr="00257C7D">
        <w:rPr>
          <w:rFonts w:ascii="Calibri" w:hAnsi="Calibri" w:cs="Calibri"/>
          <w:b/>
          <w:sz w:val="22"/>
          <w:szCs w:val="22"/>
        </w:rPr>
        <w:t xml:space="preserve">przeprowadzenie </w:t>
      </w:r>
      <w:r w:rsidR="001B51C5" w:rsidRPr="00257C7D">
        <w:rPr>
          <w:rFonts w:ascii="Calibri" w:hAnsi="Calibri" w:cs="Calibri"/>
          <w:b/>
          <w:sz w:val="22"/>
          <w:szCs w:val="22"/>
        </w:rPr>
        <w:t xml:space="preserve">działań informacyjno-promocyjnych wraz z rekrutacją </w:t>
      </w:r>
      <w:r w:rsidR="003A217C" w:rsidRPr="00257C7D">
        <w:rPr>
          <w:rFonts w:ascii="Calibri" w:hAnsi="Calibri" w:cs="Calibri"/>
          <w:b/>
          <w:sz w:val="22"/>
          <w:szCs w:val="22"/>
        </w:rPr>
        <w:t>UP</w:t>
      </w:r>
      <w:r w:rsidR="001B51C5" w:rsidRPr="00257C7D">
        <w:rPr>
          <w:rFonts w:ascii="Calibri" w:hAnsi="Calibri" w:cs="Calibri"/>
          <w:b/>
          <w:sz w:val="22"/>
          <w:szCs w:val="22"/>
        </w:rPr>
        <w:t xml:space="preserve"> do </w:t>
      </w:r>
      <w:r w:rsidR="00D27179" w:rsidRPr="00257C7D">
        <w:rPr>
          <w:rFonts w:ascii="Calibri" w:hAnsi="Calibri" w:cs="Calibri"/>
          <w:b/>
          <w:sz w:val="22"/>
          <w:szCs w:val="22"/>
        </w:rPr>
        <w:t xml:space="preserve">udziału w </w:t>
      </w:r>
      <w:r w:rsidR="001B51C5" w:rsidRPr="00257C7D">
        <w:rPr>
          <w:rFonts w:ascii="Calibri" w:hAnsi="Calibri" w:cs="Calibri"/>
          <w:b/>
          <w:sz w:val="22"/>
          <w:szCs w:val="22"/>
        </w:rPr>
        <w:t>projek</w:t>
      </w:r>
      <w:r w:rsidR="00D27179" w:rsidRPr="00257C7D">
        <w:rPr>
          <w:rFonts w:ascii="Calibri" w:hAnsi="Calibri" w:cs="Calibri"/>
          <w:b/>
          <w:sz w:val="22"/>
          <w:szCs w:val="22"/>
        </w:rPr>
        <w:t>cie</w:t>
      </w:r>
      <w:r w:rsidR="00600875" w:rsidRPr="00257C7D">
        <w:rPr>
          <w:rFonts w:ascii="Calibri" w:hAnsi="Calibri" w:cs="Calibri"/>
          <w:b/>
          <w:sz w:val="22"/>
          <w:szCs w:val="22"/>
        </w:rPr>
        <w:t>.</w:t>
      </w:r>
    </w:p>
    <w:p w14:paraId="494DC6B6" w14:textId="77777777" w:rsidR="00B1150A" w:rsidRPr="00257C7D" w:rsidRDefault="00B1150A" w:rsidP="00257C7D">
      <w:pPr>
        <w:pStyle w:val="Akapitzlist"/>
        <w:widowControl w:val="0"/>
        <w:spacing w:after="120"/>
        <w:ind w:left="426"/>
        <w:jc w:val="both"/>
        <w:rPr>
          <w:rFonts w:ascii="Calibri" w:hAnsi="Calibri" w:cs="Calibri"/>
          <w:b/>
          <w:sz w:val="22"/>
          <w:szCs w:val="22"/>
        </w:rPr>
      </w:pPr>
    </w:p>
    <w:p w14:paraId="5F9FF429" w14:textId="4B3848CD" w:rsidR="00EE43D4" w:rsidRPr="00257C7D" w:rsidRDefault="00EE43D4" w:rsidP="00257C7D">
      <w:pPr>
        <w:pStyle w:val="Akapitzlist"/>
        <w:widowControl w:val="0"/>
        <w:spacing w:after="120"/>
        <w:ind w:left="426"/>
        <w:jc w:val="both"/>
        <w:rPr>
          <w:rFonts w:ascii="Calibri" w:hAnsi="Calibri" w:cs="Calibri"/>
          <w:b/>
          <w:sz w:val="22"/>
          <w:szCs w:val="22"/>
        </w:rPr>
      </w:pPr>
      <w:r w:rsidRPr="00257C7D">
        <w:rPr>
          <w:rFonts w:ascii="Calibri" w:hAnsi="Calibri" w:cs="Calibri"/>
          <w:b/>
          <w:sz w:val="22"/>
          <w:szCs w:val="22"/>
        </w:rPr>
        <w:t xml:space="preserve">Kody CPV: </w:t>
      </w:r>
    </w:p>
    <w:p w14:paraId="1E798C88" w14:textId="28AC0BD8" w:rsidR="00EA13BB" w:rsidRPr="00257C7D" w:rsidRDefault="00793BE8" w:rsidP="00257C7D">
      <w:pPr>
        <w:widowControl w:val="0"/>
        <w:spacing w:after="120"/>
        <w:ind w:firstLine="425"/>
        <w:jc w:val="both"/>
        <w:rPr>
          <w:rFonts w:ascii="Calibri" w:hAnsi="Calibri" w:cs="Calibri"/>
          <w:b/>
          <w:sz w:val="22"/>
          <w:szCs w:val="22"/>
        </w:rPr>
      </w:pPr>
      <w:r w:rsidRPr="00257C7D">
        <w:rPr>
          <w:rFonts w:ascii="Calibri" w:hAnsi="Calibri" w:cs="Calibri"/>
          <w:b/>
          <w:sz w:val="22"/>
          <w:szCs w:val="22"/>
        </w:rPr>
        <w:t>79342200-5 Usługi w zakresie promocji</w:t>
      </w:r>
    </w:p>
    <w:p w14:paraId="1EC17849" w14:textId="716623D2" w:rsidR="00154A8C" w:rsidRPr="00257C7D" w:rsidRDefault="00154A8C" w:rsidP="00257C7D">
      <w:pPr>
        <w:widowControl w:val="0"/>
        <w:spacing w:after="120"/>
        <w:ind w:firstLine="425"/>
        <w:jc w:val="both"/>
        <w:rPr>
          <w:rFonts w:ascii="Calibri" w:hAnsi="Calibri" w:cs="Calibri"/>
          <w:b/>
          <w:sz w:val="22"/>
          <w:szCs w:val="22"/>
        </w:rPr>
      </w:pPr>
      <w:r w:rsidRPr="00257C7D">
        <w:rPr>
          <w:rFonts w:ascii="Calibri" w:hAnsi="Calibri" w:cs="Calibri"/>
          <w:b/>
          <w:sz w:val="22"/>
          <w:szCs w:val="22"/>
        </w:rPr>
        <w:t>79341400-0 Usługi prowadzenia kampanii reklamowych</w:t>
      </w:r>
    </w:p>
    <w:p w14:paraId="694F3A7A" w14:textId="19103979" w:rsidR="005F19EB" w:rsidRPr="00257C7D" w:rsidRDefault="00CD31BC" w:rsidP="00257C7D">
      <w:pPr>
        <w:widowControl w:val="0"/>
        <w:spacing w:after="120"/>
        <w:ind w:firstLine="425"/>
        <w:jc w:val="both"/>
        <w:rPr>
          <w:rFonts w:ascii="Calibri" w:eastAsiaTheme="minorHAnsi" w:hAnsi="Calibri" w:cs="Calibri"/>
          <w:b/>
          <w:sz w:val="22"/>
          <w:szCs w:val="22"/>
        </w:rPr>
      </w:pPr>
      <w:r w:rsidRPr="00257C7D">
        <w:rPr>
          <w:rFonts w:ascii="Calibri" w:eastAsiaTheme="minorHAnsi" w:hAnsi="Calibri" w:cs="Calibri"/>
          <w:b/>
          <w:sz w:val="22"/>
          <w:szCs w:val="22"/>
        </w:rPr>
        <w:t>79600000-0 Usługi rekrutacyjne</w:t>
      </w:r>
    </w:p>
    <w:p w14:paraId="38B25A58" w14:textId="77777777" w:rsidR="008B1330" w:rsidRPr="00257C7D" w:rsidRDefault="008B1330" w:rsidP="00257C7D">
      <w:pPr>
        <w:pStyle w:val="Akapitzlist"/>
        <w:widowControl w:val="0"/>
        <w:spacing w:after="120"/>
        <w:ind w:left="425"/>
        <w:contextualSpacing w:val="0"/>
        <w:jc w:val="both"/>
        <w:rPr>
          <w:rFonts w:ascii="Calibri" w:hAnsi="Calibri" w:cs="Calibri"/>
          <w:b/>
          <w:sz w:val="22"/>
          <w:szCs w:val="22"/>
        </w:rPr>
      </w:pPr>
    </w:p>
    <w:p w14:paraId="3E04B12A" w14:textId="57112048" w:rsidR="00040E94" w:rsidRPr="00257C7D" w:rsidRDefault="00EE43D4" w:rsidP="00257C7D">
      <w:pPr>
        <w:pStyle w:val="Akapitzlist"/>
        <w:widowControl w:val="0"/>
        <w:numPr>
          <w:ilvl w:val="0"/>
          <w:numId w:val="7"/>
        </w:numPr>
        <w:spacing w:after="120"/>
        <w:ind w:left="425"/>
        <w:contextualSpacing w:val="0"/>
        <w:jc w:val="both"/>
        <w:rPr>
          <w:rFonts w:ascii="Calibri" w:hAnsi="Calibri" w:cs="Calibri"/>
          <w:b/>
          <w:sz w:val="22"/>
          <w:szCs w:val="22"/>
        </w:rPr>
      </w:pPr>
      <w:r w:rsidRPr="00257C7D">
        <w:rPr>
          <w:rFonts w:ascii="Calibri" w:hAnsi="Calibri" w:cs="Calibri"/>
          <w:bCs/>
          <w:sz w:val="22"/>
          <w:szCs w:val="22"/>
        </w:rPr>
        <w:t xml:space="preserve">Zakres </w:t>
      </w:r>
      <w:r w:rsidR="00A53615" w:rsidRPr="00257C7D">
        <w:rPr>
          <w:rFonts w:ascii="Calibri" w:hAnsi="Calibri" w:cs="Calibri"/>
          <w:bCs/>
          <w:sz w:val="22"/>
          <w:szCs w:val="22"/>
        </w:rPr>
        <w:t>usługi obejmuje</w:t>
      </w:r>
      <w:r w:rsidR="00150804" w:rsidRPr="00257C7D">
        <w:rPr>
          <w:rFonts w:ascii="Calibri" w:hAnsi="Calibri" w:cs="Calibri"/>
          <w:bCs/>
          <w:sz w:val="22"/>
          <w:szCs w:val="22"/>
        </w:rPr>
        <w:t xml:space="preserve"> p</w:t>
      </w:r>
      <w:r w:rsidR="00E06656" w:rsidRPr="00257C7D">
        <w:rPr>
          <w:rFonts w:ascii="Calibri" w:hAnsi="Calibri" w:cs="Calibri"/>
          <w:bCs/>
          <w:sz w:val="22"/>
          <w:szCs w:val="22"/>
        </w:rPr>
        <w:t xml:space="preserve">rzeprowadzenie </w:t>
      </w:r>
      <w:r w:rsidR="00634279" w:rsidRPr="00257C7D">
        <w:rPr>
          <w:rFonts w:ascii="Calibri" w:hAnsi="Calibri" w:cs="Calibri"/>
          <w:bCs/>
          <w:sz w:val="22"/>
          <w:szCs w:val="22"/>
        </w:rPr>
        <w:t>działań</w:t>
      </w:r>
      <w:r w:rsidR="0031060C" w:rsidRPr="00257C7D">
        <w:rPr>
          <w:rFonts w:ascii="Calibri" w:hAnsi="Calibri" w:cs="Calibri"/>
          <w:bCs/>
          <w:sz w:val="22"/>
          <w:szCs w:val="22"/>
        </w:rPr>
        <w:t xml:space="preserve"> (kampanii)</w:t>
      </w:r>
      <w:r w:rsidR="00634279" w:rsidRPr="00257C7D">
        <w:rPr>
          <w:rFonts w:ascii="Calibri" w:hAnsi="Calibri" w:cs="Calibri"/>
          <w:bCs/>
          <w:sz w:val="22"/>
          <w:szCs w:val="22"/>
        </w:rPr>
        <w:t xml:space="preserve"> informacyjno-promocyjnych</w:t>
      </w:r>
      <w:r w:rsidR="00502478" w:rsidRPr="00257C7D">
        <w:rPr>
          <w:rFonts w:ascii="Calibri" w:hAnsi="Calibri" w:cs="Calibri"/>
          <w:bCs/>
          <w:sz w:val="22"/>
          <w:szCs w:val="22"/>
        </w:rPr>
        <w:t xml:space="preserve"> na</w:t>
      </w:r>
      <w:r w:rsidR="00502478" w:rsidRPr="00257C7D">
        <w:rPr>
          <w:rFonts w:ascii="Calibri" w:hAnsi="Calibri" w:cs="Calibri"/>
          <w:sz w:val="22"/>
          <w:szCs w:val="22"/>
        </w:rPr>
        <w:t xml:space="preserve"> terenie województwa lubelskiego oraz podkarpackiego</w:t>
      </w:r>
      <w:r w:rsidR="000011D2" w:rsidRPr="00257C7D">
        <w:rPr>
          <w:rFonts w:ascii="Calibri" w:hAnsi="Calibri" w:cs="Calibri"/>
          <w:sz w:val="22"/>
          <w:szCs w:val="22"/>
        </w:rPr>
        <w:t>,</w:t>
      </w:r>
      <w:r w:rsidR="0031060C" w:rsidRPr="00257C7D">
        <w:rPr>
          <w:rFonts w:ascii="Calibri" w:hAnsi="Calibri" w:cs="Calibri"/>
          <w:sz w:val="22"/>
          <w:szCs w:val="22"/>
        </w:rPr>
        <w:t xml:space="preserve"> </w:t>
      </w:r>
      <w:r w:rsidR="000C145E" w:rsidRPr="00257C7D">
        <w:rPr>
          <w:rFonts w:ascii="Calibri" w:hAnsi="Calibri" w:cs="Calibri"/>
          <w:sz w:val="22"/>
          <w:szCs w:val="22"/>
        </w:rPr>
        <w:t>połączonych z</w:t>
      </w:r>
      <w:r w:rsidR="000011D2" w:rsidRPr="00257C7D">
        <w:rPr>
          <w:rFonts w:ascii="Calibri" w:hAnsi="Calibri" w:cs="Calibri"/>
          <w:sz w:val="22"/>
          <w:szCs w:val="22"/>
        </w:rPr>
        <w:t>e</w:t>
      </w:r>
      <w:r w:rsidR="000C145E" w:rsidRPr="00257C7D">
        <w:rPr>
          <w:rFonts w:ascii="Calibri" w:hAnsi="Calibri" w:cs="Calibri"/>
          <w:sz w:val="22"/>
          <w:szCs w:val="22"/>
        </w:rPr>
        <w:t xml:space="preserve"> </w:t>
      </w:r>
      <w:r w:rsidR="000011D2" w:rsidRPr="003807DD">
        <w:rPr>
          <w:rFonts w:ascii="Calibri" w:hAnsi="Calibri" w:cs="Calibri"/>
          <w:sz w:val="22"/>
          <w:szCs w:val="22"/>
        </w:rPr>
        <w:t>z</w:t>
      </w:r>
      <w:r w:rsidR="000C145E" w:rsidRPr="003807DD">
        <w:rPr>
          <w:rFonts w:ascii="Calibri" w:hAnsi="Calibri" w:cs="Calibri"/>
          <w:sz w:val="22"/>
          <w:szCs w:val="22"/>
        </w:rPr>
        <w:t>rekrut</w:t>
      </w:r>
      <w:r w:rsidR="000011D2" w:rsidRPr="003807DD">
        <w:rPr>
          <w:rFonts w:ascii="Calibri" w:hAnsi="Calibri" w:cs="Calibri"/>
          <w:sz w:val="22"/>
          <w:szCs w:val="22"/>
        </w:rPr>
        <w:t>owaniem</w:t>
      </w:r>
      <w:r w:rsidR="00A152D6" w:rsidRPr="003807DD">
        <w:rPr>
          <w:rFonts w:ascii="Calibri" w:hAnsi="Calibri" w:cs="Calibri"/>
          <w:sz w:val="22"/>
          <w:szCs w:val="22"/>
        </w:rPr>
        <w:t xml:space="preserve"> 3.58</w:t>
      </w:r>
      <w:r w:rsidR="00855AB3" w:rsidRPr="003807DD">
        <w:rPr>
          <w:rFonts w:ascii="Calibri" w:hAnsi="Calibri" w:cs="Calibri"/>
          <w:sz w:val="22"/>
          <w:szCs w:val="22"/>
        </w:rPr>
        <w:t>6</w:t>
      </w:r>
      <w:r w:rsidR="000C145E" w:rsidRPr="003807DD">
        <w:rPr>
          <w:rFonts w:ascii="Calibri" w:hAnsi="Calibri" w:cs="Calibri"/>
          <w:sz w:val="22"/>
          <w:szCs w:val="22"/>
        </w:rPr>
        <w:t xml:space="preserve"> UP do projektu</w:t>
      </w:r>
      <w:r w:rsidR="000C145E" w:rsidRPr="00257C7D">
        <w:rPr>
          <w:rFonts w:ascii="Calibri" w:hAnsi="Calibri" w:cs="Calibri"/>
          <w:sz w:val="22"/>
          <w:szCs w:val="22"/>
        </w:rPr>
        <w:t>.</w:t>
      </w:r>
    </w:p>
    <w:p w14:paraId="5FEEE8F6" w14:textId="21DD3345" w:rsidR="00917694" w:rsidRPr="00257C7D" w:rsidRDefault="006E3231" w:rsidP="00257C7D">
      <w:pPr>
        <w:pStyle w:val="Akapitzlist"/>
        <w:widowControl w:val="0"/>
        <w:numPr>
          <w:ilvl w:val="0"/>
          <w:numId w:val="7"/>
        </w:numPr>
        <w:spacing w:after="120"/>
        <w:ind w:left="425"/>
        <w:contextualSpacing w:val="0"/>
        <w:jc w:val="both"/>
        <w:rPr>
          <w:rFonts w:ascii="Calibri" w:hAnsi="Calibri" w:cs="Calibri"/>
          <w:b/>
          <w:sz w:val="22"/>
          <w:szCs w:val="22"/>
        </w:rPr>
      </w:pPr>
      <w:r w:rsidRPr="00257C7D">
        <w:rPr>
          <w:rFonts w:ascii="Calibri" w:hAnsi="Calibri" w:cs="Calibri"/>
          <w:sz w:val="22"/>
          <w:szCs w:val="22"/>
        </w:rPr>
        <w:t>Realizacja zamówienia przebiegać będzie w oparciu o następujące założenia:</w:t>
      </w:r>
    </w:p>
    <w:p w14:paraId="44C9F89B" w14:textId="2ADA96E0" w:rsidR="00BB3B8E" w:rsidRPr="008E0C57" w:rsidRDefault="007B79E9" w:rsidP="00257C7D">
      <w:pPr>
        <w:pStyle w:val="Akapitzlist"/>
        <w:numPr>
          <w:ilvl w:val="2"/>
          <w:numId w:val="7"/>
        </w:numPr>
        <w:ind w:left="426" w:hanging="328"/>
        <w:jc w:val="both"/>
        <w:rPr>
          <w:rFonts w:ascii="Calibri" w:hAnsi="Calibri" w:cs="Calibri"/>
          <w:sz w:val="22"/>
          <w:szCs w:val="22"/>
        </w:rPr>
      </w:pPr>
      <w:r w:rsidRPr="00257C7D">
        <w:rPr>
          <w:rFonts w:ascii="Calibri" w:hAnsi="Calibri" w:cs="Calibri"/>
          <w:sz w:val="22"/>
          <w:szCs w:val="22"/>
        </w:rPr>
        <w:t xml:space="preserve">prowadzenie kampanii </w:t>
      </w:r>
      <w:r w:rsidR="001B2916" w:rsidRPr="00257C7D">
        <w:rPr>
          <w:rFonts w:ascii="Calibri" w:hAnsi="Calibri" w:cs="Calibri"/>
          <w:sz w:val="22"/>
          <w:szCs w:val="22"/>
        </w:rPr>
        <w:t xml:space="preserve">informacyjno-promocyjnej </w:t>
      </w:r>
      <w:r w:rsidRPr="00257C7D">
        <w:rPr>
          <w:rFonts w:ascii="Calibri" w:hAnsi="Calibri" w:cs="Calibri"/>
          <w:sz w:val="22"/>
          <w:szCs w:val="22"/>
        </w:rPr>
        <w:t>w oparciu o informacje, dokumenty, materiały</w:t>
      </w:r>
      <w:r w:rsidR="00BB3B8E" w:rsidRPr="00257C7D">
        <w:rPr>
          <w:rFonts w:ascii="Calibri" w:hAnsi="Calibri" w:cs="Calibri"/>
          <w:sz w:val="22"/>
          <w:szCs w:val="22"/>
        </w:rPr>
        <w:t>,</w:t>
      </w:r>
      <w:r w:rsidRPr="00257C7D">
        <w:rPr>
          <w:rFonts w:ascii="Calibri" w:hAnsi="Calibri" w:cs="Calibri"/>
          <w:sz w:val="22"/>
          <w:szCs w:val="22"/>
        </w:rPr>
        <w:t xml:space="preserve"> przygotowane i dostarczone przez Zamawiającego. Zamawiający </w:t>
      </w:r>
      <w:r w:rsidR="00F3453C" w:rsidRPr="00257C7D">
        <w:rPr>
          <w:rFonts w:ascii="Calibri" w:hAnsi="Calibri" w:cs="Calibri"/>
          <w:sz w:val="22"/>
          <w:szCs w:val="22"/>
        </w:rPr>
        <w:t xml:space="preserve">zapewni </w:t>
      </w:r>
      <w:r w:rsidR="008679F4" w:rsidRPr="00257C7D">
        <w:rPr>
          <w:rFonts w:ascii="Calibri" w:hAnsi="Calibri" w:cs="Calibri"/>
          <w:sz w:val="22"/>
          <w:szCs w:val="22"/>
        </w:rPr>
        <w:t xml:space="preserve">Wykonawcy </w:t>
      </w:r>
      <w:r w:rsidR="00F3453C" w:rsidRPr="00257C7D">
        <w:rPr>
          <w:rFonts w:ascii="Calibri" w:hAnsi="Calibri" w:cs="Calibri"/>
          <w:sz w:val="22"/>
          <w:szCs w:val="22"/>
        </w:rPr>
        <w:t>materiał</w:t>
      </w:r>
      <w:r w:rsidR="008679F4" w:rsidRPr="00257C7D">
        <w:rPr>
          <w:rFonts w:ascii="Calibri" w:hAnsi="Calibri" w:cs="Calibri"/>
          <w:sz w:val="22"/>
          <w:szCs w:val="22"/>
        </w:rPr>
        <w:t xml:space="preserve">y </w:t>
      </w:r>
      <w:r w:rsidR="00F3453C" w:rsidRPr="00257C7D">
        <w:rPr>
          <w:rFonts w:ascii="Calibri" w:hAnsi="Calibri" w:cs="Calibri"/>
          <w:sz w:val="22"/>
          <w:szCs w:val="22"/>
        </w:rPr>
        <w:lastRenderedPageBreak/>
        <w:t>promocyjn</w:t>
      </w:r>
      <w:r w:rsidR="008679F4" w:rsidRPr="00257C7D">
        <w:rPr>
          <w:rFonts w:ascii="Calibri" w:hAnsi="Calibri" w:cs="Calibri"/>
          <w:sz w:val="22"/>
          <w:szCs w:val="22"/>
        </w:rPr>
        <w:t>e</w:t>
      </w:r>
      <w:r w:rsidR="00F3453C" w:rsidRPr="00257C7D">
        <w:rPr>
          <w:rFonts w:ascii="Calibri" w:hAnsi="Calibri" w:cs="Calibri"/>
          <w:sz w:val="22"/>
          <w:szCs w:val="22"/>
        </w:rPr>
        <w:t xml:space="preserve"> i </w:t>
      </w:r>
      <w:r w:rsidR="00F3453C" w:rsidRPr="008E0C57">
        <w:rPr>
          <w:rFonts w:ascii="Calibri" w:hAnsi="Calibri" w:cs="Calibri"/>
          <w:sz w:val="22"/>
          <w:szCs w:val="22"/>
        </w:rPr>
        <w:t>informacyjn</w:t>
      </w:r>
      <w:r w:rsidR="008679F4" w:rsidRPr="008E0C57">
        <w:rPr>
          <w:rFonts w:ascii="Calibri" w:hAnsi="Calibri" w:cs="Calibri"/>
          <w:sz w:val="22"/>
          <w:szCs w:val="22"/>
        </w:rPr>
        <w:t>e</w:t>
      </w:r>
      <w:r w:rsidR="00F3453C" w:rsidRPr="008E0C57">
        <w:rPr>
          <w:rFonts w:ascii="Calibri" w:hAnsi="Calibri" w:cs="Calibri"/>
          <w:sz w:val="22"/>
          <w:szCs w:val="22"/>
        </w:rPr>
        <w:t>, zakup</w:t>
      </w:r>
      <w:r w:rsidR="00456488" w:rsidRPr="008E0C57">
        <w:rPr>
          <w:rFonts w:ascii="Calibri" w:hAnsi="Calibri" w:cs="Calibri"/>
          <w:sz w:val="22"/>
          <w:szCs w:val="22"/>
        </w:rPr>
        <w:t>i</w:t>
      </w:r>
      <w:r w:rsidR="00F3453C" w:rsidRPr="008E0C57">
        <w:rPr>
          <w:rFonts w:ascii="Calibri" w:hAnsi="Calibri" w:cs="Calibri"/>
          <w:sz w:val="22"/>
          <w:szCs w:val="22"/>
        </w:rPr>
        <w:t xml:space="preserve"> ogłosze</w:t>
      </w:r>
      <w:r w:rsidR="00456488" w:rsidRPr="008E0C57">
        <w:rPr>
          <w:rFonts w:ascii="Calibri" w:hAnsi="Calibri" w:cs="Calibri"/>
          <w:sz w:val="22"/>
          <w:szCs w:val="22"/>
        </w:rPr>
        <w:t>nia</w:t>
      </w:r>
      <w:r w:rsidR="00F3453C" w:rsidRPr="008E0C57">
        <w:rPr>
          <w:rFonts w:ascii="Calibri" w:hAnsi="Calibri" w:cs="Calibri"/>
          <w:sz w:val="22"/>
          <w:szCs w:val="22"/>
        </w:rPr>
        <w:t xml:space="preserve"> prasow</w:t>
      </w:r>
      <w:r w:rsidR="00456488" w:rsidRPr="008E0C57">
        <w:rPr>
          <w:rFonts w:ascii="Calibri" w:hAnsi="Calibri" w:cs="Calibri"/>
          <w:sz w:val="22"/>
          <w:szCs w:val="22"/>
        </w:rPr>
        <w:t>e</w:t>
      </w:r>
      <w:r w:rsidR="00F3453C" w:rsidRPr="008E0C57">
        <w:rPr>
          <w:rFonts w:ascii="Calibri" w:hAnsi="Calibri" w:cs="Calibri"/>
          <w:sz w:val="22"/>
          <w:szCs w:val="22"/>
        </w:rPr>
        <w:t>, utworz</w:t>
      </w:r>
      <w:r w:rsidR="00456488" w:rsidRPr="008E0C57">
        <w:rPr>
          <w:rFonts w:ascii="Calibri" w:hAnsi="Calibri" w:cs="Calibri"/>
          <w:sz w:val="22"/>
          <w:szCs w:val="22"/>
        </w:rPr>
        <w:t xml:space="preserve">y </w:t>
      </w:r>
      <w:r w:rsidR="00F3453C" w:rsidRPr="008E0C57">
        <w:rPr>
          <w:rFonts w:ascii="Calibri" w:hAnsi="Calibri" w:cs="Calibri"/>
          <w:sz w:val="22"/>
          <w:szCs w:val="22"/>
        </w:rPr>
        <w:t>i</w:t>
      </w:r>
      <w:r w:rsidR="00456488" w:rsidRPr="008E0C57">
        <w:rPr>
          <w:rFonts w:ascii="Calibri" w:hAnsi="Calibri" w:cs="Calibri"/>
          <w:sz w:val="22"/>
          <w:szCs w:val="22"/>
        </w:rPr>
        <w:t xml:space="preserve"> będzie</w:t>
      </w:r>
      <w:r w:rsidR="00F3453C" w:rsidRPr="008E0C57">
        <w:rPr>
          <w:rFonts w:ascii="Calibri" w:hAnsi="Calibri" w:cs="Calibri"/>
          <w:sz w:val="22"/>
          <w:szCs w:val="22"/>
        </w:rPr>
        <w:t xml:space="preserve"> prowadz</w:t>
      </w:r>
      <w:r w:rsidR="00456488" w:rsidRPr="008E0C57">
        <w:rPr>
          <w:rFonts w:ascii="Calibri" w:hAnsi="Calibri" w:cs="Calibri"/>
          <w:sz w:val="22"/>
          <w:szCs w:val="22"/>
        </w:rPr>
        <w:t>ił</w:t>
      </w:r>
      <w:r w:rsidR="00F3453C" w:rsidRPr="008E0C57">
        <w:rPr>
          <w:rFonts w:ascii="Calibri" w:hAnsi="Calibri" w:cs="Calibri"/>
          <w:sz w:val="22"/>
          <w:szCs w:val="22"/>
        </w:rPr>
        <w:t xml:space="preserve"> stron</w:t>
      </w:r>
      <w:r w:rsidR="00456488" w:rsidRPr="008E0C57">
        <w:rPr>
          <w:rFonts w:ascii="Calibri" w:hAnsi="Calibri" w:cs="Calibri"/>
          <w:sz w:val="22"/>
          <w:szCs w:val="22"/>
        </w:rPr>
        <w:t>ę</w:t>
      </w:r>
      <w:r w:rsidR="00F3453C" w:rsidRPr="008E0C57">
        <w:rPr>
          <w:rFonts w:ascii="Calibri" w:hAnsi="Calibri" w:cs="Calibri"/>
          <w:sz w:val="22"/>
          <w:szCs w:val="22"/>
        </w:rPr>
        <w:t xml:space="preserve"> internetow</w:t>
      </w:r>
      <w:r w:rsidR="00456488" w:rsidRPr="008E0C57">
        <w:rPr>
          <w:rFonts w:ascii="Calibri" w:hAnsi="Calibri" w:cs="Calibri"/>
          <w:sz w:val="22"/>
          <w:szCs w:val="22"/>
        </w:rPr>
        <w:t xml:space="preserve">ą z informacjami </w:t>
      </w:r>
      <w:r w:rsidR="00F3453C" w:rsidRPr="008E0C57">
        <w:rPr>
          <w:rFonts w:ascii="Calibri" w:hAnsi="Calibri" w:cs="Calibri"/>
          <w:sz w:val="22"/>
          <w:szCs w:val="22"/>
        </w:rPr>
        <w:t>o projekcie</w:t>
      </w:r>
      <w:r w:rsidR="00AC5EF4" w:rsidRPr="008E0C57">
        <w:rPr>
          <w:rFonts w:ascii="Calibri" w:hAnsi="Calibri" w:cs="Calibri"/>
          <w:sz w:val="22"/>
          <w:szCs w:val="22"/>
        </w:rPr>
        <w:t xml:space="preserve"> oraz </w:t>
      </w:r>
      <w:r w:rsidR="00077C5B" w:rsidRPr="008E0C57">
        <w:rPr>
          <w:rFonts w:ascii="Calibri" w:hAnsi="Calibri" w:cs="Calibri"/>
          <w:sz w:val="22"/>
          <w:szCs w:val="22"/>
        </w:rPr>
        <w:t>konta społecznościowe</w:t>
      </w:r>
      <w:r w:rsidR="00F3453C" w:rsidRPr="008E0C57">
        <w:rPr>
          <w:rFonts w:ascii="Calibri" w:hAnsi="Calibri" w:cs="Calibri"/>
          <w:sz w:val="22"/>
          <w:szCs w:val="22"/>
        </w:rPr>
        <w:t xml:space="preserve">, </w:t>
      </w:r>
      <w:r w:rsidR="00CC53D8" w:rsidRPr="008E0C57">
        <w:rPr>
          <w:rFonts w:ascii="Calibri" w:hAnsi="Calibri" w:cs="Calibri"/>
          <w:sz w:val="22"/>
          <w:szCs w:val="22"/>
        </w:rPr>
        <w:t xml:space="preserve">przygotuje </w:t>
      </w:r>
      <w:r w:rsidR="00F3453C" w:rsidRPr="008E0C57">
        <w:rPr>
          <w:rFonts w:ascii="Calibri" w:hAnsi="Calibri" w:cs="Calibri"/>
          <w:sz w:val="22"/>
          <w:szCs w:val="22"/>
        </w:rPr>
        <w:t>oznakowanie</w:t>
      </w:r>
      <w:r w:rsidR="00CC53D8" w:rsidRPr="008E0C57">
        <w:rPr>
          <w:rFonts w:ascii="Calibri" w:hAnsi="Calibri" w:cs="Calibri"/>
          <w:sz w:val="22"/>
          <w:szCs w:val="22"/>
        </w:rPr>
        <w:t xml:space="preserve"> </w:t>
      </w:r>
      <w:r w:rsidR="00F3453C" w:rsidRPr="008E0C57">
        <w:rPr>
          <w:rFonts w:ascii="Calibri" w:hAnsi="Calibri" w:cs="Calibri"/>
          <w:sz w:val="22"/>
          <w:szCs w:val="22"/>
        </w:rPr>
        <w:t>projektu, plakaty, ulotki, itp.</w:t>
      </w:r>
    </w:p>
    <w:p w14:paraId="046401AE" w14:textId="141732B8" w:rsidR="00BB3B8E" w:rsidRPr="008E0C57" w:rsidRDefault="00AD0BC1" w:rsidP="00257C7D">
      <w:pPr>
        <w:pStyle w:val="Akapitzlist"/>
        <w:numPr>
          <w:ilvl w:val="2"/>
          <w:numId w:val="7"/>
        </w:numPr>
        <w:ind w:left="426" w:hanging="328"/>
        <w:jc w:val="both"/>
        <w:rPr>
          <w:rFonts w:ascii="Calibri" w:hAnsi="Calibri" w:cs="Calibri"/>
          <w:sz w:val="22"/>
          <w:szCs w:val="22"/>
        </w:rPr>
      </w:pPr>
      <w:r w:rsidRPr="008E0C57">
        <w:rPr>
          <w:rFonts w:ascii="Calibri" w:hAnsi="Calibri" w:cs="Calibri"/>
          <w:sz w:val="22"/>
          <w:szCs w:val="22"/>
        </w:rPr>
        <w:t>prowadzenie kampanii informacyjno-promocyjnej</w:t>
      </w:r>
      <w:r w:rsidR="008D642F" w:rsidRPr="008E0C57">
        <w:rPr>
          <w:rFonts w:ascii="Calibri" w:eastAsiaTheme="minorHAnsi" w:hAnsi="Calibri" w:cs="Calibri"/>
          <w:color w:val="000000"/>
          <w:sz w:val="22"/>
          <w:szCs w:val="22"/>
          <w:lang w:eastAsia="en-US"/>
        </w:rPr>
        <w:t xml:space="preserve"> </w:t>
      </w:r>
      <w:r w:rsidR="008D642F" w:rsidRPr="008E0C57">
        <w:rPr>
          <w:rFonts w:ascii="Calibri" w:hAnsi="Calibri" w:cs="Calibri"/>
          <w:sz w:val="22"/>
          <w:szCs w:val="22"/>
        </w:rPr>
        <w:t>zgodnie z zasadami Strategii promocji i informacji KPO oraz Księgą Identyfikacji Wizualnej KPO</w:t>
      </w:r>
      <w:r w:rsidR="004063F3">
        <w:rPr>
          <w:rFonts w:ascii="Calibri" w:hAnsi="Calibri" w:cs="Calibri"/>
          <w:sz w:val="22"/>
          <w:szCs w:val="22"/>
        </w:rPr>
        <w:t>,</w:t>
      </w:r>
      <w:r w:rsidR="00A152D6" w:rsidRPr="008E0C57">
        <w:rPr>
          <w:rFonts w:ascii="Calibri" w:hAnsi="Calibri" w:cs="Calibri"/>
          <w:sz w:val="22"/>
          <w:szCs w:val="22"/>
        </w:rPr>
        <w:t xml:space="preserve"> obejmuj</w:t>
      </w:r>
      <w:r w:rsidR="004063F3">
        <w:rPr>
          <w:rFonts w:ascii="Calibri" w:hAnsi="Calibri" w:cs="Calibri"/>
          <w:sz w:val="22"/>
          <w:szCs w:val="22"/>
        </w:rPr>
        <w:t>ącej</w:t>
      </w:r>
      <w:r w:rsidR="00A152D6" w:rsidRPr="008E0C57">
        <w:rPr>
          <w:rFonts w:ascii="Calibri" w:hAnsi="Calibri" w:cs="Calibri"/>
          <w:sz w:val="22"/>
          <w:szCs w:val="22"/>
        </w:rPr>
        <w:t xml:space="preserve"> w szczególności</w:t>
      </w:r>
      <w:r w:rsidR="00EF02D6" w:rsidRPr="008E0C57">
        <w:rPr>
          <w:rFonts w:ascii="Calibri" w:hAnsi="Calibri" w:cs="Calibri"/>
          <w:sz w:val="22"/>
          <w:szCs w:val="22"/>
        </w:rPr>
        <w:t>:</w:t>
      </w:r>
    </w:p>
    <w:p w14:paraId="528BDD5A" w14:textId="77777777" w:rsidR="00971CD0" w:rsidRPr="008E0C57" w:rsidRDefault="00BB3B8E" w:rsidP="00257C7D">
      <w:pPr>
        <w:pStyle w:val="Akapitzlist"/>
        <w:numPr>
          <w:ilvl w:val="0"/>
          <w:numId w:val="26"/>
        </w:numPr>
        <w:ind w:left="851"/>
        <w:jc w:val="both"/>
        <w:rPr>
          <w:rFonts w:ascii="Calibri" w:hAnsi="Calibri" w:cs="Calibri"/>
          <w:sz w:val="22"/>
          <w:szCs w:val="22"/>
        </w:rPr>
      </w:pPr>
      <w:r w:rsidRPr="008E0C57">
        <w:rPr>
          <w:rFonts w:ascii="Calibri" w:hAnsi="Calibri" w:cs="Calibri"/>
          <w:sz w:val="22"/>
          <w:szCs w:val="22"/>
        </w:rPr>
        <w:t>k</w:t>
      </w:r>
      <w:r w:rsidR="00EF02D6" w:rsidRPr="008E0C57">
        <w:rPr>
          <w:rFonts w:ascii="Calibri" w:hAnsi="Calibri" w:cs="Calibri"/>
          <w:sz w:val="22"/>
          <w:szCs w:val="22"/>
        </w:rPr>
        <w:t>ierowanie potencjalnych UP na s</w:t>
      </w:r>
      <w:r w:rsidR="00501C18" w:rsidRPr="008E0C57">
        <w:rPr>
          <w:rFonts w:ascii="Calibri" w:hAnsi="Calibri" w:cs="Calibri"/>
          <w:sz w:val="22"/>
          <w:szCs w:val="22"/>
        </w:rPr>
        <w:t>tron</w:t>
      </w:r>
      <w:r w:rsidR="00EF02D6" w:rsidRPr="008E0C57">
        <w:rPr>
          <w:rFonts w:ascii="Calibri" w:hAnsi="Calibri" w:cs="Calibri"/>
          <w:sz w:val="22"/>
          <w:szCs w:val="22"/>
        </w:rPr>
        <w:t>ę</w:t>
      </w:r>
      <w:r w:rsidR="00501C18" w:rsidRPr="008E0C57">
        <w:rPr>
          <w:rFonts w:ascii="Calibri" w:hAnsi="Calibri" w:cs="Calibri"/>
          <w:sz w:val="22"/>
          <w:szCs w:val="22"/>
        </w:rPr>
        <w:t xml:space="preserve"> www </w:t>
      </w:r>
      <w:r w:rsidR="00EF02D6" w:rsidRPr="008E0C57">
        <w:rPr>
          <w:rFonts w:ascii="Calibri" w:hAnsi="Calibri" w:cs="Calibri"/>
          <w:sz w:val="22"/>
          <w:szCs w:val="22"/>
        </w:rPr>
        <w:t xml:space="preserve">informującą o projekcie oraz na </w:t>
      </w:r>
      <w:r w:rsidR="00501C18" w:rsidRPr="008E0C57">
        <w:rPr>
          <w:rFonts w:ascii="Calibri" w:hAnsi="Calibri" w:cs="Calibri"/>
          <w:sz w:val="22"/>
          <w:szCs w:val="22"/>
        </w:rPr>
        <w:t xml:space="preserve">portale społecznościowe, </w:t>
      </w:r>
    </w:p>
    <w:p w14:paraId="0717D984" w14:textId="5C36977D" w:rsidR="00487A6E" w:rsidRPr="008E0C57" w:rsidRDefault="00487A6E" w:rsidP="00257C7D">
      <w:pPr>
        <w:pStyle w:val="Akapitzlist"/>
        <w:numPr>
          <w:ilvl w:val="0"/>
          <w:numId w:val="26"/>
        </w:numPr>
        <w:ind w:left="851"/>
        <w:jc w:val="both"/>
        <w:rPr>
          <w:rFonts w:ascii="Calibri" w:hAnsi="Calibri" w:cs="Calibri"/>
          <w:sz w:val="22"/>
          <w:szCs w:val="22"/>
        </w:rPr>
      </w:pPr>
      <w:r w:rsidRPr="008E0C57">
        <w:rPr>
          <w:rFonts w:ascii="Calibri" w:hAnsi="Calibri" w:cs="Calibri"/>
          <w:sz w:val="22"/>
          <w:szCs w:val="22"/>
        </w:rPr>
        <w:t xml:space="preserve">promowanie projektu i korzyści </w:t>
      </w:r>
      <w:r w:rsidR="002C7EE1" w:rsidRPr="008E0C57">
        <w:rPr>
          <w:rFonts w:ascii="Calibri" w:hAnsi="Calibri" w:cs="Calibri"/>
          <w:sz w:val="22"/>
          <w:szCs w:val="22"/>
        </w:rPr>
        <w:t>z udziału w nim,</w:t>
      </w:r>
    </w:p>
    <w:p w14:paraId="257DD645" w14:textId="77777777" w:rsidR="00112845" w:rsidRPr="00257C7D" w:rsidRDefault="002C7EE1" w:rsidP="00257C7D">
      <w:pPr>
        <w:pStyle w:val="Akapitzlist"/>
        <w:numPr>
          <w:ilvl w:val="0"/>
          <w:numId w:val="26"/>
        </w:numPr>
        <w:ind w:left="851"/>
        <w:jc w:val="both"/>
        <w:rPr>
          <w:rFonts w:ascii="Calibri" w:hAnsi="Calibri" w:cs="Calibri"/>
          <w:sz w:val="22"/>
          <w:szCs w:val="22"/>
        </w:rPr>
      </w:pPr>
      <w:r w:rsidRPr="008E0C57">
        <w:rPr>
          <w:rFonts w:ascii="Calibri" w:hAnsi="Calibri" w:cs="Calibri"/>
          <w:sz w:val="22"/>
          <w:szCs w:val="22"/>
        </w:rPr>
        <w:t>w</w:t>
      </w:r>
      <w:r w:rsidR="00EF02D6" w:rsidRPr="008E0C57">
        <w:rPr>
          <w:rFonts w:ascii="Calibri" w:hAnsi="Calibri" w:cs="Calibri"/>
          <w:sz w:val="22"/>
          <w:szCs w:val="22"/>
        </w:rPr>
        <w:t>ykorzystywanie</w:t>
      </w:r>
      <w:r w:rsidR="00EF02D6" w:rsidRPr="00257C7D">
        <w:rPr>
          <w:rFonts w:ascii="Calibri" w:hAnsi="Calibri" w:cs="Calibri"/>
          <w:sz w:val="22"/>
          <w:szCs w:val="22"/>
        </w:rPr>
        <w:t xml:space="preserve"> </w:t>
      </w:r>
      <w:r w:rsidR="00501C18" w:rsidRPr="00257C7D">
        <w:rPr>
          <w:rFonts w:ascii="Calibri" w:hAnsi="Calibri" w:cs="Calibri"/>
          <w:sz w:val="22"/>
          <w:szCs w:val="22"/>
        </w:rPr>
        <w:t>plakat</w:t>
      </w:r>
      <w:r w:rsidR="00EF02D6" w:rsidRPr="00257C7D">
        <w:rPr>
          <w:rFonts w:ascii="Calibri" w:hAnsi="Calibri" w:cs="Calibri"/>
          <w:sz w:val="22"/>
          <w:szCs w:val="22"/>
        </w:rPr>
        <w:t>ów</w:t>
      </w:r>
      <w:r w:rsidR="00501C18" w:rsidRPr="00257C7D">
        <w:rPr>
          <w:rFonts w:ascii="Calibri" w:hAnsi="Calibri" w:cs="Calibri"/>
          <w:sz w:val="22"/>
          <w:szCs w:val="22"/>
        </w:rPr>
        <w:t xml:space="preserve"> i ulot</w:t>
      </w:r>
      <w:r w:rsidR="003D7F5A" w:rsidRPr="00257C7D">
        <w:rPr>
          <w:rFonts w:ascii="Calibri" w:hAnsi="Calibri" w:cs="Calibri"/>
          <w:sz w:val="22"/>
          <w:szCs w:val="22"/>
        </w:rPr>
        <w:t xml:space="preserve">ek projektowych, </w:t>
      </w:r>
      <w:r w:rsidR="00501C18" w:rsidRPr="00257C7D">
        <w:rPr>
          <w:rFonts w:ascii="Calibri" w:hAnsi="Calibri" w:cs="Calibri"/>
          <w:sz w:val="22"/>
          <w:szCs w:val="22"/>
        </w:rPr>
        <w:t>umiejsc</w:t>
      </w:r>
      <w:r w:rsidR="003D7F5A" w:rsidRPr="00257C7D">
        <w:rPr>
          <w:rFonts w:ascii="Calibri" w:hAnsi="Calibri" w:cs="Calibri"/>
          <w:sz w:val="22"/>
          <w:szCs w:val="22"/>
        </w:rPr>
        <w:t>a</w:t>
      </w:r>
      <w:r w:rsidR="00501C18" w:rsidRPr="00257C7D">
        <w:rPr>
          <w:rFonts w:ascii="Calibri" w:hAnsi="Calibri" w:cs="Calibri"/>
          <w:sz w:val="22"/>
          <w:szCs w:val="22"/>
        </w:rPr>
        <w:t>wi</w:t>
      </w:r>
      <w:r w:rsidR="003D7F5A" w:rsidRPr="00257C7D">
        <w:rPr>
          <w:rFonts w:ascii="Calibri" w:hAnsi="Calibri" w:cs="Calibri"/>
          <w:sz w:val="22"/>
          <w:szCs w:val="22"/>
        </w:rPr>
        <w:t>a</w:t>
      </w:r>
      <w:r w:rsidR="00501C18" w:rsidRPr="00257C7D">
        <w:rPr>
          <w:rFonts w:ascii="Calibri" w:hAnsi="Calibri" w:cs="Calibri"/>
          <w:sz w:val="22"/>
          <w:szCs w:val="22"/>
        </w:rPr>
        <w:t>n</w:t>
      </w:r>
      <w:r w:rsidR="003D7F5A" w:rsidRPr="00257C7D">
        <w:rPr>
          <w:rFonts w:ascii="Calibri" w:hAnsi="Calibri" w:cs="Calibri"/>
          <w:sz w:val="22"/>
          <w:szCs w:val="22"/>
        </w:rPr>
        <w:t>i</w:t>
      </w:r>
      <w:r w:rsidR="00501C18" w:rsidRPr="00257C7D">
        <w:rPr>
          <w:rFonts w:ascii="Calibri" w:hAnsi="Calibri" w:cs="Calibri"/>
          <w:sz w:val="22"/>
          <w:szCs w:val="22"/>
        </w:rPr>
        <w:t xml:space="preserve">e </w:t>
      </w:r>
      <w:r w:rsidR="003D7F5A" w:rsidRPr="00257C7D">
        <w:rPr>
          <w:rFonts w:ascii="Calibri" w:hAnsi="Calibri" w:cs="Calibri"/>
          <w:sz w:val="22"/>
          <w:szCs w:val="22"/>
        </w:rPr>
        <w:t xml:space="preserve">ich </w:t>
      </w:r>
      <w:r w:rsidR="00501C18" w:rsidRPr="00257C7D">
        <w:rPr>
          <w:rFonts w:ascii="Calibri" w:hAnsi="Calibri" w:cs="Calibri"/>
          <w:sz w:val="22"/>
          <w:szCs w:val="22"/>
        </w:rPr>
        <w:t>w podmiotach zaangażowanych w ramach partnerstwa</w:t>
      </w:r>
      <w:r w:rsidR="00971CD0" w:rsidRPr="00257C7D">
        <w:rPr>
          <w:rFonts w:ascii="Calibri" w:hAnsi="Calibri" w:cs="Calibri"/>
          <w:sz w:val="22"/>
          <w:szCs w:val="22"/>
        </w:rPr>
        <w:t xml:space="preserve"> </w:t>
      </w:r>
      <w:r w:rsidR="00501C18" w:rsidRPr="00257C7D">
        <w:rPr>
          <w:rFonts w:ascii="Calibri" w:hAnsi="Calibri" w:cs="Calibri"/>
          <w:sz w:val="22"/>
          <w:szCs w:val="22"/>
        </w:rPr>
        <w:t>formalnego i nieformalnego, w proces</w:t>
      </w:r>
      <w:r w:rsidR="00D55B8A" w:rsidRPr="00257C7D">
        <w:rPr>
          <w:rFonts w:ascii="Calibri" w:hAnsi="Calibri" w:cs="Calibri"/>
          <w:sz w:val="22"/>
          <w:szCs w:val="22"/>
        </w:rPr>
        <w:t>y</w:t>
      </w:r>
      <w:r w:rsidR="00501C18" w:rsidRPr="00257C7D">
        <w:rPr>
          <w:rFonts w:ascii="Calibri" w:hAnsi="Calibri" w:cs="Calibri"/>
          <w:sz w:val="22"/>
          <w:szCs w:val="22"/>
        </w:rPr>
        <w:t xml:space="preserve"> wsparcia rekrutacji: NGO, PUP,</w:t>
      </w:r>
      <w:r w:rsidR="00D55B8A" w:rsidRPr="00257C7D">
        <w:rPr>
          <w:rFonts w:ascii="Calibri" w:hAnsi="Calibri" w:cs="Calibri"/>
          <w:sz w:val="22"/>
          <w:szCs w:val="22"/>
        </w:rPr>
        <w:t xml:space="preserve"> </w:t>
      </w:r>
      <w:r w:rsidR="00501C18" w:rsidRPr="00257C7D">
        <w:rPr>
          <w:rFonts w:ascii="Calibri" w:hAnsi="Calibri" w:cs="Calibri"/>
          <w:sz w:val="22"/>
          <w:szCs w:val="22"/>
        </w:rPr>
        <w:t>OPS, PCPR, urzędy gmin, PFRON, LGD (pomoc na obszarach wiejskich),</w:t>
      </w:r>
      <w:r w:rsidR="00D55B8A" w:rsidRPr="00257C7D">
        <w:rPr>
          <w:rFonts w:ascii="Calibri" w:hAnsi="Calibri" w:cs="Calibri"/>
          <w:sz w:val="22"/>
          <w:szCs w:val="22"/>
        </w:rPr>
        <w:t xml:space="preserve"> </w:t>
      </w:r>
      <w:r w:rsidR="00501C18" w:rsidRPr="00257C7D">
        <w:rPr>
          <w:rFonts w:ascii="Calibri" w:hAnsi="Calibri" w:cs="Calibri"/>
          <w:sz w:val="22"/>
          <w:szCs w:val="22"/>
        </w:rPr>
        <w:t>kościoły, zrzeszenia pracodawców/pracowników</w:t>
      </w:r>
      <w:r w:rsidR="00DF1B53" w:rsidRPr="00257C7D">
        <w:rPr>
          <w:rFonts w:ascii="Calibri" w:hAnsi="Calibri" w:cs="Calibri"/>
          <w:sz w:val="22"/>
          <w:szCs w:val="22"/>
        </w:rPr>
        <w:t>,</w:t>
      </w:r>
    </w:p>
    <w:p w14:paraId="1C0C88A1" w14:textId="77777777" w:rsidR="00112845" w:rsidRPr="00257C7D" w:rsidRDefault="00112845" w:rsidP="00257C7D">
      <w:pPr>
        <w:pStyle w:val="Akapitzlist"/>
        <w:numPr>
          <w:ilvl w:val="0"/>
          <w:numId w:val="26"/>
        </w:numPr>
        <w:ind w:left="851"/>
        <w:jc w:val="both"/>
        <w:rPr>
          <w:rFonts w:ascii="Calibri" w:hAnsi="Calibri" w:cs="Calibri"/>
          <w:sz w:val="22"/>
          <w:szCs w:val="22"/>
        </w:rPr>
      </w:pPr>
      <w:r w:rsidRPr="00257C7D">
        <w:rPr>
          <w:rFonts w:ascii="Calibri" w:hAnsi="Calibri" w:cs="Calibri"/>
          <w:sz w:val="22"/>
          <w:szCs w:val="22"/>
        </w:rPr>
        <w:t>p</w:t>
      </w:r>
      <w:r w:rsidR="00501C18" w:rsidRPr="00257C7D">
        <w:rPr>
          <w:rFonts w:ascii="Calibri" w:hAnsi="Calibri" w:cs="Calibri"/>
          <w:sz w:val="22"/>
          <w:szCs w:val="22"/>
        </w:rPr>
        <w:t>romocj</w:t>
      </w:r>
      <w:r w:rsidRPr="00257C7D">
        <w:rPr>
          <w:rFonts w:ascii="Calibri" w:hAnsi="Calibri" w:cs="Calibri"/>
          <w:sz w:val="22"/>
          <w:szCs w:val="22"/>
        </w:rPr>
        <w:t>ę</w:t>
      </w:r>
      <w:r w:rsidR="00501C18" w:rsidRPr="00257C7D">
        <w:rPr>
          <w:rFonts w:ascii="Calibri" w:hAnsi="Calibri" w:cs="Calibri"/>
          <w:sz w:val="22"/>
          <w:szCs w:val="22"/>
        </w:rPr>
        <w:t xml:space="preserve"> z</w:t>
      </w:r>
      <w:r w:rsidR="003B6E2A" w:rsidRPr="00257C7D">
        <w:rPr>
          <w:rFonts w:ascii="Calibri" w:hAnsi="Calibri" w:cs="Calibri"/>
          <w:sz w:val="22"/>
          <w:szCs w:val="22"/>
        </w:rPr>
        <w:t xml:space="preserve"> </w:t>
      </w:r>
      <w:r w:rsidR="00501C18" w:rsidRPr="00257C7D">
        <w:rPr>
          <w:rFonts w:ascii="Calibri" w:hAnsi="Calibri" w:cs="Calibri"/>
          <w:sz w:val="22"/>
          <w:szCs w:val="22"/>
        </w:rPr>
        <w:t>zachowaniem równości szans, płci i niedyskryminacji, w tym standardu</w:t>
      </w:r>
      <w:r w:rsidR="003B6E2A" w:rsidRPr="00257C7D">
        <w:rPr>
          <w:rFonts w:ascii="Calibri" w:hAnsi="Calibri" w:cs="Calibri"/>
          <w:sz w:val="22"/>
          <w:szCs w:val="22"/>
        </w:rPr>
        <w:t xml:space="preserve"> </w:t>
      </w:r>
      <w:r w:rsidR="00501C18" w:rsidRPr="00257C7D">
        <w:rPr>
          <w:rFonts w:ascii="Calibri" w:hAnsi="Calibri" w:cs="Calibri"/>
          <w:sz w:val="22"/>
          <w:szCs w:val="22"/>
        </w:rPr>
        <w:t xml:space="preserve">dostępności dla OzN. </w:t>
      </w:r>
      <w:r w:rsidR="00CE213D" w:rsidRPr="00257C7D">
        <w:rPr>
          <w:rFonts w:ascii="Calibri" w:hAnsi="Calibri" w:cs="Calibri"/>
          <w:sz w:val="22"/>
          <w:szCs w:val="22"/>
        </w:rPr>
        <w:t>Przekazywanie l</w:t>
      </w:r>
      <w:r w:rsidR="00501C18" w:rsidRPr="00257C7D">
        <w:rPr>
          <w:rFonts w:ascii="Calibri" w:hAnsi="Calibri" w:cs="Calibri"/>
          <w:sz w:val="22"/>
          <w:szCs w:val="22"/>
        </w:rPr>
        <w:t>okalnym NGO specjalizującym się w pomocy os</w:t>
      </w:r>
      <w:r w:rsidR="00CE213D" w:rsidRPr="00257C7D">
        <w:rPr>
          <w:rFonts w:ascii="Calibri" w:hAnsi="Calibri" w:cs="Calibri"/>
          <w:sz w:val="22"/>
          <w:szCs w:val="22"/>
        </w:rPr>
        <w:t>obom</w:t>
      </w:r>
      <w:r w:rsidR="00971CD0" w:rsidRPr="00257C7D">
        <w:rPr>
          <w:rFonts w:ascii="Calibri" w:hAnsi="Calibri" w:cs="Calibri"/>
          <w:sz w:val="22"/>
          <w:szCs w:val="22"/>
        </w:rPr>
        <w:t xml:space="preserve"> </w:t>
      </w:r>
      <w:r w:rsidR="00501C18" w:rsidRPr="00257C7D">
        <w:rPr>
          <w:rFonts w:ascii="Calibri" w:hAnsi="Calibri" w:cs="Calibri"/>
          <w:sz w:val="22"/>
          <w:szCs w:val="22"/>
        </w:rPr>
        <w:t>starszym i OzN</w:t>
      </w:r>
      <w:r w:rsidR="008F2223" w:rsidRPr="00257C7D">
        <w:rPr>
          <w:rFonts w:ascii="Calibri" w:hAnsi="Calibri" w:cs="Calibri"/>
          <w:sz w:val="22"/>
          <w:szCs w:val="22"/>
        </w:rPr>
        <w:t>,</w:t>
      </w:r>
      <w:r w:rsidR="00501C18" w:rsidRPr="00257C7D">
        <w:rPr>
          <w:rFonts w:ascii="Calibri" w:hAnsi="Calibri" w:cs="Calibri"/>
          <w:sz w:val="22"/>
          <w:szCs w:val="22"/>
        </w:rPr>
        <w:t xml:space="preserve"> gr</w:t>
      </w:r>
      <w:r w:rsidR="008F2223" w:rsidRPr="00257C7D">
        <w:rPr>
          <w:rFonts w:ascii="Calibri" w:hAnsi="Calibri" w:cs="Calibri"/>
          <w:sz w:val="22"/>
          <w:szCs w:val="22"/>
        </w:rPr>
        <w:t>upom</w:t>
      </w:r>
      <w:r w:rsidR="00501C18" w:rsidRPr="00257C7D">
        <w:rPr>
          <w:rFonts w:ascii="Calibri" w:hAnsi="Calibri" w:cs="Calibri"/>
          <w:sz w:val="22"/>
          <w:szCs w:val="22"/>
        </w:rPr>
        <w:t xml:space="preserve"> najbardziej dyskryminowanym, info</w:t>
      </w:r>
      <w:r w:rsidR="008F2223" w:rsidRPr="00257C7D">
        <w:rPr>
          <w:rFonts w:ascii="Calibri" w:hAnsi="Calibri" w:cs="Calibri"/>
          <w:sz w:val="22"/>
          <w:szCs w:val="22"/>
        </w:rPr>
        <w:t xml:space="preserve">rmacji </w:t>
      </w:r>
      <w:r w:rsidR="00501C18" w:rsidRPr="00257C7D">
        <w:rPr>
          <w:rFonts w:ascii="Calibri" w:hAnsi="Calibri" w:cs="Calibri"/>
          <w:sz w:val="22"/>
          <w:szCs w:val="22"/>
        </w:rPr>
        <w:t>rekrutacyjn</w:t>
      </w:r>
      <w:r w:rsidR="008F2223" w:rsidRPr="00257C7D">
        <w:rPr>
          <w:rFonts w:ascii="Calibri" w:hAnsi="Calibri" w:cs="Calibri"/>
          <w:sz w:val="22"/>
          <w:szCs w:val="22"/>
        </w:rPr>
        <w:t>ych</w:t>
      </w:r>
      <w:r w:rsidR="00501C18" w:rsidRPr="00257C7D">
        <w:rPr>
          <w:rFonts w:ascii="Calibri" w:hAnsi="Calibri" w:cs="Calibri"/>
          <w:sz w:val="22"/>
          <w:szCs w:val="22"/>
        </w:rPr>
        <w:t xml:space="preserve"> i materiał</w:t>
      </w:r>
      <w:r w:rsidR="008F2223" w:rsidRPr="00257C7D">
        <w:rPr>
          <w:rFonts w:ascii="Calibri" w:hAnsi="Calibri" w:cs="Calibri"/>
          <w:sz w:val="22"/>
          <w:szCs w:val="22"/>
        </w:rPr>
        <w:t>ów</w:t>
      </w:r>
      <w:r w:rsidR="00501C18" w:rsidRPr="00257C7D">
        <w:rPr>
          <w:rFonts w:ascii="Calibri" w:hAnsi="Calibri" w:cs="Calibri"/>
          <w:sz w:val="22"/>
          <w:szCs w:val="22"/>
        </w:rPr>
        <w:t xml:space="preserve"> promując</w:t>
      </w:r>
      <w:r w:rsidR="008F2223" w:rsidRPr="00257C7D">
        <w:rPr>
          <w:rFonts w:ascii="Calibri" w:hAnsi="Calibri" w:cs="Calibri"/>
          <w:sz w:val="22"/>
          <w:szCs w:val="22"/>
        </w:rPr>
        <w:t>ych</w:t>
      </w:r>
      <w:r w:rsidR="00501C18" w:rsidRPr="00257C7D">
        <w:rPr>
          <w:rFonts w:ascii="Calibri" w:hAnsi="Calibri" w:cs="Calibri"/>
          <w:sz w:val="22"/>
          <w:szCs w:val="22"/>
        </w:rPr>
        <w:t xml:space="preserve"> proj</w:t>
      </w:r>
      <w:r w:rsidR="008F2223" w:rsidRPr="00257C7D">
        <w:rPr>
          <w:rFonts w:ascii="Calibri" w:hAnsi="Calibri" w:cs="Calibri"/>
          <w:sz w:val="22"/>
          <w:szCs w:val="22"/>
        </w:rPr>
        <w:t>ekt</w:t>
      </w:r>
      <w:r w:rsidRPr="00257C7D">
        <w:rPr>
          <w:rFonts w:ascii="Calibri" w:hAnsi="Calibri" w:cs="Calibri"/>
          <w:sz w:val="22"/>
          <w:szCs w:val="22"/>
        </w:rPr>
        <w:t>,</w:t>
      </w:r>
      <w:r w:rsidR="00501C18" w:rsidRPr="00257C7D">
        <w:rPr>
          <w:rFonts w:ascii="Calibri" w:hAnsi="Calibri" w:cs="Calibri"/>
          <w:sz w:val="22"/>
          <w:szCs w:val="22"/>
        </w:rPr>
        <w:t xml:space="preserve"> </w:t>
      </w:r>
    </w:p>
    <w:p w14:paraId="0865C568" w14:textId="77777777" w:rsidR="00A45A3F" w:rsidRPr="00D64D01" w:rsidRDefault="00112845" w:rsidP="00257C7D">
      <w:pPr>
        <w:pStyle w:val="Akapitzlist"/>
        <w:numPr>
          <w:ilvl w:val="0"/>
          <w:numId w:val="26"/>
        </w:numPr>
        <w:ind w:left="851"/>
        <w:jc w:val="both"/>
        <w:rPr>
          <w:rFonts w:ascii="Calibri" w:hAnsi="Calibri" w:cs="Calibri"/>
          <w:sz w:val="22"/>
          <w:szCs w:val="22"/>
        </w:rPr>
      </w:pPr>
      <w:r w:rsidRPr="00D64D01">
        <w:rPr>
          <w:rFonts w:ascii="Calibri" w:hAnsi="Calibri" w:cs="Calibri"/>
          <w:sz w:val="22"/>
          <w:szCs w:val="22"/>
        </w:rPr>
        <w:t>k</w:t>
      </w:r>
      <w:r w:rsidR="00501C18" w:rsidRPr="00D64D01">
        <w:rPr>
          <w:rFonts w:ascii="Calibri" w:hAnsi="Calibri" w:cs="Calibri"/>
          <w:sz w:val="22"/>
          <w:szCs w:val="22"/>
        </w:rPr>
        <w:t>omunikacj</w:t>
      </w:r>
      <w:r w:rsidRPr="00D64D01">
        <w:rPr>
          <w:rFonts w:ascii="Calibri" w:hAnsi="Calibri" w:cs="Calibri"/>
          <w:sz w:val="22"/>
          <w:szCs w:val="22"/>
        </w:rPr>
        <w:t>ę</w:t>
      </w:r>
      <w:r w:rsidR="007E4384" w:rsidRPr="00D64D01">
        <w:rPr>
          <w:rFonts w:ascii="Calibri" w:hAnsi="Calibri" w:cs="Calibri"/>
          <w:sz w:val="22"/>
          <w:szCs w:val="22"/>
        </w:rPr>
        <w:t xml:space="preserve"> z kandydatami</w:t>
      </w:r>
      <w:r w:rsidR="00501C18" w:rsidRPr="00D64D01">
        <w:rPr>
          <w:rFonts w:ascii="Calibri" w:hAnsi="Calibri" w:cs="Calibri"/>
          <w:sz w:val="22"/>
          <w:szCs w:val="22"/>
        </w:rPr>
        <w:t xml:space="preserve"> </w:t>
      </w:r>
      <w:r w:rsidR="004658B6" w:rsidRPr="00D64D01">
        <w:rPr>
          <w:rFonts w:ascii="Calibri" w:hAnsi="Calibri" w:cs="Calibri"/>
          <w:sz w:val="22"/>
          <w:szCs w:val="22"/>
        </w:rPr>
        <w:t>o</w:t>
      </w:r>
      <w:r w:rsidR="00501C18" w:rsidRPr="00D64D01">
        <w:rPr>
          <w:rFonts w:ascii="Calibri" w:hAnsi="Calibri" w:cs="Calibri"/>
          <w:sz w:val="22"/>
          <w:szCs w:val="22"/>
        </w:rPr>
        <w:t>part</w:t>
      </w:r>
      <w:r w:rsidR="007E4384" w:rsidRPr="00D64D01">
        <w:rPr>
          <w:rFonts w:ascii="Calibri" w:hAnsi="Calibri" w:cs="Calibri"/>
          <w:sz w:val="22"/>
          <w:szCs w:val="22"/>
        </w:rPr>
        <w:t>ą</w:t>
      </w:r>
      <w:r w:rsidR="00501C18" w:rsidRPr="00D64D01">
        <w:rPr>
          <w:rFonts w:ascii="Calibri" w:hAnsi="Calibri" w:cs="Calibri"/>
          <w:sz w:val="22"/>
          <w:szCs w:val="22"/>
        </w:rPr>
        <w:t xml:space="preserve"> na prostym i zrozumiałym języku</w:t>
      </w:r>
      <w:r w:rsidR="007E4384" w:rsidRPr="00D64D01">
        <w:rPr>
          <w:rFonts w:ascii="Calibri" w:hAnsi="Calibri" w:cs="Calibri"/>
          <w:sz w:val="22"/>
          <w:szCs w:val="22"/>
        </w:rPr>
        <w:t>,</w:t>
      </w:r>
    </w:p>
    <w:p w14:paraId="73375AFB" w14:textId="703A527E" w:rsidR="000613F4" w:rsidRPr="00D64D01" w:rsidRDefault="00BD383C" w:rsidP="00257C7D">
      <w:pPr>
        <w:pStyle w:val="Akapitzlist"/>
        <w:numPr>
          <w:ilvl w:val="0"/>
          <w:numId w:val="26"/>
        </w:numPr>
        <w:ind w:left="851"/>
        <w:jc w:val="both"/>
        <w:rPr>
          <w:rFonts w:ascii="Calibri" w:hAnsi="Calibri" w:cs="Calibri"/>
          <w:sz w:val="22"/>
          <w:szCs w:val="22"/>
        </w:rPr>
      </w:pPr>
      <w:r w:rsidRPr="00D64D01">
        <w:rPr>
          <w:rFonts w:ascii="Calibri" w:hAnsi="Calibri" w:cs="Calibri"/>
          <w:sz w:val="22"/>
          <w:szCs w:val="22"/>
        </w:rPr>
        <w:t xml:space="preserve">opracowywanie materiałów </w:t>
      </w:r>
      <w:r w:rsidR="009E6FB6" w:rsidRPr="00D64D01">
        <w:rPr>
          <w:rFonts w:ascii="Calibri" w:hAnsi="Calibri" w:cs="Calibri"/>
          <w:sz w:val="22"/>
          <w:szCs w:val="22"/>
        </w:rPr>
        <w:t>pisanych prostym językiem, dokumenty elektroniczne zapewniające dostęp do warstwy tekstowej</w:t>
      </w:r>
      <w:r w:rsidR="000613F4" w:rsidRPr="00D64D01">
        <w:rPr>
          <w:rFonts w:ascii="Calibri" w:hAnsi="Calibri" w:cs="Calibri"/>
          <w:sz w:val="22"/>
          <w:szCs w:val="22"/>
        </w:rPr>
        <w:t xml:space="preserve">, </w:t>
      </w:r>
      <w:r w:rsidR="006734F7" w:rsidRPr="00D64D01">
        <w:rPr>
          <w:rFonts w:ascii="Calibri" w:hAnsi="Calibri" w:cs="Calibri"/>
          <w:sz w:val="22"/>
          <w:szCs w:val="22"/>
        </w:rPr>
        <w:t>tekst dostosowany do możliwości technicznych narzędzi wspomagających,</w:t>
      </w:r>
      <w:r w:rsidR="002035B7" w:rsidRPr="00D64D01">
        <w:rPr>
          <w:rFonts w:ascii="Calibri" w:hAnsi="Calibri" w:cs="Calibri"/>
          <w:sz w:val="22"/>
          <w:szCs w:val="22"/>
        </w:rPr>
        <w:t xml:space="preserve"> tekst alternatywny dla elementów nietekstowych, stosowanie nagłówków i etykiet, </w:t>
      </w:r>
      <w:r w:rsidR="0097548D" w:rsidRPr="00D64D01">
        <w:rPr>
          <w:rFonts w:ascii="Calibri" w:hAnsi="Calibri" w:cs="Calibri"/>
          <w:sz w:val="22"/>
          <w:szCs w:val="22"/>
        </w:rPr>
        <w:t>zachowanie kontrastu, transkrypcja nagrań dźwiękowych,</w:t>
      </w:r>
    </w:p>
    <w:p w14:paraId="68BF67EB" w14:textId="2ED775DF" w:rsidR="00BD44AD" w:rsidRPr="00257C7D" w:rsidRDefault="008F3877" w:rsidP="00257C7D">
      <w:pPr>
        <w:pStyle w:val="Akapitzlist"/>
        <w:numPr>
          <w:ilvl w:val="0"/>
          <w:numId w:val="26"/>
        </w:numPr>
        <w:ind w:left="851"/>
        <w:jc w:val="both"/>
        <w:rPr>
          <w:rFonts w:ascii="Calibri" w:hAnsi="Calibri" w:cs="Calibri"/>
          <w:sz w:val="22"/>
          <w:szCs w:val="22"/>
        </w:rPr>
      </w:pPr>
      <w:r w:rsidRPr="00D64D01">
        <w:rPr>
          <w:rFonts w:ascii="Calibri" w:hAnsi="Calibri" w:cs="Calibri"/>
          <w:sz w:val="22"/>
          <w:szCs w:val="22"/>
        </w:rPr>
        <w:t>informowani</w:t>
      </w:r>
      <w:r w:rsidR="007E4384" w:rsidRPr="00D64D01">
        <w:rPr>
          <w:rFonts w:ascii="Calibri" w:hAnsi="Calibri" w:cs="Calibri"/>
          <w:sz w:val="22"/>
          <w:szCs w:val="22"/>
        </w:rPr>
        <w:t>e</w:t>
      </w:r>
      <w:r w:rsidRPr="00D64D01">
        <w:rPr>
          <w:rFonts w:ascii="Calibri" w:hAnsi="Calibri" w:cs="Calibri"/>
          <w:sz w:val="22"/>
          <w:szCs w:val="22"/>
        </w:rPr>
        <w:t xml:space="preserve"> w ramach kampanii</w:t>
      </w:r>
      <w:r w:rsidRPr="00257C7D">
        <w:rPr>
          <w:rFonts w:ascii="Calibri" w:hAnsi="Calibri" w:cs="Calibri"/>
          <w:sz w:val="22"/>
          <w:szCs w:val="22"/>
        </w:rPr>
        <w:t xml:space="preserve"> o wsparciu przewidzianym dla UP w ramach projektu, tj.</w:t>
      </w:r>
      <w:r w:rsidR="00DA1DAF" w:rsidRPr="00257C7D">
        <w:rPr>
          <w:rFonts w:ascii="Calibri" w:hAnsi="Calibri" w:cs="Calibri"/>
          <w:sz w:val="22"/>
          <w:szCs w:val="22"/>
        </w:rPr>
        <w:t xml:space="preserve"> szkoleniach grupowych o tematyce</w:t>
      </w:r>
      <w:r w:rsidR="00BD44AD" w:rsidRPr="00257C7D">
        <w:rPr>
          <w:rFonts w:ascii="Calibri" w:hAnsi="Calibri" w:cs="Calibri"/>
          <w:sz w:val="22"/>
          <w:szCs w:val="22"/>
        </w:rPr>
        <w:t>:</w:t>
      </w:r>
    </w:p>
    <w:p w14:paraId="094EFCA6" w14:textId="048D0042" w:rsidR="00BD44AD" w:rsidRPr="00257C7D" w:rsidRDefault="00DA1DAF" w:rsidP="00257C7D">
      <w:pPr>
        <w:pStyle w:val="Akapitzlist"/>
        <w:ind w:left="1276"/>
        <w:jc w:val="both"/>
        <w:rPr>
          <w:rFonts w:ascii="Calibri" w:hAnsi="Calibri" w:cs="Calibri"/>
          <w:sz w:val="22"/>
          <w:szCs w:val="22"/>
        </w:rPr>
      </w:pPr>
      <w:r w:rsidRPr="00257C7D">
        <w:rPr>
          <w:rFonts w:ascii="Calibri" w:hAnsi="Calibri" w:cs="Calibri"/>
          <w:sz w:val="22"/>
          <w:szCs w:val="22"/>
        </w:rPr>
        <w:t>1</w:t>
      </w:r>
      <w:r w:rsidR="00BD44AD" w:rsidRPr="00257C7D">
        <w:rPr>
          <w:rFonts w:ascii="Calibri" w:hAnsi="Calibri" w:cs="Calibri"/>
          <w:sz w:val="22"/>
          <w:szCs w:val="22"/>
        </w:rPr>
        <w:t>) Umiejętności Informacyjne i korzystania z danych</w:t>
      </w:r>
    </w:p>
    <w:p w14:paraId="363F1D62" w14:textId="7777777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a. Wyszukiwanie informacji o towarach lub usługach;</w:t>
      </w:r>
    </w:p>
    <w:p w14:paraId="2E571178" w14:textId="7777777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b. Poszukiwanie informacji związanych ze zdrowiem;</w:t>
      </w:r>
    </w:p>
    <w:p w14:paraId="5E8B1404" w14:textId="2D2D1D79"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c. Czytanie internetowych serwisów informacyjnych, gazet lub</w:t>
      </w:r>
      <w:r w:rsidR="007E4384" w:rsidRPr="00257C7D">
        <w:rPr>
          <w:rFonts w:ascii="Calibri" w:hAnsi="Calibri" w:cs="Calibri"/>
          <w:sz w:val="22"/>
          <w:szCs w:val="22"/>
        </w:rPr>
        <w:t xml:space="preserve"> </w:t>
      </w:r>
      <w:r w:rsidRPr="00257C7D">
        <w:rPr>
          <w:rFonts w:ascii="Calibri" w:hAnsi="Calibri" w:cs="Calibri"/>
          <w:sz w:val="22"/>
          <w:szCs w:val="22"/>
        </w:rPr>
        <w:t>magazynów informacyjnych;</w:t>
      </w:r>
    </w:p>
    <w:p w14:paraId="464AE428" w14:textId="0873379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d. Sprawdzanie prawdziwości informacji znalezionych w mediach</w:t>
      </w:r>
      <w:r w:rsidR="007E4384" w:rsidRPr="00257C7D">
        <w:rPr>
          <w:rFonts w:ascii="Calibri" w:hAnsi="Calibri" w:cs="Calibri"/>
          <w:sz w:val="22"/>
          <w:szCs w:val="22"/>
        </w:rPr>
        <w:t xml:space="preserve"> </w:t>
      </w:r>
      <w:r w:rsidRPr="00257C7D">
        <w:rPr>
          <w:rFonts w:ascii="Calibri" w:hAnsi="Calibri" w:cs="Calibri"/>
          <w:sz w:val="22"/>
          <w:szCs w:val="22"/>
        </w:rPr>
        <w:t>społecznościowych (...)</w:t>
      </w:r>
    </w:p>
    <w:p w14:paraId="421F9DD6" w14:textId="47283E2C" w:rsidR="00BD44AD" w:rsidRPr="00257C7D" w:rsidRDefault="00BD44AD" w:rsidP="00257C7D">
      <w:pPr>
        <w:pStyle w:val="Akapitzlist"/>
        <w:ind w:left="1276"/>
        <w:jc w:val="both"/>
        <w:rPr>
          <w:rFonts w:ascii="Calibri" w:hAnsi="Calibri" w:cs="Calibri"/>
          <w:sz w:val="22"/>
          <w:szCs w:val="22"/>
        </w:rPr>
      </w:pPr>
      <w:r w:rsidRPr="00257C7D">
        <w:rPr>
          <w:rFonts w:ascii="Calibri" w:hAnsi="Calibri" w:cs="Calibri"/>
          <w:sz w:val="22"/>
          <w:szCs w:val="22"/>
        </w:rPr>
        <w:t>2) Umiejętności komunikacji i współpracy</w:t>
      </w:r>
    </w:p>
    <w:p w14:paraId="51F6E346" w14:textId="7777777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a. Wysyłanie i odbieranie e-maili;</w:t>
      </w:r>
    </w:p>
    <w:p w14:paraId="0779C7AE" w14:textId="7777777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b. Telefonowanie/rozmowy wideo przez internet;</w:t>
      </w:r>
    </w:p>
    <w:p w14:paraId="65EE0A1E" w14:textId="7777777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c. Korzystanie z komunikatorów internetowych;</w:t>
      </w:r>
    </w:p>
    <w:p w14:paraId="78070BAB" w14:textId="7777777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d. Uczestnictwo w sieciach społecznościowych;</w:t>
      </w:r>
    </w:p>
    <w:p w14:paraId="4157991B" w14:textId="7777777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e. Wyrażanie opinii w sprawach społeczno-politycznych (...)</w:t>
      </w:r>
    </w:p>
    <w:p w14:paraId="1159971F" w14:textId="0F6C0181"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f. Udział w konsultacjach społecznych, głosowanie w sprawach</w:t>
      </w:r>
      <w:r w:rsidR="00C95DC0" w:rsidRPr="00257C7D">
        <w:rPr>
          <w:rFonts w:ascii="Calibri" w:hAnsi="Calibri" w:cs="Calibri"/>
          <w:sz w:val="22"/>
          <w:szCs w:val="22"/>
        </w:rPr>
        <w:t xml:space="preserve"> </w:t>
      </w:r>
      <w:r w:rsidRPr="00257C7D">
        <w:rPr>
          <w:rFonts w:ascii="Calibri" w:hAnsi="Calibri" w:cs="Calibri"/>
          <w:sz w:val="22"/>
          <w:szCs w:val="22"/>
        </w:rPr>
        <w:t>obywatelskich lub politycznych online.</w:t>
      </w:r>
    </w:p>
    <w:p w14:paraId="35072F65" w14:textId="3D8260B2" w:rsidR="00BD44AD" w:rsidRPr="00257C7D" w:rsidRDefault="00BD44AD" w:rsidP="00257C7D">
      <w:pPr>
        <w:pStyle w:val="Akapitzlist"/>
        <w:ind w:left="1276"/>
        <w:jc w:val="both"/>
        <w:rPr>
          <w:rFonts w:ascii="Calibri" w:hAnsi="Calibri" w:cs="Calibri"/>
          <w:sz w:val="22"/>
          <w:szCs w:val="22"/>
        </w:rPr>
      </w:pPr>
      <w:r w:rsidRPr="00257C7D">
        <w:rPr>
          <w:rFonts w:ascii="Calibri" w:hAnsi="Calibri" w:cs="Calibri"/>
          <w:sz w:val="22"/>
          <w:szCs w:val="22"/>
        </w:rPr>
        <w:t>3) Umiejętności tworzenia treści cyfrowych</w:t>
      </w:r>
    </w:p>
    <w:p w14:paraId="6FB1F2D5" w14:textId="7777777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a. Korzystanie z edytorów tekstu;</w:t>
      </w:r>
    </w:p>
    <w:p w14:paraId="18BDB79D" w14:textId="7777777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b. Korzystanie z arkuszy kalkulacyjnych;</w:t>
      </w:r>
    </w:p>
    <w:p w14:paraId="4139BA9B" w14:textId="7777777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c. Edycja zdjęć, plików wideo lub audio;</w:t>
      </w:r>
    </w:p>
    <w:p w14:paraId="6D96E84B" w14:textId="31FAE2D9"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d. Kopiowanie lub przenoszenie plików między folderami, urządzeniami</w:t>
      </w:r>
      <w:r w:rsidR="00C95DC0" w:rsidRPr="00257C7D">
        <w:rPr>
          <w:rFonts w:ascii="Calibri" w:hAnsi="Calibri" w:cs="Calibri"/>
          <w:sz w:val="22"/>
          <w:szCs w:val="22"/>
        </w:rPr>
        <w:t xml:space="preserve"> </w:t>
      </w:r>
      <w:r w:rsidRPr="00257C7D">
        <w:rPr>
          <w:rFonts w:ascii="Calibri" w:hAnsi="Calibri" w:cs="Calibri"/>
          <w:sz w:val="22"/>
          <w:szCs w:val="22"/>
        </w:rPr>
        <w:t>lub w chmurze;</w:t>
      </w:r>
    </w:p>
    <w:p w14:paraId="151268BE" w14:textId="004D4C24"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e. Tworzenie plików łączących kilka elementów takich, jak tekst, obraz,</w:t>
      </w:r>
      <w:r w:rsidR="00C95DC0" w:rsidRPr="00257C7D">
        <w:rPr>
          <w:rFonts w:ascii="Calibri" w:hAnsi="Calibri" w:cs="Calibri"/>
          <w:sz w:val="22"/>
          <w:szCs w:val="22"/>
        </w:rPr>
        <w:t xml:space="preserve"> </w:t>
      </w:r>
      <w:r w:rsidRPr="00257C7D">
        <w:rPr>
          <w:rFonts w:ascii="Calibri" w:hAnsi="Calibri" w:cs="Calibri"/>
          <w:sz w:val="22"/>
          <w:szCs w:val="22"/>
        </w:rPr>
        <w:t>tabela, wykres, animacja lub dźwięk;</w:t>
      </w:r>
    </w:p>
    <w:p w14:paraId="50823C8A" w14:textId="07BAD58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f. Korzystanie z zaawansowanych funkcji arkusza kalkulacyjnego do</w:t>
      </w:r>
      <w:r w:rsidR="00C95DC0" w:rsidRPr="00257C7D">
        <w:rPr>
          <w:rFonts w:ascii="Calibri" w:hAnsi="Calibri" w:cs="Calibri"/>
          <w:sz w:val="22"/>
          <w:szCs w:val="22"/>
        </w:rPr>
        <w:t xml:space="preserve"> </w:t>
      </w:r>
      <w:r w:rsidRPr="00257C7D">
        <w:rPr>
          <w:rFonts w:ascii="Calibri" w:hAnsi="Calibri" w:cs="Calibri"/>
          <w:sz w:val="22"/>
          <w:szCs w:val="22"/>
        </w:rPr>
        <w:t>organizowania, analizowania lub zarządzania danymi;</w:t>
      </w:r>
    </w:p>
    <w:p w14:paraId="2F596D00" w14:textId="7777777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g. Kodowanie/programowanie (...)</w:t>
      </w:r>
    </w:p>
    <w:p w14:paraId="14B75DF0" w14:textId="77777777" w:rsidR="00BD44AD" w:rsidRPr="00257C7D" w:rsidRDefault="00BD44AD" w:rsidP="00257C7D">
      <w:pPr>
        <w:pStyle w:val="Akapitzlist"/>
        <w:ind w:left="1276"/>
        <w:jc w:val="both"/>
        <w:rPr>
          <w:rFonts w:ascii="Calibri" w:hAnsi="Calibri" w:cs="Calibri"/>
          <w:sz w:val="22"/>
          <w:szCs w:val="22"/>
        </w:rPr>
      </w:pPr>
      <w:r w:rsidRPr="00257C7D">
        <w:rPr>
          <w:rFonts w:ascii="Calibri" w:hAnsi="Calibri" w:cs="Calibri"/>
          <w:sz w:val="22"/>
          <w:szCs w:val="22"/>
        </w:rPr>
        <w:t>4) Umiejętności w obszarze bezpieczeństwa</w:t>
      </w:r>
    </w:p>
    <w:p w14:paraId="599B77DC" w14:textId="04C7651B"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a.</w:t>
      </w:r>
      <w:r w:rsidR="00E13503" w:rsidRPr="00257C7D">
        <w:rPr>
          <w:rFonts w:ascii="Calibri" w:hAnsi="Calibri" w:cs="Calibri"/>
          <w:sz w:val="22"/>
          <w:szCs w:val="22"/>
        </w:rPr>
        <w:t xml:space="preserve"> </w:t>
      </w:r>
      <w:r w:rsidRPr="00257C7D">
        <w:rPr>
          <w:rFonts w:ascii="Calibri" w:hAnsi="Calibri" w:cs="Calibri"/>
          <w:sz w:val="22"/>
          <w:szCs w:val="22"/>
        </w:rPr>
        <w:t>Zarządzanie dostępem do informacji osobistych (...)</w:t>
      </w:r>
      <w:r w:rsidR="00E13503" w:rsidRPr="00257C7D">
        <w:rPr>
          <w:rFonts w:ascii="Calibri" w:hAnsi="Calibri" w:cs="Calibri"/>
          <w:sz w:val="22"/>
          <w:szCs w:val="22"/>
        </w:rPr>
        <w:t>;</w:t>
      </w:r>
    </w:p>
    <w:p w14:paraId="3C520B30" w14:textId="3B4ACD5A" w:rsidR="00BD44AD" w:rsidRPr="00257C7D" w:rsidRDefault="00E13503" w:rsidP="00257C7D">
      <w:pPr>
        <w:pStyle w:val="Akapitzlist"/>
        <w:ind w:left="1560"/>
        <w:jc w:val="both"/>
        <w:rPr>
          <w:rFonts w:ascii="Calibri" w:hAnsi="Calibri" w:cs="Calibri"/>
          <w:sz w:val="22"/>
          <w:szCs w:val="22"/>
        </w:rPr>
      </w:pPr>
      <w:r w:rsidRPr="00257C7D">
        <w:rPr>
          <w:rFonts w:ascii="Calibri" w:hAnsi="Calibri" w:cs="Calibri"/>
          <w:sz w:val="22"/>
          <w:szCs w:val="22"/>
        </w:rPr>
        <w:t>b</w:t>
      </w:r>
      <w:r w:rsidR="00BD44AD" w:rsidRPr="00257C7D">
        <w:rPr>
          <w:rFonts w:ascii="Calibri" w:hAnsi="Calibri" w:cs="Calibri"/>
          <w:sz w:val="22"/>
          <w:szCs w:val="22"/>
        </w:rPr>
        <w:t>. Zmiana ustawień we własnej przeglądarce internetowej (...)</w:t>
      </w:r>
    </w:p>
    <w:p w14:paraId="3284093B" w14:textId="77777777" w:rsidR="00BD44AD" w:rsidRPr="00257C7D" w:rsidRDefault="00BD44AD" w:rsidP="00257C7D">
      <w:pPr>
        <w:pStyle w:val="Akapitzlist"/>
        <w:ind w:left="1276"/>
        <w:jc w:val="both"/>
        <w:rPr>
          <w:rFonts w:ascii="Calibri" w:hAnsi="Calibri" w:cs="Calibri"/>
          <w:sz w:val="22"/>
          <w:szCs w:val="22"/>
        </w:rPr>
      </w:pPr>
      <w:r w:rsidRPr="00257C7D">
        <w:rPr>
          <w:rFonts w:ascii="Calibri" w:hAnsi="Calibri" w:cs="Calibri"/>
          <w:sz w:val="22"/>
          <w:szCs w:val="22"/>
        </w:rPr>
        <w:t>5) Umiejętności rozwiązywania problemów</w:t>
      </w:r>
    </w:p>
    <w:p w14:paraId="0E62D947" w14:textId="7777777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a. Pobieranie lub instalowanie oprogramowania lub aplikacji;</w:t>
      </w:r>
    </w:p>
    <w:p w14:paraId="01363F28" w14:textId="7777777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b. Zmiana ustawień oprogramowania, aplikacji lub urządzenia;</w:t>
      </w:r>
    </w:p>
    <w:p w14:paraId="19218427" w14:textId="7777777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c. Zakupy online (w ciągu ostatnich 12 miesięcy);</w:t>
      </w:r>
    </w:p>
    <w:p w14:paraId="35D77C80" w14:textId="7777777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d. Sprzedaż online;</w:t>
      </w:r>
    </w:p>
    <w:p w14:paraId="26CFFF8C" w14:textId="7777777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lastRenderedPageBreak/>
        <w:t>e. Wykorzystywanie zasobów edukacyjnych online;</w:t>
      </w:r>
    </w:p>
    <w:p w14:paraId="148B7335" w14:textId="7777777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f. Bankowość internetowa;</w:t>
      </w:r>
    </w:p>
    <w:p w14:paraId="44CF6775" w14:textId="77777777" w:rsidR="00BD44AD" w:rsidRPr="00257C7D" w:rsidRDefault="00BD44AD" w:rsidP="00257C7D">
      <w:pPr>
        <w:pStyle w:val="Akapitzlist"/>
        <w:ind w:left="1560"/>
        <w:jc w:val="both"/>
        <w:rPr>
          <w:rFonts w:ascii="Calibri" w:hAnsi="Calibri" w:cs="Calibri"/>
          <w:sz w:val="22"/>
          <w:szCs w:val="22"/>
        </w:rPr>
      </w:pPr>
      <w:r w:rsidRPr="00257C7D">
        <w:rPr>
          <w:rFonts w:ascii="Calibri" w:hAnsi="Calibri" w:cs="Calibri"/>
          <w:sz w:val="22"/>
          <w:szCs w:val="22"/>
        </w:rPr>
        <w:t>g. Poszukiwanie pracy lub wysyłanie aplikacji o pracę.</w:t>
      </w:r>
    </w:p>
    <w:p w14:paraId="0D8792B3" w14:textId="4D91BF95" w:rsidR="00BD44AD" w:rsidRPr="00257C7D" w:rsidRDefault="004D3812" w:rsidP="00257C7D">
      <w:pPr>
        <w:pStyle w:val="Akapitzlist"/>
        <w:ind w:left="1276"/>
        <w:jc w:val="both"/>
        <w:rPr>
          <w:rFonts w:ascii="Calibri" w:hAnsi="Calibri" w:cs="Calibri"/>
          <w:sz w:val="22"/>
          <w:szCs w:val="22"/>
        </w:rPr>
      </w:pPr>
      <w:r w:rsidRPr="00257C7D">
        <w:rPr>
          <w:rFonts w:ascii="Calibri" w:hAnsi="Calibri" w:cs="Calibri"/>
          <w:sz w:val="22"/>
          <w:szCs w:val="22"/>
        </w:rPr>
        <w:t xml:space="preserve">Wymiar </w:t>
      </w:r>
      <w:r w:rsidRPr="009C61C2">
        <w:rPr>
          <w:rFonts w:ascii="Calibri" w:hAnsi="Calibri" w:cs="Calibri"/>
          <w:sz w:val="22"/>
          <w:szCs w:val="22"/>
        </w:rPr>
        <w:t>szkolenia</w:t>
      </w:r>
      <w:r w:rsidR="00BD44AD" w:rsidRPr="009C61C2">
        <w:rPr>
          <w:rFonts w:ascii="Calibri" w:hAnsi="Calibri" w:cs="Calibri"/>
          <w:sz w:val="22"/>
          <w:szCs w:val="22"/>
        </w:rPr>
        <w:t>:</w:t>
      </w:r>
      <w:r w:rsidR="00D474CE" w:rsidRPr="009C61C2">
        <w:rPr>
          <w:rFonts w:ascii="Calibri" w:hAnsi="Calibri" w:cs="Calibri"/>
          <w:sz w:val="22"/>
          <w:szCs w:val="22"/>
        </w:rPr>
        <w:t xml:space="preserve"> </w:t>
      </w:r>
      <w:r w:rsidR="00BD44AD" w:rsidRPr="009C61C2">
        <w:rPr>
          <w:rFonts w:ascii="Calibri" w:hAnsi="Calibri" w:cs="Calibri"/>
          <w:sz w:val="22"/>
          <w:szCs w:val="22"/>
        </w:rPr>
        <w:t>42</w:t>
      </w:r>
      <w:r w:rsidRPr="009C61C2">
        <w:rPr>
          <w:rFonts w:ascii="Calibri" w:hAnsi="Calibri" w:cs="Calibri"/>
          <w:sz w:val="22"/>
          <w:szCs w:val="22"/>
        </w:rPr>
        <w:t xml:space="preserve"> godziny</w:t>
      </w:r>
      <w:r w:rsidR="00BD44AD" w:rsidRPr="009C61C2">
        <w:rPr>
          <w:rFonts w:ascii="Calibri" w:hAnsi="Calibri" w:cs="Calibri"/>
          <w:sz w:val="22"/>
          <w:szCs w:val="22"/>
        </w:rPr>
        <w:t>/gr</w:t>
      </w:r>
      <w:r w:rsidRPr="009C61C2">
        <w:rPr>
          <w:rFonts w:ascii="Calibri" w:hAnsi="Calibri" w:cs="Calibri"/>
          <w:sz w:val="22"/>
          <w:szCs w:val="22"/>
        </w:rPr>
        <w:t>upę</w:t>
      </w:r>
      <w:r w:rsidR="001B5C8A" w:rsidRPr="009C61C2">
        <w:rPr>
          <w:rFonts w:ascii="Calibri" w:hAnsi="Calibri" w:cs="Calibri"/>
          <w:sz w:val="22"/>
          <w:szCs w:val="22"/>
        </w:rPr>
        <w:t xml:space="preserve">, łącznie </w:t>
      </w:r>
      <w:r w:rsidR="00BD44AD" w:rsidRPr="009C61C2">
        <w:rPr>
          <w:rFonts w:ascii="Calibri" w:hAnsi="Calibri" w:cs="Calibri"/>
          <w:sz w:val="22"/>
          <w:szCs w:val="22"/>
        </w:rPr>
        <w:t>29</w:t>
      </w:r>
      <w:r w:rsidR="00262BFF" w:rsidRPr="009C61C2">
        <w:rPr>
          <w:rFonts w:ascii="Calibri" w:hAnsi="Calibri" w:cs="Calibri"/>
          <w:sz w:val="22"/>
          <w:szCs w:val="22"/>
        </w:rPr>
        <w:t>7</w:t>
      </w:r>
      <w:r w:rsidR="00BD44AD" w:rsidRPr="009C61C2">
        <w:rPr>
          <w:rFonts w:ascii="Calibri" w:hAnsi="Calibri" w:cs="Calibri"/>
          <w:sz w:val="22"/>
          <w:szCs w:val="22"/>
        </w:rPr>
        <w:t xml:space="preserve"> gr</w:t>
      </w:r>
      <w:r w:rsidR="001B5C8A" w:rsidRPr="009C61C2">
        <w:rPr>
          <w:rFonts w:ascii="Calibri" w:hAnsi="Calibri" w:cs="Calibri"/>
          <w:sz w:val="22"/>
          <w:szCs w:val="22"/>
        </w:rPr>
        <w:t xml:space="preserve">up </w:t>
      </w:r>
      <w:r w:rsidR="00BD44AD" w:rsidRPr="009C61C2">
        <w:rPr>
          <w:rFonts w:ascii="Calibri" w:hAnsi="Calibri" w:cs="Calibri"/>
          <w:sz w:val="22"/>
          <w:szCs w:val="22"/>
        </w:rPr>
        <w:t xml:space="preserve">po 12 </w:t>
      </w:r>
      <w:r w:rsidR="001B5C8A" w:rsidRPr="009C61C2">
        <w:rPr>
          <w:rFonts w:ascii="Calibri" w:hAnsi="Calibri" w:cs="Calibri"/>
          <w:sz w:val="22"/>
          <w:szCs w:val="22"/>
        </w:rPr>
        <w:t>UP</w:t>
      </w:r>
      <w:r w:rsidR="00BD44AD" w:rsidRPr="009C61C2">
        <w:rPr>
          <w:rFonts w:ascii="Calibri" w:hAnsi="Calibri" w:cs="Calibri"/>
          <w:sz w:val="22"/>
          <w:szCs w:val="22"/>
        </w:rPr>
        <w:t>/gr</w:t>
      </w:r>
      <w:r w:rsidR="001B5C8A" w:rsidRPr="009C61C2">
        <w:rPr>
          <w:rFonts w:ascii="Calibri" w:hAnsi="Calibri" w:cs="Calibri"/>
          <w:sz w:val="22"/>
          <w:szCs w:val="22"/>
        </w:rPr>
        <w:t>upie</w:t>
      </w:r>
      <w:r w:rsidR="00262BFF" w:rsidRPr="009C61C2">
        <w:rPr>
          <w:rFonts w:ascii="Calibri" w:hAnsi="Calibri" w:cs="Calibri"/>
          <w:sz w:val="22"/>
          <w:szCs w:val="22"/>
        </w:rPr>
        <w:t xml:space="preserve"> </w:t>
      </w:r>
      <w:r w:rsidR="00262BFF" w:rsidRPr="009C61C2">
        <w:rPr>
          <w:rFonts w:ascii="Calibri" w:hAnsi="Calibri" w:cs="Calibri"/>
          <w:bCs/>
          <w:sz w:val="22"/>
          <w:szCs w:val="22"/>
        </w:rPr>
        <w:t>oraz 2 grupy szkoleniowe, w których ilość osób w grupie nie może przekraczać 12 UP</w:t>
      </w:r>
      <w:r w:rsidR="00F42410" w:rsidRPr="009C61C2">
        <w:rPr>
          <w:rFonts w:ascii="Calibri" w:hAnsi="Calibri" w:cs="Calibri"/>
          <w:sz w:val="22"/>
          <w:szCs w:val="22"/>
        </w:rPr>
        <w:t xml:space="preserve">; </w:t>
      </w:r>
      <w:r w:rsidR="00BD44AD" w:rsidRPr="009C61C2">
        <w:rPr>
          <w:rFonts w:ascii="Calibri" w:hAnsi="Calibri" w:cs="Calibri"/>
          <w:sz w:val="22"/>
          <w:szCs w:val="22"/>
        </w:rPr>
        <w:t>11 dni</w:t>
      </w:r>
      <w:r w:rsidR="00F42410" w:rsidRPr="009C61C2">
        <w:rPr>
          <w:rFonts w:ascii="Calibri" w:hAnsi="Calibri" w:cs="Calibri"/>
          <w:sz w:val="22"/>
          <w:szCs w:val="22"/>
        </w:rPr>
        <w:t xml:space="preserve"> szkoleń</w:t>
      </w:r>
      <w:r w:rsidR="00BD44AD" w:rsidRPr="009C61C2">
        <w:rPr>
          <w:rFonts w:ascii="Calibri" w:hAnsi="Calibri" w:cs="Calibri"/>
          <w:sz w:val="22"/>
          <w:szCs w:val="22"/>
        </w:rPr>
        <w:t>/gr</w:t>
      </w:r>
      <w:r w:rsidR="00F42410" w:rsidRPr="009C61C2">
        <w:rPr>
          <w:rFonts w:ascii="Calibri" w:hAnsi="Calibri" w:cs="Calibri"/>
          <w:sz w:val="22"/>
          <w:szCs w:val="22"/>
        </w:rPr>
        <w:t xml:space="preserve">upę </w:t>
      </w:r>
      <w:r w:rsidR="00BD44AD" w:rsidRPr="009C61C2">
        <w:rPr>
          <w:rFonts w:ascii="Calibri" w:hAnsi="Calibri" w:cs="Calibri"/>
          <w:sz w:val="22"/>
          <w:szCs w:val="22"/>
        </w:rPr>
        <w:t>oraz 2</w:t>
      </w:r>
      <w:r w:rsidR="00F42410" w:rsidRPr="009C61C2">
        <w:rPr>
          <w:rFonts w:ascii="Calibri" w:hAnsi="Calibri" w:cs="Calibri"/>
          <w:sz w:val="22"/>
          <w:szCs w:val="22"/>
        </w:rPr>
        <w:t xml:space="preserve"> godziny</w:t>
      </w:r>
      <w:r w:rsidR="00BD44AD" w:rsidRPr="009C61C2">
        <w:rPr>
          <w:rFonts w:ascii="Calibri" w:hAnsi="Calibri" w:cs="Calibri"/>
          <w:sz w:val="22"/>
          <w:szCs w:val="22"/>
        </w:rPr>
        <w:t>/</w:t>
      </w:r>
      <w:r w:rsidR="00F42410" w:rsidRPr="009C61C2">
        <w:rPr>
          <w:rFonts w:ascii="Calibri" w:hAnsi="Calibri" w:cs="Calibri"/>
          <w:sz w:val="22"/>
          <w:szCs w:val="22"/>
        </w:rPr>
        <w:t>UP</w:t>
      </w:r>
      <w:r w:rsidR="00BD44AD" w:rsidRPr="009C61C2">
        <w:rPr>
          <w:rFonts w:ascii="Calibri" w:hAnsi="Calibri" w:cs="Calibri"/>
          <w:sz w:val="22"/>
          <w:szCs w:val="22"/>
        </w:rPr>
        <w:t xml:space="preserve"> konsultacji</w:t>
      </w:r>
      <w:r w:rsidR="003A165F" w:rsidRPr="009C61C2">
        <w:rPr>
          <w:rFonts w:ascii="Calibri" w:hAnsi="Calibri" w:cs="Calibri"/>
          <w:sz w:val="22"/>
          <w:szCs w:val="22"/>
        </w:rPr>
        <w:t xml:space="preserve"> indywidualnych</w:t>
      </w:r>
      <w:r w:rsidR="00BD44AD" w:rsidRPr="009C61C2">
        <w:rPr>
          <w:rFonts w:ascii="Calibri" w:hAnsi="Calibri" w:cs="Calibri"/>
          <w:sz w:val="22"/>
          <w:szCs w:val="22"/>
        </w:rPr>
        <w:t xml:space="preserve"> dla</w:t>
      </w:r>
      <w:r w:rsidR="003A165F" w:rsidRPr="009C61C2">
        <w:rPr>
          <w:rFonts w:ascii="Calibri" w:hAnsi="Calibri" w:cs="Calibri"/>
          <w:sz w:val="22"/>
          <w:szCs w:val="22"/>
        </w:rPr>
        <w:t xml:space="preserve"> </w:t>
      </w:r>
      <w:r w:rsidR="00BD44AD" w:rsidRPr="009C61C2">
        <w:rPr>
          <w:rFonts w:ascii="Calibri" w:hAnsi="Calibri" w:cs="Calibri"/>
          <w:sz w:val="22"/>
          <w:szCs w:val="22"/>
        </w:rPr>
        <w:t>wszystkich UP</w:t>
      </w:r>
      <w:r w:rsidR="003A165F" w:rsidRPr="009C61C2">
        <w:rPr>
          <w:rFonts w:ascii="Calibri" w:hAnsi="Calibri" w:cs="Calibri"/>
          <w:sz w:val="22"/>
          <w:szCs w:val="22"/>
        </w:rPr>
        <w:t>;</w:t>
      </w:r>
      <w:r w:rsidR="00BD44AD" w:rsidRPr="009C61C2">
        <w:rPr>
          <w:rFonts w:ascii="Calibri" w:hAnsi="Calibri" w:cs="Calibri"/>
          <w:sz w:val="22"/>
          <w:szCs w:val="22"/>
        </w:rPr>
        <w:t xml:space="preserve"> częstotliwość</w:t>
      </w:r>
      <w:r w:rsidR="003A165F" w:rsidRPr="009C61C2">
        <w:rPr>
          <w:rFonts w:ascii="Calibri" w:hAnsi="Calibri" w:cs="Calibri"/>
          <w:sz w:val="22"/>
          <w:szCs w:val="22"/>
        </w:rPr>
        <w:t xml:space="preserve"> szkolenia</w:t>
      </w:r>
      <w:r w:rsidR="00F038F0" w:rsidRPr="009C61C2">
        <w:rPr>
          <w:rFonts w:ascii="Calibri" w:hAnsi="Calibri" w:cs="Calibri"/>
          <w:sz w:val="22"/>
          <w:szCs w:val="22"/>
        </w:rPr>
        <w:t xml:space="preserve"> – przeprowadzone </w:t>
      </w:r>
      <w:r w:rsidR="00BD44AD" w:rsidRPr="009C61C2">
        <w:rPr>
          <w:rFonts w:ascii="Calibri" w:hAnsi="Calibri" w:cs="Calibri"/>
          <w:sz w:val="22"/>
          <w:szCs w:val="22"/>
        </w:rPr>
        <w:t xml:space="preserve">w ciągu </w:t>
      </w:r>
      <w:r w:rsidR="00BD44AD" w:rsidRPr="00257C7D">
        <w:rPr>
          <w:rFonts w:ascii="Calibri" w:hAnsi="Calibri" w:cs="Calibri"/>
          <w:sz w:val="22"/>
          <w:szCs w:val="22"/>
        </w:rPr>
        <w:t>m</w:t>
      </w:r>
      <w:r w:rsidR="00F038F0" w:rsidRPr="00257C7D">
        <w:rPr>
          <w:rFonts w:ascii="Calibri" w:hAnsi="Calibri" w:cs="Calibri"/>
          <w:sz w:val="22"/>
          <w:szCs w:val="22"/>
        </w:rPr>
        <w:t>iesiąca; warunek ukończenia szkolenia – f</w:t>
      </w:r>
      <w:r w:rsidR="00BD44AD" w:rsidRPr="00257C7D">
        <w:rPr>
          <w:rFonts w:ascii="Calibri" w:hAnsi="Calibri" w:cs="Calibri"/>
          <w:sz w:val="22"/>
          <w:szCs w:val="22"/>
        </w:rPr>
        <w:t>rekwencja</w:t>
      </w:r>
      <w:r w:rsidR="00F038F0" w:rsidRPr="00257C7D">
        <w:rPr>
          <w:rFonts w:ascii="Calibri" w:hAnsi="Calibri" w:cs="Calibri"/>
          <w:sz w:val="22"/>
          <w:szCs w:val="22"/>
        </w:rPr>
        <w:t xml:space="preserve"> wynosząc</w:t>
      </w:r>
      <w:r w:rsidR="0018467E">
        <w:rPr>
          <w:rFonts w:ascii="Calibri" w:hAnsi="Calibri" w:cs="Calibri"/>
          <w:sz w:val="22"/>
          <w:szCs w:val="22"/>
        </w:rPr>
        <w:t>a</w:t>
      </w:r>
      <w:r w:rsidR="00F038F0" w:rsidRPr="00257C7D">
        <w:rPr>
          <w:rFonts w:ascii="Calibri" w:hAnsi="Calibri" w:cs="Calibri"/>
          <w:sz w:val="22"/>
          <w:szCs w:val="22"/>
        </w:rPr>
        <w:t xml:space="preserve"> </w:t>
      </w:r>
      <w:r w:rsidR="00BD44AD" w:rsidRPr="00257C7D">
        <w:rPr>
          <w:rFonts w:ascii="Calibri" w:hAnsi="Calibri" w:cs="Calibri"/>
          <w:sz w:val="22"/>
          <w:szCs w:val="22"/>
        </w:rPr>
        <w:t>90</w:t>
      </w:r>
      <w:r w:rsidR="00F038F0" w:rsidRPr="00257C7D">
        <w:rPr>
          <w:rFonts w:ascii="Calibri" w:hAnsi="Calibri" w:cs="Calibri"/>
          <w:sz w:val="22"/>
          <w:szCs w:val="22"/>
        </w:rPr>
        <w:t xml:space="preserve"> </w:t>
      </w:r>
      <w:r w:rsidR="00BD44AD" w:rsidRPr="00257C7D">
        <w:rPr>
          <w:rFonts w:ascii="Calibri" w:hAnsi="Calibri" w:cs="Calibri"/>
          <w:sz w:val="22"/>
          <w:szCs w:val="22"/>
        </w:rPr>
        <w:t>%</w:t>
      </w:r>
      <w:r w:rsidR="00F038F0" w:rsidRPr="00257C7D">
        <w:rPr>
          <w:rFonts w:ascii="Calibri" w:hAnsi="Calibri" w:cs="Calibri"/>
          <w:sz w:val="22"/>
          <w:szCs w:val="22"/>
        </w:rPr>
        <w:t xml:space="preserve"> obecności. </w:t>
      </w:r>
    </w:p>
    <w:p w14:paraId="05B50F0D" w14:textId="77777777" w:rsidR="002A1210" w:rsidRPr="00257C7D" w:rsidRDefault="00BD44AD" w:rsidP="00257C7D">
      <w:pPr>
        <w:pStyle w:val="Akapitzlist"/>
        <w:ind w:left="1276"/>
        <w:jc w:val="both"/>
        <w:rPr>
          <w:rFonts w:ascii="Calibri" w:hAnsi="Calibri" w:cs="Calibri"/>
          <w:sz w:val="22"/>
          <w:szCs w:val="22"/>
        </w:rPr>
      </w:pPr>
      <w:r w:rsidRPr="00257C7D">
        <w:rPr>
          <w:rFonts w:ascii="Calibri" w:hAnsi="Calibri" w:cs="Calibri"/>
          <w:sz w:val="22"/>
          <w:szCs w:val="22"/>
        </w:rPr>
        <w:t xml:space="preserve">Efektem szkolenia będzie uzyskanie kompetencji cyfrowych. </w:t>
      </w:r>
      <w:r w:rsidR="00397B70" w:rsidRPr="00257C7D">
        <w:rPr>
          <w:rFonts w:ascii="Calibri" w:hAnsi="Calibri" w:cs="Calibri"/>
          <w:sz w:val="22"/>
          <w:szCs w:val="22"/>
        </w:rPr>
        <w:t>Szkolenie</w:t>
      </w:r>
      <w:r w:rsidRPr="00257C7D">
        <w:rPr>
          <w:rFonts w:ascii="Calibri" w:hAnsi="Calibri" w:cs="Calibri"/>
          <w:sz w:val="22"/>
          <w:szCs w:val="22"/>
        </w:rPr>
        <w:t xml:space="preserve"> zakończy się testem wiedzy i uzyskaniem zaświadczenia</w:t>
      </w:r>
      <w:r w:rsidR="00397B70" w:rsidRPr="00257C7D">
        <w:rPr>
          <w:rFonts w:ascii="Calibri" w:hAnsi="Calibri" w:cs="Calibri"/>
          <w:sz w:val="22"/>
          <w:szCs w:val="22"/>
        </w:rPr>
        <w:t xml:space="preserve"> </w:t>
      </w:r>
      <w:r w:rsidRPr="00257C7D">
        <w:rPr>
          <w:rFonts w:ascii="Calibri" w:hAnsi="Calibri" w:cs="Calibri"/>
          <w:sz w:val="22"/>
          <w:szCs w:val="22"/>
        </w:rPr>
        <w:t xml:space="preserve">potwierdzającego </w:t>
      </w:r>
      <w:r w:rsidR="00F038F0" w:rsidRPr="00257C7D">
        <w:rPr>
          <w:rFonts w:ascii="Calibri" w:hAnsi="Calibri" w:cs="Calibri"/>
          <w:sz w:val="22"/>
          <w:szCs w:val="22"/>
        </w:rPr>
        <w:t>na</w:t>
      </w:r>
      <w:r w:rsidRPr="00257C7D">
        <w:rPr>
          <w:rFonts w:ascii="Calibri" w:hAnsi="Calibri" w:cs="Calibri"/>
          <w:sz w:val="22"/>
          <w:szCs w:val="22"/>
        </w:rPr>
        <w:t>bycie kompetencji</w:t>
      </w:r>
      <w:r w:rsidR="00397B70" w:rsidRPr="00257C7D">
        <w:rPr>
          <w:rFonts w:ascii="Calibri" w:hAnsi="Calibri" w:cs="Calibri"/>
          <w:sz w:val="22"/>
          <w:szCs w:val="22"/>
        </w:rPr>
        <w:t xml:space="preserve"> ICT</w:t>
      </w:r>
      <w:r w:rsidRPr="00257C7D">
        <w:rPr>
          <w:rFonts w:ascii="Calibri" w:hAnsi="Calibri" w:cs="Calibri"/>
          <w:sz w:val="22"/>
          <w:szCs w:val="22"/>
        </w:rPr>
        <w:t>.</w:t>
      </w:r>
      <w:r w:rsidR="00FC3FCE" w:rsidRPr="00257C7D">
        <w:rPr>
          <w:rFonts w:ascii="Calibri" w:hAnsi="Calibri" w:cs="Calibri"/>
          <w:sz w:val="22"/>
          <w:szCs w:val="22"/>
        </w:rPr>
        <w:t xml:space="preserve"> Zaświadczenie </w:t>
      </w:r>
      <w:r w:rsidR="003068E6" w:rsidRPr="00257C7D">
        <w:rPr>
          <w:rFonts w:ascii="Calibri" w:hAnsi="Calibri" w:cs="Calibri"/>
          <w:sz w:val="22"/>
          <w:szCs w:val="22"/>
        </w:rPr>
        <w:t>potwierdza f</w:t>
      </w:r>
      <w:r w:rsidR="00FC3FCE" w:rsidRPr="00257C7D">
        <w:rPr>
          <w:rFonts w:ascii="Calibri" w:hAnsi="Calibri" w:cs="Calibri"/>
          <w:sz w:val="22"/>
          <w:szCs w:val="22"/>
        </w:rPr>
        <w:t>akt nabycia kompetencji wg etapów: Etap I zakres</w:t>
      </w:r>
      <w:r w:rsidR="003068E6" w:rsidRPr="00257C7D">
        <w:rPr>
          <w:rFonts w:ascii="Calibri" w:hAnsi="Calibri" w:cs="Calibri"/>
          <w:sz w:val="22"/>
          <w:szCs w:val="22"/>
        </w:rPr>
        <w:t>,</w:t>
      </w:r>
      <w:r w:rsidR="00FC3FCE" w:rsidRPr="00257C7D">
        <w:rPr>
          <w:rFonts w:ascii="Calibri" w:hAnsi="Calibri" w:cs="Calibri"/>
          <w:sz w:val="22"/>
          <w:szCs w:val="22"/>
        </w:rPr>
        <w:t xml:space="preserve"> Etap II wzorzec</w:t>
      </w:r>
      <w:r w:rsidR="003068E6" w:rsidRPr="00257C7D">
        <w:rPr>
          <w:rFonts w:ascii="Calibri" w:hAnsi="Calibri" w:cs="Calibri"/>
          <w:sz w:val="22"/>
          <w:szCs w:val="22"/>
        </w:rPr>
        <w:t>,</w:t>
      </w:r>
      <w:r w:rsidR="00FC3FCE" w:rsidRPr="00257C7D">
        <w:rPr>
          <w:rFonts w:ascii="Calibri" w:hAnsi="Calibri" w:cs="Calibri"/>
          <w:sz w:val="22"/>
          <w:szCs w:val="22"/>
        </w:rPr>
        <w:t xml:space="preserve"> Etap III ocena</w:t>
      </w:r>
      <w:r w:rsidR="003068E6" w:rsidRPr="00257C7D">
        <w:rPr>
          <w:rFonts w:ascii="Calibri" w:hAnsi="Calibri" w:cs="Calibri"/>
          <w:sz w:val="22"/>
          <w:szCs w:val="22"/>
        </w:rPr>
        <w:t>,</w:t>
      </w:r>
      <w:r w:rsidR="00FC3FCE" w:rsidRPr="00257C7D">
        <w:rPr>
          <w:rFonts w:ascii="Calibri" w:hAnsi="Calibri" w:cs="Calibri"/>
          <w:sz w:val="22"/>
          <w:szCs w:val="22"/>
        </w:rPr>
        <w:t xml:space="preserve"> Etap IV porównanie.</w:t>
      </w:r>
    </w:p>
    <w:p w14:paraId="6A5AD9DE" w14:textId="23E6E9DC" w:rsidR="00BD44AD" w:rsidRPr="00257C7D" w:rsidRDefault="00BD44AD" w:rsidP="00257C7D">
      <w:pPr>
        <w:pStyle w:val="Akapitzlist"/>
        <w:ind w:left="1276"/>
        <w:jc w:val="both"/>
        <w:rPr>
          <w:rFonts w:ascii="Calibri" w:hAnsi="Calibri" w:cs="Calibri"/>
          <w:sz w:val="22"/>
          <w:szCs w:val="22"/>
        </w:rPr>
      </w:pPr>
      <w:r w:rsidRPr="00257C7D">
        <w:rPr>
          <w:rFonts w:ascii="Calibri" w:hAnsi="Calibri" w:cs="Calibri"/>
          <w:sz w:val="22"/>
          <w:szCs w:val="22"/>
        </w:rPr>
        <w:t xml:space="preserve">UP otrzymają skrypty dydaktyczne i część z </w:t>
      </w:r>
      <w:r w:rsidR="002A1210" w:rsidRPr="00257C7D">
        <w:rPr>
          <w:rFonts w:ascii="Calibri" w:hAnsi="Calibri" w:cs="Calibri"/>
          <w:sz w:val="22"/>
          <w:szCs w:val="22"/>
        </w:rPr>
        <w:t>UP</w:t>
      </w:r>
      <w:r w:rsidRPr="00257C7D">
        <w:rPr>
          <w:rFonts w:ascii="Calibri" w:hAnsi="Calibri" w:cs="Calibri"/>
          <w:sz w:val="22"/>
          <w:szCs w:val="22"/>
        </w:rPr>
        <w:t xml:space="preserve"> będzie pracować na</w:t>
      </w:r>
      <w:r w:rsidR="00FC3FCE" w:rsidRPr="00257C7D">
        <w:rPr>
          <w:rFonts w:ascii="Calibri" w:hAnsi="Calibri" w:cs="Calibri"/>
          <w:sz w:val="22"/>
          <w:szCs w:val="22"/>
        </w:rPr>
        <w:t xml:space="preserve"> </w:t>
      </w:r>
      <w:r w:rsidR="002A1210" w:rsidRPr="00257C7D">
        <w:rPr>
          <w:rFonts w:ascii="Calibri" w:hAnsi="Calibri" w:cs="Calibri"/>
          <w:sz w:val="22"/>
          <w:szCs w:val="22"/>
        </w:rPr>
        <w:t>k</w:t>
      </w:r>
      <w:r w:rsidRPr="00257C7D">
        <w:rPr>
          <w:rFonts w:ascii="Calibri" w:hAnsi="Calibri" w:cs="Calibri"/>
          <w:sz w:val="22"/>
          <w:szCs w:val="22"/>
        </w:rPr>
        <w:t>omputerach</w:t>
      </w:r>
      <w:r w:rsidR="00FC3FCE" w:rsidRPr="00257C7D">
        <w:rPr>
          <w:rFonts w:ascii="Calibri" w:hAnsi="Calibri" w:cs="Calibri"/>
          <w:sz w:val="22"/>
          <w:szCs w:val="22"/>
        </w:rPr>
        <w:t>.</w:t>
      </w:r>
    </w:p>
    <w:p w14:paraId="3A72B0ED" w14:textId="77777777" w:rsidR="00917694" w:rsidRPr="00257C7D" w:rsidRDefault="00917694" w:rsidP="00257C7D">
      <w:pPr>
        <w:jc w:val="both"/>
        <w:rPr>
          <w:rFonts w:ascii="Calibri" w:hAnsi="Calibri" w:cs="Calibri"/>
          <w:i/>
          <w:iCs/>
          <w:sz w:val="22"/>
          <w:szCs w:val="22"/>
        </w:rPr>
      </w:pPr>
    </w:p>
    <w:p w14:paraId="2A8FCF86" w14:textId="5DD0E583" w:rsidR="002C3B32" w:rsidRPr="006607CD" w:rsidRDefault="00786799" w:rsidP="00257C7D">
      <w:pPr>
        <w:pStyle w:val="Akapitzlist"/>
        <w:numPr>
          <w:ilvl w:val="2"/>
          <w:numId w:val="7"/>
        </w:numPr>
        <w:ind w:left="426" w:hanging="328"/>
        <w:jc w:val="both"/>
        <w:rPr>
          <w:rFonts w:ascii="Calibri" w:hAnsi="Calibri" w:cs="Calibri"/>
          <w:sz w:val="22"/>
          <w:szCs w:val="22"/>
        </w:rPr>
      </w:pPr>
      <w:r w:rsidRPr="00257C7D">
        <w:rPr>
          <w:rFonts w:ascii="Calibri" w:hAnsi="Calibri" w:cs="Calibri"/>
          <w:sz w:val="22"/>
          <w:szCs w:val="22"/>
        </w:rPr>
        <w:t>p</w:t>
      </w:r>
      <w:r w:rsidR="00EB1F5A" w:rsidRPr="00257C7D">
        <w:rPr>
          <w:rFonts w:ascii="Calibri" w:hAnsi="Calibri" w:cs="Calibri"/>
          <w:sz w:val="22"/>
          <w:szCs w:val="22"/>
        </w:rPr>
        <w:t xml:space="preserve">rowadzenie </w:t>
      </w:r>
      <w:r w:rsidR="003A4ADC" w:rsidRPr="00257C7D">
        <w:rPr>
          <w:rFonts w:ascii="Calibri" w:hAnsi="Calibri" w:cs="Calibri"/>
          <w:sz w:val="22"/>
          <w:szCs w:val="22"/>
        </w:rPr>
        <w:t>rekrutacji</w:t>
      </w:r>
      <w:r w:rsidR="0058589B" w:rsidRPr="00257C7D">
        <w:rPr>
          <w:rFonts w:ascii="Calibri" w:hAnsi="Calibri" w:cs="Calibri"/>
          <w:sz w:val="22"/>
          <w:szCs w:val="22"/>
        </w:rPr>
        <w:t xml:space="preserve"> UP, </w:t>
      </w:r>
      <w:r w:rsidR="0058589B" w:rsidRPr="006607CD">
        <w:rPr>
          <w:rFonts w:ascii="Calibri" w:hAnsi="Calibri" w:cs="Calibri"/>
          <w:sz w:val="22"/>
          <w:szCs w:val="22"/>
        </w:rPr>
        <w:t xml:space="preserve">spełniających wymagania </w:t>
      </w:r>
      <w:r w:rsidR="003A4ADC" w:rsidRPr="006607CD">
        <w:rPr>
          <w:rFonts w:ascii="Calibri" w:hAnsi="Calibri" w:cs="Calibri"/>
          <w:sz w:val="22"/>
          <w:szCs w:val="22"/>
        </w:rPr>
        <w:t>grupy docelowej</w:t>
      </w:r>
      <w:r w:rsidR="0058589B" w:rsidRPr="006607CD">
        <w:rPr>
          <w:rFonts w:ascii="Calibri" w:hAnsi="Calibri" w:cs="Calibri"/>
          <w:sz w:val="22"/>
          <w:szCs w:val="22"/>
        </w:rPr>
        <w:t>, wg następujących założeń:</w:t>
      </w:r>
    </w:p>
    <w:p w14:paraId="0B41EE27" w14:textId="0CC86F99" w:rsidR="003B679C" w:rsidRPr="006607CD" w:rsidRDefault="00764915" w:rsidP="00257C7D">
      <w:pPr>
        <w:pStyle w:val="Akapitzlist"/>
        <w:numPr>
          <w:ilvl w:val="0"/>
          <w:numId w:val="27"/>
        </w:numPr>
        <w:ind w:left="851"/>
        <w:jc w:val="both"/>
        <w:rPr>
          <w:rFonts w:ascii="Calibri" w:hAnsi="Calibri" w:cs="Calibri"/>
          <w:sz w:val="22"/>
          <w:szCs w:val="22"/>
        </w:rPr>
      </w:pPr>
      <w:r w:rsidRPr="006607CD">
        <w:rPr>
          <w:rFonts w:ascii="Calibri" w:hAnsi="Calibri" w:cs="Calibri"/>
          <w:sz w:val="22"/>
          <w:szCs w:val="22"/>
        </w:rPr>
        <w:t>zamówienie podzielone zostanie na części</w:t>
      </w:r>
      <w:r w:rsidR="00E42CA3" w:rsidRPr="006607CD">
        <w:rPr>
          <w:rFonts w:ascii="Calibri" w:hAnsi="Calibri" w:cs="Calibri"/>
          <w:sz w:val="22"/>
          <w:szCs w:val="22"/>
        </w:rPr>
        <w:t xml:space="preserve">, w następujący sposób – </w:t>
      </w:r>
      <w:r w:rsidR="005A0C3E" w:rsidRPr="006607CD">
        <w:rPr>
          <w:rFonts w:ascii="Calibri" w:hAnsi="Calibri" w:cs="Calibri"/>
          <w:sz w:val="22"/>
          <w:szCs w:val="22"/>
        </w:rPr>
        <w:t>29</w:t>
      </w:r>
      <w:r w:rsidR="00E42CA3" w:rsidRPr="006607CD">
        <w:rPr>
          <w:rFonts w:ascii="Calibri" w:hAnsi="Calibri" w:cs="Calibri"/>
          <w:sz w:val="22"/>
          <w:szCs w:val="22"/>
        </w:rPr>
        <w:t xml:space="preserve"> części po 1</w:t>
      </w:r>
      <w:r w:rsidR="00B42C5E" w:rsidRPr="006607CD">
        <w:rPr>
          <w:rFonts w:ascii="Calibri" w:hAnsi="Calibri" w:cs="Calibri"/>
          <w:sz w:val="22"/>
          <w:szCs w:val="22"/>
        </w:rPr>
        <w:t>2</w:t>
      </w:r>
      <w:r w:rsidR="00E42CA3" w:rsidRPr="006607CD">
        <w:rPr>
          <w:rFonts w:ascii="Calibri" w:hAnsi="Calibri" w:cs="Calibri"/>
          <w:sz w:val="22"/>
          <w:szCs w:val="22"/>
        </w:rPr>
        <w:t xml:space="preserve">0 UP oraz </w:t>
      </w:r>
      <w:r w:rsidR="009671E2" w:rsidRPr="006607CD">
        <w:rPr>
          <w:rFonts w:ascii="Calibri" w:hAnsi="Calibri" w:cs="Calibri"/>
          <w:sz w:val="22"/>
          <w:szCs w:val="22"/>
        </w:rPr>
        <w:t xml:space="preserve">1 część obejmująca </w:t>
      </w:r>
      <w:r w:rsidR="00A3260D" w:rsidRPr="006607CD">
        <w:rPr>
          <w:rFonts w:ascii="Calibri" w:hAnsi="Calibri" w:cs="Calibri"/>
          <w:sz w:val="22"/>
          <w:szCs w:val="22"/>
        </w:rPr>
        <w:t>106</w:t>
      </w:r>
      <w:r w:rsidR="009671E2" w:rsidRPr="006607CD">
        <w:rPr>
          <w:rFonts w:ascii="Calibri" w:hAnsi="Calibri" w:cs="Calibri"/>
          <w:sz w:val="22"/>
          <w:szCs w:val="22"/>
        </w:rPr>
        <w:t xml:space="preserve"> UP (łącznie w ramach projektu zrekrutowan</w:t>
      </w:r>
      <w:r w:rsidR="009F5905" w:rsidRPr="006607CD">
        <w:rPr>
          <w:rFonts w:ascii="Calibri" w:hAnsi="Calibri" w:cs="Calibri"/>
          <w:sz w:val="22"/>
          <w:szCs w:val="22"/>
        </w:rPr>
        <w:t>ych</w:t>
      </w:r>
      <w:r w:rsidR="009671E2" w:rsidRPr="006607CD">
        <w:rPr>
          <w:rFonts w:ascii="Calibri" w:hAnsi="Calibri" w:cs="Calibri"/>
          <w:sz w:val="22"/>
          <w:szCs w:val="22"/>
        </w:rPr>
        <w:t xml:space="preserve"> zostanie </w:t>
      </w:r>
      <w:r w:rsidR="003B679C" w:rsidRPr="006607CD">
        <w:rPr>
          <w:rFonts w:ascii="Calibri" w:hAnsi="Calibri" w:cs="Calibri"/>
          <w:sz w:val="22"/>
          <w:szCs w:val="22"/>
        </w:rPr>
        <w:t>3</w:t>
      </w:r>
      <w:r w:rsidR="009F5905" w:rsidRPr="006607CD">
        <w:rPr>
          <w:rFonts w:ascii="Calibri" w:hAnsi="Calibri" w:cs="Calibri"/>
          <w:sz w:val="22"/>
          <w:szCs w:val="22"/>
        </w:rPr>
        <w:t>.</w:t>
      </w:r>
      <w:r w:rsidR="003B679C" w:rsidRPr="006607CD">
        <w:rPr>
          <w:rFonts w:ascii="Calibri" w:hAnsi="Calibri" w:cs="Calibri"/>
          <w:sz w:val="22"/>
          <w:szCs w:val="22"/>
        </w:rPr>
        <w:t>58</w:t>
      </w:r>
      <w:r w:rsidR="00070BEF" w:rsidRPr="006607CD">
        <w:rPr>
          <w:rFonts w:ascii="Calibri" w:hAnsi="Calibri" w:cs="Calibri"/>
          <w:sz w:val="22"/>
          <w:szCs w:val="22"/>
        </w:rPr>
        <w:t>6</w:t>
      </w:r>
      <w:r w:rsidR="003B679C" w:rsidRPr="006607CD">
        <w:rPr>
          <w:rFonts w:ascii="Calibri" w:hAnsi="Calibri" w:cs="Calibri"/>
          <w:sz w:val="22"/>
          <w:szCs w:val="22"/>
        </w:rPr>
        <w:t xml:space="preserve"> UP)</w:t>
      </w:r>
      <w:r w:rsidR="0008011E" w:rsidRPr="006607CD">
        <w:rPr>
          <w:rFonts w:ascii="Calibri" w:hAnsi="Calibri" w:cs="Calibri"/>
          <w:sz w:val="22"/>
          <w:szCs w:val="22"/>
        </w:rPr>
        <w:t>,</w:t>
      </w:r>
    </w:p>
    <w:p w14:paraId="51C158D0" w14:textId="642AE5E8" w:rsidR="00624515" w:rsidRPr="00257C7D" w:rsidRDefault="0008011E" w:rsidP="00257C7D">
      <w:pPr>
        <w:pStyle w:val="Akapitzlist"/>
        <w:numPr>
          <w:ilvl w:val="0"/>
          <w:numId w:val="27"/>
        </w:numPr>
        <w:ind w:left="851"/>
        <w:jc w:val="both"/>
        <w:rPr>
          <w:rFonts w:ascii="Calibri" w:hAnsi="Calibri" w:cs="Calibri"/>
          <w:sz w:val="22"/>
          <w:szCs w:val="22"/>
        </w:rPr>
      </w:pPr>
      <w:r w:rsidRPr="006607CD">
        <w:rPr>
          <w:rFonts w:ascii="Calibri" w:hAnsi="Calibri" w:cs="Calibri"/>
          <w:sz w:val="22"/>
          <w:szCs w:val="22"/>
        </w:rPr>
        <w:t>r</w:t>
      </w:r>
      <w:r w:rsidR="00624515" w:rsidRPr="006607CD">
        <w:rPr>
          <w:rFonts w:ascii="Calibri" w:hAnsi="Calibri" w:cs="Calibri"/>
          <w:sz w:val="22"/>
          <w:szCs w:val="22"/>
        </w:rPr>
        <w:t>ekrutacja</w:t>
      </w:r>
      <w:r w:rsidR="00F66AF8" w:rsidRPr="006607CD">
        <w:rPr>
          <w:rFonts w:ascii="Calibri" w:hAnsi="Calibri" w:cs="Calibri"/>
          <w:sz w:val="22"/>
          <w:szCs w:val="22"/>
        </w:rPr>
        <w:t xml:space="preserve"> prowadzona w sposób ciągły</w:t>
      </w:r>
      <w:r w:rsidR="000B7B72" w:rsidRPr="006607CD">
        <w:rPr>
          <w:rFonts w:ascii="Calibri" w:hAnsi="Calibri" w:cs="Calibri"/>
          <w:sz w:val="22"/>
          <w:szCs w:val="22"/>
        </w:rPr>
        <w:t>, w okresie od 11.2024r. – 03.2025r.</w:t>
      </w:r>
      <w:r w:rsidR="00AB3260" w:rsidRPr="006607CD">
        <w:rPr>
          <w:rFonts w:ascii="Calibri" w:hAnsi="Calibri" w:cs="Calibri"/>
          <w:sz w:val="22"/>
          <w:szCs w:val="22"/>
        </w:rPr>
        <w:t>, w terminach umożliwiających skompletowanie grup szkoleniowych i przeprowadzenie szkolenia</w:t>
      </w:r>
      <w:r w:rsidR="00961568" w:rsidRPr="006607CD">
        <w:rPr>
          <w:rFonts w:ascii="Calibri" w:hAnsi="Calibri" w:cs="Calibri"/>
          <w:sz w:val="22"/>
          <w:szCs w:val="22"/>
        </w:rPr>
        <w:t xml:space="preserve"> w wymiarze 42 godzin na grupę. Szkolenia muszą się zakończyć</w:t>
      </w:r>
      <w:r w:rsidR="00961568" w:rsidRPr="00257C7D">
        <w:rPr>
          <w:rFonts w:ascii="Calibri" w:hAnsi="Calibri" w:cs="Calibri"/>
          <w:sz w:val="22"/>
          <w:szCs w:val="22"/>
        </w:rPr>
        <w:t xml:space="preserve"> najpóźniej </w:t>
      </w:r>
      <w:r w:rsidR="00B44569" w:rsidRPr="00257C7D">
        <w:rPr>
          <w:rFonts w:ascii="Calibri" w:hAnsi="Calibri" w:cs="Calibri"/>
          <w:sz w:val="22"/>
          <w:szCs w:val="22"/>
        </w:rPr>
        <w:t>31.03.2025r.</w:t>
      </w:r>
      <w:r w:rsidRPr="00257C7D">
        <w:rPr>
          <w:rFonts w:ascii="Calibri" w:hAnsi="Calibri" w:cs="Calibri"/>
          <w:sz w:val="22"/>
          <w:szCs w:val="22"/>
        </w:rPr>
        <w:t>,</w:t>
      </w:r>
    </w:p>
    <w:p w14:paraId="5DD39770" w14:textId="709CE8AD" w:rsidR="00B44569" w:rsidRPr="00257C7D" w:rsidRDefault="00B44569" w:rsidP="00257C7D">
      <w:pPr>
        <w:pStyle w:val="Akapitzlist"/>
        <w:numPr>
          <w:ilvl w:val="0"/>
          <w:numId w:val="27"/>
        </w:numPr>
        <w:ind w:left="851"/>
        <w:jc w:val="both"/>
        <w:rPr>
          <w:rFonts w:ascii="Calibri" w:hAnsi="Calibri" w:cs="Calibri"/>
          <w:sz w:val="22"/>
          <w:szCs w:val="22"/>
        </w:rPr>
      </w:pPr>
      <w:r w:rsidRPr="00257C7D">
        <w:rPr>
          <w:rFonts w:ascii="Calibri" w:hAnsi="Calibri" w:cs="Calibri"/>
          <w:sz w:val="22"/>
          <w:szCs w:val="22"/>
        </w:rPr>
        <w:t xml:space="preserve">rekrutacja ma na celu utworzenie </w:t>
      </w:r>
      <w:r w:rsidR="00374357" w:rsidRPr="00257C7D">
        <w:rPr>
          <w:rFonts w:ascii="Calibri" w:hAnsi="Calibri" w:cs="Calibri"/>
          <w:sz w:val="22"/>
          <w:szCs w:val="22"/>
        </w:rPr>
        <w:t>grup szkoleniowych</w:t>
      </w:r>
      <w:r w:rsidR="00C055D0" w:rsidRPr="00257C7D">
        <w:rPr>
          <w:rFonts w:ascii="Calibri" w:hAnsi="Calibri" w:cs="Calibri"/>
          <w:sz w:val="22"/>
          <w:szCs w:val="22"/>
        </w:rPr>
        <w:t xml:space="preserve"> liczących po 12 UP</w:t>
      </w:r>
      <w:r w:rsidR="002F699A">
        <w:rPr>
          <w:rFonts w:ascii="Calibri" w:hAnsi="Calibri" w:cs="Calibri"/>
          <w:sz w:val="22"/>
          <w:szCs w:val="22"/>
        </w:rPr>
        <w:t xml:space="preserve"> oraz 2 grup</w:t>
      </w:r>
      <w:r w:rsidR="00CC4D84">
        <w:rPr>
          <w:rFonts w:ascii="Calibri" w:hAnsi="Calibri" w:cs="Calibri"/>
          <w:sz w:val="22"/>
          <w:szCs w:val="22"/>
        </w:rPr>
        <w:t>, w których liczba UP w grupie nie przekroczy 12 UP</w:t>
      </w:r>
      <w:r w:rsidR="00C055D0" w:rsidRPr="00257C7D">
        <w:rPr>
          <w:rFonts w:ascii="Calibri" w:hAnsi="Calibri" w:cs="Calibri"/>
          <w:sz w:val="22"/>
          <w:szCs w:val="22"/>
        </w:rPr>
        <w:t xml:space="preserve">, zamieszkałych </w:t>
      </w:r>
      <w:r w:rsidR="007D39D8" w:rsidRPr="00257C7D">
        <w:rPr>
          <w:rFonts w:ascii="Calibri" w:hAnsi="Calibri" w:cs="Calibri"/>
          <w:sz w:val="22"/>
          <w:szCs w:val="22"/>
        </w:rPr>
        <w:t>w zbliżonej lokalizacji</w:t>
      </w:r>
      <w:r w:rsidR="0008011E" w:rsidRPr="00257C7D">
        <w:rPr>
          <w:rFonts w:ascii="Calibri" w:hAnsi="Calibri" w:cs="Calibri"/>
          <w:sz w:val="22"/>
          <w:szCs w:val="22"/>
        </w:rPr>
        <w:t>,</w:t>
      </w:r>
    </w:p>
    <w:p w14:paraId="74B14846" w14:textId="2076AE48" w:rsidR="008F7E0D" w:rsidRPr="00257C7D" w:rsidRDefault="007D39D8" w:rsidP="00257C7D">
      <w:pPr>
        <w:pStyle w:val="Akapitzlist"/>
        <w:numPr>
          <w:ilvl w:val="0"/>
          <w:numId w:val="27"/>
        </w:numPr>
        <w:ind w:left="851"/>
        <w:jc w:val="both"/>
        <w:rPr>
          <w:rFonts w:ascii="Calibri" w:hAnsi="Calibri" w:cs="Calibri"/>
          <w:sz w:val="22"/>
          <w:szCs w:val="22"/>
        </w:rPr>
      </w:pPr>
      <w:r w:rsidRPr="00257C7D">
        <w:rPr>
          <w:rFonts w:ascii="Calibri" w:hAnsi="Calibri" w:cs="Calibri"/>
          <w:sz w:val="22"/>
          <w:szCs w:val="22"/>
        </w:rPr>
        <w:t>tworzenie l</w:t>
      </w:r>
      <w:r w:rsidR="00624515" w:rsidRPr="00257C7D">
        <w:rPr>
          <w:rFonts w:ascii="Calibri" w:hAnsi="Calibri" w:cs="Calibri"/>
          <w:sz w:val="22"/>
          <w:szCs w:val="22"/>
        </w:rPr>
        <w:t>ist</w:t>
      </w:r>
      <w:r w:rsidRPr="00257C7D">
        <w:rPr>
          <w:rFonts w:ascii="Calibri" w:hAnsi="Calibri" w:cs="Calibri"/>
          <w:sz w:val="22"/>
          <w:szCs w:val="22"/>
        </w:rPr>
        <w:t>y</w:t>
      </w:r>
      <w:r w:rsidR="00624515" w:rsidRPr="00257C7D">
        <w:rPr>
          <w:rFonts w:ascii="Calibri" w:hAnsi="Calibri" w:cs="Calibri"/>
          <w:sz w:val="22"/>
          <w:szCs w:val="22"/>
        </w:rPr>
        <w:t xml:space="preserve"> rezerwow</w:t>
      </w:r>
      <w:r w:rsidRPr="00257C7D">
        <w:rPr>
          <w:rFonts w:ascii="Calibri" w:hAnsi="Calibri" w:cs="Calibri"/>
          <w:sz w:val="22"/>
          <w:szCs w:val="22"/>
        </w:rPr>
        <w:t>ej</w:t>
      </w:r>
      <w:r w:rsidR="00C31E18" w:rsidRPr="00257C7D">
        <w:rPr>
          <w:rFonts w:ascii="Calibri" w:hAnsi="Calibri" w:cs="Calibri"/>
          <w:sz w:val="22"/>
          <w:szCs w:val="22"/>
        </w:rPr>
        <w:t xml:space="preserve"> obejmującej maksymalnie </w:t>
      </w:r>
      <w:r w:rsidR="00624515" w:rsidRPr="00257C7D">
        <w:rPr>
          <w:rFonts w:ascii="Calibri" w:hAnsi="Calibri" w:cs="Calibri"/>
          <w:sz w:val="22"/>
          <w:szCs w:val="22"/>
        </w:rPr>
        <w:t>4 os</w:t>
      </w:r>
      <w:r w:rsidR="00C31E18" w:rsidRPr="00257C7D">
        <w:rPr>
          <w:rFonts w:ascii="Calibri" w:hAnsi="Calibri" w:cs="Calibri"/>
          <w:sz w:val="22"/>
          <w:szCs w:val="22"/>
        </w:rPr>
        <w:t xml:space="preserve">oby, które uzyskały </w:t>
      </w:r>
      <w:r w:rsidR="00624515" w:rsidRPr="00257C7D">
        <w:rPr>
          <w:rFonts w:ascii="Calibri" w:hAnsi="Calibri" w:cs="Calibri"/>
          <w:sz w:val="22"/>
          <w:szCs w:val="22"/>
        </w:rPr>
        <w:t>najmniejszą</w:t>
      </w:r>
      <w:r w:rsidR="00C31E18" w:rsidRPr="00257C7D">
        <w:rPr>
          <w:rFonts w:ascii="Calibri" w:hAnsi="Calibri" w:cs="Calibri"/>
          <w:sz w:val="22"/>
          <w:szCs w:val="22"/>
        </w:rPr>
        <w:t xml:space="preserve"> i</w:t>
      </w:r>
      <w:r w:rsidR="00624515" w:rsidRPr="00257C7D">
        <w:rPr>
          <w:rFonts w:ascii="Calibri" w:hAnsi="Calibri" w:cs="Calibri"/>
          <w:sz w:val="22"/>
          <w:szCs w:val="22"/>
        </w:rPr>
        <w:t>loś</w:t>
      </w:r>
      <w:r w:rsidR="00C31E18" w:rsidRPr="00257C7D">
        <w:rPr>
          <w:rFonts w:ascii="Calibri" w:hAnsi="Calibri" w:cs="Calibri"/>
          <w:sz w:val="22"/>
          <w:szCs w:val="22"/>
        </w:rPr>
        <w:t>ć punktów (lista reze</w:t>
      </w:r>
      <w:r w:rsidR="008F7E0D" w:rsidRPr="00257C7D">
        <w:rPr>
          <w:rFonts w:ascii="Calibri" w:hAnsi="Calibri" w:cs="Calibri"/>
          <w:sz w:val="22"/>
          <w:szCs w:val="22"/>
        </w:rPr>
        <w:t xml:space="preserve">rwowa jest </w:t>
      </w:r>
      <w:r w:rsidR="00624515" w:rsidRPr="00257C7D">
        <w:rPr>
          <w:rFonts w:ascii="Calibri" w:hAnsi="Calibri" w:cs="Calibri"/>
          <w:sz w:val="22"/>
          <w:szCs w:val="22"/>
        </w:rPr>
        <w:t>aktualna do 2 tyg</w:t>
      </w:r>
      <w:r w:rsidR="008F7E0D" w:rsidRPr="00257C7D">
        <w:rPr>
          <w:rFonts w:ascii="Calibri" w:hAnsi="Calibri" w:cs="Calibri"/>
          <w:sz w:val="22"/>
          <w:szCs w:val="22"/>
        </w:rPr>
        <w:t xml:space="preserve">odni </w:t>
      </w:r>
      <w:r w:rsidR="00624515" w:rsidRPr="00257C7D">
        <w:rPr>
          <w:rFonts w:ascii="Calibri" w:hAnsi="Calibri" w:cs="Calibri"/>
          <w:sz w:val="22"/>
          <w:szCs w:val="22"/>
        </w:rPr>
        <w:t>po zamknięciu naboru w danym m</w:t>
      </w:r>
      <w:r w:rsidR="008F7E0D" w:rsidRPr="00257C7D">
        <w:rPr>
          <w:rFonts w:ascii="Calibri" w:hAnsi="Calibri" w:cs="Calibri"/>
          <w:sz w:val="22"/>
          <w:szCs w:val="22"/>
        </w:rPr>
        <w:t xml:space="preserve">iesiącu </w:t>
      </w:r>
      <w:r w:rsidR="00624515" w:rsidRPr="00257C7D">
        <w:rPr>
          <w:rFonts w:ascii="Calibri" w:hAnsi="Calibri" w:cs="Calibri"/>
          <w:sz w:val="22"/>
          <w:szCs w:val="22"/>
        </w:rPr>
        <w:t>rekrutacji</w:t>
      </w:r>
      <w:r w:rsidR="00411F9D" w:rsidRPr="00257C7D">
        <w:rPr>
          <w:rFonts w:ascii="Calibri" w:hAnsi="Calibri" w:cs="Calibri"/>
          <w:sz w:val="22"/>
          <w:szCs w:val="22"/>
        </w:rPr>
        <w:t>,</w:t>
      </w:r>
    </w:p>
    <w:p w14:paraId="2F1166BE" w14:textId="62345343" w:rsidR="00624515" w:rsidRPr="00257C7D" w:rsidRDefault="008F7E0D" w:rsidP="00257C7D">
      <w:pPr>
        <w:pStyle w:val="Akapitzlist"/>
        <w:numPr>
          <w:ilvl w:val="0"/>
          <w:numId w:val="27"/>
        </w:numPr>
        <w:ind w:left="851"/>
        <w:jc w:val="both"/>
        <w:rPr>
          <w:rFonts w:ascii="Calibri" w:hAnsi="Calibri" w:cs="Calibri"/>
          <w:sz w:val="22"/>
          <w:szCs w:val="22"/>
        </w:rPr>
      </w:pPr>
      <w:r w:rsidRPr="00257C7D">
        <w:rPr>
          <w:rFonts w:ascii="Calibri" w:hAnsi="Calibri" w:cs="Calibri"/>
          <w:sz w:val="22"/>
          <w:szCs w:val="22"/>
        </w:rPr>
        <w:t xml:space="preserve">rekrutacja </w:t>
      </w:r>
      <w:r w:rsidR="00624515" w:rsidRPr="00257C7D">
        <w:rPr>
          <w:rFonts w:ascii="Calibri" w:hAnsi="Calibri" w:cs="Calibri"/>
          <w:sz w:val="22"/>
          <w:szCs w:val="22"/>
        </w:rPr>
        <w:t>prowadzon</w:t>
      </w:r>
      <w:r w:rsidRPr="00257C7D">
        <w:rPr>
          <w:rFonts w:ascii="Calibri" w:hAnsi="Calibri" w:cs="Calibri"/>
          <w:sz w:val="22"/>
          <w:szCs w:val="22"/>
        </w:rPr>
        <w:t>a</w:t>
      </w:r>
      <w:r w:rsidR="00624515" w:rsidRPr="00257C7D">
        <w:rPr>
          <w:rFonts w:ascii="Calibri" w:hAnsi="Calibri" w:cs="Calibri"/>
          <w:sz w:val="22"/>
          <w:szCs w:val="22"/>
        </w:rPr>
        <w:t xml:space="preserve"> na obszarze województwa lubelskiego i</w:t>
      </w:r>
      <w:r w:rsidRPr="00257C7D">
        <w:rPr>
          <w:rFonts w:ascii="Calibri" w:hAnsi="Calibri" w:cs="Calibri"/>
          <w:sz w:val="22"/>
          <w:szCs w:val="22"/>
        </w:rPr>
        <w:t xml:space="preserve"> </w:t>
      </w:r>
      <w:r w:rsidR="00624515" w:rsidRPr="00257C7D">
        <w:rPr>
          <w:rFonts w:ascii="Calibri" w:hAnsi="Calibri" w:cs="Calibri"/>
          <w:sz w:val="22"/>
          <w:szCs w:val="22"/>
        </w:rPr>
        <w:t>podkarpackiego, głównie w gminach wiejskich, z wykorzystaniem</w:t>
      </w:r>
      <w:r w:rsidRPr="00257C7D">
        <w:rPr>
          <w:rFonts w:ascii="Calibri" w:hAnsi="Calibri" w:cs="Calibri"/>
          <w:sz w:val="22"/>
          <w:szCs w:val="22"/>
        </w:rPr>
        <w:t xml:space="preserve"> </w:t>
      </w:r>
      <w:r w:rsidR="00624515" w:rsidRPr="00257C7D">
        <w:rPr>
          <w:rFonts w:ascii="Calibri" w:hAnsi="Calibri" w:cs="Calibri"/>
          <w:sz w:val="22"/>
          <w:szCs w:val="22"/>
        </w:rPr>
        <w:t>kanałów teleinformatycznych, relacji partnerskich i</w:t>
      </w:r>
      <w:r w:rsidR="00F34E7C" w:rsidRPr="00257C7D">
        <w:rPr>
          <w:rFonts w:ascii="Calibri" w:hAnsi="Calibri" w:cs="Calibri"/>
          <w:sz w:val="22"/>
          <w:szCs w:val="22"/>
        </w:rPr>
        <w:t xml:space="preserve"> </w:t>
      </w:r>
      <w:r w:rsidR="00624515" w:rsidRPr="00257C7D">
        <w:rPr>
          <w:rFonts w:ascii="Calibri" w:hAnsi="Calibri" w:cs="Calibri"/>
          <w:sz w:val="22"/>
          <w:szCs w:val="22"/>
        </w:rPr>
        <w:t>osobistego kontaktu</w:t>
      </w:r>
      <w:r w:rsidRPr="00257C7D">
        <w:rPr>
          <w:rFonts w:ascii="Calibri" w:hAnsi="Calibri" w:cs="Calibri"/>
          <w:sz w:val="22"/>
          <w:szCs w:val="22"/>
        </w:rPr>
        <w:t xml:space="preserve"> </w:t>
      </w:r>
      <w:r w:rsidR="00624515" w:rsidRPr="00257C7D">
        <w:rPr>
          <w:rFonts w:ascii="Calibri" w:hAnsi="Calibri" w:cs="Calibri"/>
          <w:sz w:val="22"/>
          <w:szCs w:val="22"/>
        </w:rPr>
        <w:t>z kandydatami</w:t>
      </w:r>
      <w:r w:rsidR="00F34E7C" w:rsidRPr="00257C7D">
        <w:rPr>
          <w:rFonts w:ascii="Calibri" w:hAnsi="Calibri" w:cs="Calibri"/>
          <w:sz w:val="22"/>
          <w:szCs w:val="22"/>
        </w:rPr>
        <w:t>,</w:t>
      </w:r>
    </w:p>
    <w:p w14:paraId="17198B49" w14:textId="37FE9F5F" w:rsidR="00BD6417" w:rsidRPr="00257C7D" w:rsidRDefault="00BD6417" w:rsidP="00257C7D">
      <w:pPr>
        <w:pStyle w:val="Akapitzlist"/>
        <w:numPr>
          <w:ilvl w:val="0"/>
          <w:numId w:val="27"/>
        </w:numPr>
        <w:ind w:left="851"/>
        <w:jc w:val="both"/>
        <w:rPr>
          <w:rFonts w:ascii="Calibri" w:hAnsi="Calibri" w:cs="Calibri"/>
          <w:sz w:val="22"/>
          <w:szCs w:val="22"/>
        </w:rPr>
      </w:pPr>
      <w:r w:rsidRPr="00257C7D">
        <w:rPr>
          <w:rFonts w:ascii="Calibri" w:hAnsi="Calibri" w:cs="Calibri"/>
          <w:sz w:val="22"/>
          <w:szCs w:val="22"/>
        </w:rPr>
        <w:t xml:space="preserve">udzielanie informacji o projekcie i proponowanym zakresie wsparcia oraz </w:t>
      </w:r>
      <w:r w:rsidRPr="00257C7D">
        <w:rPr>
          <w:rFonts w:ascii="Calibri" w:eastAsiaTheme="minorHAnsi" w:hAnsi="Calibri" w:cs="Calibri"/>
          <w:sz w:val="22"/>
          <w:szCs w:val="22"/>
        </w:rPr>
        <w:t>wyjaśnianie potencjalnym UP jakie dokumenty należy złożyć i jak je uzupełnić,</w:t>
      </w:r>
    </w:p>
    <w:p w14:paraId="784D9F28" w14:textId="77777777" w:rsidR="00BD6417" w:rsidRPr="00257C7D" w:rsidRDefault="00BD6417" w:rsidP="00257C7D">
      <w:pPr>
        <w:pStyle w:val="Akapitzlist"/>
        <w:numPr>
          <w:ilvl w:val="0"/>
          <w:numId w:val="27"/>
        </w:numPr>
        <w:ind w:left="851"/>
        <w:jc w:val="both"/>
        <w:rPr>
          <w:rFonts w:ascii="Calibri" w:hAnsi="Calibri" w:cs="Calibri"/>
          <w:sz w:val="22"/>
          <w:szCs w:val="22"/>
        </w:rPr>
      </w:pPr>
      <w:r w:rsidRPr="00257C7D">
        <w:rPr>
          <w:rFonts w:ascii="Calibri" w:eastAsiaTheme="minorHAnsi" w:hAnsi="Calibri" w:cs="Calibri"/>
          <w:sz w:val="22"/>
          <w:szCs w:val="22"/>
        </w:rPr>
        <w:t>zbieranie i przekazywanie dokumentów rekrutacyjnych do Biura projektu,</w:t>
      </w:r>
    </w:p>
    <w:p w14:paraId="7F3C6E7F" w14:textId="6AF2080A" w:rsidR="00FE63C6" w:rsidRPr="00257C7D" w:rsidRDefault="00FE63C6" w:rsidP="00257C7D">
      <w:pPr>
        <w:pStyle w:val="Akapitzlist"/>
        <w:numPr>
          <w:ilvl w:val="0"/>
          <w:numId w:val="27"/>
        </w:numPr>
        <w:ind w:left="851"/>
        <w:jc w:val="both"/>
        <w:rPr>
          <w:rFonts w:ascii="Calibri" w:hAnsi="Calibri" w:cs="Calibri"/>
          <w:sz w:val="22"/>
          <w:szCs w:val="22"/>
        </w:rPr>
      </w:pPr>
      <w:r w:rsidRPr="00257C7D">
        <w:rPr>
          <w:rFonts w:ascii="Calibri" w:hAnsi="Calibri" w:cs="Calibri"/>
          <w:sz w:val="22"/>
          <w:szCs w:val="22"/>
        </w:rPr>
        <w:t>wykorzystywanie przy prowadzeniu rekrutacji materiałów promocyjnych, rekrutacyjnych i dokumentów przekazanych przez Zamawiającego</w:t>
      </w:r>
      <w:r w:rsidR="0082378D" w:rsidRPr="00257C7D">
        <w:rPr>
          <w:rFonts w:ascii="Calibri" w:hAnsi="Calibri" w:cs="Calibri"/>
          <w:sz w:val="22"/>
          <w:szCs w:val="22"/>
        </w:rPr>
        <w:t>.</w:t>
      </w:r>
    </w:p>
    <w:p w14:paraId="1DE24B88" w14:textId="77777777" w:rsidR="00BD6417" w:rsidRPr="00257C7D" w:rsidRDefault="00BD6417" w:rsidP="00257C7D">
      <w:pPr>
        <w:pStyle w:val="Akapitzlist"/>
        <w:ind w:left="851"/>
        <w:jc w:val="both"/>
        <w:rPr>
          <w:rFonts w:ascii="Calibri" w:hAnsi="Calibri" w:cs="Calibri"/>
          <w:sz w:val="22"/>
          <w:szCs w:val="22"/>
        </w:rPr>
      </w:pPr>
    </w:p>
    <w:p w14:paraId="499F54C3" w14:textId="06911A81" w:rsidR="00624515" w:rsidRPr="00257C7D" w:rsidRDefault="00786799" w:rsidP="00257C7D">
      <w:pPr>
        <w:pStyle w:val="Akapitzlist"/>
        <w:numPr>
          <w:ilvl w:val="2"/>
          <w:numId w:val="7"/>
        </w:numPr>
        <w:ind w:left="426" w:hanging="284"/>
        <w:jc w:val="both"/>
        <w:rPr>
          <w:rFonts w:ascii="Calibri" w:hAnsi="Calibri" w:cs="Calibri"/>
          <w:sz w:val="22"/>
          <w:szCs w:val="22"/>
        </w:rPr>
      </w:pPr>
      <w:r w:rsidRPr="00257C7D">
        <w:rPr>
          <w:rFonts w:ascii="Calibri" w:hAnsi="Calibri" w:cs="Calibri"/>
          <w:sz w:val="22"/>
          <w:szCs w:val="22"/>
        </w:rPr>
        <w:t>o</w:t>
      </w:r>
      <w:r w:rsidR="00624515" w:rsidRPr="00257C7D">
        <w:rPr>
          <w:rFonts w:ascii="Calibri" w:hAnsi="Calibri" w:cs="Calibri"/>
          <w:sz w:val="22"/>
          <w:szCs w:val="22"/>
        </w:rPr>
        <w:t>rganizacja</w:t>
      </w:r>
      <w:r w:rsidR="00CC49D9" w:rsidRPr="00257C7D">
        <w:rPr>
          <w:rFonts w:ascii="Calibri" w:hAnsi="Calibri" w:cs="Calibri"/>
          <w:sz w:val="22"/>
          <w:szCs w:val="22"/>
        </w:rPr>
        <w:t xml:space="preserve"> procesu</w:t>
      </w:r>
      <w:r w:rsidR="00624515" w:rsidRPr="00257C7D">
        <w:rPr>
          <w:rFonts w:ascii="Calibri" w:hAnsi="Calibri" w:cs="Calibri"/>
          <w:sz w:val="22"/>
          <w:szCs w:val="22"/>
        </w:rPr>
        <w:t xml:space="preserve"> naboru:</w:t>
      </w:r>
    </w:p>
    <w:p w14:paraId="277A9F1C" w14:textId="5084B121" w:rsidR="00624515" w:rsidRPr="00257C7D" w:rsidRDefault="000D4EF4" w:rsidP="00257C7D">
      <w:pPr>
        <w:pStyle w:val="Akapitzlist"/>
        <w:numPr>
          <w:ilvl w:val="0"/>
          <w:numId w:val="28"/>
        </w:numPr>
        <w:ind w:left="851"/>
        <w:jc w:val="both"/>
        <w:rPr>
          <w:rFonts w:ascii="Calibri" w:hAnsi="Calibri" w:cs="Calibri"/>
          <w:sz w:val="22"/>
          <w:szCs w:val="22"/>
        </w:rPr>
      </w:pPr>
      <w:r w:rsidRPr="00257C7D">
        <w:rPr>
          <w:rFonts w:ascii="Calibri" w:hAnsi="Calibri" w:cs="Calibri"/>
          <w:sz w:val="22"/>
          <w:szCs w:val="22"/>
        </w:rPr>
        <w:t>f</w:t>
      </w:r>
      <w:r w:rsidR="00624515" w:rsidRPr="00257C7D">
        <w:rPr>
          <w:rFonts w:ascii="Calibri" w:hAnsi="Calibri" w:cs="Calibri"/>
          <w:sz w:val="22"/>
          <w:szCs w:val="22"/>
        </w:rPr>
        <w:t>ormularz rekrutacyjny wraz z ankietą potrzeb edukacyjnych będą</w:t>
      </w:r>
      <w:r w:rsidR="00CC49D9" w:rsidRPr="00257C7D">
        <w:rPr>
          <w:rFonts w:ascii="Calibri" w:hAnsi="Calibri" w:cs="Calibri"/>
          <w:sz w:val="22"/>
          <w:szCs w:val="22"/>
        </w:rPr>
        <w:t xml:space="preserve"> </w:t>
      </w:r>
      <w:r w:rsidR="00624515" w:rsidRPr="00257C7D">
        <w:rPr>
          <w:rFonts w:ascii="Calibri" w:hAnsi="Calibri" w:cs="Calibri"/>
          <w:sz w:val="22"/>
          <w:szCs w:val="22"/>
        </w:rPr>
        <w:t xml:space="preserve">dostępne w </w:t>
      </w:r>
      <w:r w:rsidR="00CC49D9" w:rsidRPr="00257C7D">
        <w:rPr>
          <w:rFonts w:ascii="Calibri" w:hAnsi="Calibri" w:cs="Calibri"/>
          <w:sz w:val="22"/>
          <w:szCs w:val="22"/>
        </w:rPr>
        <w:t>biurze projektu</w:t>
      </w:r>
      <w:r w:rsidR="00624515" w:rsidRPr="00257C7D">
        <w:rPr>
          <w:rFonts w:ascii="Calibri" w:hAnsi="Calibri" w:cs="Calibri"/>
          <w:sz w:val="22"/>
          <w:szCs w:val="22"/>
        </w:rPr>
        <w:t xml:space="preserve"> i do pobrania wraz z regulaminem rekrutacyjnym na</w:t>
      </w:r>
      <w:r w:rsidR="00CC49D9" w:rsidRPr="00257C7D">
        <w:rPr>
          <w:rFonts w:ascii="Calibri" w:hAnsi="Calibri" w:cs="Calibri"/>
          <w:sz w:val="22"/>
          <w:szCs w:val="22"/>
        </w:rPr>
        <w:t xml:space="preserve"> </w:t>
      </w:r>
      <w:r w:rsidR="00624515" w:rsidRPr="00257C7D">
        <w:rPr>
          <w:rFonts w:ascii="Calibri" w:hAnsi="Calibri" w:cs="Calibri"/>
          <w:sz w:val="22"/>
          <w:szCs w:val="22"/>
        </w:rPr>
        <w:t>stronie www przygotowanej zgodnie z potrzeba</w:t>
      </w:r>
      <w:r w:rsidR="00CC49D9" w:rsidRPr="00257C7D">
        <w:rPr>
          <w:rFonts w:ascii="Calibri" w:hAnsi="Calibri" w:cs="Calibri"/>
          <w:sz w:val="22"/>
          <w:szCs w:val="22"/>
        </w:rPr>
        <w:t>mi</w:t>
      </w:r>
      <w:r w:rsidR="00624515" w:rsidRPr="00257C7D">
        <w:rPr>
          <w:rFonts w:ascii="Calibri" w:hAnsi="Calibri" w:cs="Calibri"/>
          <w:sz w:val="22"/>
          <w:szCs w:val="22"/>
        </w:rPr>
        <w:t xml:space="preserve"> OzN </w:t>
      </w:r>
      <w:r w:rsidR="00CC49D9" w:rsidRPr="00257C7D">
        <w:rPr>
          <w:rFonts w:ascii="Calibri" w:hAnsi="Calibri" w:cs="Calibri"/>
          <w:sz w:val="22"/>
          <w:szCs w:val="22"/>
        </w:rPr>
        <w:t>(</w:t>
      </w:r>
      <w:r w:rsidR="00624515" w:rsidRPr="00257C7D">
        <w:rPr>
          <w:rFonts w:ascii="Calibri" w:hAnsi="Calibri" w:cs="Calibri"/>
          <w:sz w:val="22"/>
          <w:szCs w:val="22"/>
        </w:rPr>
        <w:t>m.in.</w:t>
      </w:r>
      <w:r w:rsidR="00CC49D9" w:rsidRPr="00257C7D">
        <w:rPr>
          <w:rFonts w:ascii="Calibri" w:hAnsi="Calibri" w:cs="Calibri"/>
          <w:sz w:val="22"/>
          <w:szCs w:val="22"/>
        </w:rPr>
        <w:t xml:space="preserve"> </w:t>
      </w:r>
      <w:r w:rsidR="00624515" w:rsidRPr="00257C7D">
        <w:rPr>
          <w:rFonts w:ascii="Calibri" w:hAnsi="Calibri" w:cs="Calibri"/>
          <w:sz w:val="22"/>
          <w:szCs w:val="22"/>
        </w:rPr>
        <w:t>WCAG 2.1.</w:t>
      </w:r>
      <w:r w:rsidR="00CC49D9" w:rsidRPr="00257C7D">
        <w:rPr>
          <w:rFonts w:ascii="Calibri" w:hAnsi="Calibri" w:cs="Calibri"/>
          <w:sz w:val="22"/>
          <w:szCs w:val="22"/>
        </w:rPr>
        <w:t>)</w:t>
      </w:r>
      <w:r w:rsidRPr="00257C7D">
        <w:rPr>
          <w:rFonts w:ascii="Calibri" w:hAnsi="Calibri" w:cs="Calibri"/>
          <w:sz w:val="22"/>
          <w:szCs w:val="22"/>
        </w:rPr>
        <w:t>,</w:t>
      </w:r>
    </w:p>
    <w:p w14:paraId="1B1BAC87" w14:textId="72F5A449" w:rsidR="00624515" w:rsidRPr="00257C7D" w:rsidRDefault="000D4EF4" w:rsidP="00257C7D">
      <w:pPr>
        <w:pStyle w:val="Akapitzlist"/>
        <w:numPr>
          <w:ilvl w:val="0"/>
          <w:numId w:val="28"/>
        </w:numPr>
        <w:ind w:left="851"/>
        <w:jc w:val="both"/>
        <w:rPr>
          <w:rFonts w:ascii="Calibri" w:hAnsi="Calibri" w:cs="Calibri"/>
          <w:sz w:val="22"/>
          <w:szCs w:val="22"/>
        </w:rPr>
      </w:pPr>
      <w:r w:rsidRPr="00257C7D">
        <w:rPr>
          <w:rFonts w:ascii="Calibri" w:hAnsi="Calibri" w:cs="Calibri"/>
          <w:sz w:val="22"/>
          <w:szCs w:val="22"/>
        </w:rPr>
        <w:t>UP mają m</w:t>
      </w:r>
      <w:r w:rsidR="00624515" w:rsidRPr="00257C7D">
        <w:rPr>
          <w:rFonts w:ascii="Calibri" w:hAnsi="Calibri" w:cs="Calibri"/>
          <w:sz w:val="22"/>
          <w:szCs w:val="22"/>
        </w:rPr>
        <w:t>ożliwość złożenia dok</w:t>
      </w:r>
      <w:r w:rsidR="00B7739F" w:rsidRPr="00257C7D">
        <w:rPr>
          <w:rFonts w:ascii="Calibri" w:hAnsi="Calibri" w:cs="Calibri"/>
          <w:sz w:val="22"/>
          <w:szCs w:val="22"/>
        </w:rPr>
        <w:t xml:space="preserve">umentów rekrutacyjnych </w:t>
      </w:r>
      <w:r w:rsidR="00624515" w:rsidRPr="00257C7D">
        <w:rPr>
          <w:rFonts w:ascii="Calibri" w:hAnsi="Calibri" w:cs="Calibri"/>
          <w:sz w:val="22"/>
          <w:szCs w:val="22"/>
        </w:rPr>
        <w:t xml:space="preserve">w </w:t>
      </w:r>
      <w:r w:rsidR="00B7739F" w:rsidRPr="00257C7D">
        <w:rPr>
          <w:rFonts w:ascii="Calibri" w:hAnsi="Calibri" w:cs="Calibri"/>
          <w:sz w:val="22"/>
          <w:szCs w:val="22"/>
        </w:rPr>
        <w:t>biurze projektu</w:t>
      </w:r>
      <w:r w:rsidR="00624515" w:rsidRPr="00257C7D">
        <w:rPr>
          <w:rFonts w:ascii="Calibri" w:hAnsi="Calibri" w:cs="Calibri"/>
          <w:sz w:val="22"/>
          <w:szCs w:val="22"/>
        </w:rPr>
        <w:t xml:space="preserve"> czynnym w okresie naboru</w:t>
      </w:r>
      <w:r w:rsidR="00B7739F" w:rsidRPr="00257C7D">
        <w:rPr>
          <w:rFonts w:ascii="Calibri" w:hAnsi="Calibri" w:cs="Calibri"/>
          <w:sz w:val="22"/>
          <w:szCs w:val="22"/>
        </w:rPr>
        <w:t xml:space="preserve"> w dniach od poniedziałku do piątku, w godzinach </w:t>
      </w:r>
      <w:r w:rsidR="00624515" w:rsidRPr="00257C7D">
        <w:rPr>
          <w:rFonts w:ascii="Calibri" w:hAnsi="Calibri" w:cs="Calibri"/>
          <w:sz w:val="22"/>
          <w:szCs w:val="22"/>
        </w:rPr>
        <w:t>9:00-15:00,</w:t>
      </w:r>
      <w:r w:rsidR="00B72D9F" w:rsidRPr="00257C7D">
        <w:rPr>
          <w:rFonts w:ascii="Calibri" w:hAnsi="Calibri" w:cs="Calibri"/>
          <w:sz w:val="22"/>
          <w:szCs w:val="22"/>
        </w:rPr>
        <w:t xml:space="preserve"> </w:t>
      </w:r>
      <w:r w:rsidR="00624515" w:rsidRPr="00257C7D">
        <w:rPr>
          <w:rFonts w:ascii="Calibri" w:hAnsi="Calibri" w:cs="Calibri"/>
          <w:sz w:val="22"/>
          <w:szCs w:val="22"/>
        </w:rPr>
        <w:t>w formie osobistej,</w:t>
      </w:r>
      <w:r w:rsidR="00B72D9F" w:rsidRPr="00257C7D">
        <w:rPr>
          <w:rFonts w:ascii="Calibri" w:hAnsi="Calibri" w:cs="Calibri"/>
          <w:sz w:val="22"/>
          <w:szCs w:val="22"/>
        </w:rPr>
        <w:t xml:space="preserve"> </w:t>
      </w:r>
      <w:r w:rsidR="00624515" w:rsidRPr="00257C7D">
        <w:rPr>
          <w:rFonts w:ascii="Calibri" w:hAnsi="Calibri" w:cs="Calibri"/>
          <w:sz w:val="22"/>
          <w:szCs w:val="22"/>
        </w:rPr>
        <w:t>mailowo,</w:t>
      </w:r>
      <w:r w:rsidR="00B72D9F" w:rsidRPr="00257C7D">
        <w:rPr>
          <w:rFonts w:ascii="Calibri" w:hAnsi="Calibri" w:cs="Calibri"/>
          <w:sz w:val="22"/>
          <w:szCs w:val="22"/>
        </w:rPr>
        <w:t xml:space="preserve"> </w:t>
      </w:r>
      <w:r w:rsidR="00624515" w:rsidRPr="00257C7D">
        <w:rPr>
          <w:rFonts w:ascii="Calibri" w:hAnsi="Calibri" w:cs="Calibri"/>
          <w:sz w:val="22"/>
          <w:szCs w:val="22"/>
        </w:rPr>
        <w:t>pocztą</w:t>
      </w:r>
      <w:r w:rsidR="00B72D9F" w:rsidRPr="00257C7D">
        <w:rPr>
          <w:rFonts w:ascii="Calibri" w:hAnsi="Calibri" w:cs="Calibri"/>
          <w:sz w:val="22"/>
          <w:szCs w:val="22"/>
        </w:rPr>
        <w:t xml:space="preserve"> tradycyjną</w:t>
      </w:r>
      <w:r w:rsidR="005C5D35" w:rsidRPr="00257C7D">
        <w:rPr>
          <w:rFonts w:ascii="Calibri" w:hAnsi="Calibri" w:cs="Calibri"/>
          <w:sz w:val="22"/>
          <w:szCs w:val="22"/>
        </w:rPr>
        <w:t>,</w:t>
      </w:r>
    </w:p>
    <w:p w14:paraId="2A8F182E" w14:textId="60F670F0" w:rsidR="00284D30" w:rsidRPr="007F1117" w:rsidRDefault="00284D30" w:rsidP="00257C7D">
      <w:pPr>
        <w:pStyle w:val="Akapitzlist"/>
        <w:numPr>
          <w:ilvl w:val="0"/>
          <w:numId w:val="28"/>
        </w:numPr>
        <w:ind w:left="851"/>
        <w:jc w:val="both"/>
        <w:rPr>
          <w:rFonts w:ascii="Calibri" w:hAnsi="Calibri" w:cs="Calibri"/>
          <w:sz w:val="22"/>
          <w:szCs w:val="22"/>
        </w:rPr>
      </w:pPr>
      <w:r w:rsidRPr="00257C7D">
        <w:rPr>
          <w:rFonts w:ascii="Calibri" w:hAnsi="Calibri" w:cs="Calibri"/>
          <w:sz w:val="22"/>
          <w:szCs w:val="22"/>
        </w:rPr>
        <w:t xml:space="preserve">prowadzenie rekrutacji bezpośredniej poprzez kontakt z grupą docelową i zachęcanie do wzięcia udziału w projekcie. Wykorzystywanie różnych metod kontaktu – telefoniczny, email, poprzez komunikatory czy programy do łączenia </w:t>
      </w:r>
      <w:r w:rsidRPr="007F1117">
        <w:rPr>
          <w:rFonts w:ascii="Calibri" w:hAnsi="Calibri" w:cs="Calibri"/>
          <w:sz w:val="22"/>
          <w:szCs w:val="22"/>
        </w:rPr>
        <w:t>internetowego, kontakt bezpośredni, zamieszczanie materiałów promocyjno-informacyjnych (na stronach www, portalach społecznościowych, branżowych, portalach lokalnych, regionalnych i krajowych</w:t>
      </w:r>
      <w:r w:rsidR="0093248C" w:rsidRPr="007F1117">
        <w:rPr>
          <w:rFonts w:ascii="Calibri" w:hAnsi="Calibri" w:cs="Calibri"/>
          <w:sz w:val="22"/>
          <w:szCs w:val="22"/>
        </w:rPr>
        <w:t>)</w:t>
      </w:r>
      <w:r w:rsidR="007F1117">
        <w:rPr>
          <w:rFonts w:ascii="Calibri" w:hAnsi="Calibri" w:cs="Calibri"/>
          <w:sz w:val="22"/>
          <w:szCs w:val="22"/>
        </w:rPr>
        <w:t>.</w:t>
      </w:r>
    </w:p>
    <w:p w14:paraId="1D0B667A" w14:textId="77777777" w:rsidR="00B72D9F" w:rsidRPr="007F1117" w:rsidRDefault="00B72D9F" w:rsidP="00257C7D">
      <w:pPr>
        <w:pStyle w:val="Akapitzlist"/>
        <w:ind w:left="709"/>
        <w:jc w:val="both"/>
        <w:rPr>
          <w:rFonts w:ascii="Calibri" w:hAnsi="Calibri" w:cs="Calibri"/>
          <w:sz w:val="22"/>
          <w:szCs w:val="22"/>
        </w:rPr>
      </w:pPr>
    </w:p>
    <w:p w14:paraId="0FB689D8" w14:textId="67763178" w:rsidR="00624515" w:rsidRPr="00257C7D" w:rsidRDefault="00786799" w:rsidP="00257C7D">
      <w:pPr>
        <w:pStyle w:val="Akapitzlist"/>
        <w:numPr>
          <w:ilvl w:val="2"/>
          <w:numId w:val="7"/>
        </w:numPr>
        <w:ind w:left="426" w:hanging="284"/>
        <w:jc w:val="both"/>
        <w:rPr>
          <w:rFonts w:ascii="Calibri" w:hAnsi="Calibri" w:cs="Calibri"/>
          <w:sz w:val="22"/>
          <w:szCs w:val="22"/>
        </w:rPr>
      </w:pPr>
      <w:r w:rsidRPr="00257C7D">
        <w:rPr>
          <w:rFonts w:ascii="Calibri" w:hAnsi="Calibri" w:cs="Calibri"/>
          <w:sz w:val="22"/>
          <w:szCs w:val="22"/>
        </w:rPr>
        <w:t>s</w:t>
      </w:r>
      <w:r w:rsidR="00624515" w:rsidRPr="00257C7D">
        <w:rPr>
          <w:rFonts w:ascii="Calibri" w:hAnsi="Calibri" w:cs="Calibri"/>
          <w:sz w:val="22"/>
          <w:szCs w:val="22"/>
        </w:rPr>
        <w:t>elekcja kandydatów:</w:t>
      </w:r>
    </w:p>
    <w:p w14:paraId="53125779" w14:textId="77777777" w:rsidR="00875475" w:rsidRPr="00257C7D" w:rsidRDefault="00624515" w:rsidP="00257C7D">
      <w:pPr>
        <w:pStyle w:val="Akapitzlist"/>
        <w:numPr>
          <w:ilvl w:val="0"/>
          <w:numId w:val="29"/>
        </w:numPr>
        <w:ind w:left="851"/>
        <w:jc w:val="both"/>
        <w:rPr>
          <w:rFonts w:ascii="Calibri" w:hAnsi="Calibri" w:cs="Calibri"/>
          <w:sz w:val="22"/>
          <w:szCs w:val="22"/>
        </w:rPr>
      </w:pPr>
      <w:r w:rsidRPr="00257C7D">
        <w:rPr>
          <w:rFonts w:ascii="Calibri" w:hAnsi="Calibri" w:cs="Calibri"/>
          <w:sz w:val="22"/>
          <w:szCs w:val="22"/>
        </w:rPr>
        <w:t>Wyboru</w:t>
      </w:r>
      <w:r w:rsidR="00DB5733" w:rsidRPr="00257C7D">
        <w:rPr>
          <w:rFonts w:ascii="Calibri" w:hAnsi="Calibri" w:cs="Calibri"/>
          <w:sz w:val="22"/>
          <w:szCs w:val="22"/>
        </w:rPr>
        <w:t xml:space="preserve"> ostatecznych UP</w:t>
      </w:r>
      <w:r w:rsidRPr="00257C7D">
        <w:rPr>
          <w:rFonts w:ascii="Calibri" w:hAnsi="Calibri" w:cs="Calibri"/>
          <w:sz w:val="22"/>
          <w:szCs w:val="22"/>
        </w:rPr>
        <w:t xml:space="preserve"> dokona komisja</w:t>
      </w:r>
      <w:r w:rsidR="00D82A6F" w:rsidRPr="00257C7D">
        <w:rPr>
          <w:rFonts w:ascii="Calibri" w:hAnsi="Calibri" w:cs="Calibri"/>
          <w:sz w:val="22"/>
          <w:szCs w:val="22"/>
        </w:rPr>
        <w:t xml:space="preserve"> rekrutacyjna złożona z kadry projektu Zamawiającego</w:t>
      </w:r>
      <w:r w:rsidR="001E7A1E" w:rsidRPr="00257C7D">
        <w:rPr>
          <w:rFonts w:ascii="Calibri" w:hAnsi="Calibri" w:cs="Calibri"/>
          <w:sz w:val="22"/>
          <w:szCs w:val="22"/>
        </w:rPr>
        <w:t>. Komisja</w:t>
      </w:r>
      <w:r w:rsidR="00DB5733" w:rsidRPr="00257C7D">
        <w:rPr>
          <w:rFonts w:ascii="Calibri" w:hAnsi="Calibri" w:cs="Calibri"/>
          <w:sz w:val="22"/>
          <w:szCs w:val="22"/>
        </w:rPr>
        <w:t xml:space="preserve"> rekrutacyjna</w:t>
      </w:r>
      <w:r w:rsidR="001E7A1E" w:rsidRPr="00257C7D">
        <w:rPr>
          <w:rFonts w:ascii="Calibri" w:hAnsi="Calibri" w:cs="Calibri"/>
          <w:sz w:val="22"/>
          <w:szCs w:val="22"/>
        </w:rPr>
        <w:t xml:space="preserve"> będzie prowadziła codzienną </w:t>
      </w:r>
      <w:r w:rsidRPr="00257C7D">
        <w:rPr>
          <w:rFonts w:ascii="Calibri" w:hAnsi="Calibri" w:cs="Calibri"/>
          <w:sz w:val="22"/>
          <w:szCs w:val="22"/>
        </w:rPr>
        <w:t>weryfikacj</w:t>
      </w:r>
      <w:r w:rsidR="001E7A1E" w:rsidRPr="00257C7D">
        <w:rPr>
          <w:rFonts w:ascii="Calibri" w:hAnsi="Calibri" w:cs="Calibri"/>
          <w:sz w:val="22"/>
          <w:szCs w:val="22"/>
        </w:rPr>
        <w:t>ę napływających</w:t>
      </w:r>
      <w:r w:rsidRPr="00257C7D">
        <w:rPr>
          <w:rFonts w:ascii="Calibri" w:hAnsi="Calibri" w:cs="Calibri"/>
          <w:sz w:val="22"/>
          <w:szCs w:val="22"/>
        </w:rPr>
        <w:t xml:space="preserve"> dok</w:t>
      </w:r>
      <w:r w:rsidR="001E7A1E" w:rsidRPr="00257C7D">
        <w:rPr>
          <w:rFonts w:ascii="Calibri" w:hAnsi="Calibri" w:cs="Calibri"/>
          <w:sz w:val="22"/>
          <w:szCs w:val="22"/>
        </w:rPr>
        <w:t>umentów</w:t>
      </w:r>
      <w:r w:rsidR="00A26E49" w:rsidRPr="00257C7D">
        <w:rPr>
          <w:rFonts w:ascii="Calibri" w:hAnsi="Calibri" w:cs="Calibri"/>
          <w:sz w:val="22"/>
          <w:szCs w:val="22"/>
        </w:rPr>
        <w:t xml:space="preserve"> i zamykała listę </w:t>
      </w:r>
      <w:r w:rsidRPr="00257C7D">
        <w:rPr>
          <w:rFonts w:ascii="Calibri" w:hAnsi="Calibri" w:cs="Calibri"/>
          <w:sz w:val="22"/>
          <w:szCs w:val="22"/>
        </w:rPr>
        <w:t>w ciągu m</w:t>
      </w:r>
      <w:r w:rsidR="00A26E49" w:rsidRPr="00257C7D">
        <w:rPr>
          <w:rFonts w:ascii="Calibri" w:hAnsi="Calibri" w:cs="Calibri"/>
          <w:sz w:val="22"/>
          <w:szCs w:val="22"/>
        </w:rPr>
        <w:t>iesiąc</w:t>
      </w:r>
      <w:r w:rsidRPr="00257C7D">
        <w:rPr>
          <w:rFonts w:ascii="Calibri" w:hAnsi="Calibri" w:cs="Calibri"/>
          <w:sz w:val="22"/>
          <w:szCs w:val="22"/>
        </w:rPr>
        <w:t>a w danej turze</w:t>
      </w:r>
      <w:r w:rsidR="007A5E47" w:rsidRPr="00257C7D">
        <w:rPr>
          <w:rFonts w:ascii="Calibri" w:hAnsi="Calibri" w:cs="Calibri"/>
          <w:sz w:val="22"/>
          <w:szCs w:val="22"/>
        </w:rPr>
        <w:t>. Komisja dokon</w:t>
      </w:r>
      <w:r w:rsidR="00DB5733" w:rsidRPr="00257C7D">
        <w:rPr>
          <w:rFonts w:ascii="Calibri" w:hAnsi="Calibri" w:cs="Calibri"/>
          <w:sz w:val="22"/>
          <w:szCs w:val="22"/>
        </w:rPr>
        <w:t>a</w:t>
      </w:r>
      <w:r w:rsidR="007A5E47" w:rsidRPr="00257C7D">
        <w:rPr>
          <w:rFonts w:ascii="Calibri" w:hAnsi="Calibri" w:cs="Calibri"/>
          <w:sz w:val="22"/>
          <w:szCs w:val="22"/>
        </w:rPr>
        <w:t xml:space="preserve"> kwalifikacji UP </w:t>
      </w:r>
      <w:r w:rsidRPr="00257C7D">
        <w:rPr>
          <w:rFonts w:ascii="Calibri" w:hAnsi="Calibri" w:cs="Calibri"/>
          <w:sz w:val="22"/>
          <w:szCs w:val="22"/>
        </w:rPr>
        <w:t>wg kryteriów</w:t>
      </w:r>
      <w:r w:rsidR="00DB5733" w:rsidRPr="00257C7D">
        <w:rPr>
          <w:rFonts w:ascii="Calibri" w:hAnsi="Calibri" w:cs="Calibri"/>
          <w:sz w:val="22"/>
          <w:szCs w:val="22"/>
        </w:rPr>
        <w:t xml:space="preserve"> </w:t>
      </w:r>
      <w:r w:rsidRPr="00257C7D">
        <w:rPr>
          <w:rFonts w:ascii="Calibri" w:hAnsi="Calibri" w:cs="Calibri"/>
          <w:sz w:val="22"/>
          <w:szCs w:val="22"/>
        </w:rPr>
        <w:t>naboru.</w:t>
      </w:r>
    </w:p>
    <w:p w14:paraId="122F2CF5" w14:textId="6F344C12" w:rsidR="00624515" w:rsidRPr="00257C7D" w:rsidRDefault="00624515" w:rsidP="00257C7D">
      <w:pPr>
        <w:pStyle w:val="Akapitzlist"/>
        <w:numPr>
          <w:ilvl w:val="0"/>
          <w:numId w:val="29"/>
        </w:numPr>
        <w:ind w:left="851"/>
        <w:jc w:val="both"/>
        <w:rPr>
          <w:rFonts w:ascii="Calibri" w:hAnsi="Calibri" w:cs="Calibri"/>
          <w:sz w:val="22"/>
          <w:szCs w:val="22"/>
        </w:rPr>
      </w:pPr>
      <w:r w:rsidRPr="00257C7D">
        <w:rPr>
          <w:rFonts w:ascii="Calibri" w:hAnsi="Calibri" w:cs="Calibri"/>
          <w:sz w:val="22"/>
          <w:szCs w:val="22"/>
        </w:rPr>
        <w:t>Wyniki</w:t>
      </w:r>
      <w:r w:rsidR="00875475" w:rsidRPr="00257C7D">
        <w:rPr>
          <w:rFonts w:ascii="Calibri" w:hAnsi="Calibri" w:cs="Calibri"/>
          <w:sz w:val="22"/>
          <w:szCs w:val="22"/>
        </w:rPr>
        <w:t xml:space="preserve"> naboru Komisja</w:t>
      </w:r>
      <w:r w:rsidRPr="00257C7D">
        <w:rPr>
          <w:rFonts w:ascii="Calibri" w:hAnsi="Calibri" w:cs="Calibri"/>
          <w:sz w:val="22"/>
          <w:szCs w:val="22"/>
        </w:rPr>
        <w:t xml:space="preserve"> poda</w:t>
      </w:r>
      <w:r w:rsidR="007A5E47" w:rsidRPr="00257C7D">
        <w:rPr>
          <w:rFonts w:ascii="Calibri" w:hAnsi="Calibri" w:cs="Calibri"/>
          <w:sz w:val="22"/>
          <w:szCs w:val="22"/>
        </w:rPr>
        <w:t xml:space="preserve"> </w:t>
      </w:r>
      <w:r w:rsidRPr="00257C7D">
        <w:rPr>
          <w:rFonts w:ascii="Calibri" w:hAnsi="Calibri" w:cs="Calibri"/>
          <w:sz w:val="22"/>
          <w:szCs w:val="22"/>
        </w:rPr>
        <w:t>tele</w:t>
      </w:r>
      <w:r w:rsidR="007A5E47" w:rsidRPr="00257C7D">
        <w:rPr>
          <w:rFonts w:ascii="Calibri" w:hAnsi="Calibri" w:cs="Calibri"/>
          <w:sz w:val="22"/>
          <w:szCs w:val="22"/>
        </w:rPr>
        <w:t>fonicznie</w:t>
      </w:r>
      <w:r w:rsidRPr="00257C7D">
        <w:rPr>
          <w:rFonts w:ascii="Calibri" w:hAnsi="Calibri" w:cs="Calibri"/>
          <w:sz w:val="22"/>
          <w:szCs w:val="22"/>
        </w:rPr>
        <w:t>,</w:t>
      </w:r>
      <w:r w:rsidR="007A5E47" w:rsidRPr="00257C7D">
        <w:rPr>
          <w:rFonts w:ascii="Calibri" w:hAnsi="Calibri" w:cs="Calibri"/>
          <w:sz w:val="22"/>
          <w:szCs w:val="22"/>
        </w:rPr>
        <w:t xml:space="preserve"> </w:t>
      </w:r>
      <w:r w:rsidRPr="00257C7D">
        <w:rPr>
          <w:rFonts w:ascii="Calibri" w:hAnsi="Calibri" w:cs="Calibri"/>
          <w:sz w:val="22"/>
          <w:szCs w:val="22"/>
        </w:rPr>
        <w:t>mailowo, ew</w:t>
      </w:r>
      <w:r w:rsidR="007A5E47" w:rsidRPr="00257C7D">
        <w:rPr>
          <w:rFonts w:ascii="Calibri" w:hAnsi="Calibri" w:cs="Calibri"/>
          <w:sz w:val="22"/>
          <w:szCs w:val="22"/>
        </w:rPr>
        <w:t xml:space="preserve">entualnie </w:t>
      </w:r>
      <w:r w:rsidRPr="00257C7D">
        <w:rPr>
          <w:rFonts w:ascii="Calibri" w:hAnsi="Calibri" w:cs="Calibri"/>
          <w:sz w:val="22"/>
          <w:szCs w:val="22"/>
        </w:rPr>
        <w:t>pisemnie</w:t>
      </w:r>
      <w:r w:rsidR="007A5E47" w:rsidRPr="00257C7D">
        <w:rPr>
          <w:rFonts w:ascii="Calibri" w:hAnsi="Calibri" w:cs="Calibri"/>
          <w:sz w:val="22"/>
          <w:szCs w:val="22"/>
        </w:rPr>
        <w:t xml:space="preserve">, </w:t>
      </w:r>
      <w:r w:rsidRPr="00257C7D">
        <w:rPr>
          <w:rFonts w:ascii="Calibri" w:hAnsi="Calibri" w:cs="Calibri"/>
          <w:sz w:val="22"/>
          <w:szCs w:val="22"/>
        </w:rPr>
        <w:t>z uwzględnieniem</w:t>
      </w:r>
      <w:r w:rsidR="00306A21" w:rsidRPr="00257C7D">
        <w:rPr>
          <w:rFonts w:ascii="Calibri" w:hAnsi="Calibri" w:cs="Calibri"/>
          <w:sz w:val="22"/>
          <w:szCs w:val="22"/>
        </w:rPr>
        <w:t xml:space="preserve"> zasad przetwarzania danych osobowych</w:t>
      </w:r>
      <w:r w:rsidR="00875475" w:rsidRPr="00257C7D">
        <w:rPr>
          <w:rFonts w:ascii="Calibri" w:hAnsi="Calibri" w:cs="Calibri"/>
          <w:sz w:val="22"/>
          <w:szCs w:val="22"/>
        </w:rPr>
        <w:t>.</w:t>
      </w:r>
    </w:p>
    <w:p w14:paraId="57C1C71B" w14:textId="77777777" w:rsidR="001A51CB" w:rsidRPr="00257C7D" w:rsidRDefault="001A51CB" w:rsidP="00257C7D">
      <w:pPr>
        <w:pStyle w:val="Akapitzlist"/>
        <w:ind w:left="851"/>
        <w:jc w:val="both"/>
        <w:rPr>
          <w:rFonts w:ascii="Calibri" w:hAnsi="Calibri" w:cs="Calibri"/>
          <w:sz w:val="22"/>
          <w:szCs w:val="22"/>
        </w:rPr>
      </w:pPr>
    </w:p>
    <w:p w14:paraId="41D57D07" w14:textId="1B09F2E6" w:rsidR="00624515" w:rsidRPr="00257C7D" w:rsidRDefault="00786799" w:rsidP="00257C7D">
      <w:pPr>
        <w:pStyle w:val="Akapitzlist"/>
        <w:numPr>
          <w:ilvl w:val="2"/>
          <w:numId w:val="7"/>
        </w:numPr>
        <w:ind w:left="426" w:hanging="284"/>
        <w:jc w:val="both"/>
        <w:rPr>
          <w:rFonts w:ascii="Calibri" w:hAnsi="Calibri" w:cs="Calibri"/>
          <w:sz w:val="22"/>
          <w:szCs w:val="22"/>
        </w:rPr>
      </w:pPr>
      <w:r w:rsidRPr="00257C7D">
        <w:rPr>
          <w:rFonts w:ascii="Calibri" w:hAnsi="Calibri" w:cs="Calibri"/>
          <w:sz w:val="22"/>
          <w:szCs w:val="22"/>
        </w:rPr>
        <w:t>k</w:t>
      </w:r>
      <w:r w:rsidR="00624515" w:rsidRPr="00257C7D">
        <w:rPr>
          <w:rFonts w:ascii="Calibri" w:hAnsi="Calibri" w:cs="Calibri"/>
          <w:sz w:val="22"/>
          <w:szCs w:val="22"/>
        </w:rPr>
        <w:t>ryteria rekrutacyjne:</w:t>
      </w:r>
    </w:p>
    <w:p w14:paraId="362A3FCC" w14:textId="77777777" w:rsidR="00624515" w:rsidRPr="00257C7D" w:rsidRDefault="00624515" w:rsidP="00257C7D">
      <w:pPr>
        <w:pStyle w:val="Akapitzlist"/>
        <w:numPr>
          <w:ilvl w:val="0"/>
          <w:numId w:val="30"/>
        </w:numPr>
        <w:ind w:left="851"/>
        <w:jc w:val="both"/>
        <w:rPr>
          <w:rFonts w:ascii="Calibri" w:hAnsi="Calibri" w:cs="Calibri"/>
          <w:sz w:val="22"/>
          <w:szCs w:val="22"/>
        </w:rPr>
      </w:pPr>
      <w:r w:rsidRPr="00257C7D">
        <w:rPr>
          <w:rFonts w:ascii="Calibri" w:hAnsi="Calibri" w:cs="Calibri"/>
          <w:sz w:val="22"/>
          <w:szCs w:val="22"/>
        </w:rPr>
        <w:t>Dostępu:</w:t>
      </w:r>
    </w:p>
    <w:p w14:paraId="24903190" w14:textId="75983D0A" w:rsidR="00624515" w:rsidRPr="00257C7D" w:rsidRDefault="00624515" w:rsidP="00257C7D">
      <w:pPr>
        <w:pStyle w:val="Akapitzlist"/>
        <w:ind w:left="851"/>
        <w:jc w:val="both"/>
        <w:rPr>
          <w:rFonts w:ascii="Calibri" w:hAnsi="Calibri" w:cs="Calibri"/>
          <w:sz w:val="22"/>
          <w:szCs w:val="22"/>
        </w:rPr>
      </w:pPr>
      <w:r w:rsidRPr="00257C7D">
        <w:rPr>
          <w:rFonts w:ascii="Calibri" w:hAnsi="Calibri" w:cs="Calibri"/>
          <w:sz w:val="22"/>
          <w:szCs w:val="22"/>
        </w:rPr>
        <w:t>-</w:t>
      </w:r>
      <w:r w:rsidR="00306A21" w:rsidRPr="00257C7D">
        <w:rPr>
          <w:rFonts w:ascii="Calibri" w:hAnsi="Calibri" w:cs="Calibri"/>
          <w:sz w:val="22"/>
          <w:szCs w:val="22"/>
        </w:rPr>
        <w:t xml:space="preserve"> </w:t>
      </w:r>
      <w:r w:rsidRPr="00257C7D">
        <w:rPr>
          <w:rFonts w:ascii="Calibri" w:hAnsi="Calibri" w:cs="Calibri"/>
          <w:sz w:val="22"/>
          <w:szCs w:val="22"/>
        </w:rPr>
        <w:t>os</w:t>
      </w:r>
      <w:r w:rsidR="00306A21" w:rsidRPr="00257C7D">
        <w:rPr>
          <w:rFonts w:ascii="Calibri" w:hAnsi="Calibri" w:cs="Calibri"/>
          <w:sz w:val="22"/>
          <w:szCs w:val="22"/>
        </w:rPr>
        <w:t xml:space="preserve">oby </w:t>
      </w:r>
      <w:r w:rsidRPr="00257C7D">
        <w:rPr>
          <w:rFonts w:ascii="Calibri" w:hAnsi="Calibri" w:cs="Calibri"/>
          <w:sz w:val="22"/>
          <w:szCs w:val="22"/>
        </w:rPr>
        <w:t>zamieszkujące w woj</w:t>
      </w:r>
      <w:r w:rsidR="00306A21" w:rsidRPr="00257C7D">
        <w:rPr>
          <w:rFonts w:ascii="Calibri" w:hAnsi="Calibri" w:cs="Calibri"/>
          <w:sz w:val="22"/>
          <w:szCs w:val="22"/>
        </w:rPr>
        <w:t xml:space="preserve">ewództwie </w:t>
      </w:r>
      <w:r w:rsidRPr="00257C7D">
        <w:rPr>
          <w:rFonts w:ascii="Calibri" w:hAnsi="Calibri" w:cs="Calibri"/>
          <w:sz w:val="22"/>
          <w:szCs w:val="22"/>
        </w:rPr>
        <w:t>lubelskim lub podkarpackim</w:t>
      </w:r>
      <w:r w:rsidR="00306A21" w:rsidRPr="00257C7D">
        <w:rPr>
          <w:rFonts w:ascii="Calibri" w:hAnsi="Calibri" w:cs="Calibri"/>
          <w:sz w:val="22"/>
          <w:szCs w:val="22"/>
        </w:rPr>
        <w:t xml:space="preserve"> </w:t>
      </w:r>
      <w:r w:rsidRPr="00257C7D">
        <w:rPr>
          <w:rFonts w:ascii="Calibri" w:hAnsi="Calibri" w:cs="Calibri"/>
          <w:sz w:val="22"/>
          <w:szCs w:val="22"/>
        </w:rPr>
        <w:t>-</w:t>
      </w:r>
      <w:r w:rsidR="00306A21" w:rsidRPr="00257C7D">
        <w:rPr>
          <w:rFonts w:ascii="Calibri" w:hAnsi="Calibri" w:cs="Calibri"/>
          <w:sz w:val="22"/>
          <w:szCs w:val="22"/>
        </w:rPr>
        <w:t xml:space="preserve"> </w:t>
      </w:r>
      <w:r w:rsidRPr="00257C7D">
        <w:rPr>
          <w:rFonts w:ascii="Calibri" w:hAnsi="Calibri" w:cs="Calibri"/>
          <w:sz w:val="22"/>
          <w:szCs w:val="22"/>
        </w:rPr>
        <w:t>oświadczenie o</w:t>
      </w:r>
      <w:r w:rsidR="00BB7030" w:rsidRPr="00257C7D">
        <w:rPr>
          <w:rFonts w:ascii="Calibri" w:hAnsi="Calibri" w:cs="Calibri"/>
          <w:sz w:val="22"/>
          <w:szCs w:val="22"/>
        </w:rPr>
        <w:t xml:space="preserve"> </w:t>
      </w:r>
      <w:r w:rsidRPr="00257C7D">
        <w:rPr>
          <w:rFonts w:ascii="Calibri" w:hAnsi="Calibri" w:cs="Calibri"/>
          <w:sz w:val="22"/>
          <w:szCs w:val="22"/>
        </w:rPr>
        <w:t>miejscu zamieszkania</w:t>
      </w:r>
      <w:r w:rsidR="00BB7030" w:rsidRPr="00257C7D">
        <w:rPr>
          <w:rFonts w:ascii="Calibri" w:hAnsi="Calibri" w:cs="Calibri"/>
          <w:sz w:val="22"/>
          <w:szCs w:val="22"/>
        </w:rPr>
        <w:t>,</w:t>
      </w:r>
    </w:p>
    <w:p w14:paraId="18590E32" w14:textId="6A6AF21B" w:rsidR="00624515" w:rsidRPr="00257C7D" w:rsidRDefault="00624515" w:rsidP="00257C7D">
      <w:pPr>
        <w:pStyle w:val="Akapitzlist"/>
        <w:ind w:left="851"/>
        <w:jc w:val="both"/>
        <w:rPr>
          <w:rFonts w:ascii="Calibri" w:hAnsi="Calibri" w:cs="Calibri"/>
          <w:sz w:val="22"/>
          <w:szCs w:val="22"/>
        </w:rPr>
      </w:pPr>
      <w:r w:rsidRPr="00257C7D">
        <w:rPr>
          <w:rFonts w:ascii="Calibri" w:hAnsi="Calibri" w:cs="Calibri"/>
          <w:sz w:val="22"/>
          <w:szCs w:val="22"/>
        </w:rPr>
        <w:t>-</w:t>
      </w:r>
      <w:r w:rsidR="00306A21" w:rsidRPr="00257C7D">
        <w:rPr>
          <w:rFonts w:ascii="Calibri" w:hAnsi="Calibri" w:cs="Calibri"/>
          <w:sz w:val="22"/>
          <w:szCs w:val="22"/>
        </w:rPr>
        <w:t xml:space="preserve"> </w:t>
      </w:r>
      <w:r w:rsidRPr="00257C7D">
        <w:rPr>
          <w:rFonts w:ascii="Calibri" w:hAnsi="Calibri" w:cs="Calibri"/>
          <w:sz w:val="22"/>
          <w:szCs w:val="22"/>
        </w:rPr>
        <w:t>os</w:t>
      </w:r>
      <w:r w:rsidR="00306A21" w:rsidRPr="00257C7D">
        <w:rPr>
          <w:rFonts w:ascii="Calibri" w:hAnsi="Calibri" w:cs="Calibri"/>
          <w:sz w:val="22"/>
          <w:szCs w:val="22"/>
        </w:rPr>
        <w:t xml:space="preserve">oby </w:t>
      </w:r>
      <w:r w:rsidRPr="00257C7D">
        <w:rPr>
          <w:rFonts w:ascii="Calibri" w:hAnsi="Calibri" w:cs="Calibri"/>
          <w:sz w:val="22"/>
          <w:szCs w:val="22"/>
        </w:rPr>
        <w:t>wykluczone cyfrowo oraz z niskimi umiejętnościami cyfrowymi,</w:t>
      </w:r>
      <w:r w:rsidR="00306A21" w:rsidRPr="00257C7D">
        <w:rPr>
          <w:rFonts w:ascii="Calibri" w:hAnsi="Calibri" w:cs="Calibri"/>
          <w:sz w:val="22"/>
          <w:szCs w:val="22"/>
        </w:rPr>
        <w:t xml:space="preserve"> </w:t>
      </w:r>
      <w:r w:rsidRPr="00257C7D">
        <w:rPr>
          <w:rFonts w:ascii="Calibri" w:hAnsi="Calibri" w:cs="Calibri"/>
          <w:sz w:val="22"/>
          <w:szCs w:val="22"/>
        </w:rPr>
        <w:t>pozbawion</w:t>
      </w:r>
      <w:r w:rsidR="00306A21" w:rsidRPr="00257C7D">
        <w:rPr>
          <w:rFonts w:ascii="Calibri" w:hAnsi="Calibri" w:cs="Calibri"/>
          <w:sz w:val="22"/>
          <w:szCs w:val="22"/>
        </w:rPr>
        <w:t>e</w:t>
      </w:r>
      <w:r w:rsidRPr="00257C7D">
        <w:rPr>
          <w:rFonts w:ascii="Calibri" w:hAnsi="Calibri" w:cs="Calibri"/>
          <w:sz w:val="22"/>
          <w:szCs w:val="22"/>
        </w:rPr>
        <w:t xml:space="preserve"> możliwości aktywnego i bezpiecznego korzystania z</w:t>
      </w:r>
      <w:r w:rsidR="00306A21" w:rsidRPr="00257C7D">
        <w:rPr>
          <w:rFonts w:ascii="Calibri" w:hAnsi="Calibri" w:cs="Calibri"/>
          <w:sz w:val="22"/>
          <w:szCs w:val="22"/>
        </w:rPr>
        <w:t xml:space="preserve"> </w:t>
      </w:r>
      <w:r w:rsidRPr="00257C7D">
        <w:rPr>
          <w:rFonts w:ascii="Calibri" w:hAnsi="Calibri" w:cs="Calibri"/>
          <w:sz w:val="22"/>
          <w:szCs w:val="22"/>
        </w:rPr>
        <w:t>narzędzi cyfrowych</w:t>
      </w:r>
      <w:r w:rsidR="00306A21" w:rsidRPr="00257C7D">
        <w:rPr>
          <w:rFonts w:ascii="Calibri" w:hAnsi="Calibri" w:cs="Calibri"/>
          <w:sz w:val="22"/>
          <w:szCs w:val="22"/>
        </w:rPr>
        <w:t xml:space="preserve"> </w:t>
      </w:r>
      <w:r w:rsidRPr="00257C7D">
        <w:rPr>
          <w:rFonts w:ascii="Calibri" w:hAnsi="Calibri" w:cs="Calibri"/>
          <w:sz w:val="22"/>
          <w:szCs w:val="22"/>
        </w:rPr>
        <w:t>-</w:t>
      </w:r>
      <w:r w:rsidR="00306A21" w:rsidRPr="00257C7D">
        <w:rPr>
          <w:rFonts w:ascii="Calibri" w:hAnsi="Calibri" w:cs="Calibri"/>
          <w:sz w:val="22"/>
          <w:szCs w:val="22"/>
        </w:rPr>
        <w:t xml:space="preserve"> </w:t>
      </w:r>
      <w:r w:rsidRPr="00257C7D">
        <w:rPr>
          <w:rFonts w:ascii="Calibri" w:hAnsi="Calibri" w:cs="Calibri"/>
          <w:sz w:val="22"/>
          <w:szCs w:val="22"/>
        </w:rPr>
        <w:t>ankieta umiejętności komputerowych</w:t>
      </w:r>
      <w:r w:rsidR="00473C3B" w:rsidRPr="00257C7D">
        <w:rPr>
          <w:rFonts w:ascii="Calibri" w:hAnsi="Calibri" w:cs="Calibri"/>
          <w:sz w:val="22"/>
          <w:szCs w:val="22"/>
        </w:rPr>
        <w:t>.</w:t>
      </w:r>
    </w:p>
    <w:p w14:paraId="043F4228" w14:textId="77777777" w:rsidR="00306A21" w:rsidRPr="00257C7D" w:rsidRDefault="00306A21" w:rsidP="00257C7D">
      <w:pPr>
        <w:pStyle w:val="Akapitzlist"/>
        <w:ind w:left="851"/>
        <w:jc w:val="both"/>
        <w:rPr>
          <w:rFonts w:ascii="Calibri" w:hAnsi="Calibri" w:cs="Calibri"/>
          <w:sz w:val="22"/>
          <w:szCs w:val="22"/>
        </w:rPr>
      </w:pPr>
    </w:p>
    <w:p w14:paraId="2B8248B1" w14:textId="75F99E6A" w:rsidR="00624515" w:rsidRPr="00257C7D" w:rsidRDefault="00624515" w:rsidP="00257C7D">
      <w:pPr>
        <w:pStyle w:val="Akapitzlist"/>
        <w:numPr>
          <w:ilvl w:val="0"/>
          <w:numId w:val="30"/>
        </w:numPr>
        <w:ind w:left="851"/>
        <w:jc w:val="both"/>
        <w:rPr>
          <w:rFonts w:ascii="Calibri" w:hAnsi="Calibri" w:cs="Calibri"/>
          <w:sz w:val="22"/>
          <w:szCs w:val="22"/>
        </w:rPr>
      </w:pPr>
      <w:r w:rsidRPr="00257C7D">
        <w:rPr>
          <w:rFonts w:ascii="Calibri" w:hAnsi="Calibri" w:cs="Calibri"/>
          <w:sz w:val="22"/>
          <w:szCs w:val="22"/>
        </w:rPr>
        <w:t>Preferencji:</w:t>
      </w:r>
    </w:p>
    <w:p w14:paraId="402B6E71" w14:textId="6233FE44" w:rsidR="00624515" w:rsidRPr="00257C7D" w:rsidRDefault="00624515" w:rsidP="00257C7D">
      <w:pPr>
        <w:pStyle w:val="Akapitzlist"/>
        <w:ind w:left="851"/>
        <w:jc w:val="both"/>
        <w:rPr>
          <w:rFonts w:ascii="Calibri" w:hAnsi="Calibri" w:cs="Calibri"/>
          <w:sz w:val="22"/>
          <w:szCs w:val="22"/>
        </w:rPr>
      </w:pPr>
      <w:r w:rsidRPr="00257C7D">
        <w:rPr>
          <w:rFonts w:ascii="Calibri" w:hAnsi="Calibri" w:cs="Calibri"/>
          <w:sz w:val="22"/>
          <w:szCs w:val="22"/>
        </w:rPr>
        <w:t>-</w:t>
      </w:r>
      <w:r w:rsidR="00306A21" w:rsidRPr="00257C7D">
        <w:rPr>
          <w:rFonts w:ascii="Calibri" w:hAnsi="Calibri" w:cs="Calibri"/>
          <w:sz w:val="22"/>
          <w:szCs w:val="22"/>
        </w:rPr>
        <w:t xml:space="preserve"> </w:t>
      </w:r>
      <w:r w:rsidRPr="00257C7D">
        <w:rPr>
          <w:rFonts w:ascii="Calibri" w:hAnsi="Calibri" w:cs="Calibri"/>
          <w:sz w:val="22"/>
          <w:szCs w:val="22"/>
        </w:rPr>
        <w:t>os</w:t>
      </w:r>
      <w:r w:rsidR="00306A21" w:rsidRPr="00257C7D">
        <w:rPr>
          <w:rFonts w:ascii="Calibri" w:hAnsi="Calibri" w:cs="Calibri"/>
          <w:sz w:val="22"/>
          <w:szCs w:val="22"/>
        </w:rPr>
        <w:t xml:space="preserve">oby </w:t>
      </w:r>
      <w:r w:rsidRPr="00257C7D">
        <w:rPr>
          <w:rFonts w:ascii="Calibri" w:hAnsi="Calibri" w:cs="Calibri"/>
          <w:sz w:val="22"/>
          <w:szCs w:val="22"/>
        </w:rPr>
        <w:t>z gmin wiejskich</w:t>
      </w:r>
      <w:r w:rsidR="00306A21" w:rsidRPr="00257C7D">
        <w:rPr>
          <w:rFonts w:ascii="Calibri" w:hAnsi="Calibri" w:cs="Calibri"/>
          <w:sz w:val="22"/>
          <w:szCs w:val="22"/>
        </w:rPr>
        <w:t xml:space="preserve"> </w:t>
      </w:r>
      <w:r w:rsidRPr="00257C7D">
        <w:rPr>
          <w:rFonts w:ascii="Calibri" w:hAnsi="Calibri" w:cs="Calibri"/>
          <w:sz w:val="22"/>
          <w:szCs w:val="22"/>
        </w:rPr>
        <w:t>-</w:t>
      </w:r>
      <w:r w:rsidR="00306A21" w:rsidRPr="00257C7D">
        <w:rPr>
          <w:rFonts w:ascii="Calibri" w:hAnsi="Calibri" w:cs="Calibri"/>
          <w:sz w:val="22"/>
          <w:szCs w:val="22"/>
        </w:rPr>
        <w:t xml:space="preserve"> </w:t>
      </w:r>
      <w:r w:rsidRPr="00257C7D">
        <w:rPr>
          <w:rFonts w:ascii="Calibri" w:hAnsi="Calibri" w:cs="Calibri"/>
          <w:sz w:val="22"/>
          <w:szCs w:val="22"/>
        </w:rPr>
        <w:t>20 pkt</w:t>
      </w:r>
      <w:r w:rsidR="00306A21" w:rsidRPr="00257C7D">
        <w:rPr>
          <w:rFonts w:ascii="Calibri" w:hAnsi="Calibri" w:cs="Calibri"/>
          <w:sz w:val="22"/>
          <w:szCs w:val="22"/>
        </w:rPr>
        <w:t xml:space="preserve"> </w:t>
      </w:r>
      <w:r w:rsidRPr="00257C7D">
        <w:rPr>
          <w:rFonts w:ascii="Calibri" w:hAnsi="Calibri" w:cs="Calibri"/>
          <w:sz w:val="22"/>
          <w:szCs w:val="22"/>
        </w:rPr>
        <w:t>-</w:t>
      </w:r>
      <w:r w:rsidR="00306A21" w:rsidRPr="00257C7D">
        <w:rPr>
          <w:rFonts w:ascii="Calibri" w:hAnsi="Calibri" w:cs="Calibri"/>
          <w:sz w:val="22"/>
          <w:szCs w:val="22"/>
        </w:rPr>
        <w:t xml:space="preserve"> </w:t>
      </w:r>
      <w:r w:rsidRPr="00257C7D">
        <w:rPr>
          <w:rFonts w:ascii="Calibri" w:hAnsi="Calibri" w:cs="Calibri"/>
          <w:sz w:val="22"/>
          <w:szCs w:val="22"/>
        </w:rPr>
        <w:t>oświadczenie o miejscu zamieszkania</w:t>
      </w:r>
      <w:r w:rsidR="00473C3B" w:rsidRPr="00257C7D">
        <w:rPr>
          <w:rFonts w:ascii="Calibri" w:hAnsi="Calibri" w:cs="Calibri"/>
          <w:sz w:val="22"/>
          <w:szCs w:val="22"/>
        </w:rPr>
        <w:t>,</w:t>
      </w:r>
    </w:p>
    <w:p w14:paraId="620924A4" w14:textId="0810B824" w:rsidR="00624515" w:rsidRPr="00257C7D" w:rsidRDefault="00624515" w:rsidP="00257C7D">
      <w:pPr>
        <w:pStyle w:val="Akapitzlist"/>
        <w:ind w:left="851"/>
        <w:jc w:val="both"/>
        <w:rPr>
          <w:rFonts w:ascii="Calibri" w:hAnsi="Calibri" w:cs="Calibri"/>
          <w:sz w:val="22"/>
          <w:szCs w:val="22"/>
        </w:rPr>
      </w:pPr>
      <w:r w:rsidRPr="00257C7D">
        <w:rPr>
          <w:rFonts w:ascii="Calibri" w:hAnsi="Calibri" w:cs="Calibri"/>
          <w:sz w:val="22"/>
          <w:szCs w:val="22"/>
        </w:rPr>
        <w:t>-</w:t>
      </w:r>
      <w:r w:rsidR="00306A21" w:rsidRPr="00257C7D">
        <w:rPr>
          <w:rFonts w:ascii="Calibri" w:hAnsi="Calibri" w:cs="Calibri"/>
          <w:sz w:val="22"/>
          <w:szCs w:val="22"/>
        </w:rPr>
        <w:t xml:space="preserve"> </w:t>
      </w:r>
      <w:r w:rsidRPr="00257C7D">
        <w:rPr>
          <w:rFonts w:ascii="Calibri" w:hAnsi="Calibri" w:cs="Calibri"/>
          <w:sz w:val="22"/>
          <w:szCs w:val="22"/>
        </w:rPr>
        <w:t>OzN</w:t>
      </w:r>
      <w:r w:rsidR="00306A21" w:rsidRPr="00257C7D">
        <w:rPr>
          <w:rFonts w:ascii="Calibri" w:hAnsi="Calibri" w:cs="Calibri"/>
          <w:sz w:val="22"/>
          <w:szCs w:val="22"/>
        </w:rPr>
        <w:t xml:space="preserve"> </w:t>
      </w:r>
      <w:r w:rsidRPr="00257C7D">
        <w:rPr>
          <w:rFonts w:ascii="Calibri" w:hAnsi="Calibri" w:cs="Calibri"/>
          <w:sz w:val="22"/>
          <w:szCs w:val="22"/>
        </w:rPr>
        <w:t>-</w:t>
      </w:r>
      <w:r w:rsidR="00306A21" w:rsidRPr="00257C7D">
        <w:rPr>
          <w:rFonts w:ascii="Calibri" w:hAnsi="Calibri" w:cs="Calibri"/>
          <w:sz w:val="22"/>
          <w:szCs w:val="22"/>
        </w:rPr>
        <w:t xml:space="preserve"> </w:t>
      </w:r>
      <w:r w:rsidRPr="00257C7D">
        <w:rPr>
          <w:rFonts w:ascii="Calibri" w:hAnsi="Calibri" w:cs="Calibri"/>
          <w:sz w:val="22"/>
          <w:szCs w:val="22"/>
        </w:rPr>
        <w:t>10 pkt</w:t>
      </w:r>
      <w:r w:rsidR="00306A21" w:rsidRPr="00257C7D">
        <w:rPr>
          <w:rFonts w:ascii="Calibri" w:hAnsi="Calibri" w:cs="Calibri"/>
          <w:sz w:val="22"/>
          <w:szCs w:val="22"/>
        </w:rPr>
        <w:t xml:space="preserve"> </w:t>
      </w:r>
      <w:r w:rsidRPr="00257C7D">
        <w:rPr>
          <w:rFonts w:ascii="Calibri" w:hAnsi="Calibri" w:cs="Calibri"/>
          <w:sz w:val="22"/>
          <w:szCs w:val="22"/>
        </w:rPr>
        <w:t>-</w:t>
      </w:r>
      <w:r w:rsidR="00306A21" w:rsidRPr="00257C7D">
        <w:rPr>
          <w:rFonts w:ascii="Calibri" w:hAnsi="Calibri" w:cs="Calibri"/>
          <w:sz w:val="22"/>
          <w:szCs w:val="22"/>
        </w:rPr>
        <w:t xml:space="preserve"> </w:t>
      </w:r>
      <w:r w:rsidRPr="00257C7D">
        <w:rPr>
          <w:rFonts w:ascii="Calibri" w:hAnsi="Calibri" w:cs="Calibri"/>
          <w:sz w:val="22"/>
          <w:szCs w:val="22"/>
        </w:rPr>
        <w:t>orzeczenie o lekkim,</w:t>
      </w:r>
      <w:r w:rsidR="00306A21" w:rsidRPr="00257C7D">
        <w:rPr>
          <w:rFonts w:ascii="Calibri" w:hAnsi="Calibri" w:cs="Calibri"/>
          <w:sz w:val="22"/>
          <w:szCs w:val="22"/>
        </w:rPr>
        <w:t xml:space="preserve"> </w:t>
      </w:r>
      <w:r w:rsidRPr="00257C7D">
        <w:rPr>
          <w:rFonts w:ascii="Calibri" w:hAnsi="Calibri" w:cs="Calibri"/>
          <w:sz w:val="22"/>
          <w:szCs w:val="22"/>
        </w:rPr>
        <w:t>umiarkowanym bądź znacznym</w:t>
      </w:r>
      <w:r w:rsidR="00306A21" w:rsidRPr="00257C7D">
        <w:rPr>
          <w:rFonts w:ascii="Calibri" w:hAnsi="Calibri" w:cs="Calibri"/>
          <w:sz w:val="22"/>
          <w:szCs w:val="22"/>
        </w:rPr>
        <w:t xml:space="preserve"> </w:t>
      </w:r>
      <w:r w:rsidRPr="00257C7D">
        <w:rPr>
          <w:rFonts w:ascii="Calibri" w:hAnsi="Calibri" w:cs="Calibri"/>
          <w:sz w:val="22"/>
          <w:szCs w:val="22"/>
        </w:rPr>
        <w:t>stopniu niepełnospraw</w:t>
      </w:r>
      <w:r w:rsidR="00306A21" w:rsidRPr="00257C7D">
        <w:rPr>
          <w:rFonts w:ascii="Calibri" w:hAnsi="Calibri" w:cs="Calibri"/>
          <w:sz w:val="22"/>
          <w:szCs w:val="22"/>
        </w:rPr>
        <w:t>ności</w:t>
      </w:r>
      <w:r w:rsidR="00473C3B" w:rsidRPr="00257C7D">
        <w:rPr>
          <w:rFonts w:ascii="Calibri" w:hAnsi="Calibri" w:cs="Calibri"/>
          <w:sz w:val="22"/>
          <w:szCs w:val="22"/>
        </w:rPr>
        <w:t xml:space="preserve"> </w:t>
      </w:r>
      <w:r w:rsidRPr="00257C7D">
        <w:rPr>
          <w:rFonts w:ascii="Calibri" w:hAnsi="Calibri" w:cs="Calibri"/>
          <w:sz w:val="22"/>
          <w:szCs w:val="22"/>
        </w:rPr>
        <w:t>lub inny dok</w:t>
      </w:r>
      <w:r w:rsidR="00306A21" w:rsidRPr="00257C7D">
        <w:rPr>
          <w:rFonts w:ascii="Calibri" w:hAnsi="Calibri" w:cs="Calibri"/>
          <w:sz w:val="22"/>
          <w:szCs w:val="22"/>
        </w:rPr>
        <w:t xml:space="preserve">ument </w:t>
      </w:r>
      <w:r w:rsidRPr="00257C7D">
        <w:rPr>
          <w:rFonts w:ascii="Calibri" w:hAnsi="Calibri" w:cs="Calibri"/>
          <w:sz w:val="22"/>
          <w:szCs w:val="22"/>
        </w:rPr>
        <w:t>poświadczający stan zdrowia</w:t>
      </w:r>
      <w:r w:rsidR="00473C3B" w:rsidRPr="00257C7D">
        <w:rPr>
          <w:rFonts w:ascii="Calibri" w:hAnsi="Calibri" w:cs="Calibri"/>
          <w:sz w:val="22"/>
          <w:szCs w:val="22"/>
        </w:rPr>
        <w:t>,</w:t>
      </w:r>
    </w:p>
    <w:p w14:paraId="72ABB6C8" w14:textId="10A2F460" w:rsidR="00624515" w:rsidRPr="00257C7D" w:rsidRDefault="00E75A1C" w:rsidP="00257C7D">
      <w:pPr>
        <w:pStyle w:val="Akapitzlist"/>
        <w:ind w:left="851"/>
        <w:jc w:val="both"/>
        <w:rPr>
          <w:rFonts w:ascii="Calibri" w:hAnsi="Calibri" w:cs="Calibri"/>
          <w:sz w:val="22"/>
          <w:szCs w:val="22"/>
        </w:rPr>
      </w:pPr>
      <w:r w:rsidRPr="00257C7D">
        <w:rPr>
          <w:rFonts w:ascii="Calibri" w:hAnsi="Calibri" w:cs="Calibri"/>
          <w:sz w:val="22"/>
          <w:szCs w:val="22"/>
        </w:rPr>
        <w:t xml:space="preserve">- w przypadku jednakowej ilości punktów </w:t>
      </w:r>
      <w:r w:rsidR="00624515" w:rsidRPr="00257C7D">
        <w:rPr>
          <w:rFonts w:ascii="Calibri" w:hAnsi="Calibri" w:cs="Calibri"/>
          <w:sz w:val="22"/>
          <w:szCs w:val="22"/>
        </w:rPr>
        <w:t>premi</w:t>
      </w:r>
      <w:r w:rsidRPr="00257C7D">
        <w:rPr>
          <w:rFonts w:ascii="Calibri" w:hAnsi="Calibri" w:cs="Calibri"/>
          <w:sz w:val="22"/>
          <w:szCs w:val="22"/>
        </w:rPr>
        <w:t xml:space="preserve">owane będą </w:t>
      </w:r>
      <w:r w:rsidR="00624515" w:rsidRPr="00257C7D">
        <w:rPr>
          <w:rFonts w:ascii="Calibri" w:hAnsi="Calibri" w:cs="Calibri"/>
          <w:sz w:val="22"/>
          <w:szCs w:val="22"/>
        </w:rPr>
        <w:t>os</w:t>
      </w:r>
      <w:r w:rsidRPr="00257C7D">
        <w:rPr>
          <w:rFonts w:ascii="Calibri" w:hAnsi="Calibri" w:cs="Calibri"/>
          <w:sz w:val="22"/>
          <w:szCs w:val="22"/>
        </w:rPr>
        <w:t xml:space="preserve">oby </w:t>
      </w:r>
      <w:r w:rsidR="00624515" w:rsidRPr="00257C7D">
        <w:rPr>
          <w:rFonts w:ascii="Calibri" w:hAnsi="Calibri" w:cs="Calibri"/>
          <w:sz w:val="22"/>
          <w:szCs w:val="22"/>
        </w:rPr>
        <w:t>najstarsze.</w:t>
      </w:r>
    </w:p>
    <w:p w14:paraId="60C97D18" w14:textId="58B353E9" w:rsidR="00267F14" w:rsidRPr="00257C7D" w:rsidRDefault="00FE63C6" w:rsidP="00257C7D">
      <w:pPr>
        <w:pStyle w:val="Akapitzlist"/>
        <w:numPr>
          <w:ilvl w:val="2"/>
          <w:numId w:val="7"/>
        </w:numPr>
        <w:ind w:left="426" w:hanging="284"/>
        <w:jc w:val="both"/>
        <w:rPr>
          <w:rFonts w:ascii="Calibri" w:hAnsi="Calibri" w:cs="Calibri"/>
          <w:sz w:val="22"/>
          <w:szCs w:val="22"/>
        </w:rPr>
      </w:pPr>
      <w:r w:rsidRPr="00257C7D">
        <w:rPr>
          <w:rFonts w:ascii="Calibri" w:hAnsi="Calibri" w:cs="Calibri"/>
          <w:sz w:val="22"/>
          <w:szCs w:val="22"/>
        </w:rPr>
        <w:t>W</w:t>
      </w:r>
      <w:r w:rsidR="00267F14" w:rsidRPr="00257C7D">
        <w:rPr>
          <w:rFonts w:ascii="Calibri" w:hAnsi="Calibri" w:cs="Calibri"/>
          <w:sz w:val="22"/>
          <w:szCs w:val="22"/>
        </w:rPr>
        <w:t>ykonawca otrzyma wynagrodzenie tylko za te osoby, których dokumenty rekrutacyjne dostarczył do Zamawiającego, i które zostały zakwalifikowane przez Komisję jako UP (tj. weszły w skład grup szkoleniowych).</w:t>
      </w:r>
    </w:p>
    <w:p w14:paraId="447B25A5" w14:textId="48F6EF50" w:rsidR="0036265C" w:rsidRPr="00257C7D" w:rsidRDefault="0036265C" w:rsidP="00257C7D">
      <w:pPr>
        <w:pStyle w:val="Akapitzlist"/>
        <w:numPr>
          <w:ilvl w:val="2"/>
          <w:numId w:val="7"/>
        </w:numPr>
        <w:ind w:left="426" w:hanging="284"/>
        <w:jc w:val="both"/>
        <w:rPr>
          <w:rFonts w:ascii="Calibri" w:hAnsi="Calibri" w:cs="Calibri"/>
          <w:sz w:val="22"/>
          <w:szCs w:val="22"/>
        </w:rPr>
      </w:pPr>
      <w:r w:rsidRPr="00257C7D">
        <w:rPr>
          <w:rFonts w:ascii="Calibri" w:hAnsi="Calibri" w:cs="Calibri"/>
          <w:sz w:val="22"/>
          <w:szCs w:val="22"/>
        </w:rPr>
        <w:t xml:space="preserve">Wykonawca ma możliwość uzyskania od Zamawiającego informacji o aktualnym stanie rekrutacji, tj. </w:t>
      </w:r>
      <w:r w:rsidR="00A06809" w:rsidRPr="00257C7D">
        <w:rPr>
          <w:rFonts w:ascii="Calibri" w:hAnsi="Calibri" w:cs="Calibri"/>
          <w:sz w:val="22"/>
          <w:szCs w:val="22"/>
        </w:rPr>
        <w:t>liczbie</w:t>
      </w:r>
      <w:r w:rsidRPr="00257C7D">
        <w:rPr>
          <w:rFonts w:ascii="Calibri" w:hAnsi="Calibri" w:cs="Calibri"/>
          <w:sz w:val="22"/>
          <w:szCs w:val="22"/>
        </w:rPr>
        <w:t xml:space="preserve"> osób zrekrutowanych i zakwalifikowanych do projekt</w:t>
      </w:r>
      <w:r w:rsidR="00A06809" w:rsidRPr="00257C7D">
        <w:rPr>
          <w:rFonts w:ascii="Calibri" w:hAnsi="Calibri" w:cs="Calibri"/>
          <w:sz w:val="22"/>
          <w:szCs w:val="22"/>
        </w:rPr>
        <w:t>u.</w:t>
      </w:r>
    </w:p>
    <w:p w14:paraId="3276FBAC" w14:textId="6019450E" w:rsidR="00702136" w:rsidRPr="00257C7D" w:rsidRDefault="00FE63C6" w:rsidP="00257C7D">
      <w:pPr>
        <w:pStyle w:val="Akapitzlist"/>
        <w:numPr>
          <w:ilvl w:val="2"/>
          <w:numId w:val="7"/>
        </w:numPr>
        <w:ind w:left="426" w:hanging="284"/>
        <w:jc w:val="both"/>
        <w:rPr>
          <w:rFonts w:ascii="Calibri" w:hAnsi="Calibri" w:cs="Calibri"/>
          <w:sz w:val="22"/>
          <w:szCs w:val="22"/>
        </w:rPr>
      </w:pPr>
      <w:r w:rsidRPr="00257C7D">
        <w:rPr>
          <w:rFonts w:ascii="Calibri" w:hAnsi="Calibri" w:cs="Calibri"/>
          <w:sz w:val="22"/>
          <w:szCs w:val="22"/>
        </w:rPr>
        <w:t>Z</w:t>
      </w:r>
      <w:r w:rsidR="00267F14" w:rsidRPr="00257C7D">
        <w:rPr>
          <w:rFonts w:ascii="Calibri" w:hAnsi="Calibri" w:cs="Calibri"/>
          <w:sz w:val="22"/>
          <w:szCs w:val="22"/>
        </w:rPr>
        <w:t>amawiający zastrzega sobie możliwość wcześniejszego zakończenia procesu rekrutacji, o czym poinformuje Wykonawcę. Wcześniejsze zakończenie rekrutacji może być spowodowane napływem formularzy zgłoszeniowych składanych samodzielnie przez potencjalnych UP, z pominięciem Wykonawcy.</w:t>
      </w:r>
    </w:p>
    <w:p w14:paraId="0202CDDE" w14:textId="77777777" w:rsidR="00357B84" w:rsidRPr="00257C7D" w:rsidRDefault="00290786" w:rsidP="00257C7D">
      <w:pPr>
        <w:pStyle w:val="Akapitzlist"/>
        <w:numPr>
          <w:ilvl w:val="2"/>
          <w:numId w:val="7"/>
        </w:numPr>
        <w:ind w:left="426" w:hanging="284"/>
        <w:jc w:val="both"/>
        <w:rPr>
          <w:rFonts w:ascii="Calibri" w:hAnsi="Calibri" w:cs="Calibri"/>
          <w:sz w:val="22"/>
          <w:szCs w:val="22"/>
        </w:rPr>
      </w:pPr>
      <w:r w:rsidRPr="00257C7D">
        <w:rPr>
          <w:rFonts w:ascii="Calibri" w:hAnsi="Calibri" w:cs="Calibri"/>
          <w:sz w:val="22"/>
          <w:szCs w:val="22"/>
        </w:rPr>
        <w:t>rzeteln</w:t>
      </w:r>
      <w:r w:rsidR="00357B84" w:rsidRPr="00257C7D">
        <w:rPr>
          <w:rFonts w:ascii="Calibri" w:hAnsi="Calibri" w:cs="Calibri"/>
          <w:sz w:val="22"/>
          <w:szCs w:val="22"/>
        </w:rPr>
        <w:t>a</w:t>
      </w:r>
      <w:r w:rsidRPr="00257C7D">
        <w:rPr>
          <w:rFonts w:ascii="Calibri" w:hAnsi="Calibri" w:cs="Calibri"/>
          <w:sz w:val="22"/>
          <w:szCs w:val="22"/>
        </w:rPr>
        <w:t xml:space="preserve"> i terminow</w:t>
      </w:r>
      <w:r w:rsidR="00357B84" w:rsidRPr="00257C7D">
        <w:rPr>
          <w:rFonts w:ascii="Calibri" w:hAnsi="Calibri" w:cs="Calibri"/>
          <w:sz w:val="22"/>
          <w:szCs w:val="22"/>
        </w:rPr>
        <w:t>a</w:t>
      </w:r>
      <w:r w:rsidRPr="00257C7D">
        <w:rPr>
          <w:rFonts w:ascii="Calibri" w:hAnsi="Calibri" w:cs="Calibri"/>
          <w:sz w:val="22"/>
          <w:szCs w:val="22"/>
        </w:rPr>
        <w:t>, zgodn</w:t>
      </w:r>
      <w:r w:rsidR="00357B84" w:rsidRPr="00257C7D">
        <w:rPr>
          <w:rFonts w:ascii="Calibri" w:hAnsi="Calibri" w:cs="Calibri"/>
          <w:sz w:val="22"/>
          <w:szCs w:val="22"/>
        </w:rPr>
        <w:t>a</w:t>
      </w:r>
      <w:r w:rsidRPr="00257C7D">
        <w:rPr>
          <w:rFonts w:ascii="Calibri" w:hAnsi="Calibri" w:cs="Calibri"/>
          <w:sz w:val="22"/>
          <w:szCs w:val="22"/>
        </w:rPr>
        <w:t xml:space="preserve"> z wymogami zamówienia realizacj</w:t>
      </w:r>
      <w:r w:rsidR="00357B84" w:rsidRPr="00257C7D">
        <w:rPr>
          <w:rFonts w:ascii="Calibri" w:hAnsi="Calibri" w:cs="Calibri"/>
          <w:sz w:val="22"/>
          <w:szCs w:val="22"/>
        </w:rPr>
        <w:t>a</w:t>
      </w:r>
      <w:r w:rsidRPr="00257C7D">
        <w:rPr>
          <w:rFonts w:ascii="Calibri" w:hAnsi="Calibri" w:cs="Calibri"/>
          <w:sz w:val="22"/>
          <w:szCs w:val="22"/>
        </w:rPr>
        <w:t xml:space="preserve"> usługi, w tym prowadzenie dokumentacji;</w:t>
      </w:r>
    </w:p>
    <w:p w14:paraId="00D6CA4D" w14:textId="4B1F1203" w:rsidR="00290786" w:rsidRPr="00257C7D" w:rsidRDefault="00290786" w:rsidP="00257C7D">
      <w:pPr>
        <w:pStyle w:val="Akapitzlist"/>
        <w:numPr>
          <w:ilvl w:val="2"/>
          <w:numId w:val="7"/>
        </w:numPr>
        <w:ind w:left="426" w:hanging="284"/>
        <w:jc w:val="both"/>
        <w:rPr>
          <w:rFonts w:ascii="Calibri" w:hAnsi="Calibri" w:cs="Calibri"/>
          <w:sz w:val="22"/>
          <w:szCs w:val="22"/>
        </w:rPr>
      </w:pPr>
      <w:r w:rsidRPr="00257C7D">
        <w:rPr>
          <w:rFonts w:ascii="Calibri" w:hAnsi="Calibri" w:cs="Calibri"/>
          <w:sz w:val="22"/>
          <w:szCs w:val="22"/>
        </w:rPr>
        <w:t>niezwłoczne udostępnianie Zamawiającemu do kontroli wszelkich dokumentów związanych z realizowanym projektem, w tym dokumentów finansowych, na żądanie Zamawiającego oraz innych podmiotów uprawnionych.</w:t>
      </w:r>
    </w:p>
    <w:p w14:paraId="2FE150B2" w14:textId="3B813E9E" w:rsidR="005C648B" w:rsidRPr="00257C7D" w:rsidRDefault="005C648B" w:rsidP="00257C7D">
      <w:pPr>
        <w:pStyle w:val="Akapitzlist"/>
        <w:numPr>
          <w:ilvl w:val="0"/>
          <w:numId w:val="7"/>
        </w:numPr>
        <w:spacing w:after="120"/>
        <w:ind w:left="426"/>
        <w:jc w:val="both"/>
        <w:rPr>
          <w:rFonts w:ascii="Calibri" w:hAnsi="Calibri" w:cs="Calibri"/>
          <w:sz w:val="22"/>
          <w:szCs w:val="22"/>
        </w:rPr>
      </w:pPr>
      <w:r w:rsidRPr="00257C7D">
        <w:rPr>
          <w:rFonts w:ascii="Calibri" w:hAnsi="Calibri" w:cs="Calibri"/>
          <w:sz w:val="22"/>
          <w:szCs w:val="22"/>
        </w:rPr>
        <w:t>W trakcie realizacji usługi Wykonawca zobowiązuje się do stosowania poniższych zasad</w:t>
      </w:r>
      <w:r w:rsidR="006235B9" w:rsidRPr="00257C7D">
        <w:rPr>
          <w:rFonts w:ascii="Calibri" w:hAnsi="Calibri" w:cs="Calibri"/>
          <w:sz w:val="22"/>
          <w:szCs w:val="22"/>
        </w:rPr>
        <w:t>:</w:t>
      </w:r>
    </w:p>
    <w:p w14:paraId="3EE2B08B" w14:textId="30F0B9AF" w:rsidR="00D95C39" w:rsidRPr="00257C7D" w:rsidRDefault="00293481" w:rsidP="00257C7D">
      <w:pPr>
        <w:pStyle w:val="Akapitzlist"/>
        <w:numPr>
          <w:ilvl w:val="0"/>
          <w:numId w:val="30"/>
        </w:numPr>
        <w:spacing w:before="100" w:beforeAutospacing="1" w:after="100" w:afterAutospacing="1"/>
        <w:ind w:left="851"/>
        <w:jc w:val="both"/>
        <w:outlineLvl w:val="3"/>
        <w:rPr>
          <w:rFonts w:ascii="Calibri" w:hAnsi="Calibri" w:cs="Calibri"/>
          <w:sz w:val="22"/>
          <w:szCs w:val="22"/>
        </w:rPr>
      </w:pPr>
      <w:r w:rsidRPr="00257C7D">
        <w:rPr>
          <w:rFonts w:ascii="Calibri" w:hAnsi="Calibri" w:cs="Calibri"/>
          <w:sz w:val="22"/>
          <w:szCs w:val="22"/>
        </w:rPr>
        <w:t>zasad</w:t>
      </w:r>
      <w:r w:rsidR="006235B9" w:rsidRPr="00257C7D">
        <w:rPr>
          <w:rFonts w:ascii="Calibri" w:hAnsi="Calibri" w:cs="Calibri"/>
          <w:sz w:val="22"/>
          <w:szCs w:val="22"/>
        </w:rPr>
        <w:t>y</w:t>
      </w:r>
      <w:r w:rsidRPr="00257C7D">
        <w:rPr>
          <w:rFonts w:ascii="Calibri" w:hAnsi="Calibri" w:cs="Calibri"/>
          <w:sz w:val="22"/>
          <w:szCs w:val="22"/>
        </w:rPr>
        <w:t xml:space="preserve"> równości szans i niedyskryminacji,</w:t>
      </w:r>
      <w:r w:rsidR="00E64B85" w:rsidRPr="00257C7D">
        <w:rPr>
          <w:rFonts w:ascii="Calibri" w:hAnsi="Calibri" w:cs="Calibri"/>
          <w:color w:val="000000" w:themeColor="text1"/>
          <w:sz w:val="22"/>
          <w:szCs w:val="22"/>
        </w:rPr>
        <w:t xml:space="preserve"> w rozumieniu w/w Standardów dostępności dla polityki spójności na lata 2021-2027,</w:t>
      </w:r>
      <w:r w:rsidRPr="00257C7D">
        <w:rPr>
          <w:rFonts w:ascii="Calibri" w:hAnsi="Calibri" w:cs="Calibri"/>
          <w:sz w:val="22"/>
          <w:szCs w:val="22"/>
        </w:rPr>
        <w:t xml:space="preserve"> w tym dostępnoś</w:t>
      </w:r>
      <w:r w:rsidR="006235B9" w:rsidRPr="00257C7D">
        <w:rPr>
          <w:rFonts w:ascii="Calibri" w:hAnsi="Calibri" w:cs="Calibri"/>
          <w:sz w:val="22"/>
          <w:szCs w:val="22"/>
        </w:rPr>
        <w:t xml:space="preserve">ci </w:t>
      </w:r>
      <w:r w:rsidRPr="00257C7D">
        <w:rPr>
          <w:rFonts w:ascii="Calibri" w:hAnsi="Calibri" w:cs="Calibri"/>
          <w:sz w:val="22"/>
          <w:szCs w:val="22"/>
        </w:rPr>
        <w:t>dla osób z niepełnosprawnościami</w:t>
      </w:r>
      <w:r w:rsidR="006235B9" w:rsidRPr="00257C7D">
        <w:rPr>
          <w:rFonts w:ascii="Calibri" w:hAnsi="Calibri" w:cs="Calibri"/>
          <w:sz w:val="22"/>
          <w:szCs w:val="22"/>
        </w:rPr>
        <w:t>, poprzez</w:t>
      </w:r>
      <w:r w:rsidR="00663149" w:rsidRPr="00257C7D">
        <w:rPr>
          <w:rFonts w:ascii="Calibri" w:hAnsi="Calibri" w:cs="Calibri"/>
          <w:sz w:val="22"/>
          <w:szCs w:val="22"/>
        </w:rPr>
        <w:t>:</w:t>
      </w:r>
      <w:r w:rsidR="006235B9" w:rsidRPr="00257C7D">
        <w:rPr>
          <w:rFonts w:ascii="Calibri" w:hAnsi="Calibri" w:cs="Calibri"/>
          <w:sz w:val="22"/>
          <w:szCs w:val="22"/>
        </w:rPr>
        <w:t xml:space="preserve"> </w:t>
      </w:r>
      <w:r w:rsidR="00F34AE5" w:rsidRPr="00257C7D">
        <w:rPr>
          <w:rFonts w:ascii="Calibri" w:hAnsi="Calibri" w:cs="Calibri"/>
          <w:sz w:val="22"/>
          <w:szCs w:val="22"/>
        </w:rPr>
        <w:t xml:space="preserve">realizację usługi </w:t>
      </w:r>
      <w:r w:rsidRPr="00257C7D">
        <w:rPr>
          <w:rFonts w:ascii="Calibri" w:hAnsi="Calibri" w:cs="Calibri"/>
          <w:sz w:val="22"/>
          <w:szCs w:val="22"/>
        </w:rPr>
        <w:t>bez jakiejkolwiek dyskryminacji</w:t>
      </w:r>
      <w:r w:rsidR="00671AE8" w:rsidRPr="00257C7D">
        <w:rPr>
          <w:rFonts w:ascii="Calibri" w:hAnsi="Calibri" w:cs="Calibri"/>
          <w:sz w:val="22"/>
          <w:szCs w:val="22"/>
        </w:rPr>
        <w:t xml:space="preserve"> </w:t>
      </w:r>
      <w:r w:rsidR="00663149" w:rsidRPr="00257C7D">
        <w:rPr>
          <w:rFonts w:ascii="Calibri" w:hAnsi="Calibri" w:cs="Calibri"/>
          <w:sz w:val="22"/>
          <w:szCs w:val="22"/>
        </w:rPr>
        <w:t xml:space="preserve">ze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w:t>
      </w:r>
      <w:r w:rsidR="00671AE8" w:rsidRPr="00257C7D">
        <w:rPr>
          <w:rFonts w:ascii="Calibri" w:hAnsi="Calibri" w:cs="Calibri"/>
          <w:sz w:val="22"/>
          <w:szCs w:val="22"/>
        </w:rPr>
        <w:t>z</w:t>
      </w:r>
      <w:r w:rsidRPr="00257C7D">
        <w:rPr>
          <w:rFonts w:ascii="Calibri" w:hAnsi="Calibri" w:cs="Calibri"/>
          <w:sz w:val="22"/>
          <w:szCs w:val="22"/>
        </w:rPr>
        <w:t xml:space="preserve"> dostępności</w:t>
      </w:r>
      <w:r w:rsidR="00671AE8" w:rsidRPr="00257C7D">
        <w:rPr>
          <w:rFonts w:ascii="Calibri" w:hAnsi="Calibri" w:cs="Calibri"/>
          <w:sz w:val="22"/>
          <w:szCs w:val="22"/>
        </w:rPr>
        <w:t>ą</w:t>
      </w:r>
      <w:r w:rsidRPr="00257C7D">
        <w:rPr>
          <w:rFonts w:ascii="Calibri" w:hAnsi="Calibri" w:cs="Calibri"/>
          <w:sz w:val="22"/>
          <w:szCs w:val="22"/>
        </w:rPr>
        <w:t xml:space="preserve"> dla osób z niepełnosprawnościami</w:t>
      </w:r>
      <w:r w:rsidR="00663149" w:rsidRPr="00257C7D">
        <w:rPr>
          <w:rFonts w:ascii="Calibri" w:hAnsi="Calibri" w:cs="Calibri"/>
          <w:sz w:val="22"/>
          <w:szCs w:val="22"/>
        </w:rPr>
        <w:t>;</w:t>
      </w:r>
    </w:p>
    <w:p w14:paraId="487CF841" w14:textId="0B61062F" w:rsidR="003D3FD0" w:rsidRPr="00257C7D" w:rsidRDefault="00DB7408" w:rsidP="00257C7D">
      <w:pPr>
        <w:pStyle w:val="Akapitzlist"/>
        <w:numPr>
          <w:ilvl w:val="0"/>
          <w:numId w:val="30"/>
        </w:numPr>
        <w:spacing w:before="100" w:beforeAutospacing="1" w:after="100" w:afterAutospacing="1"/>
        <w:ind w:left="851"/>
        <w:jc w:val="both"/>
        <w:outlineLvl w:val="3"/>
        <w:rPr>
          <w:rFonts w:ascii="Calibri" w:hAnsi="Calibri" w:cs="Calibri"/>
          <w:sz w:val="22"/>
          <w:szCs w:val="22"/>
        </w:rPr>
      </w:pPr>
      <w:r w:rsidRPr="00257C7D">
        <w:rPr>
          <w:rFonts w:ascii="Calibri" w:hAnsi="Calibri" w:cs="Calibri"/>
          <w:sz w:val="22"/>
          <w:szCs w:val="22"/>
        </w:rPr>
        <w:t>poszanowani</w:t>
      </w:r>
      <w:r w:rsidR="00CE060D" w:rsidRPr="00257C7D">
        <w:rPr>
          <w:rFonts w:ascii="Calibri" w:hAnsi="Calibri" w:cs="Calibri"/>
          <w:sz w:val="22"/>
          <w:szCs w:val="22"/>
        </w:rPr>
        <w:t>a</w:t>
      </w:r>
      <w:r w:rsidR="00D95C39" w:rsidRPr="00257C7D">
        <w:rPr>
          <w:rFonts w:ascii="Calibri" w:hAnsi="Calibri" w:cs="Calibri"/>
          <w:sz w:val="22"/>
          <w:szCs w:val="22"/>
        </w:rPr>
        <w:t xml:space="preserve"> </w:t>
      </w:r>
      <w:r w:rsidRPr="00257C7D">
        <w:rPr>
          <w:rFonts w:ascii="Calibri" w:hAnsi="Calibri" w:cs="Calibri"/>
          <w:sz w:val="22"/>
          <w:szCs w:val="22"/>
        </w:rPr>
        <w:t>godnoś</w:t>
      </w:r>
      <w:r w:rsidR="00D95C39" w:rsidRPr="00257C7D">
        <w:rPr>
          <w:rFonts w:ascii="Calibri" w:hAnsi="Calibri" w:cs="Calibri"/>
          <w:sz w:val="22"/>
          <w:szCs w:val="22"/>
        </w:rPr>
        <w:t xml:space="preserve">ci, </w:t>
      </w:r>
      <w:r w:rsidRPr="00257C7D">
        <w:rPr>
          <w:rFonts w:ascii="Calibri" w:hAnsi="Calibri" w:cs="Calibri"/>
          <w:sz w:val="22"/>
          <w:szCs w:val="22"/>
        </w:rPr>
        <w:t>wolnoś</w:t>
      </w:r>
      <w:r w:rsidR="00D95C39" w:rsidRPr="00257C7D">
        <w:rPr>
          <w:rFonts w:ascii="Calibri" w:hAnsi="Calibri" w:cs="Calibri"/>
          <w:sz w:val="22"/>
          <w:szCs w:val="22"/>
        </w:rPr>
        <w:t xml:space="preserve">ci, </w:t>
      </w:r>
      <w:r w:rsidRPr="00257C7D">
        <w:rPr>
          <w:rFonts w:ascii="Calibri" w:hAnsi="Calibri" w:cs="Calibri"/>
          <w:sz w:val="22"/>
          <w:szCs w:val="22"/>
        </w:rPr>
        <w:t>równoś</w:t>
      </w:r>
      <w:r w:rsidR="00BB3F07" w:rsidRPr="00257C7D">
        <w:rPr>
          <w:rFonts w:ascii="Calibri" w:hAnsi="Calibri" w:cs="Calibri"/>
          <w:sz w:val="22"/>
          <w:szCs w:val="22"/>
        </w:rPr>
        <w:t xml:space="preserve">ci, </w:t>
      </w:r>
      <w:r w:rsidRPr="00257C7D">
        <w:rPr>
          <w:rFonts w:ascii="Calibri" w:hAnsi="Calibri" w:cs="Calibri"/>
          <w:sz w:val="22"/>
          <w:szCs w:val="22"/>
        </w:rPr>
        <w:t>solidarnoś</w:t>
      </w:r>
      <w:r w:rsidR="00BB3F07" w:rsidRPr="00257C7D">
        <w:rPr>
          <w:rFonts w:ascii="Calibri" w:hAnsi="Calibri" w:cs="Calibri"/>
          <w:sz w:val="22"/>
          <w:szCs w:val="22"/>
        </w:rPr>
        <w:t xml:space="preserve">ci, </w:t>
      </w:r>
      <w:r w:rsidRPr="00257C7D">
        <w:rPr>
          <w:rFonts w:ascii="Calibri" w:hAnsi="Calibri" w:cs="Calibri"/>
          <w:sz w:val="22"/>
          <w:szCs w:val="22"/>
        </w:rPr>
        <w:t>praw obywatelski</w:t>
      </w:r>
      <w:r w:rsidR="00BB3F07" w:rsidRPr="00257C7D">
        <w:rPr>
          <w:rFonts w:ascii="Calibri" w:hAnsi="Calibri" w:cs="Calibri"/>
          <w:sz w:val="22"/>
          <w:szCs w:val="22"/>
        </w:rPr>
        <w:t>ch</w:t>
      </w:r>
      <w:r w:rsidR="000B670C" w:rsidRPr="00257C7D">
        <w:rPr>
          <w:rFonts w:ascii="Calibri" w:hAnsi="Calibri" w:cs="Calibri"/>
          <w:sz w:val="22"/>
          <w:szCs w:val="22"/>
        </w:rPr>
        <w:t>;</w:t>
      </w:r>
    </w:p>
    <w:p w14:paraId="32EC51A7" w14:textId="31A084B8" w:rsidR="003D3FD0" w:rsidRPr="00257C7D" w:rsidRDefault="003D3FD0" w:rsidP="00257C7D">
      <w:pPr>
        <w:pStyle w:val="Akapitzlist"/>
        <w:numPr>
          <w:ilvl w:val="0"/>
          <w:numId w:val="30"/>
        </w:numPr>
        <w:spacing w:before="100" w:beforeAutospacing="1" w:after="100" w:afterAutospacing="1"/>
        <w:ind w:left="851"/>
        <w:jc w:val="both"/>
        <w:outlineLvl w:val="3"/>
        <w:rPr>
          <w:rFonts w:ascii="Calibri" w:hAnsi="Calibri" w:cs="Calibri"/>
          <w:sz w:val="22"/>
          <w:szCs w:val="22"/>
        </w:rPr>
      </w:pPr>
      <w:r w:rsidRPr="00257C7D">
        <w:rPr>
          <w:rFonts w:ascii="Calibri" w:hAnsi="Calibri" w:cs="Calibri"/>
          <w:sz w:val="22"/>
          <w:szCs w:val="22"/>
        </w:rPr>
        <w:t xml:space="preserve">zasady </w:t>
      </w:r>
      <w:r w:rsidR="00BA0EC5" w:rsidRPr="00257C7D">
        <w:rPr>
          <w:rFonts w:ascii="Calibri" w:hAnsi="Calibri" w:cs="Calibri"/>
          <w:sz w:val="22"/>
          <w:szCs w:val="22"/>
        </w:rPr>
        <w:t>równości kobiet i mężczyzn w projekcie</w:t>
      </w:r>
      <w:r w:rsidR="009056C3" w:rsidRPr="00257C7D">
        <w:rPr>
          <w:rFonts w:ascii="Calibri" w:hAnsi="Calibri" w:cs="Calibri"/>
          <w:sz w:val="22"/>
          <w:szCs w:val="22"/>
        </w:rPr>
        <w:t>,</w:t>
      </w:r>
      <w:r w:rsidR="00E64B85" w:rsidRPr="00257C7D">
        <w:rPr>
          <w:rFonts w:ascii="Calibri" w:hAnsi="Calibri" w:cs="Calibri"/>
          <w:color w:val="000000" w:themeColor="text1"/>
          <w:sz w:val="22"/>
          <w:szCs w:val="22"/>
        </w:rPr>
        <w:t xml:space="preserve"> w rozumieniu w/w Standardów dostępności dla polityki spójności na lata 2021-2027,</w:t>
      </w:r>
      <w:r w:rsidR="009056C3" w:rsidRPr="00257C7D">
        <w:rPr>
          <w:rFonts w:ascii="Calibri" w:hAnsi="Calibri" w:cs="Calibri"/>
          <w:sz w:val="22"/>
          <w:szCs w:val="22"/>
        </w:rPr>
        <w:t xml:space="preserve"> w szczególności poprzez </w:t>
      </w:r>
      <w:r w:rsidR="00BA0EC5" w:rsidRPr="00257C7D">
        <w:rPr>
          <w:rFonts w:ascii="Calibri" w:hAnsi="Calibri" w:cs="Calibri"/>
          <w:sz w:val="22"/>
          <w:szCs w:val="22"/>
        </w:rPr>
        <w:t xml:space="preserve">możliwość </w:t>
      </w:r>
      <w:r w:rsidR="00F16CF2" w:rsidRPr="00257C7D">
        <w:rPr>
          <w:rFonts w:ascii="Calibri" w:hAnsi="Calibri" w:cs="Calibri"/>
          <w:sz w:val="22"/>
          <w:szCs w:val="22"/>
        </w:rPr>
        <w:t xml:space="preserve">udziału w procesie rekrutacji </w:t>
      </w:r>
      <w:r w:rsidR="002B2CDD" w:rsidRPr="00257C7D">
        <w:rPr>
          <w:rFonts w:ascii="Calibri" w:hAnsi="Calibri" w:cs="Calibri"/>
          <w:sz w:val="22"/>
          <w:szCs w:val="22"/>
        </w:rPr>
        <w:t>na t</w:t>
      </w:r>
      <w:r w:rsidR="00BA0EC5" w:rsidRPr="00257C7D">
        <w:rPr>
          <w:rFonts w:ascii="Calibri" w:hAnsi="Calibri" w:cs="Calibri"/>
          <w:sz w:val="22"/>
          <w:szCs w:val="22"/>
        </w:rPr>
        <w:t>akich samych warunk</w:t>
      </w:r>
      <w:r w:rsidR="002B2CDD" w:rsidRPr="00257C7D">
        <w:rPr>
          <w:rFonts w:ascii="Calibri" w:hAnsi="Calibri" w:cs="Calibri"/>
          <w:sz w:val="22"/>
          <w:szCs w:val="22"/>
        </w:rPr>
        <w:t>ach</w:t>
      </w:r>
      <w:r w:rsidR="00BA0EC5" w:rsidRPr="00257C7D">
        <w:rPr>
          <w:rFonts w:ascii="Calibri" w:hAnsi="Calibri" w:cs="Calibri"/>
          <w:sz w:val="22"/>
          <w:szCs w:val="22"/>
        </w:rPr>
        <w:t>, praw</w:t>
      </w:r>
      <w:r w:rsidR="002B2CDD" w:rsidRPr="00257C7D">
        <w:rPr>
          <w:rFonts w:ascii="Calibri" w:hAnsi="Calibri" w:cs="Calibri"/>
          <w:sz w:val="22"/>
          <w:szCs w:val="22"/>
        </w:rPr>
        <w:t>ach</w:t>
      </w:r>
      <w:r w:rsidR="00BA0EC5" w:rsidRPr="00257C7D">
        <w:rPr>
          <w:rFonts w:ascii="Calibri" w:hAnsi="Calibri" w:cs="Calibri"/>
          <w:sz w:val="22"/>
          <w:szCs w:val="22"/>
        </w:rPr>
        <w:t xml:space="preserve"> i obowiązk</w:t>
      </w:r>
      <w:r w:rsidR="002B2CDD" w:rsidRPr="00257C7D">
        <w:rPr>
          <w:rFonts w:ascii="Calibri" w:hAnsi="Calibri" w:cs="Calibri"/>
          <w:sz w:val="22"/>
          <w:szCs w:val="22"/>
        </w:rPr>
        <w:t xml:space="preserve">ach </w:t>
      </w:r>
      <w:r w:rsidR="00BA0EC5" w:rsidRPr="00257C7D">
        <w:rPr>
          <w:rFonts w:ascii="Calibri" w:hAnsi="Calibri" w:cs="Calibri"/>
          <w:sz w:val="22"/>
          <w:szCs w:val="22"/>
        </w:rPr>
        <w:t>wobec kobiet jak i mężczyzn</w:t>
      </w:r>
      <w:r w:rsidRPr="00257C7D">
        <w:rPr>
          <w:rFonts w:ascii="Calibri" w:hAnsi="Calibri" w:cs="Calibri"/>
          <w:sz w:val="22"/>
          <w:szCs w:val="22"/>
        </w:rPr>
        <w:t xml:space="preserve">; </w:t>
      </w:r>
    </w:p>
    <w:p w14:paraId="4CB149E6" w14:textId="4AF64BC8" w:rsidR="008C2140" w:rsidRPr="00257C7D" w:rsidRDefault="00BA0EC5" w:rsidP="00257C7D">
      <w:pPr>
        <w:pStyle w:val="Akapitzlist"/>
        <w:numPr>
          <w:ilvl w:val="0"/>
          <w:numId w:val="30"/>
        </w:numPr>
        <w:spacing w:before="100" w:beforeAutospacing="1" w:after="100" w:afterAutospacing="1"/>
        <w:ind w:left="851"/>
        <w:jc w:val="both"/>
        <w:outlineLvl w:val="3"/>
        <w:rPr>
          <w:rFonts w:ascii="Calibri" w:hAnsi="Calibri" w:cs="Calibri"/>
          <w:sz w:val="22"/>
          <w:szCs w:val="22"/>
        </w:rPr>
      </w:pPr>
      <w:r w:rsidRPr="00257C7D">
        <w:rPr>
          <w:rFonts w:ascii="Calibri" w:hAnsi="Calibri" w:cs="Calibri"/>
          <w:sz w:val="22"/>
          <w:szCs w:val="22"/>
        </w:rPr>
        <w:t>zasad</w:t>
      </w:r>
      <w:r w:rsidR="003D3FD0" w:rsidRPr="00257C7D">
        <w:rPr>
          <w:rFonts w:ascii="Calibri" w:hAnsi="Calibri" w:cs="Calibri"/>
          <w:sz w:val="22"/>
          <w:szCs w:val="22"/>
        </w:rPr>
        <w:t>y</w:t>
      </w:r>
      <w:r w:rsidRPr="00257C7D">
        <w:rPr>
          <w:rFonts w:ascii="Calibri" w:hAnsi="Calibri" w:cs="Calibri"/>
          <w:sz w:val="22"/>
          <w:szCs w:val="22"/>
        </w:rPr>
        <w:t xml:space="preserve"> zrównoważonego rozwoju</w:t>
      </w:r>
      <w:r w:rsidR="00952868" w:rsidRPr="00257C7D">
        <w:rPr>
          <w:rFonts w:ascii="Calibri" w:hAnsi="Calibri" w:cs="Calibri"/>
          <w:sz w:val="22"/>
          <w:szCs w:val="22"/>
        </w:rPr>
        <w:t xml:space="preserve"> wyrażającej się w szczególności w dbałości o środowisko naturalne, m.in. poprzez: eliminowanie z użycia przedmiotów jednorazowego</w:t>
      </w:r>
      <w:r w:rsidR="00E106F5" w:rsidRPr="00257C7D">
        <w:rPr>
          <w:rFonts w:ascii="Calibri" w:hAnsi="Calibri" w:cs="Calibri"/>
          <w:sz w:val="22"/>
          <w:szCs w:val="22"/>
        </w:rPr>
        <w:t xml:space="preserve">, </w:t>
      </w:r>
      <w:r w:rsidR="00952868" w:rsidRPr="00257C7D">
        <w:rPr>
          <w:rFonts w:ascii="Calibri" w:hAnsi="Calibri" w:cs="Calibri"/>
          <w:sz w:val="22"/>
          <w:szCs w:val="22"/>
        </w:rPr>
        <w:t xml:space="preserve">oszczędzanie energii poprzez m.in. wyłączanie urządzeń nieużywanych, niepozostawianie ich w trybie stand-by, druk dwustronny na ekologicznym papierze, </w:t>
      </w:r>
      <w:r w:rsidR="00E106F5" w:rsidRPr="00257C7D">
        <w:rPr>
          <w:rFonts w:ascii="Calibri" w:hAnsi="Calibri" w:cs="Calibri"/>
          <w:sz w:val="22"/>
          <w:szCs w:val="22"/>
        </w:rPr>
        <w:t xml:space="preserve">jeśli to możliwe </w:t>
      </w:r>
      <w:r w:rsidR="00952868" w:rsidRPr="00257C7D">
        <w:rPr>
          <w:rFonts w:ascii="Calibri" w:hAnsi="Calibri" w:cs="Calibri"/>
          <w:sz w:val="22"/>
          <w:szCs w:val="22"/>
        </w:rPr>
        <w:t>w skali szarości,</w:t>
      </w:r>
      <w:r w:rsidR="00E106F5" w:rsidRPr="00257C7D">
        <w:rPr>
          <w:rFonts w:ascii="Calibri" w:hAnsi="Calibri" w:cs="Calibri"/>
          <w:sz w:val="22"/>
          <w:szCs w:val="22"/>
        </w:rPr>
        <w:t xml:space="preserve"> </w:t>
      </w:r>
      <w:r w:rsidR="00952868" w:rsidRPr="00257C7D">
        <w:rPr>
          <w:rFonts w:ascii="Calibri" w:hAnsi="Calibri" w:cs="Calibri"/>
          <w:sz w:val="22"/>
          <w:szCs w:val="22"/>
        </w:rPr>
        <w:t>odpowiednia segregacja odpadów - np. wyrzucanie zużytego papieru do pojemników na makulaturę, itp.</w:t>
      </w:r>
      <w:r w:rsidR="00E106F5" w:rsidRPr="00257C7D">
        <w:rPr>
          <w:rFonts w:ascii="Calibri" w:hAnsi="Calibri" w:cs="Calibri"/>
          <w:sz w:val="22"/>
          <w:szCs w:val="22"/>
        </w:rPr>
        <w:t xml:space="preserve">, </w:t>
      </w:r>
      <w:r w:rsidR="00952868" w:rsidRPr="00257C7D">
        <w:rPr>
          <w:rFonts w:ascii="Calibri" w:hAnsi="Calibri" w:cs="Calibri"/>
          <w:sz w:val="22"/>
          <w:szCs w:val="22"/>
        </w:rPr>
        <w:t>używanie recyklingowanych materiałów biurowych</w:t>
      </w:r>
      <w:r w:rsidR="00E106F5" w:rsidRPr="00257C7D">
        <w:rPr>
          <w:rFonts w:ascii="Calibri" w:hAnsi="Calibri" w:cs="Calibri"/>
          <w:sz w:val="22"/>
          <w:szCs w:val="22"/>
        </w:rPr>
        <w:t>.</w:t>
      </w:r>
    </w:p>
    <w:p w14:paraId="018CE358" w14:textId="5FCD0D40" w:rsidR="00EE43D4" w:rsidRPr="00257C7D" w:rsidRDefault="00EE43D4" w:rsidP="00257C7D">
      <w:pPr>
        <w:pStyle w:val="Akapitzlist"/>
        <w:widowControl w:val="0"/>
        <w:numPr>
          <w:ilvl w:val="0"/>
          <w:numId w:val="7"/>
        </w:numPr>
        <w:spacing w:after="120"/>
        <w:ind w:left="426" w:hanging="284"/>
        <w:contextualSpacing w:val="0"/>
        <w:jc w:val="both"/>
        <w:rPr>
          <w:rFonts w:ascii="Calibri" w:hAnsi="Calibri" w:cs="Calibri"/>
          <w:b/>
          <w:sz w:val="22"/>
          <w:szCs w:val="22"/>
        </w:rPr>
      </w:pPr>
      <w:r w:rsidRPr="00257C7D">
        <w:rPr>
          <w:rFonts w:ascii="Calibri" w:hAnsi="Calibri" w:cs="Calibri"/>
          <w:b/>
          <w:sz w:val="22"/>
          <w:szCs w:val="22"/>
        </w:rPr>
        <w:t xml:space="preserve">Wymiar </w:t>
      </w:r>
      <w:r w:rsidR="004205A9" w:rsidRPr="00257C7D">
        <w:rPr>
          <w:rFonts w:ascii="Calibri" w:hAnsi="Calibri" w:cs="Calibri"/>
          <w:b/>
          <w:sz w:val="22"/>
          <w:szCs w:val="22"/>
        </w:rPr>
        <w:t>usługi</w:t>
      </w:r>
      <w:r w:rsidRPr="00257C7D">
        <w:rPr>
          <w:rFonts w:ascii="Calibri" w:hAnsi="Calibri" w:cs="Calibri"/>
          <w:b/>
          <w:sz w:val="22"/>
          <w:szCs w:val="22"/>
        </w:rPr>
        <w:t>:</w:t>
      </w:r>
    </w:p>
    <w:p w14:paraId="058A264E" w14:textId="59EB81D0" w:rsidR="00BD28D3" w:rsidRPr="00257C7D" w:rsidRDefault="00695E30" w:rsidP="00257C7D">
      <w:pPr>
        <w:numPr>
          <w:ilvl w:val="2"/>
          <w:numId w:val="8"/>
        </w:numPr>
        <w:spacing w:after="120"/>
        <w:ind w:left="851" w:hanging="283"/>
        <w:jc w:val="both"/>
        <w:rPr>
          <w:rFonts w:ascii="Calibri" w:hAnsi="Calibri" w:cs="Calibri"/>
          <w:bCs/>
          <w:sz w:val="22"/>
          <w:szCs w:val="22"/>
        </w:rPr>
      </w:pPr>
      <w:r w:rsidRPr="00257C7D">
        <w:rPr>
          <w:rFonts w:ascii="Calibri" w:hAnsi="Calibri" w:cs="Calibri"/>
          <w:bCs/>
          <w:sz w:val="22"/>
          <w:szCs w:val="22"/>
        </w:rPr>
        <w:t xml:space="preserve">Jedna kampania informacyjno-promocyjna prowadzona na terenie dwóch </w:t>
      </w:r>
      <w:r w:rsidR="009C3160" w:rsidRPr="00257C7D">
        <w:rPr>
          <w:rFonts w:ascii="Calibri" w:hAnsi="Calibri" w:cs="Calibri"/>
          <w:bCs/>
          <w:sz w:val="22"/>
          <w:szCs w:val="22"/>
        </w:rPr>
        <w:t>województw -</w:t>
      </w:r>
      <w:r w:rsidR="001F1DA8" w:rsidRPr="00257C7D">
        <w:rPr>
          <w:rFonts w:ascii="Calibri" w:hAnsi="Calibri" w:cs="Calibri"/>
          <w:bCs/>
          <w:sz w:val="22"/>
          <w:szCs w:val="22"/>
        </w:rPr>
        <w:t xml:space="preserve"> </w:t>
      </w:r>
      <w:r w:rsidR="00BD28D3" w:rsidRPr="00257C7D">
        <w:rPr>
          <w:rFonts w:ascii="Calibri" w:hAnsi="Calibri" w:cs="Calibri"/>
          <w:bCs/>
          <w:sz w:val="22"/>
          <w:szCs w:val="22"/>
        </w:rPr>
        <w:t>lubelskiego i podkarpackiego</w:t>
      </w:r>
      <w:r w:rsidR="00F13E35" w:rsidRPr="00257C7D">
        <w:rPr>
          <w:rFonts w:ascii="Calibri" w:hAnsi="Calibri" w:cs="Calibri"/>
          <w:bCs/>
          <w:sz w:val="22"/>
          <w:szCs w:val="22"/>
        </w:rPr>
        <w:t>.</w:t>
      </w:r>
    </w:p>
    <w:p w14:paraId="59240F8C" w14:textId="77D2CE8D" w:rsidR="007D1B22" w:rsidRPr="003500A9" w:rsidRDefault="00F4216F" w:rsidP="00257C7D">
      <w:pPr>
        <w:numPr>
          <w:ilvl w:val="2"/>
          <w:numId w:val="8"/>
        </w:numPr>
        <w:spacing w:after="120"/>
        <w:ind w:left="851" w:hanging="283"/>
        <w:jc w:val="both"/>
        <w:rPr>
          <w:rFonts w:ascii="Calibri" w:hAnsi="Calibri" w:cs="Calibri"/>
          <w:b/>
          <w:sz w:val="22"/>
          <w:szCs w:val="22"/>
        </w:rPr>
      </w:pPr>
      <w:r w:rsidRPr="00257C7D">
        <w:rPr>
          <w:rFonts w:ascii="Calibri" w:hAnsi="Calibri" w:cs="Calibri"/>
          <w:bCs/>
          <w:sz w:val="22"/>
          <w:szCs w:val="22"/>
        </w:rPr>
        <w:t xml:space="preserve">Łącznie </w:t>
      </w:r>
      <w:r w:rsidR="00BD28D3" w:rsidRPr="00257C7D">
        <w:rPr>
          <w:rFonts w:ascii="Calibri" w:hAnsi="Calibri" w:cs="Calibri"/>
          <w:bCs/>
          <w:sz w:val="22"/>
          <w:szCs w:val="22"/>
        </w:rPr>
        <w:t xml:space="preserve">do zrekrutowania </w:t>
      </w:r>
      <w:r w:rsidR="00F96056" w:rsidRPr="00257C7D">
        <w:rPr>
          <w:rFonts w:ascii="Calibri" w:hAnsi="Calibri" w:cs="Calibri"/>
          <w:bCs/>
          <w:sz w:val="22"/>
          <w:szCs w:val="22"/>
        </w:rPr>
        <w:t xml:space="preserve">w </w:t>
      </w:r>
      <w:r w:rsidR="00F96056" w:rsidRPr="00AD4DDC">
        <w:rPr>
          <w:rFonts w:ascii="Calibri" w:hAnsi="Calibri" w:cs="Calibri"/>
          <w:bCs/>
          <w:sz w:val="22"/>
          <w:szCs w:val="22"/>
        </w:rPr>
        <w:t xml:space="preserve">projekcie </w:t>
      </w:r>
      <w:r w:rsidR="0085305F" w:rsidRPr="00AD4DDC">
        <w:rPr>
          <w:rFonts w:ascii="Calibri" w:hAnsi="Calibri" w:cs="Calibri"/>
          <w:bCs/>
          <w:sz w:val="22"/>
          <w:szCs w:val="22"/>
        </w:rPr>
        <w:t>3.58</w:t>
      </w:r>
      <w:r w:rsidR="007768E6" w:rsidRPr="00AD4DDC">
        <w:rPr>
          <w:rFonts w:ascii="Calibri" w:hAnsi="Calibri" w:cs="Calibri"/>
          <w:bCs/>
          <w:sz w:val="22"/>
          <w:szCs w:val="22"/>
        </w:rPr>
        <w:t>6</w:t>
      </w:r>
      <w:r w:rsidR="0085305F" w:rsidRPr="00AD4DDC">
        <w:rPr>
          <w:rFonts w:ascii="Calibri" w:hAnsi="Calibri" w:cs="Calibri"/>
          <w:bCs/>
          <w:sz w:val="22"/>
          <w:szCs w:val="22"/>
        </w:rPr>
        <w:t xml:space="preserve"> UP, z których</w:t>
      </w:r>
      <w:r w:rsidR="0085305F" w:rsidRPr="00257C7D">
        <w:rPr>
          <w:rFonts w:ascii="Calibri" w:hAnsi="Calibri" w:cs="Calibri"/>
          <w:bCs/>
          <w:sz w:val="22"/>
          <w:szCs w:val="22"/>
        </w:rPr>
        <w:t xml:space="preserve"> powstanie 29</w:t>
      </w:r>
      <w:r w:rsidR="003F0AB1">
        <w:rPr>
          <w:rFonts w:ascii="Calibri" w:hAnsi="Calibri" w:cs="Calibri"/>
          <w:bCs/>
          <w:sz w:val="22"/>
          <w:szCs w:val="22"/>
        </w:rPr>
        <w:t>7</w:t>
      </w:r>
      <w:r w:rsidR="0085305F" w:rsidRPr="00257C7D">
        <w:rPr>
          <w:rFonts w:ascii="Calibri" w:hAnsi="Calibri" w:cs="Calibri"/>
          <w:bCs/>
          <w:sz w:val="22"/>
          <w:szCs w:val="22"/>
        </w:rPr>
        <w:t xml:space="preserve"> grup szkoleniowych po 12 UP</w:t>
      </w:r>
      <w:r w:rsidR="00E128B1">
        <w:rPr>
          <w:rFonts w:ascii="Calibri" w:hAnsi="Calibri" w:cs="Calibri"/>
          <w:bCs/>
          <w:sz w:val="22"/>
          <w:szCs w:val="22"/>
        </w:rPr>
        <w:t xml:space="preserve"> oraz 2 grupy szkoleniowe, w których ilość </w:t>
      </w:r>
      <w:r w:rsidR="00E128B1" w:rsidRPr="003500A9">
        <w:rPr>
          <w:rFonts w:ascii="Calibri" w:hAnsi="Calibri" w:cs="Calibri"/>
          <w:bCs/>
          <w:sz w:val="22"/>
          <w:szCs w:val="22"/>
        </w:rPr>
        <w:t xml:space="preserve">osób w grupie nie może przekraczać 12 </w:t>
      </w:r>
      <w:r w:rsidR="00AC66FC" w:rsidRPr="003500A9">
        <w:rPr>
          <w:rFonts w:ascii="Calibri" w:hAnsi="Calibri" w:cs="Calibri"/>
          <w:bCs/>
          <w:sz w:val="22"/>
          <w:szCs w:val="22"/>
        </w:rPr>
        <w:t>UP</w:t>
      </w:r>
      <w:r w:rsidR="00EC5A7F" w:rsidRPr="003500A9">
        <w:rPr>
          <w:rFonts w:ascii="Calibri" w:hAnsi="Calibri" w:cs="Calibri"/>
          <w:bCs/>
          <w:sz w:val="22"/>
          <w:szCs w:val="22"/>
        </w:rPr>
        <w:t>.</w:t>
      </w:r>
    </w:p>
    <w:p w14:paraId="7E4C561F" w14:textId="790564D4" w:rsidR="009D34E0" w:rsidRPr="003500A9" w:rsidRDefault="0091562D" w:rsidP="00A34BC8">
      <w:pPr>
        <w:numPr>
          <w:ilvl w:val="2"/>
          <w:numId w:val="8"/>
        </w:numPr>
        <w:spacing w:after="120"/>
        <w:ind w:left="851" w:hanging="283"/>
        <w:jc w:val="both"/>
        <w:rPr>
          <w:rFonts w:ascii="Calibri" w:hAnsi="Calibri" w:cs="Calibri"/>
          <w:b/>
          <w:sz w:val="22"/>
          <w:szCs w:val="22"/>
        </w:rPr>
      </w:pPr>
      <w:r w:rsidRPr="003500A9">
        <w:rPr>
          <w:rFonts w:ascii="Calibri" w:eastAsiaTheme="minorHAnsi" w:hAnsi="Calibri" w:cs="Calibri"/>
          <w:bCs/>
          <w:iCs/>
          <w:sz w:val="22"/>
          <w:szCs w:val="22"/>
        </w:rPr>
        <w:t>Całość zamówienia podzielona na części, w następujący sposób:</w:t>
      </w:r>
      <w:r w:rsidR="00A34BC8" w:rsidRPr="003500A9">
        <w:rPr>
          <w:rFonts w:ascii="Calibri" w:hAnsi="Calibri" w:cs="Calibri"/>
          <w:b/>
          <w:sz w:val="22"/>
          <w:szCs w:val="22"/>
        </w:rPr>
        <w:t xml:space="preserve"> </w:t>
      </w:r>
      <w:r w:rsidR="00503343" w:rsidRPr="003500A9">
        <w:rPr>
          <w:rFonts w:ascii="Calibri" w:hAnsi="Calibri" w:cs="Calibri"/>
          <w:sz w:val="22"/>
          <w:szCs w:val="22"/>
        </w:rPr>
        <w:t>29 części po 120 UP każda oraz 1 część obejmująca 106 UP</w:t>
      </w:r>
      <w:r w:rsidR="009D34E0" w:rsidRPr="003500A9">
        <w:rPr>
          <w:rFonts w:ascii="Calibri" w:eastAsiaTheme="minorHAnsi" w:hAnsi="Calibri" w:cs="Calibri"/>
          <w:bCs/>
          <w:iCs/>
          <w:sz w:val="22"/>
          <w:szCs w:val="22"/>
        </w:rPr>
        <w:t>.</w:t>
      </w:r>
    </w:p>
    <w:p w14:paraId="4E13BB85" w14:textId="77777777" w:rsidR="00FF4AC6" w:rsidRPr="00F720D1" w:rsidRDefault="009D34E0" w:rsidP="00257C7D">
      <w:pPr>
        <w:numPr>
          <w:ilvl w:val="2"/>
          <w:numId w:val="8"/>
        </w:numPr>
        <w:spacing w:after="120"/>
        <w:ind w:left="851" w:hanging="284"/>
        <w:jc w:val="both"/>
        <w:rPr>
          <w:rFonts w:ascii="Calibri" w:hAnsi="Calibri" w:cs="Calibri"/>
          <w:b/>
          <w:sz w:val="22"/>
          <w:szCs w:val="22"/>
        </w:rPr>
      </w:pPr>
      <w:r w:rsidRPr="003500A9">
        <w:rPr>
          <w:rFonts w:ascii="Calibri" w:hAnsi="Calibri" w:cs="Calibri"/>
          <w:bCs/>
          <w:sz w:val="22"/>
          <w:szCs w:val="22"/>
        </w:rPr>
        <w:lastRenderedPageBreak/>
        <w:t>Kampania i rekrutacja prowadzona w sposób ciągły</w:t>
      </w:r>
      <w:r w:rsidRPr="00F720D1">
        <w:rPr>
          <w:rFonts w:ascii="Calibri" w:hAnsi="Calibri" w:cs="Calibri"/>
          <w:bCs/>
          <w:sz w:val="22"/>
          <w:szCs w:val="22"/>
        </w:rPr>
        <w:t xml:space="preserve">, do wyczerpania limitu miejsc w projekcie, </w:t>
      </w:r>
      <w:r w:rsidR="00FF4AC6" w:rsidRPr="00F720D1">
        <w:rPr>
          <w:rFonts w:ascii="Calibri" w:hAnsi="Calibri" w:cs="Calibri"/>
          <w:bCs/>
          <w:sz w:val="22"/>
          <w:szCs w:val="22"/>
        </w:rPr>
        <w:t>najpóźniej do dnia 10.03.2025r.</w:t>
      </w:r>
    </w:p>
    <w:p w14:paraId="3DE45C41" w14:textId="33E33933" w:rsidR="00FC7F2F" w:rsidRPr="00257C7D" w:rsidRDefault="00167F96" w:rsidP="00257C7D">
      <w:pPr>
        <w:spacing w:after="120"/>
        <w:ind w:left="426"/>
        <w:jc w:val="both"/>
        <w:rPr>
          <w:rFonts w:ascii="Calibri" w:hAnsi="Calibri" w:cs="Calibri"/>
          <w:sz w:val="22"/>
          <w:szCs w:val="22"/>
        </w:rPr>
      </w:pPr>
      <w:bookmarkStart w:id="5" w:name="_Hlk41479551"/>
      <w:r w:rsidRPr="00257C7D">
        <w:rPr>
          <w:rFonts w:ascii="Calibri" w:hAnsi="Calibri" w:cs="Calibri"/>
          <w:sz w:val="22"/>
          <w:szCs w:val="22"/>
        </w:rPr>
        <w:t xml:space="preserve">Wysokość wynagrodzenia </w:t>
      </w:r>
      <w:r w:rsidR="0025507B" w:rsidRPr="00257C7D">
        <w:rPr>
          <w:rFonts w:ascii="Calibri" w:hAnsi="Calibri" w:cs="Calibri"/>
          <w:sz w:val="22"/>
          <w:szCs w:val="22"/>
        </w:rPr>
        <w:t xml:space="preserve">Wykonawcy </w:t>
      </w:r>
      <w:r w:rsidRPr="00257C7D">
        <w:rPr>
          <w:rFonts w:ascii="Calibri" w:hAnsi="Calibri" w:cs="Calibri"/>
          <w:sz w:val="22"/>
          <w:szCs w:val="22"/>
        </w:rPr>
        <w:t>będzie uzależniona od faktycznie zrealizowanego wymiaru usługi.</w:t>
      </w:r>
      <w:r w:rsidR="00FC7F2F" w:rsidRPr="00257C7D">
        <w:rPr>
          <w:rFonts w:ascii="Calibri" w:hAnsi="Calibri" w:cs="Calibri"/>
          <w:sz w:val="22"/>
          <w:szCs w:val="22"/>
        </w:rPr>
        <w:t xml:space="preserve"> Wykonawca otrzyma wynagrodzenie tylko za te osoby, których dokumenty rekrutacyjne dostarczył do Zamawiającego, i które zostały zakwalifikowane przez Komisję jako UP (tj. weszły w skład grup szkoleniowych).</w:t>
      </w:r>
    </w:p>
    <w:p w14:paraId="224C22A4" w14:textId="4D7F7616" w:rsidR="005A65E3" w:rsidRPr="00257C7D" w:rsidRDefault="003C65B7" w:rsidP="00257C7D">
      <w:pPr>
        <w:pStyle w:val="Akapitzlist"/>
        <w:numPr>
          <w:ilvl w:val="0"/>
          <w:numId w:val="1"/>
        </w:numPr>
        <w:spacing w:before="240" w:after="160"/>
        <w:ind w:left="284"/>
        <w:rPr>
          <w:rFonts w:ascii="Calibri" w:hAnsi="Calibri" w:cs="Calibri"/>
          <w:b/>
          <w:bCs/>
          <w:sz w:val="22"/>
          <w:szCs w:val="22"/>
        </w:rPr>
      </w:pPr>
      <w:r w:rsidRPr="00257C7D">
        <w:rPr>
          <w:rFonts w:ascii="Calibri" w:hAnsi="Calibri" w:cs="Calibri"/>
          <w:b/>
          <w:bCs/>
          <w:sz w:val="22"/>
          <w:szCs w:val="22"/>
        </w:rPr>
        <w:t>HARMONOGRAM REKRUTACJI I OBOWIĄZKI WYKONAWCY</w:t>
      </w:r>
    </w:p>
    <w:p w14:paraId="394BF8AC" w14:textId="48BACD57" w:rsidR="000E42F9" w:rsidRPr="003500A9" w:rsidRDefault="000E42F9" w:rsidP="00257C7D">
      <w:pPr>
        <w:pStyle w:val="Akapitzlist"/>
        <w:numPr>
          <w:ilvl w:val="1"/>
          <w:numId w:val="1"/>
        </w:numPr>
        <w:spacing w:before="280" w:after="120"/>
        <w:ind w:left="426"/>
        <w:jc w:val="both"/>
        <w:rPr>
          <w:rFonts w:ascii="Calibri" w:eastAsia="Arial" w:hAnsi="Calibri" w:cs="Calibri"/>
          <w:sz w:val="22"/>
          <w:szCs w:val="22"/>
        </w:rPr>
      </w:pPr>
      <w:r w:rsidRPr="00257C7D">
        <w:rPr>
          <w:rFonts w:ascii="Calibri" w:eastAsia="Arial" w:hAnsi="Calibri" w:cs="Calibri"/>
          <w:sz w:val="22"/>
          <w:szCs w:val="22"/>
        </w:rPr>
        <w:t xml:space="preserve">Realizacja zamówienia musi zostać zakończona w nieprzekraczalnym </w:t>
      </w:r>
      <w:r w:rsidRPr="003500A9">
        <w:rPr>
          <w:rFonts w:ascii="Calibri" w:eastAsia="Arial" w:hAnsi="Calibri" w:cs="Calibri"/>
          <w:sz w:val="22"/>
          <w:szCs w:val="22"/>
        </w:rPr>
        <w:t>terminie do dnia 1</w:t>
      </w:r>
      <w:r w:rsidR="00892ACF" w:rsidRPr="003500A9">
        <w:rPr>
          <w:rFonts w:ascii="Calibri" w:eastAsia="Arial" w:hAnsi="Calibri" w:cs="Calibri"/>
          <w:sz w:val="22"/>
          <w:szCs w:val="22"/>
        </w:rPr>
        <w:t>0</w:t>
      </w:r>
      <w:r w:rsidRPr="003500A9">
        <w:rPr>
          <w:rFonts w:ascii="Calibri" w:eastAsia="Arial" w:hAnsi="Calibri" w:cs="Calibri"/>
          <w:sz w:val="22"/>
          <w:szCs w:val="22"/>
        </w:rPr>
        <w:t>.</w:t>
      </w:r>
      <w:r w:rsidR="00892ACF" w:rsidRPr="003500A9">
        <w:rPr>
          <w:rFonts w:ascii="Calibri" w:eastAsia="Arial" w:hAnsi="Calibri" w:cs="Calibri"/>
          <w:sz w:val="22"/>
          <w:szCs w:val="22"/>
        </w:rPr>
        <w:t>03.2025</w:t>
      </w:r>
      <w:r w:rsidRPr="003500A9">
        <w:rPr>
          <w:rFonts w:ascii="Calibri" w:eastAsia="Arial" w:hAnsi="Calibri" w:cs="Calibri"/>
          <w:sz w:val="22"/>
          <w:szCs w:val="22"/>
        </w:rPr>
        <w:t xml:space="preserve">r. </w:t>
      </w:r>
    </w:p>
    <w:p w14:paraId="328FBA33" w14:textId="3AA8086A" w:rsidR="000E42F9" w:rsidRPr="00914A3A" w:rsidRDefault="000E42F9" w:rsidP="00257C7D">
      <w:pPr>
        <w:pStyle w:val="Akapitzlist"/>
        <w:numPr>
          <w:ilvl w:val="1"/>
          <w:numId w:val="1"/>
        </w:numPr>
        <w:spacing w:before="280" w:after="120"/>
        <w:ind w:left="426"/>
        <w:jc w:val="both"/>
        <w:rPr>
          <w:rFonts w:ascii="Calibri" w:eastAsia="Arial" w:hAnsi="Calibri" w:cs="Calibri"/>
          <w:sz w:val="22"/>
          <w:szCs w:val="22"/>
        </w:rPr>
      </w:pPr>
      <w:r w:rsidRPr="00257C7D">
        <w:rPr>
          <w:rFonts w:ascii="Calibri" w:hAnsi="Calibri" w:cs="Calibri"/>
          <w:sz w:val="22"/>
          <w:szCs w:val="22"/>
        </w:rPr>
        <w:t xml:space="preserve">Zamawiający zastrzega sobie możliwość przesunięcia terminu realizacji zamówienia, w szczególności w wyniku wprowadzonych zmian do umowy o dofinansowanie/ wniosku o dofinansowanie realizowanego projektu, jak również w sytuacjach, których Zamawiający, działając z należytą starannością, nie mógł </w:t>
      </w:r>
      <w:r w:rsidRPr="00914A3A">
        <w:rPr>
          <w:rFonts w:ascii="Calibri" w:hAnsi="Calibri" w:cs="Calibri"/>
          <w:sz w:val="22"/>
          <w:szCs w:val="22"/>
        </w:rPr>
        <w:t>przewidzieć.</w:t>
      </w:r>
    </w:p>
    <w:p w14:paraId="140F566E" w14:textId="75A838EB" w:rsidR="008F2F29" w:rsidRPr="00914A3A" w:rsidRDefault="005B5724" w:rsidP="00257C7D">
      <w:pPr>
        <w:pStyle w:val="Akapitzlist"/>
        <w:numPr>
          <w:ilvl w:val="1"/>
          <w:numId w:val="1"/>
        </w:numPr>
        <w:spacing w:before="280" w:after="120"/>
        <w:ind w:left="426"/>
        <w:jc w:val="both"/>
        <w:rPr>
          <w:rFonts w:ascii="Calibri" w:eastAsia="Arial" w:hAnsi="Calibri" w:cs="Calibri"/>
          <w:sz w:val="22"/>
          <w:szCs w:val="22"/>
        </w:rPr>
      </w:pPr>
      <w:r w:rsidRPr="00914A3A">
        <w:rPr>
          <w:rFonts w:ascii="Calibri" w:hAnsi="Calibri" w:cs="Calibri"/>
          <w:sz w:val="22"/>
          <w:szCs w:val="22"/>
        </w:rPr>
        <w:t>Zamawiający zastrzega sobie możliwość wcześniejszego zakończenia procesu rekrutacji, o czym poinformuje Wykonawcę. Wcześniejsze zakończenie rekrutacji może być spowodowane napływem formularzy zgłoszeniowych składanych samodzielnie przez potencjalnych UP, z pominięciem Wykonawcy.</w:t>
      </w:r>
      <w:r w:rsidR="00BB2A38" w:rsidRPr="00914A3A">
        <w:rPr>
          <w:rFonts w:ascii="Calibri" w:hAnsi="Calibri" w:cs="Calibri"/>
          <w:sz w:val="22"/>
          <w:szCs w:val="22"/>
        </w:rPr>
        <w:t xml:space="preserve"> Wykonawca ma możliwość uzyskania od Zamawiającego informacji o aktualnym stanie rekrutacji, tj. liczbie osób zrekrutowanych i zakwalifikowanych do projektu.</w:t>
      </w:r>
    </w:p>
    <w:p w14:paraId="283E4119" w14:textId="2E5BD536" w:rsidR="008F2F29" w:rsidRPr="00257C7D" w:rsidRDefault="008F2F29" w:rsidP="00257C7D">
      <w:pPr>
        <w:pStyle w:val="Akapitzlist"/>
        <w:numPr>
          <w:ilvl w:val="1"/>
          <w:numId w:val="1"/>
        </w:numPr>
        <w:spacing w:before="280" w:after="120"/>
        <w:ind w:left="426"/>
        <w:jc w:val="both"/>
        <w:rPr>
          <w:rFonts w:ascii="Calibri" w:eastAsia="Arial" w:hAnsi="Calibri" w:cs="Calibri"/>
          <w:sz w:val="22"/>
          <w:szCs w:val="22"/>
        </w:rPr>
      </w:pPr>
      <w:r w:rsidRPr="00914A3A">
        <w:rPr>
          <w:rFonts w:ascii="Calibri" w:hAnsi="Calibri" w:cs="Calibri"/>
          <w:sz w:val="22"/>
          <w:szCs w:val="22"/>
        </w:rPr>
        <w:t xml:space="preserve">Zamawiający zastrzega sobie możliwość zmniejszenia wymiaru zamówienia, w szczególności </w:t>
      </w:r>
      <w:r w:rsidRPr="00257C7D">
        <w:rPr>
          <w:rFonts w:ascii="Calibri" w:hAnsi="Calibri" w:cs="Calibri"/>
          <w:sz w:val="22"/>
          <w:szCs w:val="22"/>
        </w:rPr>
        <w:t>w wyniku wprowadzonych zmian do umowy o dofinansowanie/ wniosku o dofinansowanie realizowanego projektu, rezygnacji UP z dalszego udziału w projekcie, jak również w sytuacjach, których Zamawiający, działając z należytą starannością, nie mógł przewidzieć.</w:t>
      </w:r>
    </w:p>
    <w:p w14:paraId="6B354E18" w14:textId="5364D676" w:rsidR="005B5724" w:rsidRPr="00257C7D" w:rsidRDefault="008F2F29" w:rsidP="00257C7D">
      <w:pPr>
        <w:pStyle w:val="Akapitzlist"/>
        <w:numPr>
          <w:ilvl w:val="1"/>
          <w:numId w:val="1"/>
        </w:numPr>
        <w:spacing w:before="280" w:after="120"/>
        <w:ind w:left="426"/>
        <w:jc w:val="both"/>
        <w:rPr>
          <w:rFonts w:ascii="Calibri" w:eastAsia="Arial" w:hAnsi="Calibri" w:cs="Calibri"/>
          <w:sz w:val="22"/>
          <w:szCs w:val="22"/>
        </w:rPr>
      </w:pPr>
      <w:r w:rsidRPr="00257C7D">
        <w:rPr>
          <w:rFonts w:ascii="Calibri" w:hAnsi="Calibri" w:cs="Calibri"/>
          <w:sz w:val="22"/>
          <w:szCs w:val="22"/>
        </w:rPr>
        <w:t>Zamawiający zastrzega sobie również możliwość zwiększenia wymiaru zamówienia, w szczególności w wyniku wprowadzonych zmian do umowy o dofinansowanie/ wniosku o dofinansowanie realizowanego projektu</w:t>
      </w:r>
      <w:r w:rsidR="00990DB7" w:rsidRPr="00257C7D">
        <w:rPr>
          <w:rFonts w:ascii="Calibri" w:hAnsi="Calibri" w:cs="Calibri"/>
          <w:sz w:val="22"/>
          <w:szCs w:val="22"/>
        </w:rPr>
        <w:t>.</w:t>
      </w:r>
    </w:p>
    <w:p w14:paraId="4EE704FA" w14:textId="2AA94EF9" w:rsidR="000E42F9" w:rsidRPr="00257C7D" w:rsidRDefault="000E42F9" w:rsidP="00257C7D">
      <w:pPr>
        <w:pStyle w:val="Akapitzlist"/>
        <w:numPr>
          <w:ilvl w:val="1"/>
          <w:numId w:val="1"/>
        </w:numPr>
        <w:spacing w:before="280" w:after="120"/>
        <w:ind w:left="426"/>
        <w:jc w:val="both"/>
        <w:rPr>
          <w:rFonts w:ascii="Calibri" w:eastAsia="Arial" w:hAnsi="Calibri" w:cs="Calibri"/>
          <w:sz w:val="22"/>
          <w:szCs w:val="22"/>
        </w:rPr>
      </w:pPr>
      <w:r w:rsidRPr="00257C7D">
        <w:rPr>
          <w:rFonts w:ascii="Calibri" w:hAnsi="Calibri" w:cs="Calibri"/>
          <w:sz w:val="22"/>
          <w:szCs w:val="22"/>
        </w:rPr>
        <w:t xml:space="preserve">Miejsce świadczenia usługi: </w:t>
      </w:r>
      <w:r w:rsidRPr="00257C7D">
        <w:rPr>
          <w:rFonts w:ascii="Calibri" w:eastAsia="Arial" w:hAnsi="Calibri" w:cs="Calibri"/>
          <w:sz w:val="22"/>
          <w:szCs w:val="22"/>
        </w:rPr>
        <w:t xml:space="preserve">obszar </w:t>
      </w:r>
      <w:r w:rsidR="00990DB7" w:rsidRPr="00257C7D">
        <w:rPr>
          <w:rFonts w:ascii="Calibri" w:eastAsia="Arial" w:hAnsi="Calibri" w:cs="Calibri"/>
          <w:sz w:val="22"/>
          <w:szCs w:val="22"/>
        </w:rPr>
        <w:t>województw: lubelskie i podkarpackie.</w:t>
      </w:r>
    </w:p>
    <w:p w14:paraId="2B7009ED" w14:textId="77777777" w:rsidR="00DF31C5" w:rsidRPr="00257C7D" w:rsidRDefault="000E42F9" w:rsidP="00257C7D">
      <w:pPr>
        <w:pStyle w:val="Akapitzlist"/>
        <w:numPr>
          <w:ilvl w:val="1"/>
          <w:numId w:val="1"/>
        </w:numPr>
        <w:spacing w:before="280" w:after="120"/>
        <w:ind w:left="426"/>
        <w:jc w:val="both"/>
        <w:rPr>
          <w:rFonts w:ascii="Calibri" w:eastAsia="Arial" w:hAnsi="Calibri" w:cs="Calibri"/>
          <w:sz w:val="22"/>
          <w:szCs w:val="22"/>
        </w:rPr>
      </w:pPr>
      <w:r w:rsidRPr="00257C7D">
        <w:rPr>
          <w:rFonts w:ascii="Calibri" w:hAnsi="Calibri" w:cs="Calibri"/>
          <w:sz w:val="22"/>
          <w:szCs w:val="22"/>
        </w:rPr>
        <w:t xml:space="preserve">Wykonawca zobowiązuje się do rzetelnej i terminowej, zgodnej z wymogami projektowymi realizacji zamówienia, w tym prowadzenia dokumentacji i przedstawienia jej Zamawiającemu oraz uwzględniania dodatkowych uwag Zamawiającego zgłaszanych podczas realizacji zamówienia. </w:t>
      </w:r>
    </w:p>
    <w:p w14:paraId="3461E8E9" w14:textId="77777777" w:rsidR="00DF31C5" w:rsidRPr="00E21836" w:rsidRDefault="008F5F3C" w:rsidP="00257C7D">
      <w:pPr>
        <w:pStyle w:val="Akapitzlist"/>
        <w:numPr>
          <w:ilvl w:val="1"/>
          <w:numId w:val="1"/>
        </w:numPr>
        <w:spacing w:before="280" w:after="120"/>
        <w:ind w:left="426"/>
        <w:jc w:val="both"/>
        <w:rPr>
          <w:rFonts w:ascii="Calibri" w:eastAsia="Arial" w:hAnsi="Calibri" w:cs="Calibri"/>
          <w:sz w:val="22"/>
          <w:szCs w:val="22"/>
        </w:rPr>
      </w:pPr>
      <w:r w:rsidRPr="00E21836">
        <w:rPr>
          <w:rFonts w:ascii="Calibri" w:hAnsi="Calibri" w:cs="Calibri"/>
          <w:iCs/>
          <w:sz w:val="22"/>
          <w:szCs w:val="22"/>
        </w:rPr>
        <w:t>Wykonawca na etapie realizacji usługi</w:t>
      </w:r>
      <w:r w:rsidR="00DF31C5" w:rsidRPr="00E21836">
        <w:rPr>
          <w:rFonts w:ascii="Calibri" w:hAnsi="Calibri" w:cs="Calibri"/>
          <w:iCs/>
          <w:sz w:val="22"/>
          <w:szCs w:val="22"/>
        </w:rPr>
        <w:t xml:space="preserve"> może posługiwać się podwykonawcami.</w:t>
      </w:r>
    </w:p>
    <w:p w14:paraId="72A8ED4C" w14:textId="24A09162" w:rsidR="000E42F9" w:rsidRPr="004921E7" w:rsidRDefault="000E42F9" w:rsidP="00257C7D">
      <w:pPr>
        <w:pStyle w:val="Akapitzlist"/>
        <w:numPr>
          <w:ilvl w:val="1"/>
          <w:numId w:val="1"/>
        </w:numPr>
        <w:spacing w:before="280" w:after="120"/>
        <w:ind w:left="426"/>
        <w:jc w:val="both"/>
        <w:rPr>
          <w:rFonts w:ascii="Calibri" w:eastAsia="Arial" w:hAnsi="Calibri" w:cs="Calibri"/>
          <w:sz w:val="22"/>
          <w:szCs w:val="22"/>
        </w:rPr>
      </w:pPr>
      <w:r w:rsidRPr="00257C7D">
        <w:rPr>
          <w:rFonts w:ascii="Calibri" w:hAnsi="Calibri" w:cs="Calibri"/>
          <w:sz w:val="22"/>
          <w:szCs w:val="22"/>
        </w:rPr>
        <w:t xml:space="preserve">Wykonawca zobowiązuje się do niezwłocznego przekazywania w formie pisemnej, telefonicznej lub e-mail informacji o każdym zdarzeniu mogącym mieć wpływ na prawidłowość wykonania zamówienia, w szczególności </w:t>
      </w:r>
      <w:r w:rsidRPr="00257C7D">
        <w:rPr>
          <w:rFonts w:ascii="Calibri" w:eastAsiaTheme="minorHAnsi" w:hAnsi="Calibri" w:cs="Calibri"/>
          <w:sz w:val="22"/>
          <w:szCs w:val="22"/>
        </w:rPr>
        <w:t xml:space="preserve">o nieprawidłowościach lub o zamiarze zaprzestania realizacji zamówienia, a także o wszelkich innych </w:t>
      </w:r>
      <w:r w:rsidRPr="004921E7">
        <w:rPr>
          <w:rFonts w:ascii="Calibri" w:eastAsiaTheme="minorHAnsi" w:hAnsi="Calibri" w:cs="Calibri"/>
          <w:sz w:val="22"/>
          <w:szCs w:val="22"/>
        </w:rPr>
        <w:t>kwestiach, które mogą zagrozić realizacji zamówienia.</w:t>
      </w:r>
    </w:p>
    <w:p w14:paraId="1A776A40" w14:textId="4A751E5F" w:rsidR="000E42F9" w:rsidRPr="004921E7" w:rsidRDefault="000E42F9" w:rsidP="004921E7">
      <w:pPr>
        <w:pStyle w:val="Akapitzlist"/>
        <w:numPr>
          <w:ilvl w:val="1"/>
          <w:numId w:val="1"/>
        </w:numPr>
        <w:spacing w:before="280" w:after="120"/>
        <w:ind w:left="426"/>
        <w:jc w:val="both"/>
        <w:rPr>
          <w:rFonts w:ascii="Calibri" w:eastAsia="Arial" w:hAnsi="Calibri" w:cs="Calibri"/>
          <w:sz w:val="22"/>
          <w:szCs w:val="22"/>
        </w:rPr>
      </w:pPr>
      <w:r w:rsidRPr="004921E7">
        <w:rPr>
          <w:rFonts w:ascii="Calibri" w:hAnsi="Calibri" w:cs="Calibri"/>
          <w:sz w:val="22"/>
          <w:szCs w:val="22"/>
        </w:rPr>
        <w:t xml:space="preserve">Wykonawca zobowiązuje się do informowania osób i podmiotów, z którymi współpracuje </w:t>
      </w:r>
      <w:r w:rsidR="00C718E0" w:rsidRPr="004921E7">
        <w:rPr>
          <w:rFonts w:ascii="Calibri" w:hAnsi="Calibri" w:cs="Calibri"/>
          <w:sz w:val="22"/>
          <w:szCs w:val="22"/>
        </w:rPr>
        <w:t xml:space="preserve">o źródłach finansowania projektu, tj. </w:t>
      </w:r>
      <w:r w:rsidR="0006122F" w:rsidRPr="004921E7">
        <w:rPr>
          <w:rFonts w:ascii="Calibri" w:hAnsi="Calibri" w:cs="Calibri"/>
          <w:sz w:val="22"/>
          <w:szCs w:val="22"/>
        </w:rPr>
        <w:t xml:space="preserve">ze </w:t>
      </w:r>
      <w:r w:rsidR="00CA7022" w:rsidRPr="004921E7">
        <w:rPr>
          <w:rFonts w:asciiTheme="minorHAnsi" w:hAnsiTheme="minorHAnsi" w:cstheme="minorHAnsi"/>
          <w:sz w:val="22"/>
          <w:szCs w:val="22"/>
        </w:rPr>
        <w:t>środków Instrumentu na Rzecz Odbudowy i Wzmacniania Odporności</w:t>
      </w:r>
      <w:r w:rsidR="004921E7" w:rsidRPr="004921E7">
        <w:rPr>
          <w:rFonts w:asciiTheme="minorHAnsi" w:hAnsiTheme="minorHAnsi" w:cstheme="minorHAnsi"/>
          <w:sz w:val="22"/>
          <w:szCs w:val="22"/>
        </w:rPr>
        <w:t>.</w:t>
      </w:r>
    </w:p>
    <w:p w14:paraId="4DDF02B6" w14:textId="33E956FC" w:rsidR="000E42F9" w:rsidRPr="004921E7" w:rsidRDefault="000E42F9" w:rsidP="00257C7D">
      <w:pPr>
        <w:pStyle w:val="Akapitzlist"/>
        <w:numPr>
          <w:ilvl w:val="1"/>
          <w:numId w:val="1"/>
        </w:numPr>
        <w:spacing w:before="280" w:after="120"/>
        <w:ind w:left="426"/>
        <w:jc w:val="both"/>
        <w:rPr>
          <w:rFonts w:ascii="Calibri" w:hAnsi="Calibri" w:cs="Calibri"/>
          <w:sz w:val="22"/>
          <w:szCs w:val="22"/>
        </w:rPr>
      </w:pPr>
      <w:r w:rsidRPr="004921E7">
        <w:rPr>
          <w:rFonts w:ascii="Calibri" w:hAnsi="Calibri" w:cs="Calibri"/>
          <w:sz w:val="22"/>
          <w:szCs w:val="22"/>
        </w:rPr>
        <w:t xml:space="preserve">Wynagrodzenie Wykonawcy </w:t>
      </w:r>
      <w:r w:rsidR="005F2D4B" w:rsidRPr="004921E7">
        <w:rPr>
          <w:rFonts w:ascii="Calibri" w:hAnsi="Calibri" w:cs="Calibri"/>
          <w:sz w:val="22"/>
          <w:szCs w:val="22"/>
        </w:rPr>
        <w:t>f</w:t>
      </w:r>
      <w:r w:rsidRPr="004921E7">
        <w:rPr>
          <w:rFonts w:ascii="Calibri" w:hAnsi="Calibri" w:cs="Calibri"/>
          <w:sz w:val="22"/>
          <w:szCs w:val="22"/>
        </w:rPr>
        <w:t xml:space="preserve">inansowane będzie </w:t>
      </w:r>
      <w:r w:rsidR="004921E7" w:rsidRPr="004921E7">
        <w:rPr>
          <w:rFonts w:ascii="Calibri" w:hAnsi="Calibri" w:cs="Calibri"/>
          <w:sz w:val="22"/>
          <w:szCs w:val="22"/>
        </w:rPr>
        <w:t xml:space="preserve">ze </w:t>
      </w:r>
      <w:r w:rsidR="004921E7" w:rsidRPr="004921E7">
        <w:rPr>
          <w:rFonts w:asciiTheme="minorHAnsi" w:hAnsiTheme="minorHAnsi" w:cstheme="minorHAnsi"/>
          <w:sz w:val="22"/>
          <w:szCs w:val="22"/>
        </w:rPr>
        <w:t>środków Instrumentu na Rzecz Odbudowy i Wzmacniania Odporności</w:t>
      </w:r>
      <w:r w:rsidRPr="004921E7">
        <w:rPr>
          <w:rFonts w:ascii="Calibri" w:hAnsi="Calibri" w:cs="Calibri"/>
          <w:sz w:val="22"/>
          <w:szCs w:val="22"/>
        </w:rPr>
        <w:t>.</w:t>
      </w:r>
    </w:p>
    <w:bookmarkEnd w:id="5"/>
    <w:p w14:paraId="5F1DCEC8" w14:textId="77777777" w:rsidR="0063670A" w:rsidRPr="00257C7D" w:rsidRDefault="0063670A" w:rsidP="00257C7D">
      <w:pPr>
        <w:pStyle w:val="Akapitzlist"/>
        <w:spacing w:after="120"/>
        <w:ind w:left="426"/>
        <w:jc w:val="both"/>
        <w:rPr>
          <w:rFonts w:ascii="Calibri" w:hAnsi="Calibri" w:cs="Calibri"/>
          <w:sz w:val="22"/>
          <w:szCs w:val="22"/>
        </w:rPr>
      </w:pPr>
    </w:p>
    <w:p w14:paraId="3F0B92CE" w14:textId="77777777" w:rsidR="00EE3EC4" w:rsidRPr="00257C7D" w:rsidRDefault="00EE3EC4" w:rsidP="00257C7D">
      <w:pPr>
        <w:pStyle w:val="Akapitzlist"/>
        <w:widowControl w:val="0"/>
        <w:numPr>
          <w:ilvl w:val="0"/>
          <w:numId w:val="1"/>
        </w:numPr>
        <w:spacing w:after="120"/>
        <w:ind w:left="426" w:hanging="360"/>
        <w:contextualSpacing w:val="0"/>
        <w:jc w:val="both"/>
        <w:rPr>
          <w:rFonts w:ascii="Calibri" w:hAnsi="Calibri" w:cs="Calibri"/>
          <w:sz w:val="22"/>
          <w:szCs w:val="22"/>
        </w:rPr>
      </w:pPr>
      <w:r w:rsidRPr="00257C7D">
        <w:rPr>
          <w:rFonts w:ascii="Calibri" w:hAnsi="Calibri" w:cs="Calibri"/>
          <w:b/>
          <w:caps/>
          <w:sz w:val="22"/>
          <w:szCs w:val="22"/>
        </w:rPr>
        <w:t>Opis warunków udziału w postępowaniu</w:t>
      </w:r>
    </w:p>
    <w:p w14:paraId="73110619" w14:textId="1C0236C8" w:rsidR="00DC61FD" w:rsidRPr="00257C7D" w:rsidRDefault="006C1E50" w:rsidP="00257C7D">
      <w:pPr>
        <w:pStyle w:val="Akapitzlist"/>
        <w:widowControl w:val="0"/>
        <w:numPr>
          <w:ilvl w:val="1"/>
          <w:numId w:val="1"/>
        </w:numPr>
        <w:spacing w:after="120"/>
        <w:ind w:left="425"/>
        <w:contextualSpacing w:val="0"/>
        <w:jc w:val="both"/>
        <w:rPr>
          <w:rFonts w:ascii="Calibri" w:hAnsi="Calibri" w:cs="Calibri"/>
          <w:sz w:val="22"/>
          <w:szCs w:val="22"/>
        </w:rPr>
      </w:pPr>
      <w:r w:rsidRPr="00257C7D">
        <w:rPr>
          <w:rFonts w:ascii="Calibri" w:hAnsi="Calibri" w:cs="Calibri"/>
          <w:sz w:val="22"/>
          <w:szCs w:val="22"/>
        </w:rPr>
        <w:t>Wybór Wykonawcy odbywa się z zachowaniem zasady konkurencyjności określonej w </w:t>
      </w:r>
      <w:r w:rsidR="00494F38" w:rsidRPr="00257C7D">
        <w:rPr>
          <w:rFonts w:ascii="Calibri" w:hAnsi="Calibri" w:cs="Calibri"/>
          <w:sz w:val="22"/>
          <w:szCs w:val="22"/>
        </w:rPr>
        <w:t>„</w:t>
      </w:r>
      <w:r w:rsidR="0080190F" w:rsidRPr="00257C7D">
        <w:rPr>
          <w:rFonts w:ascii="Calibri" w:hAnsi="Calibri" w:cs="Calibri"/>
          <w:sz w:val="22"/>
          <w:szCs w:val="22"/>
        </w:rPr>
        <w:t>Zasadach kwalifikowania wydatków w Przedsięwzięciach realizowanych w ramach Inwestycji C2.1.3 Krajowego Planu Odbudowy i Zwiększania Odporności</w:t>
      </w:r>
      <w:r w:rsidR="00494F38" w:rsidRPr="00257C7D">
        <w:rPr>
          <w:rFonts w:ascii="Calibri" w:hAnsi="Calibri" w:cs="Calibri"/>
          <w:sz w:val="22"/>
          <w:szCs w:val="22"/>
        </w:rPr>
        <w:t>”</w:t>
      </w:r>
      <w:r w:rsidRPr="00257C7D">
        <w:rPr>
          <w:rFonts w:ascii="Calibri" w:hAnsi="Calibri" w:cs="Calibri"/>
          <w:sz w:val="22"/>
          <w:szCs w:val="22"/>
        </w:rPr>
        <w:t>, bez stosowania procedur określonych w ustawie z dnia 11 września 2019r. – Prawo zamówień publicznych (</w:t>
      </w:r>
      <w:r w:rsidRPr="00257C7D">
        <w:rPr>
          <w:rFonts w:ascii="Calibri" w:hAnsi="Calibri" w:cs="Calibri"/>
          <w:sz w:val="22"/>
          <w:szCs w:val="22"/>
          <w:shd w:val="clear" w:color="auto" w:fill="FFFFFF"/>
        </w:rPr>
        <w:t>Dz.U. z 2019r. poz. 2019; t.j. Dz.U. z 2023r. poz. 1605</w:t>
      </w:r>
      <w:r w:rsidR="00DC61FD" w:rsidRPr="00257C7D">
        <w:rPr>
          <w:rFonts w:ascii="Calibri" w:hAnsi="Calibri" w:cs="Calibri"/>
          <w:sz w:val="22"/>
          <w:szCs w:val="22"/>
        </w:rPr>
        <w:t>).</w:t>
      </w:r>
    </w:p>
    <w:p w14:paraId="6F23F06E" w14:textId="77777777" w:rsidR="00DC61FD" w:rsidRPr="00257C7D" w:rsidRDefault="00DC61FD"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Do składania ofert zapraszamy wyłącznie Wykonawców spełniających łącznie następujące warunki:</w:t>
      </w:r>
    </w:p>
    <w:p w14:paraId="0D1872DA" w14:textId="66B7F666" w:rsidR="00F678AB" w:rsidRPr="00257C7D" w:rsidRDefault="004D66EA" w:rsidP="00257C7D">
      <w:pPr>
        <w:pStyle w:val="Akapitzlist"/>
        <w:widowControl w:val="0"/>
        <w:numPr>
          <w:ilvl w:val="2"/>
          <w:numId w:val="1"/>
        </w:numPr>
        <w:spacing w:after="120"/>
        <w:ind w:left="709"/>
        <w:contextualSpacing w:val="0"/>
        <w:jc w:val="both"/>
        <w:rPr>
          <w:rFonts w:ascii="Calibri" w:hAnsi="Calibri" w:cs="Calibri"/>
          <w:iCs/>
          <w:sz w:val="22"/>
          <w:szCs w:val="22"/>
        </w:rPr>
      </w:pPr>
      <w:r w:rsidRPr="00257C7D">
        <w:rPr>
          <w:rFonts w:ascii="Calibri" w:hAnsi="Calibri" w:cs="Calibri"/>
          <w:sz w:val="22"/>
          <w:szCs w:val="22"/>
        </w:rPr>
        <w:t xml:space="preserve">Zapewnią podczas realizacji usługi rekrutera/ów posiadającego/ych co najmniej 2-letnie doświadczenie </w:t>
      </w:r>
      <w:r w:rsidR="00BE6F08" w:rsidRPr="00257C7D">
        <w:rPr>
          <w:rFonts w:ascii="Calibri" w:hAnsi="Calibri" w:cs="Calibri"/>
          <w:sz w:val="22"/>
          <w:szCs w:val="22"/>
        </w:rPr>
        <w:t>w prowadzeniu działań rekrutacyjnych</w:t>
      </w:r>
      <w:r w:rsidRPr="00257C7D">
        <w:rPr>
          <w:rFonts w:ascii="Calibri" w:hAnsi="Calibri" w:cs="Calibri"/>
          <w:sz w:val="22"/>
          <w:szCs w:val="22"/>
        </w:rPr>
        <w:t xml:space="preserve"> </w:t>
      </w:r>
      <w:r w:rsidR="0092063F" w:rsidRPr="00257C7D">
        <w:rPr>
          <w:rFonts w:ascii="Calibri" w:hAnsi="Calibri" w:cs="Calibri"/>
          <w:sz w:val="22"/>
          <w:szCs w:val="22"/>
        </w:rPr>
        <w:t xml:space="preserve">jako </w:t>
      </w:r>
      <w:r w:rsidRPr="00257C7D">
        <w:rPr>
          <w:rFonts w:ascii="Calibri" w:hAnsi="Calibri" w:cs="Calibri"/>
          <w:sz w:val="22"/>
          <w:szCs w:val="22"/>
        </w:rPr>
        <w:t>rekruter</w:t>
      </w:r>
      <w:r w:rsidR="00C16288" w:rsidRPr="00257C7D">
        <w:rPr>
          <w:rFonts w:ascii="Calibri" w:hAnsi="Calibri" w:cs="Calibri"/>
          <w:sz w:val="22"/>
          <w:szCs w:val="22"/>
        </w:rPr>
        <w:t>.</w:t>
      </w:r>
    </w:p>
    <w:p w14:paraId="52BDCC6F" w14:textId="77777777" w:rsidR="00F678AB" w:rsidRPr="00257C7D" w:rsidRDefault="00F678AB" w:rsidP="00257C7D">
      <w:pPr>
        <w:pStyle w:val="Akapitzlist"/>
        <w:autoSpaceDE w:val="0"/>
        <w:autoSpaceDN w:val="0"/>
        <w:adjustRightInd w:val="0"/>
        <w:ind w:left="709"/>
        <w:jc w:val="both"/>
        <w:rPr>
          <w:rFonts w:ascii="Calibri" w:hAnsi="Calibri" w:cs="Calibri"/>
          <w:b/>
          <w:bCs/>
          <w:sz w:val="22"/>
          <w:szCs w:val="22"/>
        </w:rPr>
      </w:pPr>
      <w:r w:rsidRPr="00257C7D">
        <w:rPr>
          <w:rFonts w:ascii="Calibri" w:hAnsi="Calibri" w:cs="Calibri"/>
          <w:b/>
          <w:bCs/>
          <w:sz w:val="22"/>
          <w:szCs w:val="22"/>
          <w:u w:val="single"/>
        </w:rPr>
        <w:t>Opis weryfikacji spełniania warunku</w:t>
      </w:r>
      <w:r w:rsidRPr="00257C7D">
        <w:rPr>
          <w:rFonts w:ascii="Calibri" w:hAnsi="Calibri" w:cs="Calibri"/>
          <w:b/>
          <w:bCs/>
          <w:sz w:val="22"/>
          <w:szCs w:val="22"/>
        </w:rPr>
        <w:t>:</w:t>
      </w:r>
    </w:p>
    <w:p w14:paraId="5658A14E" w14:textId="77777777" w:rsidR="00F678AB" w:rsidRPr="00257C7D" w:rsidRDefault="00F678AB" w:rsidP="00257C7D">
      <w:pPr>
        <w:pStyle w:val="Akapitzlist"/>
        <w:widowControl w:val="0"/>
        <w:spacing w:after="120"/>
        <w:ind w:left="709"/>
        <w:contextualSpacing w:val="0"/>
        <w:jc w:val="both"/>
        <w:rPr>
          <w:rFonts w:ascii="Calibri" w:hAnsi="Calibri" w:cs="Calibri"/>
          <w:sz w:val="22"/>
          <w:szCs w:val="22"/>
        </w:rPr>
      </w:pPr>
      <w:r w:rsidRPr="00257C7D">
        <w:rPr>
          <w:rFonts w:ascii="Calibri" w:hAnsi="Calibri" w:cs="Calibri"/>
          <w:sz w:val="22"/>
          <w:szCs w:val="22"/>
        </w:rPr>
        <w:t>Oferent wraz z ofertą musi złożyć:</w:t>
      </w:r>
    </w:p>
    <w:p w14:paraId="21310527" w14:textId="77777777" w:rsidR="00F678AB" w:rsidRPr="00257C7D" w:rsidRDefault="00F678AB" w:rsidP="00257C7D">
      <w:pPr>
        <w:pStyle w:val="Akapitzlist"/>
        <w:widowControl w:val="0"/>
        <w:spacing w:after="120"/>
        <w:ind w:left="709"/>
        <w:contextualSpacing w:val="0"/>
        <w:jc w:val="both"/>
        <w:rPr>
          <w:rFonts w:ascii="Calibri" w:hAnsi="Calibri" w:cs="Calibri"/>
          <w:sz w:val="22"/>
          <w:szCs w:val="22"/>
        </w:rPr>
      </w:pPr>
      <w:r w:rsidRPr="00257C7D">
        <w:rPr>
          <w:rFonts w:ascii="Calibri" w:hAnsi="Calibri" w:cs="Calibri"/>
          <w:sz w:val="22"/>
          <w:szCs w:val="22"/>
        </w:rPr>
        <w:t xml:space="preserve">- Załącznik nr 1 – Formularz oferty zawierający w treści oświadczenie o spełnianiu wymagań </w:t>
      </w:r>
      <w:r w:rsidRPr="00257C7D">
        <w:rPr>
          <w:rFonts w:ascii="Calibri" w:hAnsi="Calibri" w:cs="Calibri"/>
          <w:b/>
          <w:bCs/>
          <w:sz w:val="22"/>
          <w:szCs w:val="22"/>
        </w:rPr>
        <w:t>oraz</w:t>
      </w:r>
      <w:r w:rsidRPr="00257C7D">
        <w:rPr>
          <w:rFonts w:ascii="Calibri" w:hAnsi="Calibri" w:cs="Calibri"/>
          <w:sz w:val="22"/>
          <w:szCs w:val="22"/>
        </w:rPr>
        <w:t xml:space="preserve"> </w:t>
      </w:r>
    </w:p>
    <w:p w14:paraId="709F7E82" w14:textId="67B245EF" w:rsidR="00F678AB" w:rsidRPr="00257C7D" w:rsidRDefault="00F678AB" w:rsidP="00257C7D">
      <w:pPr>
        <w:pStyle w:val="Akapitzlist"/>
        <w:widowControl w:val="0"/>
        <w:spacing w:after="120"/>
        <w:ind w:left="709"/>
        <w:contextualSpacing w:val="0"/>
        <w:jc w:val="both"/>
        <w:rPr>
          <w:rFonts w:ascii="Calibri" w:hAnsi="Calibri" w:cs="Calibri"/>
          <w:sz w:val="22"/>
          <w:szCs w:val="22"/>
        </w:rPr>
      </w:pPr>
      <w:r w:rsidRPr="00257C7D">
        <w:rPr>
          <w:rFonts w:ascii="Calibri" w:hAnsi="Calibri" w:cs="Calibri"/>
          <w:sz w:val="22"/>
          <w:szCs w:val="22"/>
        </w:rPr>
        <w:lastRenderedPageBreak/>
        <w:t xml:space="preserve">- Załącznik nr 2 – Doświadczenie </w:t>
      </w:r>
      <w:r w:rsidR="00614460" w:rsidRPr="00257C7D">
        <w:rPr>
          <w:rFonts w:ascii="Calibri" w:hAnsi="Calibri" w:cs="Calibri"/>
          <w:sz w:val="22"/>
          <w:szCs w:val="22"/>
        </w:rPr>
        <w:t>rekrutera/ów</w:t>
      </w:r>
      <w:r w:rsidRPr="00257C7D">
        <w:rPr>
          <w:rFonts w:ascii="Calibri" w:hAnsi="Calibri" w:cs="Calibri"/>
          <w:sz w:val="22"/>
          <w:szCs w:val="22"/>
        </w:rPr>
        <w:t xml:space="preserve"> </w:t>
      </w:r>
      <w:r w:rsidRPr="00257C7D">
        <w:rPr>
          <w:rFonts w:ascii="Calibri" w:hAnsi="Calibri" w:cs="Calibri"/>
          <w:b/>
          <w:bCs/>
          <w:sz w:val="22"/>
          <w:szCs w:val="22"/>
        </w:rPr>
        <w:t>oraz</w:t>
      </w:r>
      <w:r w:rsidRPr="00257C7D">
        <w:rPr>
          <w:rFonts w:ascii="Calibri" w:hAnsi="Calibri" w:cs="Calibri"/>
          <w:sz w:val="22"/>
          <w:szCs w:val="22"/>
        </w:rPr>
        <w:t> </w:t>
      </w:r>
    </w:p>
    <w:p w14:paraId="31C53D29" w14:textId="4A2528C5" w:rsidR="00F678AB" w:rsidRPr="00257C7D" w:rsidRDefault="00F678AB" w:rsidP="00257C7D">
      <w:pPr>
        <w:pStyle w:val="Akapitzlist"/>
        <w:widowControl w:val="0"/>
        <w:spacing w:after="120"/>
        <w:ind w:left="709"/>
        <w:contextualSpacing w:val="0"/>
        <w:jc w:val="both"/>
        <w:rPr>
          <w:rFonts w:ascii="Calibri" w:hAnsi="Calibri" w:cs="Calibri"/>
          <w:sz w:val="22"/>
          <w:szCs w:val="22"/>
        </w:rPr>
      </w:pPr>
      <w:r w:rsidRPr="00257C7D">
        <w:rPr>
          <w:rFonts w:ascii="Calibri" w:hAnsi="Calibri" w:cs="Calibri"/>
          <w:sz w:val="22"/>
          <w:szCs w:val="22"/>
        </w:rPr>
        <w:t xml:space="preserve">- </w:t>
      </w:r>
      <w:r w:rsidR="002E1EAE" w:rsidRPr="00257C7D">
        <w:rPr>
          <w:rFonts w:ascii="Calibri" w:hAnsi="Calibri" w:cs="Calibri"/>
          <w:sz w:val="22"/>
          <w:szCs w:val="22"/>
        </w:rPr>
        <w:t>kopie dokumentów potwierdzających wymagane doświadczenie (np. referencje, świadectwa pracy, protokoły wykonania usług, inne potwierdzające należyte wykonanie usługi). Przedłożone dokumenty muszą w sposób nie budzący wątpliwości potwierdzać spełnianie wymagań</w:t>
      </w:r>
      <w:r w:rsidRPr="00257C7D">
        <w:rPr>
          <w:rFonts w:ascii="Calibri" w:hAnsi="Calibri" w:cs="Calibri"/>
          <w:sz w:val="22"/>
          <w:szCs w:val="22"/>
        </w:rPr>
        <w:t>.</w:t>
      </w:r>
    </w:p>
    <w:p w14:paraId="76C81200" w14:textId="0B6D2AF7" w:rsidR="00F678AB" w:rsidRPr="00257C7D" w:rsidRDefault="0018127C" w:rsidP="00257C7D">
      <w:pPr>
        <w:pStyle w:val="Akapitzlist"/>
        <w:widowControl w:val="0"/>
        <w:spacing w:after="120"/>
        <w:ind w:left="709"/>
        <w:jc w:val="both"/>
        <w:rPr>
          <w:rFonts w:ascii="Calibri" w:hAnsi="Calibri" w:cs="Calibri"/>
          <w:sz w:val="22"/>
          <w:szCs w:val="22"/>
        </w:rPr>
      </w:pPr>
      <w:r w:rsidRPr="00257C7D">
        <w:rPr>
          <w:rFonts w:ascii="Calibri" w:hAnsi="Calibri" w:cs="Calibri"/>
          <w:sz w:val="22"/>
          <w:szCs w:val="22"/>
        </w:rPr>
        <w:t>Zamawiający informuje, że Wykonawca musi dysponować rekruterem dopiero w trakcie</w:t>
      </w:r>
      <w:r w:rsidR="00EC4FE7" w:rsidRPr="00257C7D">
        <w:rPr>
          <w:rFonts w:ascii="Calibri" w:hAnsi="Calibri" w:cs="Calibri"/>
          <w:sz w:val="22"/>
          <w:szCs w:val="22"/>
        </w:rPr>
        <w:t xml:space="preserve"> realizacji zamówienia, a nie na etapie składania oferty, dodatkowo w trakcie</w:t>
      </w:r>
      <w:r w:rsidRPr="00257C7D">
        <w:rPr>
          <w:rFonts w:ascii="Calibri" w:hAnsi="Calibri" w:cs="Calibri"/>
          <w:sz w:val="22"/>
          <w:szCs w:val="22"/>
        </w:rPr>
        <w:t xml:space="preserve"> realizacji zamówienia będzie możliwe prowadzenie </w:t>
      </w:r>
      <w:r w:rsidR="00CD1C14" w:rsidRPr="00257C7D">
        <w:rPr>
          <w:rFonts w:ascii="Calibri" w:hAnsi="Calibri" w:cs="Calibri"/>
          <w:sz w:val="22"/>
          <w:szCs w:val="22"/>
        </w:rPr>
        <w:t xml:space="preserve">usługi </w:t>
      </w:r>
      <w:r w:rsidRPr="00257C7D">
        <w:rPr>
          <w:rFonts w:ascii="Calibri" w:hAnsi="Calibri" w:cs="Calibri"/>
          <w:sz w:val="22"/>
          <w:szCs w:val="22"/>
        </w:rPr>
        <w:t>przez innych rekruterów niż wskazani w ofercie, pod warunkiem, że osoba zastępująca będzie posiadała co najmniej takie same doświadczenie jak osoba zastępowana</w:t>
      </w:r>
      <w:r w:rsidR="00F678AB" w:rsidRPr="00257C7D">
        <w:rPr>
          <w:rFonts w:ascii="Calibri" w:hAnsi="Calibri" w:cs="Calibri"/>
          <w:sz w:val="22"/>
          <w:szCs w:val="22"/>
        </w:rPr>
        <w:t>.</w:t>
      </w:r>
    </w:p>
    <w:p w14:paraId="74678E78" w14:textId="77777777" w:rsidR="00F678AB" w:rsidRPr="00257C7D" w:rsidRDefault="00F678AB" w:rsidP="00257C7D">
      <w:pPr>
        <w:pStyle w:val="Akapitzlist"/>
        <w:widowControl w:val="0"/>
        <w:spacing w:after="120"/>
        <w:ind w:left="709"/>
        <w:jc w:val="both"/>
        <w:rPr>
          <w:rFonts w:ascii="Calibri" w:hAnsi="Calibri" w:cs="Calibri"/>
          <w:sz w:val="22"/>
          <w:szCs w:val="22"/>
        </w:rPr>
      </w:pPr>
    </w:p>
    <w:p w14:paraId="43D19731" w14:textId="193D4A90" w:rsidR="00F678AB" w:rsidRPr="00257C7D" w:rsidRDefault="00910B0C" w:rsidP="00257C7D">
      <w:pPr>
        <w:pStyle w:val="Akapitzlist"/>
        <w:widowControl w:val="0"/>
        <w:spacing w:after="120"/>
        <w:ind w:left="709"/>
        <w:contextualSpacing w:val="0"/>
        <w:jc w:val="both"/>
        <w:rPr>
          <w:rFonts w:ascii="Calibri" w:hAnsi="Calibri" w:cs="Calibri"/>
          <w:sz w:val="22"/>
          <w:szCs w:val="22"/>
        </w:rPr>
      </w:pPr>
      <w:r w:rsidRPr="00257C7D">
        <w:rPr>
          <w:rFonts w:ascii="Calibri" w:hAnsi="Calibri" w:cs="Calibri"/>
          <w:sz w:val="22"/>
          <w:szCs w:val="22"/>
        </w:rPr>
        <w:t>Wykonawca będzie zobowiązany do przedkładania dokumentów osób zastępujących, w tym kopii dokumentów potwierdzających doświadczenie oraz uzyskania akceptacji Zamawiającego przed rozpoczęciem świadczenia usługi przez te osoby</w:t>
      </w:r>
      <w:r w:rsidR="00F678AB" w:rsidRPr="00257C7D">
        <w:rPr>
          <w:rFonts w:ascii="Calibri" w:hAnsi="Calibri" w:cs="Calibri"/>
          <w:sz w:val="22"/>
          <w:szCs w:val="22"/>
        </w:rPr>
        <w:t>.</w:t>
      </w:r>
    </w:p>
    <w:p w14:paraId="69D85D49" w14:textId="77777777" w:rsidR="006269EF" w:rsidRPr="00257C7D" w:rsidRDefault="006269EF" w:rsidP="00257C7D">
      <w:pPr>
        <w:pStyle w:val="Akapitzlist"/>
        <w:numPr>
          <w:ilvl w:val="2"/>
          <w:numId w:val="1"/>
        </w:numPr>
        <w:spacing w:after="120"/>
        <w:ind w:left="426"/>
        <w:jc w:val="both"/>
        <w:rPr>
          <w:rFonts w:ascii="Calibri" w:hAnsi="Calibri" w:cs="Calibri"/>
          <w:sz w:val="22"/>
          <w:szCs w:val="22"/>
        </w:rPr>
      </w:pPr>
      <w:r w:rsidRPr="00257C7D">
        <w:rPr>
          <w:rFonts w:ascii="Calibri" w:hAnsi="Calibri" w:cs="Calibri"/>
          <w:sz w:val="22"/>
          <w:szCs w:val="22"/>
        </w:rPr>
        <w:t>dysponujących potencjałem organizacyjno-technicznym umożliwiającym realizację zamówienia.</w:t>
      </w:r>
    </w:p>
    <w:p w14:paraId="2C7F9768" w14:textId="77777777" w:rsidR="006269EF" w:rsidRPr="00257C7D" w:rsidRDefault="006269EF" w:rsidP="00257C7D">
      <w:pPr>
        <w:pStyle w:val="Akapitzlist"/>
        <w:autoSpaceDE w:val="0"/>
        <w:autoSpaceDN w:val="0"/>
        <w:adjustRightInd w:val="0"/>
        <w:ind w:left="709"/>
        <w:jc w:val="both"/>
        <w:rPr>
          <w:rFonts w:ascii="Calibri" w:hAnsi="Calibri" w:cs="Calibri"/>
          <w:sz w:val="22"/>
          <w:szCs w:val="22"/>
          <w:u w:val="single"/>
        </w:rPr>
      </w:pPr>
    </w:p>
    <w:p w14:paraId="35E03B1C" w14:textId="77777777" w:rsidR="006269EF" w:rsidRPr="00257C7D" w:rsidRDefault="006269EF" w:rsidP="00257C7D">
      <w:pPr>
        <w:pStyle w:val="Akapitzlist"/>
        <w:autoSpaceDE w:val="0"/>
        <w:autoSpaceDN w:val="0"/>
        <w:adjustRightInd w:val="0"/>
        <w:ind w:left="426"/>
        <w:jc w:val="both"/>
        <w:rPr>
          <w:rFonts w:ascii="Calibri" w:hAnsi="Calibri" w:cs="Calibri"/>
          <w:sz w:val="22"/>
          <w:szCs w:val="22"/>
        </w:rPr>
      </w:pPr>
      <w:r w:rsidRPr="00257C7D">
        <w:rPr>
          <w:rFonts w:ascii="Calibri" w:hAnsi="Calibri" w:cs="Calibri"/>
          <w:sz w:val="22"/>
          <w:szCs w:val="22"/>
          <w:u w:val="single"/>
        </w:rPr>
        <w:t>Opis weryfikacji spełniania warunków</w:t>
      </w:r>
      <w:r w:rsidRPr="00257C7D">
        <w:rPr>
          <w:rFonts w:ascii="Calibri" w:hAnsi="Calibri" w:cs="Calibri"/>
          <w:sz w:val="22"/>
          <w:szCs w:val="22"/>
        </w:rPr>
        <w:t>:</w:t>
      </w:r>
    </w:p>
    <w:p w14:paraId="7A249E43" w14:textId="7DBA2306" w:rsidR="006269EF" w:rsidRPr="00257C7D" w:rsidRDefault="004B0BDB" w:rsidP="00257C7D">
      <w:pPr>
        <w:pStyle w:val="Akapitzlist"/>
        <w:widowControl w:val="0"/>
        <w:spacing w:after="120"/>
        <w:ind w:left="426"/>
        <w:contextualSpacing w:val="0"/>
        <w:jc w:val="both"/>
        <w:rPr>
          <w:rFonts w:ascii="Calibri" w:hAnsi="Calibri" w:cs="Calibri"/>
          <w:sz w:val="22"/>
          <w:szCs w:val="22"/>
        </w:rPr>
      </w:pPr>
      <w:r w:rsidRPr="00257C7D">
        <w:rPr>
          <w:rFonts w:ascii="Calibri" w:hAnsi="Calibri" w:cs="Calibri"/>
          <w:sz w:val="22"/>
          <w:szCs w:val="22"/>
        </w:rPr>
        <w:t xml:space="preserve">Oferent wraz z ofertą składa </w:t>
      </w:r>
      <w:r w:rsidR="006269EF" w:rsidRPr="00257C7D">
        <w:rPr>
          <w:rFonts w:ascii="Calibri" w:hAnsi="Calibri" w:cs="Calibri"/>
          <w:sz w:val="22"/>
          <w:szCs w:val="22"/>
        </w:rPr>
        <w:t>Załącznik nr 1</w:t>
      </w:r>
      <w:r w:rsidRPr="00257C7D">
        <w:rPr>
          <w:rFonts w:ascii="Calibri" w:hAnsi="Calibri" w:cs="Calibri"/>
          <w:sz w:val="22"/>
          <w:szCs w:val="22"/>
        </w:rPr>
        <w:t xml:space="preserve"> -</w:t>
      </w:r>
      <w:r w:rsidR="006269EF" w:rsidRPr="00257C7D">
        <w:rPr>
          <w:rFonts w:ascii="Calibri" w:hAnsi="Calibri" w:cs="Calibri"/>
          <w:sz w:val="22"/>
          <w:szCs w:val="22"/>
        </w:rPr>
        <w:t xml:space="preserve"> Formularz oferty</w:t>
      </w:r>
      <w:r w:rsidR="006269EF" w:rsidRPr="00257C7D">
        <w:rPr>
          <w:rFonts w:ascii="Calibri" w:hAnsi="Calibri" w:cs="Calibri"/>
          <w:color w:val="000000" w:themeColor="text1"/>
          <w:sz w:val="22"/>
          <w:szCs w:val="22"/>
        </w:rPr>
        <w:t xml:space="preserve"> </w:t>
      </w:r>
      <w:r w:rsidR="007F0191" w:rsidRPr="00257C7D">
        <w:rPr>
          <w:rFonts w:ascii="Calibri" w:hAnsi="Calibri" w:cs="Calibri"/>
          <w:sz w:val="22"/>
          <w:szCs w:val="22"/>
        </w:rPr>
        <w:t>zawierający w treści oświadczenia o spełnianiu wymagań, w którym potwierdza spełnianie powyższego warunku</w:t>
      </w:r>
      <w:r w:rsidRPr="00257C7D">
        <w:rPr>
          <w:rFonts w:ascii="Calibri" w:hAnsi="Calibri" w:cs="Calibri"/>
          <w:color w:val="000000" w:themeColor="text1"/>
          <w:sz w:val="22"/>
          <w:szCs w:val="22"/>
        </w:rPr>
        <w:t>.</w:t>
      </w:r>
    </w:p>
    <w:p w14:paraId="5AA2078B" w14:textId="2CDECB29" w:rsidR="00F678AB" w:rsidRPr="00257C7D" w:rsidRDefault="00F678AB" w:rsidP="00257C7D">
      <w:pPr>
        <w:pStyle w:val="Akapitzlist"/>
        <w:widowControl w:val="0"/>
        <w:numPr>
          <w:ilvl w:val="2"/>
          <w:numId w:val="1"/>
        </w:numPr>
        <w:spacing w:after="120"/>
        <w:ind w:left="426"/>
        <w:contextualSpacing w:val="0"/>
        <w:jc w:val="both"/>
        <w:rPr>
          <w:rFonts w:ascii="Calibri" w:hAnsi="Calibri" w:cs="Calibri"/>
          <w:sz w:val="22"/>
          <w:szCs w:val="22"/>
        </w:rPr>
      </w:pPr>
      <w:r w:rsidRPr="00257C7D">
        <w:rPr>
          <w:rFonts w:ascii="Calibri" w:hAnsi="Calibri" w:cs="Calibri"/>
          <w:sz w:val="22"/>
          <w:szCs w:val="22"/>
        </w:rPr>
        <w:t>Znajdujących się w sytuacji ekonomicznej i finansowej umożliwiającej realizację zamówienia.</w:t>
      </w:r>
    </w:p>
    <w:p w14:paraId="15084A0C" w14:textId="77777777" w:rsidR="00F678AB" w:rsidRPr="00257C7D" w:rsidRDefault="00F678AB" w:rsidP="00257C7D">
      <w:pPr>
        <w:pStyle w:val="Akapitzlist"/>
        <w:autoSpaceDE w:val="0"/>
        <w:autoSpaceDN w:val="0"/>
        <w:adjustRightInd w:val="0"/>
        <w:ind w:left="426"/>
        <w:jc w:val="both"/>
        <w:rPr>
          <w:rFonts w:ascii="Calibri" w:hAnsi="Calibri" w:cs="Calibri"/>
          <w:sz w:val="22"/>
          <w:szCs w:val="22"/>
        </w:rPr>
      </w:pPr>
      <w:r w:rsidRPr="00257C7D">
        <w:rPr>
          <w:rFonts w:ascii="Calibri" w:hAnsi="Calibri" w:cs="Calibri"/>
          <w:sz w:val="22"/>
          <w:szCs w:val="22"/>
          <w:u w:val="single"/>
        </w:rPr>
        <w:t>Opis weryfikacji spełniania warunku</w:t>
      </w:r>
      <w:r w:rsidRPr="00257C7D">
        <w:rPr>
          <w:rFonts w:ascii="Calibri" w:hAnsi="Calibri" w:cs="Calibri"/>
          <w:sz w:val="22"/>
          <w:szCs w:val="22"/>
        </w:rPr>
        <w:t>:</w:t>
      </w:r>
    </w:p>
    <w:p w14:paraId="7A0D6D12" w14:textId="77777777" w:rsidR="00F678AB" w:rsidRPr="00257C7D" w:rsidRDefault="00F678AB" w:rsidP="00257C7D">
      <w:pPr>
        <w:pStyle w:val="Akapitzlist"/>
        <w:widowControl w:val="0"/>
        <w:spacing w:after="120"/>
        <w:ind w:left="426"/>
        <w:contextualSpacing w:val="0"/>
        <w:jc w:val="both"/>
        <w:rPr>
          <w:rFonts w:ascii="Calibri" w:hAnsi="Calibri" w:cs="Calibri"/>
          <w:iCs/>
          <w:sz w:val="22"/>
          <w:szCs w:val="22"/>
        </w:rPr>
      </w:pPr>
      <w:r w:rsidRPr="00257C7D">
        <w:rPr>
          <w:rFonts w:ascii="Calibri" w:hAnsi="Calibri" w:cs="Calibri"/>
          <w:sz w:val="22"/>
          <w:szCs w:val="22"/>
        </w:rPr>
        <w:t>Oferent wraz z ofertą składa Załącznik nr 1 – Formularz oferty zawierający w treści oświadczenia o spełnianiu wymagań, w którym potwierdza spełnianie powyższego warunku</w:t>
      </w:r>
      <w:r w:rsidRPr="00257C7D">
        <w:rPr>
          <w:rFonts w:ascii="Calibri" w:hAnsi="Calibri" w:cs="Calibri"/>
          <w:iCs/>
          <w:sz w:val="22"/>
          <w:szCs w:val="22"/>
        </w:rPr>
        <w:t>.</w:t>
      </w:r>
    </w:p>
    <w:p w14:paraId="701E4D03" w14:textId="77777777" w:rsidR="00F678AB" w:rsidRPr="00257C7D" w:rsidRDefault="00F678AB" w:rsidP="00257C7D">
      <w:pPr>
        <w:pStyle w:val="Akapitzlist"/>
        <w:widowControl w:val="0"/>
        <w:numPr>
          <w:ilvl w:val="2"/>
          <w:numId w:val="1"/>
        </w:numPr>
        <w:spacing w:after="120"/>
        <w:ind w:left="426"/>
        <w:contextualSpacing w:val="0"/>
        <w:jc w:val="both"/>
        <w:rPr>
          <w:rFonts w:ascii="Calibri" w:hAnsi="Calibri" w:cs="Calibri"/>
          <w:sz w:val="22"/>
          <w:szCs w:val="22"/>
        </w:rPr>
      </w:pPr>
      <w:r w:rsidRPr="00257C7D">
        <w:rPr>
          <w:rFonts w:ascii="Calibri" w:hAnsi="Calibri" w:cs="Calibri"/>
          <w:sz w:val="22"/>
          <w:szCs w:val="22"/>
        </w:rPr>
        <w:t>W przypadku osób prawnych oraz osób fizycznych prowadzących jednoosobową działalność gospodarczą:</w:t>
      </w:r>
    </w:p>
    <w:p w14:paraId="557D677F" w14:textId="77777777" w:rsidR="00F678AB" w:rsidRPr="00257C7D" w:rsidRDefault="00F678AB" w:rsidP="00257C7D">
      <w:pPr>
        <w:pStyle w:val="Akapitzlist"/>
        <w:widowControl w:val="0"/>
        <w:spacing w:after="120"/>
        <w:ind w:left="426"/>
        <w:contextualSpacing w:val="0"/>
        <w:jc w:val="both"/>
        <w:rPr>
          <w:rFonts w:ascii="Calibri" w:hAnsi="Calibri" w:cs="Calibri"/>
          <w:sz w:val="22"/>
          <w:szCs w:val="22"/>
        </w:rPr>
      </w:pPr>
      <w:r w:rsidRPr="00257C7D">
        <w:rPr>
          <w:rFonts w:ascii="Calibri" w:hAnsi="Calibri" w:cs="Calibri"/>
          <w:sz w:val="22"/>
          <w:szCs w:val="22"/>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6F85345" w14:textId="77777777" w:rsidR="00F678AB" w:rsidRPr="00257C7D" w:rsidRDefault="00F678AB" w:rsidP="00257C7D">
      <w:pPr>
        <w:pStyle w:val="Akapitzlist"/>
        <w:widowControl w:val="0"/>
        <w:spacing w:after="120"/>
        <w:ind w:left="426"/>
        <w:contextualSpacing w:val="0"/>
        <w:jc w:val="both"/>
        <w:rPr>
          <w:rFonts w:ascii="Calibri" w:hAnsi="Calibri" w:cs="Calibri"/>
          <w:sz w:val="22"/>
          <w:szCs w:val="22"/>
        </w:rPr>
      </w:pPr>
      <w:r w:rsidRPr="00257C7D">
        <w:rPr>
          <w:rFonts w:ascii="Calibri" w:hAnsi="Calibri" w:cs="Calibri"/>
          <w:sz w:val="22"/>
          <w:szCs w:val="22"/>
        </w:rPr>
        <w:t>Ww. warunek ma celu zapewnienie właściwego i bezpiecznego przetwarzania danych osobowych Uczestników, które zostaną powierzone Wykonawcy w celu realizacji zamówienia.</w:t>
      </w:r>
    </w:p>
    <w:p w14:paraId="3F9F59A1" w14:textId="77777777" w:rsidR="00F678AB" w:rsidRPr="00257C7D" w:rsidRDefault="00F678AB" w:rsidP="00257C7D">
      <w:pPr>
        <w:pStyle w:val="Akapitzlist"/>
        <w:autoSpaceDE w:val="0"/>
        <w:autoSpaceDN w:val="0"/>
        <w:adjustRightInd w:val="0"/>
        <w:ind w:left="426"/>
        <w:jc w:val="both"/>
        <w:rPr>
          <w:rFonts w:ascii="Calibri" w:hAnsi="Calibri" w:cs="Calibri"/>
          <w:sz w:val="22"/>
          <w:szCs w:val="22"/>
        </w:rPr>
      </w:pPr>
      <w:r w:rsidRPr="00257C7D">
        <w:rPr>
          <w:rFonts w:ascii="Calibri" w:hAnsi="Calibri" w:cs="Calibri"/>
          <w:sz w:val="22"/>
          <w:szCs w:val="22"/>
          <w:u w:val="single"/>
        </w:rPr>
        <w:t>Opis weryfikacji spełniania warunku</w:t>
      </w:r>
      <w:r w:rsidRPr="00257C7D">
        <w:rPr>
          <w:rFonts w:ascii="Calibri" w:hAnsi="Calibri" w:cs="Calibri"/>
          <w:sz w:val="22"/>
          <w:szCs w:val="22"/>
        </w:rPr>
        <w:t>:</w:t>
      </w:r>
    </w:p>
    <w:p w14:paraId="4D1308DB" w14:textId="77777777" w:rsidR="00B64831" w:rsidRPr="00257C7D" w:rsidRDefault="00F678AB" w:rsidP="00257C7D">
      <w:pPr>
        <w:pStyle w:val="Akapitzlist"/>
        <w:widowControl w:val="0"/>
        <w:spacing w:after="120"/>
        <w:ind w:left="426"/>
        <w:contextualSpacing w:val="0"/>
        <w:jc w:val="both"/>
        <w:rPr>
          <w:rFonts w:ascii="Calibri" w:hAnsi="Calibri" w:cs="Calibri"/>
          <w:sz w:val="22"/>
          <w:szCs w:val="22"/>
        </w:rPr>
      </w:pPr>
      <w:r w:rsidRPr="00257C7D">
        <w:rPr>
          <w:rFonts w:ascii="Calibri" w:hAnsi="Calibri" w:cs="Calibri"/>
          <w:sz w:val="22"/>
          <w:szCs w:val="22"/>
        </w:rPr>
        <w:t>Oferent wraz z ofertą składa Załącznik nr 1 – Formularz oferty zawierający w treści oświadczenia o spełnianiu wymagań, w którym potwierdza spełnianie powyższego warunku.</w:t>
      </w:r>
    </w:p>
    <w:p w14:paraId="67929189" w14:textId="75D27102" w:rsidR="00480C52" w:rsidRPr="00257C7D" w:rsidRDefault="00F678AB" w:rsidP="00257C7D">
      <w:pPr>
        <w:pStyle w:val="Akapitzlist"/>
        <w:widowControl w:val="0"/>
        <w:numPr>
          <w:ilvl w:val="2"/>
          <w:numId w:val="1"/>
        </w:numPr>
        <w:spacing w:after="120"/>
        <w:ind w:left="426"/>
        <w:contextualSpacing w:val="0"/>
        <w:jc w:val="both"/>
        <w:rPr>
          <w:rFonts w:ascii="Calibri" w:hAnsi="Calibri" w:cs="Calibri"/>
          <w:sz w:val="22"/>
          <w:szCs w:val="22"/>
        </w:rPr>
      </w:pPr>
      <w:r w:rsidRPr="00257C7D">
        <w:rPr>
          <w:rFonts w:ascii="Calibri" w:hAnsi="Calibri" w:cs="Calibri"/>
          <w:sz w:val="22"/>
          <w:szCs w:val="22"/>
        </w:rPr>
        <w:t xml:space="preserve">Nie są </w:t>
      </w:r>
      <w:r w:rsidR="00FE4AD6" w:rsidRPr="00257C7D">
        <w:rPr>
          <w:rFonts w:ascii="Calibri" w:hAnsi="Calibri" w:cs="Calibri"/>
          <w:sz w:val="22"/>
          <w:szCs w:val="22"/>
        </w:rPr>
        <w:t>uwikłani w konflikt interesów</w:t>
      </w:r>
      <w:r w:rsidR="00270F4D" w:rsidRPr="00257C7D">
        <w:rPr>
          <w:rFonts w:ascii="Calibri" w:hAnsi="Calibri" w:cs="Calibri"/>
          <w:sz w:val="22"/>
          <w:szCs w:val="22"/>
        </w:rPr>
        <w:t xml:space="preserve">, zgodnie z definicją </w:t>
      </w:r>
      <w:r w:rsidR="00020D98" w:rsidRPr="00257C7D">
        <w:rPr>
          <w:rFonts w:ascii="Calibri" w:hAnsi="Calibri" w:cs="Calibri"/>
          <w:sz w:val="22"/>
          <w:szCs w:val="22"/>
        </w:rPr>
        <w:t>opisan</w:t>
      </w:r>
      <w:r w:rsidR="004E232A" w:rsidRPr="00257C7D">
        <w:rPr>
          <w:rFonts w:ascii="Calibri" w:hAnsi="Calibri" w:cs="Calibri"/>
          <w:sz w:val="22"/>
          <w:szCs w:val="22"/>
        </w:rPr>
        <w:t>ą</w:t>
      </w:r>
      <w:r w:rsidR="00020D98" w:rsidRPr="00257C7D">
        <w:rPr>
          <w:rFonts w:ascii="Calibri" w:hAnsi="Calibri" w:cs="Calibri"/>
          <w:sz w:val="22"/>
          <w:szCs w:val="22"/>
        </w:rPr>
        <w:t xml:space="preserve"> w </w:t>
      </w:r>
      <w:r w:rsidR="004B35D3" w:rsidRPr="00257C7D">
        <w:rPr>
          <w:rFonts w:ascii="Calibri" w:hAnsi="Calibri" w:cs="Calibri"/>
          <w:sz w:val="22"/>
          <w:szCs w:val="22"/>
        </w:rPr>
        <w:t>„</w:t>
      </w:r>
      <w:r w:rsidR="00020D98" w:rsidRPr="00257C7D">
        <w:rPr>
          <w:rFonts w:ascii="Calibri" w:hAnsi="Calibri" w:cs="Calibri"/>
          <w:sz w:val="22"/>
          <w:szCs w:val="22"/>
        </w:rPr>
        <w:t>Zasadach kwalifikowania wydatków w Przedsięwzięciach realizowanych w ramach Inwestycji C2.1.3 Krajowego Planu Odbudowy i Zwiększania Odporności”</w:t>
      </w:r>
      <w:r w:rsidR="00FE4AD6" w:rsidRPr="00257C7D">
        <w:rPr>
          <w:rFonts w:ascii="Calibri" w:hAnsi="Calibri" w:cs="Calibri"/>
          <w:sz w:val="22"/>
          <w:szCs w:val="22"/>
        </w:rPr>
        <w:t xml:space="preserve">. </w:t>
      </w:r>
      <w:r w:rsidR="00480C52" w:rsidRPr="00257C7D">
        <w:rPr>
          <w:rFonts w:ascii="Calibri" w:hAnsi="Calibri" w:cs="Calibri"/>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14E5EB1F" w14:textId="24B41D80" w:rsidR="007C3D62" w:rsidRPr="00257C7D" w:rsidRDefault="00685B40" w:rsidP="00257C7D">
      <w:pPr>
        <w:pStyle w:val="Akapitzlist"/>
        <w:widowControl w:val="0"/>
        <w:spacing w:after="120"/>
        <w:ind w:left="426"/>
        <w:jc w:val="both"/>
        <w:rPr>
          <w:rFonts w:ascii="Calibri" w:hAnsi="Calibri" w:cs="Calibri"/>
          <w:sz w:val="22"/>
          <w:szCs w:val="22"/>
        </w:rPr>
      </w:pPr>
      <w:r w:rsidRPr="00257C7D">
        <w:rPr>
          <w:rFonts w:ascii="Calibri" w:hAnsi="Calibri" w:cs="Calibri"/>
          <w:sz w:val="22"/>
          <w:szCs w:val="22"/>
        </w:rPr>
        <w:t>W celu uniknięcia konfliktu interesów, zamówienie nie może być udzielone podmiotom</w:t>
      </w:r>
      <w:r w:rsidR="008E6904" w:rsidRPr="00257C7D">
        <w:rPr>
          <w:rFonts w:ascii="Calibri" w:hAnsi="Calibri" w:cs="Calibri"/>
          <w:sz w:val="22"/>
          <w:szCs w:val="22"/>
        </w:rPr>
        <w:t xml:space="preserve"> </w:t>
      </w:r>
      <w:r w:rsidRPr="00257C7D">
        <w:rPr>
          <w:rFonts w:ascii="Calibri" w:hAnsi="Calibri" w:cs="Calibri"/>
          <w:sz w:val="22"/>
          <w:szCs w:val="22"/>
        </w:rPr>
        <w:t xml:space="preserve">powiązanym z Zamawiającym osobowo </w:t>
      </w:r>
      <w:r w:rsidR="00F678AB" w:rsidRPr="00257C7D">
        <w:rPr>
          <w:rFonts w:ascii="Calibri" w:hAnsi="Calibri" w:cs="Calibri"/>
          <w:sz w:val="22"/>
          <w:szCs w:val="22"/>
        </w:rPr>
        <w:t xml:space="preserve">lub kapitałowo. </w:t>
      </w:r>
      <w:r w:rsidR="007C3D62" w:rsidRPr="00257C7D">
        <w:rPr>
          <w:rFonts w:ascii="Calibri" w:eastAsia="MS Mincho" w:hAnsi="Calibri" w:cs="Calibri"/>
          <w:iCs/>
          <w:sz w:val="22"/>
          <w:szCs w:val="22"/>
          <w:lang w:eastAsia="ja-JP"/>
        </w:rPr>
        <w:t xml:space="preserve">Przez powiązania kapitałowe lub osobowe rozumie się wzajemne powiązania między Zamawiającym lub osobami upoważnionymi do zaciągania zobowiązań w imieniu </w:t>
      </w:r>
      <w:r w:rsidR="009E2686" w:rsidRPr="00257C7D">
        <w:rPr>
          <w:rFonts w:ascii="Calibri" w:eastAsia="MS Mincho" w:hAnsi="Calibri" w:cs="Calibri"/>
          <w:iCs/>
          <w:sz w:val="22"/>
          <w:szCs w:val="22"/>
          <w:lang w:eastAsia="ja-JP"/>
        </w:rPr>
        <w:t xml:space="preserve">Zamawiającego </w:t>
      </w:r>
      <w:r w:rsidR="007C3D62" w:rsidRPr="00257C7D">
        <w:rPr>
          <w:rFonts w:ascii="Calibri" w:eastAsia="MS Mincho" w:hAnsi="Calibri" w:cs="Calibri"/>
          <w:iCs/>
          <w:sz w:val="22"/>
          <w:szCs w:val="22"/>
          <w:lang w:eastAsia="ja-JP"/>
        </w:rPr>
        <w:t xml:space="preserve">lub osobami wykonującymi w imieniu </w:t>
      </w:r>
      <w:r w:rsidR="00073C5C" w:rsidRPr="00257C7D">
        <w:rPr>
          <w:rFonts w:ascii="Calibri" w:eastAsia="MS Mincho" w:hAnsi="Calibri" w:cs="Calibri"/>
          <w:iCs/>
          <w:sz w:val="22"/>
          <w:szCs w:val="22"/>
          <w:lang w:eastAsia="ja-JP"/>
        </w:rPr>
        <w:t xml:space="preserve">Zamawiającego </w:t>
      </w:r>
      <w:r w:rsidR="007C3D62" w:rsidRPr="00257C7D">
        <w:rPr>
          <w:rFonts w:ascii="Calibri" w:eastAsia="MS Mincho" w:hAnsi="Calibri" w:cs="Calibri"/>
          <w:iCs/>
          <w:sz w:val="22"/>
          <w:szCs w:val="22"/>
          <w:lang w:eastAsia="ja-JP"/>
        </w:rPr>
        <w:t>czynności związane z przeprowadzeniem procedury wyboru wykonawcy a wykonawcą, polegające w szczególności na</w:t>
      </w:r>
      <w:r w:rsidR="004429BB" w:rsidRPr="00257C7D">
        <w:rPr>
          <w:rFonts w:ascii="Calibri" w:eastAsia="MS Mincho" w:hAnsi="Calibri" w:cs="Calibri"/>
          <w:iCs/>
          <w:sz w:val="22"/>
          <w:szCs w:val="22"/>
          <w:lang w:eastAsia="ja-JP"/>
        </w:rPr>
        <w:t>:</w:t>
      </w:r>
    </w:p>
    <w:p w14:paraId="0C00310B" w14:textId="164AFD5E" w:rsidR="00F678AB" w:rsidRPr="00257C7D" w:rsidRDefault="00767039" w:rsidP="00257C7D">
      <w:pPr>
        <w:pStyle w:val="Bezodstpw"/>
        <w:numPr>
          <w:ilvl w:val="0"/>
          <w:numId w:val="11"/>
        </w:numPr>
        <w:ind w:left="851"/>
        <w:jc w:val="both"/>
        <w:rPr>
          <w:rFonts w:cs="Calibri"/>
        </w:rPr>
      </w:pPr>
      <w:r w:rsidRPr="00257C7D">
        <w:rPr>
          <w:rFonts w:eastAsia="MS Mincho" w:cs="Calibri"/>
          <w:iCs/>
          <w:lang w:eastAsia="ja-JP"/>
        </w:rPr>
        <w:t>uczestniczeniu w spółce jako wspólnik spółki cywilnej lub spółki osobowej</w:t>
      </w:r>
      <w:r w:rsidR="00F678AB" w:rsidRPr="00257C7D">
        <w:rPr>
          <w:rFonts w:cs="Calibri"/>
        </w:rPr>
        <w:t>;</w:t>
      </w:r>
    </w:p>
    <w:p w14:paraId="7E662472" w14:textId="1783ABD3" w:rsidR="00F678AB" w:rsidRPr="00257C7D" w:rsidRDefault="00611FA4" w:rsidP="00257C7D">
      <w:pPr>
        <w:pStyle w:val="Bezodstpw"/>
        <w:numPr>
          <w:ilvl w:val="0"/>
          <w:numId w:val="11"/>
        </w:numPr>
        <w:ind w:left="851"/>
        <w:jc w:val="both"/>
        <w:rPr>
          <w:rFonts w:cs="Calibri"/>
        </w:rPr>
      </w:pPr>
      <w:r w:rsidRPr="00257C7D">
        <w:rPr>
          <w:rFonts w:eastAsia="MS Mincho" w:cs="Calibri"/>
          <w:iCs/>
          <w:lang w:eastAsia="ja-JP"/>
        </w:rPr>
        <w:t>posiadaniu co najmniej 10% udziałów lub akcji, o ile niższy próg nie wynika z przepisów prawa</w:t>
      </w:r>
      <w:r w:rsidR="00F678AB" w:rsidRPr="00257C7D">
        <w:rPr>
          <w:rFonts w:cs="Calibri"/>
        </w:rPr>
        <w:t>);</w:t>
      </w:r>
    </w:p>
    <w:p w14:paraId="2F91251F" w14:textId="0D86B588" w:rsidR="00F678AB" w:rsidRPr="00257C7D" w:rsidRDefault="005B240C" w:rsidP="00257C7D">
      <w:pPr>
        <w:pStyle w:val="Bezodstpw"/>
        <w:numPr>
          <w:ilvl w:val="0"/>
          <w:numId w:val="11"/>
        </w:numPr>
        <w:ind w:left="851"/>
        <w:jc w:val="both"/>
        <w:rPr>
          <w:rFonts w:cs="Calibri"/>
        </w:rPr>
      </w:pPr>
      <w:r w:rsidRPr="00257C7D">
        <w:rPr>
          <w:rFonts w:eastAsia="MS Mincho" w:cs="Calibri"/>
          <w:iCs/>
          <w:lang w:eastAsia="ja-JP"/>
        </w:rPr>
        <w:t>pełnieniu funkcji członka organu nadzorczego lub zarządzającego, prokurenta, pełnomocnika</w:t>
      </w:r>
      <w:r w:rsidR="00F678AB" w:rsidRPr="00257C7D">
        <w:rPr>
          <w:rFonts w:cs="Calibri"/>
        </w:rPr>
        <w:t>;</w:t>
      </w:r>
    </w:p>
    <w:p w14:paraId="6E49EBE7" w14:textId="15886976" w:rsidR="00F678AB" w:rsidRPr="00257C7D" w:rsidRDefault="00D36794" w:rsidP="00257C7D">
      <w:pPr>
        <w:pStyle w:val="Bezodstpw"/>
        <w:numPr>
          <w:ilvl w:val="0"/>
          <w:numId w:val="11"/>
        </w:numPr>
        <w:ind w:left="851"/>
        <w:jc w:val="both"/>
        <w:rPr>
          <w:rFonts w:cs="Calibri"/>
        </w:rPr>
      </w:pPr>
      <w:r w:rsidRPr="00257C7D">
        <w:rPr>
          <w:rFonts w:eastAsia="MS Mincho" w:cs="Calibri"/>
          <w:iCs/>
          <w:lang w:eastAsia="ja-JP"/>
        </w:rPr>
        <w:lastRenderedPageBreak/>
        <w:t>pozostawaniu w związku małżeńskim, w stosunku pokrewieństwa lub powinowactwa w linii prostej, pokrewieństwa drugiego stopnia lub powinowactwa drugiego stopnia w linii bocznej lub w stosunku przysposobienia, opieki lub kurateli</w:t>
      </w:r>
      <w:r w:rsidR="00F678AB" w:rsidRPr="00257C7D">
        <w:rPr>
          <w:rFonts w:cs="Calibri"/>
        </w:rPr>
        <w:t>;</w:t>
      </w:r>
    </w:p>
    <w:p w14:paraId="1BD7D4F3" w14:textId="08FAB672" w:rsidR="00F678AB" w:rsidRPr="00257C7D" w:rsidRDefault="00205C8C" w:rsidP="00257C7D">
      <w:pPr>
        <w:pStyle w:val="Akapitzlist"/>
        <w:widowControl w:val="0"/>
        <w:numPr>
          <w:ilvl w:val="3"/>
          <w:numId w:val="11"/>
        </w:numPr>
        <w:spacing w:after="120"/>
        <w:ind w:left="851"/>
        <w:contextualSpacing w:val="0"/>
        <w:jc w:val="both"/>
        <w:rPr>
          <w:rFonts w:ascii="Calibri" w:hAnsi="Calibri" w:cs="Calibri"/>
          <w:sz w:val="22"/>
          <w:szCs w:val="22"/>
        </w:rPr>
      </w:pPr>
      <w:r w:rsidRPr="00257C7D">
        <w:rPr>
          <w:rFonts w:ascii="Calibri" w:eastAsia="MS Mincho" w:hAnsi="Calibri" w:cs="Calibri"/>
          <w:iCs/>
          <w:sz w:val="22"/>
          <w:szCs w:val="22"/>
          <w:lang w:eastAsia="ja-JP"/>
        </w:rPr>
        <w:t>pozostawaniu z wykonawcą w takim stosunku prawnym lub faktycznym, że istnieje uzasadniona wątpliwość co do ich bezstronności lub niezależności w związku z postępowaniem o udzielenie zamówienia</w:t>
      </w:r>
      <w:r w:rsidR="00F678AB" w:rsidRPr="00257C7D">
        <w:rPr>
          <w:rFonts w:ascii="Calibri" w:hAnsi="Calibri" w:cs="Calibri"/>
          <w:sz w:val="22"/>
          <w:szCs w:val="22"/>
        </w:rPr>
        <w:t>.</w:t>
      </w:r>
    </w:p>
    <w:p w14:paraId="08B00D1B" w14:textId="77777777" w:rsidR="00B100DD" w:rsidRPr="00257C7D" w:rsidRDefault="00B100DD" w:rsidP="00257C7D">
      <w:pPr>
        <w:pStyle w:val="Akapitzlist"/>
        <w:autoSpaceDE w:val="0"/>
        <w:autoSpaceDN w:val="0"/>
        <w:adjustRightInd w:val="0"/>
        <w:ind w:left="426"/>
        <w:jc w:val="both"/>
        <w:rPr>
          <w:rFonts w:ascii="Calibri" w:hAnsi="Calibri" w:cs="Calibri"/>
          <w:sz w:val="22"/>
          <w:szCs w:val="22"/>
        </w:rPr>
      </w:pPr>
    </w:p>
    <w:p w14:paraId="27820CB1" w14:textId="1A09E557" w:rsidR="00F678AB" w:rsidRPr="00257C7D" w:rsidRDefault="00F678AB" w:rsidP="00257C7D">
      <w:pPr>
        <w:pStyle w:val="Akapitzlist"/>
        <w:autoSpaceDE w:val="0"/>
        <w:autoSpaceDN w:val="0"/>
        <w:adjustRightInd w:val="0"/>
        <w:ind w:left="426"/>
        <w:jc w:val="both"/>
        <w:rPr>
          <w:rFonts w:ascii="Calibri" w:hAnsi="Calibri" w:cs="Calibri"/>
          <w:sz w:val="22"/>
          <w:szCs w:val="22"/>
        </w:rPr>
      </w:pPr>
      <w:r w:rsidRPr="00257C7D">
        <w:rPr>
          <w:rFonts w:ascii="Calibri" w:hAnsi="Calibri" w:cs="Calibri"/>
          <w:sz w:val="22"/>
          <w:szCs w:val="22"/>
          <w:u w:val="single"/>
        </w:rPr>
        <w:t>Opis weryfikacji spełniania warunku</w:t>
      </w:r>
      <w:r w:rsidRPr="00257C7D">
        <w:rPr>
          <w:rFonts w:ascii="Calibri" w:hAnsi="Calibri" w:cs="Calibri"/>
          <w:sz w:val="22"/>
          <w:szCs w:val="22"/>
        </w:rPr>
        <w:t>:</w:t>
      </w:r>
    </w:p>
    <w:p w14:paraId="432DA07E" w14:textId="77777777" w:rsidR="00F678AB" w:rsidRPr="00257C7D" w:rsidRDefault="00F678AB" w:rsidP="00257C7D">
      <w:pPr>
        <w:pStyle w:val="Akapitzlist"/>
        <w:autoSpaceDE w:val="0"/>
        <w:autoSpaceDN w:val="0"/>
        <w:adjustRightInd w:val="0"/>
        <w:ind w:left="426"/>
        <w:jc w:val="both"/>
        <w:rPr>
          <w:rFonts w:ascii="Calibri" w:hAnsi="Calibri" w:cs="Calibri"/>
          <w:sz w:val="22"/>
          <w:szCs w:val="22"/>
        </w:rPr>
      </w:pPr>
      <w:r w:rsidRPr="00257C7D">
        <w:rPr>
          <w:rFonts w:ascii="Calibri" w:hAnsi="Calibri" w:cs="Calibri"/>
          <w:sz w:val="22"/>
          <w:szCs w:val="22"/>
        </w:rPr>
        <w:t>Oferent wraz z ofertą składa Załącznik nr 1 – Formularz oferty zawierający w treści oświadczenia o spełnianiu wymagań, w którym potwierdza brak występowania powiązań i brak konfliktu interesów.</w:t>
      </w:r>
    </w:p>
    <w:p w14:paraId="4872D279" w14:textId="77777777" w:rsidR="00F678AB" w:rsidRPr="00257C7D" w:rsidRDefault="00F678AB" w:rsidP="00257C7D">
      <w:pPr>
        <w:pStyle w:val="Akapitzlist"/>
        <w:widowControl w:val="0"/>
        <w:spacing w:after="120"/>
        <w:ind w:left="426"/>
        <w:contextualSpacing w:val="0"/>
        <w:jc w:val="both"/>
        <w:rPr>
          <w:rFonts w:ascii="Calibri" w:hAnsi="Calibri" w:cs="Calibri"/>
          <w:sz w:val="22"/>
          <w:szCs w:val="22"/>
        </w:rPr>
      </w:pPr>
      <w:r w:rsidRPr="00257C7D">
        <w:rPr>
          <w:rFonts w:ascii="Calibri" w:hAnsi="Calibri" w:cs="Calibri"/>
          <w:sz w:val="22"/>
          <w:szCs w:val="22"/>
        </w:rPr>
        <w:t>Wykonawcy pozostający w powiązaniu opisanym powyżej lub konflikcie interesów zostaną wykluczeni z postępowania.</w:t>
      </w:r>
    </w:p>
    <w:p w14:paraId="7801377B" w14:textId="77777777" w:rsidR="00F678AB" w:rsidRPr="00257C7D" w:rsidRDefault="00F678AB" w:rsidP="00257C7D">
      <w:pPr>
        <w:pStyle w:val="Akapitzlist"/>
        <w:widowControl w:val="0"/>
        <w:numPr>
          <w:ilvl w:val="2"/>
          <w:numId w:val="1"/>
        </w:numPr>
        <w:spacing w:after="120"/>
        <w:ind w:left="426"/>
        <w:contextualSpacing w:val="0"/>
        <w:jc w:val="both"/>
        <w:rPr>
          <w:rFonts w:ascii="Calibri" w:hAnsi="Calibri" w:cs="Calibri"/>
          <w:sz w:val="22"/>
          <w:szCs w:val="22"/>
        </w:rPr>
      </w:pPr>
      <w:r w:rsidRPr="00257C7D">
        <w:rPr>
          <w:rFonts w:ascii="Calibri" w:hAnsi="Calibri" w:cs="Calibri"/>
          <w:sz w:val="22"/>
          <w:szCs w:val="22"/>
        </w:rPr>
        <w:t>Nie należą do kategorii Wykonawców wykluczonych z postępowania, tj.:</w:t>
      </w:r>
    </w:p>
    <w:p w14:paraId="61BA6D7B" w14:textId="77777777" w:rsidR="00F678AB" w:rsidRPr="00257C7D" w:rsidRDefault="00F678AB" w:rsidP="00257C7D">
      <w:pPr>
        <w:pStyle w:val="Akapitzlist"/>
        <w:numPr>
          <w:ilvl w:val="0"/>
          <w:numId w:val="16"/>
        </w:numPr>
        <w:ind w:left="709" w:hanging="284"/>
        <w:jc w:val="both"/>
        <w:textAlignment w:val="baseline"/>
        <w:rPr>
          <w:rFonts w:ascii="Calibri" w:hAnsi="Calibri" w:cs="Calibri"/>
          <w:sz w:val="22"/>
          <w:szCs w:val="22"/>
        </w:rPr>
      </w:pPr>
      <w:r w:rsidRPr="00257C7D">
        <w:rPr>
          <w:rFonts w:ascii="Calibri" w:hAnsi="Calibri" w:cs="Calibri"/>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806F501" w14:textId="77777777" w:rsidR="00F678AB" w:rsidRPr="00257C7D" w:rsidRDefault="00F678AB" w:rsidP="00257C7D">
      <w:pPr>
        <w:ind w:left="426" w:firstLine="705"/>
        <w:jc w:val="both"/>
        <w:textAlignment w:val="baseline"/>
        <w:rPr>
          <w:rFonts w:ascii="Calibri" w:hAnsi="Calibri" w:cs="Calibri"/>
          <w:sz w:val="22"/>
          <w:szCs w:val="22"/>
          <w:u w:val="single"/>
        </w:rPr>
      </w:pPr>
    </w:p>
    <w:p w14:paraId="4DF201BA" w14:textId="77777777" w:rsidR="00F678AB" w:rsidRPr="00257C7D" w:rsidRDefault="00F678AB" w:rsidP="00257C7D">
      <w:pPr>
        <w:autoSpaceDE w:val="0"/>
        <w:autoSpaceDN w:val="0"/>
        <w:adjustRightInd w:val="0"/>
        <w:ind w:left="426"/>
        <w:jc w:val="both"/>
        <w:rPr>
          <w:rFonts w:ascii="Calibri" w:hAnsi="Calibri" w:cs="Calibri"/>
          <w:sz w:val="22"/>
          <w:szCs w:val="22"/>
        </w:rPr>
      </w:pPr>
      <w:r w:rsidRPr="00257C7D">
        <w:rPr>
          <w:rFonts w:ascii="Calibri" w:hAnsi="Calibri" w:cs="Calibri"/>
          <w:sz w:val="22"/>
          <w:szCs w:val="22"/>
          <w:u w:val="single"/>
        </w:rPr>
        <w:t>Opis weryfikacji spełniania warunku</w:t>
      </w:r>
      <w:r w:rsidRPr="00257C7D">
        <w:rPr>
          <w:rFonts w:ascii="Calibri" w:hAnsi="Calibri" w:cs="Calibri"/>
          <w:sz w:val="22"/>
          <w:szCs w:val="22"/>
        </w:rPr>
        <w:t>:</w:t>
      </w:r>
    </w:p>
    <w:p w14:paraId="583918A8" w14:textId="77777777" w:rsidR="00F678AB" w:rsidRPr="00257C7D" w:rsidRDefault="00F678AB" w:rsidP="00257C7D">
      <w:pPr>
        <w:ind w:left="426"/>
        <w:jc w:val="both"/>
        <w:textAlignment w:val="baseline"/>
        <w:rPr>
          <w:rFonts w:ascii="Calibri" w:hAnsi="Calibri" w:cs="Calibri"/>
          <w:sz w:val="22"/>
          <w:szCs w:val="22"/>
        </w:rPr>
      </w:pPr>
      <w:r w:rsidRPr="00257C7D">
        <w:rPr>
          <w:rFonts w:ascii="Calibri" w:hAnsi="Calibri" w:cs="Calibri"/>
          <w:sz w:val="22"/>
          <w:szCs w:val="22"/>
        </w:rPr>
        <w:t>Zamawiający nie dokonuje opisu sposobu oceny spełnienia tego warunku. Wykonawca podpisując ofertę jednocześnie oświadcza spełnienie tego warunku. </w:t>
      </w:r>
    </w:p>
    <w:p w14:paraId="2173C7F0" w14:textId="77777777" w:rsidR="00F678AB" w:rsidRPr="00257C7D" w:rsidRDefault="00F678AB" w:rsidP="00257C7D">
      <w:pPr>
        <w:ind w:left="709"/>
        <w:jc w:val="both"/>
        <w:textAlignment w:val="baseline"/>
        <w:rPr>
          <w:rFonts w:ascii="Calibri" w:hAnsi="Calibri" w:cs="Calibri"/>
          <w:sz w:val="22"/>
          <w:szCs w:val="22"/>
        </w:rPr>
      </w:pPr>
    </w:p>
    <w:p w14:paraId="71CA1308" w14:textId="77777777" w:rsidR="00F678AB" w:rsidRPr="00257C7D" w:rsidRDefault="00F678AB" w:rsidP="00257C7D">
      <w:pPr>
        <w:pStyle w:val="Akapitzlist"/>
        <w:numPr>
          <w:ilvl w:val="0"/>
          <w:numId w:val="16"/>
        </w:numPr>
        <w:ind w:left="709" w:hanging="284"/>
        <w:jc w:val="both"/>
        <w:textAlignment w:val="baseline"/>
        <w:rPr>
          <w:rFonts w:ascii="Calibri" w:hAnsi="Calibri" w:cs="Calibri"/>
          <w:sz w:val="22"/>
          <w:szCs w:val="22"/>
        </w:rPr>
      </w:pPr>
      <w:r w:rsidRPr="00257C7D">
        <w:rPr>
          <w:rFonts w:ascii="Calibri" w:hAnsi="Calibri" w:cs="Calibri"/>
          <w:sz w:val="22"/>
          <w:szCs w:val="22"/>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704919BB" w14:textId="77777777" w:rsidR="00F678AB" w:rsidRPr="00257C7D" w:rsidRDefault="00F678AB" w:rsidP="00257C7D">
      <w:pPr>
        <w:ind w:firstLine="705"/>
        <w:jc w:val="both"/>
        <w:textAlignment w:val="baseline"/>
        <w:rPr>
          <w:rFonts w:ascii="Calibri" w:hAnsi="Calibri" w:cs="Calibri"/>
          <w:sz w:val="22"/>
          <w:szCs w:val="22"/>
          <w:u w:val="single"/>
        </w:rPr>
      </w:pPr>
    </w:p>
    <w:p w14:paraId="3F6D167E" w14:textId="77777777" w:rsidR="00F678AB" w:rsidRPr="00257C7D" w:rsidRDefault="00F678AB" w:rsidP="00257C7D">
      <w:pPr>
        <w:autoSpaceDE w:val="0"/>
        <w:autoSpaceDN w:val="0"/>
        <w:adjustRightInd w:val="0"/>
        <w:ind w:left="426"/>
        <w:jc w:val="both"/>
        <w:rPr>
          <w:rFonts w:ascii="Calibri" w:hAnsi="Calibri" w:cs="Calibri"/>
          <w:sz w:val="22"/>
          <w:szCs w:val="22"/>
        </w:rPr>
      </w:pPr>
      <w:r w:rsidRPr="00257C7D">
        <w:rPr>
          <w:rFonts w:ascii="Calibri" w:hAnsi="Calibri" w:cs="Calibri"/>
          <w:sz w:val="22"/>
          <w:szCs w:val="22"/>
          <w:u w:val="single"/>
        </w:rPr>
        <w:t>Opis weryfikacji spełniania warunku</w:t>
      </w:r>
      <w:r w:rsidRPr="00257C7D">
        <w:rPr>
          <w:rFonts w:ascii="Calibri" w:hAnsi="Calibri" w:cs="Calibri"/>
          <w:sz w:val="22"/>
          <w:szCs w:val="22"/>
        </w:rPr>
        <w:t>:</w:t>
      </w:r>
    </w:p>
    <w:p w14:paraId="5704A77B" w14:textId="77777777" w:rsidR="00F678AB" w:rsidRPr="00257C7D" w:rsidRDefault="00F678AB" w:rsidP="00257C7D">
      <w:pPr>
        <w:ind w:left="426"/>
        <w:jc w:val="both"/>
        <w:textAlignment w:val="baseline"/>
        <w:rPr>
          <w:rFonts w:ascii="Calibri" w:hAnsi="Calibri" w:cs="Calibri"/>
          <w:sz w:val="22"/>
          <w:szCs w:val="22"/>
        </w:rPr>
      </w:pPr>
      <w:r w:rsidRPr="00257C7D">
        <w:rPr>
          <w:rFonts w:ascii="Calibri" w:hAnsi="Calibri" w:cs="Calibri"/>
          <w:sz w:val="22"/>
          <w:szCs w:val="22"/>
        </w:rPr>
        <w:t>Zamawiający nie dokonuje opisu sposobu oceny spełnienia tego warunku. Wykonawca podpisując ofertę jednocześnie oświadcza spełnienie tego warunku.</w:t>
      </w:r>
    </w:p>
    <w:p w14:paraId="6899ED00" w14:textId="77777777" w:rsidR="00F678AB" w:rsidRPr="00257C7D" w:rsidRDefault="00F678AB" w:rsidP="00257C7D">
      <w:pPr>
        <w:pStyle w:val="Standard"/>
        <w:ind w:left="1134"/>
        <w:jc w:val="both"/>
        <w:rPr>
          <w:rFonts w:ascii="Calibri" w:hAnsi="Calibri" w:cs="Calibri"/>
          <w:sz w:val="22"/>
          <w:szCs w:val="22"/>
        </w:rPr>
      </w:pPr>
    </w:p>
    <w:p w14:paraId="7426189A" w14:textId="77777777" w:rsidR="00F678AB" w:rsidRPr="00257C7D" w:rsidRDefault="00F678AB" w:rsidP="00257C7D">
      <w:pPr>
        <w:pStyle w:val="Standard"/>
        <w:numPr>
          <w:ilvl w:val="0"/>
          <w:numId w:val="15"/>
        </w:numPr>
        <w:ind w:left="709" w:hanging="283"/>
        <w:jc w:val="both"/>
        <w:rPr>
          <w:rFonts w:ascii="Calibri" w:hAnsi="Calibri" w:cs="Calibri"/>
          <w:sz w:val="22"/>
          <w:szCs w:val="22"/>
        </w:rPr>
      </w:pPr>
      <w:r w:rsidRPr="00257C7D">
        <w:rPr>
          <w:rFonts w:ascii="Calibri" w:hAnsi="Calibri" w:cs="Calibri"/>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257C7D" w:rsidRDefault="00F678AB" w:rsidP="00257C7D">
      <w:pPr>
        <w:pStyle w:val="Standard"/>
        <w:ind w:left="1134"/>
        <w:jc w:val="both"/>
        <w:rPr>
          <w:rFonts w:ascii="Calibri" w:hAnsi="Calibri" w:cs="Calibri"/>
          <w:sz w:val="22"/>
          <w:szCs w:val="22"/>
        </w:rPr>
      </w:pPr>
    </w:p>
    <w:p w14:paraId="07F26B95" w14:textId="77777777" w:rsidR="00F678AB" w:rsidRPr="00257C7D" w:rsidRDefault="00F678AB" w:rsidP="00257C7D">
      <w:pPr>
        <w:autoSpaceDE w:val="0"/>
        <w:autoSpaceDN w:val="0"/>
        <w:adjustRightInd w:val="0"/>
        <w:ind w:left="426"/>
        <w:jc w:val="both"/>
        <w:rPr>
          <w:rFonts w:ascii="Calibri" w:hAnsi="Calibri" w:cs="Calibri"/>
          <w:sz w:val="22"/>
          <w:szCs w:val="22"/>
        </w:rPr>
      </w:pPr>
      <w:r w:rsidRPr="00257C7D">
        <w:rPr>
          <w:rFonts w:ascii="Calibri" w:hAnsi="Calibri" w:cs="Calibri"/>
          <w:sz w:val="22"/>
          <w:szCs w:val="22"/>
          <w:u w:val="single"/>
        </w:rPr>
        <w:t>Opis weryfikacji spełniania warunku</w:t>
      </w:r>
      <w:r w:rsidRPr="00257C7D">
        <w:rPr>
          <w:rFonts w:ascii="Calibri" w:hAnsi="Calibri" w:cs="Calibri"/>
          <w:sz w:val="22"/>
          <w:szCs w:val="22"/>
        </w:rPr>
        <w:t>:</w:t>
      </w:r>
    </w:p>
    <w:p w14:paraId="7A15D811" w14:textId="77777777" w:rsidR="00F678AB" w:rsidRPr="00257C7D" w:rsidRDefault="00F678AB" w:rsidP="00257C7D">
      <w:pPr>
        <w:pStyle w:val="Standard"/>
        <w:ind w:left="426"/>
        <w:jc w:val="both"/>
        <w:rPr>
          <w:rFonts w:ascii="Calibri" w:hAnsi="Calibri" w:cs="Calibri"/>
          <w:sz w:val="22"/>
          <w:szCs w:val="22"/>
        </w:rPr>
      </w:pPr>
      <w:r w:rsidRPr="00257C7D">
        <w:rPr>
          <w:rFonts w:ascii="Calibri" w:hAnsi="Calibri" w:cs="Calibri"/>
          <w:sz w:val="22"/>
          <w:szCs w:val="22"/>
        </w:rPr>
        <w:t>W celu spełnienia tego warunku Wykonawca zobowiązany jest przedłożyć wraz z ofertą:</w:t>
      </w:r>
    </w:p>
    <w:p w14:paraId="330EF312" w14:textId="77777777" w:rsidR="00F678AB" w:rsidRPr="00257C7D" w:rsidRDefault="00F678AB" w:rsidP="00257C7D">
      <w:pPr>
        <w:pStyle w:val="Standard"/>
        <w:ind w:left="426"/>
        <w:jc w:val="both"/>
        <w:rPr>
          <w:rFonts w:ascii="Calibri" w:hAnsi="Calibri" w:cs="Calibri"/>
          <w:sz w:val="22"/>
          <w:szCs w:val="22"/>
        </w:rPr>
      </w:pPr>
      <w:r w:rsidRPr="00257C7D">
        <w:rPr>
          <w:rFonts w:ascii="Calibri" w:hAnsi="Calibri" w:cs="Calibri"/>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257C7D" w:rsidRDefault="00F678AB" w:rsidP="00257C7D">
      <w:pPr>
        <w:pStyle w:val="Akapitzlist"/>
        <w:widowControl w:val="0"/>
        <w:spacing w:after="120"/>
        <w:ind w:left="426"/>
        <w:contextualSpacing w:val="0"/>
        <w:jc w:val="both"/>
        <w:rPr>
          <w:rFonts w:ascii="Calibri" w:hAnsi="Calibri" w:cs="Calibri"/>
          <w:sz w:val="22"/>
          <w:szCs w:val="22"/>
        </w:rPr>
      </w:pPr>
      <w:r w:rsidRPr="00257C7D">
        <w:rPr>
          <w:rFonts w:ascii="Calibri" w:hAnsi="Calibri" w:cs="Calibri"/>
          <w:sz w:val="22"/>
          <w:szCs w:val="22"/>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257C7D" w:rsidRDefault="00F678AB" w:rsidP="00257C7D">
      <w:pPr>
        <w:pStyle w:val="Akapitzlist"/>
        <w:widowControl w:val="0"/>
        <w:numPr>
          <w:ilvl w:val="3"/>
          <w:numId w:val="12"/>
        </w:numPr>
        <w:spacing w:after="120"/>
        <w:ind w:left="709"/>
        <w:contextualSpacing w:val="0"/>
        <w:jc w:val="both"/>
        <w:rPr>
          <w:rFonts w:ascii="Calibri" w:hAnsi="Calibri" w:cs="Calibri"/>
          <w:sz w:val="22"/>
          <w:szCs w:val="22"/>
        </w:rPr>
      </w:pPr>
      <w:r w:rsidRPr="00257C7D">
        <w:rPr>
          <w:rFonts w:ascii="Calibri" w:hAnsi="Calibri" w:cs="Calibri"/>
          <w:sz w:val="22"/>
          <w:szCs w:val="22"/>
        </w:rPr>
        <w:lastRenderedPageBreak/>
        <w:t>Wykonawców będących osobami fizycznymi, których prawomocnie skazano za przestępstwo:</w:t>
      </w:r>
    </w:p>
    <w:p w14:paraId="3EFABAA8" w14:textId="77777777" w:rsidR="00F678AB" w:rsidRPr="00257C7D" w:rsidRDefault="00F678AB" w:rsidP="00257C7D">
      <w:pPr>
        <w:pStyle w:val="Standard"/>
        <w:ind w:left="709"/>
        <w:jc w:val="both"/>
        <w:rPr>
          <w:rFonts w:ascii="Calibri" w:hAnsi="Calibri" w:cs="Calibri"/>
          <w:sz w:val="22"/>
          <w:szCs w:val="22"/>
        </w:rPr>
      </w:pPr>
      <w:r w:rsidRPr="00257C7D">
        <w:rPr>
          <w:rFonts w:ascii="Calibri" w:hAnsi="Calibri" w:cs="Calibri"/>
          <w:sz w:val="22"/>
          <w:szCs w:val="22"/>
        </w:rPr>
        <w:t xml:space="preserve">- udziału w zorganizowanej grupie przestępczej albo związku mającym na celu popełnienie przestępstwa lub przestępstwa skarbowego, o którym mowa w art. 258 Kodeksu karnego,  </w:t>
      </w:r>
    </w:p>
    <w:p w14:paraId="33D792A7" w14:textId="77777777" w:rsidR="00F678AB" w:rsidRPr="00257C7D" w:rsidRDefault="00F678AB" w:rsidP="00257C7D">
      <w:pPr>
        <w:pStyle w:val="Standard"/>
        <w:ind w:left="709"/>
        <w:jc w:val="both"/>
        <w:rPr>
          <w:rFonts w:ascii="Calibri" w:hAnsi="Calibri" w:cs="Calibri"/>
          <w:sz w:val="22"/>
          <w:szCs w:val="22"/>
        </w:rPr>
      </w:pPr>
      <w:r w:rsidRPr="00257C7D">
        <w:rPr>
          <w:rFonts w:ascii="Calibri" w:hAnsi="Calibri" w:cs="Calibri"/>
          <w:sz w:val="22"/>
          <w:szCs w:val="22"/>
        </w:rPr>
        <w:t xml:space="preserve">- handlu ludźmi, o którym mowa w art. 189a Kodeksu karnego,  </w:t>
      </w:r>
    </w:p>
    <w:p w14:paraId="7021DF6A" w14:textId="77777777" w:rsidR="00F678AB" w:rsidRPr="00257C7D" w:rsidRDefault="00F678AB" w:rsidP="00257C7D">
      <w:pPr>
        <w:pStyle w:val="Standard"/>
        <w:ind w:left="709"/>
        <w:jc w:val="both"/>
        <w:rPr>
          <w:rFonts w:ascii="Calibri" w:hAnsi="Calibri" w:cs="Calibri"/>
          <w:sz w:val="22"/>
          <w:szCs w:val="22"/>
        </w:rPr>
      </w:pPr>
      <w:r w:rsidRPr="00257C7D">
        <w:rPr>
          <w:rFonts w:ascii="Calibri" w:hAnsi="Calibri" w:cs="Calibri"/>
          <w:sz w:val="22"/>
          <w:szCs w:val="22"/>
        </w:rPr>
        <w:t>- o którym mowa w art. 228-230a, art. 250a Kodeksu karnego, w art. 46-48 ustawy z dnia 25 czerwca 2010 r. o sporcie (Dz.U. z 2022 r. poz. 1599 i 2185) lub w art. 54 ust. 1-4 ustawy z dnia 12 maja 2011 r. o refundacji leków, środków spożywczych specjalnego przeznaczenia żywieniowego oraz wyrobów medycznych (Dz.U. z 2023 r. poz. 826),</w:t>
      </w:r>
    </w:p>
    <w:p w14:paraId="5E84E209" w14:textId="77777777" w:rsidR="00F678AB" w:rsidRPr="00257C7D" w:rsidRDefault="00F678AB" w:rsidP="00257C7D">
      <w:pPr>
        <w:pStyle w:val="Standard"/>
        <w:ind w:left="709"/>
        <w:jc w:val="both"/>
        <w:rPr>
          <w:rFonts w:ascii="Calibri" w:hAnsi="Calibri" w:cs="Calibri"/>
          <w:sz w:val="22"/>
          <w:szCs w:val="22"/>
        </w:rPr>
      </w:pPr>
      <w:r w:rsidRPr="00257C7D">
        <w:rPr>
          <w:rFonts w:ascii="Calibri" w:hAnsi="Calibri" w:cs="Calibr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AE06F21" w14:textId="77777777" w:rsidR="00F678AB" w:rsidRPr="00257C7D" w:rsidRDefault="00F678AB" w:rsidP="00257C7D">
      <w:pPr>
        <w:pStyle w:val="Standard"/>
        <w:ind w:left="709"/>
        <w:jc w:val="both"/>
        <w:rPr>
          <w:rFonts w:ascii="Calibri" w:hAnsi="Calibri" w:cs="Calibri"/>
          <w:sz w:val="22"/>
          <w:szCs w:val="22"/>
        </w:rPr>
      </w:pPr>
      <w:r w:rsidRPr="00257C7D">
        <w:rPr>
          <w:rFonts w:ascii="Calibri" w:hAnsi="Calibri" w:cs="Calibri"/>
          <w:sz w:val="22"/>
          <w:szCs w:val="22"/>
        </w:rPr>
        <w:t xml:space="preserve">- o charakterze terrorystycznym, o którym mowa w art. 115 § 20 Kodeksu karnego, lub mające na celu popełnienie tego przestępstwa,  </w:t>
      </w:r>
    </w:p>
    <w:p w14:paraId="7F140220" w14:textId="77777777" w:rsidR="00F678AB" w:rsidRPr="00257C7D" w:rsidRDefault="00F678AB" w:rsidP="00257C7D">
      <w:pPr>
        <w:pStyle w:val="Standard"/>
        <w:ind w:left="709"/>
        <w:jc w:val="both"/>
        <w:rPr>
          <w:rFonts w:ascii="Calibri" w:hAnsi="Calibri" w:cs="Calibri"/>
          <w:sz w:val="22"/>
          <w:szCs w:val="22"/>
        </w:rPr>
      </w:pPr>
      <w:r w:rsidRPr="00257C7D">
        <w:rPr>
          <w:rFonts w:ascii="Calibri" w:hAnsi="Calibri" w:cs="Calibr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3DA28E38" w14:textId="77777777" w:rsidR="00F678AB" w:rsidRPr="00257C7D" w:rsidRDefault="00F678AB" w:rsidP="00257C7D">
      <w:pPr>
        <w:pStyle w:val="Standard"/>
        <w:ind w:left="709"/>
        <w:jc w:val="both"/>
        <w:rPr>
          <w:rFonts w:ascii="Calibri" w:hAnsi="Calibri" w:cs="Calibri"/>
          <w:sz w:val="22"/>
          <w:szCs w:val="22"/>
        </w:rPr>
      </w:pPr>
      <w:r w:rsidRPr="00257C7D">
        <w:rPr>
          <w:rFonts w:ascii="Calibri" w:hAnsi="Calibri" w:cs="Calibri"/>
          <w:sz w:val="22"/>
          <w:szCs w:val="22"/>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036D948" w14:textId="77777777" w:rsidR="00F678AB" w:rsidRPr="00257C7D" w:rsidRDefault="00F678AB" w:rsidP="00257C7D">
      <w:pPr>
        <w:pStyle w:val="Standard"/>
        <w:ind w:left="709"/>
        <w:jc w:val="both"/>
        <w:rPr>
          <w:rFonts w:ascii="Calibri" w:hAnsi="Calibri" w:cs="Calibri"/>
          <w:sz w:val="22"/>
          <w:szCs w:val="22"/>
        </w:rPr>
      </w:pPr>
      <w:r w:rsidRPr="00257C7D">
        <w:rPr>
          <w:rFonts w:ascii="Calibri" w:hAnsi="Calibri" w:cs="Calibri"/>
          <w:sz w:val="22"/>
          <w:szCs w:val="22"/>
        </w:rPr>
        <w:t xml:space="preserve">- o którym mowa w art. 9 ust. 1 i 3 lub art. 10 ustawy z dnia 15 czerwca 2012 r. o skutkach powierzania wykonywania pracy cudzoziemcom przebywającym wbrew przepisom na terytorium Rzeczypospolitej Polskiej </w:t>
      </w:r>
    </w:p>
    <w:p w14:paraId="733A57F3" w14:textId="77777777" w:rsidR="00F678AB" w:rsidRPr="00257C7D" w:rsidRDefault="00F678AB" w:rsidP="00257C7D">
      <w:pPr>
        <w:pStyle w:val="Standard"/>
        <w:ind w:left="709"/>
        <w:jc w:val="both"/>
        <w:rPr>
          <w:rFonts w:ascii="Calibri" w:hAnsi="Calibri" w:cs="Calibri"/>
          <w:sz w:val="22"/>
          <w:szCs w:val="22"/>
        </w:rPr>
      </w:pPr>
      <w:r w:rsidRPr="00257C7D">
        <w:rPr>
          <w:rFonts w:ascii="Calibri" w:hAnsi="Calibri" w:cs="Calibri"/>
          <w:sz w:val="22"/>
          <w:szCs w:val="22"/>
        </w:rPr>
        <w:t xml:space="preserve">– lub za odpowiedni czyn zabroniony określony w przepisach prawa obcego; </w:t>
      </w:r>
    </w:p>
    <w:p w14:paraId="204CF958" w14:textId="77777777" w:rsidR="00F678AB" w:rsidRPr="00257C7D" w:rsidRDefault="00F678AB" w:rsidP="00257C7D">
      <w:pPr>
        <w:pStyle w:val="Akapitzlist"/>
        <w:widowControl w:val="0"/>
        <w:spacing w:after="120"/>
        <w:ind w:left="1701"/>
        <w:contextualSpacing w:val="0"/>
        <w:jc w:val="both"/>
        <w:rPr>
          <w:rFonts w:ascii="Calibri" w:hAnsi="Calibri" w:cs="Calibri"/>
          <w:sz w:val="22"/>
          <w:szCs w:val="22"/>
        </w:rPr>
      </w:pPr>
    </w:p>
    <w:p w14:paraId="44066662" w14:textId="77777777" w:rsidR="00F678AB" w:rsidRPr="00257C7D" w:rsidRDefault="00F678AB" w:rsidP="00257C7D">
      <w:pPr>
        <w:autoSpaceDE w:val="0"/>
        <w:autoSpaceDN w:val="0"/>
        <w:adjustRightInd w:val="0"/>
        <w:ind w:left="426"/>
        <w:jc w:val="both"/>
        <w:rPr>
          <w:rFonts w:ascii="Calibri" w:hAnsi="Calibri" w:cs="Calibri"/>
          <w:sz w:val="22"/>
          <w:szCs w:val="22"/>
        </w:rPr>
      </w:pPr>
      <w:r w:rsidRPr="00257C7D">
        <w:rPr>
          <w:rFonts w:ascii="Calibri" w:hAnsi="Calibri" w:cs="Calibri"/>
          <w:sz w:val="22"/>
          <w:szCs w:val="22"/>
          <w:u w:val="single"/>
        </w:rPr>
        <w:t>Opis weryfikacji spełniania warunku</w:t>
      </w:r>
      <w:r w:rsidRPr="00257C7D">
        <w:rPr>
          <w:rFonts w:ascii="Calibri" w:hAnsi="Calibri" w:cs="Calibri"/>
          <w:sz w:val="22"/>
          <w:szCs w:val="22"/>
        </w:rPr>
        <w:t>:</w:t>
      </w:r>
    </w:p>
    <w:p w14:paraId="44928708" w14:textId="77777777" w:rsidR="00F678AB" w:rsidRPr="00257C7D" w:rsidRDefault="00F678AB" w:rsidP="00257C7D">
      <w:pPr>
        <w:pStyle w:val="Akapitzlist"/>
        <w:widowControl w:val="0"/>
        <w:spacing w:after="120"/>
        <w:ind w:left="426"/>
        <w:contextualSpacing w:val="0"/>
        <w:jc w:val="both"/>
        <w:rPr>
          <w:rFonts w:ascii="Calibri" w:hAnsi="Calibri" w:cs="Calibri"/>
          <w:sz w:val="22"/>
          <w:szCs w:val="22"/>
        </w:rPr>
      </w:pPr>
      <w:r w:rsidRPr="00257C7D">
        <w:rPr>
          <w:rFonts w:ascii="Calibri" w:hAnsi="Calibri" w:cs="Calibri"/>
          <w:sz w:val="22"/>
          <w:szCs w:val="22"/>
        </w:rPr>
        <w:t xml:space="preserve">W celu spełnienia tego warunku Wykonawca zobowiązany jest przedłożyć wraz z ofertą aktualną informację z Krajowego Rejestru Karnego w zakresie określonym w art. 108 ust. 1 pkt. 1) Ustawy z dnia 11 września 2019 r. – Prawo zamówień publicznych (Dz.U. z 2019 r. poz. 2019, t.j. </w:t>
      </w:r>
      <w:r w:rsidRPr="00257C7D">
        <w:rPr>
          <w:rFonts w:ascii="Calibri" w:hAnsi="Calibri" w:cs="Calibri"/>
          <w:sz w:val="22"/>
          <w:szCs w:val="22"/>
          <w:shd w:val="clear" w:color="auto" w:fill="FFFFFF"/>
        </w:rPr>
        <w:t>Dz.U. z 2023r. poz. 1605</w:t>
      </w:r>
      <w:r w:rsidRPr="00257C7D">
        <w:rPr>
          <w:rFonts w:ascii="Calibri" w:hAnsi="Calibri" w:cs="Calibri"/>
          <w:sz w:val="22"/>
          <w:szCs w:val="22"/>
        </w:rPr>
        <w:t xml:space="preserve">) wystawioną nie wcześniej niż 6 miesięcy przed upływem terminu składania ofert. </w:t>
      </w:r>
    </w:p>
    <w:p w14:paraId="4453180C" w14:textId="77777777" w:rsidR="00F678AB" w:rsidRPr="00257C7D" w:rsidRDefault="00F678AB" w:rsidP="00257C7D">
      <w:pPr>
        <w:numPr>
          <w:ilvl w:val="0"/>
          <w:numId w:val="17"/>
        </w:numPr>
        <w:ind w:left="709" w:hanging="283"/>
        <w:jc w:val="both"/>
        <w:textAlignment w:val="baseline"/>
        <w:rPr>
          <w:rFonts w:ascii="Calibri" w:hAnsi="Calibri" w:cs="Calibri"/>
          <w:sz w:val="22"/>
          <w:szCs w:val="22"/>
        </w:rPr>
      </w:pPr>
      <w:r w:rsidRPr="00257C7D">
        <w:rPr>
          <w:rFonts w:ascii="Calibri" w:hAnsi="Calibri" w:cs="Calibri"/>
          <w:sz w:val="22"/>
          <w:szCs w:val="22"/>
        </w:rPr>
        <w:t>Wykonawców, wobec których prawomocnie orzeczono zakaz ubiegania się o zamówienia publiczne; </w:t>
      </w:r>
    </w:p>
    <w:p w14:paraId="42CE4B8B" w14:textId="77777777" w:rsidR="00F678AB" w:rsidRPr="00257C7D" w:rsidRDefault="00F678AB" w:rsidP="00257C7D">
      <w:pPr>
        <w:ind w:left="1134" w:hanging="4"/>
        <w:jc w:val="both"/>
        <w:textAlignment w:val="baseline"/>
        <w:rPr>
          <w:rFonts w:ascii="Calibri" w:hAnsi="Calibri" w:cs="Calibri"/>
          <w:sz w:val="22"/>
          <w:szCs w:val="22"/>
          <w:u w:val="single"/>
        </w:rPr>
      </w:pPr>
    </w:p>
    <w:p w14:paraId="7F34DC66" w14:textId="77777777" w:rsidR="00F678AB" w:rsidRPr="00257C7D" w:rsidRDefault="00F678AB" w:rsidP="00257C7D">
      <w:pPr>
        <w:autoSpaceDE w:val="0"/>
        <w:autoSpaceDN w:val="0"/>
        <w:adjustRightInd w:val="0"/>
        <w:ind w:left="426"/>
        <w:jc w:val="both"/>
        <w:rPr>
          <w:rFonts w:ascii="Calibri" w:hAnsi="Calibri" w:cs="Calibri"/>
          <w:sz w:val="22"/>
          <w:szCs w:val="22"/>
        </w:rPr>
      </w:pPr>
      <w:r w:rsidRPr="00257C7D">
        <w:rPr>
          <w:rFonts w:ascii="Calibri" w:hAnsi="Calibri" w:cs="Calibri"/>
          <w:sz w:val="22"/>
          <w:szCs w:val="22"/>
          <w:u w:val="single"/>
        </w:rPr>
        <w:t>Opis weryfikacji spełniania warunku</w:t>
      </w:r>
      <w:r w:rsidRPr="00257C7D">
        <w:rPr>
          <w:rFonts w:ascii="Calibri" w:hAnsi="Calibri" w:cs="Calibri"/>
          <w:sz w:val="22"/>
          <w:szCs w:val="22"/>
        </w:rPr>
        <w:t>:</w:t>
      </w:r>
    </w:p>
    <w:p w14:paraId="29F82B25" w14:textId="77777777" w:rsidR="00F678AB" w:rsidRPr="00257C7D" w:rsidRDefault="00F678AB" w:rsidP="00257C7D">
      <w:pPr>
        <w:ind w:left="426" w:hanging="4"/>
        <w:jc w:val="both"/>
        <w:textAlignment w:val="baseline"/>
        <w:rPr>
          <w:rFonts w:ascii="Calibri" w:hAnsi="Calibri" w:cs="Calibri"/>
          <w:sz w:val="22"/>
          <w:szCs w:val="22"/>
        </w:rPr>
      </w:pPr>
      <w:r w:rsidRPr="00257C7D">
        <w:rPr>
          <w:rFonts w:ascii="Calibri" w:hAnsi="Calibri" w:cs="Calibri"/>
          <w:sz w:val="22"/>
          <w:szCs w:val="22"/>
        </w:rPr>
        <w:t>W celu spełnienia tego warunku Wykonawca zobowiązany jest przedłożyć wraz z ofertą aktualną informację z Krajowego Rejestru Karnego w zakresie określonym w art. 108 ust. 1 pkt 4) Ustawy z dnia 11 września 2019 r. – Prawo zamówień publicznych (Dz.U. z 2019 r. poz. 2019, t.j. Dz.U. z 2023 r. poz. 1605) wystawioną nie wcześniej niż 6 miesięcy przed upływem terminu składania ofert. </w:t>
      </w:r>
    </w:p>
    <w:p w14:paraId="309BE81C" w14:textId="77777777" w:rsidR="00F678AB" w:rsidRPr="00257C7D" w:rsidRDefault="00F678AB" w:rsidP="00257C7D">
      <w:pPr>
        <w:ind w:left="426" w:hanging="4"/>
        <w:jc w:val="both"/>
        <w:textAlignment w:val="baseline"/>
        <w:rPr>
          <w:rFonts w:ascii="Calibri" w:hAnsi="Calibri" w:cs="Calibri"/>
          <w:sz w:val="22"/>
          <w:szCs w:val="22"/>
        </w:rPr>
      </w:pPr>
    </w:p>
    <w:p w14:paraId="68244074" w14:textId="77777777" w:rsidR="00F678AB" w:rsidRPr="00257C7D" w:rsidRDefault="00F678AB" w:rsidP="00257C7D">
      <w:pPr>
        <w:pStyle w:val="paragraph"/>
        <w:numPr>
          <w:ilvl w:val="0"/>
          <w:numId w:val="18"/>
        </w:numPr>
        <w:spacing w:before="0" w:beforeAutospacing="0" w:after="0" w:afterAutospacing="0"/>
        <w:ind w:left="709" w:hanging="283"/>
        <w:jc w:val="both"/>
        <w:textAlignment w:val="baseline"/>
        <w:rPr>
          <w:rFonts w:ascii="Calibri" w:hAnsi="Calibri" w:cs="Calibri"/>
          <w:sz w:val="22"/>
          <w:szCs w:val="22"/>
        </w:rPr>
      </w:pPr>
      <w:r w:rsidRPr="00257C7D">
        <w:rPr>
          <w:rFonts w:ascii="Calibri" w:hAnsi="Calibri" w:cs="Calibri"/>
          <w:sz w:val="22"/>
          <w:szCs w:val="22"/>
        </w:rPr>
        <w:t>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(Dz.U. z 2019 r. poz. 2019, t.j. Dz.U. z 2023 r. poz. 1605);   </w:t>
      </w:r>
    </w:p>
    <w:p w14:paraId="51C98A84" w14:textId="77777777" w:rsidR="00F678AB" w:rsidRPr="00257C7D" w:rsidRDefault="00F678AB" w:rsidP="00257C7D">
      <w:pPr>
        <w:pStyle w:val="Akapitzlist"/>
        <w:autoSpaceDE w:val="0"/>
        <w:autoSpaceDN w:val="0"/>
        <w:adjustRightInd w:val="0"/>
        <w:ind w:left="2628"/>
        <w:jc w:val="both"/>
        <w:rPr>
          <w:rFonts w:ascii="Calibri" w:hAnsi="Calibri" w:cs="Calibri"/>
          <w:sz w:val="22"/>
          <w:szCs w:val="22"/>
        </w:rPr>
      </w:pPr>
    </w:p>
    <w:p w14:paraId="3BD3C4C4" w14:textId="77777777" w:rsidR="00F678AB" w:rsidRPr="00257C7D" w:rsidRDefault="00F678AB" w:rsidP="00257C7D">
      <w:pPr>
        <w:pStyle w:val="Akapitzlist"/>
        <w:autoSpaceDE w:val="0"/>
        <w:autoSpaceDN w:val="0"/>
        <w:adjustRightInd w:val="0"/>
        <w:ind w:left="426"/>
        <w:jc w:val="both"/>
        <w:rPr>
          <w:rFonts w:ascii="Calibri" w:hAnsi="Calibri" w:cs="Calibri"/>
          <w:sz w:val="22"/>
          <w:szCs w:val="22"/>
        </w:rPr>
      </w:pPr>
      <w:r w:rsidRPr="00257C7D">
        <w:rPr>
          <w:rFonts w:ascii="Calibri" w:hAnsi="Calibri" w:cs="Calibri"/>
          <w:sz w:val="22"/>
          <w:szCs w:val="22"/>
          <w:u w:val="single"/>
        </w:rPr>
        <w:t>Opis weryfikacji spełniania warunku</w:t>
      </w:r>
      <w:r w:rsidRPr="00257C7D">
        <w:rPr>
          <w:rFonts w:ascii="Calibri" w:hAnsi="Calibri" w:cs="Calibri"/>
          <w:sz w:val="22"/>
          <w:szCs w:val="22"/>
        </w:rPr>
        <w:t>:</w:t>
      </w:r>
    </w:p>
    <w:p w14:paraId="463072BD" w14:textId="77777777" w:rsidR="00F678AB" w:rsidRPr="00257C7D" w:rsidRDefault="00F678AB" w:rsidP="00257C7D">
      <w:pPr>
        <w:ind w:left="426"/>
        <w:jc w:val="both"/>
        <w:textAlignment w:val="baseline"/>
        <w:rPr>
          <w:rFonts w:ascii="Calibri" w:hAnsi="Calibri" w:cs="Calibri"/>
          <w:sz w:val="22"/>
          <w:szCs w:val="22"/>
        </w:rPr>
      </w:pPr>
      <w:r w:rsidRPr="00257C7D">
        <w:rPr>
          <w:rFonts w:ascii="Calibri" w:hAnsi="Calibri" w:cs="Calibri"/>
          <w:sz w:val="22"/>
          <w:szCs w:val="22"/>
        </w:rPr>
        <w:t xml:space="preserve">W celu spełnienia tego warunku Wykonawca zobowiązany jest przedłożyć wraz z ofertą aktualną informację z Krajowego Rejestru Karnego w zakresie określonym w art. 108 ust. 1 pkt 2) oraz art. 109 ust. 1 pkt 3) Ustawy z dnia 11 września 2019 r. – Prawo zamówień publicznych (Dz.U. z 2019 r. poz. 2019, t.j. Dz.U. z 2023 r. poz. 1605) wystawioną nie wcześniej niż 6 miesięcy przed upływem terminu składania ofert. </w:t>
      </w:r>
    </w:p>
    <w:p w14:paraId="4BAE86D7" w14:textId="77777777" w:rsidR="00F678AB" w:rsidRPr="00257C7D" w:rsidRDefault="00F678AB" w:rsidP="00257C7D">
      <w:pPr>
        <w:ind w:left="1134"/>
        <w:jc w:val="both"/>
        <w:textAlignment w:val="baseline"/>
        <w:rPr>
          <w:rFonts w:ascii="Calibri" w:hAnsi="Calibri" w:cs="Calibri"/>
          <w:sz w:val="22"/>
          <w:szCs w:val="22"/>
        </w:rPr>
      </w:pPr>
    </w:p>
    <w:p w14:paraId="55BE7645" w14:textId="073190CD" w:rsidR="00F678AB" w:rsidRPr="00257C7D" w:rsidRDefault="00F678AB" w:rsidP="00257C7D">
      <w:pPr>
        <w:pStyle w:val="Akapitzlist"/>
        <w:widowControl w:val="0"/>
        <w:numPr>
          <w:ilvl w:val="3"/>
          <w:numId w:val="1"/>
        </w:numPr>
        <w:spacing w:after="120"/>
        <w:ind w:left="709"/>
        <w:contextualSpacing w:val="0"/>
        <w:jc w:val="both"/>
        <w:rPr>
          <w:rFonts w:ascii="Calibri" w:hAnsi="Calibri" w:cs="Calibri"/>
          <w:sz w:val="22"/>
          <w:szCs w:val="22"/>
        </w:rPr>
      </w:pPr>
      <w:r w:rsidRPr="00257C7D">
        <w:rPr>
          <w:rFonts w:ascii="Calibri" w:hAnsi="Calibri" w:cs="Calibri"/>
          <w:sz w:val="22"/>
          <w:szCs w:val="22"/>
        </w:rPr>
        <w:t xml:space="preserve">Wykonawców wykluczonych z postępowania na podstawie art. 7 ust. 1 w zw. z art. 7 ust. 9 ustawy z </w:t>
      </w:r>
      <w:r w:rsidRPr="00257C7D">
        <w:rPr>
          <w:rFonts w:ascii="Calibri" w:hAnsi="Calibri" w:cs="Calibri"/>
          <w:sz w:val="22"/>
          <w:szCs w:val="22"/>
        </w:rPr>
        <w:lastRenderedPageBreak/>
        <w:t>dnia 13 kwietnia 2022 r. o szczególnych rozwiązaniach w zakresie przeciwdziałania wspieraniu agresji na Ukrainę oraz służących ochronie bezpieczeństwa narodowego (</w:t>
      </w:r>
      <w:r w:rsidR="00277116" w:rsidRPr="00257C7D">
        <w:rPr>
          <w:rFonts w:ascii="Calibri" w:hAnsi="Calibri" w:cs="Calibri"/>
          <w:sz w:val="22"/>
          <w:szCs w:val="22"/>
        </w:rPr>
        <w:t xml:space="preserve">t.j. </w:t>
      </w:r>
      <w:r w:rsidR="0025029F" w:rsidRPr="00257C7D">
        <w:rPr>
          <w:rFonts w:ascii="Calibri" w:hAnsi="Calibri" w:cs="Calibri"/>
          <w:sz w:val="22"/>
          <w:szCs w:val="22"/>
        </w:rPr>
        <w:t>Dz.U. z 2024 r. poz. 507</w:t>
      </w:r>
      <w:r w:rsidRPr="00257C7D">
        <w:rPr>
          <w:rFonts w:ascii="Calibri" w:hAnsi="Calibri" w:cs="Calibri"/>
          <w:sz w:val="22"/>
          <w:szCs w:val="22"/>
        </w:rPr>
        <w:t>)</w:t>
      </w:r>
      <w:r w:rsidR="00511B86" w:rsidRPr="00257C7D">
        <w:rPr>
          <w:rFonts w:ascii="Calibri" w:hAnsi="Calibri" w:cs="Calibri"/>
          <w:sz w:val="22"/>
          <w:szCs w:val="22"/>
        </w:rPr>
        <w:t>.</w:t>
      </w:r>
    </w:p>
    <w:p w14:paraId="06CC23BD" w14:textId="77777777" w:rsidR="00F678AB" w:rsidRPr="00257C7D" w:rsidRDefault="00F678AB" w:rsidP="00257C7D">
      <w:pPr>
        <w:pStyle w:val="Akapitzlist"/>
        <w:autoSpaceDE w:val="0"/>
        <w:autoSpaceDN w:val="0"/>
        <w:adjustRightInd w:val="0"/>
        <w:ind w:left="426"/>
        <w:jc w:val="both"/>
        <w:rPr>
          <w:rFonts w:ascii="Calibri" w:hAnsi="Calibri" w:cs="Calibri"/>
          <w:sz w:val="22"/>
          <w:szCs w:val="22"/>
        </w:rPr>
      </w:pPr>
      <w:r w:rsidRPr="00257C7D">
        <w:rPr>
          <w:rFonts w:ascii="Calibri" w:hAnsi="Calibri" w:cs="Calibri"/>
          <w:iCs/>
          <w:sz w:val="22"/>
          <w:szCs w:val="22"/>
          <w:u w:val="single"/>
        </w:rPr>
        <w:t>Opis weryfikacji spełniania warunku:</w:t>
      </w:r>
      <w:r w:rsidRPr="00257C7D">
        <w:rPr>
          <w:rFonts w:ascii="Calibri" w:hAnsi="Calibri" w:cs="Calibri"/>
          <w:sz w:val="22"/>
          <w:szCs w:val="22"/>
        </w:rPr>
        <w:t xml:space="preserve"> </w:t>
      </w:r>
    </w:p>
    <w:p w14:paraId="6083C800" w14:textId="3CEA89E9" w:rsidR="00F678AB" w:rsidRPr="00257C7D" w:rsidRDefault="00F678AB" w:rsidP="00257C7D">
      <w:pPr>
        <w:pStyle w:val="Akapitzlist"/>
        <w:autoSpaceDE w:val="0"/>
        <w:autoSpaceDN w:val="0"/>
        <w:adjustRightInd w:val="0"/>
        <w:ind w:left="426"/>
        <w:jc w:val="both"/>
        <w:rPr>
          <w:rFonts w:ascii="Calibri" w:hAnsi="Calibri" w:cs="Calibri"/>
          <w:sz w:val="22"/>
          <w:szCs w:val="22"/>
        </w:rPr>
      </w:pPr>
      <w:r w:rsidRPr="00257C7D">
        <w:rPr>
          <w:rFonts w:ascii="Calibri" w:hAnsi="Calibri" w:cs="Calibri"/>
          <w:sz w:val="22"/>
          <w:szCs w:val="22"/>
        </w:rPr>
        <w:t xml:space="preserve">Oferent wraz z ofertą składa Załącznik nr 1 – Formularz oferty zawierający w treści oświadczenia o spełnianiu wymagań oraz Załącznik nr 3 </w:t>
      </w:r>
      <w:r w:rsidR="00B05324" w:rsidRPr="00257C7D">
        <w:rPr>
          <w:rFonts w:ascii="Calibri" w:hAnsi="Calibri" w:cs="Calibri"/>
          <w:sz w:val="22"/>
          <w:szCs w:val="22"/>
        </w:rPr>
        <w:t>Oświadczenie w zakresie objęcia sankcjami</w:t>
      </w:r>
      <w:r w:rsidRPr="00257C7D">
        <w:rPr>
          <w:rFonts w:ascii="Calibri" w:hAnsi="Calibri" w:cs="Calibri"/>
          <w:sz w:val="22"/>
          <w:szCs w:val="22"/>
        </w:rPr>
        <w:t>. Wykonawcy pozostający w powiązaniu opisanym powyżej zostaną wykluczeni z postępowania.</w:t>
      </w:r>
    </w:p>
    <w:p w14:paraId="3A9C86A3" w14:textId="77777777" w:rsidR="00F678AB" w:rsidRPr="00257C7D" w:rsidRDefault="00F678AB" w:rsidP="00257C7D">
      <w:pPr>
        <w:pStyle w:val="Akapitzlist"/>
        <w:autoSpaceDE w:val="0"/>
        <w:autoSpaceDN w:val="0"/>
        <w:adjustRightInd w:val="0"/>
        <w:ind w:left="426"/>
        <w:jc w:val="both"/>
        <w:rPr>
          <w:rFonts w:ascii="Calibri" w:hAnsi="Calibri" w:cs="Calibri"/>
          <w:sz w:val="22"/>
          <w:szCs w:val="22"/>
        </w:rPr>
      </w:pPr>
    </w:p>
    <w:p w14:paraId="21E5DE81" w14:textId="77777777" w:rsidR="00F678AB" w:rsidRPr="00257C7D" w:rsidRDefault="00F678AB" w:rsidP="00257C7D">
      <w:pPr>
        <w:pStyle w:val="Akapitzlist"/>
        <w:widowControl w:val="0"/>
        <w:numPr>
          <w:ilvl w:val="3"/>
          <w:numId w:val="1"/>
        </w:numPr>
        <w:spacing w:after="120"/>
        <w:ind w:left="709"/>
        <w:contextualSpacing w:val="0"/>
        <w:jc w:val="both"/>
        <w:rPr>
          <w:rFonts w:ascii="Calibri" w:hAnsi="Calibri" w:cs="Calibri"/>
          <w:sz w:val="22"/>
          <w:szCs w:val="22"/>
        </w:rPr>
      </w:pPr>
      <w:r w:rsidRPr="00257C7D">
        <w:rPr>
          <w:rFonts w:ascii="Calibri" w:hAnsi="Calibri" w:cs="Calibri"/>
          <w:sz w:val="22"/>
          <w:szCs w:val="22"/>
        </w:rPr>
        <w:t>Złożyli nieprawdziwe informacje mające wpływ na wynik prowadzonego postępowania;</w:t>
      </w:r>
    </w:p>
    <w:p w14:paraId="0A95B2B0" w14:textId="77777777" w:rsidR="00F678AB" w:rsidRPr="00257C7D" w:rsidRDefault="00F678AB" w:rsidP="00257C7D">
      <w:pPr>
        <w:pStyle w:val="Akapitzlist"/>
        <w:autoSpaceDE w:val="0"/>
        <w:autoSpaceDN w:val="0"/>
        <w:adjustRightInd w:val="0"/>
        <w:ind w:left="426"/>
        <w:jc w:val="both"/>
        <w:rPr>
          <w:rFonts w:ascii="Calibri" w:hAnsi="Calibri" w:cs="Calibri"/>
          <w:sz w:val="22"/>
          <w:szCs w:val="22"/>
        </w:rPr>
      </w:pPr>
      <w:r w:rsidRPr="00257C7D">
        <w:rPr>
          <w:rFonts w:ascii="Calibri" w:hAnsi="Calibri" w:cs="Calibri"/>
          <w:sz w:val="22"/>
          <w:szCs w:val="22"/>
          <w:u w:val="single"/>
        </w:rPr>
        <w:t>Opis weryfikacji spełniania warunku</w:t>
      </w:r>
      <w:r w:rsidRPr="00257C7D">
        <w:rPr>
          <w:rFonts w:ascii="Calibri" w:hAnsi="Calibri" w:cs="Calibri"/>
          <w:sz w:val="22"/>
          <w:szCs w:val="22"/>
        </w:rPr>
        <w:t>:</w:t>
      </w:r>
    </w:p>
    <w:p w14:paraId="2BF4C9C7" w14:textId="77777777" w:rsidR="00F678AB" w:rsidRPr="00257C7D" w:rsidRDefault="00F678AB" w:rsidP="00257C7D">
      <w:pPr>
        <w:widowControl w:val="0"/>
        <w:spacing w:after="120"/>
        <w:ind w:left="426"/>
        <w:jc w:val="both"/>
        <w:rPr>
          <w:rFonts w:ascii="Calibri" w:hAnsi="Calibri" w:cs="Calibri"/>
          <w:iCs/>
          <w:sz w:val="22"/>
          <w:szCs w:val="22"/>
        </w:rPr>
      </w:pPr>
      <w:r w:rsidRPr="00257C7D">
        <w:rPr>
          <w:rFonts w:ascii="Calibri" w:hAnsi="Calibri" w:cs="Calibri"/>
          <w:iCs/>
          <w:sz w:val="22"/>
          <w:szCs w:val="22"/>
        </w:rPr>
        <w:t>Zamawiający nie dokonuje opisu sposobu oceny spełnienia tego warunku. Wykonawca podpisując ofertę jednocześnie oświadcza spełnienie tego warunku.</w:t>
      </w:r>
    </w:p>
    <w:p w14:paraId="68EDA7D7" w14:textId="77777777" w:rsidR="00F678AB" w:rsidRPr="00257C7D" w:rsidRDefault="00F678AB" w:rsidP="00257C7D">
      <w:pPr>
        <w:pStyle w:val="Akapitzlist"/>
        <w:widowControl w:val="0"/>
        <w:numPr>
          <w:ilvl w:val="3"/>
          <w:numId w:val="1"/>
        </w:numPr>
        <w:spacing w:after="120"/>
        <w:ind w:left="709" w:hanging="283"/>
        <w:contextualSpacing w:val="0"/>
        <w:jc w:val="both"/>
        <w:rPr>
          <w:rFonts w:ascii="Calibri" w:hAnsi="Calibri" w:cs="Calibri"/>
          <w:sz w:val="22"/>
          <w:szCs w:val="22"/>
        </w:rPr>
      </w:pPr>
      <w:r w:rsidRPr="00257C7D">
        <w:rPr>
          <w:rFonts w:ascii="Calibri" w:hAnsi="Calibri" w:cs="Calibri"/>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257C7D" w:rsidRDefault="00F678AB" w:rsidP="00257C7D">
      <w:pPr>
        <w:widowControl w:val="0"/>
        <w:spacing w:after="120"/>
        <w:ind w:left="426"/>
        <w:jc w:val="both"/>
        <w:rPr>
          <w:rFonts w:ascii="Calibri" w:hAnsi="Calibri" w:cs="Calibri"/>
          <w:sz w:val="22"/>
          <w:szCs w:val="22"/>
          <w:u w:val="single"/>
        </w:rPr>
      </w:pPr>
      <w:r w:rsidRPr="00257C7D">
        <w:rPr>
          <w:rFonts w:ascii="Calibri" w:hAnsi="Calibri" w:cs="Calibri"/>
          <w:sz w:val="22"/>
          <w:szCs w:val="22"/>
          <w:u w:val="single"/>
        </w:rPr>
        <w:t>Opis weryfikacji spełniania warunku:</w:t>
      </w:r>
    </w:p>
    <w:p w14:paraId="1C7D7021" w14:textId="77777777" w:rsidR="00F678AB" w:rsidRPr="00257C7D" w:rsidRDefault="00F678AB" w:rsidP="00257C7D">
      <w:pPr>
        <w:widowControl w:val="0"/>
        <w:spacing w:after="120"/>
        <w:ind w:left="426"/>
        <w:jc w:val="both"/>
        <w:rPr>
          <w:rFonts w:ascii="Calibri" w:hAnsi="Calibri" w:cs="Calibri"/>
          <w:sz w:val="22"/>
          <w:szCs w:val="22"/>
        </w:rPr>
      </w:pPr>
      <w:r w:rsidRPr="00257C7D">
        <w:rPr>
          <w:rFonts w:ascii="Calibri" w:hAnsi="Calibri" w:cs="Calibri"/>
          <w:sz w:val="22"/>
          <w:szCs w:val="22"/>
        </w:rPr>
        <w:t>Ocena kompletności i poprawności złożonych dokumentów.</w:t>
      </w:r>
    </w:p>
    <w:p w14:paraId="13436820" w14:textId="77777777" w:rsidR="00F678AB" w:rsidRPr="00257C7D" w:rsidRDefault="00F678AB"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Ofertę należy złożyć na formularzach, których wzory stanowią załączniki do niniejszego zapytania ofertowego.</w:t>
      </w:r>
    </w:p>
    <w:p w14:paraId="1BFE5617" w14:textId="77777777" w:rsidR="00F678AB" w:rsidRPr="00B637BA" w:rsidRDefault="00F678AB"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 xml:space="preserve">Oferta musi być </w:t>
      </w:r>
      <w:r w:rsidRPr="00B637BA">
        <w:rPr>
          <w:rFonts w:ascii="Calibri" w:hAnsi="Calibri" w:cs="Calibri"/>
          <w:sz w:val="22"/>
          <w:szCs w:val="22"/>
        </w:rPr>
        <w:t>wypełniona w sposób czytelny w języku polskim.</w:t>
      </w:r>
    </w:p>
    <w:p w14:paraId="53729C72" w14:textId="1383D8D3" w:rsidR="0085600D" w:rsidRPr="007C31D9" w:rsidRDefault="00F678AB" w:rsidP="007C31D9">
      <w:pPr>
        <w:pStyle w:val="Akapitzlist"/>
        <w:widowControl w:val="0"/>
        <w:numPr>
          <w:ilvl w:val="1"/>
          <w:numId w:val="1"/>
        </w:numPr>
        <w:spacing w:after="120"/>
        <w:ind w:left="426" w:hanging="426"/>
        <w:contextualSpacing w:val="0"/>
        <w:jc w:val="both"/>
        <w:rPr>
          <w:rFonts w:ascii="Calibri" w:hAnsi="Calibri" w:cs="Calibri"/>
          <w:sz w:val="22"/>
          <w:szCs w:val="22"/>
        </w:rPr>
      </w:pPr>
      <w:r w:rsidRPr="00B637BA">
        <w:rPr>
          <w:rFonts w:ascii="Calibri" w:hAnsi="Calibri" w:cs="Calibri"/>
          <w:sz w:val="22"/>
          <w:szCs w:val="22"/>
        </w:rPr>
        <w:t>Zamawiający dopuszcza możliwoś</w:t>
      </w:r>
      <w:r w:rsidR="00A85843" w:rsidRPr="00B637BA">
        <w:rPr>
          <w:rFonts w:ascii="Calibri" w:hAnsi="Calibri" w:cs="Calibri"/>
          <w:sz w:val="22"/>
          <w:szCs w:val="22"/>
        </w:rPr>
        <w:t>ć</w:t>
      </w:r>
      <w:r w:rsidRPr="00B637BA">
        <w:rPr>
          <w:rFonts w:ascii="Calibri" w:hAnsi="Calibri" w:cs="Calibri"/>
          <w:sz w:val="22"/>
          <w:szCs w:val="22"/>
        </w:rPr>
        <w:t xml:space="preserve"> składania ofert częściowych.</w:t>
      </w:r>
      <w:r w:rsidR="0085600D" w:rsidRPr="00B637BA">
        <w:rPr>
          <w:rFonts w:ascii="Calibri" w:hAnsi="Calibri" w:cs="Calibri"/>
          <w:sz w:val="22"/>
          <w:szCs w:val="22"/>
        </w:rPr>
        <w:t xml:space="preserve"> Zamawiający dzieli zamówienie na</w:t>
      </w:r>
      <w:r w:rsidR="0085600D" w:rsidRPr="00B637BA">
        <w:rPr>
          <w:rFonts w:ascii="Calibri" w:eastAsiaTheme="minorHAnsi" w:hAnsi="Calibri" w:cs="Calibri"/>
          <w:bCs/>
          <w:iCs/>
          <w:sz w:val="22"/>
          <w:szCs w:val="22"/>
        </w:rPr>
        <w:t xml:space="preserve"> </w:t>
      </w:r>
      <w:r w:rsidR="00EE0E7F" w:rsidRPr="00B637BA">
        <w:rPr>
          <w:rFonts w:ascii="Calibri" w:hAnsi="Calibri" w:cs="Calibri"/>
          <w:sz w:val="22"/>
          <w:szCs w:val="22"/>
        </w:rPr>
        <w:t>29 części po 120 UP każda oraz 1 część obejmująca 106 UP</w:t>
      </w:r>
      <w:r w:rsidR="00901FCF" w:rsidRPr="00B637BA">
        <w:rPr>
          <w:rFonts w:ascii="Calibri" w:hAnsi="Calibri" w:cs="Calibri"/>
          <w:sz w:val="22"/>
          <w:szCs w:val="22"/>
        </w:rPr>
        <w:t>.</w:t>
      </w:r>
      <w:r w:rsidR="007C31D9" w:rsidRPr="00B637BA">
        <w:rPr>
          <w:rFonts w:ascii="Calibri" w:hAnsi="Calibri" w:cs="Calibri"/>
          <w:sz w:val="22"/>
          <w:szCs w:val="22"/>
        </w:rPr>
        <w:t xml:space="preserve"> </w:t>
      </w:r>
      <w:r w:rsidR="0085600D" w:rsidRPr="00B637BA">
        <w:rPr>
          <w:rFonts w:ascii="Calibri" w:eastAsiaTheme="minorHAnsi" w:hAnsi="Calibri" w:cs="Calibri"/>
          <w:bCs/>
          <w:iCs/>
          <w:sz w:val="22"/>
          <w:szCs w:val="22"/>
        </w:rPr>
        <w:t xml:space="preserve">Oferent może </w:t>
      </w:r>
      <w:r w:rsidR="00A37B63" w:rsidRPr="00B637BA">
        <w:rPr>
          <w:rFonts w:ascii="Calibri" w:eastAsiaTheme="minorHAnsi" w:hAnsi="Calibri" w:cs="Calibri"/>
          <w:bCs/>
          <w:iCs/>
          <w:sz w:val="22"/>
          <w:szCs w:val="22"/>
        </w:rPr>
        <w:t xml:space="preserve">złożyć ofertę na dowolnie wybraną ilość części. </w:t>
      </w:r>
      <w:r w:rsidR="003E4A0E" w:rsidRPr="00B637BA">
        <w:rPr>
          <w:rFonts w:ascii="Calibri" w:eastAsiaTheme="minorHAnsi" w:hAnsi="Calibri" w:cs="Calibri"/>
          <w:bCs/>
          <w:iCs/>
          <w:sz w:val="22"/>
          <w:szCs w:val="22"/>
        </w:rPr>
        <w:t>Zamawiający wybierze Wykonawcę</w:t>
      </w:r>
      <w:r w:rsidR="003E4A0E" w:rsidRPr="007C31D9">
        <w:rPr>
          <w:rFonts w:ascii="Calibri" w:eastAsiaTheme="minorHAnsi" w:hAnsi="Calibri" w:cs="Calibri"/>
          <w:bCs/>
          <w:iCs/>
          <w:sz w:val="22"/>
          <w:szCs w:val="22"/>
        </w:rPr>
        <w:t>/ów</w:t>
      </w:r>
      <w:r w:rsidR="007A0DFC" w:rsidRPr="007C31D9">
        <w:rPr>
          <w:rFonts w:ascii="Calibri" w:eastAsiaTheme="minorHAnsi" w:hAnsi="Calibri" w:cs="Calibri"/>
          <w:bCs/>
          <w:iCs/>
          <w:sz w:val="22"/>
          <w:szCs w:val="22"/>
        </w:rPr>
        <w:t xml:space="preserve"> w oparciu o warunki udziału i kryteria oceny ofert</w:t>
      </w:r>
      <w:r w:rsidR="00291E49" w:rsidRPr="007C31D9">
        <w:rPr>
          <w:rFonts w:ascii="Calibri" w:eastAsiaTheme="minorHAnsi" w:hAnsi="Calibri" w:cs="Calibri"/>
          <w:bCs/>
          <w:iCs/>
          <w:sz w:val="22"/>
          <w:szCs w:val="22"/>
        </w:rPr>
        <w:t>, zgodnie z punktacją ofert od najwyższej do najniższej, do momentu wyczerpania puli (zakresu) zamówienia.</w:t>
      </w:r>
    </w:p>
    <w:p w14:paraId="40614C6C" w14:textId="77777777" w:rsidR="00F678AB" w:rsidRPr="00257C7D" w:rsidRDefault="00F678AB"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Zamawiający nie dopuszcza możliwości składania ofert wariantowych.</w:t>
      </w:r>
    </w:p>
    <w:p w14:paraId="6FBD97A9" w14:textId="77777777" w:rsidR="00F678AB" w:rsidRPr="00257C7D" w:rsidRDefault="00F678AB"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Wykonawca jest związany ofertą przez okres 30 dni od dnia upływu terminu składania ofert.</w:t>
      </w:r>
    </w:p>
    <w:p w14:paraId="018B2571" w14:textId="18C30A01" w:rsidR="00F678AB" w:rsidRPr="00257C7D" w:rsidRDefault="00F678AB"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Ofertę zatrzymuje Zamawiający. Złożone wraz z ofertą dokumenty lub oświadczenia nie podlegają zwrotowi.</w:t>
      </w:r>
    </w:p>
    <w:p w14:paraId="2787746B" w14:textId="5019F4DD" w:rsidR="00EA5B06" w:rsidRPr="00257C7D" w:rsidRDefault="00EA5B06"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Zamawiający nie przewiduje zwrotu kosztów udziału w postępowaniu.</w:t>
      </w:r>
    </w:p>
    <w:p w14:paraId="5228188C" w14:textId="77777777" w:rsidR="00F678AB" w:rsidRPr="00257C7D" w:rsidRDefault="00F678AB"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Zamawiający zastrzega sobie prawo do poprawienia w tekście przesłanej oferty oczywistych omyłek pisarskich lub rachunkowych, niezwłocznie zawiadamiając o tym danego Wykonawcę.</w:t>
      </w:r>
    </w:p>
    <w:p w14:paraId="5718F05D" w14:textId="0C091FCF" w:rsidR="008F6A7B" w:rsidRPr="00257C7D" w:rsidRDefault="009617FB"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 xml:space="preserve">Zamawiający może wyznaczyć </w:t>
      </w:r>
      <w:r w:rsidR="007E2C22" w:rsidRPr="00257C7D">
        <w:rPr>
          <w:rFonts w:ascii="Calibri" w:hAnsi="Calibri" w:cs="Calibri"/>
          <w:sz w:val="22"/>
          <w:szCs w:val="22"/>
        </w:rPr>
        <w:t xml:space="preserve">wykonawcy </w:t>
      </w:r>
      <w:r w:rsidRPr="00257C7D">
        <w:rPr>
          <w:rFonts w:ascii="Calibri" w:hAnsi="Calibri" w:cs="Calibri"/>
          <w:sz w:val="22"/>
          <w:szCs w:val="22"/>
        </w:rPr>
        <w:t>termin na złożenie wyjaśnień/uzupełnień. Zamawiający może rozważyć przedłużenie pierwotnie wyznaczonego terminu w trakcie jego biegu na odpowiednio umotywowany wniosek wykonawcy, mając na względzie potrzebę zachowania zasady uczciwej konkurencji i równego traktowania wykonawców.</w:t>
      </w:r>
      <w:r w:rsidR="00E211BD" w:rsidRPr="00257C7D">
        <w:rPr>
          <w:rFonts w:ascii="Calibri" w:hAnsi="Calibri" w:cs="Calibri"/>
          <w:sz w:val="22"/>
          <w:szCs w:val="22"/>
        </w:rPr>
        <w:t xml:space="preserve"> Zamawiający </w:t>
      </w:r>
      <w:r w:rsidR="008D0805" w:rsidRPr="00257C7D">
        <w:rPr>
          <w:rFonts w:ascii="Calibri" w:hAnsi="Calibri" w:cs="Calibri"/>
          <w:sz w:val="22"/>
          <w:szCs w:val="22"/>
        </w:rPr>
        <w:t xml:space="preserve">nie uzna </w:t>
      </w:r>
      <w:r w:rsidRPr="00257C7D">
        <w:rPr>
          <w:rFonts w:ascii="Calibri" w:hAnsi="Calibri" w:cs="Calibri"/>
          <w:sz w:val="22"/>
          <w:szCs w:val="22"/>
        </w:rPr>
        <w:t xml:space="preserve">wyjaśnień lub uzupełnień, które wpłynęły do </w:t>
      </w:r>
      <w:r w:rsidR="008D0805" w:rsidRPr="00257C7D">
        <w:rPr>
          <w:rFonts w:ascii="Calibri" w:hAnsi="Calibri" w:cs="Calibri"/>
          <w:sz w:val="22"/>
          <w:szCs w:val="22"/>
        </w:rPr>
        <w:t>Z</w:t>
      </w:r>
      <w:r w:rsidRPr="00257C7D">
        <w:rPr>
          <w:rFonts w:ascii="Calibri" w:hAnsi="Calibri" w:cs="Calibri"/>
          <w:sz w:val="22"/>
          <w:szCs w:val="22"/>
        </w:rPr>
        <w:t>amawiającego po upływie wyznaczonego terminu lub w nieodpowiedniej formie</w:t>
      </w:r>
      <w:r w:rsidR="008D0805" w:rsidRPr="00257C7D">
        <w:rPr>
          <w:rFonts w:ascii="Calibri" w:hAnsi="Calibri" w:cs="Calibri"/>
          <w:sz w:val="22"/>
          <w:szCs w:val="22"/>
        </w:rPr>
        <w:t>.</w:t>
      </w:r>
    </w:p>
    <w:p w14:paraId="67428B0D" w14:textId="436D6719" w:rsidR="00F678AB" w:rsidRPr="00257C7D" w:rsidRDefault="00BD26CB"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Cena oferty musi uwzględniać wszystkie koszty i składniki niezbędne do wykonania zamówienia oraz ewentualne składki na ubezpieczenie społecznie i zdrowotne, których obowiązek regulowania wynika z aktualnie obowiązujących przepisów zarówno przez Wykonawcę jak i Zamawiającego. Oferta musi zawierać cenę netto oraz stawkę podatku VAT, której podlega Wykonawca. W przypadku podlegania przez Wykonawcę stawce VAT innej niż 23%, Wykonawca zobowiązany jest do podania pisemnego uzasadnienia zastosowanej stawki podatku</w:t>
      </w:r>
      <w:r w:rsidR="00F678AB" w:rsidRPr="00257C7D">
        <w:rPr>
          <w:rFonts w:ascii="Calibri" w:hAnsi="Calibri" w:cs="Calibri"/>
          <w:sz w:val="22"/>
          <w:szCs w:val="22"/>
        </w:rPr>
        <w:t>.</w:t>
      </w:r>
    </w:p>
    <w:p w14:paraId="7EDD4F01" w14:textId="269874FE" w:rsidR="00F678AB" w:rsidRPr="00257C7D" w:rsidRDefault="008E4558"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Komunikacja w postępowaniu o udzielenie zamówienia, w tym ogłoszenie zapytania ofertowego, składanie ofert, wymiana informacji między Zamawiającym a Wykonawcą oraz przekazywanie dokumentów i oświadczeń odbywa się za pomocą platformy BK2021. Po upływie terminu składania ofert, w sytuacji gdy komunikacja przez BK2021 nie będzie możliwa, w uzasadnionych przypadkach, strony komunikują się poprzez wiadomości e-mail</w:t>
      </w:r>
      <w:r w:rsidR="00F678AB" w:rsidRPr="00257C7D">
        <w:rPr>
          <w:rFonts w:ascii="Calibri" w:hAnsi="Calibri" w:cs="Calibri"/>
          <w:sz w:val="22"/>
          <w:szCs w:val="22"/>
        </w:rPr>
        <w:t>.</w:t>
      </w:r>
    </w:p>
    <w:p w14:paraId="0B2CDF0A" w14:textId="77777777" w:rsidR="00F678AB" w:rsidRPr="00257C7D" w:rsidRDefault="00F678AB"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lastRenderedPageBreak/>
        <w:t>Każdy Wykonawca może złożyć tylko jedną ofertę.</w:t>
      </w:r>
    </w:p>
    <w:p w14:paraId="537537E8" w14:textId="77777777" w:rsidR="00F678AB" w:rsidRPr="00257C7D" w:rsidRDefault="00F678AB"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Zamawiający zabrania jakichkolwiek modyfikacji treści dokumentów, za wyjątkiem miejsc służących do wypełnienia oferty.</w:t>
      </w:r>
    </w:p>
    <w:p w14:paraId="52EE9EBD" w14:textId="77777777" w:rsidR="00F678AB" w:rsidRPr="00257C7D" w:rsidRDefault="00F678AB"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Jakiekolwiek odstępstwo od wyżej opisanego sposobu przygotowania oferty jest równoznaczne z jej odrzuceniem, ze względu na niespełnienie kryteriów formalnych.</w:t>
      </w:r>
    </w:p>
    <w:p w14:paraId="7E122708" w14:textId="1FF2D7F5" w:rsidR="00DF2CDB" w:rsidRPr="002B0634" w:rsidRDefault="00F678AB"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B0634">
        <w:rPr>
          <w:rFonts w:ascii="Calibri" w:hAnsi="Calibri" w:cs="Calibri"/>
          <w:sz w:val="22"/>
          <w:szCs w:val="22"/>
        </w:rPr>
        <w:t>Zamawiający zastrzega sobie prawo przedłużenia terminu składania ofert</w:t>
      </w:r>
      <w:r w:rsidR="0049369E" w:rsidRPr="002B0634">
        <w:rPr>
          <w:rFonts w:ascii="Calibri" w:hAnsi="Calibri" w:cs="Calibri"/>
          <w:sz w:val="22"/>
          <w:szCs w:val="22"/>
        </w:rPr>
        <w:t>.</w:t>
      </w:r>
    </w:p>
    <w:p w14:paraId="3DF6254C" w14:textId="1BE6BDF5" w:rsidR="005523FC" w:rsidRPr="002B0634" w:rsidRDefault="0049369E"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B0634">
        <w:rPr>
          <w:rFonts w:ascii="Calibri" w:hAnsi="Calibri" w:cs="Calibri"/>
          <w:sz w:val="22"/>
          <w:szCs w:val="22"/>
        </w:rPr>
        <w:t>Zamawiający zastrzega sobie prawo</w:t>
      </w:r>
      <w:r w:rsidR="00F678AB" w:rsidRPr="002B0634">
        <w:rPr>
          <w:rFonts w:ascii="Calibri" w:hAnsi="Calibri" w:cs="Calibri"/>
          <w:sz w:val="22"/>
          <w:szCs w:val="22"/>
        </w:rPr>
        <w:t xml:space="preserve"> do unieważnienia </w:t>
      </w:r>
      <w:r w:rsidR="00D9186E" w:rsidRPr="002B0634">
        <w:rPr>
          <w:rFonts w:ascii="Calibri" w:hAnsi="Calibri" w:cs="Calibri"/>
          <w:sz w:val="22"/>
          <w:szCs w:val="22"/>
        </w:rPr>
        <w:t xml:space="preserve">postępowania bez dokonania </w:t>
      </w:r>
      <w:r w:rsidR="004F1C5A" w:rsidRPr="002B0634">
        <w:rPr>
          <w:rFonts w:ascii="Calibri" w:hAnsi="Calibri" w:cs="Calibri"/>
          <w:sz w:val="22"/>
          <w:szCs w:val="22"/>
        </w:rPr>
        <w:t>wyboru</w:t>
      </w:r>
      <w:r w:rsidR="00D9186E" w:rsidRPr="002B0634">
        <w:rPr>
          <w:rFonts w:ascii="Calibri" w:hAnsi="Calibri" w:cs="Calibri"/>
          <w:sz w:val="22"/>
          <w:szCs w:val="22"/>
        </w:rPr>
        <w:t xml:space="preserve"> oferty, w szczególności w sytuacji</w:t>
      </w:r>
      <w:r w:rsidR="005523FC" w:rsidRPr="002B0634">
        <w:rPr>
          <w:rFonts w:ascii="Calibri" w:hAnsi="Calibri" w:cs="Calibri"/>
          <w:sz w:val="22"/>
          <w:szCs w:val="22"/>
        </w:rPr>
        <w:t>, gdy:</w:t>
      </w:r>
    </w:p>
    <w:p w14:paraId="69C569DC" w14:textId="05C83E1A" w:rsidR="004F1C5A" w:rsidRPr="002B0634" w:rsidRDefault="004F1C5A" w:rsidP="00257C7D">
      <w:pPr>
        <w:pStyle w:val="Akapitzlist"/>
        <w:widowControl w:val="0"/>
        <w:numPr>
          <w:ilvl w:val="0"/>
          <w:numId w:val="36"/>
        </w:numPr>
        <w:spacing w:after="120"/>
        <w:ind w:left="851"/>
        <w:jc w:val="both"/>
        <w:rPr>
          <w:rFonts w:ascii="Calibri" w:hAnsi="Calibri" w:cs="Calibri"/>
          <w:sz w:val="22"/>
          <w:szCs w:val="22"/>
        </w:rPr>
      </w:pPr>
      <w:r w:rsidRPr="002B0634">
        <w:rPr>
          <w:rFonts w:ascii="Calibri" w:hAnsi="Calibri" w:cs="Calibri"/>
          <w:sz w:val="22"/>
          <w:szCs w:val="22"/>
        </w:rPr>
        <w:t>cena najkorzystniejszej oferty przekroczy kwotę przeznaczoną na finansowanie</w:t>
      </w:r>
      <w:r w:rsidR="00AA4AAC" w:rsidRPr="002B0634">
        <w:rPr>
          <w:rFonts w:ascii="Calibri" w:hAnsi="Calibri" w:cs="Calibri"/>
          <w:sz w:val="22"/>
          <w:szCs w:val="22"/>
        </w:rPr>
        <w:t xml:space="preserve"> </w:t>
      </w:r>
      <w:r w:rsidRPr="002B0634">
        <w:rPr>
          <w:rFonts w:ascii="Calibri" w:hAnsi="Calibri" w:cs="Calibri"/>
          <w:sz w:val="22"/>
          <w:szCs w:val="22"/>
        </w:rPr>
        <w:t>zamówienia</w:t>
      </w:r>
      <w:r w:rsidR="00AA4AAC" w:rsidRPr="002B0634">
        <w:rPr>
          <w:rFonts w:ascii="Calibri" w:hAnsi="Calibri" w:cs="Calibri"/>
          <w:sz w:val="22"/>
          <w:szCs w:val="22"/>
        </w:rPr>
        <w:t>,</w:t>
      </w:r>
    </w:p>
    <w:p w14:paraId="4CAAD514" w14:textId="0B8655BA" w:rsidR="00AA4AAC" w:rsidRPr="002B0634" w:rsidRDefault="00283F20" w:rsidP="00257C7D">
      <w:pPr>
        <w:pStyle w:val="Akapitzlist"/>
        <w:widowControl w:val="0"/>
        <w:numPr>
          <w:ilvl w:val="0"/>
          <w:numId w:val="36"/>
        </w:numPr>
        <w:spacing w:after="120"/>
        <w:ind w:left="851"/>
        <w:jc w:val="both"/>
        <w:rPr>
          <w:rFonts w:ascii="Calibri" w:hAnsi="Calibri" w:cs="Calibri"/>
          <w:sz w:val="22"/>
          <w:szCs w:val="22"/>
        </w:rPr>
      </w:pPr>
      <w:r w:rsidRPr="002B0634">
        <w:rPr>
          <w:rFonts w:ascii="Calibri" w:hAnsi="Calibri" w:cs="Calibri"/>
          <w:sz w:val="22"/>
          <w:szCs w:val="22"/>
        </w:rPr>
        <w:t>wystąpiła istotna zmiana okoliczności powodująca, że prowadzenie postępowania lub wykonanie zamówienia nie leży w interesie publicznym, czego nie można było wcześniej przewidzieć,</w:t>
      </w:r>
    </w:p>
    <w:p w14:paraId="045FC706" w14:textId="20F4D7C3" w:rsidR="00AA4AAC" w:rsidRPr="002B0634" w:rsidRDefault="00114147" w:rsidP="00257C7D">
      <w:pPr>
        <w:pStyle w:val="Akapitzlist"/>
        <w:widowControl w:val="0"/>
        <w:numPr>
          <w:ilvl w:val="0"/>
          <w:numId w:val="36"/>
        </w:numPr>
        <w:spacing w:after="120"/>
        <w:ind w:left="851"/>
        <w:jc w:val="both"/>
        <w:rPr>
          <w:rFonts w:ascii="Calibri" w:hAnsi="Calibri" w:cs="Calibri"/>
          <w:sz w:val="22"/>
          <w:szCs w:val="22"/>
        </w:rPr>
      </w:pPr>
      <w:r w:rsidRPr="002B0634">
        <w:rPr>
          <w:rFonts w:ascii="Calibri" w:hAnsi="Calibri" w:cs="Calibri"/>
          <w:sz w:val="22"/>
          <w:szCs w:val="22"/>
        </w:rPr>
        <w:t>postępowanie obarczone jest niemożliwą do usunięcia wadą, uniemożliwiającą zawarcie niepodlegającej unieważnieniu umowy w sprawie zamówienia.</w:t>
      </w:r>
    </w:p>
    <w:p w14:paraId="37FECBF7" w14:textId="66E60072" w:rsidR="00C27E20" w:rsidRPr="002B0634" w:rsidRDefault="00C27E20" w:rsidP="00257C7D">
      <w:pPr>
        <w:pStyle w:val="Akapitzlist"/>
        <w:widowControl w:val="0"/>
        <w:spacing w:after="120"/>
        <w:ind w:left="426"/>
        <w:jc w:val="both"/>
        <w:rPr>
          <w:rFonts w:ascii="Calibri" w:hAnsi="Calibri" w:cs="Calibri"/>
          <w:sz w:val="22"/>
          <w:szCs w:val="22"/>
        </w:rPr>
      </w:pPr>
      <w:r w:rsidRPr="002B0634">
        <w:rPr>
          <w:rFonts w:ascii="Calibri" w:hAnsi="Calibri" w:cs="Calibri"/>
          <w:sz w:val="22"/>
          <w:szCs w:val="22"/>
        </w:rPr>
        <w:t>W przypadku unieważnienia postępowania, Wykonawcy nie przysługuje żadne roszczenie w stosunku do Zamawiającego.</w:t>
      </w:r>
    </w:p>
    <w:p w14:paraId="440EBD8B" w14:textId="77777777" w:rsidR="00BF6CDF" w:rsidRPr="002B0634" w:rsidRDefault="00BF6CDF"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B0634">
        <w:rPr>
          <w:rFonts w:ascii="Calibri" w:hAnsi="Calibri" w:cs="Calibri"/>
          <w:sz w:val="22"/>
          <w:szCs w:val="22"/>
        </w:rPr>
        <w:t>Zamawiający ma prawo do:</w:t>
      </w:r>
    </w:p>
    <w:p w14:paraId="1DD5FDDB" w14:textId="727A8A77" w:rsidR="00BF6CDF" w:rsidRPr="002B0634" w:rsidRDefault="00BF6CDF" w:rsidP="00257C7D">
      <w:pPr>
        <w:pStyle w:val="Bezodstpw"/>
        <w:numPr>
          <w:ilvl w:val="0"/>
          <w:numId w:val="45"/>
        </w:numPr>
        <w:ind w:left="851"/>
        <w:jc w:val="both"/>
        <w:rPr>
          <w:rFonts w:cs="Calibri"/>
        </w:rPr>
      </w:pPr>
      <w:r w:rsidRPr="002B0634">
        <w:rPr>
          <w:rFonts w:cs="Calibri"/>
        </w:rPr>
        <w:t>odwołania lub zmiany warunków postępowania,</w:t>
      </w:r>
    </w:p>
    <w:p w14:paraId="0FEE802F" w14:textId="621EE66C" w:rsidR="00BF6CDF" w:rsidRPr="002B0634" w:rsidRDefault="00BF6CDF" w:rsidP="00257C7D">
      <w:pPr>
        <w:pStyle w:val="Bezodstpw"/>
        <w:numPr>
          <w:ilvl w:val="0"/>
          <w:numId w:val="45"/>
        </w:numPr>
        <w:ind w:left="851"/>
        <w:jc w:val="both"/>
        <w:rPr>
          <w:rFonts w:cs="Calibri"/>
        </w:rPr>
      </w:pPr>
      <w:r w:rsidRPr="002B0634">
        <w:rPr>
          <w:rFonts w:cs="Calibri"/>
        </w:rPr>
        <w:t>zamknięcia postępowania bez wyboru oferty, bez podania przyczyny,</w:t>
      </w:r>
    </w:p>
    <w:p w14:paraId="626744D4" w14:textId="1F07320C" w:rsidR="00E973C0" w:rsidRPr="002B0634" w:rsidRDefault="00BF6CDF" w:rsidP="00257C7D">
      <w:pPr>
        <w:pStyle w:val="Bezodstpw"/>
        <w:numPr>
          <w:ilvl w:val="0"/>
          <w:numId w:val="45"/>
        </w:numPr>
        <w:ind w:left="851"/>
        <w:jc w:val="both"/>
        <w:rPr>
          <w:rFonts w:cs="Calibri"/>
        </w:rPr>
      </w:pPr>
      <w:r w:rsidRPr="002B0634">
        <w:rPr>
          <w:rFonts w:cs="Calibri"/>
        </w:rPr>
        <w:t>wyboru oferty najkorzystniejszej spośród pozostałych ofert, bez przeprowadzenia ich</w:t>
      </w:r>
      <w:r w:rsidR="008871BA" w:rsidRPr="002B0634">
        <w:rPr>
          <w:rFonts w:cs="Calibri"/>
        </w:rPr>
        <w:t xml:space="preserve"> </w:t>
      </w:r>
      <w:r w:rsidRPr="002B0634">
        <w:rPr>
          <w:rFonts w:cs="Calibri"/>
        </w:rPr>
        <w:t>ponownej oceny, w przypadku gdy Wykonawca, którego oferta została wybrana,</w:t>
      </w:r>
      <w:r w:rsidR="008871BA" w:rsidRPr="002B0634">
        <w:rPr>
          <w:rFonts w:cs="Calibri"/>
        </w:rPr>
        <w:t xml:space="preserve"> </w:t>
      </w:r>
      <w:r w:rsidRPr="002B0634">
        <w:rPr>
          <w:rFonts w:cs="Calibri"/>
        </w:rPr>
        <w:t>uchyli się od zawarcia umowy</w:t>
      </w:r>
      <w:r w:rsidR="002B0634" w:rsidRPr="002B0634">
        <w:rPr>
          <w:rFonts w:cs="Calibri"/>
        </w:rPr>
        <w:t>.</w:t>
      </w:r>
    </w:p>
    <w:p w14:paraId="41F8AF03" w14:textId="5A3C9D31" w:rsidR="00F678AB" w:rsidRPr="0027291D" w:rsidRDefault="00F678AB"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B0634">
        <w:rPr>
          <w:rFonts w:ascii="Calibri" w:hAnsi="Calibri" w:cs="Calibri"/>
          <w:sz w:val="22"/>
          <w:szCs w:val="22"/>
        </w:rPr>
        <w:t xml:space="preserve">Do upływu terminu składania ofert </w:t>
      </w:r>
      <w:r w:rsidRPr="0027291D">
        <w:rPr>
          <w:rFonts w:ascii="Calibri" w:hAnsi="Calibri" w:cs="Calibri"/>
          <w:sz w:val="22"/>
          <w:szCs w:val="22"/>
        </w:rPr>
        <w:t>Zamawiający zastrzega sobie prawo zmiany lub uzupełnienia treści niniejszego zapytania ofertowego.</w:t>
      </w:r>
    </w:p>
    <w:p w14:paraId="7C5EF069" w14:textId="77777777" w:rsidR="00F678AB" w:rsidRPr="0027291D" w:rsidRDefault="00F678AB"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7291D">
        <w:rPr>
          <w:rFonts w:ascii="Calibri" w:hAnsi="Calibri" w:cs="Calibri"/>
          <w:sz w:val="22"/>
          <w:szCs w:val="22"/>
        </w:rPr>
        <w:t>Miejsce i termin składania ofert:</w:t>
      </w:r>
    </w:p>
    <w:p w14:paraId="6139E2AE" w14:textId="4A5659F6" w:rsidR="00F678AB" w:rsidRPr="0027291D" w:rsidRDefault="00F678AB" w:rsidP="00257C7D">
      <w:pPr>
        <w:pStyle w:val="Akapitzlist"/>
        <w:widowControl w:val="0"/>
        <w:numPr>
          <w:ilvl w:val="2"/>
          <w:numId w:val="1"/>
        </w:numPr>
        <w:spacing w:after="120"/>
        <w:ind w:left="709"/>
        <w:contextualSpacing w:val="0"/>
        <w:jc w:val="both"/>
        <w:rPr>
          <w:rFonts w:ascii="Calibri" w:hAnsi="Calibri" w:cs="Calibri"/>
          <w:sz w:val="22"/>
          <w:szCs w:val="22"/>
        </w:rPr>
      </w:pPr>
      <w:r w:rsidRPr="0027291D">
        <w:rPr>
          <w:rFonts w:ascii="Calibri" w:hAnsi="Calibri" w:cs="Calibri"/>
          <w:sz w:val="22"/>
          <w:szCs w:val="22"/>
          <w:u w:val="single"/>
        </w:rPr>
        <w:t xml:space="preserve">Termin składania ofert upływa </w:t>
      </w:r>
      <w:r w:rsidR="0027291D" w:rsidRPr="0027291D">
        <w:rPr>
          <w:rFonts w:ascii="Calibri" w:hAnsi="Calibri" w:cs="Calibri"/>
          <w:b/>
          <w:bCs/>
          <w:sz w:val="22"/>
          <w:szCs w:val="22"/>
          <w:u w:val="single"/>
        </w:rPr>
        <w:t xml:space="preserve">25 </w:t>
      </w:r>
      <w:r w:rsidR="00E848D6" w:rsidRPr="0027291D">
        <w:rPr>
          <w:rFonts w:ascii="Calibri" w:hAnsi="Calibri" w:cs="Calibri"/>
          <w:b/>
          <w:bCs/>
          <w:sz w:val="22"/>
          <w:szCs w:val="22"/>
          <w:u w:val="single"/>
        </w:rPr>
        <w:t>listopada</w:t>
      </w:r>
      <w:r w:rsidR="00267BEC" w:rsidRPr="0027291D">
        <w:rPr>
          <w:rFonts w:ascii="Calibri" w:hAnsi="Calibri" w:cs="Calibri"/>
          <w:b/>
          <w:bCs/>
          <w:sz w:val="22"/>
          <w:szCs w:val="22"/>
          <w:u w:val="single"/>
        </w:rPr>
        <w:t xml:space="preserve"> </w:t>
      </w:r>
      <w:r w:rsidRPr="0027291D">
        <w:rPr>
          <w:rFonts w:ascii="Calibri" w:hAnsi="Calibri" w:cs="Calibri"/>
          <w:b/>
          <w:bCs/>
          <w:sz w:val="22"/>
          <w:szCs w:val="22"/>
          <w:u w:val="single"/>
        </w:rPr>
        <w:t>2024</w:t>
      </w:r>
      <w:r w:rsidR="00FA6E98" w:rsidRPr="0027291D">
        <w:rPr>
          <w:rFonts w:ascii="Calibri" w:hAnsi="Calibri" w:cs="Calibri"/>
          <w:b/>
          <w:bCs/>
          <w:sz w:val="22"/>
          <w:szCs w:val="22"/>
          <w:u w:val="single"/>
        </w:rPr>
        <w:t xml:space="preserve"> do godziny 12:00</w:t>
      </w:r>
      <w:r w:rsidR="00C93B65" w:rsidRPr="0027291D">
        <w:rPr>
          <w:rFonts w:ascii="Calibri" w:hAnsi="Calibri" w:cs="Calibri"/>
          <w:b/>
          <w:bCs/>
          <w:sz w:val="22"/>
          <w:szCs w:val="22"/>
          <w:u w:val="single"/>
        </w:rPr>
        <w:t>.</w:t>
      </w:r>
    </w:p>
    <w:p w14:paraId="04BA14B1" w14:textId="77777777" w:rsidR="00F678AB" w:rsidRPr="0027291D" w:rsidRDefault="00F678AB" w:rsidP="00257C7D">
      <w:pPr>
        <w:pStyle w:val="Akapitzlist"/>
        <w:widowControl w:val="0"/>
        <w:numPr>
          <w:ilvl w:val="2"/>
          <w:numId w:val="1"/>
        </w:numPr>
        <w:spacing w:after="120"/>
        <w:ind w:left="709"/>
        <w:contextualSpacing w:val="0"/>
        <w:jc w:val="both"/>
        <w:rPr>
          <w:rFonts w:ascii="Calibri" w:hAnsi="Calibri" w:cs="Calibri"/>
          <w:sz w:val="22"/>
          <w:szCs w:val="22"/>
        </w:rPr>
      </w:pPr>
      <w:r w:rsidRPr="0027291D">
        <w:rPr>
          <w:rFonts w:ascii="Calibri" w:hAnsi="Calibri" w:cs="Calibri"/>
          <w:sz w:val="22"/>
          <w:szCs w:val="22"/>
        </w:rPr>
        <w:t xml:space="preserve">Ofertę należy złożyć poprzez Bazę Konkurencyjności BK2021 </w:t>
      </w:r>
      <w:hyperlink r:id="rId10" w:history="1">
        <w:r w:rsidRPr="0027291D">
          <w:rPr>
            <w:rStyle w:val="Hipercze"/>
            <w:rFonts w:ascii="Calibri" w:hAnsi="Calibri" w:cs="Calibri"/>
            <w:color w:val="auto"/>
            <w:sz w:val="22"/>
            <w:szCs w:val="22"/>
          </w:rPr>
          <w:t>https://bazakonkurencyjnosci.funduszeeuropejskie.gov.pl/</w:t>
        </w:r>
      </w:hyperlink>
      <w:r w:rsidRPr="0027291D">
        <w:rPr>
          <w:rFonts w:ascii="Calibri" w:hAnsi="Calibri" w:cs="Calibri"/>
          <w:sz w:val="22"/>
          <w:szCs w:val="22"/>
        </w:rPr>
        <w:t xml:space="preserve"> zgodnie z instrukcją zamieszczoną na Bazie konkurencyjności.</w:t>
      </w:r>
    </w:p>
    <w:p w14:paraId="71B877DB" w14:textId="77777777" w:rsidR="00F678AB" w:rsidRPr="0027291D" w:rsidRDefault="00F678AB" w:rsidP="00257C7D">
      <w:pPr>
        <w:pStyle w:val="Akapitzlist"/>
        <w:widowControl w:val="0"/>
        <w:numPr>
          <w:ilvl w:val="2"/>
          <w:numId w:val="1"/>
        </w:numPr>
        <w:spacing w:after="120"/>
        <w:ind w:left="709"/>
        <w:contextualSpacing w:val="0"/>
        <w:jc w:val="both"/>
        <w:rPr>
          <w:rFonts w:ascii="Calibri" w:hAnsi="Calibri" w:cs="Calibri"/>
          <w:sz w:val="22"/>
          <w:szCs w:val="22"/>
        </w:rPr>
      </w:pPr>
      <w:r w:rsidRPr="0027291D">
        <w:rPr>
          <w:rFonts w:ascii="Calibri" w:hAnsi="Calibri" w:cs="Calibri"/>
          <w:sz w:val="22"/>
          <w:szCs w:val="22"/>
        </w:rPr>
        <w:t>Oferta jest składana w:</w:t>
      </w:r>
    </w:p>
    <w:p w14:paraId="1C6A2410" w14:textId="77777777" w:rsidR="00866841" w:rsidRPr="00257C7D" w:rsidRDefault="00866841" w:rsidP="00257C7D">
      <w:pPr>
        <w:pStyle w:val="Akapitzlist"/>
        <w:ind w:left="709"/>
        <w:rPr>
          <w:rFonts w:ascii="Calibri" w:hAnsi="Calibri" w:cs="Calibri"/>
          <w:sz w:val="22"/>
          <w:szCs w:val="22"/>
        </w:rPr>
      </w:pPr>
      <w:r w:rsidRPr="00257C7D">
        <w:rPr>
          <w:rFonts w:ascii="Calibri" w:hAnsi="Calibri" w:cs="Calibri"/>
          <w:sz w:val="22"/>
          <w:szCs w:val="22"/>
        </w:rPr>
        <w:t>- formie elektronicznej (w rozumieniu przepisów Kodeksu cywilnego);</w:t>
      </w:r>
    </w:p>
    <w:p w14:paraId="2EF63083" w14:textId="77777777" w:rsidR="00866841" w:rsidRPr="00257C7D" w:rsidRDefault="00866841" w:rsidP="00257C7D">
      <w:pPr>
        <w:pStyle w:val="Akapitzlist"/>
        <w:ind w:left="709"/>
        <w:rPr>
          <w:rFonts w:ascii="Calibri" w:hAnsi="Calibri" w:cs="Calibri"/>
          <w:sz w:val="22"/>
          <w:szCs w:val="22"/>
        </w:rPr>
      </w:pPr>
      <w:r w:rsidRPr="00257C7D">
        <w:rPr>
          <w:rFonts w:ascii="Calibri" w:hAnsi="Calibri" w:cs="Calibri"/>
          <w:sz w:val="22"/>
          <w:szCs w:val="22"/>
        </w:rPr>
        <w:t>- postaci elektronicznej opatrzonej podpisem zaufanym (w rozumieniu ustawy z 17 lutego 2005 o informatyzacji działalności podmiotów realizujących zadania publiczne).</w:t>
      </w:r>
    </w:p>
    <w:p w14:paraId="35AFDBFF" w14:textId="77777777" w:rsidR="00866841" w:rsidRPr="00257C7D" w:rsidRDefault="00866841" w:rsidP="00257C7D">
      <w:pPr>
        <w:pStyle w:val="Akapitzlist"/>
        <w:ind w:left="709"/>
        <w:rPr>
          <w:rFonts w:ascii="Calibri" w:hAnsi="Calibri" w:cs="Calibri"/>
          <w:sz w:val="22"/>
          <w:szCs w:val="22"/>
        </w:rPr>
      </w:pPr>
      <w:r w:rsidRPr="00257C7D">
        <w:rPr>
          <w:rFonts w:ascii="Calibri" w:hAnsi="Calibri" w:cs="Calibri"/>
          <w:sz w:val="22"/>
          <w:szCs w:val="22"/>
        </w:rPr>
        <w:t>- w formie skanu (elektronicznego odwzorowania) dokumentu podpisanego w postaci papierowej.</w:t>
      </w:r>
    </w:p>
    <w:p w14:paraId="2B864857" w14:textId="77777777" w:rsidR="00F678AB" w:rsidRPr="00257C7D" w:rsidRDefault="00F678AB" w:rsidP="00257C7D">
      <w:pPr>
        <w:pStyle w:val="Akapitzlist"/>
        <w:widowControl w:val="0"/>
        <w:numPr>
          <w:ilvl w:val="2"/>
          <w:numId w:val="1"/>
        </w:numPr>
        <w:spacing w:after="120"/>
        <w:ind w:left="709"/>
        <w:contextualSpacing w:val="0"/>
        <w:jc w:val="both"/>
        <w:rPr>
          <w:rFonts w:ascii="Calibri" w:hAnsi="Calibri" w:cs="Calibri"/>
          <w:sz w:val="22"/>
          <w:szCs w:val="22"/>
        </w:rPr>
      </w:pPr>
      <w:r w:rsidRPr="00257C7D">
        <w:rPr>
          <w:rFonts w:ascii="Calibri" w:hAnsi="Calibri" w:cs="Calibri"/>
          <w:sz w:val="22"/>
          <w:szCs w:val="22"/>
        </w:rPr>
        <w:t>Poszczególne oświadczenia i dokumenty mogą być złożone:</w:t>
      </w:r>
    </w:p>
    <w:p w14:paraId="599202E7" w14:textId="77777777" w:rsidR="00F678AB" w:rsidRPr="00257C7D" w:rsidRDefault="00F678AB" w:rsidP="00257C7D">
      <w:pPr>
        <w:pStyle w:val="Akapitzlist"/>
        <w:widowControl w:val="0"/>
        <w:spacing w:after="120"/>
        <w:ind w:left="709"/>
        <w:jc w:val="both"/>
        <w:rPr>
          <w:rFonts w:ascii="Calibri" w:hAnsi="Calibri" w:cs="Calibri"/>
          <w:sz w:val="22"/>
          <w:szCs w:val="22"/>
        </w:rPr>
      </w:pPr>
      <w:r w:rsidRPr="00257C7D">
        <w:rPr>
          <w:rFonts w:ascii="Calibri" w:hAnsi="Calibri" w:cs="Calibri"/>
          <w:sz w:val="22"/>
          <w:szCs w:val="22"/>
        </w:rPr>
        <w:t>- w oryginale (jeżeli zostały złożone lub wystawione w formie elektronicznej lub postaci elektronicznej) lub</w:t>
      </w:r>
    </w:p>
    <w:p w14:paraId="518634D4" w14:textId="77777777" w:rsidR="00F678AB" w:rsidRPr="00257C7D" w:rsidRDefault="00F678AB" w:rsidP="00257C7D">
      <w:pPr>
        <w:pStyle w:val="Akapitzlist"/>
        <w:widowControl w:val="0"/>
        <w:spacing w:after="120"/>
        <w:ind w:left="709"/>
        <w:contextualSpacing w:val="0"/>
        <w:jc w:val="both"/>
        <w:rPr>
          <w:rFonts w:ascii="Calibri" w:hAnsi="Calibri" w:cs="Calibri"/>
          <w:sz w:val="22"/>
          <w:szCs w:val="22"/>
        </w:rPr>
      </w:pPr>
      <w:r w:rsidRPr="00257C7D">
        <w:rPr>
          <w:rFonts w:ascii="Calibri" w:hAnsi="Calibri" w:cs="Calibri"/>
          <w:sz w:val="22"/>
          <w:szCs w:val="22"/>
        </w:rPr>
        <w:t>- w formie skanu (elektronicznego odwzorowania) dokumentu wystawionego w postaci papierowej opatrzonego przez Wykonawcę kwalifikowanym podpisem elektronicznym lub podpisem zaufanym.</w:t>
      </w:r>
    </w:p>
    <w:p w14:paraId="24A58BD9" w14:textId="77777777" w:rsidR="00F678AB" w:rsidRPr="00257C7D" w:rsidRDefault="00F678AB" w:rsidP="00257C7D">
      <w:pPr>
        <w:pStyle w:val="Akapitzlist"/>
        <w:widowControl w:val="0"/>
        <w:numPr>
          <w:ilvl w:val="2"/>
          <w:numId w:val="1"/>
        </w:numPr>
        <w:spacing w:after="120"/>
        <w:ind w:left="709"/>
        <w:contextualSpacing w:val="0"/>
        <w:jc w:val="both"/>
        <w:rPr>
          <w:rFonts w:ascii="Calibri" w:hAnsi="Calibri" w:cs="Calibri"/>
          <w:sz w:val="22"/>
          <w:szCs w:val="22"/>
        </w:rPr>
      </w:pPr>
      <w:r w:rsidRPr="00257C7D">
        <w:rPr>
          <w:rFonts w:ascii="Calibri" w:hAnsi="Calibri" w:cs="Calibri"/>
          <w:sz w:val="22"/>
          <w:szCs w:val="22"/>
        </w:rPr>
        <w:t>Za datę przekazania oferty przyjmuje się datę jej przekazania na platformę BK2021.</w:t>
      </w:r>
    </w:p>
    <w:p w14:paraId="7DF2CDB5" w14:textId="6A45B057" w:rsidR="00F678AB" w:rsidRPr="00257C7D" w:rsidRDefault="00F678AB" w:rsidP="00257C7D">
      <w:pPr>
        <w:pStyle w:val="Akapitzlist"/>
        <w:widowControl w:val="0"/>
        <w:numPr>
          <w:ilvl w:val="2"/>
          <w:numId w:val="1"/>
        </w:numPr>
        <w:spacing w:after="120"/>
        <w:ind w:left="709"/>
        <w:contextualSpacing w:val="0"/>
        <w:jc w:val="both"/>
        <w:rPr>
          <w:rFonts w:ascii="Calibri" w:hAnsi="Calibri" w:cs="Calibri"/>
          <w:sz w:val="22"/>
          <w:szCs w:val="22"/>
        </w:rPr>
      </w:pPr>
      <w:r w:rsidRPr="00257C7D">
        <w:rPr>
          <w:rFonts w:ascii="Calibri" w:hAnsi="Calibri" w:cs="Calibri"/>
          <w:sz w:val="22"/>
          <w:szCs w:val="22"/>
        </w:rPr>
        <w:t>Oferta powinna być podpisana przez osobę/y uprawnione do składania oświadczeń woli w imieniu Wykonawcy, wg dokumentów rejestrowych lub właściwego pełnomocnictwa dołączonego do oferty</w:t>
      </w:r>
      <w:r w:rsidR="00FB40ED" w:rsidRPr="00257C7D">
        <w:rPr>
          <w:rFonts w:ascii="Calibri" w:hAnsi="Calibri" w:cs="Calibri"/>
          <w:sz w:val="22"/>
          <w:szCs w:val="22"/>
        </w:rPr>
        <w:t>.</w:t>
      </w:r>
    </w:p>
    <w:p w14:paraId="4598F92B" w14:textId="77777777" w:rsidR="00FB40ED" w:rsidRPr="00257C7D" w:rsidRDefault="00FB40ED" w:rsidP="00257C7D">
      <w:pPr>
        <w:pStyle w:val="Akapitzlist"/>
        <w:widowControl w:val="0"/>
        <w:numPr>
          <w:ilvl w:val="1"/>
          <w:numId w:val="1"/>
        </w:numPr>
        <w:spacing w:after="120"/>
        <w:ind w:left="425" w:hanging="426"/>
        <w:contextualSpacing w:val="0"/>
        <w:jc w:val="both"/>
        <w:rPr>
          <w:rFonts w:ascii="Calibri" w:hAnsi="Calibri" w:cs="Calibri"/>
          <w:color w:val="010101"/>
          <w:sz w:val="22"/>
          <w:szCs w:val="22"/>
        </w:rPr>
      </w:pPr>
      <w:r w:rsidRPr="00257C7D">
        <w:rPr>
          <w:rFonts w:ascii="Calibri" w:hAnsi="Calibri" w:cs="Calibri"/>
          <w:sz w:val="22"/>
          <w:szCs w:val="22"/>
        </w:rPr>
        <w:t xml:space="preserve">Zamawiający informuje, iż każdy Wykonawca ubiegający się o realizację zamówienia zobowiązany jest przed upływem terminu </w:t>
      </w:r>
      <w:r w:rsidRPr="00257C7D">
        <w:rPr>
          <w:rFonts w:ascii="Calibri" w:hAnsi="Calibri" w:cs="Calibri"/>
          <w:color w:val="010101"/>
          <w:sz w:val="22"/>
          <w:szCs w:val="22"/>
        </w:rPr>
        <w:t>składania ofert do wniesienia wadium w:</w:t>
      </w:r>
    </w:p>
    <w:p w14:paraId="0D3F5869" w14:textId="7B47BC08" w:rsidR="0091108E" w:rsidRPr="00257C7D" w:rsidRDefault="00FB40ED" w:rsidP="00257C7D">
      <w:pPr>
        <w:pStyle w:val="Akapitzlist"/>
        <w:widowControl w:val="0"/>
        <w:numPr>
          <w:ilvl w:val="2"/>
          <w:numId w:val="1"/>
        </w:numPr>
        <w:spacing w:after="120"/>
        <w:ind w:left="851"/>
        <w:jc w:val="both"/>
        <w:rPr>
          <w:rFonts w:ascii="Calibri" w:hAnsi="Calibri" w:cs="Calibri"/>
          <w:color w:val="010101"/>
          <w:sz w:val="22"/>
          <w:szCs w:val="22"/>
        </w:rPr>
      </w:pPr>
      <w:r w:rsidRPr="00257C7D">
        <w:rPr>
          <w:rFonts w:ascii="Calibri" w:hAnsi="Calibri" w:cs="Calibri"/>
          <w:color w:val="010101"/>
          <w:sz w:val="22"/>
          <w:szCs w:val="22"/>
        </w:rPr>
        <w:t>Pieniądzu, w wysokości</w:t>
      </w:r>
      <w:r w:rsidR="00556332" w:rsidRPr="00257C7D">
        <w:rPr>
          <w:rFonts w:ascii="Calibri" w:hAnsi="Calibri" w:cs="Calibri"/>
          <w:color w:val="010101"/>
          <w:sz w:val="22"/>
          <w:szCs w:val="22"/>
        </w:rPr>
        <w:t xml:space="preserve"> </w:t>
      </w:r>
      <w:r w:rsidRPr="00257C7D">
        <w:rPr>
          <w:rFonts w:ascii="Calibri" w:hAnsi="Calibri" w:cs="Calibri"/>
          <w:color w:val="010101"/>
          <w:sz w:val="22"/>
          <w:szCs w:val="22"/>
        </w:rPr>
        <w:t>1</w:t>
      </w:r>
      <w:r w:rsidR="00556332" w:rsidRPr="00257C7D">
        <w:rPr>
          <w:rFonts w:ascii="Calibri" w:hAnsi="Calibri" w:cs="Calibri"/>
          <w:color w:val="010101"/>
          <w:sz w:val="22"/>
          <w:szCs w:val="22"/>
        </w:rPr>
        <w:t>2</w:t>
      </w:r>
      <w:r w:rsidRPr="00257C7D">
        <w:rPr>
          <w:rFonts w:ascii="Calibri" w:hAnsi="Calibri" w:cs="Calibri"/>
          <w:color w:val="010101"/>
          <w:sz w:val="22"/>
          <w:szCs w:val="22"/>
        </w:rPr>
        <w:t xml:space="preserve">0,00 zł (słownie: sto </w:t>
      </w:r>
      <w:r w:rsidR="00556332" w:rsidRPr="00257C7D">
        <w:rPr>
          <w:rFonts w:ascii="Calibri" w:hAnsi="Calibri" w:cs="Calibri"/>
          <w:color w:val="010101"/>
          <w:sz w:val="22"/>
          <w:szCs w:val="22"/>
        </w:rPr>
        <w:t>dwadzieścia</w:t>
      </w:r>
      <w:r w:rsidRPr="00257C7D">
        <w:rPr>
          <w:rFonts w:ascii="Calibri" w:hAnsi="Calibri" w:cs="Calibri"/>
          <w:color w:val="010101"/>
          <w:sz w:val="22"/>
          <w:szCs w:val="22"/>
        </w:rPr>
        <w:t xml:space="preserve"> złotych i 00/100)</w:t>
      </w:r>
      <w:r w:rsidR="00567647" w:rsidRPr="00257C7D">
        <w:rPr>
          <w:rFonts w:ascii="Calibri" w:hAnsi="Calibri" w:cs="Calibri"/>
          <w:color w:val="010101"/>
          <w:sz w:val="22"/>
          <w:szCs w:val="22"/>
        </w:rPr>
        <w:t xml:space="preserve"> za każdą</w:t>
      </w:r>
      <w:r w:rsidR="001C3F53" w:rsidRPr="00257C7D">
        <w:rPr>
          <w:rFonts w:ascii="Calibri" w:hAnsi="Calibri" w:cs="Calibri"/>
          <w:color w:val="010101"/>
          <w:sz w:val="22"/>
          <w:szCs w:val="22"/>
        </w:rPr>
        <w:t xml:space="preserve"> zadeklarowaną w ofercie część zamówienia. </w:t>
      </w:r>
      <w:r w:rsidR="00072412" w:rsidRPr="00257C7D">
        <w:rPr>
          <w:rFonts w:ascii="Calibri" w:hAnsi="Calibri" w:cs="Calibri"/>
          <w:color w:val="010101"/>
          <w:sz w:val="22"/>
          <w:szCs w:val="22"/>
        </w:rPr>
        <w:t xml:space="preserve">Kwota wymaganego od oferenta wadium stanowi </w:t>
      </w:r>
      <w:r w:rsidR="00711825" w:rsidRPr="00257C7D">
        <w:rPr>
          <w:rFonts w:ascii="Calibri" w:hAnsi="Calibri" w:cs="Calibri"/>
          <w:color w:val="010101"/>
          <w:sz w:val="22"/>
          <w:szCs w:val="22"/>
        </w:rPr>
        <w:t>iloczyn kwoty 120,00 zł i ilości zadeklarowanych do realizacji części zamówienia.</w:t>
      </w:r>
      <w:r w:rsidRPr="00257C7D">
        <w:rPr>
          <w:rFonts w:ascii="Calibri" w:hAnsi="Calibri" w:cs="Calibri"/>
          <w:color w:val="010101"/>
          <w:sz w:val="22"/>
          <w:szCs w:val="22"/>
        </w:rPr>
        <w:t xml:space="preserve"> </w:t>
      </w:r>
    </w:p>
    <w:p w14:paraId="189BC243" w14:textId="7EAFD7D1" w:rsidR="00FB40ED" w:rsidRPr="0027291D" w:rsidRDefault="00406370" w:rsidP="00257C7D">
      <w:pPr>
        <w:pStyle w:val="Akapitzlist"/>
        <w:widowControl w:val="0"/>
        <w:spacing w:after="120"/>
        <w:ind w:left="851"/>
        <w:jc w:val="both"/>
        <w:rPr>
          <w:rFonts w:ascii="Calibri" w:hAnsi="Calibri" w:cs="Calibri"/>
          <w:color w:val="010101"/>
          <w:sz w:val="22"/>
          <w:szCs w:val="22"/>
        </w:rPr>
      </w:pPr>
      <w:r w:rsidRPr="00257C7D">
        <w:rPr>
          <w:rFonts w:ascii="Calibri" w:hAnsi="Calibri" w:cs="Calibri"/>
          <w:color w:val="010101"/>
          <w:sz w:val="22"/>
          <w:szCs w:val="22"/>
        </w:rPr>
        <w:lastRenderedPageBreak/>
        <w:t xml:space="preserve">Wadium </w:t>
      </w:r>
      <w:r w:rsidRPr="0027291D">
        <w:rPr>
          <w:rFonts w:ascii="Calibri" w:hAnsi="Calibri" w:cs="Calibri"/>
          <w:color w:val="010101"/>
          <w:sz w:val="22"/>
          <w:szCs w:val="22"/>
        </w:rPr>
        <w:t xml:space="preserve">należy wpłacić </w:t>
      </w:r>
      <w:r w:rsidR="00FB40ED" w:rsidRPr="0027291D">
        <w:rPr>
          <w:rFonts w:ascii="Calibri" w:hAnsi="Calibri" w:cs="Calibri"/>
          <w:color w:val="010101"/>
          <w:sz w:val="22"/>
          <w:szCs w:val="22"/>
        </w:rPr>
        <w:t xml:space="preserve">na wskazany przez Zamawiającego rachunek: </w:t>
      </w:r>
      <w:r w:rsidR="00FB40ED" w:rsidRPr="0027291D">
        <w:rPr>
          <w:rFonts w:ascii="Calibri" w:hAnsi="Calibri" w:cs="Calibri"/>
          <w:b/>
          <w:bCs/>
          <w:color w:val="010101"/>
          <w:sz w:val="22"/>
          <w:szCs w:val="22"/>
        </w:rPr>
        <w:t>22 1050 1722 1000 0090 3013 2873.</w:t>
      </w:r>
      <w:r w:rsidR="00FB40ED" w:rsidRPr="0027291D">
        <w:rPr>
          <w:rFonts w:ascii="Calibri" w:hAnsi="Calibri" w:cs="Calibri"/>
          <w:color w:val="010101"/>
          <w:sz w:val="22"/>
          <w:szCs w:val="22"/>
        </w:rPr>
        <w:t xml:space="preserve"> W tytule przelewu należy wpisać: &gt;&gt;Oferta </w:t>
      </w:r>
      <w:r w:rsidR="00075AE5" w:rsidRPr="0027291D">
        <w:rPr>
          <w:rFonts w:ascii="Calibri" w:hAnsi="Calibri" w:cs="Calibri"/>
          <w:b/>
          <w:sz w:val="22"/>
          <w:szCs w:val="22"/>
        </w:rPr>
        <w:t>Akademia cyfrowych kompetencji</w:t>
      </w:r>
      <w:r w:rsidR="00FB40ED" w:rsidRPr="0027291D">
        <w:rPr>
          <w:rFonts w:ascii="Calibri" w:hAnsi="Calibri" w:cs="Calibri"/>
          <w:color w:val="010101"/>
          <w:sz w:val="22"/>
          <w:szCs w:val="22"/>
        </w:rPr>
        <w:t>&lt;&lt;</w:t>
      </w:r>
      <w:r w:rsidR="00075AE5" w:rsidRPr="0027291D">
        <w:rPr>
          <w:rFonts w:ascii="Calibri" w:hAnsi="Calibri" w:cs="Calibri"/>
          <w:color w:val="010101"/>
          <w:sz w:val="22"/>
          <w:szCs w:val="22"/>
        </w:rPr>
        <w:t xml:space="preserve"> oraz wskazać </w:t>
      </w:r>
      <w:r w:rsidR="001552D4" w:rsidRPr="0027291D">
        <w:rPr>
          <w:rFonts w:ascii="Calibri" w:hAnsi="Calibri" w:cs="Calibri"/>
          <w:color w:val="010101"/>
          <w:sz w:val="22"/>
          <w:szCs w:val="22"/>
        </w:rPr>
        <w:t>ilość zadeklarowanych części</w:t>
      </w:r>
      <w:r w:rsidR="00FB40ED" w:rsidRPr="0027291D">
        <w:rPr>
          <w:rFonts w:ascii="Calibri" w:hAnsi="Calibri" w:cs="Calibri"/>
          <w:color w:val="010101"/>
          <w:sz w:val="22"/>
          <w:szCs w:val="22"/>
        </w:rPr>
        <w:t>.</w:t>
      </w:r>
    </w:p>
    <w:p w14:paraId="2A783D70" w14:textId="77777777" w:rsidR="00FB40ED" w:rsidRPr="0027291D" w:rsidRDefault="00FB40ED" w:rsidP="00257C7D">
      <w:pPr>
        <w:pStyle w:val="Akapitzlist"/>
        <w:widowControl w:val="0"/>
        <w:numPr>
          <w:ilvl w:val="2"/>
          <w:numId w:val="1"/>
        </w:numPr>
        <w:spacing w:after="120"/>
        <w:ind w:left="851"/>
        <w:jc w:val="both"/>
        <w:rPr>
          <w:rFonts w:ascii="Calibri" w:hAnsi="Calibri" w:cs="Calibri"/>
          <w:color w:val="010101"/>
          <w:sz w:val="22"/>
          <w:szCs w:val="22"/>
        </w:rPr>
      </w:pPr>
      <w:r w:rsidRPr="0027291D">
        <w:rPr>
          <w:rFonts w:ascii="Calibri" w:hAnsi="Calibri" w:cs="Calibri"/>
          <w:color w:val="010101"/>
          <w:sz w:val="22"/>
          <w:szCs w:val="22"/>
        </w:rPr>
        <w:t>poręczeniach bankowych lub poręczeniach spółdzielczej kasy oszczędnościowo-kredytowej, z tym że poręczenie kasy jest zawsze poręczeniem pieniężnym.</w:t>
      </w:r>
    </w:p>
    <w:p w14:paraId="61D9B4E5" w14:textId="77777777" w:rsidR="00FB40ED" w:rsidRPr="0027291D" w:rsidRDefault="00FB40ED" w:rsidP="00257C7D">
      <w:pPr>
        <w:pStyle w:val="Akapitzlist"/>
        <w:widowControl w:val="0"/>
        <w:numPr>
          <w:ilvl w:val="2"/>
          <w:numId w:val="1"/>
        </w:numPr>
        <w:spacing w:after="120"/>
        <w:ind w:left="851"/>
        <w:jc w:val="both"/>
        <w:rPr>
          <w:rFonts w:ascii="Calibri" w:hAnsi="Calibri" w:cs="Calibri"/>
          <w:color w:val="010101"/>
          <w:sz w:val="22"/>
          <w:szCs w:val="22"/>
        </w:rPr>
      </w:pPr>
      <w:r w:rsidRPr="0027291D">
        <w:rPr>
          <w:rFonts w:ascii="Calibri" w:hAnsi="Calibri" w:cs="Calibri"/>
          <w:color w:val="010101"/>
          <w:sz w:val="22"/>
          <w:szCs w:val="22"/>
        </w:rPr>
        <w:t>gwarancjach bankowych.</w:t>
      </w:r>
    </w:p>
    <w:p w14:paraId="77FDB2C5" w14:textId="77777777" w:rsidR="00FB40ED" w:rsidRPr="0027291D" w:rsidRDefault="00FB40ED" w:rsidP="00257C7D">
      <w:pPr>
        <w:pStyle w:val="Akapitzlist"/>
        <w:widowControl w:val="0"/>
        <w:numPr>
          <w:ilvl w:val="2"/>
          <w:numId w:val="1"/>
        </w:numPr>
        <w:spacing w:after="120"/>
        <w:ind w:left="851"/>
        <w:jc w:val="both"/>
        <w:rPr>
          <w:rFonts w:ascii="Calibri" w:hAnsi="Calibri" w:cs="Calibri"/>
          <w:color w:val="010101"/>
          <w:sz w:val="22"/>
          <w:szCs w:val="22"/>
        </w:rPr>
      </w:pPr>
      <w:r w:rsidRPr="0027291D">
        <w:rPr>
          <w:rFonts w:ascii="Calibri" w:hAnsi="Calibri" w:cs="Calibri"/>
          <w:color w:val="010101"/>
          <w:sz w:val="22"/>
          <w:szCs w:val="22"/>
        </w:rPr>
        <w:t>gwarancjach ubezpieczeniowych.</w:t>
      </w:r>
    </w:p>
    <w:p w14:paraId="5AC019E3" w14:textId="77777777" w:rsidR="00FB40ED" w:rsidRPr="0027291D" w:rsidRDefault="00FB40ED" w:rsidP="00257C7D">
      <w:pPr>
        <w:pStyle w:val="Akapitzlist"/>
        <w:widowControl w:val="0"/>
        <w:spacing w:after="120"/>
        <w:ind w:left="851"/>
        <w:jc w:val="both"/>
        <w:rPr>
          <w:rFonts w:ascii="Calibri" w:hAnsi="Calibri" w:cs="Calibri"/>
          <w:color w:val="010101"/>
          <w:sz w:val="22"/>
          <w:szCs w:val="22"/>
        </w:rPr>
      </w:pPr>
    </w:p>
    <w:p w14:paraId="16AE1014" w14:textId="77777777" w:rsidR="00FB40ED" w:rsidRPr="0027291D" w:rsidRDefault="00FB40ED" w:rsidP="00257C7D">
      <w:pPr>
        <w:pStyle w:val="Akapitzlist"/>
        <w:widowControl w:val="0"/>
        <w:spacing w:after="120"/>
        <w:ind w:left="425"/>
        <w:contextualSpacing w:val="0"/>
        <w:jc w:val="both"/>
        <w:rPr>
          <w:rFonts w:ascii="Calibri" w:hAnsi="Calibri" w:cs="Calibri"/>
          <w:color w:val="010101"/>
          <w:sz w:val="22"/>
          <w:szCs w:val="22"/>
        </w:rPr>
      </w:pPr>
      <w:r w:rsidRPr="0027291D">
        <w:rPr>
          <w:rFonts w:ascii="Calibri" w:hAnsi="Calibri" w:cs="Calibri"/>
          <w:color w:val="010101"/>
          <w:sz w:val="22"/>
          <w:szCs w:val="22"/>
        </w:rPr>
        <w:t>O prawidłowości wniesienia wadium w formie pieniężnej decyduje m.in. data i godzina zaksięgowania środków na koncie Zamawiającego.</w:t>
      </w:r>
    </w:p>
    <w:p w14:paraId="2EAB9759" w14:textId="77777777" w:rsidR="00FB40ED" w:rsidRPr="00257C7D" w:rsidRDefault="00FB40ED" w:rsidP="00257C7D">
      <w:pPr>
        <w:pStyle w:val="Akapitzlist"/>
        <w:widowControl w:val="0"/>
        <w:spacing w:after="120"/>
        <w:ind w:left="425"/>
        <w:contextualSpacing w:val="0"/>
        <w:jc w:val="both"/>
        <w:rPr>
          <w:rFonts w:ascii="Calibri" w:hAnsi="Calibri" w:cs="Calibri"/>
          <w:color w:val="010101"/>
          <w:sz w:val="22"/>
          <w:szCs w:val="22"/>
        </w:rPr>
      </w:pPr>
      <w:r w:rsidRPr="0027291D">
        <w:rPr>
          <w:rFonts w:ascii="Calibri" w:hAnsi="Calibri" w:cs="Calibri"/>
          <w:color w:val="010101"/>
          <w:sz w:val="22"/>
          <w:szCs w:val="22"/>
        </w:rPr>
        <w:t>Wykonawca zobowiązany jest dołączyć do oferty</w:t>
      </w:r>
      <w:r w:rsidRPr="00257C7D">
        <w:rPr>
          <w:rFonts w:ascii="Calibri" w:hAnsi="Calibri" w:cs="Calibri"/>
          <w:color w:val="010101"/>
          <w:sz w:val="22"/>
          <w:szCs w:val="22"/>
        </w:rPr>
        <w:t xml:space="preserve"> potwierdzenie wniesienia wadium.</w:t>
      </w:r>
    </w:p>
    <w:p w14:paraId="07DA0122" w14:textId="77777777" w:rsidR="00FB40ED" w:rsidRPr="00257C7D" w:rsidRDefault="00FB40ED" w:rsidP="00257C7D">
      <w:pPr>
        <w:pStyle w:val="Akapitzlist"/>
        <w:widowControl w:val="0"/>
        <w:spacing w:after="120"/>
        <w:ind w:left="425"/>
        <w:jc w:val="both"/>
        <w:rPr>
          <w:rFonts w:ascii="Calibri" w:hAnsi="Calibri" w:cs="Calibri"/>
          <w:color w:val="010101"/>
          <w:sz w:val="22"/>
          <w:szCs w:val="22"/>
        </w:rPr>
      </w:pPr>
      <w:r w:rsidRPr="00257C7D">
        <w:rPr>
          <w:rFonts w:ascii="Calibri" w:hAnsi="Calibri" w:cs="Calibri"/>
          <w:sz w:val="22"/>
          <w:szCs w:val="22"/>
        </w:rPr>
        <w:t>Jeżeli wadium jest wnoszone w formie gwarancji lub poręczenia, wykonawca przekazuje Zamawiającemu oryginał gwarancji lub poręczenia, w postaci elektronicznej.</w:t>
      </w:r>
    </w:p>
    <w:p w14:paraId="516A39FC" w14:textId="77777777" w:rsidR="00FB40ED" w:rsidRPr="00257C7D" w:rsidRDefault="00FB40ED" w:rsidP="00257C7D">
      <w:pPr>
        <w:pStyle w:val="Akapitzlist"/>
        <w:widowControl w:val="0"/>
        <w:spacing w:after="120"/>
        <w:ind w:left="425"/>
        <w:jc w:val="both"/>
        <w:rPr>
          <w:rFonts w:ascii="Calibri" w:hAnsi="Calibri" w:cs="Calibri"/>
          <w:color w:val="010101"/>
          <w:sz w:val="22"/>
          <w:szCs w:val="22"/>
        </w:rPr>
      </w:pPr>
      <w:r w:rsidRPr="00257C7D">
        <w:rPr>
          <w:rFonts w:ascii="Calibri" w:hAnsi="Calibri" w:cs="Calibri"/>
          <w:color w:val="010101"/>
          <w:sz w:val="22"/>
          <w:szCs w:val="22"/>
        </w:rPr>
        <w:t>Gwarancje i poręczenia złożone jako wadium muszą posiadać okres ważności nie krótszy niż termin związania ofertą, pod rygorem wykluczenia Wykonawcy z postępowania.</w:t>
      </w:r>
    </w:p>
    <w:p w14:paraId="733F6112" w14:textId="77777777" w:rsidR="00FB40ED" w:rsidRPr="00257C7D" w:rsidRDefault="00FB40ED" w:rsidP="00257C7D">
      <w:pPr>
        <w:pStyle w:val="Akapitzlist"/>
        <w:widowControl w:val="0"/>
        <w:spacing w:after="120"/>
        <w:ind w:left="425"/>
        <w:jc w:val="both"/>
        <w:rPr>
          <w:rFonts w:ascii="Calibri" w:hAnsi="Calibri" w:cs="Calibri"/>
          <w:color w:val="010101"/>
          <w:sz w:val="22"/>
          <w:szCs w:val="22"/>
        </w:rPr>
      </w:pPr>
      <w:r w:rsidRPr="00257C7D">
        <w:rPr>
          <w:rFonts w:ascii="Calibri" w:hAnsi="Calibri" w:cs="Calibri"/>
          <w:color w:val="010101"/>
          <w:sz w:val="22"/>
          <w:szCs w:val="22"/>
        </w:rPr>
        <w:t>W przypadku wniesienia wadium w formie gwarancji bankowej/ubezpieczeniowej, dokument winien zawierać oświadczenie o bezwarunkowym i nieodwołanym zobowiązaniu gwaranta do zapłaty na pierwsze żądanie zamawiającego kwoty wadium.</w:t>
      </w:r>
    </w:p>
    <w:p w14:paraId="617BD849" w14:textId="77777777" w:rsidR="00FB40ED" w:rsidRPr="00257C7D" w:rsidRDefault="00FB40ED" w:rsidP="00257C7D">
      <w:pPr>
        <w:pStyle w:val="Akapitzlist"/>
        <w:widowControl w:val="0"/>
        <w:spacing w:after="120"/>
        <w:ind w:left="426"/>
        <w:contextualSpacing w:val="0"/>
        <w:jc w:val="both"/>
        <w:rPr>
          <w:rFonts w:ascii="Calibri" w:hAnsi="Calibri" w:cs="Calibri"/>
          <w:color w:val="010101"/>
          <w:sz w:val="22"/>
          <w:szCs w:val="22"/>
        </w:rPr>
      </w:pPr>
      <w:r w:rsidRPr="00257C7D">
        <w:rPr>
          <w:rFonts w:ascii="Calibri" w:hAnsi="Calibri" w:cs="Calibri"/>
          <w:color w:val="010101"/>
          <w:sz w:val="22"/>
          <w:szCs w:val="22"/>
        </w:rPr>
        <w:t>Niewniesienie wadium w wymaganym terminie, w wymaganej wysokości lub w wymaganej formie skutkuje wykluczeniem Wykonawcy z postępowania.</w:t>
      </w:r>
    </w:p>
    <w:p w14:paraId="6725662C" w14:textId="77777777" w:rsidR="00FB40ED" w:rsidRPr="00257C7D" w:rsidRDefault="00FB40ED" w:rsidP="00257C7D">
      <w:pPr>
        <w:pStyle w:val="Akapitzlist"/>
        <w:widowControl w:val="0"/>
        <w:spacing w:after="120"/>
        <w:ind w:left="425"/>
        <w:jc w:val="both"/>
        <w:rPr>
          <w:rFonts w:ascii="Calibri" w:hAnsi="Calibri" w:cs="Calibri"/>
          <w:color w:val="010101"/>
          <w:sz w:val="22"/>
          <w:szCs w:val="22"/>
        </w:rPr>
      </w:pPr>
      <w:r w:rsidRPr="00257C7D">
        <w:rPr>
          <w:rFonts w:ascii="Calibri" w:hAnsi="Calibri" w:cs="Calibri"/>
          <w:color w:val="010101"/>
          <w:sz w:val="22"/>
          <w:szCs w:val="22"/>
        </w:rPr>
        <w:t>Złożone poręczenia lub gwarancje 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p>
    <w:p w14:paraId="20CD9747" w14:textId="77777777" w:rsidR="00FB40ED" w:rsidRPr="00257C7D" w:rsidRDefault="00FB40ED" w:rsidP="00257C7D">
      <w:pPr>
        <w:pStyle w:val="Akapitzlist"/>
        <w:widowControl w:val="0"/>
        <w:spacing w:after="120"/>
        <w:ind w:left="425"/>
        <w:contextualSpacing w:val="0"/>
        <w:jc w:val="both"/>
        <w:rPr>
          <w:rFonts w:ascii="Calibri" w:hAnsi="Calibri" w:cs="Calibri"/>
          <w:color w:val="010101"/>
          <w:sz w:val="22"/>
          <w:szCs w:val="22"/>
        </w:rPr>
      </w:pPr>
      <w:r w:rsidRPr="00257C7D">
        <w:rPr>
          <w:rFonts w:ascii="Calibri" w:hAnsi="Calibri" w:cs="Calibri"/>
          <w:color w:val="010101"/>
          <w:sz w:val="22"/>
          <w:szCs w:val="22"/>
        </w:rPr>
        <w:t>Zamawiający zastrzega sobie możliwość zwrócenia wadium na rachunek przeciwstawny bez dalszego rozpatrzenia, jeżeli tytuł przelewu nie będzie w sposób jednoznaczny – podany powyżej – identyfikował zapytania ofertowego, którego wadium dotyczy.</w:t>
      </w:r>
    </w:p>
    <w:p w14:paraId="0A314AD9" w14:textId="77777777" w:rsidR="00FB40ED" w:rsidRPr="00257C7D" w:rsidRDefault="00FB40ED" w:rsidP="00257C7D">
      <w:pPr>
        <w:pStyle w:val="Akapitzlist"/>
        <w:widowControl w:val="0"/>
        <w:spacing w:after="120"/>
        <w:ind w:left="426"/>
        <w:contextualSpacing w:val="0"/>
        <w:jc w:val="both"/>
        <w:rPr>
          <w:rFonts w:ascii="Calibri" w:hAnsi="Calibri" w:cs="Calibri"/>
          <w:color w:val="010101"/>
          <w:sz w:val="22"/>
          <w:szCs w:val="22"/>
        </w:rPr>
      </w:pPr>
      <w:r w:rsidRPr="00257C7D">
        <w:rPr>
          <w:rFonts w:ascii="Calibri" w:hAnsi="Calibri" w:cs="Calibri"/>
          <w:color w:val="010101"/>
          <w:sz w:val="22"/>
          <w:szCs w:val="22"/>
        </w:rPr>
        <w:t>Zamawiający zwróci wadia Wykonawcom:</w:t>
      </w:r>
    </w:p>
    <w:p w14:paraId="20112852" w14:textId="77777777" w:rsidR="00FB40ED" w:rsidRPr="00257C7D" w:rsidRDefault="00FB40ED" w:rsidP="00257C7D">
      <w:pPr>
        <w:pStyle w:val="Akapitzlist"/>
        <w:widowControl w:val="0"/>
        <w:numPr>
          <w:ilvl w:val="0"/>
          <w:numId w:val="14"/>
        </w:numPr>
        <w:spacing w:after="120"/>
        <w:ind w:left="851" w:hanging="284"/>
        <w:contextualSpacing w:val="0"/>
        <w:jc w:val="both"/>
        <w:rPr>
          <w:rFonts w:ascii="Calibri" w:hAnsi="Calibri" w:cs="Calibri"/>
          <w:color w:val="010101"/>
          <w:sz w:val="22"/>
          <w:szCs w:val="22"/>
        </w:rPr>
      </w:pPr>
      <w:r w:rsidRPr="00257C7D">
        <w:rPr>
          <w:rFonts w:ascii="Calibri" w:hAnsi="Calibri" w:cs="Calibri"/>
          <w:color w:val="010101"/>
          <w:sz w:val="22"/>
          <w:szCs w:val="22"/>
        </w:rPr>
        <w:t>Których oferty nie podlegały ocenie z uwagi na niespełnienie warunków udziału w postępowaniu – niezwłocznie po rozstrzygnięciu postępowania lub po unieważnieniu postępowania;</w:t>
      </w:r>
    </w:p>
    <w:p w14:paraId="4D44A230" w14:textId="77777777" w:rsidR="00FB40ED" w:rsidRPr="00257C7D" w:rsidRDefault="00FB40ED" w:rsidP="00257C7D">
      <w:pPr>
        <w:pStyle w:val="Akapitzlist"/>
        <w:widowControl w:val="0"/>
        <w:numPr>
          <w:ilvl w:val="0"/>
          <w:numId w:val="14"/>
        </w:numPr>
        <w:spacing w:after="120"/>
        <w:ind w:left="851" w:hanging="284"/>
        <w:contextualSpacing w:val="0"/>
        <w:jc w:val="both"/>
        <w:rPr>
          <w:rFonts w:ascii="Calibri" w:hAnsi="Calibri" w:cs="Calibri"/>
          <w:color w:val="010101"/>
          <w:sz w:val="22"/>
          <w:szCs w:val="22"/>
        </w:rPr>
      </w:pPr>
      <w:r w:rsidRPr="00257C7D">
        <w:rPr>
          <w:rFonts w:ascii="Calibri" w:hAnsi="Calibri" w:cs="Calibri"/>
          <w:color w:val="010101"/>
          <w:sz w:val="22"/>
          <w:szCs w:val="22"/>
        </w:rPr>
        <w:t>Których oferty podlegały ocenie – niezwłocznie po wyborze oferty najkorzystniejszej i podpisaniu umowy lub po unieważnieniu postępowania.</w:t>
      </w:r>
    </w:p>
    <w:p w14:paraId="5D0EE174" w14:textId="77777777" w:rsidR="00FB40ED" w:rsidRPr="00257C7D" w:rsidRDefault="00FB40ED" w:rsidP="00257C7D">
      <w:pPr>
        <w:pStyle w:val="Akapitzlist"/>
        <w:widowControl w:val="0"/>
        <w:spacing w:after="120"/>
        <w:ind w:left="426"/>
        <w:contextualSpacing w:val="0"/>
        <w:jc w:val="both"/>
        <w:rPr>
          <w:rFonts w:ascii="Calibri" w:hAnsi="Calibri" w:cs="Calibri"/>
          <w:color w:val="010101"/>
          <w:sz w:val="22"/>
          <w:szCs w:val="22"/>
        </w:rPr>
      </w:pPr>
      <w:r w:rsidRPr="00257C7D">
        <w:rPr>
          <w:rFonts w:ascii="Calibri" w:hAnsi="Calibri" w:cs="Calibri"/>
          <w:color w:val="010101"/>
          <w:sz w:val="22"/>
          <w:szCs w:val="22"/>
        </w:rPr>
        <w:t>W przypadku otrzymania wpłat wadium od Wykonawców, którzy nie złożyli ofert, Zamawiający dokona ich zwrotu niezwłocznie po rozstrzygnięciu postępowania lub po unieważnieniu postępowania.</w:t>
      </w:r>
    </w:p>
    <w:p w14:paraId="1EEC0D10" w14:textId="77777777" w:rsidR="00FB40ED" w:rsidRPr="00257C7D" w:rsidRDefault="00FB40ED" w:rsidP="00257C7D">
      <w:pPr>
        <w:pStyle w:val="Akapitzlist"/>
        <w:widowControl w:val="0"/>
        <w:spacing w:after="120"/>
        <w:ind w:left="426"/>
        <w:contextualSpacing w:val="0"/>
        <w:jc w:val="both"/>
        <w:rPr>
          <w:rFonts w:ascii="Calibri" w:hAnsi="Calibri" w:cs="Calibri"/>
          <w:color w:val="010101"/>
          <w:sz w:val="22"/>
          <w:szCs w:val="22"/>
        </w:rPr>
      </w:pPr>
      <w:r w:rsidRPr="00257C7D">
        <w:rPr>
          <w:rFonts w:ascii="Calibri" w:hAnsi="Calibri" w:cs="Calibri"/>
          <w:color w:val="010101"/>
          <w:sz w:val="22"/>
          <w:szCs w:val="22"/>
        </w:rPr>
        <w:t>Zamawiający zatrzyma wadium Wykonawcy, którego oferta została wybrana, jeżeli:</w:t>
      </w:r>
    </w:p>
    <w:p w14:paraId="60BDE432" w14:textId="77777777" w:rsidR="00FB40ED" w:rsidRPr="00257C7D" w:rsidRDefault="00FB40ED" w:rsidP="00257C7D">
      <w:pPr>
        <w:pStyle w:val="Akapitzlist"/>
        <w:widowControl w:val="0"/>
        <w:numPr>
          <w:ilvl w:val="0"/>
          <w:numId w:val="13"/>
        </w:numPr>
        <w:spacing w:after="120"/>
        <w:ind w:left="851" w:hanging="284"/>
        <w:contextualSpacing w:val="0"/>
        <w:jc w:val="both"/>
        <w:rPr>
          <w:rFonts w:ascii="Calibri" w:hAnsi="Calibri" w:cs="Calibri"/>
          <w:color w:val="010101"/>
          <w:sz w:val="22"/>
          <w:szCs w:val="22"/>
        </w:rPr>
      </w:pPr>
      <w:r w:rsidRPr="00257C7D">
        <w:rPr>
          <w:rFonts w:ascii="Calibri" w:hAnsi="Calibri" w:cs="Calibri"/>
          <w:color w:val="010101"/>
          <w:sz w:val="22"/>
          <w:szCs w:val="22"/>
        </w:rPr>
        <w:t>Wykonawca odmówi podpisania umowy w sprawie realizacji zamówienia na warunkach określonych w zapytaniu ofertowym i ofercie;</w:t>
      </w:r>
    </w:p>
    <w:p w14:paraId="01F7EA65" w14:textId="0AC21621" w:rsidR="00FB40ED" w:rsidRPr="00257C7D" w:rsidRDefault="00FB40ED" w:rsidP="00257C7D">
      <w:pPr>
        <w:pStyle w:val="Akapitzlist"/>
        <w:widowControl w:val="0"/>
        <w:numPr>
          <w:ilvl w:val="0"/>
          <w:numId w:val="13"/>
        </w:numPr>
        <w:spacing w:after="120"/>
        <w:ind w:left="851" w:hanging="284"/>
        <w:contextualSpacing w:val="0"/>
        <w:jc w:val="both"/>
        <w:rPr>
          <w:rFonts w:ascii="Calibri" w:hAnsi="Calibri" w:cs="Calibri"/>
          <w:color w:val="010101"/>
          <w:sz w:val="22"/>
          <w:szCs w:val="22"/>
        </w:rPr>
      </w:pPr>
      <w:r w:rsidRPr="00257C7D">
        <w:rPr>
          <w:rFonts w:ascii="Calibri" w:hAnsi="Calibri" w:cs="Calibri"/>
          <w:color w:val="010101"/>
          <w:sz w:val="22"/>
          <w:szCs w:val="22"/>
        </w:rPr>
        <w:t>Zawarcie umowy w sprawie realizacji zamówienia stało się niemożliwe z przyczyn leżących po stronie Wykonawcy.</w:t>
      </w:r>
    </w:p>
    <w:p w14:paraId="7CD2C652" w14:textId="77777777" w:rsidR="00797D42" w:rsidRPr="00257C7D" w:rsidRDefault="00797D42" w:rsidP="00257C7D">
      <w:pPr>
        <w:pStyle w:val="Akapitzlist"/>
        <w:widowControl w:val="0"/>
        <w:numPr>
          <w:ilvl w:val="0"/>
          <w:numId w:val="1"/>
        </w:numPr>
        <w:spacing w:before="360" w:after="120"/>
        <w:ind w:left="426" w:hanging="426"/>
        <w:contextualSpacing w:val="0"/>
        <w:jc w:val="both"/>
        <w:rPr>
          <w:rFonts w:ascii="Calibri" w:hAnsi="Calibri" w:cs="Calibri"/>
          <w:b/>
          <w:sz w:val="22"/>
          <w:szCs w:val="22"/>
        </w:rPr>
      </w:pPr>
      <w:r w:rsidRPr="00257C7D">
        <w:rPr>
          <w:rFonts w:ascii="Calibri" w:hAnsi="Calibri" w:cs="Calibri"/>
          <w:b/>
          <w:sz w:val="22"/>
          <w:szCs w:val="22"/>
        </w:rPr>
        <w:t>WARUNKI ZAWARCIA UMOWY</w:t>
      </w:r>
    </w:p>
    <w:p w14:paraId="3D0F39CA" w14:textId="77777777" w:rsidR="00797D42" w:rsidRPr="00257C7D" w:rsidRDefault="00797D42"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Zamawiający informuje, a Wykonawca składając ofertę, akceptuje, że w umowie będą znajdowały się między innymi następujące zapisy:</w:t>
      </w:r>
    </w:p>
    <w:p w14:paraId="0C28D9EB" w14:textId="2AEDF3D7" w:rsidR="00797D42" w:rsidRPr="00257C7D" w:rsidRDefault="00797D42" w:rsidP="00257C7D">
      <w:pPr>
        <w:pStyle w:val="Akapitzlist"/>
        <w:widowControl w:val="0"/>
        <w:numPr>
          <w:ilvl w:val="2"/>
          <w:numId w:val="1"/>
        </w:numPr>
        <w:spacing w:after="120"/>
        <w:ind w:left="709"/>
        <w:contextualSpacing w:val="0"/>
        <w:jc w:val="both"/>
        <w:rPr>
          <w:rFonts w:ascii="Calibri" w:hAnsi="Calibri" w:cs="Calibri"/>
          <w:sz w:val="22"/>
          <w:szCs w:val="22"/>
        </w:rPr>
      </w:pPr>
      <w:r w:rsidRPr="00257C7D">
        <w:rPr>
          <w:rFonts w:ascii="Calibri" w:hAnsi="Calibri" w:cs="Calibri"/>
          <w:sz w:val="22"/>
          <w:szCs w:val="22"/>
        </w:rPr>
        <w:t>Przewidujące karę umowną w wysokości 15%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257C7D">
        <w:rPr>
          <w:rFonts w:ascii="Calibri" w:hAnsi="Calibri" w:cs="Calibri"/>
          <w:sz w:val="22"/>
          <w:szCs w:val="22"/>
        </w:rPr>
        <w:t>, w szczególności</w:t>
      </w:r>
      <w:r w:rsidR="00206009" w:rsidRPr="00257C7D">
        <w:rPr>
          <w:rFonts w:ascii="Calibri" w:hAnsi="Calibri" w:cs="Calibri"/>
          <w:sz w:val="22"/>
          <w:szCs w:val="22"/>
        </w:rPr>
        <w:t xml:space="preserve"> przypadkach</w:t>
      </w:r>
      <w:r w:rsidR="00F45BDC" w:rsidRPr="00257C7D">
        <w:rPr>
          <w:rFonts w:ascii="Calibri" w:hAnsi="Calibri" w:cs="Calibri"/>
          <w:sz w:val="22"/>
          <w:szCs w:val="22"/>
        </w:rPr>
        <w:t xml:space="preserve"> </w:t>
      </w:r>
      <w:r w:rsidR="006B065F" w:rsidRPr="00257C7D">
        <w:rPr>
          <w:rFonts w:ascii="Calibri" w:hAnsi="Calibri" w:cs="Calibri"/>
          <w:sz w:val="22"/>
          <w:szCs w:val="22"/>
        </w:rPr>
        <w:t>rażące</w:t>
      </w:r>
      <w:r w:rsidR="00206009" w:rsidRPr="00257C7D">
        <w:rPr>
          <w:rFonts w:ascii="Calibri" w:hAnsi="Calibri" w:cs="Calibri"/>
          <w:sz w:val="22"/>
          <w:szCs w:val="22"/>
        </w:rPr>
        <w:t>go</w:t>
      </w:r>
      <w:r w:rsidR="006B065F" w:rsidRPr="00257C7D">
        <w:rPr>
          <w:rFonts w:ascii="Calibri" w:hAnsi="Calibri" w:cs="Calibri"/>
          <w:sz w:val="22"/>
          <w:szCs w:val="22"/>
        </w:rPr>
        <w:t xml:space="preserve"> naruszeni</w:t>
      </w:r>
      <w:r w:rsidR="00206009" w:rsidRPr="00257C7D">
        <w:rPr>
          <w:rFonts w:ascii="Calibri" w:hAnsi="Calibri" w:cs="Calibri"/>
          <w:sz w:val="22"/>
          <w:szCs w:val="22"/>
        </w:rPr>
        <w:t>a</w:t>
      </w:r>
      <w:r w:rsidR="006B065F" w:rsidRPr="00257C7D">
        <w:rPr>
          <w:rFonts w:ascii="Calibri" w:hAnsi="Calibri" w:cs="Calibri"/>
          <w:sz w:val="22"/>
          <w:szCs w:val="22"/>
        </w:rPr>
        <w:t xml:space="preserve"> przez Wykonawcę warunków umowy</w:t>
      </w:r>
      <w:r w:rsidR="00206009" w:rsidRPr="00257C7D">
        <w:rPr>
          <w:rFonts w:ascii="Calibri" w:hAnsi="Calibri" w:cs="Calibri"/>
          <w:sz w:val="22"/>
          <w:szCs w:val="22"/>
        </w:rPr>
        <w:t>, o których mowa w opisie przedmiotu zamówienia</w:t>
      </w:r>
      <w:r w:rsidRPr="00257C7D">
        <w:rPr>
          <w:rFonts w:ascii="Calibri" w:hAnsi="Calibri" w:cs="Calibri"/>
          <w:sz w:val="22"/>
          <w:szCs w:val="22"/>
        </w:rPr>
        <w:t>.</w:t>
      </w:r>
    </w:p>
    <w:p w14:paraId="163CD68E" w14:textId="77777777" w:rsidR="00797D42" w:rsidRPr="00257C7D" w:rsidRDefault="00797D42" w:rsidP="00257C7D">
      <w:pPr>
        <w:pStyle w:val="Akapitzlist"/>
        <w:widowControl w:val="0"/>
        <w:numPr>
          <w:ilvl w:val="2"/>
          <w:numId w:val="1"/>
        </w:numPr>
        <w:spacing w:after="120"/>
        <w:ind w:left="709"/>
        <w:contextualSpacing w:val="0"/>
        <w:jc w:val="both"/>
        <w:rPr>
          <w:rFonts w:ascii="Calibri" w:hAnsi="Calibri" w:cs="Calibri"/>
          <w:sz w:val="22"/>
          <w:szCs w:val="22"/>
        </w:rPr>
      </w:pPr>
      <w:r w:rsidRPr="00257C7D">
        <w:rPr>
          <w:rFonts w:ascii="Calibri" w:hAnsi="Calibri" w:cs="Calibri"/>
          <w:sz w:val="22"/>
          <w:szCs w:val="22"/>
        </w:rPr>
        <w:lastRenderedPageBreak/>
        <w:t xml:space="preserve">Przewidujące karę umowną w wysokości 15% łącznego wynagrodzenia Wykonawcy – w przypadku niezaangażowania przy realizacji zamówienia osoby z </w:t>
      </w:r>
      <w:r w:rsidRPr="00257C7D">
        <w:rPr>
          <w:rFonts w:ascii="Calibri" w:hAnsi="Calibri" w:cs="Calibri"/>
          <w:sz w:val="22"/>
          <w:szCs w:val="22"/>
          <w:shd w:val="clear" w:color="auto" w:fill="FFFFFF"/>
        </w:rPr>
        <w:t>niepełnosprawnością, pomimo zadeklarowania tego faktu w złożonej Ofercie.</w:t>
      </w:r>
    </w:p>
    <w:p w14:paraId="36FFB252" w14:textId="65A9FB0C" w:rsidR="00797D42" w:rsidRPr="00257C7D" w:rsidRDefault="00797D42" w:rsidP="00257C7D">
      <w:pPr>
        <w:pStyle w:val="Akapitzlist"/>
        <w:widowControl w:val="0"/>
        <w:numPr>
          <w:ilvl w:val="2"/>
          <w:numId w:val="1"/>
        </w:numPr>
        <w:spacing w:after="120"/>
        <w:ind w:left="709"/>
        <w:contextualSpacing w:val="0"/>
        <w:jc w:val="both"/>
        <w:rPr>
          <w:rFonts w:ascii="Calibri" w:hAnsi="Calibri" w:cs="Calibri"/>
          <w:sz w:val="22"/>
          <w:szCs w:val="22"/>
        </w:rPr>
      </w:pPr>
      <w:r w:rsidRPr="00257C7D">
        <w:rPr>
          <w:rFonts w:ascii="Calibri" w:hAnsi="Calibri" w:cs="Calibri"/>
          <w:sz w:val="22"/>
          <w:szCs w:val="22"/>
        </w:rPr>
        <w:t xml:space="preserve">Przewidujące karę umowną w wysokości 15% łącznego wynagrodzenia Wykonawcy – każdorazowo w przypadku niezrealizowania usługi w terminie wskazanym przez Zamawiającego (tj. terminie wskazanym </w:t>
      </w:r>
      <w:r w:rsidR="004D3A2D" w:rsidRPr="00257C7D">
        <w:rPr>
          <w:rFonts w:ascii="Calibri" w:hAnsi="Calibri" w:cs="Calibri"/>
          <w:sz w:val="22"/>
          <w:szCs w:val="22"/>
        </w:rPr>
        <w:t xml:space="preserve">jako </w:t>
      </w:r>
      <w:r w:rsidRPr="00257C7D">
        <w:rPr>
          <w:rFonts w:ascii="Calibri" w:hAnsi="Calibri" w:cs="Calibri"/>
          <w:sz w:val="22"/>
          <w:szCs w:val="22"/>
        </w:rPr>
        <w:t>zadeklarowan</w:t>
      </w:r>
      <w:r w:rsidR="004D3A2D" w:rsidRPr="00257C7D">
        <w:rPr>
          <w:rFonts w:ascii="Calibri" w:hAnsi="Calibri" w:cs="Calibri"/>
          <w:sz w:val="22"/>
          <w:szCs w:val="22"/>
        </w:rPr>
        <w:t>y</w:t>
      </w:r>
      <w:r w:rsidR="004C6E27" w:rsidRPr="00257C7D">
        <w:rPr>
          <w:rFonts w:ascii="Calibri" w:hAnsi="Calibri" w:cs="Calibri"/>
          <w:sz w:val="22"/>
          <w:szCs w:val="22"/>
        </w:rPr>
        <w:t xml:space="preserve"> nieprzekraczalny</w:t>
      </w:r>
      <w:r w:rsidR="00032635" w:rsidRPr="00257C7D">
        <w:rPr>
          <w:rFonts w:ascii="Calibri" w:hAnsi="Calibri" w:cs="Calibri"/>
          <w:sz w:val="22"/>
          <w:szCs w:val="22"/>
        </w:rPr>
        <w:t xml:space="preserve"> Termin wykonania zamówienia polegający na </w:t>
      </w:r>
      <w:r w:rsidR="004C6E27" w:rsidRPr="00257C7D">
        <w:rPr>
          <w:rFonts w:ascii="Calibri" w:hAnsi="Calibri" w:cs="Calibri"/>
          <w:sz w:val="22"/>
          <w:szCs w:val="22"/>
        </w:rPr>
        <w:t xml:space="preserve">rekrutacji </w:t>
      </w:r>
      <w:r w:rsidR="00661949" w:rsidRPr="00257C7D">
        <w:rPr>
          <w:rFonts w:ascii="Calibri" w:hAnsi="Calibri" w:cs="Calibri"/>
          <w:sz w:val="22"/>
          <w:szCs w:val="22"/>
        </w:rPr>
        <w:t>liczby UP wynikającej z jednej części zamówienia</w:t>
      </w:r>
      <w:r w:rsidRPr="00257C7D">
        <w:rPr>
          <w:rFonts w:ascii="Calibri" w:hAnsi="Calibri" w:cs="Calibri"/>
          <w:sz w:val="22"/>
          <w:szCs w:val="22"/>
        </w:rPr>
        <w:t>).</w:t>
      </w:r>
    </w:p>
    <w:p w14:paraId="0A68B821" w14:textId="05E79AC2" w:rsidR="00797D42" w:rsidRPr="0027291D" w:rsidRDefault="00797D42" w:rsidP="00257C7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27291D">
        <w:rPr>
          <w:rFonts w:ascii="Calibri" w:hAnsi="Calibri" w:cs="Calibri"/>
          <w:color w:val="000000" w:themeColor="text1"/>
          <w:sz w:val="22"/>
          <w:szCs w:val="22"/>
        </w:rPr>
        <w:t>Zastrzegające Zamawiającemu możliwość potrącenia naliczonych kar umownych</w:t>
      </w:r>
      <w:r w:rsidR="00AD4EFA" w:rsidRPr="0027291D">
        <w:rPr>
          <w:rFonts w:ascii="Calibri" w:hAnsi="Calibri" w:cs="Calibri"/>
          <w:color w:val="000000" w:themeColor="text1"/>
          <w:sz w:val="22"/>
          <w:szCs w:val="22"/>
        </w:rPr>
        <w:t xml:space="preserve"> lub kwoty zaliczki</w:t>
      </w:r>
      <w:r w:rsidRPr="0027291D">
        <w:rPr>
          <w:rFonts w:ascii="Calibri" w:hAnsi="Calibri" w:cs="Calibri"/>
          <w:color w:val="000000" w:themeColor="text1"/>
          <w:sz w:val="22"/>
          <w:szCs w:val="22"/>
        </w:rPr>
        <w:t xml:space="preserve"> z wynagrodzenia Wykonawcy.</w:t>
      </w:r>
      <w:r w:rsidR="00AD4EFA" w:rsidRPr="0027291D">
        <w:rPr>
          <w:rFonts w:ascii="Calibri" w:hAnsi="Calibri" w:cs="Calibri"/>
          <w:color w:val="000000" w:themeColor="text1"/>
          <w:sz w:val="22"/>
          <w:szCs w:val="22"/>
        </w:rPr>
        <w:t xml:space="preserve"> </w:t>
      </w:r>
    </w:p>
    <w:p w14:paraId="6E6C7046" w14:textId="77777777" w:rsidR="00797D42" w:rsidRPr="00257C7D" w:rsidRDefault="00797D42" w:rsidP="00257C7D">
      <w:pPr>
        <w:pStyle w:val="Akapitzlist"/>
        <w:widowControl w:val="0"/>
        <w:numPr>
          <w:ilvl w:val="2"/>
          <w:numId w:val="1"/>
        </w:numPr>
        <w:spacing w:after="120"/>
        <w:ind w:left="709"/>
        <w:contextualSpacing w:val="0"/>
        <w:jc w:val="both"/>
        <w:rPr>
          <w:rFonts w:ascii="Calibri" w:hAnsi="Calibri" w:cs="Calibri"/>
          <w:sz w:val="22"/>
          <w:szCs w:val="22"/>
        </w:rPr>
      </w:pPr>
      <w:r w:rsidRPr="0027291D">
        <w:rPr>
          <w:rFonts w:ascii="Calibri" w:hAnsi="Calibri" w:cs="Calibri"/>
          <w:color w:val="000000" w:themeColor="text1"/>
          <w:sz w:val="22"/>
          <w:szCs w:val="22"/>
        </w:rPr>
        <w:t xml:space="preserve">Zastrzegające prawo do dochodzenia </w:t>
      </w:r>
      <w:r w:rsidRPr="00257C7D">
        <w:rPr>
          <w:rFonts w:ascii="Calibri" w:hAnsi="Calibri" w:cs="Calibri"/>
          <w:sz w:val="22"/>
          <w:szCs w:val="22"/>
        </w:rPr>
        <w:t>odszkodowania przez Zamawiającego do wysokości faktycznych strat jakie poniósł Zamawiający na skutek działania lub zaniechania Wykonawcy oraz pokrycia wszelkich kosztów poniesionych przez Zamawiającego w związku z realizacją usługi w innym terminie.</w:t>
      </w:r>
    </w:p>
    <w:p w14:paraId="511C26AA" w14:textId="2ACEC5D6" w:rsidR="00797D42" w:rsidRPr="00257C7D" w:rsidRDefault="00927102" w:rsidP="00257C7D">
      <w:pPr>
        <w:pStyle w:val="Akapitzlist"/>
        <w:widowControl w:val="0"/>
        <w:numPr>
          <w:ilvl w:val="2"/>
          <w:numId w:val="1"/>
        </w:numPr>
        <w:spacing w:after="120"/>
        <w:ind w:left="709"/>
        <w:contextualSpacing w:val="0"/>
        <w:jc w:val="both"/>
        <w:rPr>
          <w:rFonts w:ascii="Calibri" w:hAnsi="Calibri" w:cs="Calibri"/>
          <w:sz w:val="22"/>
          <w:szCs w:val="22"/>
        </w:rPr>
      </w:pPr>
      <w:r w:rsidRPr="00257C7D">
        <w:rPr>
          <w:rFonts w:ascii="Calibri" w:hAnsi="Calibri" w:cs="Calibri"/>
          <w:color w:val="010101"/>
          <w:sz w:val="22"/>
          <w:szCs w:val="22"/>
        </w:rPr>
        <w:t>Zastrzegające możliwość niezwłocznego odstąpienia od umowy przez Zamawiającego w przypadku naruszenia przez Wykonawcę warunków podpisanej umowy, w tym m.in</w:t>
      </w:r>
      <w:r w:rsidR="00797D42" w:rsidRPr="00257C7D">
        <w:rPr>
          <w:rFonts w:ascii="Calibri" w:hAnsi="Calibri" w:cs="Calibri"/>
          <w:sz w:val="22"/>
          <w:szCs w:val="22"/>
        </w:rPr>
        <w:t>.</w:t>
      </w:r>
      <w:r w:rsidRPr="00257C7D">
        <w:rPr>
          <w:rFonts w:ascii="Calibri" w:hAnsi="Calibri" w:cs="Calibri"/>
          <w:sz w:val="22"/>
          <w:szCs w:val="22"/>
        </w:rPr>
        <w:t>:</w:t>
      </w:r>
    </w:p>
    <w:p w14:paraId="40041D8D" w14:textId="454303E1" w:rsidR="00797D42" w:rsidRPr="00257C7D" w:rsidRDefault="00186FCC" w:rsidP="00257C7D">
      <w:pPr>
        <w:pStyle w:val="Akapitzlist"/>
        <w:widowControl w:val="0"/>
        <w:numPr>
          <w:ilvl w:val="3"/>
          <w:numId w:val="1"/>
        </w:numPr>
        <w:spacing w:after="120"/>
        <w:ind w:left="1134"/>
        <w:contextualSpacing w:val="0"/>
        <w:jc w:val="both"/>
        <w:rPr>
          <w:rFonts w:ascii="Calibri" w:hAnsi="Calibri" w:cs="Calibri"/>
          <w:sz w:val="22"/>
          <w:szCs w:val="22"/>
        </w:rPr>
      </w:pPr>
      <w:bookmarkStart w:id="6" w:name="_Hlk490745847"/>
      <w:r w:rsidRPr="00257C7D">
        <w:rPr>
          <w:rFonts w:ascii="Calibri" w:hAnsi="Calibri" w:cs="Calibri"/>
          <w:color w:val="010101"/>
          <w:sz w:val="22"/>
          <w:szCs w:val="22"/>
        </w:rPr>
        <w:t>Stwierdzenia przez Zamawiającego jakiegokolwiek uchybienia, zmiany, opóźnienia i realizacji przedmiotu umowy niezgodnie z harmonogramem</w:t>
      </w:r>
      <w:r w:rsidR="00797D42" w:rsidRPr="00257C7D">
        <w:rPr>
          <w:rFonts w:ascii="Calibri" w:hAnsi="Calibri" w:cs="Calibri"/>
          <w:sz w:val="22"/>
          <w:szCs w:val="22"/>
        </w:rPr>
        <w:t>.</w:t>
      </w:r>
      <w:bookmarkEnd w:id="6"/>
    </w:p>
    <w:p w14:paraId="78EE833C" w14:textId="41DD9906" w:rsidR="00797D42" w:rsidRPr="00257C7D" w:rsidRDefault="00341267" w:rsidP="00257C7D">
      <w:pPr>
        <w:pStyle w:val="Akapitzlist"/>
        <w:widowControl w:val="0"/>
        <w:numPr>
          <w:ilvl w:val="3"/>
          <w:numId w:val="1"/>
        </w:numPr>
        <w:spacing w:after="120"/>
        <w:ind w:left="1134"/>
        <w:contextualSpacing w:val="0"/>
        <w:jc w:val="both"/>
        <w:rPr>
          <w:rFonts w:ascii="Calibri" w:hAnsi="Calibri" w:cs="Calibri"/>
          <w:sz w:val="22"/>
          <w:szCs w:val="22"/>
        </w:rPr>
      </w:pPr>
      <w:r w:rsidRPr="00257C7D">
        <w:rPr>
          <w:rFonts w:ascii="Calibri" w:hAnsi="Calibri" w:cs="Calibri"/>
          <w:color w:val="010101"/>
          <w:sz w:val="22"/>
          <w:szCs w:val="22"/>
        </w:rPr>
        <w:t xml:space="preserve">Uznania bądź kwestionowania przez organy kontroli poszczególnych wydatków związanych z realizacją zamówienia za niekwalifikowane z uwagi na uchybienia Wykonawcy w trakcie realizacji </w:t>
      </w:r>
      <w:r w:rsidRPr="00257C7D">
        <w:rPr>
          <w:rFonts w:ascii="Calibri" w:hAnsi="Calibri" w:cs="Calibri"/>
          <w:sz w:val="22"/>
          <w:szCs w:val="22"/>
        </w:rPr>
        <w:t>przedmiotu umowy</w:t>
      </w:r>
      <w:r w:rsidR="00797D42" w:rsidRPr="00257C7D">
        <w:rPr>
          <w:rFonts w:ascii="Calibri" w:hAnsi="Calibri" w:cs="Calibri"/>
          <w:sz w:val="22"/>
          <w:szCs w:val="22"/>
        </w:rPr>
        <w:t>.</w:t>
      </w:r>
    </w:p>
    <w:p w14:paraId="6B00058D" w14:textId="77777777" w:rsidR="006D03D3" w:rsidRPr="00257C7D" w:rsidRDefault="00814290" w:rsidP="00257C7D">
      <w:pPr>
        <w:pStyle w:val="Akapitzlist"/>
        <w:widowControl w:val="0"/>
        <w:numPr>
          <w:ilvl w:val="2"/>
          <w:numId w:val="1"/>
        </w:numPr>
        <w:spacing w:after="120"/>
        <w:ind w:left="709"/>
        <w:contextualSpacing w:val="0"/>
        <w:jc w:val="both"/>
        <w:rPr>
          <w:rFonts w:ascii="Calibri" w:hAnsi="Calibri" w:cs="Calibri"/>
          <w:sz w:val="22"/>
          <w:szCs w:val="22"/>
        </w:rPr>
      </w:pPr>
      <w:r w:rsidRPr="00257C7D">
        <w:rPr>
          <w:rFonts w:ascii="Calibri" w:hAnsi="Calibri" w:cs="Calibri"/>
          <w:sz w:val="22"/>
          <w:szCs w:val="22"/>
        </w:rPr>
        <w:t xml:space="preserve">Zobowiązujące </w:t>
      </w:r>
      <w:r w:rsidR="006D03D3" w:rsidRPr="00257C7D">
        <w:rPr>
          <w:rFonts w:ascii="Calibri" w:hAnsi="Calibri" w:cs="Calibri"/>
          <w:sz w:val="22"/>
          <w:szCs w:val="22"/>
        </w:rPr>
        <w:t xml:space="preserve">Wykonawcę </w:t>
      </w:r>
      <w:r w:rsidRPr="00257C7D">
        <w:rPr>
          <w:rFonts w:ascii="Calibri" w:hAnsi="Calibri" w:cs="Calibri"/>
          <w:sz w:val="22"/>
          <w:szCs w:val="22"/>
        </w:rPr>
        <w:t>do przechowywania i udostępniania dokumentacji związanej z realizacją</w:t>
      </w:r>
      <w:r w:rsidR="006D03D3" w:rsidRPr="00257C7D">
        <w:rPr>
          <w:rFonts w:ascii="Calibri" w:hAnsi="Calibri" w:cs="Calibri"/>
          <w:sz w:val="22"/>
          <w:szCs w:val="22"/>
        </w:rPr>
        <w:t xml:space="preserve"> zamówienia</w:t>
      </w:r>
      <w:r w:rsidRPr="00257C7D">
        <w:rPr>
          <w:rFonts w:ascii="Calibri" w:hAnsi="Calibri" w:cs="Calibri"/>
          <w:sz w:val="22"/>
          <w:szCs w:val="22"/>
        </w:rPr>
        <w:t>:</w:t>
      </w:r>
    </w:p>
    <w:p w14:paraId="6721B9FB" w14:textId="51CBD89D" w:rsidR="00E131B3" w:rsidRPr="00257C7D" w:rsidRDefault="00EC4ECC" w:rsidP="00257C7D">
      <w:pPr>
        <w:pStyle w:val="Akapitzlist"/>
        <w:widowControl w:val="0"/>
        <w:numPr>
          <w:ilvl w:val="0"/>
          <w:numId w:val="21"/>
        </w:numPr>
        <w:spacing w:after="120"/>
        <w:ind w:left="1134"/>
        <w:contextualSpacing w:val="0"/>
        <w:jc w:val="both"/>
        <w:rPr>
          <w:rStyle w:val="cf01"/>
          <w:rFonts w:ascii="Calibri" w:hAnsi="Calibri" w:cs="Calibri"/>
          <w:sz w:val="22"/>
          <w:szCs w:val="22"/>
        </w:rPr>
      </w:pPr>
      <w:r w:rsidRPr="00257C7D">
        <w:rPr>
          <w:rStyle w:val="cf01"/>
          <w:rFonts w:ascii="Calibri" w:hAnsi="Calibri" w:cs="Calibri"/>
          <w:sz w:val="22"/>
          <w:szCs w:val="22"/>
        </w:rPr>
        <w:t>na zasadach opisanych w art. 132 rozporządzenia finansowego UE, tj. przez 5 lat od dnia płatności salda. Zamawiający</w:t>
      </w:r>
      <w:r w:rsidR="00E131B3" w:rsidRPr="00257C7D">
        <w:rPr>
          <w:rStyle w:val="cf01"/>
          <w:rFonts w:ascii="Calibri" w:hAnsi="Calibri" w:cs="Calibri"/>
          <w:sz w:val="22"/>
          <w:szCs w:val="22"/>
        </w:rPr>
        <w:t xml:space="preserve"> poinformuje Wykonawcę </w:t>
      </w:r>
      <w:r w:rsidRPr="00257C7D">
        <w:rPr>
          <w:rStyle w:val="cf01"/>
          <w:rFonts w:ascii="Calibri" w:hAnsi="Calibri" w:cs="Calibri"/>
          <w:sz w:val="22"/>
          <w:szCs w:val="22"/>
        </w:rPr>
        <w:t>o dacie rozpoczęcia tego okresu</w:t>
      </w:r>
      <w:r w:rsidR="00E131B3" w:rsidRPr="00257C7D">
        <w:rPr>
          <w:rStyle w:val="cf01"/>
          <w:rFonts w:ascii="Calibri" w:hAnsi="Calibri" w:cs="Calibri"/>
          <w:sz w:val="22"/>
          <w:szCs w:val="22"/>
        </w:rPr>
        <w:t>.</w:t>
      </w:r>
      <w:r w:rsidR="00EE67FB" w:rsidRPr="00257C7D">
        <w:rPr>
          <w:rStyle w:val="cf01"/>
          <w:rFonts w:ascii="Calibri" w:hAnsi="Calibri" w:cs="Calibri"/>
          <w:sz w:val="22"/>
          <w:szCs w:val="22"/>
        </w:rPr>
        <w:t xml:space="preserve"> Bieg terminu, o którym mowa w zd</w:t>
      </w:r>
      <w:r w:rsidR="004005B6" w:rsidRPr="00257C7D">
        <w:rPr>
          <w:rStyle w:val="cf01"/>
          <w:rFonts w:ascii="Calibri" w:hAnsi="Calibri" w:cs="Calibri"/>
          <w:sz w:val="22"/>
          <w:szCs w:val="22"/>
        </w:rPr>
        <w:t>a</w:t>
      </w:r>
      <w:r w:rsidR="00EE67FB" w:rsidRPr="00257C7D">
        <w:rPr>
          <w:rStyle w:val="cf01"/>
          <w:rFonts w:ascii="Calibri" w:hAnsi="Calibri" w:cs="Calibri"/>
          <w:sz w:val="22"/>
          <w:szCs w:val="22"/>
        </w:rPr>
        <w:t>niu poprzednim zostaje przerwany w przypadku wszczęcia postępowania administracyjnego lub sądowego dotyczącego wydatków rozliczonych w Pr</w:t>
      </w:r>
      <w:r w:rsidR="00FF14ED" w:rsidRPr="00257C7D">
        <w:rPr>
          <w:rStyle w:val="cf01"/>
          <w:rFonts w:ascii="Calibri" w:hAnsi="Calibri" w:cs="Calibri"/>
          <w:sz w:val="22"/>
          <w:szCs w:val="22"/>
        </w:rPr>
        <w:t>ojekcie</w:t>
      </w:r>
      <w:r w:rsidR="00EE67FB" w:rsidRPr="00257C7D">
        <w:rPr>
          <w:rStyle w:val="cf01"/>
          <w:rFonts w:ascii="Calibri" w:hAnsi="Calibri" w:cs="Calibri"/>
          <w:sz w:val="22"/>
          <w:szCs w:val="22"/>
        </w:rPr>
        <w:t xml:space="preserve"> albo na należycie uzasadniony wniosek Komisji Europejskiej, o czym </w:t>
      </w:r>
      <w:r w:rsidR="00FF14ED" w:rsidRPr="00257C7D">
        <w:rPr>
          <w:rStyle w:val="cf01"/>
          <w:rFonts w:ascii="Calibri" w:hAnsi="Calibri" w:cs="Calibri"/>
          <w:sz w:val="22"/>
          <w:szCs w:val="22"/>
        </w:rPr>
        <w:t>Wykonawca zostanie</w:t>
      </w:r>
      <w:r w:rsidR="004005F0" w:rsidRPr="00257C7D">
        <w:rPr>
          <w:rStyle w:val="cf01"/>
          <w:rFonts w:ascii="Calibri" w:hAnsi="Calibri" w:cs="Calibri"/>
          <w:sz w:val="22"/>
          <w:szCs w:val="22"/>
        </w:rPr>
        <w:t xml:space="preserve"> poinformowany przez Zamawiającego</w:t>
      </w:r>
      <w:r w:rsidR="00B05E05" w:rsidRPr="00257C7D">
        <w:rPr>
          <w:rStyle w:val="cf01"/>
          <w:rFonts w:ascii="Calibri" w:hAnsi="Calibri" w:cs="Calibri"/>
          <w:sz w:val="22"/>
          <w:szCs w:val="22"/>
        </w:rPr>
        <w:t>,</w:t>
      </w:r>
    </w:p>
    <w:p w14:paraId="3A3EB747" w14:textId="1441E52A" w:rsidR="00E131B3" w:rsidRPr="00257C7D" w:rsidRDefault="009A617C" w:rsidP="00257C7D">
      <w:pPr>
        <w:pStyle w:val="Akapitzlist"/>
        <w:widowControl w:val="0"/>
        <w:numPr>
          <w:ilvl w:val="0"/>
          <w:numId w:val="21"/>
        </w:numPr>
        <w:spacing w:after="120"/>
        <w:ind w:left="1134"/>
        <w:contextualSpacing w:val="0"/>
        <w:jc w:val="both"/>
        <w:rPr>
          <w:rStyle w:val="cf01"/>
          <w:rFonts w:ascii="Calibri" w:hAnsi="Calibri" w:cs="Calibri"/>
          <w:sz w:val="22"/>
          <w:szCs w:val="22"/>
        </w:rPr>
      </w:pPr>
      <w:r w:rsidRPr="00257C7D">
        <w:rPr>
          <w:rStyle w:val="cf01"/>
          <w:rFonts w:ascii="Calibri" w:hAnsi="Calibri" w:cs="Calibri"/>
          <w:sz w:val="22"/>
          <w:szCs w:val="22"/>
        </w:rPr>
        <w:t>Wykonawca przechowuje dokumentację związaną z realizacją zamówienia w sposób zapewniający dostępność, poufność i bezpieczeństwo, oraz jest zobowiązany do poinformowania Zamawiającego o miejscu jej archiwizacji w terminie 7 dni od dnia podpisania Umowy, o ile dokumentacja jest przechowywana poza jego siedzibą</w:t>
      </w:r>
      <w:r w:rsidR="005A5CBA" w:rsidRPr="00257C7D">
        <w:rPr>
          <w:rStyle w:val="cf01"/>
          <w:rFonts w:ascii="Calibri" w:hAnsi="Calibri" w:cs="Calibri"/>
          <w:sz w:val="22"/>
          <w:szCs w:val="22"/>
        </w:rPr>
        <w:t xml:space="preserve">. W przypadku zmiany miejsca archiwizacji dokumentów oraz w przypadku zawieszenia lub zaprzestania przez Wykonawcę działalności w okresie, o którym mowa w </w:t>
      </w:r>
      <w:r w:rsidR="00FA1269" w:rsidRPr="00257C7D">
        <w:rPr>
          <w:rStyle w:val="cf01"/>
          <w:rFonts w:ascii="Calibri" w:hAnsi="Calibri" w:cs="Calibri"/>
          <w:sz w:val="22"/>
          <w:szCs w:val="22"/>
        </w:rPr>
        <w:t>pkt 1</w:t>
      </w:r>
      <w:r w:rsidR="005A5CBA" w:rsidRPr="00257C7D">
        <w:rPr>
          <w:rStyle w:val="cf01"/>
          <w:rFonts w:ascii="Calibri" w:hAnsi="Calibri" w:cs="Calibri"/>
          <w:sz w:val="22"/>
          <w:szCs w:val="22"/>
        </w:rPr>
        <w:t xml:space="preserve">, </w:t>
      </w:r>
      <w:r w:rsidR="00FA1269" w:rsidRPr="00257C7D">
        <w:rPr>
          <w:rStyle w:val="cf01"/>
          <w:rFonts w:ascii="Calibri" w:hAnsi="Calibri" w:cs="Calibri"/>
          <w:sz w:val="22"/>
          <w:szCs w:val="22"/>
        </w:rPr>
        <w:t>Wykonawca</w:t>
      </w:r>
      <w:r w:rsidR="005A5CBA" w:rsidRPr="00257C7D">
        <w:rPr>
          <w:rStyle w:val="cf01"/>
          <w:rFonts w:ascii="Calibri" w:hAnsi="Calibri" w:cs="Calibri"/>
          <w:sz w:val="22"/>
          <w:szCs w:val="22"/>
        </w:rPr>
        <w:t xml:space="preserve"> zobowiązuje się niezwłocznie, na piśmie poinformować </w:t>
      </w:r>
      <w:r w:rsidR="00FA1269" w:rsidRPr="00257C7D">
        <w:rPr>
          <w:rStyle w:val="cf01"/>
          <w:rFonts w:ascii="Calibri" w:hAnsi="Calibri" w:cs="Calibri"/>
          <w:sz w:val="22"/>
          <w:szCs w:val="22"/>
        </w:rPr>
        <w:t>Zamawiającego</w:t>
      </w:r>
      <w:r w:rsidR="005A5CBA" w:rsidRPr="00257C7D">
        <w:rPr>
          <w:rStyle w:val="cf01"/>
          <w:rFonts w:ascii="Calibri" w:hAnsi="Calibri" w:cs="Calibri"/>
          <w:sz w:val="22"/>
          <w:szCs w:val="22"/>
        </w:rPr>
        <w:t xml:space="preserve"> o miejscu archiwizacji dokumentów związanych z realizowanym </w:t>
      </w:r>
      <w:r w:rsidR="00FA1269" w:rsidRPr="00257C7D">
        <w:rPr>
          <w:rStyle w:val="cf01"/>
          <w:rFonts w:ascii="Calibri" w:hAnsi="Calibri" w:cs="Calibri"/>
          <w:sz w:val="22"/>
          <w:szCs w:val="22"/>
        </w:rPr>
        <w:t>zamówieniem</w:t>
      </w:r>
      <w:r w:rsidR="00B05E05" w:rsidRPr="00257C7D">
        <w:rPr>
          <w:rStyle w:val="cf01"/>
          <w:rFonts w:ascii="Calibri" w:hAnsi="Calibri" w:cs="Calibri"/>
          <w:sz w:val="22"/>
          <w:szCs w:val="22"/>
        </w:rPr>
        <w:t>,</w:t>
      </w:r>
    </w:p>
    <w:p w14:paraId="141D32D0" w14:textId="5D131185" w:rsidR="0077697C" w:rsidRPr="00257C7D" w:rsidRDefault="00814290" w:rsidP="00257C7D">
      <w:pPr>
        <w:pStyle w:val="Akapitzlist"/>
        <w:widowControl w:val="0"/>
        <w:numPr>
          <w:ilvl w:val="0"/>
          <w:numId w:val="21"/>
        </w:numPr>
        <w:spacing w:after="120"/>
        <w:ind w:left="1134"/>
        <w:contextualSpacing w:val="0"/>
        <w:jc w:val="both"/>
        <w:rPr>
          <w:rFonts w:ascii="Calibri" w:hAnsi="Calibri" w:cs="Calibri"/>
          <w:sz w:val="22"/>
          <w:szCs w:val="22"/>
        </w:rPr>
      </w:pPr>
      <w:r w:rsidRPr="00257C7D">
        <w:rPr>
          <w:rFonts w:ascii="Calibri" w:hAnsi="Calibri" w:cs="Calibri"/>
          <w:sz w:val="22"/>
          <w:szCs w:val="22"/>
        </w:rPr>
        <w:t>w formie oryginałów albo ich uwierzytelnionych odpisów lub na powszechnie uznanych nośnikach danych, w tym jako elektroniczne wersje dokumentów oryginalnych lub dokumenty istniejące wyłącznie w wersji elektronicznej</w:t>
      </w:r>
      <w:r w:rsidR="008D79A3" w:rsidRPr="00257C7D">
        <w:rPr>
          <w:rFonts w:ascii="Calibri" w:hAnsi="Calibri" w:cs="Calibri"/>
          <w:sz w:val="22"/>
          <w:szCs w:val="22"/>
        </w:rPr>
        <w:t>,</w:t>
      </w:r>
    </w:p>
    <w:p w14:paraId="42B71EFC" w14:textId="3F9405B7" w:rsidR="00CE468F" w:rsidRPr="00257C7D" w:rsidRDefault="0089082E" w:rsidP="00257C7D">
      <w:pPr>
        <w:pStyle w:val="Akapitzlist"/>
        <w:widowControl w:val="0"/>
        <w:numPr>
          <w:ilvl w:val="0"/>
          <w:numId w:val="21"/>
        </w:numPr>
        <w:spacing w:after="120"/>
        <w:ind w:left="1134"/>
        <w:contextualSpacing w:val="0"/>
        <w:jc w:val="both"/>
        <w:rPr>
          <w:rStyle w:val="cf01"/>
          <w:rFonts w:ascii="Calibri" w:hAnsi="Calibri" w:cs="Calibri"/>
          <w:sz w:val="22"/>
          <w:szCs w:val="22"/>
        </w:rPr>
      </w:pPr>
      <w:r w:rsidRPr="00257C7D">
        <w:rPr>
          <w:rStyle w:val="cf01"/>
          <w:rFonts w:ascii="Calibri" w:hAnsi="Calibri" w:cs="Calibri"/>
          <w:sz w:val="22"/>
          <w:szCs w:val="22"/>
        </w:rPr>
        <w:t>Wykonawca zobowiązuje</w:t>
      </w:r>
      <w:r w:rsidR="00CE468F" w:rsidRPr="00257C7D">
        <w:rPr>
          <w:rStyle w:val="cf01"/>
          <w:rFonts w:ascii="Calibri" w:hAnsi="Calibri" w:cs="Calibri"/>
          <w:sz w:val="22"/>
          <w:szCs w:val="22"/>
        </w:rPr>
        <w:t xml:space="preserve"> się do przedstawiania Zamawiającemu</w:t>
      </w:r>
      <w:r w:rsidR="005D77D5" w:rsidRPr="00257C7D">
        <w:rPr>
          <w:rStyle w:val="cf01"/>
          <w:rFonts w:ascii="Calibri" w:hAnsi="Calibri" w:cs="Calibri"/>
          <w:sz w:val="22"/>
          <w:szCs w:val="22"/>
        </w:rPr>
        <w:t xml:space="preserve"> i</w:t>
      </w:r>
      <w:r w:rsidR="00CE468F" w:rsidRPr="00257C7D">
        <w:rPr>
          <w:rStyle w:val="cf01"/>
          <w:rFonts w:ascii="Calibri" w:hAnsi="Calibri" w:cs="Calibri"/>
          <w:sz w:val="22"/>
          <w:szCs w:val="22"/>
        </w:rPr>
        <w:t xml:space="preserve"> Jednostce wspierającej wszelkich dokumentów, informacji i wyjaśnień związanych z realizacją </w:t>
      </w:r>
      <w:r w:rsidR="005D77D5" w:rsidRPr="00257C7D">
        <w:rPr>
          <w:rStyle w:val="cf01"/>
          <w:rFonts w:ascii="Calibri" w:hAnsi="Calibri" w:cs="Calibri"/>
          <w:sz w:val="22"/>
          <w:szCs w:val="22"/>
        </w:rPr>
        <w:t>zamówienia</w:t>
      </w:r>
      <w:r w:rsidR="00CE468F" w:rsidRPr="00257C7D">
        <w:rPr>
          <w:rStyle w:val="cf01"/>
          <w:rFonts w:ascii="Calibri" w:hAnsi="Calibri" w:cs="Calibri"/>
          <w:sz w:val="22"/>
          <w:szCs w:val="22"/>
        </w:rPr>
        <w:t>, w terminie określonym w wezwaniu, liczonym od dnia wysłania wezwania</w:t>
      </w:r>
      <w:r w:rsidR="008D79A3" w:rsidRPr="00257C7D">
        <w:rPr>
          <w:rStyle w:val="cf01"/>
          <w:rFonts w:ascii="Calibri" w:hAnsi="Calibri" w:cs="Calibri"/>
          <w:sz w:val="22"/>
          <w:szCs w:val="22"/>
        </w:rPr>
        <w:t>,</w:t>
      </w:r>
    </w:p>
    <w:p w14:paraId="40586758" w14:textId="74718231" w:rsidR="005D77D5" w:rsidRPr="00257C7D" w:rsidRDefault="00F37C5B" w:rsidP="00257C7D">
      <w:pPr>
        <w:pStyle w:val="Akapitzlist"/>
        <w:widowControl w:val="0"/>
        <w:numPr>
          <w:ilvl w:val="0"/>
          <w:numId w:val="21"/>
        </w:numPr>
        <w:spacing w:after="120"/>
        <w:ind w:left="1134"/>
        <w:contextualSpacing w:val="0"/>
        <w:jc w:val="both"/>
        <w:rPr>
          <w:rStyle w:val="cf01"/>
          <w:rFonts w:ascii="Calibri" w:hAnsi="Calibri" w:cs="Calibri"/>
          <w:sz w:val="22"/>
          <w:szCs w:val="22"/>
        </w:rPr>
      </w:pPr>
      <w:r w:rsidRPr="00257C7D">
        <w:rPr>
          <w:rStyle w:val="cf01"/>
          <w:rFonts w:ascii="Calibri" w:hAnsi="Calibri" w:cs="Calibri"/>
          <w:sz w:val="22"/>
          <w:szCs w:val="22"/>
        </w:rPr>
        <w:t>Wykonawca jest zobowiązany do współpracy z podmiotami zewnętrznymi, realizującymi badanie ewaluacyjne na zlecenie Instytucji koordynującej KPO, Instytucji odpowiedzialnej za realizację inwestycji, Jednostki wspierającej lub innego podmiotu, który zawarł umowę lub porozumienie z tymi instytucjami na realizację ewaluacji. Wykonawca jest zobowiązany do udzielania każdorazowo na wniosek tych podmiotów dokumentów i informacji na temat realizacji zamówienia, niezbędnych do przeprowadzenia badania ewaluacyjnego</w:t>
      </w:r>
      <w:r w:rsidR="008D79A3" w:rsidRPr="00257C7D">
        <w:rPr>
          <w:rStyle w:val="cf01"/>
          <w:rFonts w:ascii="Calibri" w:hAnsi="Calibri" w:cs="Calibri"/>
          <w:sz w:val="22"/>
          <w:szCs w:val="22"/>
        </w:rPr>
        <w:t>.</w:t>
      </w:r>
    </w:p>
    <w:p w14:paraId="482D655B" w14:textId="645C175A" w:rsidR="00BB6552" w:rsidRPr="00257C7D" w:rsidRDefault="00BB6552" w:rsidP="00257C7D">
      <w:pPr>
        <w:pStyle w:val="Akapitzlist"/>
        <w:widowControl w:val="0"/>
        <w:numPr>
          <w:ilvl w:val="2"/>
          <w:numId w:val="1"/>
        </w:numPr>
        <w:spacing w:after="120"/>
        <w:ind w:left="709"/>
        <w:contextualSpacing w:val="0"/>
        <w:jc w:val="both"/>
        <w:rPr>
          <w:rFonts w:ascii="Calibri" w:hAnsi="Calibri" w:cs="Calibri"/>
          <w:sz w:val="22"/>
          <w:szCs w:val="22"/>
        </w:rPr>
      </w:pPr>
      <w:r w:rsidRPr="00257C7D">
        <w:rPr>
          <w:rFonts w:ascii="Calibri" w:hAnsi="Calibri" w:cs="Calibri"/>
          <w:sz w:val="22"/>
          <w:szCs w:val="22"/>
        </w:rPr>
        <w:lastRenderedPageBreak/>
        <w:t xml:space="preserve">Zobowiązujące Wykonawcę </w:t>
      </w:r>
      <w:r w:rsidR="00C879E4" w:rsidRPr="00257C7D">
        <w:rPr>
          <w:rFonts w:ascii="Calibri" w:hAnsi="Calibri" w:cs="Calibri"/>
          <w:sz w:val="22"/>
          <w:szCs w:val="22"/>
        </w:rPr>
        <w:t>do poddania się kontroli na poniższych zasadach:</w:t>
      </w:r>
    </w:p>
    <w:p w14:paraId="56FF79A0" w14:textId="71737C8B" w:rsidR="005D4D1F" w:rsidRPr="00257C7D" w:rsidRDefault="002B1B9F" w:rsidP="00257C7D">
      <w:pPr>
        <w:pStyle w:val="Akapitzlist"/>
        <w:widowControl w:val="0"/>
        <w:numPr>
          <w:ilvl w:val="0"/>
          <w:numId w:val="32"/>
        </w:numPr>
        <w:spacing w:after="120"/>
        <w:ind w:left="1134"/>
        <w:contextualSpacing w:val="0"/>
        <w:jc w:val="both"/>
        <w:rPr>
          <w:rStyle w:val="cf01"/>
          <w:rFonts w:ascii="Calibri" w:hAnsi="Calibri" w:cs="Calibri"/>
          <w:i/>
          <w:iCs/>
          <w:sz w:val="22"/>
          <w:szCs w:val="22"/>
        </w:rPr>
      </w:pPr>
      <w:r w:rsidRPr="00257C7D">
        <w:rPr>
          <w:rFonts w:ascii="Calibri" w:hAnsi="Calibri" w:cs="Calibri"/>
          <w:sz w:val="22"/>
          <w:szCs w:val="22"/>
        </w:rPr>
        <w:t>Wykonawca zobowiązuje się</w:t>
      </w:r>
      <w:r w:rsidR="005D4D1F" w:rsidRPr="00257C7D">
        <w:rPr>
          <w:rFonts w:ascii="Calibri" w:hAnsi="Calibri" w:cs="Calibri"/>
          <w:sz w:val="22"/>
          <w:szCs w:val="22"/>
        </w:rPr>
        <w:t xml:space="preserve"> </w:t>
      </w:r>
      <w:r w:rsidR="005D4D1F" w:rsidRPr="00257C7D">
        <w:rPr>
          <w:rStyle w:val="cf01"/>
          <w:rFonts w:ascii="Calibri" w:hAnsi="Calibri" w:cs="Calibri"/>
          <w:sz w:val="22"/>
          <w:szCs w:val="22"/>
        </w:rPr>
        <w:t>poddać kontroli dokonywanej przez</w:t>
      </w:r>
      <w:r w:rsidR="00732433" w:rsidRPr="00257C7D">
        <w:rPr>
          <w:rStyle w:val="cf01"/>
          <w:rFonts w:ascii="Calibri" w:hAnsi="Calibri" w:cs="Calibri"/>
          <w:sz w:val="22"/>
          <w:szCs w:val="22"/>
        </w:rPr>
        <w:t xml:space="preserve"> Zamawiającego,</w:t>
      </w:r>
      <w:r w:rsidR="005D4D1F" w:rsidRPr="00257C7D">
        <w:rPr>
          <w:rStyle w:val="cf01"/>
          <w:rFonts w:ascii="Calibri" w:hAnsi="Calibri" w:cs="Calibri"/>
          <w:sz w:val="22"/>
          <w:szCs w:val="22"/>
        </w:rPr>
        <w:t xml:space="preserve"> Jednostkę wspierającą oraz inne uprawnione podmioty w zakresie prawidłowości realizacji </w:t>
      </w:r>
      <w:r w:rsidR="00732433" w:rsidRPr="00257C7D">
        <w:rPr>
          <w:rStyle w:val="cf01"/>
          <w:rFonts w:ascii="Calibri" w:hAnsi="Calibri" w:cs="Calibri"/>
          <w:sz w:val="22"/>
          <w:szCs w:val="22"/>
        </w:rPr>
        <w:t>zamówienia</w:t>
      </w:r>
      <w:r w:rsidR="008D79A3" w:rsidRPr="00257C7D">
        <w:rPr>
          <w:rStyle w:val="cf01"/>
          <w:rFonts w:ascii="Calibri" w:hAnsi="Calibri" w:cs="Calibri"/>
          <w:sz w:val="22"/>
          <w:szCs w:val="22"/>
        </w:rPr>
        <w:t>,</w:t>
      </w:r>
    </w:p>
    <w:p w14:paraId="40E6C05A" w14:textId="767DD66E" w:rsidR="00732433" w:rsidRPr="00257C7D" w:rsidRDefault="00EE7371" w:rsidP="00257C7D">
      <w:pPr>
        <w:pStyle w:val="Akapitzlist"/>
        <w:widowControl w:val="0"/>
        <w:numPr>
          <w:ilvl w:val="0"/>
          <w:numId w:val="32"/>
        </w:numPr>
        <w:spacing w:after="120"/>
        <w:ind w:left="1134"/>
        <w:contextualSpacing w:val="0"/>
        <w:jc w:val="both"/>
        <w:rPr>
          <w:rStyle w:val="cf01"/>
          <w:rFonts w:ascii="Calibri" w:hAnsi="Calibri" w:cs="Calibri"/>
          <w:i/>
          <w:iCs/>
          <w:sz w:val="22"/>
          <w:szCs w:val="22"/>
        </w:rPr>
      </w:pPr>
      <w:r w:rsidRPr="00257C7D">
        <w:rPr>
          <w:rStyle w:val="cf01"/>
          <w:rFonts w:ascii="Calibri" w:hAnsi="Calibri" w:cs="Calibri"/>
          <w:sz w:val="22"/>
          <w:szCs w:val="22"/>
        </w:rPr>
        <w:t>Kontrole i audyty mogą być przeprowadzane w każdym czasie od dnia podpisania Umowy do dnia wygaśnięcia wszelkich obowiązków wynikających z Umowy, w tym obowiązków związanych z archiwizacją dokumentów</w:t>
      </w:r>
      <w:r w:rsidR="008D79A3" w:rsidRPr="00257C7D">
        <w:rPr>
          <w:rStyle w:val="cf01"/>
          <w:rFonts w:ascii="Calibri" w:hAnsi="Calibri" w:cs="Calibri"/>
          <w:sz w:val="22"/>
          <w:szCs w:val="22"/>
        </w:rPr>
        <w:t>,</w:t>
      </w:r>
    </w:p>
    <w:p w14:paraId="7CDF99FA" w14:textId="778DF04F" w:rsidR="00EE7371" w:rsidRPr="00257C7D" w:rsidRDefault="00934E8E" w:rsidP="00257C7D">
      <w:pPr>
        <w:pStyle w:val="Akapitzlist"/>
        <w:widowControl w:val="0"/>
        <w:numPr>
          <w:ilvl w:val="0"/>
          <w:numId w:val="32"/>
        </w:numPr>
        <w:spacing w:after="120"/>
        <w:ind w:left="1134"/>
        <w:contextualSpacing w:val="0"/>
        <w:jc w:val="both"/>
        <w:rPr>
          <w:rStyle w:val="cf01"/>
          <w:rFonts w:ascii="Calibri" w:hAnsi="Calibri" w:cs="Calibri"/>
          <w:i/>
          <w:iCs/>
          <w:sz w:val="22"/>
          <w:szCs w:val="22"/>
        </w:rPr>
      </w:pPr>
      <w:r w:rsidRPr="00257C7D">
        <w:rPr>
          <w:rStyle w:val="cf01"/>
          <w:rFonts w:ascii="Calibri" w:hAnsi="Calibri" w:cs="Calibri"/>
          <w:sz w:val="22"/>
          <w:szCs w:val="22"/>
        </w:rPr>
        <w:t xml:space="preserve">Kontrola może zostać przeprowadzona zarówno w siedzibie Wykonawcy, jak i w miejscu realizacji zamówienia, przy czym niektóre czynności kontrolne mogą być prowadzone w siedzibie podmiotu kontrolującego na podstawie danych i dokumentów zamieszczonych w </w:t>
      </w:r>
      <w:r w:rsidR="007074C0" w:rsidRPr="00257C7D">
        <w:rPr>
          <w:rStyle w:val="cf01"/>
          <w:rFonts w:ascii="Calibri" w:hAnsi="Calibri" w:cs="Calibri"/>
          <w:sz w:val="22"/>
          <w:szCs w:val="22"/>
        </w:rPr>
        <w:t xml:space="preserve">systemach teleinformatycznych </w:t>
      </w:r>
      <w:r w:rsidRPr="00257C7D">
        <w:rPr>
          <w:rStyle w:val="cf01"/>
          <w:rFonts w:ascii="Calibri" w:hAnsi="Calibri" w:cs="Calibri"/>
          <w:sz w:val="22"/>
          <w:szCs w:val="22"/>
        </w:rPr>
        <w:t xml:space="preserve">i innych dokumentów przekazywanych przez </w:t>
      </w:r>
      <w:r w:rsidR="007074C0" w:rsidRPr="00257C7D">
        <w:rPr>
          <w:rStyle w:val="cf01"/>
          <w:rFonts w:ascii="Calibri" w:hAnsi="Calibri" w:cs="Calibri"/>
          <w:sz w:val="22"/>
          <w:szCs w:val="22"/>
        </w:rPr>
        <w:t>Wykonawcę</w:t>
      </w:r>
      <w:r w:rsidRPr="00257C7D">
        <w:rPr>
          <w:rStyle w:val="cf01"/>
          <w:rFonts w:ascii="Calibri" w:hAnsi="Calibri" w:cs="Calibri"/>
          <w:sz w:val="22"/>
          <w:szCs w:val="22"/>
        </w:rPr>
        <w:t xml:space="preserve">, </w:t>
      </w:r>
    </w:p>
    <w:p w14:paraId="59057B69" w14:textId="5498366A" w:rsidR="00805476" w:rsidRPr="00257C7D" w:rsidRDefault="00A3218A" w:rsidP="00257C7D">
      <w:pPr>
        <w:pStyle w:val="Akapitzlist"/>
        <w:widowControl w:val="0"/>
        <w:numPr>
          <w:ilvl w:val="0"/>
          <w:numId w:val="32"/>
        </w:numPr>
        <w:spacing w:after="120"/>
        <w:ind w:left="1134"/>
        <w:contextualSpacing w:val="0"/>
        <w:jc w:val="both"/>
        <w:rPr>
          <w:rStyle w:val="cf01"/>
          <w:rFonts w:ascii="Calibri" w:hAnsi="Calibri" w:cs="Calibri"/>
          <w:i/>
          <w:iCs/>
          <w:sz w:val="22"/>
          <w:szCs w:val="22"/>
        </w:rPr>
      </w:pPr>
      <w:r w:rsidRPr="00257C7D">
        <w:rPr>
          <w:rStyle w:val="cf01"/>
          <w:rFonts w:ascii="Calibri" w:hAnsi="Calibri" w:cs="Calibri"/>
          <w:sz w:val="22"/>
          <w:szCs w:val="22"/>
        </w:rPr>
        <w:t xml:space="preserve">Wykonawca zapewnia Zamawiającemu, Jednostce wspierającej oraz podmiotom, o których mowa w </w:t>
      </w:r>
      <w:r w:rsidR="00A93F4D" w:rsidRPr="00257C7D">
        <w:rPr>
          <w:rStyle w:val="cf01"/>
          <w:rFonts w:ascii="Calibri" w:hAnsi="Calibri" w:cs="Calibri"/>
          <w:sz w:val="22"/>
          <w:szCs w:val="22"/>
        </w:rPr>
        <w:t xml:space="preserve">pkt </w:t>
      </w:r>
      <w:r w:rsidRPr="00257C7D">
        <w:rPr>
          <w:rStyle w:val="cf01"/>
          <w:rFonts w:ascii="Calibri" w:hAnsi="Calibri" w:cs="Calibri"/>
          <w:sz w:val="22"/>
          <w:szCs w:val="22"/>
        </w:rPr>
        <w:t xml:space="preserve">1, prawo wglądu we wszystkie dokumenty związane, jak i niezwiązane z realizacją </w:t>
      </w:r>
      <w:r w:rsidR="00A93F4D" w:rsidRPr="00257C7D">
        <w:rPr>
          <w:rStyle w:val="cf01"/>
          <w:rFonts w:ascii="Calibri" w:hAnsi="Calibri" w:cs="Calibri"/>
          <w:sz w:val="22"/>
          <w:szCs w:val="22"/>
        </w:rPr>
        <w:t>zamówienia,</w:t>
      </w:r>
      <w:r w:rsidRPr="00257C7D">
        <w:rPr>
          <w:rStyle w:val="cf01"/>
          <w:rFonts w:ascii="Calibri" w:hAnsi="Calibri" w:cs="Calibri"/>
          <w:sz w:val="22"/>
          <w:szCs w:val="22"/>
        </w:rPr>
        <w:t xml:space="preserve"> o ile jest to konieczne do stwierdzenia kwalifikowalności wydatków w </w:t>
      </w:r>
      <w:r w:rsidR="00A93F4D" w:rsidRPr="00257C7D">
        <w:rPr>
          <w:rStyle w:val="cf01"/>
          <w:rFonts w:ascii="Calibri" w:hAnsi="Calibri" w:cs="Calibri"/>
          <w:sz w:val="22"/>
          <w:szCs w:val="22"/>
        </w:rPr>
        <w:t>Projekcie</w:t>
      </w:r>
      <w:r w:rsidRPr="00257C7D">
        <w:rPr>
          <w:rStyle w:val="cf01"/>
          <w:rFonts w:ascii="Calibri" w:hAnsi="Calibri" w:cs="Calibri"/>
          <w:sz w:val="22"/>
          <w:szCs w:val="22"/>
        </w:rPr>
        <w:t>, w tym w dokumenty elektroniczne przez cały okres ich przechowywania</w:t>
      </w:r>
      <w:r w:rsidR="008D79A3" w:rsidRPr="00257C7D">
        <w:rPr>
          <w:rStyle w:val="cf01"/>
          <w:rFonts w:ascii="Calibri" w:hAnsi="Calibri" w:cs="Calibri"/>
          <w:sz w:val="22"/>
          <w:szCs w:val="22"/>
        </w:rPr>
        <w:t>,</w:t>
      </w:r>
    </w:p>
    <w:p w14:paraId="25F8E1C0" w14:textId="6E6C7578" w:rsidR="00A93F4D" w:rsidRPr="00257C7D" w:rsidRDefault="00DE51F0" w:rsidP="00257C7D">
      <w:pPr>
        <w:pStyle w:val="Akapitzlist"/>
        <w:widowControl w:val="0"/>
        <w:numPr>
          <w:ilvl w:val="0"/>
          <w:numId w:val="32"/>
        </w:numPr>
        <w:spacing w:after="120"/>
        <w:ind w:left="1134"/>
        <w:contextualSpacing w:val="0"/>
        <w:jc w:val="both"/>
        <w:rPr>
          <w:rStyle w:val="cf01"/>
          <w:rFonts w:ascii="Calibri" w:hAnsi="Calibri" w:cs="Calibri"/>
          <w:i/>
          <w:iCs/>
          <w:sz w:val="22"/>
          <w:szCs w:val="22"/>
        </w:rPr>
      </w:pPr>
      <w:r w:rsidRPr="00257C7D">
        <w:rPr>
          <w:rStyle w:val="cf01"/>
          <w:rFonts w:ascii="Calibri" w:hAnsi="Calibri" w:cs="Calibri"/>
          <w:sz w:val="22"/>
          <w:szCs w:val="22"/>
        </w:rPr>
        <w:t>Wykonawca zobowiązuje się do zapewnienia dostępu do pomieszczeń i terenu realizacji zamówienia, dostępu do związanych z zamówieniem systemów teleinformatycznych oraz udzielania wszelkich wyjaśnień i informacji dotyczących realizacji zamówienia na żądanie każdej instytucji, o której mowa w pkt 1</w:t>
      </w:r>
      <w:r w:rsidR="008D79A3" w:rsidRPr="00257C7D">
        <w:rPr>
          <w:rStyle w:val="cf01"/>
          <w:rFonts w:ascii="Calibri" w:hAnsi="Calibri" w:cs="Calibri"/>
          <w:sz w:val="22"/>
          <w:szCs w:val="22"/>
        </w:rPr>
        <w:t>,</w:t>
      </w:r>
    </w:p>
    <w:p w14:paraId="290B6321" w14:textId="51E36B30" w:rsidR="00DE51F0" w:rsidRPr="00257C7D" w:rsidRDefault="00327AFA" w:rsidP="00257C7D">
      <w:pPr>
        <w:pStyle w:val="Akapitzlist"/>
        <w:widowControl w:val="0"/>
        <w:numPr>
          <w:ilvl w:val="0"/>
          <w:numId w:val="32"/>
        </w:numPr>
        <w:spacing w:after="120"/>
        <w:ind w:left="1134"/>
        <w:contextualSpacing w:val="0"/>
        <w:jc w:val="both"/>
        <w:rPr>
          <w:rStyle w:val="cf01"/>
          <w:rFonts w:ascii="Calibri" w:hAnsi="Calibri" w:cs="Calibri"/>
          <w:i/>
          <w:iCs/>
          <w:sz w:val="22"/>
          <w:szCs w:val="22"/>
        </w:rPr>
      </w:pPr>
      <w:r w:rsidRPr="00257C7D">
        <w:rPr>
          <w:rStyle w:val="cf01"/>
          <w:rFonts w:ascii="Calibri" w:hAnsi="Calibri" w:cs="Calibri"/>
          <w:sz w:val="22"/>
          <w:szCs w:val="22"/>
        </w:rPr>
        <w:t>Niezrealizowanie obowiązków, o których mowa powyżej jest traktowane jako utrudnianie przeprowadzenia kontroli lub audytu</w:t>
      </w:r>
      <w:r w:rsidR="008D79A3" w:rsidRPr="00257C7D">
        <w:rPr>
          <w:rStyle w:val="cf01"/>
          <w:rFonts w:ascii="Calibri" w:hAnsi="Calibri" w:cs="Calibri"/>
          <w:sz w:val="22"/>
          <w:szCs w:val="22"/>
        </w:rPr>
        <w:t>,</w:t>
      </w:r>
    </w:p>
    <w:p w14:paraId="0493B60E" w14:textId="1C93EE2D" w:rsidR="007739BA" w:rsidRPr="00257C7D" w:rsidRDefault="004576A2" w:rsidP="00257C7D">
      <w:pPr>
        <w:pStyle w:val="Akapitzlist"/>
        <w:widowControl w:val="0"/>
        <w:numPr>
          <w:ilvl w:val="0"/>
          <w:numId w:val="32"/>
        </w:numPr>
        <w:spacing w:after="120"/>
        <w:ind w:left="1134"/>
        <w:contextualSpacing w:val="0"/>
        <w:jc w:val="both"/>
        <w:rPr>
          <w:rStyle w:val="cf01"/>
          <w:rFonts w:ascii="Calibri" w:hAnsi="Calibri" w:cs="Calibri"/>
          <w:i/>
          <w:iCs/>
          <w:sz w:val="22"/>
          <w:szCs w:val="22"/>
        </w:rPr>
      </w:pPr>
      <w:r w:rsidRPr="00257C7D">
        <w:rPr>
          <w:rStyle w:val="cf01"/>
          <w:rFonts w:ascii="Calibri" w:hAnsi="Calibri" w:cs="Calibri"/>
          <w:sz w:val="22"/>
          <w:szCs w:val="22"/>
        </w:rPr>
        <w:t>W ramach kontroli mogą być przeprowadzone oględziny. Do przeprowadzania oględzin stosuje się zasady określone w art. 31 oraz 32 ustawy z dnia 15 lipca 2011 r. o kontroli w administracji rządowej (t.j. Dz.U. z 2020 r. poz. 224)</w:t>
      </w:r>
      <w:r w:rsidR="008D79A3" w:rsidRPr="00257C7D">
        <w:rPr>
          <w:rStyle w:val="cf01"/>
          <w:rFonts w:ascii="Calibri" w:hAnsi="Calibri" w:cs="Calibri"/>
          <w:sz w:val="22"/>
          <w:szCs w:val="22"/>
        </w:rPr>
        <w:t>,</w:t>
      </w:r>
    </w:p>
    <w:p w14:paraId="260F308E" w14:textId="7224F0BD" w:rsidR="004576A2" w:rsidRPr="00257C7D" w:rsidRDefault="000A5723" w:rsidP="00257C7D">
      <w:pPr>
        <w:pStyle w:val="Akapitzlist"/>
        <w:widowControl w:val="0"/>
        <w:numPr>
          <w:ilvl w:val="0"/>
          <w:numId w:val="32"/>
        </w:numPr>
        <w:spacing w:after="120"/>
        <w:ind w:left="1134"/>
        <w:contextualSpacing w:val="0"/>
        <w:jc w:val="both"/>
        <w:rPr>
          <w:rStyle w:val="cf01"/>
          <w:rFonts w:ascii="Calibri" w:hAnsi="Calibri" w:cs="Calibri"/>
          <w:i/>
          <w:iCs/>
          <w:sz w:val="22"/>
          <w:szCs w:val="22"/>
        </w:rPr>
      </w:pPr>
      <w:r w:rsidRPr="00257C7D">
        <w:rPr>
          <w:rStyle w:val="cf01"/>
          <w:rFonts w:ascii="Calibri" w:hAnsi="Calibri" w:cs="Calibri"/>
          <w:sz w:val="22"/>
          <w:szCs w:val="22"/>
        </w:rPr>
        <w:t xml:space="preserve">Wykonawca zobowiązuje się niezwłocznie poinformować Zamawiającego o każdej kontroli prowadzonej przez inne niż Zamawiający uprawnione podmioty, w ramach której weryfikacji podlegają wydatki rozliczane w </w:t>
      </w:r>
      <w:r w:rsidR="003B066B" w:rsidRPr="00257C7D">
        <w:rPr>
          <w:rStyle w:val="cf01"/>
          <w:rFonts w:ascii="Calibri" w:hAnsi="Calibri" w:cs="Calibri"/>
          <w:sz w:val="22"/>
          <w:szCs w:val="22"/>
        </w:rPr>
        <w:t>projekcie</w:t>
      </w:r>
      <w:r w:rsidRPr="00257C7D">
        <w:rPr>
          <w:rStyle w:val="cf01"/>
          <w:rFonts w:ascii="Calibri" w:hAnsi="Calibri" w:cs="Calibri"/>
          <w:sz w:val="22"/>
          <w:szCs w:val="22"/>
        </w:rPr>
        <w:t xml:space="preserve">. </w:t>
      </w:r>
      <w:r w:rsidR="003B066B" w:rsidRPr="00257C7D">
        <w:rPr>
          <w:rStyle w:val="cf01"/>
          <w:rFonts w:ascii="Calibri" w:hAnsi="Calibri" w:cs="Calibri"/>
          <w:sz w:val="22"/>
          <w:szCs w:val="22"/>
        </w:rPr>
        <w:t>Wykonawca</w:t>
      </w:r>
      <w:r w:rsidRPr="00257C7D">
        <w:rPr>
          <w:rStyle w:val="cf01"/>
          <w:rFonts w:ascii="Calibri" w:hAnsi="Calibri" w:cs="Calibri"/>
          <w:sz w:val="22"/>
          <w:szCs w:val="22"/>
        </w:rPr>
        <w:t xml:space="preserve"> przekaże </w:t>
      </w:r>
      <w:r w:rsidR="003B066B" w:rsidRPr="00257C7D">
        <w:rPr>
          <w:rStyle w:val="cf01"/>
          <w:rFonts w:ascii="Calibri" w:hAnsi="Calibri" w:cs="Calibri"/>
          <w:sz w:val="22"/>
          <w:szCs w:val="22"/>
        </w:rPr>
        <w:t xml:space="preserve">Zamawiającemu </w:t>
      </w:r>
      <w:r w:rsidRPr="00257C7D">
        <w:rPr>
          <w:rStyle w:val="cf01"/>
          <w:rFonts w:ascii="Calibri" w:hAnsi="Calibri" w:cs="Calibri"/>
          <w:sz w:val="22"/>
          <w:szCs w:val="22"/>
        </w:rPr>
        <w:t>skan wyników ww. kontroli w terminie 5 dni od dnia ich otrzymania</w:t>
      </w:r>
      <w:r w:rsidR="008D79A3" w:rsidRPr="00257C7D">
        <w:rPr>
          <w:rStyle w:val="cf01"/>
          <w:rFonts w:ascii="Calibri" w:hAnsi="Calibri" w:cs="Calibri"/>
          <w:sz w:val="22"/>
          <w:szCs w:val="22"/>
        </w:rPr>
        <w:t>.</w:t>
      </w:r>
    </w:p>
    <w:p w14:paraId="520F91D1" w14:textId="22D34F60" w:rsidR="00AA500D" w:rsidRPr="00257C7D" w:rsidRDefault="009672C0" w:rsidP="00257C7D">
      <w:pPr>
        <w:pStyle w:val="Akapitzlist"/>
        <w:widowControl w:val="0"/>
        <w:numPr>
          <w:ilvl w:val="2"/>
          <w:numId w:val="1"/>
        </w:numPr>
        <w:spacing w:after="120"/>
        <w:ind w:left="709"/>
        <w:contextualSpacing w:val="0"/>
        <w:jc w:val="both"/>
        <w:rPr>
          <w:rStyle w:val="cf01"/>
          <w:rFonts w:ascii="Calibri" w:hAnsi="Calibri" w:cs="Calibri"/>
          <w:i/>
          <w:iCs/>
          <w:sz w:val="22"/>
          <w:szCs w:val="22"/>
        </w:rPr>
      </w:pPr>
      <w:r w:rsidRPr="00257C7D">
        <w:rPr>
          <w:rFonts w:ascii="Calibri" w:hAnsi="Calibri" w:cs="Calibri"/>
          <w:sz w:val="22"/>
          <w:szCs w:val="22"/>
        </w:rPr>
        <w:t>Zobowiąz</w:t>
      </w:r>
      <w:r w:rsidR="00AA500D" w:rsidRPr="00257C7D">
        <w:rPr>
          <w:rFonts w:ascii="Calibri" w:hAnsi="Calibri" w:cs="Calibri"/>
          <w:sz w:val="22"/>
          <w:szCs w:val="22"/>
        </w:rPr>
        <w:t>ujące Wykonawcę</w:t>
      </w:r>
      <w:r w:rsidR="00374F9C" w:rsidRPr="00257C7D">
        <w:rPr>
          <w:rFonts w:ascii="Calibri" w:hAnsi="Calibri" w:cs="Calibri"/>
          <w:sz w:val="22"/>
          <w:szCs w:val="22"/>
        </w:rPr>
        <w:t xml:space="preserve"> </w:t>
      </w:r>
      <w:r w:rsidRPr="00257C7D">
        <w:rPr>
          <w:rFonts w:ascii="Calibri" w:hAnsi="Calibri" w:cs="Calibri"/>
          <w:sz w:val="22"/>
          <w:szCs w:val="22"/>
        </w:rPr>
        <w:t xml:space="preserve">do </w:t>
      </w:r>
      <w:r w:rsidR="004E2F4F" w:rsidRPr="00257C7D">
        <w:rPr>
          <w:rFonts w:ascii="Calibri" w:hAnsi="Calibri" w:cs="Calibri"/>
          <w:sz w:val="22"/>
          <w:szCs w:val="22"/>
        </w:rPr>
        <w:t>udostępnienia</w:t>
      </w:r>
      <w:r w:rsidR="00374F9C" w:rsidRPr="00257C7D">
        <w:rPr>
          <w:rFonts w:ascii="Calibri" w:hAnsi="Calibri" w:cs="Calibri"/>
          <w:sz w:val="22"/>
          <w:szCs w:val="22"/>
        </w:rPr>
        <w:t xml:space="preserve"> </w:t>
      </w:r>
      <w:r w:rsidR="009A581F" w:rsidRPr="00257C7D">
        <w:rPr>
          <w:rStyle w:val="cf01"/>
          <w:rFonts w:ascii="Calibri" w:hAnsi="Calibri" w:cs="Calibri"/>
          <w:sz w:val="22"/>
          <w:szCs w:val="22"/>
        </w:rPr>
        <w:t>wszystki</w:t>
      </w:r>
      <w:r w:rsidR="0006199A" w:rsidRPr="00257C7D">
        <w:rPr>
          <w:rStyle w:val="cf01"/>
          <w:rFonts w:ascii="Calibri" w:hAnsi="Calibri" w:cs="Calibri"/>
          <w:sz w:val="22"/>
          <w:szCs w:val="22"/>
        </w:rPr>
        <w:t>ch</w:t>
      </w:r>
      <w:r w:rsidR="009A581F" w:rsidRPr="00257C7D">
        <w:rPr>
          <w:rStyle w:val="cf01"/>
          <w:rFonts w:ascii="Calibri" w:hAnsi="Calibri" w:cs="Calibri"/>
          <w:sz w:val="22"/>
          <w:szCs w:val="22"/>
        </w:rPr>
        <w:t xml:space="preserve"> utwor</w:t>
      </w:r>
      <w:r w:rsidR="0006199A" w:rsidRPr="00257C7D">
        <w:rPr>
          <w:rStyle w:val="cf01"/>
          <w:rFonts w:ascii="Calibri" w:hAnsi="Calibri" w:cs="Calibri"/>
          <w:sz w:val="22"/>
          <w:szCs w:val="22"/>
        </w:rPr>
        <w:t>ów</w:t>
      </w:r>
      <w:r w:rsidR="009A581F" w:rsidRPr="00257C7D">
        <w:rPr>
          <w:rStyle w:val="cf01"/>
          <w:rFonts w:ascii="Calibri" w:hAnsi="Calibri" w:cs="Calibri"/>
          <w:sz w:val="22"/>
          <w:szCs w:val="22"/>
        </w:rPr>
        <w:t>, dzieł, efekt</w:t>
      </w:r>
      <w:r w:rsidR="0006199A" w:rsidRPr="00257C7D">
        <w:rPr>
          <w:rStyle w:val="cf01"/>
          <w:rFonts w:ascii="Calibri" w:hAnsi="Calibri" w:cs="Calibri"/>
          <w:sz w:val="22"/>
          <w:szCs w:val="22"/>
        </w:rPr>
        <w:t>ów</w:t>
      </w:r>
      <w:r w:rsidR="009A581F" w:rsidRPr="00257C7D">
        <w:rPr>
          <w:rStyle w:val="cf01"/>
          <w:rFonts w:ascii="Calibri" w:hAnsi="Calibri" w:cs="Calibri"/>
          <w:sz w:val="22"/>
          <w:szCs w:val="22"/>
        </w:rPr>
        <w:t xml:space="preserve"> pracy twórczej i naukowej wytworzon</w:t>
      </w:r>
      <w:r w:rsidR="0006199A" w:rsidRPr="00257C7D">
        <w:rPr>
          <w:rStyle w:val="cf01"/>
          <w:rFonts w:ascii="Calibri" w:hAnsi="Calibri" w:cs="Calibri"/>
          <w:sz w:val="22"/>
          <w:szCs w:val="22"/>
        </w:rPr>
        <w:t>ych</w:t>
      </w:r>
      <w:r w:rsidR="009A581F" w:rsidRPr="00257C7D">
        <w:rPr>
          <w:rStyle w:val="cf01"/>
          <w:rFonts w:ascii="Calibri" w:hAnsi="Calibri" w:cs="Calibri"/>
          <w:sz w:val="22"/>
          <w:szCs w:val="22"/>
        </w:rPr>
        <w:t xml:space="preserve"> w ramach Pr</w:t>
      </w:r>
      <w:r w:rsidR="0006199A" w:rsidRPr="00257C7D">
        <w:rPr>
          <w:rStyle w:val="cf01"/>
          <w:rFonts w:ascii="Calibri" w:hAnsi="Calibri" w:cs="Calibri"/>
          <w:sz w:val="22"/>
          <w:szCs w:val="22"/>
        </w:rPr>
        <w:t>ojektu</w:t>
      </w:r>
      <w:r w:rsidR="009A581F" w:rsidRPr="00257C7D">
        <w:rPr>
          <w:rStyle w:val="cf01"/>
          <w:rFonts w:ascii="Calibri" w:hAnsi="Calibri" w:cs="Calibri"/>
          <w:sz w:val="22"/>
          <w:szCs w:val="22"/>
        </w:rPr>
        <w:t>, których cechy świadczą o tym, że mogą być przedmiotem ochrony praw autorskich w ramach licencji otwartej typu „Creative Commons” („CC”)</w:t>
      </w:r>
      <w:r w:rsidR="000C78FD" w:rsidRPr="00257C7D">
        <w:rPr>
          <w:rStyle w:val="cf01"/>
          <w:rFonts w:ascii="Calibri" w:hAnsi="Calibri" w:cs="Calibri"/>
          <w:sz w:val="22"/>
          <w:szCs w:val="22"/>
        </w:rPr>
        <w:t xml:space="preserve">; </w:t>
      </w:r>
      <w:r w:rsidR="000C78FD" w:rsidRPr="00257C7D">
        <w:rPr>
          <w:rFonts w:ascii="Calibri" w:hAnsi="Calibri" w:cs="Calibri"/>
          <w:sz w:val="22"/>
          <w:szCs w:val="22"/>
        </w:rPr>
        <w:t>należy przez to rozumieć licencję, która umożliwia nieograniczone, nieodpłatne i niewyłączne korzystanie z utworów w oryginale i w opracowaniu, przy zachowaniu szczegółowych warunków wymaganych przez tę konkretną licencję. W przypadku programów komputerowych, wolna licencja oprócz kopiowania i modyfikowania pozwala przede wszystkim na użytkowanie programu</w:t>
      </w:r>
      <w:r w:rsidR="00F02A9B" w:rsidRPr="00257C7D">
        <w:rPr>
          <w:rStyle w:val="cf01"/>
          <w:rFonts w:ascii="Calibri" w:hAnsi="Calibri" w:cs="Calibri"/>
          <w:sz w:val="22"/>
          <w:szCs w:val="22"/>
        </w:rPr>
        <w:t>.</w:t>
      </w:r>
      <w:r w:rsidR="007B4E03" w:rsidRPr="00257C7D">
        <w:rPr>
          <w:rStyle w:val="cf01"/>
          <w:rFonts w:ascii="Calibri" w:hAnsi="Calibri" w:cs="Calibri"/>
          <w:sz w:val="22"/>
          <w:szCs w:val="22"/>
        </w:rPr>
        <w:t xml:space="preserve"> </w:t>
      </w:r>
      <w:r w:rsidR="00436483" w:rsidRPr="00257C7D">
        <w:rPr>
          <w:rStyle w:val="cf01"/>
          <w:rFonts w:ascii="Calibri" w:hAnsi="Calibri" w:cs="Calibri"/>
          <w:sz w:val="22"/>
          <w:szCs w:val="22"/>
        </w:rPr>
        <w:t xml:space="preserve">W przypadku utworów zależnych, do których majątkowe prawa autorskie nie wygasły, a autorzy i spadkobiercy nie godzą się na uwolnienie prawa licencji, </w:t>
      </w:r>
      <w:r w:rsidR="007B4E03" w:rsidRPr="00257C7D">
        <w:rPr>
          <w:rStyle w:val="cf01"/>
          <w:rFonts w:ascii="Calibri" w:hAnsi="Calibri" w:cs="Calibri"/>
          <w:sz w:val="22"/>
          <w:szCs w:val="22"/>
        </w:rPr>
        <w:t>Wykonawca</w:t>
      </w:r>
      <w:r w:rsidR="00436483" w:rsidRPr="00257C7D">
        <w:rPr>
          <w:rStyle w:val="cf01"/>
          <w:rFonts w:ascii="Calibri" w:hAnsi="Calibri" w:cs="Calibri"/>
          <w:sz w:val="22"/>
          <w:szCs w:val="22"/>
        </w:rPr>
        <w:t xml:space="preserve"> udostępni je na zasadach określonych w ustawie z dnia 4 lutego 1994 r. o prawie autorskim i prawach pokrewnych</w:t>
      </w:r>
      <w:r w:rsidR="007B4E03" w:rsidRPr="00257C7D">
        <w:rPr>
          <w:rStyle w:val="cf01"/>
          <w:rFonts w:ascii="Calibri" w:hAnsi="Calibri" w:cs="Calibri"/>
          <w:sz w:val="22"/>
          <w:szCs w:val="22"/>
        </w:rPr>
        <w:t>.</w:t>
      </w:r>
      <w:r w:rsidR="000C00AC" w:rsidRPr="00257C7D">
        <w:rPr>
          <w:rStyle w:val="cf01"/>
          <w:rFonts w:ascii="Calibri" w:hAnsi="Calibri" w:cs="Calibri"/>
          <w:sz w:val="22"/>
          <w:szCs w:val="22"/>
        </w:rPr>
        <w:t xml:space="preserve"> </w:t>
      </w:r>
      <w:r w:rsidR="00AA500D" w:rsidRPr="00257C7D">
        <w:rPr>
          <w:rStyle w:val="cf01"/>
          <w:rFonts w:ascii="Calibri" w:hAnsi="Calibri" w:cs="Calibri"/>
          <w:sz w:val="22"/>
          <w:szCs w:val="22"/>
        </w:rPr>
        <w:t xml:space="preserve">Na wniosek </w:t>
      </w:r>
      <w:r w:rsidR="000C00AC" w:rsidRPr="00257C7D">
        <w:rPr>
          <w:rStyle w:val="cf01"/>
          <w:rFonts w:ascii="Calibri" w:hAnsi="Calibri" w:cs="Calibri"/>
          <w:sz w:val="22"/>
          <w:szCs w:val="22"/>
        </w:rPr>
        <w:t xml:space="preserve">Zamawiającego, </w:t>
      </w:r>
      <w:r w:rsidR="00AA500D" w:rsidRPr="00257C7D">
        <w:rPr>
          <w:rStyle w:val="cf01"/>
          <w:rFonts w:ascii="Calibri" w:hAnsi="Calibri" w:cs="Calibri"/>
          <w:sz w:val="22"/>
          <w:szCs w:val="22"/>
        </w:rPr>
        <w:t xml:space="preserve">Jednostki wspierającej, Instytucji koordynującej KPO, Instytucji odpowiedzialnej za realizację inwestycji i unijnych instytucji, organów lub jednostek organizacyjnych </w:t>
      </w:r>
      <w:r w:rsidR="000C78FD" w:rsidRPr="00257C7D">
        <w:rPr>
          <w:rStyle w:val="cf01"/>
          <w:rFonts w:ascii="Calibri" w:hAnsi="Calibri" w:cs="Calibri"/>
          <w:sz w:val="22"/>
          <w:szCs w:val="22"/>
        </w:rPr>
        <w:t>Wykonawca</w:t>
      </w:r>
      <w:r w:rsidR="00AA500D" w:rsidRPr="00257C7D">
        <w:rPr>
          <w:rStyle w:val="cf01"/>
          <w:rFonts w:ascii="Calibri" w:hAnsi="Calibri" w:cs="Calibri"/>
          <w:sz w:val="22"/>
          <w:szCs w:val="22"/>
        </w:rPr>
        <w:t xml:space="preserve"> zobowiązuje się do udzielenia tym podmiotom nieodpłatnej i niewyłącznej licencji do korzystania z utworów</w:t>
      </w:r>
      <w:r w:rsidR="000C78FD" w:rsidRPr="00257C7D">
        <w:rPr>
          <w:rStyle w:val="cf01"/>
          <w:rFonts w:ascii="Calibri" w:hAnsi="Calibri" w:cs="Calibri"/>
          <w:sz w:val="22"/>
          <w:szCs w:val="22"/>
        </w:rPr>
        <w:t xml:space="preserve">, </w:t>
      </w:r>
      <w:r w:rsidR="00AA500D" w:rsidRPr="00257C7D">
        <w:rPr>
          <w:rStyle w:val="cf01"/>
          <w:rFonts w:ascii="Calibri" w:hAnsi="Calibri" w:cs="Calibri"/>
          <w:sz w:val="22"/>
          <w:szCs w:val="22"/>
        </w:rPr>
        <w:t>w następujący sposób:</w:t>
      </w:r>
    </w:p>
    <w:p w14:paraId="3A59CF2D" w14:textId="77777777" w:rsidR="00AA500D" w:rsidRPr="00257C7D" w:rsidRDefault="00AA500D" w:rsidP="00257C7D">
      <w:pPr>
        <w:pStyle w:val="Tekstpodstawowy"/>
        <w:numPr>
          <w:ilvl w:val="0"/>
          <w:numId w:val="34"/>
        </w:numPr>
        <w:tabs>
          <w:tab w:val="clear" w:pos="900"/>
        </w:tabs>
        <w:suppressAutoHyphens/>
        <w:autoSpaceDE w:val="0"/>
        <w:spacing w:before="360" w:after="360"/>
        <w:ind w:left="1134" w:hanging="425"/>
        <w:contextualSpacing/>
        <w:rPr>
          <w:rFonts w:ascii="Calibri" w:eastAsia="Calibri" w:hAnsi="Calibri" w:cs="Calibri"/>
          <w:sz w:val="22"/>
          <w:szCs w:val="22"/>
        </w:rPr>
      </w:pPr>
      <w:r w:rsidRPr="00257C7D">
        <w:rPr>
          <w:rFonts w:ascii="Calibri" w:eastAsia="Calibri" w:hAnsi="Calibri" w:cs="Calibri"/>
          <w:sz w:val="22"/>
          <w:szCs w:val="22"/>
        </w:rPr>
        <w:t>na terytorium Rzeczypospolitej Polskiej oraz na terytorium innych państw członkowskich UE;</w:t>
      </w:r>
    </w:p>
    <w:p w14:paraId="226DB96E" w14:textId="77777777" w:rsidR="00AA500D" w:rsidRPr="00257C7D" w:rsidRDefault="00AA500D" w:rsidP="00257C7D">
      <w:pPr>
        <w:pStyle w:val="Tekstpodstawowy"/>
        <w:numPr>
          <w:ilvl w:val="0"/>
          <w:numId w:val="34"/>
        </w:numPr>
        <w:tabs>
          <w:tab w:val="clear" w:pos="900"/>
        </w:tabs>
        <w:suppressAutoHyphens/>
        <w:autoSpaceDE w:val="0"/>
        <w:spacing w:before="360" w:after="360"/>
        <w:ind w:left="1134" w:hanging="425"/>
        <w:contextualSpacing/>
        <w:rPr>
          <w:rFonts w:ascii="Calibri" w:eastAsia="Calibri" w:hAnsi="Calibri" w:cs="Calibri"/>
          <w:sz w:val="22"/>
          <w:szCs w:val="22"/>
        </w:rPr>
      </w:pPr>
      <w:r w:rsidRPr="00257C7D">
        <w:rPr>
          <w:rFonts w:ascii="Calibri" w:eastAsia="Calibri" w:hAnsi="Calibri" w:cs="Calibri"/>
          <w:sz w:val="22"/>
          <w:szCs w:val="22"/>
        </w:rPr>
        <w:t>na okres 10 lat;</w:t>
      </w:r>
    </w:p>
    <w:p w14:paraId="666F80C2" w14:textId="77777777" w:rsidR="00AA500D" w:rsidRPr="00257C7D" w:rsidRDefault="00AA500D" w:rsidP="00257C7D">
      <w:pPr>
        <w:pStyle w:val="Tekstpodstawowy"/>
        <w:numPr>
          <w:ilvl w:val="0"/>
          <w:numId w:val="34"/>
        </w:numPr>
        <w:tabs>
          <w:tab w:val="clear" w:pos="900"/>
        </w:tabs>
        <w:suppressAutoHyphens/>
        <w:autoSpaceDE w:val="0"/>
        <w:spacing w:before="360" w:after="360"/>
        <w:ind w:left="1134" w:hanging="425"/>
        <w:contextualSpacing/>
        <w:rPr>
          <w:rFonts w:ascii="Calibri" w:eastAsia="Calibri" w:hAnsi="Calibri" w:cs="Calibri"/>
          <w:sz w:val="22"/>
          <w:szCs w:val="22"/>
        </w:rPr>
      </w:pPr>
      <w:r w:rsidRPr="00257C7D">
        <w:rPr>
          <w:rFonts w:ascii="Calibri" w:eastAsia="Calibri" w:hAnsi="Calibri" w:cs="Calibri"/>
          <w:sz w:val="22"/>
          <w:szCs w:val="22"/>
        </w:rPr>
        <w:t>bez ograniczeń co do liczby egzemplarzy i nośników, w zakresie następujących pól eksploatacji:</w:t>
      </w:r>
    </w:p>
    <w:p w14:paraId="5EAB7D79" w14:textId="77777777" w:rsidR="00AA500D" w:rsidRPr="00257C7D" w:rsidRDefault="00AA500D" w:rsidP="00257C7D">
      <w:pPr>
        <w:pStyle w:val="Tekstpodstawowy"/>
        <w:numPr>
          <w:ilvl w:val="0"/>
          <w:numId w:val="35"/>
        </w:numPr>
        <w:suppressAutoHyphens/>
        <w:autoSpaceDE w:val="0"/>
        <w:spacing w:before="360" w:after="360"/>
        <w:ind w:left="1134" w:hanging="283"/>
        <w:contextualSpacing/>
        <w:rPr>
          <w:rFonts w:ascii="Calibri" w:hAnsi="Calibri" w:cs="Calibri"/>
          <w:sz w:val="22"/>
          <w:szCs w:val="22"/>
        </w:rPr>
      </w:pPr>
      <w:r w:rsidRPr="00257C7D">
        <w:rPr>
          <w:rFonts w:ascii="Calibri" w:hAnsi="Calibri" w:cs="Calibri"/>
          <w:sz w:val="22"/>
          <w:szCs w:val="22"/>
        </w:rPr>
        <w:t>utrwalanie – w szczególności drukiem, zapisem w pamięci komputera i na nośnikach elektronicznych, oraz zwielokrotnianie, powielanie i kopiowanie tak powstałych egzemplarzy dowolną techniką,</w:t>
      </w:r>
    </w:p>
    <w:p w14:paraId="73F9737B" w14:textId="77777777" w:rsidR="00AA500D" w:rsidRPr="00257C7D" w:rsidRDefault="00AA500D" w:rsidP="00257C7D">
      <w:pPr>
        <w:pStyle w:val="Tekstpodstawowy"/>
        <w:numPr>
          <w:ilvl w:val="0"/>
          <w:numId w:val="35"/>
        </w:numPr>
        <w:tabs>
          <w:tab w:val="left" w:pos="284"/>
        </w:tabs>
        <w:suppressAutoHyphens/>
        <w:autoSpaceDE w:val="0"/>
        <w:spacing w:before="360" w:after="360"/>
        <w:ind w:left="1134" w:hanging="283"/>
        <w:contextualSpacing/>
        <w:rPr>
          <w:rFonts w:ascii="Calibri" w:hAnsi="Calibri" w:cs="Calibri"/>
          <w:sz w:val="22"/>
          <w:szCs w:val="22"/>
        </w:rPr>
      </w:pPr>
      <w:r w:rsidRPr="00257C7D">
        <w:rPr>
          <w:rFonts w:ascii="Calibri" w:hAnsi="Calibri" w:cs="Calibri"/>
          <w:sz w:val="22"/>
          <w:szCs w:val="22"/>
        </w:rPr>
        <w:lastRenderedPageBreak/>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3D01E6F" w14:textId="77777777" w:rsidR="00AA500D" w:rsidRPr="00257C7D" w:rsidRDefault="00AA500D" w:rsidP="00257C7D">
      <w:pPr>
        <w:pStyle w:val="Tekstpodstawowy"/>
        <w:numPr>
          <w:ilvl w:val="0"/>
          <w:numId w:val="35"/>
        </w:numPr>
        <w:tabs>
          <w:tab w:val="left" w:pos="284"/>
        </w:tabs>
        <w:suppressAutoHyphens/>
        <w:autoSpaceDE w:val="0"/>
        <w:spacing w:before="360" w:after="360"/>
        <w:ind w:left="1134" w:hanging="283"/>
        <w:contextualSpacing/>
        <w:rPr>
          <w:rFonts w:ascii="Calibri" w:hAnsi="Calibri" w:cs="Calibri"/>
          <w:sz w:val="22"/>
          <w:szCs w:val="22"/>
        </w:rPr>
      </w:pPr>
      <w:r w:rsidRPr="00257C7D">
        <w:rPr>
          <w:rFonts w:ascii="Calibri" w:hAnsi="Calibri" w:cs="Calibri"/>
          <w:sz w:val="22"/>
          <w:szCs w:val="22"/>
        </w:rPr>
        <w:t>publiczna dystrybucja utworów lub ich kopii we wszelkich formach (np. książka, broszura, CD, Internet),</w:t>
      </w:r>
    </w:p>
    <w:p w14:paraId="222C5F9E" w14:textId="77777777" w:rsidR="00AA500D" w:rsidRPr="00257C7D" w:rsidRDefault="00AA500D" w:rsidP="00257C7D">
      <w:pPr>
        <w:pStyle w:val="Tekstpodstawowy"/>
        <w:numPr>
          <w:ilvl w:val="0"/>
          <w:numId w:val="35"/>
        </w:numPr>
        <w:tabs>
          <w:tab w:val="left" w:pos="284"/>
        </w:tabs>
        <w:suppressAutoHyphens/>
        <w:autoSpaceDE w:val="0"/>
        <w:spacing w:before="360" w:after="360"/>
        <w:ind w:left="1134" w:hanging="283"/>
        <w:contextualSpacing/>
        <w:rPr>
          <w:rFonts w:ascii="Calibri" w:hAnsi="Calibri" w:cs="Calibri"/>
          <w:sz w:val="22"/>
          <w:szCs w:val="22"/>
        </w:rPr>
      </w:pPr>
      <w:r w:rsidRPr="00257C7D">
        <w:rPr>
          <w:rFonts w:ascii="Calibri" w:hAnsi="Calibri" w:cs="Calibri"/>
          <w:sz w:val="22"/>
          <w:szCs w:val="22"/>
        </w:rPr>
        <w:t>udostępnianie, w tym unijnym instytucjom, organom lub jednostkom organizacyjnym Unii Europejskiej, Jednostce wspierającej, Instytucji koordynującej KPO, Instytucji odpowiedzialnej za realizację inwestycji oraz ich pracownikom oraz publiczne udostępnianie przy wykorzystaniu wszelkich środków komunikacji (np. Internet),</w:t>
      </w:r>
    </w:p>
    <w:p w14:paraId="1B5CFB54" w14:textId="77777777" w:rsidR="00AA500D" w:rsidRPr="00257C7D" w:rsidRDefault="00AA500D" w:rsidP="00257C7D">
      <w:pPr>
        <w:pStyle w:val="Tekstpodstawowy"/>
        <w:numPr>
          <w:ilvl w:val="0"/>
          <w:numId w:val="35"/>
        </w:numPr>
        <w:tabs>
          <w:tab w:val="left" w:pos="284"/>
        </w:tabs>
        <w:suppressAutoHyphens/>
        <w:autoSpaceDE w:val="0"/>
        <w:spacing w:before="360" w:after="360"/>
        <w:ind w:left="1134" w:hanging="283"/>
        <w:contextualSpacing/>
        <w:rPr>
          <w:rFonts w:ascii="Calibri" w:hAnsi="Calibri" w:cs="Calibri"/>
          <w:sz w:val="22"/>
          <w:szCs w:val="22"/>
        </w:rPr>
      </w:pPr>
      <w:r w:rsidRPr="00257C7D">
        <w:rPr>
          <w:rFonts w:ascii="Calibri" w:hAnsi="Calibri" w:cs="Calibri"/>
          <w:sz w:val="22"/>
          <w:szCs w:val="22"/>
        </w:rPr>
        <w:t>przechowywanie i archiwizowanie w postaci papierowej albo elektronicznej;</w:t>
      </w:r>
    </w:p>
    <w:p w14:paraId="4BC6D56A" w14:textId="67B590D1" w:rsidR="005F75EA" w:rsidRPr="00257C7D" w:rsidRDefault="00AA500D" w:rsidP="00257C7D">
      <w:pPr>
        <w:pStyle w:val="Tekstpodstawowy"/>
        <w:numPr>
          <w:ilvl w:val="0"/>
          <w:numId w:val="34"/>
        </w:numPr>
        <w:tabs>
          <w:tab w:val="clear" w:pos="900"/>
          <w:tab w:val="left" w:pos="284"/>
        </w:tabs>
        <w:suppressAutoHyphens/>
        <w:autoSpaceDE w:val="0"/>
        <w:spacing w:before="360" w:after="360"/>
        <w:ind w:left="1134" w:hanging="425"/>
        <w:contextualSpacing/>
        <w:rPr>
          <w:rFonts w:ascii="Calibri" w:eastAsia="Calibri" w:hAnsi="Calibri" w:cs="Calibri"/>
          <w:sz w:val="22"/>
          <w:szCs w:val="22"/>
        </w:rPr>
      </w:pPr>
      <w:r w:rsidRPr="00257C7D">
        <w:rPr>
          <w:rFonts w:ascii="Calibri" w:eastAsia="Calibri" w:hAnsi="Calibri" w:cs="Calibri"/>
          <w:sz w:val="22"/>
          <w:szCs w:val="22"/>
        </w:rPr>
        <w:t xml:space="preserve">z prawem do udzielania osobom trzecim sublicencji na warunkach i polach eksploatacji, o których mowa w pkt. 3. </w:t>
      </w:r>
    </w:p>
    <w:p w14:paraId="047FD701" w14:textId="77777777" w:rsidR="00CF37B0" w:rsidRPr="00257C7D" w:rsidRDefault="00CF37B0" w:rsidP="00257C7D">
      <w:pPr>
        <w:pStyle w:val="Akapitzlist"/>
        <w:widowControl w:val="0"/>
        <w:numPr>
          <w:ilvl w:val="0"/>
          <w:numId w:val="1"/>
        </w:numPr>
        <w:spacing w:before="360" w:after="120"/>
        <w:ind w:left="426" w:hanging="426"/>
        <w:contextualSpacing w:val="0"/>
        <w:jc w:val="both"/>
        <w:rPr>
          <w:rFonts w:ascii="Calibri" w:hAnsi="Calibri" w:cs="Calibri"/>
          <w:b/>
          <w:sz w:val="22"/>
          <w:szCs w:val="22"/>
        </w:rPr>
      </w:pPr>
      <w:r w:rsidRPr="00257C7D">
        <w:rPr>
          <w:rFonts w:ascii="Calibri" w:hAnsi="Calibri" w:cs="Calibri"/>
          <w:b/>
          <w:sz w:val="22"/>
          <w:szCs w:val="22"/>
        </w:rPr>
        <w:t>KRYTERIA OCENY OFERT</w:t>
      </w:r>
    </w:p>
    <w:p w14:paraId="3767F165" w14:textId="77777777" w:rsidR="00CF37B0" w:rsidRPr="00257C7D" w:rsidRDefault="00CF37B0" w:rsidP="00257C7D">
      <w:pPr>
        <w:pStyle w:val="Akapitzlist"/>
        <w:spacing w:after="240"/>
        <w:ind w:left="425"/>
        <w:contextualSpacing w:val="0"/>
        <w:jc w:val="both"/>
        <w:rPr>
          <w:rFonts w:ascii="Calibri" w:hAnsi="Calibri" w:cs="Calibri"/>
          <w:sz w:val="22"/>
          <w:szCs w:val="22"/>
        </w:rPr>
      </w:pPr>
      <w:r w:rsidRPr="00257C7D">
        <w:rPr>
          <w:rFonts w:ascii="Calibri" w:hAnsi="Calibri" w:cs="Calibri"/>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440226" w:rsidRPr="00257C7D" w14:paraId="6BFB9278" w14:textId="77777777" w:rsidTr="002A375A">
        <w:tc>
          <w:tcPr>
            <w:tcW w:w="3685" w:type="dxa"/>
            <w:gridSpan w:val="2"/>
            <w:vAlign w:val="center"/>
          </w:tcPr>
          <w:p w14:paraId="29A473BA" w14:textId="77777777" w:rsidR="00CF37B0" w:rsidRPr="00257C7D" w:rsidRDefault="00CF37B0" w:rsidP="00257C7D">
            <w:pPr>
              <w:spacing w:after="120"/>
              <w:jc w:val="center"/>
              <w:rPr>
                <w:rFonts w:ascii="Calibri" w:hAnsi="Calibri" w:cs="Calibri"/>
                <w:b/>
                <w:bCs/>
                <w:sz w:val="22"/>
                <w:szCs w:val="22"/>
              </w:rPr>
            </w:pPr>
            <w:r w:rsidRPr="00257C7D">
              <w:rPr>
                <w:rFonts w:ascii="Calibri" w:hAnsi="Calibri" w:cs="Calibri"/>
                <w:b/>
                <w:bCs/>
                <w:sz w:val="22"/>
                <w:szCs w:val="22"/>
              </w:rPr>
              <w:t>Kryterium</w:t>
            </w:r>
          </w:p>
        </w:tc>
        <w:tc>
          <w:tcPr>
            <w:tcW w:w="3827" w:type="dxa"/>
            <w:vAlign w:val="center"/>
          </w:tcPr>
          <w:p w14:paraId="24F87DB7" w14:textId="77777777" w:rsidR="00CF37B0" w:rsidRPr="00257C7D" w:rsidRDefault="00CF37B0" w:rsidP="00257C7D">
            <w:pPr>
              <w:pStyle w:val="Akapitzlist"/>
              <w:spacing w:after="120"/>
              <w:ind w:left="0"/>
              <w:contextualSpacing w:val="0"/>
              <w:jc w:val="center"/>
              <w:rPr>
                <w:rFonts w:ascii="Calibri" w:hAnsi="Calibri" w:cs="Calibri"/>
                <w:b/>
                <w:bCs/>
                <w:sz w:val="22"/>
                <w:szCs w:val="22"/>
              </w:rPr>
            </w:pPr>
            <w:r w:rsidRPr="00257C7D">
              <w:rPr>
                <w:rFonts w:ascii="Calibri" w:hAnsi="Calibri" w:cs="Calibri"/>
                <w:b/>
                <w:bCs/>
                <w:sz w:val="22"/>
                <w:szCs w:val="22"/>
              </w:rPr>
              <w:t>Liczba punktów możliwych do uzyskania (waga)</w:t>
            </w:r>
          </w:p>
        </w:tc>
      </w:tr>
      <w:tr w:rsidR="00440226" w:rsidRPr="00257C7D" w14:paraId="45FAF378" w14:textId="77777777" w:rsidTr="002A375A">
        <w:tc>
          <w:tcPr>
            <w:tcW w:w="567" w:type="dxa"/>
            <w:vAlign w:val="center"/>
          </w:tcPr>
          <w:p w14:paraId="2D2F0041" w14:textId="77777777" w:rsidR="00CF37B0" w:rsidRPr="00257C7D" w:rsidRDefault="00CF37B0" w:rsidP="00257C7D">
            <w:pPr>
              <w:pStyle w:val="Akapitzlist"/>
              <w:spacing w:after="120"/>
              <w:ind w:left="0"/>
              <w:contextualSpacing w:val="0"/>
              <w:jc w:val="both"/>
              <w:rPr>
                <w:rFonts w:ascii="Calibri" w:hAnsi="Calibri" w:cs="Calibri"/>
                <w:sz w:val="22"/>
                <w:szCs w:val="22"/>
              </w:rPr>
            </w:pPr>
            <w:r w:rsidRPr="00257C7D">
              <w:rPr>
                <w:rFonts w:ascii="Calibri" w:hAnsi="Calibri" w:cs="Calibri"/>
                <w:sz w:val="22"/>
                <w:szCs w:val="22"/>
              </w:rPr>
              <w:t>1.</w:t>
            </w:r>
          </w:p>
        </w:tc>
        <w:tc>
          <w:tcPr>
            <w:tcW w:w="3118" w:type="dxa"/>
            <w:vAlign w:val="center"/>
          </w:tcPr>
          <w:p w14:paraId="7F297E6C" w14:textId="77777777" w:rsidR="00CF37B0" w:rsidRPr="00257C7D" w:rsidRDefault="00CF37B0" w:rsidP="00257C7D">
            <w:pPr>
              <w:pStyle w:val="Akapitzlist"/>
              <w:spacing w:after="120"/>
              <w:ind w:left="0"/>
              <w:contextualSpacing w:val="0"/>
              <w:jc w:val="both"/>
              <w:rPr>
                <w:rFonts w:ascii="Calibri" w:hAnsi="Calibri" w:cs="Calibri"/>
                <w:sz w:val="22"/>
                <w:szCs w:val="22"/>
              </w:rPr>
            </w:pPr>
            <w:r w:rsidRPr="00257C7D">
              <w:rPr>
                <w:rFonts w:ascii="Calibri" w:hAnsi="Calibri" w:cs="Calibri"/>
                <w:sz w:val="22"/>
                <w:szCs w:val="22"/>
              </w:rPr>
              <w:t>Cena</w:t>
            </w:r>
          </w:p>
        </w:tc>
        <w:tc>
          <w:tcPr>
            <w:tcW w:w="3827" w:type="dxa"/>
            <w:vAlign w:val="center"/>
          </w:tcPr>
          <w:p w14:paraId="75E3FA01" w14:textId="77777777" w:rsidR="00CF37B0" w:rsidRPr="00257C7D" w:rsidRDefault="00CF37B0" w:rsidP="00257C7D">
            <w:pPr>
              <w:pStyle w:val="Akapitzlist"/>
              <w:spacing w:after="120"/>
              <w:ind w:left="0"/>
              <w:contextualSpacing w:val="0"/>
              <w:jc w:val="center"/>
              <w:rPr>
                <w:rFonts w:ascii="Calibri" w:hAnsi="Calibri" w:cs="Calibri"/>
                <w:sz w:val="22"/>
                <w:szCs w:val="22"/>
              </w:rPr>
            </w:pPr>
            <w:r w:rsidRPr="00257C7D">
              <w:rPr>
                <w:rFonts w:ascii="Calibri" w:hAnsi="Calibri" w:cs="Calibri"/>
                <w:sz w:val="22"/>
                <w:szCs w:val="22"/>
              </w:rPr>
              <w:t>30</w:t>
            </w:r>
          </w:p>
        </w:tc>
      </w:tr>
      <w:tr w:rsidR="00440226" w:rsidRPr="00257C7D" w14:paraId="6F6EAF2F" w14:textId="77777777" w:rsidTr="002A375A">
        <w:tc>
          <w:tcPr>
            <w:tcW w:w="567" w:type="dxa"/>
            <w:vAlign w:val="center"/>
          </w:tcPr>
          <w:p w14:paraId="475B2D37" w14:textId="77777777" w:rsidR="00CF37B0" w:rsidRPr="00257C7D" w:rsidRDefault="00CF37B0" w:rsidP="00257C7D">
            <w:pPr>
              <w:pStyle w:val="Akapitzlist"/>
              <w:spacing w:after="120"/>
              <w:ind w:left="0"/>
              <w:contextualSpacing w:val="0"/>
              <w:jc w:val="both"/>
              <w:rPr>
                <w:rFonts w:ascii="Calibri" w:hAnsi="Calibri" w:cs="Calibri"/>
                <w:sz w:val="22"/>
                <w:szCs w:val="22"/>
              </w:rPr>
            </w:pPr>
            <w:r w:rsidRPr="00257C7D">
              <w:rPr>
                <w:rFonts w:ascii="Calibri" w:hAnsi="Calibri" w:cs="Calibri"/>
                <w:sz w:val="22"/>
                <w:szCs w:val="22"/>
              </w:rPr>
              <w:t>2.</w:t>
            </w:r>
          </w:p>
        </w:tc>
        <w:tc>
          <w:tcPr>
            <w:tcW w:w="3118" w:type="dxa"/>
            <w:vAlign w:val="center"/>
          </w:tcPr>
          <w:p w14:paraId="0FE28308" w14:textId="54465B44" w:rsidR="00CF37B0" w:rsidRPr="00257C7D" w:rsidRDefault="00CF37B0" w:rsidP="00257C7D">
            <w:pPr>
              <w:pStyle w:val="Akapitzlist"/>
              <w:spacing w:after="120"/>
              <w:ind w:left="0"/>
              <w:contextualSpacing w:val="0"/>
              <w:jc w:val="both"/>
              <w:rPr>
                <w:rFonts w:ascii="Calibri" w:hAnsi="Calibri" w:cs="Calibri"/>
                <w:sz w:val="22"/>
                <w:szCs w:val="22"/>
              </w:rPr>
            </w:pPr>
            <w:r w:rsidRPr="00257C7D">
              <w:rPr>
                <w:rFonts w:ascii="Calibri" w:hAnsi="Calibri" w:cs="Calibri"/>
                <w:sz w:val="22"/>
                <w:szCs w:val="22"/>
              </w:rPr>
              <w:t xml:space="preserve">Doświadczenie </w:t>
            </w:r>
            <w:r w:rsidR="00801695" w:rsidRPr="00257C7D">
              <w:rPr>
                <w:rFonts w:ascii="Calibri" w:hAnsi="Calibri" w:cs="Calibri"/>
                <w:sz w:val="22"/>
                <w:szCs w:val="22"/>
              </w:rPr>
              <w:t>rekrutera/ów</w:t>
            </w:r>
          </w:p>
        </w:tc>
        <w:tc>
          <w:tcPr>
            <w:tcW w:w="3827" w:type="dxa"/>
            <w:vAlign w:val="center"/>
          </w:tcPr>
          <w:p w14:paraId="7FC97A88" w14:textId="77777777" w:rsidR="00CF37B0" w:rsidRPr="00257C7D" w:rsidRDefault="00CF37B0" w:rsidP="00257C7D">
            <w:pPr>
              <w:pStyle w:val="Akapitzlist"/>
              <w:spacing w:after="120"/>
              <w:ind w:left="0"/>
              <w:contextualSpacing w:val="0"/>
              <w:jc w:val="center"/>
              <w:rPr>
                <w:rFonts w:ascii="Calibri" w:hAnsi="Calibri" w:cs="Calibri"/>
                <w:sz w:val="22"/>
                <w:szCs w:val="22"/>
              </w:rPr>
            </w:pPr>
            <w:r w:rsidRPr="00257C7D">
              <w:rPr>
                <w:rFonts w:ascii="Calibri" w:hAnsi="Calibri" w:cs="Calibri"/>
                <w:sz w:val="22"/>
                <w:szCs w:val="22"/>
              </w:rPr>
              <w:t>30</w:t>
            </w:r>
          </w:p>
        </w:tc>
      </w:tr>
      <w:tr w:rsidR="00440226" w:rsidRPr="00257C7D" w14:paraId="6CAD7C2D" w14:textId="77777777" w:rsidTr="002A375A">
        <w:tc>
          <w:tcPr>
            <w:tcW w:w="567" w:type="dxa"/>
            <w:vAlign w:val="center"/>
          </w:tcPr>
          <w:p w14:paraId="0443A0FA" w14:textId="77777777" w:rsidR="00CF37B0" w:rsidRPr="00257C7D" w:rsidRDefault="00CF37B0" w:rsidP="00257C7D">
            <w:pPr>
              <w:pStyle w:val="Akapitzlist"/>
              <w:spacing w:after="120"/>
              <w:ind w:left="0"/>
              <w:contextualSpacing w:val="0"/>
              <w:jc w:val="both"/>
              <w:rPr>
                <w:rFonts w:ascii="Calibri" w:hAnsi="Calibri" w:cs="Calibri"/>
                <w:sz w:val="22"/>
                <w:szCs w:val="22"/>
              </w:rPr>
            </w:pPr>
            <w:r w:rsidRPr="00257C7D">
              <w:rPr>
                <w:rFonts w:ascii="Calibri" w:hAnsi="Calibri" w:cs="Calibri"/>
                <w:sz w:val="22"/>
                <w:szCs w:val="22"/>
              </w:rPr>
              <w:t>3.</w:t>
            </w:r>
          </w:p>
        </w:tc>
        <w:tc>
          <w:tcPr>
            <w:tcW w:w="3118" w:type="dxa"/>
            <w:vAlign w:val="center"/>
          </w:tcPr>
          <w:p w14:paraId="318356E3" w14:textId="02FD79AC" w:rsidR="00CF37B0" w:rsidRPr="0056293E" w:rsidRDefault="00C235E0" w:rsidP="00257C7D">
            <w:pPr>
              <w:pStyle w:val="Akapitzlist"/>
              <w:spacing w:after="120"/>
              <w:ind w:left="0"/>
              <w:contextualSpacing w:val="0"/>
              <w:jc w:val="both"/>
              <w:rPr>
                <w:rFonts w:ascii="Calibri" w:hAnsi="Calibri" w:cs="Calibri"/>
                <w:sz w:val="22"/>
                <w:szCs w:val="22"/>
              </w:rPr>
            </w:pPr>
            <w:r w:rsidRPr="0056293E">
              <w:rPr>
                <w:rFonts w:ascii="Calibri" w:hAnsi="Calibri" w:cs="Calibri"/>
                <w:sz w:val="22"/>
                <w:szCs w:val="22"/>
              </w:rPr>
              <w:t>Klauzule</w:t>
            </w:r>
            <w:r w:rsidR="00CF37B0" w:rsidRPr="0056293E">
              <w:rPr>
                <w:rFonts w:ascii="Calibri" w:hAnsi="Calibri" w:cs="Calibri"/>
                <w:sz w:val="22"/>
                <w:szCs w:val="22"/>
              </w:rPr>
              <w:t xml:space="preserve"> społeczne</w:t>
            </w:r>
          </w:p>
        </w:tc>
        <w:tc>
          <w:tcPr>
            <w:tcW w:w="3827" w:type="dxa"/>
            <w:vAlign w:val="center"/>
          </w:tcPr>
          <w:p w14:paraId="16A9018F" w14:textId="77777777" w:rsidR="00CF37B0" w:rsidRPr="00257C7D" w:rsidRDefault="00CF37B0" w:rsidP="00257C7D">
            <w:pPr>
              <w:pStyle w:val="Akapitzlist"/>
              <w:spacing w:after="120"/>
              <w:ind w:left="0"/>
              <w:contextualSpacing w:val="0"/>
              <w:jc w:val="center"/>
              <w:rPr>
                <w:rFonts w:ascii="Calibri" w:hAnsi="Calibri" w:cs="Calibri"/>
                <w:sz w:val="22"/>
                <w:szCs w:val="22"/>
              </w:rPr>
            </w:pPr>
            <w:r w:rsidRPr="00257C7D">
              <w:rPr>
                <w:rFonts w:ascii="Calibri" w:hAnsi="Calibri" w:cs="Calibri"/>
                <w:sz w:val="22"/>
                <w:szCs w:val="22"/>
              </w:rPr>
              <w:t>30</w:t>
            </w:r>
          </w:p>
        </w:tc>
      </w:tr>
      <w:tr w:rsidR="00440226" w:rsidRPr="00257C7D" w14:paraId="1D1D239E" w14:textId="77777777" w:rsidTr="002A375A">
        <w:tc>
          <w:tcPr>
            <w:tcW w:w="567" w:type="dxa"/>
            <w:vAlign w:val="center"/>
          </w:tcPr>
          <w:p w14:paraId="5681B126" w14:textId="77777777" w:rsidR="00CF37B0" w:rsidRPr="00257C7D" w:rsidRDefault="00CF37B0" w:rsidP="00257C7D">
            <w:pPr>
              <w:pStyle w:val="Akapitzlist"/>
              <w:spacing w:after="120"/>
              <w:ind w:left="0"/>
              <w:contextualSpacing w:val="0"/>
              <w:jc w:val="both"/>
              <w:rPr>
                <w:rFonts w:ascii="Calibri" w:hAnsi="Calibri" w:cs="Calibri"/>
                <w:sz w:val="22"/>
                <w:szCs w:val="22"/>
              </w:rPr>
            </w:pPr>
            <w:r w:rsidRPr="00257C7D">
              <w:rPr>
                <w:rFonts w:ascii="Calibri" w:hAnsi="Calibri" w:cs="Calibri"/>
                <w:sz w:val="22"/>
                <w:szCs w:val="22"/>
              </w:rPr>
              <w:t>4.</w:t>
            </w:r>
          </w:p>
        </w:tc>
        <w:tc>
          <w:tcPr>
            <w:tcW w:w="3118" w:type="dxa"/>
            <w:vAlign w:val="center"/>
          </w:tcPr>
          <w:p w14:paraId="4875E0BC" w14:textId="6FE6929D" w:rsidR="00CF37B0" w:rsidRPr="0056293E" w:rsidRDefault="0063556F" w:rsidP="00257C7D">
            <w:pPr>
              <w:pStyle w:val="Akapitzlist"/>
              <w:spacing w:after="120"/>
              <w:ind w:left="0"/>
              <w:contextualSpacing w:val="0"/>
              <w:jc w:val="both"/>
              <w:rPr>
                <w:rFonts w:ascii="Calibri" w:hAnsi="Calibri" w:cs="Calibri"/>
                <w:sz w:val="22"/>
                <w:szCs w:val="22"/>
              </w:rPr>
            </w:pPr>
            <w:r w:rsidRPr="0056293E">
              <w:rPr>
                <w:rFonts w:ascii="Calibri" w:hAnsi="Calibri" w:cs="Calibri"/>
                <w:sz w:val="22"/>
                <w:szCs w:val="22"/>
              </w:rPr>
              <w:t>Termin wykonania</w:t>
            </w:r>
            <w:r w:rsidR="0028445E" w:rsidRPr="0056293E">
              <w:rPr>
                <w:rFonts w:ascii="Calibri" w:hAnsi="Calibri" w:cs="Calibri"/>
                <w:sz w:val="22"/>
                <w:szCs w:val="22"/>
              </w:rPr>
              <w:t xml:space="preserve"> zamówienia</w:t>
            </w:r>
          </w:p>
        </w:tc>
        <w:tc>
          <w:tcPr>
            <w:tcW w:w="3827" w:type="dxa"/>
            <w:vAlign w:val="center"/>
          </w:tcPr>
          <w:p w14:paraId="6D3B75A5" w14:textId="77777777" w:rsidR="00CF37B0" w:rsidRPr="00257C7D" w:rsidRDefault="00CF37B0" w:rsidP="00257C7D">
            <w:pPr>
              <w:pStyle w:val="Akapitzlist"/>
              <w:spacing w:after="120"/>
              <w:ind w:left="0"/>
              <w:contextualSpacing w:val="0"/>
              <w:jc w:val="center"/>
              <w:rPr>
                <w:rFonts w:ascii="Calibri" w:hAnsi="Calibri" w:cs="Calibri"/>
                <w:sz w:val="22"/>
                <w:szCs w:val="22"/>
              </w:rPr>
            </w:pPr>
            <w:r w:rsidRPr="00257C7D">
              <w:rPr>
                <w:rFonts w:ascii="Calibri" w:hAnsi="Calibri" w:cs="Calibri"/>
                <w:sz w:val="22"/>
                <w:szCs w:val="22"/>
              </w:rPr>
              <w:t>10</w:t>
            </w:r>
          </w:p>
        </w:tc>
      </w:tr>
      <w:tr w:rsidR="00440226" w:rsidRPr="00257C7D" w14:paraId="1C1F558D" w14:textId="77777777" w:rsidTr="002A375A">
        <w:tc>
          <w:tcPr>
            <w:tcW w:w="3685" w:type="dxa"/>
            <w:gridSpan w:val="2"/>
            <w:vAlign w:val="center"/>
          </w:tcPr>
          <w:p w14:paraId="01EC34CD" w14:textId="77777777" w:rsidR="00CF37B0" w:rsidRPr="00257C7D" w:rsidRDefault="00CF37B0" w:rsidP="00257C7D">
            <w:pPr>
              <w:pStyle w:val="Akapitzlist"/>
              <w:spacing w:after="120"/>
              <w:ind w:left="0"/>
              <w:contextualSpacing w:val="0"/>
              <w:jc w:val="right"/>
              <w:rPr>
                <w:rFonts w:ascii="Calibri" w:hAnsi="Calibri" w:cs="Calibri"/>
                <w:b/>
                <w:bCs/>
                <w:sz w:val="22"/>
                <w:szCs w:val="22"/>
              </w:rPr>
            </w:pPr>
            <w:r w:rsidRPr="00257C7D">
              <w:rPr>
                <w:rFonts w:ascii="Calibri" w:hAnsi="Calibri" w:cs="Calibri"/>
                <w:b/>
                <w:bCs/>
                <w:sz w:val="22"/>
                <w:szCs w:val="22"/>
              </w:rPr>
              <w:t>Suma</w:t>
            </w:r>
          </w:p>
        </w:tc>
        <w:tc>
          <w:tcPr>
            <w:tcW w:w="3827" w:type="dxa"/>
            <w:vAlign w:val="center"/>
          </w:tcPr>
          <w:p w14:paraId="5DB24C20" w14:textId="77777777" w:rsidR="00CF37B0" w:rsidRPr="00257C7D" w:rsidRDefault="00CF37B0" w:rsidP="00257C7D">
            <w:pPr>
              <w:pStyle w:val="Akapitzlist"/>
              <w:spacing w:after="120"/>
              <w:ind w:left="0"/>
              <w:contextualSpacing w:val="0"/>
              <w:jc w:val="center"/>
              <w:rPr>
                <w:rFonts w:ascii="Calibri" w:hAnsi="Calibri" w:cs="Calibri"/>
                <w:b/>
                <w:bCs/>
                <w:sz w:val="22"/>
                <w:szCs w:val="22"/>
              </w:rPr>
            </w:pPr>
            <w:r w:rsidRPr="00257C7D">
              <w:rPr>
                <w:rFonts w:ascii="Calibri" w:hAnsi="Calibri" w:cs="Calibri"/>
                <w:b/>
                <w:bCs/>
                <w:sz w:val="22"/>
                <w:szCs w:val="22"/>
              </w:rPr>
              <w:t>100</w:t>
            </w:r>
          </w:p>
        </w:tc>
      </w:tr>
    </w:tbl>
    <w:p w14:paraId="2BE6334F" w14:textId="14E36E7A" w:rsidR="00FD0B87" w:rsidRPr="00257C7D" w:rsidRDefault="00FD0B87" w:rsidP="00257C7D">
      <w:pPr>
        <w:spacing w:before="240" w:after="120"/>
        <w:ind w:left="426"/>
        <w:jc w:val="both"/>
        <w:rPr>
          <w:rFonts w:ascii="Calibri" w:hAnsi="Calibri" w:cs="Calibri"/>
          <w:b/>
          <w:bCs/>
          <w:sz w:val="22"/>
          <w:szCs w:val="22"/>
          <w:u w:val="single"/>
        </w:rPr>
      </w:pPr>
      <w:r w:rsidRPr="00257C7D">
        <w:rPr>
          <w:rFonts w:ascii="Calibri" w:hAnsi="Calibri" w:cs="Calibri"/>
          <w:b/>
          <w:bCs/>
          <w:sz w:val="22"/>
          <w:szCs w:val="22"/>
          <w:u w:val="single"/>
        </w:rPr>
        <w:t>Z uwagi na możliwość składania ofert częściowych, każda z części zamówienia będzie odrębnie oceniana i punktowana.</w:t>
      </w:r>
      <w:r w:rsidR="00F44175" w:rsidRPr="00257C7D">
        <w:rPr>
          <w:rFonts w:ascii="Calibri" w:hAnsi="Calibri" w:cs="Calibri"/>
          <w:b/>
          <w:bCs/>
          <w:sz w:val="22"/>
          <w:szCs w:val="22"/>
          <w:u w:val="single"/>
        </w:rPr>
        <w:t xml:space="preserve"> Zamawiający przyzna punkty </w:t>
      </w:r>
      <w:r w:rsidR="00D23B3F" w:rsidRPr="00257C7D">
        <w:rPr>
          <w:rFonts w:ascii="Calibri" w:hAnsi="Calibri" w:cs="Calibri"/>
          <w:b/>
          <w:bCs/>
          <w:sz w:val="22"/>
          <w:szCs w:val="22"/>
          <w:u w:val="single"/>
        </w:rPr>
        <w:t>za częś</w:t>
      </w:r>
      <w:r w:rsidR="0009616C" w:rsidRPr="00257C7D">
        <w:rPr>
          <w:rFonts w:ascii="Calibri" w:hAnsi="Calibri" w:cs="Calibri"/>
          <w:b/>
          <w:bCs/>
          <w:sz w:val="22"/>
          <w:szCs w:val="22"/>
          <w:u w:val="single"/>
        </w:rPr>
        <w:t>ci po</w:t>
      </w:r>
      <w:r w:rsidR="00D23B3F" w:rsidRPr="00257C7D">
        <w:rPr>
          <w:rFonts w:ascii="Calibri" w:hAnsi="Calibri" w:cs="Calibri"/>
          <w:b/>
          <w:bCs/>
          <w:sz w:val="22"/>
          <w:szCs w:val="22"/>
          <w:u w:val="single"/>
        </w:rPr>
        <w:t xml:space="preserve"> </w:t>
      </w:r>
      <w:r w:rsidR="00D23B3F" w:rsidRPr="00743D48">
        <w:rPr>
          <w:rFonts w:ascii="Calibri" w:hAnsi="Calibri" w:cs="Calibri"/>
          <w:b/>
          <w:bCs/>
          <w:sz w:val="22"/>
          <w:szCs w:val="22"/>
          <w:u w:val="single"/>
        </w:rPr>
        <w:t>1</w:t>
      </w:r>
      <w:r w:rsidR="00743D48" w:rsidRPr="00743D48">
        <w:rPr>
          <w:rFonts w:ascii="Calibri" w:hAnsi="Calibri" w:cs="Calibri"/>
          <w:b/>
          <w:bCs/>
          <w:sz w:val="22"/>
          <w:szCs w:val="22"/>
          <w:u w:val="single"/>
        </w:rPr>
        <w:t>2</w:t>
      </w:r>
      <w:r w:rsidR="00D23B3F" w:rsidRPr="00743D48">
        <w:rPr>
          <w:rFonts w:ascii="Calibri" w:hAnsi="Calibri" w:cs="Calibri"/>
          <w:b/>
          <w:bCs/>
          <w:sz w:val="22"/>
          <w:szCs w:val="22"/>
          <w:u w:val="single"/>
        </w:rPr>
        <w:t xml:space="preserve">0 </w:t>
      </w:r>
      <w:r w:rsidR="00C60028" w:rsidRPr="00743D48">
        <w:rPr>
          <w:rFonts w:ascii="Calibri" w:hAnsi="Calibri" w:cs="Calibri"/>
          <w:b/>
          <w:bCs/>
          <w:sz w:val="22"/>
          <w:szCs w:val="22"/>
          <w:u w:val="single"/>
        </w:rPr>
        <w:t>UP</w:t>
      </w:r>
      <w:r w:rsidR="00D23B3F" w:rsidRPr="00743D48">
        <w:rPr>
          <w:rFonts w:ascii="Calibri" w:hAnsi="Calibri" w:cs="Calibri"/>
          <w:b/>
          <w:bCs/>
          <w:sz w:val="22"/>
          <w:szCs w:val="22"/>
          <w:u w:val="single"/>
        </w:rPr>
        <w:t xml:space="preserve"> i </w:t>
      </w:r>
      <w:r w:rsidR="00743D48" w:rsidRPr="00743D48">
        <w:rPr>
          <w:rFonts w:ascii="Calibri" w:hAnsi="Calibri" w:cs="Calibri"/>
          <w:b/>
          <w:bCs/>
          <w:sz w:val="22"/>
          <w:szCs w:val="22"/>
          <w:u w:val="single"/>
        </w:rPr>
        <w:t>10</w:t>
      </w:r>
      <w:r w:rsidR="00382E2E" w:rsidRPr="00743D48">
        <w:rPr>
          <w:rFonts w:ascii="Calibri" w:hAnsi="Calibri" w:cs="Calibri"/>
          <w:b/>
          <w:bCs/>
          <w:sz w:val="22"/>
          <w:szCs w:val="22"/>
          <w:u w:val="single"/>
        </w:rPr>
        <w:t xml:space="preserve">6 </w:t>
      </w:r>
      <w:r w:rsidR="00C60028" w:rsidRPr="00743D48">
        <w:rPr>
          <w:rFonts w:ascii="Calibri" w:hAnsi="Calibri" w:cs="Calibri"/>
          <w:b/>
          <w:bCs/>
          <w:sz w:val="22"/>
          <w:szCs w:val="22"/>
          <w:u w:val="single"/>
        </w:rPr>
        <w:t>UP</w:t>
      </w:r>
      <w:r w:rsidR="00C60028" w:rsidRPr="00257C7D">
        <w:rPr>
          <w:rFonts w:ascii="Calibri" w:hAnsi="Calibri" w:cs="Calibri"/>
          <w:b/>
          <w:bCs/>
          <w:sz w:val="22"/>
          <w:szCs w:val="22"/>
          <w:u w:val="single"/>
        </w:rPr>
        <w:t>.</w:t>
      </w:r>
    </w:p>
    <w:p w14:paraId="7921B83E" w14:textId="1BA94BFD" w:rsidR="00CF37B0" w:rsidRPr="00257C7D" w:rsidRDefault="00CF37B0" w:rsidP="00257C7D">
      <w:pPr>
        <w:spacing w:before="240" w:after="120"/>
        <w:ind w:left="426"/>
        <w:rPr>
          <w:rFonts w:ascii="Calibri" w:hAnsi="Calibri" w:cs="Calibri"/>
          <w:b/>
          <w:bCs/>
          <w:sz w:val="22"/>
          <w:szCs w:val="22"/>
          <w:u w:val="single"/>
        </w:rPr>
      </w:pPr>
      <w:r w:rsidRPr="00257C7D">
        <w:rPr>
          <w:rFonts w:ascii="Calibri" w:hAnsi="Calibri" w:cs="Calibri"/>
          <w:b/>
          <w:bCs/>
          <w:sz w:val="22"/>
          <w:szCs w:val="22"/>
          <w:u w:val="single"/>
        </w:rPr>
        <w:t xml:space="preserve">Kryterium 1. Cena - 30% (maksymalnie możliwych do uzyskania 30,00 pkt) </w:t>
      </w:r>
    </w:p>
    <w:p w14:paraId="1DA6214E" w14:textId="77777777" w:rsidR="00CF37B0" w:rsidRPr="00257C7D" w:rsidRDefault="00CF37B0" w:rsidP="00257C7D">
      <w:pPr>
        <w:spacing w:after="120"/>
        <w:ind w:left="426"/>
        <w:rPr>
          <w:rFonts w:ascii="Calibri" w:hAnsi="Calibri" w:cs="Calibri"/>
          <w:sz w:val="22"/>
          <w:szCs w:val="22"/>
        </w:rPr>
      </w:pPr>
      <w:r w:rsidRPr="00257C7D">
        <w:rPr>
          <w:rFonts w:ascii="Calibri" w:hAnsi="Calibri" w:cs="Calibri"/>
          <w:sz w:val="22"/>
          <w:szCs w:val="22"/>
        </w:rPr>
        <w:t xml:space="preserve">Sposób przyznawania punktacji za spełnienie kryterium: </w:t>
      </w:r>
    </w:p>
    <w:p w14:paraId="09586DB4" w14:textId="77777777" w:rsidR="00CF37B0" w:rsidRPr="00257C7D" w:rsidRDefault="00CF37B0" w:rsidP="00257C7D">
      <w:pPr>
        <w:spacing w:after="120"/>
        <w:ind w:left="426"/>
        <w:rPr>
          <w:rFonts w:ascii="Calibri" w:hAnsi="Calibri" w:cs="Calibri"/>
          <w:sz w:val="22"/>
          <w:szCs w:val="22"/>
        </w:rPr>
      </w:pPr>
      <w:r w:rsidRPr="00257C7D">
        <w:rPr>
          <w:rFonts w:ascii="Calibri" w:hAnsi="Calibri" w:cs="Calibri"/>
          <w:sz w:val="22"/>
          <w:szCs w:val="22"/>
        </w:rPr>
        <w:t>K1 = (C</w:t>
      </w:r>
      <w:r w:rsidRPr="00257C7D">
        <w:rPr>
          <w:rFonts w:ascii="Calibri" w:hAnsi="Calibri" w:cs="Calibri"/>
          <w:sz w:val="22"/>
          <w:szCs w:val="22"/>
          <w:vertAlign w:val="subscript"/>
        </w:rPr>
        <w:t>min</w:t>
      </w:r>
      <w:r w:rsidRPr="00257C7D">
        <w:rPr>
          <w:rFonts w:ascii="Calibri" w:hAnsi="Calibri" w:cs="Calibri"/>
          <w:sz w:val="22"/>
          <w:szCs w:val="22"/>
        </w:rPr>
        <w:t>/ C) x 30</w:t>
      </w:r>
    </w:p>
    <w:p w14:paraId="207546FE" w14:textId="77777777" w:rsidR="00CF37B0" w:rsidRPr="00257C7D" w:rsidRDefault="00CF37B0" w:rsidP="00257C7D">
      <w:pPr>
        <w:spacing w:after="120"/>
        <w:ind w:left="426"/>
        <w:rPr>
          <w:rFonts w:ascii="Calibri" w:hAnsi="Calibri" w:cs="Calibri"/>
          <w:sz w:val="22"/>
          <w:szCs w:val="22"/>
        </w:rPr>
      </w:pPr>
      <w:r w:rsidRPr="00257C7D">
        <w:rPr>
          <w:rFonts w:ascii="Calibri" w:hAnsi="Calibri" w:cs="Calibri"/>
          <w:sz w:val="22"/>
          <w:szCs w:val="22"/>
        </w:rPr>
        <w:t xml:space="preserve">K1 – liczba punktów uzyskana za kryterium Ceny </w:t>
      </w:r>
    </w:p>
    <w:p w14:paraId="4E314561" w14:textId="77777777" w:rsidR="00CF37B0" w:rsidRPr="00257C7D" w:rsidRDefault="00CF37B0" w:rsidP="00257C7D">
      <w:pPr>
        <w:spacing w:after="120"/>
        <w:ind w:left="426"/>
        <w:rPr>
          <w:rFonts w:ascii="Calibri" w:hAnsi="Calibri" w:cs="Calibri"/>
          <w:sz w:val="22"/>
          <w:szCs w:val="22"/>
        </w:rPr>
      </w:pPr>
      <w:r w:rsidRPr="00257C7D">
        <w:rPr>
          <w:rFonts w:ascii="Calibri" w:hAnsi="Calibri" w:cs="Calibri"/>
          <w:sz w:val="22"/>
          <w:szCs w:val="22"/>
        </w:rPr>
        <w:t>C</w:t>
      </w:r>
      <w:r w:rsidRPr="00257C7D">
        <w:rPr>
          <w:rFonts w:ascii="Calibri" w:hAnsi="Calibri" w:cs="Calibri"/>
          <w:sz w:val="22"/>
          <w:szCs w:val="22"/>
          <w:vertAlign w:val="subscript"/>
        </w:rPr>
        <w:t>min</w:t>
      </w:r>
      <w:r w:rsidRPr="00257C7D">
        <w:rPr>
          <w:rFonts w:ascii="Calibri" w:hAnsi="Calibri" w:cs="Calibri"/>
          <w:sz w:val="22"/>
          <w:szCs w:val="22"/>
        </w:rPr>
        <w:t xml:space="preserve"> – najniższa cena brutto spośród ważnych ofert </w:t>
      </w:r>
    </w:p>
    <w:p w14:paraId="533F828A" w14:textId="77777777" w:rsidR="00CF37B0" w:rsidRPr="00257C7D" w:rsidRDefault="00CF37B0" w:rsidP="00257C7D">
      <w:pPr>
        <w:spacing w:after="120"/>
        <w:ind w:left="426"/>
        <w:rPr>
          <w:rFonts w:ascii="Calibri" w:hAnsi="Calibri" w:cs="Calibri"/>
          <w:sz w:val="22"/>
          <w:szCs w:val="22"/>
        </w:rPr>
      </w:pPr>
      <w:r w:rsidRPr="00257C7D">
        <w:rPr>
          <w:rFonts w:ascii="Calibri" w:hAnsi="Calibri" w:cs="Calibri"/>
          <w:sz w:val="22"/>
          <w:szCs w:val="22"/>
        </w:rPr>
        <w:t xml:space="preserve">C – cena brutto badanej oferty   </w:t>
      </w:r>
    </w:p>
    <w:p w14:paraId="7B65FD02" w14:textId="77777777" w:rsidR="00DC30F2" w:rsidRPr="00257C7D" w:rsidRDefault="00DC30F2" w:rsidP="00257C7D">
      <w:pPr>
        <w:spacing w:after="120"/>
        <w:ind w:left="426"/>
        <w:rPr>
          <w:rFonts w:ascii="Calibri" w:hAnsi="Calibri" w:cs="Calibri"/>
          <w:b/>
          <w:bCs/>
          <w:sz w:val="22"/>
          <w:szCs w:val="22"/>
          <w:u w:val="single"/>
        </w:rPr>
      </w:pPr>
    </w:p>
    <w:p w14:paraId="2D5B497A" w14:textId="11A009B1" w:rsidR="00CF37B0" w:rsidRPr="00257C7D" w:rsidRDefault="00CF37B0" w:rsidP="00257C7D">
      <w:pPr>
        <w:spacing w:after="120"/>
        <w:ind w:left="426"/>
        <w:rPr>
          <w:rFonts w:ascii="Calibri" w:hAnsi="Calibri" w:cs="Calibri"/>
          <w:b/>
          <w:bCs/>
          <w:sz w:val="22"/>
          <w:szCs w:val="22"/>
          <w:u w:val="single"/>
        </w:rPr>
      </w:pPr>
      <w:r w:rsidRPr="00257C7D">
        <w:rPr>
          <w:rFonts w:ascii="Calibri" w:hAnsi="Calibri" w:cs="Calibri"/>
          <w:b/>
          <w:bCs/>
          <w:sz w:val="22"/>
          <w:szCs w:val="22"/>
          <w:u w:val="single"/>
        </w:rPr>
        <w:t xml:space="preserve">Kryterium 2. Doświadczenie </w:t>
      </w:r>
      <w:r w:rsidR="00DC30F2" w:rsidRPr="00257C7D">
        <w:rPr>
          <w:rFonts w:ascii="Calibri" w:hAnsi="Calibri" w:cs="Calibri"/>
          <w:b/>
          <w:bCs/>
          <w:sz w:val="22"/>
          <w:szCs w:val="22"/>
          <w:u w:val="single"/>
        </w:rPr>
        <w:t>rekrutera/ów</w:t>
      </w:r>
      <w:r w:rsidRPr="00257C7D">
        <w:rPr>
          <w:rFonts w:ascii="Calibri" w:hAnsi="Calibri" w:cs="Calibri"/>
          <w:b/>
          <w:bCs/>
          <w:sz w:val="22"/>
          <w:szCs w:val="22"/>
          <w:u w:val="single"/>
        </w:rPr>
        <w:t xml:space="preserve"> - 30% (maksymalnie możliwych do uzyskania 30,00 pkt)</w:t>
      </w:r>
    </w:p>
    <w:p w14:paraId="221E9720" w14:textId="3146E120" w:rsidR="00CF37B0" w:rsidRPr="00257C7D" w:rsidRDefault="00931B98" w:rsidP="00257C7D">
      <w:pPr>
        <w:spacing w:after="120"/>
        <w:ind w:left="426"/>
        <w:jc w:val="both"/>
        <w:rPr>
          <w:rFonts w:ascii="Calibri" w:hAnsi="Calibri" w:cs="Calibri"/>
          <w:sz w:val="22"/>
          <w:szCs w:val="22"/>
        </w:rPr>
      </w:pPr>
      <w:r w:rsidRPr="00257C7D">
        <w:rPr>
          <w:rFonts w:ascii="Calibri" w:hAnsi="Calibri" w:cs="Calibri"/>
          <w:sz w:val="22"/>
          <w:szCs w:val="22"/>
        </w:rPr>
        <w:t>Oceniane będzie doświadczenie rekruterów, którzy będą realizowali zamówienie</w:t>
      </w:r>
      <w:r w:rsidR="00CF37B0" w:rsidRPr="00257C7D">
        <w:rPr>
          <w:rFonts w:ascii="Calibri" w:hAnsi="Calibri" w:cs="Calibri"/>
          <w:sz w:val="22"/>
          <w:szCs w:val="22"/>
        </w:rPr>
        <w:t>.</w:t>
      </w:r>
    </w:p>
    <w:p w14:paraId="0A987D3F" w14:textId="77777777" w:rsidR="00CF37B0" w:rsidRPr="00257C7D" w:rsidRDefault="00CF37B0" w:rsidP="00257C7D">
      <w:pPr>
        <w:spacing w:after="120"/>
        <w:ind w:left="426"/>
        <w:jc w:val="both"/>
        <w:rPr>
          <w:rFonts w:ascii="Calibri" w:hAnsi="Calibri" w:cs="Calibri"/>
          <w:sz w:val="22"/>
          <w:szCs w:val="22"/>
        </w:rPr>
      </w:pPr>
      <w:r w:rsidRPr="00257C7D">
        <w:rPr>
          <w:rFonts w:ascii="Calibri" w:hAnsi="Calibri" w:cs="Calibri"/>
          <w:sz w:val="22"/>
          <w:szCs w:val="22"/>
        </w:rPr>
        <w:t>Sposób przyznawania punktacji za spełnienie kryterium:</w:t>
      </w:r>
    </w:p>
    <w:p w14:paraId="17098C77" w14:textId="77777777" w:rsidR="00CF37B0" w:rsidRPr="00257C7D" w:rsidRDefault="00CF37B0" w:rsidP="00257C7D">
      <w:pPr>
        <w:spacing w:after="120"/>
        <w:ind w:left="426"/>
        <w:rPr>
          <w:rFonts w:ascii="Calibri" w:hAnsi="Calibri" w:cs="Calibri"/>
          <w:sz w:val="22"/>
          <w:szCs w:val="22"/>
        </w:rPr>
      </w:pPr>
      <w:r w:rsidRPr="00257C7D">
        <w:rPr>
          <w:rFonts w:ascii="Calibri" w:hAnsi="Calibri" w:cs="Calibri"/>
          <w:sz w:val="22"/>
          <w:szCs w:val="22"/>
        </w:rPr>
        <w:t>K2 = (D / D</w:t>
      </w:r>
      <w:r w:rsidRPr="00257C7D">
        <w:rPr>
          <w:rFonts w:ascii="Calibri" w:hAnsi="Calibri" w:cs="Calibri"/>
          <w:sz w:val="22"/>
          <w:szCs w:val="22"/>
          <w:vertAlign w:val="subscript"/>
        </w:rPr>
        <w:t>max</w:t>
      </w:r>
      <w:r w:rsidRPr="00257C7D">
        <w:rPr>
          <w:rFonts w:ascii="Calibri" w:hAnsi="Calibri" w:cs="Calibri"/>
          <w:sz w:val="22"/>
          <w:szCs w:val="22"/>
        </w:rPr>
        <w:t>) x 30</w:t>
      </w:r>
    </w:p>
    <w:p w14:paraId="645E7C02" w14:textId="32126469" w:rsidR="00CF37B0" w:rsidRPr="00257C7D" w:rsidRDefault="00CF37B0" w:rsidP="00257C7D">
      <w:pPr>
        <w:spacing w:after="120"/>
        <w:ind w:left="426"/>
        <w:rPr>
          <w:rFonts w:ascii="Calibri" w:hAnsi="Calibri" w:cs="Calibri"/>
          <w:sz w:val="22"/>
          <w:szCs w:val="22"/>
        </w:rPr>
      </w:pPr>
      <w:r w:rsidRPr="00257C7D">
        <w:rPr>
          <w:rFonts w:ascii="Calibri" w:hAnsi="Calibri" w:cs="Calibri"/>
          <w:sz w:val="22"/>
          <w:szCs w:val="22"/>
        </w:rPr>
        <w:t xml:space="preserve">K2 – liczba punktów uzyskana za kryterium Doświadczenie </w:t>
      </w:r>
      <w:r w:rsidR="00A46057" w:rsidRPr="00257C7D">
        <w:rPr>
          <w:rFonts w:ascii="Calibri" w:hAnsi="Calibri" w:cs="Calibri"/>
          <w:sz w:val="22"/>
          <w:szCs w:val="22"/>
        </w:rPr>
        <w:t>rekrutera/ów</w:t>
      </w:r>
    </w:p>
    <w:p w14:paraId="17C83D35" w14:textId="346608B9" w:rsidR="00CF37B0" w:rsidRPr="00257C7D" w:rsidRDefault="00CF37B0" w:rsidP="00257C7D">
      <w:pPr>
        <w:spacing w:after="120"/>
        <w:ind w:left="426"/>
        <w:rPr>
          <w:rFonts w:ascii="Calibri" w:hAnsi="Calibri" w:cs="Calibri"/>
          <w:sz w:val="22"/>
          <w:szCs w:val="22"/>
        </w:rPr>
      </w:pPr>
      <w:r w:rsidRPr="00257C7D">
        <w:rPr>
          <w:rFonts w:ascii="Calibri" w:hAnsi="Calibri" w:cs="Calibri"/>
          <w:sz w:val="22"/>
          <w:szCs w:val="22"/>
        </w:rPr>
        <w:t>D</w:t>
      </w:r>
      <w:r w:rsidRPr="00257C7D">
        <w:rPr>
          <w:rFonts w:ascii="Calibri" w:hAnsi="Calibri" w:cs="Calibri"/>
          <w:sz w:val="22"/>
          <w:szCs w:val="22"/>
          <w:vertAlign w:val="subscript"/>
        </w:rPr>
        <w:t>max</w:t>
      </w:r>
      <w:r w:rsidRPr="00257C7D">
        <w:rPr>
          <w:rFonts w:ascii="Calibri" w:hAnsi="Calibri" w:cs="Calibri"/>
          <w:sz w:val="22"/>
          <w:szCs w:val="22"/>
        </w:rPr>
        <w:t xml:space="preserve"> – </w:t>
      </w:r>
      <w:r w:rsidR="00E15B50" w:rsidRPr="00257C7D">
        <w:rPr>
          <w:rFonts w:ascii="Calibri" w:hAnsi="Calibri" w:cs="Calibri"/>
          <w:sz w:val="22"/>
          <w:szCs w:val="22"/>
        </w:rPr>
        <w:t>wykazana najwyższa liczba zrekrutowanych osób</w:t>
      </w:r>
    </w:p>
    <w:p w14:paraId="77E0E3FB" w14:textId="70D63BC6" w:rsidR="00CF37B0" w:rsidRPr="00257C7D" w:rsidRDefault="00CF37B0" w:rsidP="00257C7D">
      <w:pPr>
        <w:spacing w:after="120"/>
        <w:ind w:left="426"/>
        <w:rPr>
          <w:rFonts w:ascii="Calibri" w:hAnsi="Calibri" w:cs="Calibri"/>
          <w:sz w:val="22"/>
          <w:szCs w:val="22"/>
        </w:rPr>
      </w:pPr>
      <w:r w:rsidRPr="00257C7D">
        <w:rPr>
          <w:rFonts w:ascii="Calibri" w:hAnsi="Calibri" w:cs="Calibri"/>
          <w:sz w:val="22"/>
          <w:szCs w:val="22"/>
        </w:rPr>
        <w:t xml:space="preserve">D – </w:t>
      </w:r>
      <w:r w:rsidR="008723BB" w:rsidRPr="00257C7D">
        <w:rPr>
          <w:rFonts w:ascii="Calibri" w:hAnsi="Calibri" w:cs="Calibri"/>
          <w:sz w:val="22"/>
          <w:szCs w:val="22"/>
        </w:rPr>
        <w:t xml:space="preserve">wykazana liczba zrekrutowanych osób w badanej ofercie </w:t>
      </w:r>
      <w:r w:rsidRPr="00257C7D">
        <w:rPr>
          <w:rFonts w:ascii="Calibri" w:hAnsi="Calibri" w:cs="Calibri"/>
          <w:sz w:val="22"/>
          <w:szCs w:val="22"/>
        </w:rPr>
        <w:t>*</w:t>
      </w:r>
    </w:p>
    <w:p w14:paraId="09970A33" w14:textId="7E161C8A" w:rsidR="00CF37B0" w:rsidRPr="00257C7D" w:rsidRDefault="00CF37B0" w:rsidP="00257C7D">
      <w:pPr>
        <w:spacing w:after="120"/>
        <w:ind w:left="426"/>
        <w:jc w:val="both"/>
        <w:rPr>
          <w:rFonts w:ascii="Calibri" w:hAnsi="Calibri" w:cs="Calibri"/>
          <w:sz w:val="22"/>
          <w:szCs w:val="22"/>
        </w:rPr>
      </w:pPr>
      <w:r w:rsidRPr="00257C7D">
        <w:rPr>
          <w:rFonts w:ascii="Calibri" w:hAnsi="Calibri" w:cs="Calibri"/>
          <w:sz w:val="22"/>
          <w:szCs w:val="22"/>
        </w:rPr>
        <w:t xml:space="preserve">* </w:t>
      </w:r>
      <w:r w:rsidR="003C2185" w:rsidRPr="00257C7D">
        <w:rPr>
          <w:rFonts w:ascii="Calibri" w:hAnsi="Calibri" w:cs="Calibri"/>
          <w:sz w:val="22"/>
          <w:szCs w:val="22"/>
        </w:rPr>
        <w:t>W przypadku wykazania więcej niż jednego rekrutera, Zamawiający przyjmuje średnią arytmetyczną liczb zrekrutowanych osób wykazanych przez wszystkich rekruterów</w:t>
      </w:r>
      <w:r w:rsidRPr="00257C7D">
        <w:rPr>
          <w:rFonts w:ascii="Calibri" w:hAnsi="Calibri" w:cs="Calibri"/>
          <w:sz w:val="22"/>
          <w:szCs w:val="22"/>
        </w:rPr>
        <w:t>.</w:t>
      </w:r>
    </w:p>
    <w:p w14:paraId="76F84457" w14:textId="3BF7BD81" w:rsidR="00CF37B0" w:rsidRPr="00257C7D" w:rsidRDefault="00CF37B0" w:rsidP="00257C7D">
      <w:pPr>
        <w:spacing w:after="120"/>
        <w:ind w:left="426"/>
        <w:jc w:val="both"/>
        <w:rPr>
          <w:rFonts w:ascii="Calibri" w:hAnsi="Calibri" w:cs="Calibri"/>
          <w:sz w:val="22"/>
          <w:szCs w:val="22"/>
        </w:rPr>
      </w:pPr>
      <w:r w:rsidRPr="00257C7D">
        <w:rPr>
          <w:rFonts w:ascii="Calibri" w:hAnsi="Calibri" w:cs="Calibri"/>
          <w:sz w:val="22"/>
          <w:szCs w:val="22"/>
        </w:rPr>
        <w:lastRenderedPageBreak/>
        <w:t xml:space="preserve">Doświadczenie </w:t>
      </w:r>
      <w:proofErr w:type="spellStart"/>
      <w:r w:rsidR="00E02AA8" w:rsidRPr="00257C7D">
        <w:rPr>
          <w:rFonts w:ascii="Calibri" w:hAnsi="Calibri" w:cs="Calibri"/>
          <w:sz w:val="22"/>
          <w:szCs w:val="22"/>
        </w:rPr>
        <w:t>rekrutera</w:t>
      </w:r>
      <w:proofErr w:type="spellEnd"/>
      <w:r w:rsidR="00E02AA8" w:rsidRPr="00257C7D">
        <w:rPr>
          <w:rFonts w:ascii="Calibri" w:hAnsi="Calibri" w:cs="Calibri"/>
          <w:sz w:val="22"/>
          <w:szCs w:val="22"/>
        </w:rPr>
        <w:t>/ów</w:t>
      </w:r>
      <w:r w:rsidRPr="00257C7D">
        <w:rPr>
          <w:rFonts w:ascii="Calibri" w:hAnsi="Calibri" w:cs="Calibri"/>
          <w:sz w:val="22"/>
          <w:szCs w:val="22"/>
        </w:rPr>
        <w:t xml:space="preserve"> będzie weryfikowane na podstawie informacji zawartych w Załączniku nr 2 oraz kopii dokumentów potwierdzających, że wykazane usługi zostały zrealizowane lub są wykonywane należycie.</w:t>
      </w:r>
    </w:p>
    <w:p w14:paraId="2D62C7DA" w14:textId="3244F74F" w:rsidR="00CF37B0" w:rsidRPr="00257C7D" w:rsidRDefault="00CF37B0" w:rsidP="00257C7D">
      <w:pPr>
        <w:spacing w:after="120"/>
        <w:ind w:left="426"/>
        <w:jc w:val="both"/>
        <w:rPr>
          <w:rFonts w:ascii="Calibri" w:hAnsi="Calibri" w:cs="Calibri"/>
          <w:sz w:val="22"/>
          <w:szCs w:val="22"/>
        </w:rPr>
      </w:pPr>
      <w:r w:rsidRPr="00257C7D">
        <w:rPr>
          <w:rFonts w:ascii="Calibri" w:hAnsi="Calibri" w:cs="Calibri"/>
          <w:sz w:val="22"/>
          <w:szCs w:val="22"/>
        </w:rPr>
        <w:t xml:space="preserve">Wykonawca jest zobowiązany wykazać w Załączniku nr 2 doświadczenie </w:t>
      </w:r>
      <w:r w:rsidR="00B4648F" w:rsidRPr="00257C7D">
        <w:rPr>
          <w:rFonts w:ascii="Calibri" w:hAnsi="Calibri" w:cs="Calibri"/>
          <w:sz w:val="22"/>
          <w:szCs w:val="22"/>
        </w:rPr>
        <w:t>rekrutera/ów</w:t>
      </w:r>
      <w:r w:rsidRPr="00257C7D">
        <w:rPr>
          <w:rFonts w:ascii="Calibri" w:hAnsi="Calibri" w:cs="Calibri"/>
          <w:sz w:val="22"/>
          <w:szCs w:val="22"/>
        </w:rPr>
        <w:t>, któr</w:t>
      </w:r>
      <w:r w:rsidR="00B4648F" w:rsidRPr="00257C7D">
        <w:rPr>
          <w:rFonts w:ascii="Calibri" w:hAnsi="Calibri" w:cs="Calibri"/>
          <w:sz w:val="22"/>
          <w:szCs w:val="22"/>
        </w:rPr>
        <w:t>zy</w:t>
      </w:r>
      <w:r w:rsidRPr="00257C7D">
        <w:rPr>
          <w:rFonts w:ascii="Calibri" w:hAnsi="Calibri" w:cs="Calibri"/>
          <w:sz w:val="22"/>
          <w:szCs w:val="22"/>
        </w:rPr>
        <w:t xml:space="preserve"> będ</w:t>
      </w:r>
      <w:r w:rsidR="00B4648F" w:rsidRPr="00257C7D">
        <w:rPr>
          <w:rFonts w:ascii="Calibri" w:hAnsi="Calibri" w:cs="Calibri"/>
          <w:sz w:val="22"/>
          <w:szCs w:val="22"/>
        </w:rPr>
        <w:t>ą</w:t>
      </w:r>
      <w:r w:rsidRPr="00257C7D">
        <w:rPr>
          <w:rFonts w:ascii="Calibri" w:hAnsi="Calibri" w:cs="Calibri"/>
          <w:sz w:val="22"/>
          <w:szCs w:val="22"/>
        </w:rPr>
        <w:t xml:space="preserve"> realizowa</w:t>
      </w:r>
      <w:r w:rsidR="00B4648F" w:rsidRPr="00257C7D">
        <w:rPr>
          <w:rFonts w:ascii="Calibri" w:hAnsi="Calibri" w:cs="Calibri"/>
          <w:sz w:val="22"/>
          <w:szCs w:val="22"/>
        </w:rPr>
        <w:t>li</w:t>
      </w:r>
      <w:r w:rsidRPr="00257C7D">
        <w:rPr>
          <w:rFonts w:ascii="Calibri" w:hAnsi="Calibri" w:cs="Calibri"/>
          <w:sz w:val="22"/>
          <w:szCs w:val="22"/>
        </w:rPr>
        <w:t xml:space="preserve"> zamówienie</w:t>
      </w:r>
      <w:r w:rsidR="00E73305" w:rsidRPr="00257C7D">
        <w:rPr>
          <w:rFonts w:ascii="Calibri" w:hAnsi="Calibri" w:cs="Calibri"/>
          <w:sz w:val="22"/>
          <w:szCs w:val="22"/>
        </w:rPr>
        <w:t>,</w:t>
      </w:r>
      <w:r w:rsidRPr="00257C7D">
        <w:rPr>
          <w:rFonts w:ascii="Calibri" w:hAnsi="Calibri" w:cs="Calibri"/>
          <w:sz w:val="22"/>
          <w:szCs w:val="22"/>
        </w:rPr>
        <w:t xml:space="preserve"> i których dokumenty przedkładane są na potwierdzenie spełnienia warunku udziału w postępowaniu wskazanego w rozdziale I</w:t>
      </w:r>
      <w:r w:rsidR="00A01E95" w:rsidRPr="00257C7D">
        <w:rPr>
          <w:rFonts w:ascii="Calibri" w:hAnsi="Calibri" w:cs="Calibri"/>
          <w:sz w:val="22"/>
          <w:szCs w:val="22"/>
        </w:rPr>
        <w:t>V</w:t>
      </w:r>
      <w:r w:rsidRPr="00257C7D">
        <w:rPr>
          <w:rFonts w:ascii="Calibri" w:hAnsi="Calibri" w:cs="Calibri"/>
          <w:sz w:val="22"/>
          <w:szCs w:val="22"/>
        </w:rPr>
        <w:t xml:space="preserve">, ust. 2 pkt </w:t>
      </w:r>
      <w:r w:rsidR="00A01E95" w:rsidRPr="00257C7D">
        <w:rPr>
          <w:rFonts w:ascii="Calibri" w:hAnsi="Calibri" w:cs="Calibri"/>
          <w:sz w:val="22"/>
          <w:szCs w:val="22"/>
        </w:rPr>
        <w:t>a</w:t>
      </w:r>
      <w:r w:rsidRPr="00257C7D">
        <w:rPr>
          <w:rFonts w:ascii="Calibri" w:hAnsi="Calibri" w:cs="Calibri"/>
          <w:sz w:val="22"/>
          <w:szCs w:val="22"/>
        </w:rPr>
        <w:t>).</w:t>
      </w:r>
    </w:p>
    <w:p w14:paraId="38119702" w14:textId="77777777" w:rsidR="00F210EC" w:rsidRPr="00257C7D" w:rsidRDefault="00F210EC" w:rsidP="00257C7D">
      <w:pPr>
        <w:spacing w:after="160"/>
        <w:ind w:left="426"/>
        <w:rPr>
          <w:rFonts w:ascii="Calibri" w:hAnsi="Calibri" w:cs="Calibri"/>
          <w:b/>
          <w:bCs/>
          <w:sz w:val="22"/>
          <w:szCs w:val="22"/>
          <w:u w:val="single"/>
        </w:rPr>
      </w:pPr>
    </w:p>
    <w:p w14:paraId="4199C58B" w14:textId="570D6612" w:rsidR="00CF37B0" w:rsidRPr="00257C7D" w:rsidRDefault="00CF37B0" w:rsidP="00257C7D">
      <w:pPr>
        <w:spacing w:after="160"/>
        <w:ind w:left="426"/>
        <w:rPr>
          <w:rFonts w:ascii="Calibri" w:hAnsi="Calibri" w:cs="Calibri"/>
          <w:b/>
          <w:bCs/>
          <w:sz w:val="22"/>
          <w:szCs w:val="22"/>
          <w:u w:val="single"/>
        </w:rPr>
      </w:pPr>
      <w:r w:rsidRPr="00257C7D">
        <w:rPr>
          <w:rFonts w:ascii="Calibri" w:hAnsi="Calibri" w:cs="Calibri"/>
          <w:b/>
          <w:bCs/>
          <w:sz w:val="22"/>
          <w:szCs w:val="22"/>
          <w:u w:val="single"/>
        </w:rPr>
        <w:t xml:space="preserve">Kryterium 3. </w:t>
      </w:r>
      <w:r w:rsidR="00821737" w:rsidRPr="00257C7D">
        <w:rPr>
          <w:rFonts w:ascii="Calibri" w:hAnsi="Calibri" w:cs="Calibri"/>
          <w:b/>
          <w:bCs/>
          <w:sz w:val="22"/>
          <w:szCs w:val="22"/>
          <w:u w:val="single"/>
        </w:rPr>
        <w:t>Klauzule</w:t>
      </w:r>
      <w:r w:rsidRPr="00257C7D">
        <w:rPr>
          <w:rFonts w:ascii="Calibri" w:hAnsi="Calibri" w:cs="Calibri"/>
          <w:b/>
          <w:bCs/>
          <w:sz w:val="22"/>
          <w:szCs w:val="22"/>
          <w:u w:val="single"/>
        </w:rPr>
        <w:t xml:space="preserve"> społeczne – 30% (maksymalnie możliwych do uzyskania 30,00 pkt)</w:t>
      </w:r>
    </w:p>
    <w:p w14:paraId="5E647763" w14:textId="329350D0" w:rsidR="00CF37B0" w:rsidRPr="00257C7D" w:rsidRDefault="00CF37B0" w:rsidP="00257C7D">
      <w:pPr>
        <w:spacing w:after="120"/>
        <w:ind w:left="426"/>
        <w:rPr>
          <w:rFonts w:ascii="Calibri" w:hAnsi="Calibri" w:cs="Calibri"/>
          <w:sz w:val="22"/>
          <w:szCs w:val="22"/>
        </w:rPr>
      </w:pPr>
      <w:r w:rsidRPr="00257C7D">
        <w:rPr>
          <w:rFonts w:ascii="Calibri" w:hAnsi="Calibri" w:cs="Calibri"/>
          <w:sz w:val="22"/>
          <w:szCs w:val="22"/>
        </w:rPr>
        <w:t xml:space="preserve">Sposób przyznawania punktacji: </w:t>
      </w:r>
    </w:p>
    <w:p w14:paraId="4F44FD63" w14:textId="77777777" w:rsidR="00CF37B0" w:rsidRPr="00257C7D" w:rsidRDefault="00CF37B0" w:rsidP="00257C7D">
      <w:pPr>
        <w:pStyle w:val="Akapitzlist"/>
        <w:numPr>
          <w:ilvl w:val="0"/>
          <w:numId w:val="9"/>
        </w:numPr>
        <w:spacing w:after="120"/>
        <w:ind w:left="851" w:hanging="284"/>
        <w:contextualSpacing w:val="0"/>
        <w:jc w:val="both"/>
        <w:rPr>
          <w:rFonts w:ascii="Calibri" w:hAnsi="Calibri" w:cs="Calibri"/>
          <w:sz w:val="22"/>
          <w:szCs w:val="22"/>
        </w:rPr>
      </w:pPr>
      <w:r w:rsidRPr="00257C7D">
        <w:rPr>
          <w:rFonts w:ascii="Calibri" w:hAnsi="Calibri" w:cs="Calibri"/>
          <w:sz w:val="22"/>
          <w:szCs w:val="22"/>
        </w:rPr>
        <w:t xml:space="preserve">Realizacja zamówienia </w:t>
      </w:r>
      <w:r w:rsidRPr="00257C7D">
        <w:rPr>
          <w:rFonts w:ascii="Calibri" w:hAnsi="Calibri" w:cs="Calibri"/>
          <w:b/>
          <w:bCs/>
          <w:sz w:val="22"/>
          <w:szCs w:val="22"/>
        </w:rPr>
        <w:t>bez zaangażowania</w:t>
      </w:r>
      <w:r w:rsidRPr="00257C7D">
        <w:rPr>
          <w:rFonts w:ascii="Calibri" w:hAnsi="Calibri" w:cs="Calibri"/>
          <w:sz w:val="22"/>
          <w:szCs w:val="22"/>
        </w:rPr>
        <w:t xml:space="preserve"> osób z niepełnosprawnością </w:t>
      </w:r>
      <w:r w:rsidRPr="00257C7D">
        <w:rPr>
          <w:rFonts w:ascii="Calibri" w:hAnsi="Calibri" w:cs="Calibri"/>
          <w:sz w:val="22"/>
          <w:szCs w:val="22"/>
          <w:shd w:val="clear" w:color="auto" w:fill="FFFFFF"/>
        </w:rPr>
        <w:t>w rozumieniu ustawy z dnia 27 sierpnia 1997 r. o rehabilitacji zawodowej i społecznej oraz zatrudnianiu osób niepełnosprawnych (t.j. Dz.U. z 2023 r. poz. 100)</w:t>
      </w:r>
      <w:r w:rsidRPr="00257C7D">
        <w:rPr>
          <w:rFonts w:ascii="Calibri" w:hAnsi="Calibri" w:cs="Calibri"/>
          <w:sz w:val="22"/>
          <w:szCs w:val="22"/>
        </w:rPr>
        <w:t xml:space="preserve"> - </w:t>
      </w:r>
      <w:r w:rsidRPr="00257C7D">
        <w:rPr>
          <w:rFonts w:ascii="Calibri" w:hAnsi="Calibri" w:cs="Calibri"/>
          <w:b/>
          <w:bCs/>
          <w:sz w:val="22"/>
          <w:szCs w:val="22"/>
        </w:rPr>
        <w:t>0% (0,00 pkt)</w:t>
      </w:r>
      <w:r w:rsidRPr="00257C7D">
        <w:rPr>
          <w:rFonts w:ascii="Calibri" w:hAnsi="Calibri" w:cs="Calibri"/>
          <w:sz w:val="22"/>
          <w:szCs w:val="22"/>
        </w:rPr>
        <w:t xml:space="preserve"> </w:t>
      </w:r>
    </w:p>
    <w:p w14:paraId="24B99270" w14:textId="326A64EF" w:rsidR="00CF37B0" w:rsidRPr="00257C7D" w:rsidRDefault="00CF37B0" w:rsidP="00257C7D">
      <w:pPr>
        <w:pStyle w:val="Akapitzlist"/>
        <w:numPr>
          <w:ilvl w:val="0"/>
          <w:numId w:val="9"/>
        </w:numPr>
        <w:spacing w:after="120"/>
        <w:ind w:left="851" w:hanging="284"/>
        <w:contextualSpacing w:val="0"/>
        <w:jc w:val="both"/>
        <w:rPr>
          <w:rFonts w:ascii="Calibri" w:hAnsi="Calibri" w:cs="Calibri"/>
          <w:b/>
          <w:bCs/>
          <w:sz w:val="22"/>
          <w:szCs w:val="22"/>
        </w:rPr>
      </w:pPr>
      <w:r w:rsidRPr="00257C7D">
        <w:rPr>
          <w:rFonts w:ascii="Calibri" w:hAnsi="Calibri" w:cs="Calibri"/>
          <w:sz w:val="22"/>
          <w:szCs w:val="22"/>
        </w:rPr>
        <w:t xml:space="preserve">Realizacja zamówienia </w:t>
      </w:r>
      <w:r w:rsidRPr="00257C7D">
        <w:rPr>
          <w:rFonts w:ascii="Calibri" w:hAnsi="Calibri" w:cs="Calibri"/>
          <w:b/>
          <w:bCs/>
          <w:sz w:val="22"/>
          <w:szCs w:val="22"/>
        </w:rPr>
        <w:t>z zaangażowaniem</w:t>
      </w:r>
      <w:r w:rsidRPr="00257C7D">
        <w:rPr>
          <w:rFonts w:ascii="Calibri" w:hAnsi="Calibri" w:cs="Calibri"/>
          <w:sz w:val="22"/>
          <w:szCs w:val="22"/>
        </w:rPr>
        <w:t xml:space="preserve"> osoby z </w:t>
      </w:r>
      <w:r w:rsidRPr="00257C7D">
        <w:rPr>
          <w:rFonts w:ascii="Calibri" w:hAnsi="Calibri" w:cs="Calibri"/>
          <w:sz w:val="22"/>
          <w:szCs w:val="22"/>
          <w:shd w:val="clear" w:color="auto" w:fill="FFFFFF"/>
        </w:rPr>
        <w:t xml:space="preserve">niepełnosprawnością w rozumieniu ustawy z dnia 27 sierpnia 1997 r. o rehabilitacji zawodowej i społecznej oraz zatrudnianiu osób niepełnosprawnych (t.j. Dz.U. z 2023 r. poz. 100) </w:t>
      </w:r>
      <w:r w:rsidRPr="00257C7D">
        <w:rPr>
          <w:rFonts w:ascii="Calibri" w:hAnsi="Calibri" w:cs="Calibri"/>
          <w:sz w:val="22"/>
          <w:szCs w:val="22"/>
        </w:rPr>
        <w:t xml:space="preserve">– </w:t>
      </w:r>
      <w:r w:rsidR="00E103B9" w:rsidRPr="00257C7D">
        <w:rPr>
          <w:rFonts w:ascii="Calibri" w:hAnsi="Calibri" w:cs="Calibri"/>
          <w:b/>
          <w:bCs/>
          <w:sz w:val="22"/>
          <w:szCs w:val="22"/>
        </w:rPr>
        <w:t>3</w:t>
      </w:r>
      <w:r w:rsidRPr="00257C7D">
        <w:rPr>
          <w:rFonts w:ascii="Calibri" w:hAnsi="Calibri" w:cs="Calibri"/>
          <w:b/>
          <w:bCs/>
          <w:sz w:val="22"/>
          <w:szCs w:val="22"/>
        </w:rPr>
        <w:t>0% (</w:t>
      </w:r>
      <w:r w:rsidR="00E103B9" w:rsidRPr="00257C7D">
        <w:rPr>
          <w:rFonts w:ascii="Calibri" w:hAnsi="Calibri" w:cs="Calibri"/>
          <w:b/>
          <w:bCs/>
          <w:sz w:val="22"/>
          <w:szCs w:val="22"/>
        </w:rPr>
        <w:t>3</w:t>
      </w:r>
      <w:r w:rsidRPr="00257C7D">
        <w:rPr>
          <w:rFonts w:ascii="Calibri" w:hAnsi="Calibri" w:cs="Calibri"/>
          <w:b/>
          <w:bCs/>
          <w:sz w:val="22"/>
          <w:szCs w:val="22"/>
        </w:rPr>
        <w:t>0,00 pkt)</w:t>
      </w:r>
    </w:p>
    <w:p w14:paraId="7E33937F" w14:textId="1338F954" w:rsidR="00CF37B0" w:rsidRPr="00257C7D" w:rsidRDefault="00CF37B0" w:rsidP="00257C7D">
      <w:pPr>
        <w:spacing w:after="120"/>
        <w:ind w:left="426"/>
        <w:jc w:val="both"/>
        <w:rPr>
          <w:rFonts w:ascii="Calibri" w:hAnsi="Calibri" w:cs="Calibri"/>
          <w:sz w:val="22"/>
          <w:szCs w:val="22"/>
        </w:rPr>
      </w:pPr>
      <w:r w:rsidRPr="00257C7D">
        <w:rPr>
          <w:rFonts w:ascii="Calibri" w:hAnsi="Calibri" w:cs="Calibri"/>
          <w:sz w:val="22"/>
          <w:szCs w:val="22"/>
        </w:rPr>
        <w:t xml:space="preserve">Weryfikacja spełnienia kryterium na podstawie Załącznika nr </w:t>
      </w:r>
      <w:r w:rsidR="003D5281" w:rsidRPr="00257C7D">
        <w:rPr>
          <w:rFonts w:ascii="Calibri" w:hAnsi="Calibri" w:cs="Calibri"/>
          <w:sz w:val="22"/>
          <w:szCs w:val="22"/>
        </w:rPr>
        <w:t>4</w:t>
      </w:r>
      <w:r w:rsidRPr="00257C7D">
        <w:rPr>
          <w:rFonts w:ascii="Calibri" w:hAnsi="Calibri" w:cs="Calibri"/>
          <w:sz w:val="22"/>
          <w:szCs w:val="22"/>
        </w:rPr>
        <w:t xml:space="preserve"> </w:t>
      </w:r>
      <w:r w:rsidRPr="00257C7D">
        <w:rPr>
          <w:rFonts w:ascii="Calibri" w:hAnsi="Calibri" w:cs="Calibri"/>
          <w:i/>
          <w:iCs/>
          <w:sz w:val="22"/>
          <w:szCs w:val="22"/>
        </w:rPr>
        <w:t>Oświadczenie o spełnianiu aspektów społecznych</w:t>
      </w:r>
      <w:r w:rsidRPr="00257C7D">
        <w:rPr>
          <w:rFonts w:ascii="Calibri" w:hAnsi="Calibri" w:cs="Calibri"/>
          <w:sz w:val="22"/>
          <w:szCs w:val="22"/>
        </w:rPr>
        <w:t xml:space="preserve"> – w przypadku zaangażowania osoby z niepełnosprawnością należy wskazać zakres czynności, jakie będą wykonywane przez tę osobę w ramach realizacji zamówienia.</w:t>
      </w:r>
    </w:p>
    <w:p w14:paraId="1BAE73EA" w14:textId="77777777" w:rsidR="00CF37B0" w:rsidRPr="00257C7D" w:rsidRDefault="00CF37B0" w:rsidP="00257C7D">
      <w:pPr>
        <w:spacing w:after="120"/>
        <w:ind w:left="426"/>
        <w:jc w:val="both"/>
        <w:rPr>
          <w:rFonts w:ascii="Calibri" w:hAnsi="Calibri" w:cs="Calibri"/>
          <w:sz w:val="22"/>
          <w:szCs w:val="22"/>
        </w:rPr>
      </w:pPr>
      <w:r w:rsidRPr="00257C7D">
        <w:rPr>
          <w:rFonts w:ascii="Calibri" w:hAnsi="Calibri" w:cs="Calibri"/>
          <w:sz w:val="22"/>
          <w:szCs w:val="22"/>
        </w:rPr>
        <w:t>W przypadku wyboru Wykonawcy, który zadeklarował zaangażowanie osoby z niepełnosprawnością:</w:t>
      </w:r>
    </w:p>
    <w:p w14:paraId="0EA18664" w14:textId="77777777" w:rsidR="00CF37B0" w:rsidRPr="00257C7D" w:rsidRDefault="00CF37B0" w:rsidP="00257C7D">
      <w:pPr>
        <w:pStyle w:val="Akapitzlist"/>
        <w:numPr>
          <w:ilvl w:val="0"/>
          <w:numId w:val="10"/>
        </w:numPr>
        <w:spacing w:after="120"/>
        <w:ind w:left="1145" w:hanging="357"/>
        <w:jc w:val="both"/>
        <w:rPr>
          <w:rFonts w:ascii="Calibri" w:hAnsi="Calibri" w:cs="Calibri"/>
          <w:sz w:val="22"/>
          <w:szCs w:val="22"/>
          <w:shd w:val="clear" w:color="auto" w:fill="FFFFFF"/>
        </w:rPr>
      </w:pPr>
      <w:r w:rsidRPr="00257C7D">
        <w:rPr>
          <w:rFonts w:ascii="Calibri" w:hAnsi="Calibri" w:cs="Calibri"/>
          <w:sz w:val="22"/>
          <w:szCs w:val="22"/>
          <w:shd w:val="clear" w:color="auto" w:fill="FFFFFF"/>
        </w:rPr>
        <w:t>Wykonawca przed podpisaniem umowy na realizację usługi będzie zobowiązany do przedłożenia kopii dokumentu potwierdzającego niepełnosprawność tej osoby.</w:t>
      </w:r>
    </w:p>
    <w:p w14:paraId="65AD6E83" w14:textId="77777777" w:rsidR="00CF37B0" w:rsidRPr="00257C7D" w:rsidRDefault="00CF37B0" w:rsidP="00257C7D">
      <w:pPr>
        <w:pStyle w:val="Akapitzlist"/>
        <w:numPr>
          <w:ilvl w:val="0"/>
          <w:numId w:val="10"/>
        </w:numPr>
        <w:spacing w:after="120"/>
        <w:ind w:left="1145" w:hanging="357"/>
        <w:jc w:val="both"/>
        <w:rPr>
          <w:rFonts w:ascii="Calibri" w:hAnsi="Calibri" w:cs="Calibri"/>
          <w:sz w:val="22"/>
          <w:szCs w:val="22"/>
          <w:shd w:val="clear" w:color="auto" w:fill="FFFFFF"/>
        </w:rPr>
      </w:pPr>
      <w:r w:rsidRPr="00257C7D">
        <w:rPr>
          <w:rFonts w:ascii="Calibri" w:hAnsi="Calibri" w:cs="Calibri"/>
          <w:sz w:val="22"/>
          <w:szCs w:val="22"/>
          <w:shd w:val="clear" w:color="auto" w:fill="FFFFFF"/>
        </w:rPr>
        <w:t>Zamawiający zastrzega sobie możliwość weryfikacji spełnienia kryterium na etapie realizacji zamówienia.</w:t>
      </w:r>
    </w:p>
    <w:p w14:paraId="49757CAB" w14:textId="77777777" w:rsidR="00CF37B0" w:rsidRPr="00257C7D" w:rsidRDefault="00CF37B0" w:rsidP="00257C7D">
      <w:pPr>
        <w:pStyle w:val="Akapitzlist"/>
        <w:spacing w:before="240" w:after="120"/>
        <w:ind w:left="426"/>
        <w:contextualSpacing w:val="0"/>
        <w:jc w:val="both"/>
        <w:rPr>
          <w:rFonts w:ascii="Calibri" w:hAnsi="Calibri" w:cs="Calibri"/>
          <w:sz w:val="22"/>
          <w:szCs w:val="22"/>
        </w:rPr>
      </w:pPr>
      <w:r w:rsidRPr="00257C7D">
        <w:rPr>
          <w:rFonts w:ascii="Calibri" w:hAnsi="Calibri" w:cs="Calibri"/>
          <w:sz w:val="22"/>
          <w:szCs w:val="22"/>
        </w:rPr>
        <w:t xml:space="preserve">W przypadku niezaangażowania przy realizacji zamówienia osoby z </w:t>
      </w:r>
      <w:r w:rsidRPr="00257C7D">
        <w:rPr>
          <w:rFonts w:ascii="Calibri" w:hAnsi="Calibri" w:cs="Calibri"/>
          <w:sz w:val="22"/>
          <w:szCs w:val="22"/>
          <w:shd w:val="clear" w:color="auto" w:fill="FFFFFF"/>
        </w:rPr>
        <w:t xml:space="preserve">niepełnosprawnością pomimo zadeklarowania tego faktu w Ofercie, </w:t>
      </w:r>
      <w:r w:rsidRPr="00257C7D">
        <w:rPr>
          <w:rFonts w:ascii="Calibri" w:hAnsi="Calibri" w:cs="Calibri"/>
          <w:sz w:val="22"/>
          <w:szCs w:val="22"/>
        </w:rPr>
        <w:t>Wykonawca zapłaci karę umowną w wysokości 15% całkowitej ceny brutto zamówienia.</w:t>
      </w:r>
    </w:p>
    <w:p w14:paraId="52A18312" w14:textId="77777777" w:rsidR="00661B13" w:rsidRPr="00257C7D" w:rsidRDefault="00661B13" w:rsidP="00257C7D">
      <w:pPr>
        <w:pStyle w:val="Akapitzlist"/>
        <w:spacing w:before="240" w:after="120"/>
        <w:ind w:left="426"/>
        <w:contextualSpacing w:val="0"/>
        <w:jc w:val="both"/>
        <w:rPr>
          <w:rFonts w:ascii="Calibri" w:hAnsi="Calibri" w:cs="Calibri"/>
          <w:sz w:val="22"/>
          <w:szCs w:val="22"/>
        </w:rPr>
      </w:pPr>
    </w:p>
    <w:p w14:paraId="70D75CD9" w14:textId="10AAD410" w:rsidR="00CF37B0" w:rsidRPr="00257C7D" w:rsidRDefault="00CF37B0" w:rsidP="00257C7D">
      <w:pPr>
        <w:widowControl w:val="0"/>
        <w:spacing w:after="120"/>
        <w:ind w:left="426"/>
        <w:rPr>
          <w:rFonts w:ascii="Calibri" w:hAnsi="Calibri" w:cs="Calibri"/>
          <w:b/>
          <w:bCs/>
          <w:sz w:val="22"/>
          <w:szCs w:val="22"/>
          <w:u w:val="single"/>
        </w:rPr>
      </w:pPr>
      <w:r w:rsidRPr="00257C7D">
        <w:rPr>
          <w:rFonts w:ascii="Calibri" w:hAnsi="Calibri" w:cs="Calibri"/>
          <w:b/>
          <w:bCs/>
          <w:sz w:val="22"/>
          <w:szCs w:val="22"/>
          <w:u w:val="single"/>
        </w:rPr>
        <w:t xml:space="preserve">Kryterium 4. </w:t>
      </w:r>
      <w:r w:rsidR="00A350BB" w:rsidRPr="00257C7D">
        <w:rPr>
          <w:rFonts w:ascii="Calibri" w:hAnsi="Calibri" w:cs="Calibri"/>
          <w:b/>
          <w:bCs/>
          <w:sz w:val="22"/>
          <w:szCs w:val="22"/>
          <w:u w:val="single"/>
        </w:rPr>
        <w:t xml:space="preserve">Termin wykonania zamówienia </w:t>
      </w:r>
      <w:r w:rsidRPr="00257C7D">
        <w:rPr>
          <w:rFonts w:ascii="Calibri" w:hAnsi="Calibri" w:cs="Calibri"/>
          <w:b/>
          <w:bCs/>
          <w:sz w:val="22"/>
          <w:szCs w:val="22"/>
          <w:u w:val="single"/>
        </w:rPr>
        <w:t>– 10% (maksymalnie możliwych do uzyskania 10,00 pkt)</w:t>
      </w:r>
    </w:p>
    <w:p w14:paraId="1111F3CF" w14:textId="0F7CF610" w:rsidR="00CF37B0" w:rsidRPr="00257C7D" w:rsidRDefault="00A350BB" w:rsidP="00257C7D">
      <w:pPr>
        <w:pStyle w:val="Akapitzlist"/>
        <w:widowControl w:val="0"/>
        <w:spacing w:after="120"/>
        <w:ind w:left="426"/>
        <w:contextualSpacing w:val="0"/>
        <w:jc w:val="both"/>
        <w:rPr>
          <w:rFonts w:ascii="Calibri" w:hAnsi="Calibri" w:cs="Calibri"/>
          <w:sz w:val="22"/>
          <w:szCs w:val="22"/>
        </w:rPr>
      </w:pPr>
      <w:r w:rsidRPr="00257C7D">
        <w:rPr>
          <w:rFonts w:ascii="Calibri" w:hAnsi="Calibri" w:cs="Calibri"/>
          <w:sz w:val="22"/>
          <w:szCs w:val="22"/>
        </w:rPr>
        <w:t>Termin wykonania zamówienia</w:t>
      </w:r>
      <w:r w:rsidR="00CF37B0" w:rsidRPr="00257C7D">
        <w:rPr>
          <w:rFonts w:ascii="Calibri" w:hAnsi="Calibri" w:cs="Calibri"/>
          <w:sz w:val="22"/>
          <w:szCs w:val="22"/>
        </w:rPr>
        <w:t>, to liczon</w:t>
      </w:r>
      <w:r w:rsidR="003D34FD" w:rsidRPr="00257C7D">
        <w:rPr>
          <w:rFonts w:ascii="Calibri" w:hAnsi="Calibri" w:cs="Calibri"/>
          <w:sz w:val="22"/>
          <w:szCs w:val="22"/>
        </w:rPr>
        <w:t>y</w:t>
      </w:r>
      <w:r w:rsidR="00CF37B0" w:rsidRPr="00257C7D">
        <w:rPr>
          <w:rFonts w:ascii="Calibri" w:hAnsi="Calibri" w:cs="Calibri"/>
          <w:sz w:val="22"/>
          <w:szCs w:val="22"/>
        </w:rPr>
        <w:t xml:space="preserve"> w dniach kalendarzowych</w:t>
      </w:r>
      <w:r w:rsidR="00C5429E" w:rsidRPr="00257C7D">
        <w:rPr>
          <w:rFonts w:ascii="Calibri" w:hAnsi="Calibri" w:cs="Calibri"/>
          <w:sz w:val="22"/>
          <w:szCs w:val="22"/>
        </w:rPr>
        <w:t xml:space="preserve"> od dnia podpisania umowy</w:t>
      </w:r>
      <w:r w:rsidR="00C73DCE" w:rsidRPr="00257C7D">
        <w:rPr>
          <w:rFonts w:ascii="Calibri" w:hAnsi="Calibri" w:cs="Calibri"/>
          <w:sz w:val="22"/>
          <w:szCs w:val="22"/>
        </w:rPr>
        <w:t xml:space="preserve"> z Wykonawcą</w:t>
      </w:r>
      <w:r w:rsidR="00CF37B0" w:rsidRPr="00257C7D">
        <w:rPr>
          <w:rFonts w:ascii="Calibri" w:hAnsi="Calibri" w:cs="Calibri"/>
          <w:sz w:val="22"/>
          <w:szCs w:val="22"/>
        </w:rPr>
        <w:t xml:space="preserve">, </w:t>
      </w:r>
      <w:r w:rsidR="00C4785D" w:rsidRPr="00257C7D">
        <w:rPr>
          <w:rFonts w:ascii="Calibri" w:hAnsi="Calibri" w:cs="Calibri"/>
          <w:sz w:val="22"/>
          <w:szCs w:val="22"/>
        </w:rPr>
        <w:t xml:space="preserve">zadeklarowany przez Wykonawcę, </w:t>
      </w:r>
      <w:r w:rsidR="00164875" w:rsidRPr="00257C7D">
        <w:rPr>
          <w:rFonts w:ascii="Calibri" w:hAnsi="Calibri" w:cs="Calibri"/>
          <w:sz w:val="22"/>
          <w:szCs w:val="22"/>
        </w:rPr>
        <w:t>nieprzekraczalny</w:t>
      </w:r>
      <w:r w:rsidR="003D34FD" w:rsidRPr="00257C7D">
        <w:rPr>
          <w:rFonts w:ascii="Calibri" w:hAnsi="Calibri" w:cs="Calibri"/>
          <w:sz w:val="22"/>
          <w:szCs w:val="22"/>
        </w:rPr>
        <w:t xml:space="preserve"> termin</w:t>
      </w:r>
      <w:r w:rsidR="00214727" w:rsidRPr="00257C7D">
        <w:rPr>
          <w:rFonts w:ascii="Calibri" w:hAnsi="Calibri" w:cs="Calibri"/>
          <w:sz w:val="22"/>
          <w:szCs w:val="22"/>
        </w:rPr>
        <w:t>, w którym Wykonawca z</w:t>
      </w:r>
      <w:r w:rsidR="00164875" w:rsidRPr="00257C7D">
        <w:rPr>
          <w:rFonts w:ascii="Calibri" w:hAnsi="Calibri" w:cs="Calibri"/>
          <w:sz w:val="22"/>
          <w:szCs w:val="22"/>
        </w:rPr>
        <w:t>rekrut</w:t>
      </w:r>
      <w:r w:rsidR="00214727" w:rsidRPr="00257C7D">
        <w:rPr>
          <w:rFonts w:ascii="Calibri" w:hAnsi="Calibri" w:cs="Calibri"/>
          <w:sz w:val="22"/>
          <w:szCs w:val="22"/>
        </w:rPr>
        <w:t>uje</w:t>
      </w:r>
      <w:r w:rsidR="005C4B16" w:rsidRPr="00257C7D">
        <w:rPr>
          <w:rFonts w:ascii="Calibri" w:hAnsi="Calibri" w:cs="Calibri"/>
          <w:sz w:val="22"/>
          <w:szCs w:val="22"/>
        </w:rPr>
        <w:t xml:space="preserve"> (tj. pozyska</w:t>
      </w:r>
      <w:r w:rsidR="00151823" w:rsidRPr="00257C7D">
        <w:rPr>
          <w:rFonts w:ascii="Calibri" w:hAnsi="Calibri" w:cs="Calibri"/>
          <w:sz w:val="22"/>
          <w:szCs w:val="22"/>
        </w:rPr>
        <w:t xml:space="preserve"> od UP</w:t>
      </w:r>
      <w:r w:rsidR="005C4B16" w:rsidRPr="00257C7D">
        <w:rPr>
          <w:rFonts w:ascii="Calibri" w:hAnsi="Calibri" w:cs="Calibri"/>
          <w:sz w:val="22"/>
          <w:szCs w:val="22"/>
        </w:rPr>
        <w:t xml:space="preserve"> </w:t>
      </w:r>
      <w:r w:rsidR="00151823" w:rsidRPr="00257C7D">
        <w:rPr>
          <w:rFonts w:ascii="Calibri" w:hAnsi="Calibri" w:cs="Calibri"/>
          <w:sz w:val="22"/>
          <w:szCs w:val="22"/>
        </w:rPr>
        <w:t xml:space="preserve">kompletne dokumenty </w:t>
      </w:r>
      <w:r w:rsidR="00151823" w:rsidRPr="005E0650">
        <w:rPr>
          <w:rFonts w:ascii="Calibri" w:hAnsi="Calibri" w:cs="Calibri"/>
          <w:sz w:val="22"/>
          <w:szCs w:val="22"/>
        </w:rPr>
        <w:t xml:space="preserve">rekrutacyjne i dostarczy je Zamawiającemu) </w:t>
      </w:r>
      <w:r w:rsidR="00164875" w:rsidRPr="005E0650">
        <w:rPr>
          <w:rFonts w:ascii="Calibri" w:hAnsi="Calibri" w:cs="Calibri"/>
          <w:sz w:val="22"/>
          <w:szCs w:val="22"/>
        </w:rPr>
        <w:t>liczb</w:t>
      </w:r>
      <w:r w:rsidR="00876D9C" w:rsidRPr="005E0650">
        <w:rPr>
          <w:rFonts w:ascii="Calibri" w:hAnsi="Calibri" w:cs="Calibri"/>
          <w:sz w:val="22"/>
          <w:szCs w:val="22"/>
        </w:rPr>
        <w:t>ę</w:t>
      </w:r>
      <w:r w:rsidR="00164875" w:rsidRPr="005E0650">
        <w:rPr>
          <w:rFonts w:ascii="Calibri" w:hAnsi="Calibri" w:cs="Calibri"/>
          <w:sz w:val="22"/>
          <w:szCs w:val="22"/>
        </w:rPr>
        <w:t xml:space="preserve"> UP</w:t>
      </w:r>
      <w:r w:rsidR="00876D9C" w:rsidRPr="005E0650">
        <w:rPr>
          <w:rFonts w:ascii="Calibri" w:hAnsi="Calibri" w:cs="Calibri"/>
          <w:sz w:val="22"/>
          <w:szCs w:val="22"/>
        </w:rPr>
        <w:t xml:space="preserve"> obejmującą jedną część</w:t>
      </w:r>
      <w:r w:rsidR="002026D8" w:rsidRPr="005E0650">
        <w:rPr>
          <w:rFonts w:ascii="Calibri" w:hAnsi="Calibri" w:cs="Calibri"/>
          <w:sz w:val="22"/>
          <w:szCs w:val="22"/>
        </w:rPr>
        <w:t xml:space="preserve"> zamówienia</w:t>
      </w:r>
      <w:r w:rsidR="00876D9C" w:rsidRPr="005E0650">
        <w:rPr>
          <w:rFonts w:ascii="Calibri" w:hAnsi="Calibri" w:cs="Calibri"/>
          <w:sz w:val="22"/>
          <w:szCs w:val="22"/>
        </w:rPr>
        <w:t>.</w:t>
      </w:r>
      <w:r w:rsidR="008E3C24" w:rsidRPr="005E0650">
        <w:rPr>
          <w:rFonts w:ascii="Calibri" w:hAnsi="Calibri" w:cs="Calibri"/>
          <w:sz w:val="22"/>
          <w:szCs w:val="22"/>
        </w:rPr>
        <w:t xml:space="preserve"> Dla przykładu, jeśli Wykonawca </w:t>
      </w:r>
      <w:r w:rsidR="00690A8E" w:rsidRPr="005E0650">
        <w:rPr>
          <w:rFonts w:ascii="Calibri" w:hAnsi="Calibri" w:cs="Calibri"/>
          <w:sz w:val="22"/>
          <w:szCs w:val="22"/>
        </w:rPr>
        <w:t xml:space="preserve">zadeklarował część obejmującą </w:t>
      </w:r>
      <w:r w:rsidR="00C62F40" w:rsidRPr="005E0650">
        <w:rPr>
          <w:rFonts w:ascii="Calibri" w:hAnsi="Calibri" w:cs="Calibri"/>
          <w:sz w:val="22"/>
          <w:szCs w:val="22"/>
        </w:rPr>
        <w:t>10</w:t>
      </w:r>
      <w:r w:rsidR="008D1CB2" w:rsidRPr="005E0650">
        <w:rPr>
          <w:rFonts w:ascii="Calibri" w:hAnsi="Calibri" w:cs="Calibri"/>
          <w:sz w:val="22"/>
          <w:szCs w:val="22"/>
        </w:rPr>
        <w:t>6</w:t>
      </w:r>
      <w:r w:rsidR="00690A8E" w:rsidRPr="005E0650">
        <w:rPr>
          <w:rFonts w:ascii="Calibri" w:hAnsi="Calibri" w:cs="Calibri"/>
          <w:sz w:val="22"/>
          <w:szCs w:val="22"/>
        </w:rPr>
        <w:t xml:space="preserve"> UP – dostarczy Zamawiającemu</w:t>
      </w:r>
      <w:r w:rsidR="00C1028C" w:rsidRPr="005E0650">
        <w:rPr>
          <w:rFonts w:ascii="Calibri" w:hAnsi="Calibri" w:cs="Calibri"/>
          <w:sz w:val="22"/>
          <w:szCs w:val="22"/>
        </w:rPr>
        <w:t>, w zadeklarowany</w:t>
      </w:r>
      <w:r w:rsidR="00C5429E" w:rsidRPr="005E0650">
        <w:rPr>
          <w:rFonts w:ascii="Calibri" w:hAnsi="Calibri" w:cs="Calibri"/>
          <w:sz w:val="22"/>
          <w:szCs w:val="22"/>
        </w:rPr>
        <w:t>m</w:t>
      </w:r>
      <w:r w:rsidR="004C73ED" w:rsidRPr="005E0650">
        <w:rPr>
          <w:rFonts w:ascii="Calibri" w:hAnsi="Calibri" w:cs="Calibri"/>
          <w:sz w:val="22"/>
          <w:szCs w:val="22"/>
        </w:rPr>
        <w:t xml:space="preserve"> terminie</w:t>
      </w:r>
      <w:r w:rsidR="00690A8E" w:rsidRPr="005E0650">
        <w:rPr>
          <w:rFonts w:ascii="Calibri" w:hAnsi="Calibri" w:cs="Calibri"/>
          <w:sz w:val="22"/>
          <w:szCs w:val="22"/>
        </w:rPr>
        <w:t xml:space="preserve"> </w:t>
      </w:r>
      <w:r w:rsidR="00C62F40" w:rsidRPr="005E0650">
        <w:rPr>
          <w:rFonts w:ascii="Calibri" w:hAnsi="Calibri" w:cs="Calibri"/>
          <w:sz w:val="22"/>
          <w:szCs w:val="22"/>
        </w:rPr>
        <w:t>10</w:t>
      </w:r>
      <w:r w:rsidR="008D1CB2" w:rsidRPr="005E0650">
        <w:rPr>
          <w:rFonts w:ascii="Calibri" w:hAnsi="Calibri" w:cs="Calibri"/>
          <w:sz w:val="22"/>
          <w:szCs w:val="22"/>
        </w:rPr>
        <w:t>6</w:t>
      </w:r>
      <w:r w:rsidR="005D1E25" w:rsidRPr="005E0650">
        <w:rPr>
          <w:rFonts w:ascii="Calibri" w:hAnsi="Calibri" w:cs="Calibri"/>
          <w:sz w:val="22"/>
          <w:szCs w:val="22"/>
        </w:rPr>
        <w:t xml:space="preserve"> wypełnionych, </w:t>
      </w:r>
      <w:r w:rsidR="001D6039" w:rsidRPr="005E0650">
        <w:rPr>
          <w:rFonts w:ascii="Calibri" w:hAnsi="Calibri" w:cs="Calibri"/>
          <w:sz w:val="22"/>
          <w:szCs w:val="22"/>
        </w:rPr>
        <w:t>komplet</w:t>
      </w:r>
      <w:r w:rsidR="00C1028C" w:rsidRPr="005E0650">
        <w:rPr>
          <w:rFonts w:ascii="Calibri" w:hAnsi="Calibri" w:cs="Calibri"/>
          <w:sz w:val="22"/>
          <w:szCs w:val="22"/>
        </w:rPr>
        <w:t>n</w:t>
      </w:r>
      <w:r w:rsidR="005D1E25" w:rsidRPr="005E0650">
        <w:rPr>
          <w:rFonts w:ascii="Calibri" w:hAnsi="Calibri" w:cs="Calibri"/>
          <w:sz w:val="22"/>
          <w:szCs w:val="22"/>
        </w:rPr>
        <w:t>ych</w:t>
      </w:r>
      <w:r w:rsidR="00C1028C" w:rsidRPr="005E0650">
        <w:rPr>
          <w:rFonts w:ascii="Calibri" w:hAnsi="Calibri" w:cs="Calibri"/>
          <w:sz w:val="22"/>
          <w:szCs w:val="22"/>
        </w:rPr>
        <w:t xml:space="preserve"> zestawów</w:t>
      </w:r>
      <w:r w:rsidR="001D6039" w:rsidRPr="005E0650">
        <w:rPr>
          <w:rFonts w:ascii="Calibri" w:hAnsi="Calibri" w:cs="Calibri"/>
          <w:sz w:val="22"/>
          <w:szCs w:val="22"/>
        </w:rPr>
        <w:t xml:space="preserve"> dokumentów rekrutacyjnych</w:t>
      </w:r>
      <w:r w:rsidR="00126AF8" w:rsidRPr="005E0650">
        <w:rPr>
          <w:rFonts w:ascii="Calibri" w:hAnsi="Calibri" w:cs="Calibri"/>
          <w:sz w:val="22"/>
          <w:szCs w:val="22"/>
        </w:rPr>
        <w:t>. Jeśli zadeklarował część</w:t>
      </w:r>
      <w:r w:rsidR="00F002E8" w:rsidRPr="005E0650">
        <w:rPr>
          <w:rFonts w:ascii="Calibri" w:hAnsi="Calibri" w:cs="Calibri"/>
          <w:sz w:val="22"/>
          <w:szCs w:val="22"/>
        </w:rPr>
        <w:t xml:space="preserve"> lub części obejmujące 1</w:t>
      </w:r>
      <w:r w:rsidR="005D7C6E" w:rsidRPr="005E0650">
        <w:rPr>
          <w:rFonts w:ascii="Calibri" w:hAnsi="Calibri" w:cs="Calibri"/>
          <w:sz w:val="22"/>
          <w:szCs w:val="22"/>
        </w:rPr>
        <w:t>2</w:t>
      </w:r>
      <w:r w:rsidR="00F002E8" w:rsidRPr="005E0650">
        <w:rPr>
          <w:rFonts w:ascii="Calibri" w:hAnsi="Calibri" w:cs="Calibri"/>
          <w:sz w:val="22"/>
          <w:szCs w:val="22"/>
        </w:rPr>
        <w:t>0 UP - dostarczy Zamawiającemu, w zadeklarowanym terminie pier</w:t>
      </w:r>
      <w:r w:rsidR="004E659F" w:rsidRPr="005E0650">
        <w:rPr>
          <w:rFonts w:ascii="Calibri" w:hAnsi="Calibri" w:cs="Calibri"/>
          <w:sz w:val="22"/>
          <w:szCs w:val="22"/>
        </w:rPr>
        <w:t>wsze 1</w:t>
      </w:r>
      <w:r w:rsidR="005D7C6E" w:rsidRPr="005E0650">
        <w:rPr>
          <w:rFonts w:ascii="Calibri" w:hAnsi="Calibri" w:cs="Calibri"/>
          <w:sz w:val="22"/>
          <w:szCs w:val="22"/>
        </w:rPr>
        <w:t>2</w:t>
      </w:r>
      <w:r w:rsidR="004E659F" w:rsidRPr="005E0650">
        <w:rPr>
          <w:rFonts w:ascii="Calibri" w:hAnsi="Calibri" w:cs="Calibri"/>
          <w:sz w:val="22"/>
          <w:szCs w:val="22"/>
        </w:rPr>
        <w:t>0</w:t>
      </w:r>
      <w:r w:rsidR="00F002E8" w:rsidRPr="005E0650">
        <w:rPr>
          <w:rFonts w:ascii="Calibri" w:hAnsi="Calibri" w:cs="Calibri"/>
          <w:sz w:val="22"/>
          <w:szCs w:val="22"/>
        </w:rPr>
        <w:t xml:space="preserve"> wypełnionych, kompletnych zestawów dokumentów rekrutacyjnych</w:t>
      </w:r>
      <w:r w:rsidR="000D7035" w:rsidRPr="005E0650">
        <w:rPr>
          <w:rFonts w:ascii="Calibri" w:hAnsi="Calibri" w:cs="Calibri"/>
          <w:sz w:val="22"/>
          <w:szCs w:val="22"/>
        </w:rPr>
        <w:t>, kolejne 1</w:t>
      </w:r>
      <w:r w:rsidR="00A94E80" w:rsidRPr="005E0650">
        <w:rPr>
          <w:rFonts w:ascii="Calibri" w:hAnsi="Calibri" w:cs="Calibri"/>
          <w:sz w:val="22"/>
          <w:szCs w:val="22"/>
        </w:rPr>
        <w:t>2</w:t>
      </w:r>
      <w:r w:rsidR="000D7035" w:rsidRPr="005E0650">
        <w:rPr>
          <w:rFonts w:ascii="Calibri" w:hAnsi="Calibri" w:cs="Calibri"/>
          <w:sz w:val="22"/>
          <w:szCs w:val="22"/>
        </w:rPr>
        <w:t>0</w:t>
      </w:r>
      <w:r w:rsidR="003149E0" w:rsidRPr="005E0650">
        <w:rPr>
          <w:rFonts w:ascii="Calibri" w:hAnsi="Calibri" w:cs="Calibri"/>
          <w:sz w:val="22"/>
          <w:szCs w:val="22"/>
        </w:rPr>
        <w:t xml:space="preserve"> w ciągu </w:t>
      </w:r>
      <w:r w:rsidR="00475CE4" w:rsidRPr="005E0650">
        <w:rPr>
          <w:rFonts w:ascii="Calibri" w:hAnsi="Calibri" w:cs="Calibri"/>
          <w:sz w:val="22"/>
          <w:szCs w:val="22"/>
        </w:rPr>
        <w:t xml:space="preserve">następnego terminu, </w:t>
      </w:r>
      <w:r w:rsidR="00D5208F" w:rsidRPr="005E0650">
        <w:rPr>
          <w:rFonts w:ascii="Calibri" w:hAnsi="Calibri" w:cs="Calibri"/>
          <w:sz w:val="22"/>
          <w:szCs w:val="22"/>
        </w:rPr>
        <w:t xml:space="preserve">i tak dalej </w:t>
      </w:r>
      <w:r w:rsidR="00475CE4" w:rsidRPr="005E0650">
        <w:rPr>
          <w:rFonts w:ascii="Calibri" w:hAnsi="Calibri" w:cs="Calibri"/>
          <w:sz w:val="22"/>
          <w:szCs w:val="22"/>
        </w:rPr>
        <w:t>aż do wyczerpania zakresu zamówienia</w:t>
      </w:r>
      <w:r w:rsidR="003F27D2" w:rsidRPr="005E0650">
        <w:rPr>
          <w:rFonts w:ascii="Calibri" w:hAnsi="Calibri" w:cs="Calibri"/>
          <w:sz w:val="22"/>
          <w:szCs w:val="22"/>
        </w:rPr>
        <w:t xml:space="preserve">. </w:t>
      </w:r>
      <w:r w:rsidR="00234A97" w:rsidRPr="005E0650">
        <w:rPr>
          <w:rFonts w:ascii="Calibri" w:hAnsi="Calibri" w:cs="Calibri"/>
          <w:sz w:val="22"/>
          <w:szCs w:val="22"/>
        </w:rPr>
        <w:t>Bez względu na zadeklarowany</w:t>
      </w:r>
      <w:r w:rsidR="00234A97" w:rsidRPr="00257C7D">
        <w:rPr>
          <w:rFonts w:ascii="Calibri" w:hAnsi="Calibri" w:cs="Calibri"/>
          <w:sz w:val="22"/>
          <w:szCs w:val="22"/>
        </w:rPr>
        <w:t xml:space="preserve"> w ofercie </w:t>
      </w:r>
      <w:r w:rsidR="00B47DFD" w:rsidRPr="00257C7D">
        <w:rPr>
          <w:rFonts w:ascii="Calibri" w:hAnsi="Calibri" w:cs="Calibri"/>
          <w:sz w:val="22"/>
          <w:szCs w:val="22"/>
        </w:rPr>
        <w:t>Termin wykonania zamówienia</w:t>
      </w:r>
      <w:r w:rsidR="00234A97" w:rsidRPr="00257C7D">
        <w:rPr>
          <w:rFonts w:ascii="Calibri" w:hAnsi="Calibri" w:cs="Calibri"/>
          <w:sz w:val="22"/>
          <w:szCs w:val="22"/>
        </w:rPr>
        <w:t xml:space="preserve">, </w:t>
      </w:r>
      <w:r w:rsidR="003F27D2" w:rsidRPr="00257C7D">
        <w:rPr>
          <w:rFonts w:ascii="Calibri" w:hAnsi="Calibri" w:cs="Calibri"/>
          <w:sz w:val="22"/>
          <w:szCs w:val="22"/>
        </w:rPr>
        <w:t xml:space="preserve">Wykonawca musi pamiętać, że całość usługi </w:t>
      </w:r>
      <w:r w:rsidR="00234A97" w:rsidRPr="00257C7D">
        <w:rPr>
          <w:rFonts w:ascii="Calibri" w:hAnsi="Calibri" w:cs="Calibri"/>
          <w:sz w:val="22"/>
          <w:szCs w:val="22"/>
        </w:rPr>
        <w:t xml:space="preserve">wynikającej z umowy </w:t>
      </w:r>
      <w:r w:rsidR="003F27D2" w:rsidRPr="00257C7D">
        <w:rPr>
          <w:rFonts w:ascii="Calibri" w:hAnsi="Calibri" w:cs="Calibri"/>
          <w:sz w:val="22"/>
          <w:szCs w:val="22"/>
        </w:rPr>
        <w:t>musi zakończyć</w:t>
      </w:r>
      <w:r w:rsidR="00234A97" w:rsidRPr="00257C7D">
        <w:rPr>
          <w:rFonts w:ascii="Calibri" w:hAnsi="Calibri" w:cs="Calibri"/>
          <w:sz w:val="22"/>
          <w:szCs w:val="22"/>
        </w:rPr>
        <w:t xml:space="preserve"> do dnia 10.03.2025r.</w:t>
      </w:r>
    </w:p>
    <w:p w14:paraId="2B22102E" w14:textId="77777777" w:rsidR="00E8267C" w:rsidRPr="00257C7D" w:rsidRDefault="00E8267C" w:rsidP="00257C7D">
      <w:pPr>
        <w:pStyle w:val="Akapitzlist"/>
        <w:widowControl w:val="0"/>
        <w:spacing w:after="120"/>
        <w:ind w:left="426"/>
        <w:contextualSpacing w:val="0"/>
        <w:jc w:val="both"/>
        <w:rPr>
          <w:rFonts w:ascii="Calibri" w:hAnsi="Calibri" w:cs="Calibri"/>
          <w:sz w:val="22"/>
          <w:szCs w:val="22"/>
        </w:rPr>
      </w:pPr>
    </w:p>
    <w:p w14:paraId="78C31327" w14:textId="232DB268" w:rsidR="00CF37B0" w:rsidRPr="00257C7D" w:rsidRDefault="00CF37B0" w:rsidP="00257C7D">
      <w:pPr>
        <w:pStyle w:val="Akapitzlist"/>
        <w:widowControl w:val="0"/>
        <w:spacing w:after="120"/>
        <w:ind w:left="426"/>
        <w:contextualSpacing w:val="0"/>
        <w:jc w:val="both"/>
        <w:rPr>
          <w:rFonts w:ascii="Calibri" w:hAnsi="Calibri" w:cs="Calibri"/>
          <w:sz w:val="22"/>
          <w:szCs w:val="22"/>
        </w:rPr>
      </w:pPr>
      <w:r w:rsidRPr="00257C7D">
        <w:rPr>
          <w:rFonts w:ascii="Calibri" w:hAnsi="Calibri" w:cs="Calibri"/>
          <w:sz w:val="22"/>
          <w:szCs w:val="22"/>
        </w:rPr>
        <w:t>Sposób przyznawania punktacji:</w:t>
      </w:r>
    </w:p>
    <w:tbl>
      <w:tblPr>
        <w:tblStyle w:val="Tabela-Siatka"/>
        <w:tblW w:w="0" w:type="auto"/>
        <w:tblInd w:w="426" w:type="dxa"/>
        <w:tblLook w:val="04A0" w:firstRow="1" w:lastRow="0" w:firstColumn="1" w:lastColumn="0" w:noHBand="0" w:noVBand="1"/>
      </w:tblPr>
      <w:tblGrid>
        <w:gridCol w:w="4672"/>
        <w:gridCol w:w="2268"/>
      </w:tblGrid>
      <w:tr w:rsidR="00440226" w:rsidRPr="00257C7D" w14:paraId="3AD3D6C6" w14:textId="77777777" w:rsidTr="00D80F98">
        <w:tc>
          <w:tcPr>
            <w:tcW w:w="4672" w:type="dxa"/>
            <w:vAlign w:val="center"/>
          </w:tcPr>
          <w:p w14:paraId="6EC2BFE4" w14:textId="4D9F74B8" w:rsidR="00CF37B0" w:rsidRPr="00257C7D" w:rsidRDefault="00374552" w:rsidP="00257C7D">
            <w:pPr>
              <w:pStyle w:val="Akapitzlist"/>
              <w:widowControl w:val="0"/>
              <w:spacing w:after="120"/>
              <w:ind w:left="0"/>
              <w:contextualSpacing w:val="0"/>
              <w:jc w:val="center"/>
              <w:rPr>
                <w:rFonts w:ascii="Calibri" w:hAnsi="Calibri" w:cs="Calibri"/>
                <w:b/>
                <w:bCs/>
                <w:sz w:val="22"/>
                <w:szCs w:val="22"/>
              </w:rPr>
            </w:pPr>
            <w:r w:rsidRPr="00257C7D">
              <w:rPr>
                <w:rFonts w:ascii="Calibri" w:hAnsi="Calibri" w:cs="Calibri"/>
                <w:b/>
                <w:bCs/>
                <w:sz w:val="22"/>
                <w:szCs w:val="22"/>
              </w:rPr>
              <w:t>Zadeklarowania nieprzekraczalna l</w:t>
            </w:r>
            <w:r w:rsidR="00CF37B0" w:rsidRPr="00257C7D">
              <w:rPr>
                <w:rFonts w:ascii="Calibri" w:hAnsi="Calibri" w:cs="Calibri"/>
                <w:b/>
                <w:bCs/>
                <w:sz w:val="22"/>
                <w:szCs w:val="22"/>
              </w:rPr>
              <w:t>iczba dni</w:t>
            </w:r>
            <w:r w:rsidRPr="00257C7D">
              <w:rPr>
                <w:rFonts w:ascii="Calibri" w:hAnsi="Calibri" w:cs="Calibri"/>
                <w:b/>
                <w:bCs/>
                <w:sz w:val="22"/>
                <w:szCs w:val="22"/>
              </w:rPr>
              <w:t xml:space="preserve"> kalendarzowych</w:t>
            </w:r>
          </w:p>
        </w:tc>
        <w:tc>
          <w:tcPr>
            <w:tcW w:w="2268" w:type="dxa"/>
            <w:vAlign w:val="center"/>
          </w:tcPr>
          <w:p w14:paraId="40489047" w14:textId="77777777" w:rsidR="00CF37B0" w:rsidRPr="00257C7D" w:rsidRDefault="00CF37B0" w:rsidP="00257C7D">
            <w:pPr>
              <w:pStyle w:val="Akapitzlist"/>
              <w:widowControl w:val="0"/>
              <w:spacing w:after="120"/>
              <w:ind w:left="0"/>
              <w:contextualSpacing w:val="0"/>
              <w:jc w:val="center"/>
              <w:rPr>
                <w:rFonts w:ascii="Calibri" w:hAnsi="Calibri" w:cs="Calibri"/>
                <w:b/>
                <w:bCs/>
                <w:sz w:val="22"/>
                <w:szCs w:val="22"/>
              </w:rPr>
            </w:pPr>
            <w:r w:rsidRPr="00257C7D">
              <w:rPr>
                <w:rFonts w:ascii="Calibri" w:hAnsi="Calibri" w:cs="Calibri"/>
                <w:b/>
                <w:bCs/>
                <w:sz w:val="22"/>
                <w:szCs w:val="22"/>
              </w:rPr>
              <w:t>Liczba punktów</w:t>
            </w:r>
          </w:p>
        </w:tc>
      </w:tr>
      <w:tr w:rsidR="00440226" w:rsidRPr="00257C7D" w14:paraId="1BDB0894" w14:textId="77777777" w:rsidTr="00D80F98">
        <w:tc>
          <w:tcPr>
            <w:tcW w:w="4672" w:type="dxa"/>
            <w:vAlign w:val="center"/>
          </w:tcPr>
          <w:p w14:paraId="6BE341BE" w14:textId="720BD691" w:rsidR="00CF37B0" w:rsidRPr="00257C7D" w:rsidRDefault="00E05376" w:rsidP="00257C7D">
            <w:pPr>
              <w:pStyle w:val="Akapitzlist"/>
              <w:widowControl w:val="0"/>
              <w:spacing w:after="120"/>
              <w:ind w:left="0"/>
              <w:contextualSpacing w:val="0"/>
              <w:jc w:val="center"/>
              <w:rPr>
                <w:rFonts w:ascii="Calibri" w:hAnsi="Calibri" w:cs="Calibri"/>
                <w:sz w:val="22"/>
                <w:szCs w:val="22"/>
              </w:rPr>
            </w:pPr>
            <w:r w:rsidRPr="00257C7D">
              <w:rPr>
                <w:rFonts w:ascii="Calibri" w:hAnsi="Calibri" w:cs="Calibri"/>
                <w:sz w:val="22"/>
                <w:szCs w:val="22"/>
              </w:rPr>
              <w:t>W</w:t>
            </w:r>
            <w:r w:rsidR="00CF37B0" w:rsidRPr="00257C7D">
              <w:rPr>
                <w:rFonts w:ascii="Calibri" w:hAnsi="Calibri" w:cs="Calibri"/>
                <w:sz w:val="22"/>
                <w:szCs w:val="22"/>
              </w:rPr>
              <w:t>ięcej</w:t>
            </w:r>
            <w:r w:rsidRPr="00257C7D">
              <w:rPr>
                <w:rFonts w:ascii="Calibri" w:hAnsi="Calibri" w:cs="Calibri"/>
                <w:sz w:val="22"/>
                <w:szCs w:val="22"/>
              </w:rPr>
              <w:t xml:space="preserve"> niż </w:t>
            </w:r>
            <w:r w:rsidR="00CE02FB" w:rsidRPr="00257C7D">
              <w:rPr>
                <w:rFonts w:ascii="Calibri" w:hAnsi="Calibri" w:cs="Calibri"/>
                <w:sz w:val="22"/>
                <w:szCs w:val="22"/>
              </w:rPr>
              <w:t>21</w:t>
            </w:r>
          </w:p>
        </w:tc>
        <w:tc>
          <w:tcPr>
            <w:tcW w:w="2268" w:type="dxa"/>
            <w:vAlign w:val="center"/>
          </w:tcPr>
          <w:p w14:paraId="085E11BC" w14:textId="77777777" w:rsidR="00CF37B0" w:rsidRPr="00257C7D" w:rsidRDefault="00CF37B0" w:rsidP="00257C7D">
            <w:pPr>
              <w:pStyle w:val="Akapitzlist"/>
              <w:widowControl w:val="0"/>
              <w:spacing w:after="120"/>
              <w:ind w:left="0"/>
              <w:contextualSpacing w:val="0"/>
              <w:jc w:val="center"/>
              <w:rPr>
                <w:rFonts w:ascii="Calibri" w:hAnsi="Calibri" w:cs="Calibri"/>
                <w:sz w:val="22"/>
                <w:szCs w:val="22"/>
              </w:rPr>
            </w:pPr>
            <w:r w:rsidRPr="00257C7D">
              <w:rPr>
                <w:rFonts w:ascii="Calibri" w:hAnsi="Calibri" w:cs="Calibri"/>
                <w:sz w:val="22"/>
                <w:szCs w:val="22"/>
              </w:rPr>
              <w:t>0 pkt</w:t>
            </w:r>
          </w:p>
        </w:tc>
      </w:tr>
      <w:tr w:rsidR="00440226" w:rsidRPr="00257C7D" w14:paraId="19EFA01D" w14:textId="77777777" w:rsidTr="00D80F98">
        <w:tc>
          <w:tcPr>
            <w:tcW w:w="4672" w:type="dxa"/>
            <w:vAlign w:val="center"/>
          </w:tcPr>
          <w:p w14:paraId="3CE4E0D8" w14:textId="2E3F7FCC" w:rsidR="00CF37B0" w:rsidRPr="00257C7D" w:rsidRDefault="00CF37B0" w:rsidP="00257C7D">
            <w:pPr>
              <w:pStyle w:val="Akapitzlist"/>
              <w:widowControl w:val="0"/>
              <w:spacing w:after="120"/>
              <w:ind w:left="0"/>
              <w:contextualSpacing w:val="0"/>
              <w:jc w:val="center"/>
              <w:rPr>
                <w:rFonts w:ascii="Calibri" w:hAnsi="Calibri" w:cs="Calibri"/>
                <w:sz w:val="22"/>
                <w:szCs w:val="22"/>
              </w:rPr>
            </w:pPr>
            <w:r w:rsidRPr="00257C7D">
              <w:rPr>
                <w:rFonts w:ascii="Calibri" w:hAnsi="Calibri" w:cs="Calibri"/>
                <w:sz w:val="22"/>
                <w:szCs w:val="22"/>
              </w:rPr>
              <w:lastRenderedPageBreak/>
              <w:t>2</w:t>
            </w:r>
            <w:r w:rsidR="00675781" w:rsidRPr="00257C7D">
              <w:rPr>
                <w:rFonts w:ascii="Calibri" w:hAnsi="Calibri" w:cs="Calibri"/>
                <w:sz w:val="22"/>
                <w:szCs w:val="22"/>
              </w:rPr>
              <w:t>1</w:t>
            </w:r>
          </w:p>
        </w:tc>
        <w:tc>
          <w:tcPr>
            <w:tcW w:w="2268" w:type="dxa"/>
            <w:vAlign w:val="center"/>
          </w:tcPr>
          <w:p w14:paraId="33929875" w14:textId="77777777" w:rsidR="00CF37B0" w:rsidRPr="00257C7D" w:rsidRDefault="00CF37B0" w:rsidP="00257C7D">
            <w:pPr>
              <w:pStyle w:val="Akapitzlist"/>
              <w:widowControl w:val="0"/>
              <w:spacing w:after="120"/>
              <w:ind w:left="0"/>
              <w:contextualSpacing w:val="0"/>
              <w:jc w:val="center"/>
              <w:rPr>
                <w:rFonts w:ascii="Calibri" w:hAnsi="Calibri" w:cs="Calibri"/>
                <w:sz w:val="22"/>
                <w:szCs w:val="22"/>
              </w:rPr>
            </w:pPr>
            <w:r w:rsidRPr="00257C7D">
              <w:rPr>
                <w:rFonts w:ascii="Calibri" w:hAnsi="Calibri" w:cs="Calibri"/>
                <w:sz w:val="22"/>
                <w:szCs w:val="22"/>
              </w:rPr>
              <w:t>5 pkt</w:t>
            </w:r>
          </w:p>
        </w:tc>
      </w:tr>
      <w:tr w:rsidR="00440226" w:rsidRPr="00257C7D" w14:paraId="5CEC1EEE" w14:textId="77777777" w:rsidTr="00D80F98">
        <w:tc>
          <w:tcPr>
            <w:tcW w:w="4672" w:type="dxa"/>
            <w:vAlign w:val="center"/>
          </w:tcPr>
          <w:p w14:paraId="18DE49AF" w14:textId="54D38ABA" w:rsidR="00CF37B0" w:rsidRPr="00257C7D" w:rsidRDefault="00CF37B0" w:rsidP="00257C7D">
            <w:pPr>
              <w:pStyle w:val="Akapitzlist"/>
              <w:widowControl w:val="0"/>
              <w:spacing w:after="120"/>
              <w:ind w:left="0"/>
              <w:contextualSpacing w:val="0"/>
              <w:jc w:val="center"/>
              <w:rPr>
                <w:rFonts w:ascii="Calibri" w:hAnsi="Calibri" w:cs="Calibri"/>
                <w:sz w:val="22"/>
                <w:szCs w:val="22"/>
              </w:rPr>
            </w:pPr>
            <w:r w:rsidRPr="00257C7D">
              <w:rPr>
                <w:rFonts w:ascii="Calibri" w:hAnsi="Calibri" w:cs="Calibri"/>
                <w:sz w:val="22"/>
                <w:szCs w:val="22"/>
              </w:rPr>
              <w:t>1</w:t>
            </w:r>
            <w:r w:rsidR="00E8267C" w:rsidRPr="00257C7D">
              <w:rPr>
                <w:rFonts w:ascii="Calibri" w:hAnsi="Calibri" w:cs="Calibri"/>
                <w:sz w:val="22"/>
                <w:szCs w:val="22"/>
              </w:rPr>
              <w:t>4</w:t>
            </w:r>
          </w:p>
        </w:tc>
        <w:tc>
          <w:tcPr>
            <w:tcW w:w="2268" w:type="dxa"/>
            <w:vAlign w:val="center"/>
          </w:tcPr>
          <w:p w14:paraId="22BD8D8D" w14:textId="77777777" w:rsidR="00CF37B0" w:rsidRPr="00257C7D" w:rsidRDefault="00CF37B0" w:rsidP="00257C7D">
            <w:pPr>
              <w:pStyle w:val="Akapitzlist"/>
              <w:widowControl w:val="0"/>
              <w:spacing w:after="120"/>
              <w:ind w:left="0"/>
              <w:contextualSpacing w:val="0"/>
              <w:jc w:val="center"/>
              <w:rPr>
                <w:rFonts w:ascii="Calibri" w:hAnsi="Calibri" w:cs="Calibri"/>
                <w:sz w:val="22"/>
                <w:szCs w:val="22"/>
              </w:rPr>
            </w:pPr>
            <w:r w:rsidRPr="00257C7D">
              <w:rPr>
                <w:rFonts w:ascii="Calibri" w:hAnsi="Calibri" w:cs="Calibri"/>
                <w:sz w:val="22"/>
                <w:szCs w:val="22"/>
              </w:rPr>
              <w:t>10 pkt</w:t>
            </w:r>
          </w:p>
        </w:tc>
      </w:tr>
    </w:tbl>
    <w:p w14:paraId="5C189845" w14:textId="1303E378" w:rsidR="00CF37B0" w:rsidRPr="00257C7D" w:rsidRDefault="00CF37B0" w:rsidP="00257C7D">
      <w:pPr>
        <w:pStyle w:val="Akapitzlist"/>
        <w:widowControl w:val="0"/>
        <w:spacing w:before="240" w:after="120"/>
        <w:ind w:left="426"/>
        <w:contextualSpacing w:val="0"/>
        <w:jc w:val="both"/>
        <w:rPr>
          <w:rFonts w:ascii="Calibri" w:hAnsi="Calibri" w:cs="Calibri"/>
          <w:sz w:val="22"/>
          <w:szCs w:val="22"/>
        </w:rPr>
      </w:pPr>
      <w:r w:rsidRPr="00257C7D">
        <w:rPr>
          <w:rFonts w:ascii="Calibri" w:hAnsi="Calibri" w:cs="Calibri"/>
          <w:sz w:val="22"/>
          <w:szCs w:val="22"/>
        </w:rPr>
        <w:t>W przypadku nie</w:t>
      </w:r>
      <w:r w:rsidR="002374F4" w:rsidRPr="00257C7D">
        <w:rPr>
          <w:rFonts w:ascii="Calibri" w:hAnsi="Calibri" w:cs="Calibri"/>
          <w:sz w:val="22"/>
          <w:szCs w:val="22"/>
        </w:rPr>
        <w:t xml:space="preserve">dochowania </w:t>
      </w:r>
      <w:r w:rsidRPr="00257C7D">
        <w:rPr>
          <w:rFonts w:ascii="Calibri" w:hAnsi="Calibri" w:cs="Calibri"/>
          <w:sz w:val="22"/>
          <w:szCs w:val="22"/>
        </w:rPr>
        <w:t xml:space="preserve">przez Wykonawcę </w:t>
      </w:r>
      <w:r w:rsidR="002374F4" w:rsidRPr="006F3143">
        <w:rPr>
          <w:rFonts w:ascii="Calibri" w:hAnsi="Calibri" w:cs="Calibri"/>
          <w:sz w:val="22"/>
          <w:szCs w:val="22"/>
        </w:rPr>
        <w:t>zadeklarowanego</w:t>
      </w:r>
      <w:r w:rsidR="009B2FC5" w:rsidRPr="006F3143">
        <w:rPr>
          <w:rFonts w:ascii="Calibri" w:hAnsi="Calibri" w:cs="Calibri"/>
          <w:sz w:val="22"/>
          <w:szCs w:val="22"/>
        </w:rPr>
        <w:t xml:space="preserve"> </w:t>
      </w:r>
      <w:r w:rsidR="002164DE" w:rsidRPr="006F3143">
        <w:rPr>
          <w:rFonts w:ascii="Calibri" w:hAnsi="Calibri" w:cs="Calibri"/>
          <w:sz w:val="22"/>
          <w:szCs w:val="22"/>
        </w:rPr>
        <w:t>Terminu wykonania zamówienia</w:t>
      </w:r>
      <w:r w:rsidR="009B2FC5" w:rsidRPr="006F3143">
        <w:rPr>
          <w:rFonts w:ascii="Calibri" w:hAnsi="Calibri" w:cs="Calibri"/>
          <w:sz w:val="22"/>
          <w:szCs w:val="22"/>
        </w:rPr>
        <w:t xml:space="preserve">, </w:t>
      </w:r>
      <w:r w:rsidRPr="006F3143">
        <w:rPr>
          <w:rFonts w:ascii="Calibri" w:hAnsi="Calibri" w:cs="Calibri"/>
          <w:sz w:val="22"/>
          <w:szCs w:val="22"/>
        </w:rPr>
        <w:t xml:space="preserve">Wykonawca zapłaci każdorazowo karę umowną w wysokości </w:t>
      </w:r>
      <w:r w:rsidRPr="00257C7D">
        <w:rPr>
          <w:rFonts w:ascii="Calibri" w:hAnsi="Calibri" w:cs="Calibri"/>
          <w:sz w:val="22"/>
          <w:szCs w:val="22"/>
        </w:rPr>
        <w:t>15% ceny brutto</w:t>
      </w:r>
      <w:r w:rsidR="00EF4FA4" w:rsidRPr="00257C7D">
        <w:rPr>
          <w:rFonts w:ascii="Calibri" w:hAnsi="Calibri" w:cs="Calibri"/>
          <w:sz w:val="22"/>
          <w:szCs w:val="22"/>
        </w:rPr>
        <w:t xml:space="preserve"> jednej części</w:t>
      </w:r>
      <w:r w:rsidRPr="00257C7D">
        <w:rPr>
          <w:rFonts w:ascii="Calibri" w:hAnsi="Calibri" w:cs="Calibri"/>
          <w:sz w:val="22"/>
          <w:szCs w:val="22"/>
        </w:rPr>
        <w:t xml:space="preserve"> zamówienia.</w:t>
      </w:r>
    </w:p>
    <w:p w14:paraId="369666BC" w14:textId="77777777" w:rsidR="00CF37B0" w:rsidRPr="00257C7D" w:rsidRDefault="00CF37B0" w:rsidP="00257C7D">
      <w:pPr>
        <w:pStyle w:val="Akapitzlist"/>
        <w:spacing w:before="240" w:after="120"/>
        <w:ind w:left="425"/>
        <w:contextualSpacing w:val="0"/>
        <w:jc w:val="both"/>
        <w:rPr>
          <w:rFonts w:ascii="Calibri" w:hAnsi="Calibri" w:cs="Calibri"/>
          <w:sz w:val="22"/>
          <w:szCs w:val="22"/>
        </w:rPr>
      </w:pPr>
      <w:r w:rsidRPr="00257C7D">
        <w:rPr>
          <w:rFonts w:ascii="Calibri" w:hAnsi="Calibri" w:cs="Calibri"/>
          <w:sz w:val="22"/>
          <w:szCs w:val="22"/>
        </w:rPr>
        <w:t>Łącznie możliwych do uzyskania 100,00 pkt (100%).</w:t>
      </w:r>
    </w:p>
    <w:p w14:paraId="42F001B4" w14:textId="77777777" w:rsidR="00CF37B0" w:rsidRPr="00257C7D" w:rsidRDefault="00CF37B0" w:rsidP="00257C7D">
      <w:pPr>
        <w:pStyle w:val="Akapitzlist"/>
        <w:spacing w:after="120"/>
        <w:ind w:left="425"/>
        <w:contextualSpacing w:val="0"/>
        <w:jc w:val="both"/>
        <w:rPr>
          <w:rFonts w:ascii="Calibri" w:hAnsi="Calibri" w:cs="Calibri"/>
          <w:sz w:val="22"/>
          <w:szCs w:val="22"/>
        </w:rPr>
      </w:pPr>
      <w:r w:rsidRPr="00257C7D">
        <w:rPr>
          <w:rFonts w:ascii="Calibri" w:hAnsi="Calibri" w:cs="Calibri"/>
          <w:sz w:val="22"/>
          <w:szCs w:val="22"/>
        </w:rPr>
        <w:t>Ostateczna liczba punktów (O) będzie obliczana wg następującego wzoru:</w:t>
      </w:r>
    </w:p>
    <w:p w14:paraId="0C7E3434" w14:textId="77777777" w:rsidR="00CF37B0" w:rsidRPr="00257C7D" w:rsidRDefault="00CF37B0" w:rsidP="00257C7D">
      <w:pPr>
        <w:pStyle w:val="Akapitzlist"/>
        <w:spacing w:after="120"/>
        <w:ind w:left="425"/>
        <w:contextualSpacing w:val="0"/>
        <w:jc w:val="both"/>
        <w:rPr>
          <w:rFonts w:ascii="Calibri" w:hAnsi="Calibri" w:cs="Calibri"/>
          <w:sz w:val="22"/>
          <w:szCs w:val="22"/>
        </w:rPr>
      </w:pPr>
      <w:r w:rsidRPr="00257C7D">
        <w:rPr>
          <w:rFonts w:ascii="Calibri" w:hAnsi="Calibri" w:cs="Calibri"/>
          <w:sz w:val="22"/>
          <w:szCs w:val="22"/>
        </w:rPr>
        <w:t>O = K1 + K2 + K3 + K4</w:t>
      </w:r>
    </w:p>
    <w:p w14:paraId="60A57240" w14:textId="77777777" w:rsidR="00CF37B0" w:rsidRPr="00257C7D" w:rsidRDefault="00CF37B0" w:rsidP="00257C7D">
      <w:pPr>
        <w:pStyle w:val="Akapitzlist"/>
        <w:spacing w:after="120"/>
        <w:ind w:left="425"/>
        <w:contextualSpacing w:val="0"/>
        <w:jc w:val="both"/>
        <w:rPr>
          <w:rFonts w:ascii="Calibri" w:hAnsi="Calibri" w:cs="Calibri"/>
          <w:sz w:val="22"/>
          <w:szCs w:val="22"/>
        </w:rPr>
      </w:pPr>
      <w:r w:rsidRPr="00257C7D">
        <w:rPr>
          <w:rFonts w:ascii="Calibri" w:hAnsi="Calibri" w:cs="Calibri"/>
          <w:sz w:val="22"/>
          <w:szCs w:val="22"/>
        </w:rPr>
        <w:t>Punkty liczone będą z dokładnością do dwóch miejsc po przecinku.</w:t>
      </w:r>
    </w:p>
    <w:p w14:paraId="461CE667" w14:textId="77777777" w:rsidR="00CF37B0" w:rsidRPr="00257C7D" w:rsidRDefault="00CF37B0" w:rsidP="00257C7D">
      <w:pPr>
        <w:pStyle w:val="Akapitzlist"/>
        <w:spacing w:after="120"/>
        <w:ind w:left="425"/>
        <w:contextualSpacing w:val="0"/>
        <w:jc w:val="both"/>
        <w:rPr>
          <w:rFonts w:ascii="Calibri" w:hAnsi="Calibri" w:cs="Calibri"/>
          <w:sz w:val="22"/>
          <w:szCs w:val="22"/>
        </w:rPr>
      </w:pPr>
      <w:r w:rsidRPr="00257C7D">
        <w:rPr>
          <w:rFonts w:ascii="Calibri" w:hAnsi="Calibri" w:cs="Calibri"/>
          <w:sz w:val="22"/>
          <w:szCs w:val="22"/>
        </w:rPr>
        <w:t>Oferta, która uzyska najwyższą̨ liczbę̨ punktów przyznanych wg powyższych kryteriów, zostanie uznana przez Zamawiającego za najkorzystniejszą.</w:t>
      </w:r>
    </w:p>
    <w:p w14:paraId="5DBFDF7F" w14:textId="77777777" w:rsidR="00CF37B0" w:rsidRPr="00257C7D" w:rsidRDefault="00CF37B0" w:rsidP="00257C7D">
      <w:pPr>
        <w:pStyle w:val="Akapitzlist"/>
        <w:widowControl w:val="0"/>
        <w:numPr>
          <w:ilvl w:val="0"/>
          <w:numId w:val="1"/>
        </w:numPr>
        <w:spacing w:before="360" w:after="120"/>
        <w:ind w:left="426" w:hanging="426"/>
        <w:contextualSpacing w:val="0"/>
        <w:jc w:val="both"/>
        <w:rPr>
          <w:rFonts w:ascii="Calibri" w:hAnsi="Calibri" w:cs="Calibri"/>
          <w:b/>
          <w:sz w:val="22"/>
          <w:szCs w:val="22"/>
        </w:rPr>
      </w:pPr>
      <w:r w:rsidRPr="00257C7D">
        <w:rPr>
          <w:rFonts w:ascii="Calibri" w:hAnsi="Calibri" w:cs="Calibri"/>
          <w:b/>
          <w:sz w:val="22"/>
          <w:szCs w:val="22"/>
        </w:rPr>
        <w:t>INFORMACJE UZUPEŁNIAJĄCE</w:t>
      </w:r>
    </w:p>
    <w:p w14:paraId="24EE026D" w14:textId="77777777" w:rsidR="00CF37B0" w:rsidRPr="00257C7D" w:rsidRDefault="00CF37B0" w:rsidP="00257C7D">
      <w:pPr>
        <w:pStyle w:val="Akapitzlist"/>
        <w:widowControl w:val="0"/>
        <w:numPr>
          <w:ilvl w:val="1"/>
          <w:numId w:val="1"/>
        </w:numPr>
        <w:spacing w:after="120"/>
        <w:ind w:left="426" w:hanging="426"/>
        <w:contextualSpacing w:val="0"/>
        <w:jc w:val="both"/>
        <w:rPr>
          <w:rFonts w:ascii="Calibri" w:hAnsi="Calibri" w:cs="Calibri"/>
          <w:sz w:val="22"/>
          <w:szCs w:val="22"/>
        </w:rPr>
      </w:pPr>
      <w:bookmarkStart w:id="7" w:name="_Hlk490745978"/>
      <w:r w:rsidRPr="00257C7D">
        <w:rPr>
          <w:rFonts w:ascii="Calibri" w:hAnsi="Calibri" w:cs="Calibri"/>
          <w:sz w:val="22"/>
          <w:szCs w:val="22"/>
        </w:rPr>
        <w:t>Oferta Wykonawcy musi spełniać wszystkie wymogi stawiane w zapytaniu ofertowym i być złożona na wzorach załączników dołączonych do niniejszego zapytania.</w:t>
      </w:r>
    </w:p>
    <w:p w14:paraId="59DFC9AA" w14:textId="77777777" w:rsidR="00CF37B0" w:rsidRPr="00257C7D" w:rsidRDefault="00CF37B0"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Decyzja Zamawiającego o odrzuceniu oferty jest decyzją ostateczną.</w:t>
      </w:r>
    </w:p>
    <w:p w14:paraId="79487631" w14:textId="77777777" w:rsidR="00CF37B0" w:rsidRPr="00257C7D" w:rsidRDefault="00CF37B0"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W przypadku, gdy wybrany Wykonawca odstąpi od podpisania umowy z Zamawiającym, możliwe jest podpisanie przez Zamawiającego umowy z kolejnym Wykonawcą, który w postępowaniu uzyskał kolejną najwyższą liczbę punktów.</w:t>
      </w:r>
    </w:p>
    <w:p w14:paraId="2D6C69FA" w14:textId="12678661" w:rsidR="0000466A" w:rsidRPr="00257C7D" w:rsidRDefault="0000466A"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W przypadku, gdy zaproponowane oferty przekroczą kwotę, jaką Zamawiający może przeznaczyć na realizację zamówienia</w:t>
      </w:r>
      <w:r w:rsidR="00DE39C0" w:rsidRPr="00257C7D">
        <w:rPr>
          <w:rFonts w:ascii="Calibri" w:hAnsi="Calibri" w:cs="Calibri"/>
          <w:sz w:val="22"/>
          <w:szCs w:val="22"/>
        </w:rPr>
        <w:t>,</w:t>
      </w:r>
      <w:r w:rsidRPr="00257C7D">
        <w:rPr>
          <w:rFonts w:ascii="Calibri" w:hAnsi="Calibri" w:cs="Calibri"/>
          <w:sz w:val="22"/>
          <w:szCs w:val="22"/>
        </w:rPr>
        <w:t xml:space="preserve"> tj. kwotę przekraczającą stawki założone w szczegółowym budżecie projektu, Zamawiający może powtórzyć postępowanie w trybie zasady konkurencyjności</w:t>
      </w:r>
      <w:r w:rsidR="00DE39C0" w:rsidRPr="00257C7D">
        <w:rPr>
          <w:rFonts w:ascii="Calibri" w:hAnsi="Calibri" w:cs="Calibri"/>
          <w:sz w:val="22"/>
          <w:szCs w:val="22"/>
        </w:rPr>
        <w:t>.</w:t>
      </w:r>
    </w:p>
    <w:p w14:paraId="6BEB242B" w14:textId="77777777" w:rsidR="00CF37B0" w:rsidRPr="00257C7D" w:rsidRDefault="00CF37B0"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Zamawiający jest uprawniony do poprawienia w tekście oferty oczywistych omyłek pisarskich, niezwłocznie zawiadamiając o tym danego Wykonawcę.</w:t>
      </w:r>
    </w:p>
    <w:p w14:paraId="1F5F81CD" w14:textId="1D464276" w:rsidR="00AC7D88" w:rsidRPr="00257C7D" w:rsidRDefault="00CF37B0"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W przypadku uzyskania przez dwóch lub więcej Wykonawców takiej samej liczby punktów decyduje niższa cena.</w:t>
      </w:r>
    </w:p>
    <w:p w14:paraId="2D745152" w14:textId="77777777" w:rsidR="009143D6" w:rsidRPr="00257C7D" w:rsidRDefault="00CF37B0"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Zamawiający zastrzega możliwość weryfikacji złożonych oświadczeń i danych w tych oświadczeniach na każdym etapie oceny oferty i realizacji zamówienia.</w:t>
      </w:r>
    </w:p>
    <w:p w14:paraId="00E9D97B" w14:textId="0C72C84E" w:rsidR="009143D6" w:rsidRPr="0027291D" w:rsidRDefault="00DA783B" w:rsidP="00257C7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257C7D">
        <w:rPr>
          <w:rFonts w:ascii="Calibri" w:hAnsi="Calibri" w:cs="Calibri"/>
          <w:sz w:val="22"/>
          <w:szCs w:val="22"/>
        </w:rPr>
        <w:t xml:space="preserve">Płatność za realizację przedmiotu zamówienia będzie dokonywana na podstawie rachunków/ faktur, wystawianych przez Wykonawcę nie częściej niż raz w miesiącu, w terminie 14 dni od otrzymania rachunku/faktury przez Zamawiającego oraz po sporządzeniu protokołu wskazującego prawidłowe wykonanie zadań i podpisaniu go bez zastrzeżeń przez obie strony, lecz nie wcześniej niż po otrzymaniu przez Zamawiającego środków z </w:t>
      </w:r>
      <w:r w:rsidRPr="0027291D">
        <w:rPr>
          <w:rFonts w:ascii="Calibri" w:hAnsi="Calibri" w:cs="Calibri"/>
          <w:color w:val="000000" w:themeColor="text1"/>
          <w:sz w:val="22"/>
          <w:szCs w:val="22"/>
        </w:rPr>
        <w:t xml:space="preserve">Jednostki wspierającej - </w:t>
      </w:r>
      <w:r w:rsidR="00005AA5" w:rsidRPr="0027291D">
        <w:rPr>
          <w:rFonts w:ascii="Calibri" w:hAnsi="Calibri" w:cs="Calibri"/>
          <w:color w:val="000000" w:themeColor="text1"/>
          <w:sz w:val="22"/>
          <w:szCs w:val="22"/>
        </w:rPr>
        <w:t>Centrum Projektów Polska Cyfrowa</w:t>
      </w:r>
      <w:r w:rsidR="00586A8D" w:rsidRPr="0027291D">
        <w:rPr>
          <w:rFonts w:ascii="Calibri" w:hAnsi="Calibri" w:cs="Calibri"/>
          <w:color w:val="000000" w:themeColor="text1"/>
          <w:sz w:val="22"/>
          <w:szCs w:val="22"/>
        </w:rPr>
        <w:t xml:space="preserve">, </w:t>
      </w:r>
      <w:r w:rsidR="004F5F6B" w:rsidRPr="0027291D">
        <w:rPr>
          <w:rFonts w:ascii="Calibri" w:hAnsi="Calibri" w:cs="Calibri"/>
          <w:color w:val="000000" w:themeColor="text1"/>
          <w:sz w:val="22"/>
          <w:szCs w:val="22"/>
        </w:rPr>
        <w:t xml:space="preserve">wypłaconych na konto </w:t>
      </w:r>
      <w:r w:rsidR="00BE10A1" w:rsidRPr="0027291D">
        <w:rPr>
          <w:rFonts w:ascii="Calibri" w:hAnsi="Calibri" w:cs="Calibri"/>
          <w:color w:val="000000" w:themeColor="text1"/>
          <w:sz w:val="22"/>
          <w:szCs w:val="22"/>
        </w:rPr>
        <w:t>p</w:t>
      </w:r>
      <w:r w:rsidR="004F5F6B" w:rsidRPr="0027291D">
        <w:rPr>
          <w:rFonts w:ascii="Calibri" w:hAnsi="Calibri" w:cs="Calibri"/>
          <w:color w:val="000000" w:themeColor="text1"/>
          <w:sz w:val="22"/>
          <w:szCs w:val="22"/>
        </w:rPr>
        <w:t xml:space="preserve">rojektu przez </w:t>
      </w:r>
      <w:r w:rsidR="0078295A" w:rsidRPr="0027291D">
        <w:rPr>
          <w:rFonts w:ascii="Calibri" w:hAnsi="Calibri" w:cs="Calibri"/>
          <w:color w:val="000000" w:themeColor="text1"/>
          <w:sz w:val="22"/>
          <w:szCs w:val="22"/>
        </w:rPr>
        <w:t>Polski Fundusz Rozwoju Spółka Akcyjna z siedzibą w Warszawie</w:t>
      </w:r>
      <w:r w:rsidR="00497998" w:rsidRPr="0027291D">
        <w:rPr>
          <w:rFonts w:ascii="Calibri" w:eastAsia="Calibri" w:hAnsi="Calibri" w:cs="Calibri"/>
          <w:color w:val="000000" w:themeColor="text1"/>
          <w:sz w:val="22"/>
          <w:szCs w:val="22"/>
        </w:rPr>
        <w:t xml:space="preserve">, </w:t>
      </w:r>
      <w:r w:rsidR="00BE10A1" w:rsidRPr="0027291D">
        <w:rPr>
          <w:rFonts w:ascii="Calibri" w:eastAsia="Calibri" w:hAnsi="Calibri" w:cs="Calibri"/>
          <w:color w:val="000000" w:themeColor="text1"/>
          <w:sz w:val="22"/>
          <w:szCs w:val="22"/>
        </w:rPr>
        <w:t xml:space="preserve">przeznaczonych na realizację </w:t>
      </w:r>
      <w:r w:rsidRPr="0027291D">
        <w:rPr>
          <w:rFonts w:ascii="Calibri" w:hAnsi="Calibri" w:cs="Calibri"/>
          <w:color w:val="000000" w:themeColor="text1"/>
          <w:sz w:val="22"/>
          <w:szCs w:val="22"/>
        </w:rPr>
        <w:t>zobowiązania wynikającego z realizacji zamówienia</w:t>
      </w:r>
      <w:r w:rsidR="00CF37B0" w:rsidRPr="0027291D">
        <w:rPr>
          <w:rFonts w:ascii="Calibri" w:hAnsi="Calibri" w:cs="Calibri"/>
          <w:color w:val="000000" w:themeColor="text1"/>
          <w:sz w:val="22"/>
          <w:szCs w:val="22"/>
        </w:rPr>
        <w:t>.</w:t>
      </w:r>
    </w:p>
    <w:p w14:paraId="122E81B2" w14:textId="05A0B55A" w:rsidR="00324B98" w:rsidRPr="0027291D" w:rsidRDefault="00A3210B" w:rsidP="00A3210B">
      <w:pPr>
        <w:pStyle w:val="Akapitzlist"/>
        <w:widowControl w:val="0"/>
        <w:spacing w:after="120"/>
        <w:ind w:left="426"/>
        <w:jc w:val="both"/>
        <w:rPr>
          <w:rFonts w:ascii="Calibri" w:hAnsi="Calibri" w:cs="Calibri"/>
          <w:color w:val="000000" w:themeColor="text1"/>
          <w:sz w:val="22"/>
          <w:szCs w:val="22"/>
        </w:rPr>
      </w:pPr>
      <w:r w:rsidRPr="0027291D">
        <w:rPr>
          <w:rFonts w:ascii="Calibri" w:hAnsi="Calibri" w:cs="Calibri"/>
          <w:color w:val="000000" w:themeColor="text1"/>
          <w:sz w:val="22"/>
          <w:szCs w:val="22"/>
        </w:rPr>
        <w:t>Zamawiający przewiduje możliwość udzielenia</w:t>
      </w:r>
      <w:r w:rsidR="00926634" w:rsidRPr="0027291D">
        <w:rPr>
          <w:rFonts w:ascii="Calibri" w:hAnsi="Calibri" w:cs="Calibri"/>
          <w:color w:val="000000" w:themeColor="text1"/>
          <w:sz w:val="22"/>
          <w:szCs w:val="22"/>
        </w:rPr>
        <w:t xml:space="preserve"> Wykonawcy</w:t>
      </w:r>
      <w:r w:rsidRPr="0027291D">
        <w:rPr>
          <w:rFonts w:ascii="Calibri" w:hAnsi="Calibri" w:cs="Calibri"/>
          <w:color w:val="000000" w:themeColor="text1"/>
          <w:sz w:val="22"/>
          <w:szCs w:val="22"/>
        </w:rPr>
        <w:t xml:space="preserve"> zaliczki</w:t>
      </w:r>
      <w:r w:rsidR="00377AE8" w:rsidRPr="0027291D">
        <w:rPr>
          <w:rFonts w:ascii="Calibri" w:hAnsi="Calibri" w:cs="Calibri"/>
          <w:color w:val="000000" w:themeColor="text1"/>
          <w:sz w:val="22"/>
          <w:szCs w:val="22"/>
        </w:rPr>
        <w:t xml:space="preserve"> pieniężnej</w:t>
      </w:r>
      <w:r w:rsidRPr="0027291D">
        <w:rPr>
          <w:rFonts w:ascii="Calibri" w:hAnsi="Calibri" w:cs="Calibri"/>
          <w:color w:val="000000" w:themeColor="text1"/>
          <w:sz w:val="22"/>
          <w:szCs w:val="22"/>
        </w:rPr>
        <w:t xml:space="preserve"> na poczet wynagrodzenia za wykonanie przedmiotu zamówienia, z </w:t>
      </w:r>
      <w:r w:rsidR="00862E0E" w:rsidRPr="0027291D">
        <w:rPr>
          <w:rFonts w:ascii="Calibri" w:hAnsi="Calibri" w:cs="Calibri"/>
          <w:color w:val="000000" w:themeColor="text1"/>
          <w:sz w:val="22"/>
          <w:szCs w:val="22"/>
        </w:rPr>
        <w:t>zastrzeżeniem,</w:t>
      </w:r>
      <w:r w:rsidRPr="0027291D">
        <w:rPr>
          <w:rFonts w:ascii="Calibri" w:hAnsi="Calibri" w:cs="Calibri"/>
          <w:color w:val="000000" w:themeColor="text1"/>
          <w:sz w:val="22"/>
          <w:szCs w:val="22"/>
        </w:rPr>
        <w:t xml:space="preserve"> że: </w:t>
      </w:r>
    </w:p>
    <w:p w14:paraId="49F48E9F" w14:textId="2AB8CB92" w:rsidR="00536619" w:rsidRPr="0027291D" w:rsidRDefault="00AD6A67" w:rsidP="00536619">
      <w:pPr>
        <w:pStyle w:val="Akapitzlist"/>
        <w:widowControl w:val="0"/>
        <w:numPr>
          <w:ilvl w:val="2"/>
          <w:numId w:val="1"/>
        </w:numPr>
        <w:spacing w:after="120"/>
        <w:ind w:left="709"/>
        <w:jc w:val="both"/>
        <w:rPr>
          <w:rFonts w:ascii="Calibri" w:hAnsi="Calibri" w:cs="Calibri"/>
          <w:color w:val="000000" w:themeColor="text1"/>
          <w:sz w:val="22"/>
          <w:szCs w:val="22"/>
        </w:rPr>
      </w:pPr>
      <w:r w:rsidRPr="0027291D">
        <w:rPr>
          <w:rFonts w:ascii="Calibri" w:hAnsi="Calibri" w:cs="Calibri"/>
          <w:color w:val="000000" w:themeColor="text1"/>
          <w:sz w:val="22"/>
          <w:szCs w:val="22"/>
        </w:rPr>
        <w:t xml:space="preserve">wypłata zaliczki musi być poprzedzona pisemnym wnioskiem Wykonawcy zawierającym uzasadnienie potrzeby </w:t>
      </w:r>
      <w:r w:rsidR="009F7F8C" w:rsidRPr="0027291D">
        <w:rPr>
          <w:rFonts w:ascii="Calibri" w:hAnsi="Calibri" w:cs="Calibri"/>
          <w:color w:val="000000" w:themeColor="text1"/>
          <w:sz w:val="22"/>
          <w:szCs w:val="22"/>
        </w:rPr>
        <w:t xml:space="preserve">wypłaty </w:t>
      </w:r>
      <w:r w:rsidRPr="0027291D">
        <w:rPr>
          <w:rFonts w:ascii="Calibri" w:hAnsi="Calibri" w:cs="Calibri"/>
          <w:color w:val="000000" w:themeColor="text1"/>
          <w:sz w:val="22"/>
          <w:szCs w:val="22"/>
        </w:rPr>
        <w:t>zaliczki</w:t>
      </w:r>
      <w:r w:rsidR="005E122E" w:rsidRPr="0027291D">
        <w:rPr>
          <w:rFonts w:ascii="Calibri" w:hAnsi="Calibri" w:cs="Calibri"/>
          <w:color w:val="000000" w:themeColor="text1"/>
          <w:sz w:val="22"/>
          <w:szCs w:val="22"/>
        </w:rPr>
        <w:t xml:space="preserve"> i wnioskowaną kwotę zaliczki</w:t>
      </w:r>
      <w:r w:rsidRPr="0027291D">
        <w:rPr>
          <w:rFonts w:ascii="Calibri" w:hAnsi="Calibri" w:cs="Calibri"/>
          <w:color w:val="000000" w:themeColor="text1"/>
          <w:sz w:val="22"/>
          <w:szCs w:val="22"/>
        </w:rPr>
        <w:t>,</w:t>
      </w:r>
    </w:p>
    <w:p w14:paraId="205876A8" w14:textId="77777777" w:rsidR="0002199B" w:rsidRPr="0027291D" w:rsidRDefault="00A3210B" w:rsidP="0002199B">
      <w:pPr>
        <w:pStyle w:val="Akapitzlist"/>
        <w:widowControl w:val="0"/>
        <w:numPr>
          <w:ilvl w:val="2"/>
          <w:numId w:val="1"/>
        </w:numPr>
        <w:spacing w:after="120"/>
        <w:ind w:left="709"/>
        <w:jc w:val="both"/>
        <w:rPr>
          <w:rFonts w:ascii="Calibri" w:hAnsi="Calibri" w:cs="Calibri"/>
          <w:color w:val="000000" w:themeColor="text1"/>
          <w:sz w:val="22"/>
          <w:szCs w:val="22"/>
        </w:rPr>
      </w:pPr>
      <w:r w:rsidRPr="0027291D">
        <w:rPr>
          <w:rFonts w:ascii="Calibri" w:hAnsi="Calibri" w:cs="Calibri"/>
          <w:color w:val="000000" w:themeColor="text1"/>
          <w:sz w:val="22"/>
          <w:szCs w:val="22"/>
        </w:rPr>
        <w:t>wy</w:t>
      </w:r>
      <w:r w:rsidR="00CF08D5" w:rsidRPr="0027291D">
        <w:rPr>
          <w:rFonts w:ascii="Calibri" w:hAnsi="Calibri" w:cs="Calibri"/>
          <w:color w:val="000000" w:themeColor="text1"/>
          <w:sz w:val="22"/>
          <w:szCs w:val="22"/>
        </w:rPr>
        <w:t xml:space="preserve">płata zaliczki i jej wysokość </w:t>
      </w:r>
      <w:r w:rsidRPr="0027291D">
        <w:rPr>
          <w:rFonts w:ascii="Calibri" w:hAnsi="Calibri" w:cs="Calibri"/>
          <w:color w:val="000000" w:themeColor="text1"/>
          <w:sz w:val="22"/>
          <w:szCs w:val="22"/>
        </w:rPr>
        <w:t>każdorazowo wymaga akceptacji</w:t>
      </w:r>
      <w:r w:rsidR="00364F9F" w:rsidRPr="0027291D">
        <w:rPr>
          <w:rFonts w:ascii="Calibri" w:hAnsi="Calibri" w:cs="Calibri"/>
          <w:color w:val="000000" w:themeColor="text1"/>
          <w:sz w:val="22"/>
          <w:szCs w:val="22"/>
        </w:rPr>
        <w:t xml:space="preserve"> przez</w:t>
      </w:r>
      <w:r w:rsidRPr="0027291D">
        <w:rPr>
          <w:rFonts w:ascii="Calibri" w:hAnsi="Calibri" w:cs="Calibri"/>
          <w:color w:val="000000" w:themeColor="text1"/>
          <w:sz w:val="22"/>
          <w:szCs w:val="22"/>
        </w:rPr>
        <w:t xml:space="preserve"> Zamawiającego</w:t>
      </w:r>
      <w:r w:rsidR="00364F9F" w:rsidRPr="0027291D">
        <w:rPr>
          <w:rFonts w:ascii="Calibri" w:hAnsi="Calibri" w:cs="Calibri"/>
          <w:color w:val="000000" w:themeColor="text1"/>
          <w:sz w:val="22"/>
          <w:szCs w:val="22"/>
        </w:rPr>
        <w:t xml:space="preserve"> </w:t>
      </w:r>
      <w:r w:rsidRPr="0027291D">
        <w:rPr>
          <w:rFonts w:ascii="Calibri" w:hAnsi="Calibri" w:cs="Calibri"/>
          <w:color w:val="000000" w:themeColor="text1"/>
          <w:sz w:val="22"/>
          <w:szCs w:val="22"/>
        </w:rPr>
        <w:t xml:space="preserve">wniosku </w:t>
      </w:r>
      <w:r w:rsidR="00364F9F" w:rsidRPr="0027291D">
        <w:rPr>
          <w:rFonts w:ascii="Calibri" w:hAnsi="Calibri" w:cs="Calibri"/>
          <w:color w:val="000000" w:themeColor="text1"/>
          <w:sz w:val="22"/>
          <w:szCs w:val="22"/>
        </w:rPr>
        <w:t>W</w:t>
      </w:r>
      <w:r w:rsidRPr="0027291D">
        <w:rPr>
          <w:rFonts w:ascii="Calibri" w:hAnsi="Calibri" w:cs="Calibri"/>
          <w:color w:val="000000" w:themeColor="text1"/>
          <w:sz w:val="22"/>
          <w:szCs w:val="22"/>
        </w:rPr>
        <w:t xml:space="preserve">ykonawcy, </w:t>
      </w:r>
    </w:p>
    <w:p w14:paraId="0FD51D79" w14:textId="77777777" w:rsidR="007F2FA4" w:rsidRPr="0027291D" w:rsidRDefault="00A3210B" w:rsidP="007F2FA4">
      <w:pPr>
        <w:pStyle w:val="Akapitzlist"/>
        <w:widowControl w:val="0"/>
        <w:numPr>
          <w:ilvl w:val="2"/>
          <w:numId w:val="1"/>
        </w:numPr>
        <w:spacing w:after="120"/>
        <w:ind w:left="709"/>
        <w:jc w:val="both"/>
        <w:rPr>
          <w:rFonts w:ascii="Calibri" w:hAnsi="Calibri" w:cs="Calibri"/>
          <w:color w:val="000000" w:themeColor="text1"/>
          <w:sz w:val="22"/>
          <w:szCs w:val="22"/>
        </w:rPr>
      </w:pPr>
      <w:r w:rsidRPr="0027291D">
        <w:rPr>
          <w:rFonts w:ascii="Calibri" w:hAnsi="Calibri" w:cs="Calibri"/>
          <w:color w:val="000000" w:themeColor="text1"/>
          <w:sz w:val="22"/>
          <w:szCs w:val="22"/>
        </w:rPr>
        <w:t>wypłata zaliczki nastąpi na rachunek bankowy Wykonawcy,</w:t>
      </w:r>
      <w:r w:rsidR="0002199B" w:rsidRPr="0027291D">
        <w:rPr>
          <w:rFonts w:ascii="Calibri" w:hAnsi="Calibri" w:cs="Calibri"/>
          <w:color w:val="000000" w:themeColor="text1"/>
          <w:sz w:val="22"/>
          <w:szCs w:val="22"/>
        </w:rPr>
        <w:t xml:space="preserve"> na podstawie </w:t>
      </w:r>
      <w:r w:rsidRPr="0027291D">
        <w:rPr>
          <w:rFonts w:ascii="Calibri" w:hAnsi="Calibri" w:cs="Calibri"/>
          <w:color w:val="000000" w:themeColor="text1"/>
          <w:sz w:val="22"/>
          <w:szCs w:val="22"/>
        </w:rPr>
        <w:t>faktur</w:t>
      </w:r>
      <w:r w:rsidR="0002199B" w:rsidRPr="0027291D">
        <w:rPr>
          <w:rFonts w:ascii="Calibri" w:hAnsi="Calibri" w:cs="Calibri"/>
          <w:color w:val="000000" w:themeColor="text1"/>
          <w:sz w:val="22"/>
          <w:szCs w:val="22"/>
        </w:rPr>
        <w:t>y</w:t>
      </w:r>
      <w:r w:rsidRPr="0027291D">
        <w:rPr>
          <w:rFonts w:ascii="Calibri" w:hAnsi="Calibri" w:cs="Calibri"/>
          <w:color w:val="000000" w:themeColor="text1"/>
          <w:sz w:val="22"/>
          <w:szCs w:val="22"/>
        </w:rPr>
        <w:t xml:space="preserve"> zaliczkow</w:t>
      </w:r>
      <w:r w:rsidR="0002199B" w:rsidRPr="0027291D">
        <w:rPr>
          <w:rFonts w:ascii="Calibri" w:hAnsi="Calibri" w:cs="Calibri"/>
          <w:color w:val="000000" w:themeColor="text1"/>
          <w:sz w:val="22"/>
          <w:szCs w:val="22"/>
        </w:rPr>
        <w:t>ej</w:t>
      </w:r>
      <w:r w:rsidRPr="0027291D">
        <w:rPr>
          <w:rFonts w:ascii="Calibri" w:hAnsi="Calibri" w:cs="Calibri"/>
          <w:color w:val="000000" w:themeColor="text1"/>
          <w:sz w:val="22"/>
          <w:szCs w:val="22"/>
        </w:rPr>
        <w:t xml:space="preserve"> (o ile dotyczy), </w:t>
      </w:r>
    </w:p>
    <w:p w14:paraId="548F8109" w14:textId="6F5F8731" w:rsidR="00A3210B" w:rsidRPr="0027291D" w:rsidRDefault="00A3210B" w:rsidP="007F2FA4">
      <w:pPr>
        <w:pStyle w:val="Akapitzlist"/>
        <w:widowControl w:val="0"/>
        <w:numPr>
          <w:ilvl w:val="2"/>
          <w:numId w:val="1"/>
        </w:numPr>
        <w:spacing w:after="120"/>
        <w:ind w:left="709"/>
        <w:jc w:val="both"/>
        <w:rPr>
          <w:rFonts w:ascii="Calibri" w:hAnsi="Calibri" w:cs="Calibri"/>
          <w:color w:val="000000" w:themeColor="text1"/>
          <w:sz w:val="22"/>
          <w:szCs w:val="22"/>
        </w:rPr>
      </w:pPr>
      <w:r w:rsidRPr="0027291D">
        <w:rPr>
          <w:rFonts w:ascii="Calibri" w:hAnsi="Calibri" w:cs="Calibri"/>
          <w:color w:val="000000" w:themeColor="text1"/>
          <w:sz w:val="22"/>
          <w:szCs w:val="22"/>
        </w:rPr>
        <w:t>w przypadku</w:t>
      </w:r>
      <w:r w:rsidR="00E37205" w:rsidRPr="0027291D">
        <w:rPr>
          <w:rFonts w:ascii="Calibri" w:hAnsi="Calibri" w:cs="Calibri"/>
          <w:color w:val="000000" w:themeColor="text1"/>
          <w:sz w:val="22"/>
          <w:szCs w:val="22"/>
        </w:rPr>
        <w:t>,</w:t>
      </w:r>
      <w:r w:rsidRPr="0027291D">
        <w:rPr>
          <w:rFonts w:ascii="Calibri" w:hAnsi="Calibri" w:cs="Calibri"/>
          <w:color w:val="000000" w:themeColor="text1"/>
          <w:sz w:val="22"/>
          <w:szCs w:val="22"/>
        </w:rPr>
        <w:t xml:space="preserve"> gdy przedmiot zamówienia nie zostanie wykonany lub wykonany zostanie częściowo</w:t>
      </w:r>
      <w:r w:rsidR="00331E43" w:rsidRPr="0027291D">
        <w:rPr>
          <w:rFonts w:ascii="Calibri" w:hAnsi="Calibri" w:cs="Calibri"/>
          <w:color w:val="000000" w:themeColor="text1"/>
          <w:sz w:val="22"/>
          <w:szCs w:val="22"/>
        </w:rPr>
        <w:t>,</w:t>
      </w:r>
      <w:r w:rsidRPr="0027291D">
        <w:rPr>
          <w:rFonts w:ascii="Calibri" w:hAnsi="Calibri" w:cs="Calibri"/>
          <w:color w:val="000000" w:themeColor="text1"/>
          <w:sz w:val="22"/>
          <w:szCs w:val="22"/>
        </w:rPr>
        <w:t xml:space="preserve"> lub zostanie nienależycie wykonany, zaliczka podlega zwrotowi w całości lub w części, w zależności od poziomu realizacji przedmiotu zamówienia oraz decyzji Zamawiającego</w:t>
      </w:r>
      <w:r w:rsidR="008916FD" w:rsidRPr="0027291D">
        <w:rPr>
          <w:rFonts w:ascii="Calibri" w:hAnsi="Calibri" w:cs="Calibri"/>
          <w:color w:val="000000" w:themeColor="text1"/>
          <w:sz w:val="22"/>
          <w:szCs w:val="22"/>
        </w:rPr>
        <w:t>.</w:t>
      </w:r>
      <w:r w:rsidRPr="0027291D">
        <w:rPr>
          <w:rFonts w:ascii="Calibri" w:hAnsi="Calibri" w:cs="Calibri"/>
          <w:color w:val="000000" w:themeColor="text1"/>
          <w:sz w:val="22"/>
          <w:szCs w:val="22"/>
        </w:rPr>
        <w:t xml:space="preserve"> </w:t>
      </w:r>
    </w:p>
    <w:p w14:paraId="7C1958F8" w14:textId="0AE32260" w:rsidR="009143D6" w:rsidRPr="00257C7D" w:rsidRDefault="009143D6"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7291D">
        <w:rPr>
          <w:rFonts w:ascii="Calibri" w:hAnsi="Calibri" w:cs="Calibri"/>
          <w:color w:val="000000" w:themeColor="text1"/>
          <w:sz w:val="22"/>
          <w:szCs w:val="22"/>
        </w:rPr>
        <w:lastRenderedPageBreak/>
        <w:t>Wykonawca otrzyma wynagrodzenie tylko za te osoby, których dokumenty rekrutacyjne dostarczył do Zamawiającego, i które zostały zakwalifikowane przez Komisję jako UP (tj. weszły w skład grup szkoleniowych).</w:t>
      </w:r>
      <w:r w:rsidR="008D0585" w:rsidRPr="0027291D">
        <w:rPr>
          <w:rFonts w:ascii="Calibri" w:hAnsi="Calibri" w:cs="Calibri"/>
          <w:color w:val="000000" w:themeColor="text1"/>
          <w:sz w:val="22"/>
          <w:szCs w:val="22"/>
        </w:rPr>
        <w:t xml:space="preserve"> Zamawiający zastrzega sobie możliwość wcześniejszego zakończenia procesu rekrutacji, o czym poinformuje Wykonawcę. Wcześniejsze zakończenie rekrutacji może być spowodowane napływem formularzy zgłoszeniowych składanych samodzielnie przez </w:t>
      </w:r>
      <w:r w:rsidR="008D0585" w:rsidRPr="00257C7D">
        <w:rPr>
          <w:rFonts w:ascii="Calibri" w:hAnsi="Calibri" w:cs="Calibri"/>
          <w:sz w:val="22"/>
          <w:szCs w:val="22"/>
        </w:rPr>
        <w:t>potencjalnych UP, z pominięciem Wykonawcy.</w:t>
      </w:r>
    </w:p>
    <w:p w14:paraId="7EC04CC9" w14:textId="77777777" w:rsidR="00CF37B0" w:rsidRPr="00257C7D" w:rsidRDefault="00CF37B0" w:rsidP="00257C7D">
      <w:pPr>
        <w:pStyle w:val="Akapitzlist"/>
        <w:widowControl w:val="0"/>
        <w:numPr>
          <w:ilvl w:val="1"/>
          <w:numId w:val="1"/>
        </w:numPr>
        <w:spacing w:after="120"/>
        <w:ind w:left="426" w:hanging="426"/>
        <w:contextualSpacing w:val="0"/>
        <w:jc w:val="both"/>
        <w:rPr>
          <w:rFonts w:ascii="Calibri" w:hAnsi="Calibri" w:cs="Calibri"/>
          <w:sz w:val="22"/>
          <w:szCs w:val="22"/>
        </w:rPr>
      </w:pPr>
      <w:r w:rsidRPr="00257C7D">
        <w:rPr>
          <w:rFonts w:ascii="Calibri" w:hAnsi="Calibri" w:cs="Calibri"/>
          <w:sz w:val="22"/>
          <w:szCs w:val="22"/>
        </w:rPr>
        <w:t>Zamawiający dopuszcza możliwość zmiany postanowień zawartej umowy, na podstawie aneksu do umowy, w zakresie/przypadkach:</w:t>
      </w:r>
    </w:p>
    <w:bookmarkEnd w:id="7"/>
    <w:p w14:paraId="6400C39E" w14:textId="29715379" w:rsidR="00315FF9" w:rsidRPr="00880E60" w:rsidRDefault="00315FF9" w:rsidP="00257C7D">
      <w:pPr>
        <w:pStyle w:val="Akapitzlist"/>
        <w:widowControl w:val="0"/>
        <w:numPr>
          <w:ilvl w:val="0"/>
          <w:numId w:val="31"/>
        </w:numPr>
        <w:spacing w:after="120"/>
        <w:ind w:left="851"/>
        <w:contextualSpacing w:val="0"/>
        <w:jc w:val="both"/>
        <w:rPr>
          <w:rFonts w:ascii="Calibri" w:hAnsi="Calibri" w:cs="Calibri"/>
          <w:sz w:val="22"/>
          <w:szCs w:val="22"/>
        </w:rPr>
      </w:pPr>
      <w:r w:rsidRPr="00257C7D">
        <w:rPr>
          <w:rFonts w:ascii="Calibri" w:hAnsi="Calibri" w:cs="Calibri"/>
          <w:sz w:val="22"/>
          <w:szCs w:val="22"/>
        </w:rPr>
        <w:t xml:space="preserve">Terminu realizacji usługi – </w:t>
      </w:r>
      <w:r w:rsidR="004C5E37" w:rsidRPr="00257C7D">
        <w:rPr>
          <w:rFonts w:ascii="Calibri" w:hAnsi="Calibri" w:cs="Calibri"/>
          <w:sz w:val="22"/>
          <w:szCs w:val="22"/>
        </w:rPr>
        <w:t xml:space="preserve">w szczególności w wyniku wprowadzonych zmian do umowy o dofinansowanie/ wniosku o dofinansowanie realizowanego projektu, jak również w sytuacjach, których Zamawiający, działając z </w:t>
      </w:r>
      <w:r w:rsidR="004C5E37" w:rsidRPr="00880E60">
        <w:rPr>
          <w:rFonts w:ascii="Calibri" w:hAnsi="Calibri" w:cs="Calibri"/>
          <w:sz w:val="22"/>
          <w:szCs w:val="22"/>
        </w:rPr>
        <w:t>należytą starannością, nie mógł przewidzieć</w:t>
      </w:r>
      <w:r w:rsidRPr="00880E60">
        <w:rPr>
          <w:rFonts w:ascii="Calibri" w:hAnsi="Calibri" w:cs="Calibri"/>
          <w:sz w:val="22"/>
          <w:szCs w:val="22"/>
        </w:rPr>
        <w:t>.</w:t>
      </w:r>
    </w:p>
    <w:p w14:paraId="0C5D6249" w14:textId="2A0B90E5" w:rsidR="00315FF9" w:rsidRPr="00880E60" w:rsidRDefault="00315FF9" w:rsidP="00257C7D">
      <w:pPr>
        <w:pStyle w:val="Akapitzlist"/>
        <w:widowControl w:val="0"/>
        <w:numPr>
          <w:ilvl w:val="0"/>
          <w:numId w:val="31"/>
        </w:numPr>
        <w:spacing w:after="120"/>
        <w:ind w:left="851"/>
        <w:contextualSpacing w:val="0"/>
        <w:jc w:val="both"/>
        <w:rPr>
          <w:rFonts w:ascii="Calibri" w:hAnsi="Calibri" w:cs="Calibri"/>
          <w:sz w:val="22"/>
          <w:szCs w:val="22"/>
        </w:rPr>
      </w:pPr>
      <w:r w:rsidRPr="00880E60">
        <w:rPr>
          <w:rFonts w:ascii="Calibri" w:hAnsi="Calibri" w:cs="Calibri"/>
          <w:sz w:val="22"/>
          <w:szCs w:val="22"/>
        </w:rPr>
        <w:t>Miejsca realizacji usługi – w wyniku wprowadzonych zmian do umowy o dofinansowanie/ wniosku o dofinansowanie realizowanego projektu</w:t>
      </w:r>
      <w:r w:rsidR="00282B85" w:rsidRPr="00880E60">
        <w:rPr>
          <w:rFonts w:ascii="Calibri" w:hAnsi="Calibri" w:cs="Calibri"/>
          <w:sz w:val="22"/>
          <w:szCs w:val="22"/>
        </w:rPr>
        <w:t>, j</w:t>
      </w:r>
      <w:r w:rsidR="00CE6F5B" w:rsidRPr="00880E60">
        <w:rPr>
          <w:rFonts w:ascii="Calibri" w:hAnsi="Calibri" w:cs="Calibri"/>
          <w:sz w:val="22"/>
          <w:szCs w:val="22"/>
        </w:rPr>
        <w:t>e</w:t>
      </w:r>
      <w:r w:rsidR="00282B85" w:rsidRPr="00880E60">
        <w:rPr>
          <w:rFonts w:ascii="Calibri" w:hAnsi="Calibri" w:cs="Calibri"/>
          <w:sz w:val="22"/>
          <w:szCs w:val="22"/>
        </w:rPr>
        <w:t xml:space="preserve">dnakże </w:t>
      </w:r>
      <w:r w:rsidR="00CE6F5B" w:rsidRPr="00880E60">
        <w:rPr>
          <w:rFonts w:ascii="Calibri" w:hAnsi="Calibri" w:cs="Calibri"/>
          <w:sz w:val="22"/>
          <w:szCs w:val="22"/>
        </w:rPr>
        <w:t>zmiana nie może wykraczać poza zakres województw lubelskiego i podkarpackiego</w:t>
      </w:r>
      <w:r w:rsidRPr="00880E60">
        <w:rPr>
          <w:rFonts w:ascii="Calibri" w:hAnsi="Calibri" w:cs="Calibri"/>
          <w:sz w:val="22"/>
          <w:szCs w:val="22"/>
        </w:rPr>
        <w:t>.</w:t>
      </w:r>
    </w:p>
    <w:p w14:paraId="759054D8" w14:textId="51CE89F0" w:rsidR="00315FF9" w:rsidRPr="00257C7D" w:rsidRDefault="00315FF9" w:rsidP="00257C7D">
      <w:pPr>
        <w:pStyle w:val="Akapitzlist"/>
        <w:widowControl w:val="0"/>
        <w:numPr>
          <w:ilvl w:val="0"/>
          <w:numId w:val="31"/>
        </w:numPr>
        <w:spacing w:after="120"/>
        <w:ind w:left="851"/>
        <w:contextualSpacing w:val="0"/>
        <w:jc w:val="both"/>
        <w:rPr>
          <w:rFonts w:ascii="Calibri" w:hAnsi="Calibri" w:cs="Calibri"/>
          <w:sz w:val="22"/>
          <w:szCs w:val="22"/>
        </w:rPr>
      </w:pPr>
      <w:r w:rsidRPr="00880E60">
        <w:rPr>
          <w:rFonts w:ascii="Calibri" w:hAnsi="Calibri" w:cs="Calibri"/>
          <w:sz w:val="22"/>
          <w:szCs w:val="22"/>
        </w:rPr>
        <w:t xml:space="preserve">Zmniejszenia wymiaru zamówienia – </w:t>
      </w:r>
      <w:r w:rsidR="004C5E37" w:rsidRPr="00880E60">
        <w:rPr>
          <w:rFonts w:ascii="Calibri" w:hAnsi="Calibri" w:cs="Calibri"/>
          <w:sz w:val="22"/>
          <w:szCs w:val="22"/>
        </w:rPr>
        <w:t>w</w:t>
      </w:r>
      <w:r w:rsidR="004C5E37" w:rsidRPr="00257C7D">
        <w:rPr>
          <w:rFonts w:ascii="Calibri" w:hAnsi="Calibri" w:cs="Calibri"/>
          <w:sz w:val="22"/>
          <w:szCs w:val="22"/>
        </w:rPr>
        <w:t xml:space="preserve"> szczególności w wyniku wprowadzonych zmian do umowy o dofinansowanie/ wniosku o dofinansowanie realizowanego projektu, rezygnacji UP z dalszego udziału w projekcie, jak również w sytuacjach, których Zamawiający, działając z należytą starannością, nie mógł przewidzieć</w:t>
      </w:r>
      <w:r w:rsidRPr="00257C7D">
        <w:rPr>
          <w:rFonts w:ascii="Calibri" w:hAnsi="Calibri" w:cs="Calibri"/>
          <w:sz w:val="22"/>
          <w:szCs w:val="22"/>
        </w:rPr>
        <w:t>.</w:t>
      </w:r>
    </w:p>
    <w:p w14:paraId="3D13E9DD" w14:textId="3DDC2CEB" w:rsidR="00315FF9" w:rsidRPr="00257C7D" w:rsidRDefault="00315FF9" w:rsidP="00257C7D">
      <w:pPr>
        <w:pStyle w:val="Akapitzlist"/>
        <w:widowControl w:val="0"/>
        <w:numPr>
          <w:ilvl w:val="0"/>
          <w:numId w:val="31"/>
        </w:numPr>
        <w:spacing w:after="120"/>
        <w:ind w:left="851"/>
        <w:contextualSpacing w:val="0"/>
        <w:jc w:val="both"/>
        <w:rPr>
          <w:rFonts w:ascii="Calibri" w:hAnsi="Calibri" w:cs="Calibri"/>
          <w:sz w:val="22"/>
          <w:szCs w:val="22"/>
        </w:rPr>
      </w:pPr>
      <w:r w:rsidRPr="00257C7D">
        <w:rPr>
          <w:rFonts w:ascii="Calibri" w:hAnsi="Calibri" w:cs="Calibri"/>
          <w:sz w:val="22"/>
          <w:szCs w:val="22"/>
        </w:rPr>
        <w:t xml:space="preserve">Zwiększenia wymiaru zamówienia – </w:t>
      </w:r>
      <w:r w:rsidR="00857048" w:rsidRPr="00257C7D">
        <w:rPr>
          <w:rFonts w:ascii="Calibri" w:hAnsi="Calibri" w:cs="Calibri"/>
          <w:sz w:val="22"/>
          <w:szCs w:val="22"/>
        </w:rPr>
        <w:t>w szczególności w wyniku wprowadzonych zmian do umowy o dofinansowanie/ wniosku o dofinansowanie realizowanego projektu</w:t>
      </w:r>
      <w:r w:rsidRPr="00257C7D">
        <w:rPr>
          <w:rFonts w:ascii="Calibri" w:hAnsi="Calibri" w:cs="Calibri"/>
          <w:sz w:val="22"/>
          <w:szCs w:val="22"/>
        </w:rPr>
        <w:t>.</w:t>
      </w:r>
    </w:p>
    <w:p w14:paraId="334CFA1E" w14:textId="022FFBF2" w:rsidR="00581C79" w:rsidRPr="00257C7D" w:rsidRDefault="007A3911" w:rsidP="00257C7D">
      <w:pPr>
        <w:pStyle w:val="Akapitzlist"/>
        <w:widowControl w:val="0"/>
        <w:numPr>
          <w:ilvl w:val="0"/>
          <w:numId w:val="31"/>
        </w:numPr>
        <w:spacing w:after="120"/>
        <w:ind w:left="851"/>
        <w:contextualSpacing w:val="0"/>
        <w:jc w:val="both"/>
        <w:rPr>
          <w:rFonts w:ascii="Calibri" w:hAnsi="Calibri" w:cs="Calibri"/>
          <w:sz w:val="22"/>
          <w:szCs w:val="22"/>
        </w:rPr>
      </w:pPr>
      <w:r w:rsidRPr="00257C7D">
        <w:rPr>
          <w:rFonts w:ascii="Calibri" w:hAnsi="Calibri" w:cs="Calibri"/>
          <w:sz w:val="22"/>
          <w:szCs w:val="22"/>
        </w:rPr>
        <w:t>W</w:t>
      </w:r>
      <w:r w:rsidR="00581C79" w:rsidRPr="00257C7D">
        <w:rPr>
          <w:rFonts w:ascii="Calibri" w:hAnsi="Calibri" w:cs="Calibri"/>
          <w:sz w:val="22"/>
          <w:szCs w:val="22"/>
        </w:rPr>
        <w:t>cześniejszego zakończenia procesu rekrutacji, o czym poinformuje Wykonawcę. Wcześniejsze zakończenie rekrutacji może być spowodowane napływem formularzy zgłoszeniowych składanych samodzielnie przez potencjalnych UP, z pominięciem Wykonawcy. Wykonawca ma możliwość uzyskania od Zamawiającego informacji o aktualnym stanie rekrutacji, tj. liczbie osób zrekrutowanych i zakwalifikowanych do projektu.</w:t>
      </w:r>
    </w:p>
    <w:p w14:paraId="19DE7E64" w14:textId="77777777" w:rsidR="00850F56" w:rsidRPr="00257C7D" w:rsidRDefault="00E114AD" w:rsidP="00257C7D">
      <w:pPr>
        <w:pStyle w:val="Akapitzlist"/>
        <w:widowControl w:val="0"/>
        <w:numPr>
          <w:ilvl w:val="0"/>
          <w:numId w:val="31"/>
        </w:numPr>
        <w:spacing w:after="120"/>
        <w:ind w:left="851"/>
        <w:contextualSpacing w:val="0"/>
        <w:jc w:val="both"/>
        <w:rPr>
          <w:rFonts w:ascii="Calibri" w:hAnsi="Calibri" w:cs="Calibri"/>
          <w:sz w:val="22"/>
          <w:szCs w:val="22"/>
        </w:rPr>
      </w:pPr>
      <w:r w:rsidRPr="00257C7D">
        <w:rPr>
          <w:rFonts w:ascii="Calibri" w:hAnsi="Calibri" w:cs="Calibri"/>
          <w:sz w:val="22"/>
          <w:szCs w:val="22"/>
        </w:rPr>
        <w:t>W</w:t>
      </w:r>
      <w:r w:rsidR="006409D5" w:rsidRPr="00257C7D">
        <w:rPr>
          <w:rFonts w:ascii="Calibri" w:hAnsi="Calibri" w:cs="Calibri"/>
          <w:sz w:val="22"/>
          <w:szCs w:val="22"/>
        </w:rPr>
        <w:t xml:space="preserve"> przypadku gdy konieczność wprowadzenia zmian będzie następstwem zmian</w:t>
      </w:r>
      <w:r w:rsidRPr="00257C7D">
        <w:rPr>
          <w:rFonts w:ascii="Calibri" w:hAnsi="Calibri" w:cs="Calibri"/>
          <w:sz w:val="22"/>
          <w:szCs w:val="22"/>
        </w:rPr>
        <w:t xml:space="preserve"> </w:t>
      </w:r>
      <w:r w:rsidR="006409D5" w:rsidRPr="00257C7D">
        <w:rPr>
          <w:rFonts w:ascii="Calibri" w:hAnsi="Calibri" w:cs="Calibri"/>
          <w:sz w:val="22"/>
          <w:szCs w:val="22"/>
        </w:rPr>
        <w:t>wytycznych lub zaleceń Instytucji, która przyznała środki na współfinansowanie</w:t>
      </w:r>
      <w:r w:rsidRPr="00257C7D">
        <w:rPr>
          <w:rFonts w:ascii="Calibri" w:hAnsi="Calibri" w:cs="Calibri"/>
          <w:sz w:val="22"/>
          <w:szCs w:val="22"/>
        </w:rPr>
        <w:t xml:space="preserve"> </w:t>
      </w:r>
      <w:r w:rsidR="006409D5" w:rsidRPr="00257C7D">
        <w:rPr>
          <w:rFonts w:ascii="Calibri" w:hAnsi="Calibri" w:cs="Calibri"/>
          <w:sz w:val="22"/>
          <w:szCs w:val="22"/>
        </w:rPr>
        <w:t>zamówienia</w:t>
      </w:r>
      <w:r w:rsidRPr="00257C7D">
        <w:rPr>
          <w:rFonts w:ascii="Calibri" w:hAnsi="Calibri" w:cs="Calibri"/>
          <w:sz w:val="22"/>
          <w:szCs w:val="22"/>
        </w:rPr>
        <w:t>.</w:t>
      </w:r>
    </w:p>
    <w:p w14:paraId="60415B59" w14:textId="77777777" w:rsidR="00850F56" w:rsidRPr="00257C7D" w:rsidRDefault="00850F56" w:rsidP="00257C7D">
      <w:pPr>
        <w:pStyle w:val="Akapitzlist"/>
        <w:widowControl w:val="0"/>
        <w:numPr>
          <w:ilvl w:val="0"/>
          <w:numId w:val="31"/>
        </w:numPr>
        <w:spacing w:after="120"/>
        <w:ind w:left="851"/>
        <w:contextualSpacing w:val="0"/>
        <w:jc w:val="both"/>
        <w:rPr>
          <w:rFonts w:ascii="Calibri" w:hAnsi="Calibri" w:cs="Calibri"/>
          <w:sz w:val="22"/>
          <w:szCs w:val="22"/>
        </w:rPr>
      </w:pPr>
      <w:r w:rsidRPr="00257C7D">
        <w:rPr>
          <w:rFonts w:ascii="Calibri" w:hAnsi="Calibri" w:cs="Calibri"/>
          <w:sz w:val="22"/>
          <w:szCs w:val="22"/>
        </w:rPr>
        <w:t>W</w:t>
      </w:r>
      <w:r w:rsidR="006138F1" w:rsidRPr="00257C7D">
        <w:rPr>
          <w:rFonts w:ascii="Calibri" w:hAnsi="Calibri" w:cs="Calibri"/>
          <w:sz w:val="22"/>
          <w:szCs w:val="22"/>
        </w:rPr>
        <w:t xml:space="preserve"> przypadku wystąpienia siły wyższej. Siła wyższa oznacza wydarzenie zewnętrzne,</w:t>
      </w:r>
      <w:r w:rsidRPr="00257C7D">
        <w:rPr>
          <w:rFonts w:ascii="Calibri" w:hAnsi="Calibri" w:cs="Calibri"/>
          <w:sz w:val="22"/>
          <w:szCs w:val="22"/>
        </w:rPr>
        <w:t xml:space="preserve"> </w:t>
      </w:r>
      <w:r w:rsidR="006138F1" w:rsidRPr="00257C7D">
        <w:rPr>
          <w:rFonts w:ascii="Calibri" w:hAnsi="Calibri" w:cs="Calibri"/>
          <w:sz w:val="22"/>
          <w:szCs w:val="22"/>
        </w:rPr>
        <w:t>występujące po podpisaniu umowy, a powodujące niemożliwość wywiązania się z</w:t>
      </w:r>
      <w:r w:rsidRPr="00257C7D">
        <w:rPr>
          <w:rFonts w:ascii="Calibri" w:hAnsi="Calibri" w:cs="Calibri"/>
          <w:sz w:val="22"/>
          <w:szCs w:val="22"/>
        </w:rPr>
        <w:t xml:space="preserve"> </w:t>
      </w:r>
      <w:r w:rsidR="006138F1" w:rsidRPr="00257C7D">
        <w:rPr>
          <w:rFonts w:ascii="Calibri" w:hAnsi="Calibri" w:cs="Calibri"/>
          <w:sz w:val="22"/>
          <w:szCs w:val="22"/>
        </w:rPr>
        <w:t>umowy w jej obecnym brzmieniu</w:t>
      </w:r>
      <w:r w:rsidRPr="00257C7D">
        <w:rPr>
          <w:rFonts w:ascii="Calibri" w:hAnsi="Calibri" w:cs="Calibri"/>
          <w:sz w:val="22"/>
          <w:szCs w:val="22"/>
        </w:rPr>
        <w:t>.</w:t>
      </w:r>
    </w:p>
    <w:p w14:paraId="3FFFA5D1" w14:textId="4CEAA178" w:rsidR="00315FF9" w:rsidRPr="00257C7D" w:rsidRDefault="00315FF9" w:rsidP="00257C7D">
      <w:pPr>
        <w:pStyle w:val="Akapitzlist"/>
        <w:widowControl w:val="0"/>
        <w:numPr>
          <w:ilvl w:val="0"/>
          <w:numId w:val="31"/>
        </w:numPr>
        <w:spacing w:after="120"/>
        <w:ind w:left="851"/>
        <w:contextualSpacing w:val="0"/>
        <w:jc w:val="both"/>
        <w:rPr>
          <w:rFonts w:ascii="Calibri" w:hAnsi="Calibri" w:cs="Calibri"/>
          <w:sz w:val="22"/>
          <w:szCs w:val="22"/>
        </w:rPr>
      </w:pPr>
      <w:r w:rsidRPr="00257C7D">
        <w:rPr>
          <w:rFonts w:ascii="Calibri" w:hAnsi="Calibri" w:cs="Calibri"/>
          <w:sz w:val="22"/>
          <w:szCs w:val="22"/>
        </w:rPr>
        <w:t>Sposobu wykonania przedmiotu zamówienia – w sytuacji wprowadzenia zmian do umowy o dofinansowanie/ wniosku o dofinansowanie realizowanego projektu.</w:t>
      </w:r>
    </w:p>
    <w:p w14:paraId="475FA195" w14:textId="62DB9AA3" w:rsidR="00856781" w:rsidRPr="00257C7D" w:rsidRDefault="000E01D0" w:rsidP="00257C7D">
      <w:pPr>
        <w:pStyle w:val="Akapitzlist"/>
        <w:widowControl w:val="0"/>
        <w:numPr>
          <w:ilvl w:val="0"/>
          <w:numId w:val="31"/>
        </w:numPr>
        <w:spacing w:after="120"/>
        <w:ind w:left="851"/>
        <w:contextualSpacing w:val="0"/>
        <w:jc w:val="both"/>
        <w:rPr>
          <w:rFonts w:ascii="Calibri" w:hAnsi="Calibri" w:cs="Calibri"/>
          <w:sz w:val="22"/>
          <w:szCs w:val="22"/>
        </w:rPr>
      </w:pPr>
      <w:r w:rsidRPr="00257C7D">
        <w:rPr>
          <w:rFonts w:ascii="Calibri" w:hAnsi="Calibri" w:cs="Calibri"/>
          <w:sz w:val="22"/>
          <w:szCs w:val="22"/>
        </w:rPr>
        <w:t>Wysokości łącznego wynagrodzenia Wykonawcy spowodowanego wprowadzeniem zmian, o których mowa w pkt c) i d), przy zachowaniu niezmienionych stawek jednostkowych.</w:t>
      </w:r>
    </w:p>
    <w:p w14:paraId="4D89174B" w14:textId="2DFC6947" w:rsidR="00315FF9" w:rsidRPr="00257C7D" w:rsidRDefault="00315FF9" w:rsidP="00257C7D">
      <w:pPr>
        <w:pStyle w:val="Akapitzlist"/>
        <w:widowControl w:val="0"/>
        <w:numPr>
          <w:ilvl w:val="0"/>
          <w:numId w:val="31"/>
        </w:numPr>
        <w:spacing w:after="120"/>
        <w:ind w:left="851"/>
        <w:contextualSpacing w:val="0"/>
        <w:jc w:val="both"/>
        <w:rPr>
          <w:rFonts w:ascii="Calibri" w:hAnsi="Calibri" w:cs="Calibri"/>
          <w:sz w:val="22"/>
          <w:szCs w:val="22"/>
        </w:rPr>
      </w:pPr>
      <w:r w:rsidRPr="00257C7D">
        <w:rPr>
          <w:rFonts w:ascii="Calibri" w:hAnsi="Calibri" w:cs="Calibri"/>
          <w:sz w:val="22"/>
          <w:szCs w:val="22"/>
        </w:rPr>
        <w:t>Oczywistych omyłek pisarskich.</w:t>
      </w:r>
    </w:p>
    <w:p w14:paraId="6622B274" w14:textId="77777777" w:rsidR="00CF37B0" w:rsidRPr="00257C7D" w:rsidRDefault="00CF37B0" w:rsidP="00257C7D">
      <w:pPr>
        <w:pStyle w:val="Akapitzlist"/>
        <w:widowControl w:val="0"/>
        <w:numPr>
          <w:ilvl w:val="0"/>
          <w:numId w:val="1"/>
        </w:numPr>
        <w:spacing w:before="360" w:after="120"/>
        <w:ind w:left="426" w:hanging="426"/>
        <w:contextualSpacing w:val="0"/>
        <w:jc w:val="both"/>
        <w:rPr>
          <w:rFonts w:ascii="Calibri" w:hAnsi="Calibri" w:cs="Calibri"/>
          <w:b/>
          <w:sz w:val="22"/>
          <w:szCs w:val="22"/>
        </w:rPr>
      </w:pPr>
      <w:r w:rsidRPr="00257C7D">
        <w:rPr>
          <w:rFonts w:ascii="Calibri" w:hAnsi="Calibri" w:cs="Calibri"/>
          <w:b/>
          <w:caps/>
          <w:sz w:val="22"/>
          <w:szCs w:val="22"/>
        </w:rPr>
        <w:t>Załączniki</w:t>
      </w:r>
      <w:r w:rsidRPr="00257C7D">
        <w:rPr>
          <w:rFonts w:ascii="Calibri" w:hAnsi="Calibri" w:cs="Calibri"/>
          <w:b/>
          <w:sz w:val="22"/>
          <w:szCs w:val="22"/>
        </w:rPr>
        <w:t>:</w:t>
      </w:r>
    </w:p>
    <w:p w14:paraId="5C24E6A7" w14:textId="77777777" w:rsidR="00CF37B0" w:rsidRPr="00257C7D" w:rsidRDefault="00CF37B0" w:rsidP="00257C7D">
      <w:pPr>
        <w:pStyle w:val="Akapitzlist"/>
        <w:numPr>
          <w:ilvl w:val="2"/>
          <w:numId w:val="1"/>
        </w:numPr>
        <w:spacing w:after="120"/>
        <w:ind w:left="709"/>
        <w:contextualSpacing w:val="0"/>
        <w:jc w:val="both"/>
        <w:rPr>
          <w:rFonts w:ascii="Calibri" w:hAnsi="Calibri" w:cs="Calibri"/>
          <w:sz w:val="22"/>
          <w:szCs w:val="22"/>
        </w:rPr>
      </w:pPr>
      <w:r w:rsidRPr="00257C7D">
        <w:rPr>
          <w:rFonts w:ascii="Calibri" w:hAnsi="Calibri" w:cs="Calibri"/>
          <w:sz w:val="22"/>
          <w:szCs w:val="22"/>
        </w:rPr>
        <w:t>Załącznik nr 1 Formularz oferty.</w:t>
      </w:r>
    </w:p>
    <w:p w14:paraId="0EB17EB2" w14:textId="4B837009" w:rsidR="00CF37B0" w:rsidRPr="00257C7D" w:rsidRDefault="00CF37B0" w:rsidP="00257C7D">
      <w:pPr>
        <w:pStyle w:val="Akapitzlist"/>
        <w:numPr>
          <w:ilvl w:val="2"/>
          <w:numId w:val="1"/>
        </w:numPr>
        <w:spacing w:after="120"/>
        <w:ind w:left="709" w:hanging="284"/>
        <w:contextualSpacing w:val="0"/>
        <w:jc w:val="both"/>
        <w:rPr>
          <w:rFonts w:ascii="Calibri" w:hAnsi="Calibri" w:cs="Calibri"/>
          <w:sz w:val="22"/>
          <w:szCs w:val="22"/>
        </w:rPr>
      </w:pPr>
      <w:r w:rsidRPr="00257C7D">
        <w:rPr>
          <w:rFonts w:ascii="Calibri" w:hAnsi="Calibri" w:cs="Calibri"/>
          <w:sz w:val="22"/>
          <w:szCs w:val="22"/>
        </w:rPr>
        <w:t xml:space="preserve">Załącznik nr 2 Doświadczenie </w:t>
      </w:r>
      <w:r w:rsidR="001B4330" w:rsidRPr="00257C7D">
        <w:rPr>
          <w:rFonts w:ascii="Calibri" w:hAnsi="Calibri" w:cs="Calibri"/>
          <w:sz w:val="22"/>
          <w:szCs w:val="22"/>
        </w:rPr>
        <w:t>rekrutera/ów</w:t>
      </w:r>
      <w:r w:rsidRPr="00257C7D">
        <w:rPr>
          <w:rFonts w:ascii="Calibri" w:hAnsi="Calibri" w:cs="Calibri"/>
          <w:sz w:val="22"/>
          <w:szCs w:val="22"/>
        </w:rPr>
        <w:t>.</w:t>
      </w:r>
    </w:p>
    <w:p w14:paraId="4A5626F7" w14:textId="77777777" w:rsidR="00CF37B0" w:rsidRPr="003D6B70" w:rsidRDefault="00CF37B0" w:rsidP="00257C7D">
      <w:pPr>
        <w:pStyle w:val="Akapitzlist"/>
        <w:widowControl w:val="0"/>
        <w:numPr>
          <w:ilvl w:val="2"/>
          <w:numId w:val="1"/>
        </w:numPr>
        <w:spacing w:after="120"/>
        <w:ind w:left="709" w:hanging="284"/>
        <w:contextualSpacing w:val="0"/>
        <w:jc w:val="both"/>
        <w:rPr>
          <w:rFonts w:ascii="Calibri" w:hAnsi="Calibri" w:cs="Calibri"/>
          <w:i/>
          <w:sz w:val="22"/>
          <w:szCs w:val="22"/>
        </w:rPr>
      </w:pPr>
      <w:r w:rsidRPr="00257C7D">
        <w:rPr>
          <w:rFonts w:ascii="Calibri" w:hAnsi="Calibri" w:cs="Calibri"/>
          <w:sz w:val="22"/>
          <w:szCs w:val="22"/>
        </w:rPr>
        <w:t xml:space="preserve">Załącznik nr 3 </w:t>
      </w:r>
      <w:r w:rsidRPr="003D6B70">
        <w:rPr>
          <w:rFonts w:ascii="Calibri" w:hAnsi="Calibri" w:cs="Calibri"/>
          <w:sz w:val="22"/>
          <w:szCs w:val="22"/>
        </w:rPr>
        <w:t>Oświadczenie w zakresie objęcia sankcjami.</w:t>
      </w:r>
    </w:p>
    <w:p w14:paraId="6621A353" w14:textId="77777777" w:rsidR="00CF37B0" w:rsidRPr="003D6B70" w:rsidRDefault="00CF37B0" w:rsidP="00257C7D">
      <w:pPr>
        <w:pStyle w:val="Akapitzlist"/>
        <w:widowControl w:val="0"/>
        <w:numPr>
          <w:ilvl w:val="2"/>
          <w:numId w:val="1"/>
        </w:numPr>
        <w:spacing w:after="120"/>
        <w:ind w:left="709" w:hanging="284"/>
        <w:contextualSpacing w:val="0"/>
        <w:jc w:val="both"/>
        <w:rPr>
          <w:rFonts w:ascii="Calibri" w:hAnsi="Calibri" w:cs="Calibri"/>
          <w:i/>
          <w:sz w:val="22"/>
          <w:szCs w:val="22"/>
        </w:rPr>
      </w:pPr>
      <w:r w:rsidRPr="003D6B70">
        <w:rPr>
          <w:rFonts w:ascii="Calibri" w:hAnsi="Calibri" w:cs="Calibri"/>
          <w:sz w:val="22"/>
          <w:szCs w:val="22"/>
        </w:rPr>
        <w:t>Załącznik nr 4 Oświadczenie o spełnianiu aspektów społecznych.</w:t>
      </w:r>
    </w:p>
    <w:p w14:paraId="6D94C784" w14:textId="30ABCD55" w:rsidR="001B4330" w:rsidRPr="003D6B70" w:rsidRDefault="00B15F17" w:rsidP="00257C7D">
      <w:pPr>
        <w:pStyle w:val="Akapitzlist"/>
        <w:widowControl w:val="0"/>
        <w:numPr>
          <w:ilvl w:val="2"/>
          <w:numId w:val="1"/>
        </w:numPr>
        <w:spacing w:after="120"/>
        <w:ind w:left="709" w:hanging="284"/>
        <w:contextualSpacing w:val="0"/>
        <w:jc w:val="both"/>
        <w:rPr>
          <w:rFonts w:ascii="Calibri" w:hAnsi="Calibri" w:cs="Calibri"/>
          <w:i/>
          <w:sz w:val="22"/>
          <w:szCs w:val="22"/>
        </w:rPr>
      </w:pPr>
      <w:r w:rsidRPr="003D6B70">
        <w:rPr>
          <w:rFonts w:ascii="Calibri" w:hAnsi="Calibri" w:cs="Calibri"/>
          <w:sz w:val="22"/>
          <w:szCs w:val="22"/>
        </w:rPr>
        <w:t xml:space="preserve">Załącznik nr </w:t>
      </w:r>
      <w:r w:rsidR="00B61724" w:rsidRPr="003D6B70">
        <w:rPr>
          <w:rFonts w:ascii="Calibri" w:hAnsi="Calibri" w:cs="Calibri"/>
          <w:sz w:val="22"/>
          <w:szCs w:val="22"/>
        </w:rPr>
        <w:t>5</w:t>
      </w:r>
      <w:r w:rsidRPr="003D6B70">
        <w:rPr>
          <w:rFonts w:ascii="Calibri" w:hAnsi="Calibri" w:cs="Calibri"/>
          <w:sz w:val="22"/>
          <w:szCs w:val="22"/>
        </w:rPr>
        <w:t xml:space="preserve"> Wzór umowy z Wykonawcą.</w:t>
      </w:r>
    </w:p>
    <w:p w14:paraId="58827EE3" w14:textId="271A535F" w:rsidR="009F5D88" w:rsidRPr="006C73E8" w:rsidRDefault="00CF37B0" w:rsidP="006C73E8">
      <w:pPr>
        <w:pStyle w:val="Akapitzlist"/>
        <w:widowControl w:val="0"/>
        <w:numPr>
          <w:ilvl w:val="2"/>
          <w:numId w:val="1"/>
        </w:numPr>
        <w:spacing w:after="120"/>
        <w:ind w:left="709" w:hanging="284"/>
        <w:contextualSpacing w:val="0"/>
        <w:jc w:val="both"/>
        <w:rPr>
          <w:rFonts w:ascii="Calibri" w:hAnsi="Calibri" w:cs="Calibri"/>
          <w:i/>
          <w:sz w:val="22"/>
          <w:szCs w:val="22"/>
        </w:rPr>
      </w:pPr>
      <w:r w:rsidRPr="003D6B70">
        <w:rPr>
          <w:rFonts w:ascii="Calibri" w:hAnsi="Calibri" w:cs="Calibri"/>
          <w:sz w:val="22"/>
          <w:szCs w:val="22"/>
        </w:rPr>
        <w:t xml:space="preserve">Załącznik nr </w:t>
      </w:r>
      <w:r w:rsidR="00B61724" w:rsidRPr="003D6B70">
        <w:rPr>
          <w:rFonts w:ascii="Calibri" w:hAnsi="Calibri" w:cs="Calibri"/>
          <w:sz w:val="22"/>
          <w:szCs w:val="22"/>
        </w:rPr>
        <w:t>6</w:t>
      </w:r>
      <w:r w:rsidRPr="003D6B70">
        <w:rPr>
          <w:rFonts w:ascii="Calibri" w:hAnsi="Calibri" w:cs="Calibri"/>
          <w:sz w:val="22"/>
          <w:szCs w:val="22"/>
        </w:rPr>
        <w:t xml:space="preserve"> Klauzula informacyjna</w:t>
      </w:r>
      <w:r w:rsidRPr="00257C7D">
        <w:rPr>
          <w:rFonts w:ascii="Calibri" w:hAnsi="Calibri" w:cs="Calibri"/>
          <w:sz w:val="22"/>
          <w:szCs w:val="22"/>
        </w:rPr>
        <w:t xml:space="preserve"> dot. przetwarzania danych osobowych.</w:t>
      </w:r>
    </w:p>
    <w:sectPr w:rsidR="009F5D88" w:rsidRPr="006C73E8" w:rsidSect="00B36DAD">
      <w:headerReference w:type="default" r:id="rId11"/>
      <w:footerReference w:type="default" r:id="rId12"/>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7CDBFD" w14:textId="77777777" w:rsidR="007A2E40" w:rsidRDefault="007A2E40" w:rsidP="007F34D5">
      <w:r>
        <w:separator/>
      </w:r>
    </w:p>
  </w:endnote>
  <w:endnote w:type="continuationSeparator" w:id="0">
    <w:p w14:paraId="0340818E" w14:textId="77777777" w:rsidR="007A2E40" w:rsidRDefault="007A2E40" w:rsidP="007F34D5">
      <w:r>
        <w:continuationSeparator/>
      </w:r>
    </w:p>
  </w:endnote>
  <w:endnote w:type="continuationNotice" w:id="1">
    <w:p w14:paraId="6E1B6905" w14:textId="77777777" w:rsidR="007A2E40" w:rsidRDefault="007A2E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Pr>
        <w:b/>
        <w:bCs/>
        <w:noProof/>
        <w:sz w:val="18"/>
        <w:szCs w:val="18"/>
      </w:rPr>
      <w:t>15</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Pr="00BF650E">
      <w:rPr>
        <w:b/>
        <w:bCs/>
        <w:noProof/>
        <w:sz w:val="18"/>
        <w:szCs w:val="18"/>
      </w:rPr>
      <w:t>15</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C19097" w14:textId="77777777" w:rsidR="007A2E40" w:rsidRDefault="007A2E40" w:rsidP="007F34D5">
      <w:r>
        <w:separator/>
      </w:r>
    </w:p>
  </w:footnote>
  <w:footnote w:type="continuationSeparator" w:id="0">
    <w:p w14:paraId="1BB2A658" w14:textId="77777777" w:rsidR="007A2E40" w:rsidRDefault="007A2E40" w:rsidP="007F34D5">
      <w:r>
        <w:continuationSeparator/>
      </w:r>
    </w:p>
  </w:footnote>
  <w:footnote w:type="continuationNotice" w:id="1">
    <w:p w14:paraId="4B5139D5" w14:textId="77777777" w:rsidR="007A2E40" w:rsidRDefault="007A2E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A1891" w14:textId="081FDA64" w:rsidR="003A1196" w:rsidRPr="00AC4A4D" w:rsidRDefault="004B21CD" w:rsidP="00AC4A4D">
    <w:pPr>
      <w:pStyle w:val="Nagwek"/>
    </w:pPr>
    <w:r>
      <w:rPr>
        <w:noProof/>
      </w:rPr>
      <w:drawing>
        <wp:inline distT="0" distB="0" distL="0" distR="0" wp14:anchorId="4909D5E4" wp14:editId="195F6213">
          <wp:extent cx="5759450" cy="340360"/>
          <wp:effectExtent l="0" t="0" r="0" b="0"/>
          <wp:docPr id="2" name="Obraz 2"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403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DCFC638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E10A3C0"/>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F2E85E0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220257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5" w15:restartNumberingAfterBreak="0">
    <w:nsid w:val="02D67DA2"/>
    <w:multiLevelType w:val="hybridMultilevel"/>
    <w:tmpl w:val="F78AED7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7"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8" w15:restartNumberingAfterBreak="0">
    <w:nsid w:val="0AE47FF7"/>
    <w:multiLevelType w:val="hybridMultilevel"/>
    <w:tmpl w:val="00202DB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291774A"/>
    <w:multiLevelType w:val="hybridMultilevel"/>
    <w:tmpl w:val="5692A9D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67360E8"/>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2" w15:restartNumberingAfterBreak="0">
    <w:nsid w:val="1895395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3" w15:restartNumberingAfterBreak="0">
    <w:nsid w:val="191D2FE1"/>
    <w:multiLevelType w:val="hybridMultilevel"/>
    <w:tmpl w:val="02F273B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52253C8"/>
    <w:multiLevelType w:val="hybridMultilevel"/>
    <w:tmpl w:val="D192560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2C6145D2"/>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20" w15:restartNumberingAfterBreak="0">
    <w:nsid w:val="3682496B"/>
    <w:multiLevelType w:val="hybridMultilevel"/>
    <w:tmpl w:val="F46ECDD0"/>
    <w:lvl w:ilvl="0" w:tplc="5476C122">
      <w:start w:val="1"/>
      <w:numFmt w:val="decimal"/>
      <w:lvlText w:val="%1."/>
      <w:lvlJc w:val="left"/>
      <w:pPr>
        <w:ind w:left="2345" w:hanging="360"/>
      </w:pPr>
      <w:rPr>
        <w:b w:val="0"/>
      </w:rPr>
    </w:lvl>
    <w:lvl w:ilvl="1" w:tplc="3A6229DA">
      <w:start w:val="1"/>
      <w:numFmt w:val="lowerLetter"/>
      <w:lvlText w:val="%2)"/>
      <w:lvlJc w:val="left"/>
      <w:pPr>
        <w:ind w:left="3410" w:hanging="705"/>
      </w:pPr>
      <w:rPr>
        <w:rFonts w:hint="default"/>
        <w:b w:val="0"/>
        <w:i w:val="0"/>
      </w:rPr>
    </w:lvl>
    <w:lvl w:ilvl="2" w:tplc="04150001">
      <w:start w:val="1"/>
      <w:numFmt w:val="bullet"/>
      <w:lvlText w:val=""/>
      <w:lvlJc w:val="left"/>
      <w:pPr>
        <w:ind w:left="3785" w:hanging="180"/>
      </w:pPr>
      <w:rPr>
        <w:rFonts w:ascii="Symbol" w:hAnsi="Symbol" w:hint="default"/>
      </w:rPr>
    </w:lvl>
    <w:lvl w:ilvl="3" w:tplc="5E24F942">
      <w:start w:val="1"/>
      <w:numFmt w:val="bullet"/>
      <w:lvlText w:val=""/>
      <w:lvlJc w:val="left"/>
      <w:pPr>
        <w:ind w:left="4505" w:hanging="360"/>
      </w:pPr>
      <w:rPr>
        <w:rFonts w:ascii="Symbol" w:hAnsi="Symbol" w:hint="default"/>
      </w:r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21" w15:restartNumberingAfterBreak="0">
    <w:nsid w:val="368B2349"/>
    <w:multiLevelType w:val="hybridMultilevel"/>
    <w:tmpl w:val="00147FC0"/>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85F5305"/>
    <w:multiLevelType w:val="hybridMultilevel"/>
    <w:tmpl w:val="46466EB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40303C2A"/>
    <w:multiLevelType w:val="hybridMultilevel"/>
    <w:tmpl w:val="9C168B7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40B93138"/>
    <w:multiLevelType w:val="hybridMultilevel"/>
    <w:tmpl w:val="F4B0A4C4"/>
    <w:lvl w:ilvl="0" w:tplc="04150001">
      <w:start w:val="1"/>
      <w:numFmt w:val="bullet"/>
      <w:lvlText w:val=""/>
      <w:lvlJc w:val="left"/>
      <w:pPr>
        <w:ind w:left="2143" w:hanging="360"/>
      </w:pPr>
      <w:rPr>
        <w:rFonts w:ascii="Symbol" w:hAnsi="Symbol" w:hint="default"/>
      </w:rPr>
    </w:lvl>
    <w:lvl w:ilvl="1" w:tplc="04150003" w:tentative="1">
      <w:start w:val="1"/>
      <w:numFmt w:val="bullet"/>
      <w:lvlText w:val="o"/>
      <w:lvlJc w:val="left"/>
      <w:pPr>
        <w:ind w:left="2863" w:hanging="360"/>
      </w:pPr>
      <w:rPr>
        <w:rFonts w:ascii="Courier New" w:hAnsi="Courier New" w:cs="Courier New" w:hint="default"/>
      </w:rPr>
    </w:lvl>
    <w:lvl w:ilvl="2" w:tplc="04150005" w:tentative="1">
      <w:start w:val="1"/>
      <w:numFmt w:val="bullet"/>
      <w:lvlText w:val=""/>
      <w:lvlJc w:val="left"/>
      <w:pPr>
        <w:ind w:left="3583" w:hanging="360"/>
      </w:pPr>
      <w:rPr>
        <w:rFonts w:ascii="Wingdings" w:hAnsi="Wingdings" w:hint="default"/>
      </w:rPr>
    </w:lvl>
    <w:lvl w:ilvl="3" w:tplc="04150001" w:tentative="1">
      <w:start w:val="1"/>
      <w:numFmt w:val="bullet"/>
      <w:lvlText w:val=""/>
      <w:lvlJc w:val="left"/>
      <w:pPr>
        <w:ind w:left="4303" w:hanging="360"/>
      </w:pPr>
      <w:rPr>
        <w:rFonts w:ascii="Symbol" w:hAnsi="Symbol" w:hint="default"/>
      </w:rPr>
    </w:lvl>
    <w:lvl w:ilvl="4" w:tplc="04150003" w:tentative="1">
      <w:start w:val="1"/>
      <w:numFmt w:val="bullet"/>
      <w:lvlText w:val="o"/>
      <w:lvlJc w:val="left"/>
      <w:pPr>
        <w:ind w:left="5023" w:hanging="360"/>
      </w:pPr>
      <w:rPr>
        <w:rFonts w:ascii="Courier New" w:hAnsi="Courier New" w:cs="Courier New" w:hint="default"/>
      </w:rPr>
    </w:lvl>
    <w:lvl w:ilvl="5" w:tplc="04150005" w:tentative="1">
      <w:start w:val="1"/>
      <w:numFmt w:val="bullet"/>
      <w:lvlText w:val=""/>
      <w:lvlJc w:val="left"/>
      <w:pPr>
        <w:ind w:left="5743" w:hanging="360"/>
      </w:pPr>
      <w:rPr>
        <w:rFonts w:ascii="Wingdings" w:hAnsi="Wingdings" w:hint="default"/>
      </w:rPr>
    </w:lvl>
    <w:lvl w:ilvl="6" w:tplc="04150001" w:tentative="1">
      <w:start w:val="1"/>
      <w:numFmt w:val="bullet"/>
      <w:lvlText w:val=""/>
      <w:lvlJc w:val="left"/>
      <w:pPr>
        <w:ind w:left="6463" w:hanging="360"/>
      </w:pPr>
      <w:rPr>
        <w:rFonts w:ascii="Symbol" w:hAnsi="Symbol" w:hint="default"/>
      </w:rPr>
    </w:lvl>
    <w:lvl w:ilvl="7" w:tplc="04150003" w:tentative="1">
      <w:start w:val="1"/>
      <w:numFmt w:val="bullet"/>
      <w:lvlText w:val="o"/>
      <w:lvlJc w:val="left"/>
      <w:pPr>
        <w:ind w:left="7183" w:hanging="360"/>
      </w:pPr>
      <w:rPr>
        <w:rFonts w:ascii="Courier New" w:hAnsi="Courier New" w:cs="Courier New" w:hint="default"/>
      </w:rPr>
    </w:lvl>
    <w:lvl w:ilvl="8" w:tplc="04150005" w:tentative="1">
      <w:start w:val="1"/>
      <w:numFmt w:val="bullet"/>
      <w:lvlText w:val=""/>
      <w:lvlJc w:val="left"/>
      <w:pPr>
        <w:ind w:left="7903" w:hanging="360"/>
      </w:pPr>
      <w:rPr>
        <w:rFonts w:ascii="Wingdings" w:hAnsi="Wingdings" w:hint="default"/>
      </w:rPr>
    </w:lvl>
  </w:abstractNum>
  <w:abstractNum w:abstractNumId="25"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477D47F4"/>
    <w:multiLevelType w:val="hybridMultilevel"/>
    <w:tmpl w:val="5B424A5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54BE3DF8"/>
    <w:multiLevelType w:val="hybridMultilevel"/>
    <w:tmpl w:val="4B2C28E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5681627F"/>
    <w:multiLevelType w:val="hybridMultilevel"/>
    <w:tmpl w:val="C19624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5" w15:restartNumberingAfterBreak="0">
    <w:nsid w:val="60100C63"/>
    <w:multiLevelType w:val="hybridMultilevel"/>
    <w:tmpl w:val="E1E0E1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ED6CBA"/>
    <w:multiLevelType w:val="hybridMultilevel"/>
    <w:tmpl w:val="B202AB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65A12808"/>
    <w:multiLevelType w:val="hybridMultilevel"/>
    <w:tmpl w:val="E43C6C90"/>
    <w:lvl w:ilvl="0" w:tplc="04150001">
      <w:start w:val="1"/>
      <w:numFmt w:val="bullet"/>
      <w:lvlText w:val=""/>
      <w:lvlJc w:val="left"/>
      <w:pPr>
        <w:ind w:left="2628" w:hanging="360"/>
      </w:pPr>
      <w:rPr>
        <w:rFonts w:ascii="Symbol" w:hAnsi="Symbol" w:hint="default"/>
      </w:rPr>
    </w:lvl>
    <w:lvl w:ilvl="1" w:tplc="04150003" w:tentative="1">
      <w:start w:val="1"/>
      <w:numFmt w:val="bullet"/>
      <w:lvlText w:val="o"/>
      <w:lvlJc w:val="left"/>
      <w:pPr>
        <w:ind w:left="3348" w:hanging="360"/>
      </w:pPr>
      <w:rPr>
        <w:rFonts w:ascii="Courier New" w:hAnsi="Courier New" w:cs="Courier New" w:hint="default"/>
      </w:rPr>
    </w:lvl>
    <w:lvl w:ilvl="2" w:tplc="04150005" w:tentative="1">
      <w:start w:val="1"/>
      <w:numFmt w:val="bullet"/>
      <w:lvlText w:val=""/>
      <w:lvlJc w:val="left"/>
      <w:pPr>
        <w:ind w:left="4068" w:hanging="360"/>
      </w:pPr>
      <w:rPr>
        <w:rFonts w:ascii="Wingdings" w:hAnsi="Wingdings" w:hint="default"/>
      </w:rPr>
    </w:lvl>
    <w:lvl w:ilvl="3" w:tplc="04150001" w:tentative="1">
      <w:start w:val="1"/>
      <w:numFmt w:val="bullet"/>
      <w:lvlText w:val=""/>
      <w:lvlJc w:val="left"/>
      <w:pPr>
        <w:ind w:left="4788" w:hanging="360"/>
      </w:pPr>
      <w:rPr>
        <w:rFonts w:ascii="Symbol" w:hAnsi="Symbol" w:hint="default"/>
      </w:rPr>
    </w:lvl>
    <w:lvl w:ilvl="4" w:tplc="04150003">
      <w:start w:val="1"/>
      <w:numFmt w:val="bullet"/>
      <w:lvlText w:val="o"/>
      <w:lvlJc w:val="left"/>
      <w:pPr>
        <w:ind w:left="5508" w:hanging="360"/>
      </w:pPr>
      <w:rPr>
        <w:rFonts w:ascii="Courier New" w:hAnsi="Courier New" w:cs="Courier New" w:hint="default"/>
      </w:rPr>
    </w:lvl>
    <w:lvl w:ilvl="5" w:tplc="04150005" w:tentative="1">
      <w:start w:val="1"/>
      <w:numFmt w:val="bullet"/>
      <w:lvlText w:val=""/>
      <w:lvlJc w:val="left"/>
      <w:pPr>
        <w:ind w:left="6228" w:hanging="360"/>
      </w:pPr>
      <w:rPr>
        <w:rFonts w:ascii="Wingdings" w:hAnsi="Wingdings" w:hint="default"/>
      </w:rPr>
    </w:lvl>
    <w:lvl w:ilvl="6" w:tplc="04150001" w:tentative="1">
      <w:start w:val="1"/>
      <w:numFmt w:val="bullet"/>
      <w:lvlText w:val=""/>
      <w:lvlJc w:val="left"/>
      <w:pPr>
        <w:ind w:left="6948" w:hanging="360"/>
      </w:pPr>
      <w:rPr>
        <w:rFonts w:ascii="Symbol" w:hAnsi="Symbol" w:hint="default"/>
      </w:rPr>
    </w:lvl>
    <w:lvl w:ilvl="7" w:tplc="04150003" w:tentative="1">
      <w:start w:val="1"/>
      <w:numFmt w:val="bullet"/>
      <w:lvlText w:val="o"/>
      <w:lvlJc w:val="left"/>
      <w:pPr>
        <w:ind w:left="7668" w:hanging="360"/>
      </w:pPr>
      <w:rPr>
        <w:rFonts w:ascii="Courier New" w:hAnsi="Courier New" w:cs="Courier New" w:hint="default"/>
      </w:rPr>
    </w:lvl>
    <w:lvl w:ilvl="8" w:tplc="04150005" w:tentative="1">
      <w:start w:val="1"/>
      <w:numFmt w:val="bullet"/>
      <w:lvlText w:val=""/>
      <w:lvlJc w:val="left"/>
      <w:pPr>
        <w:ind w:left="8388" w:hanging="360"/>
      </w:pPr>
      <w:rPr>
        <w:rFonts w:ascii="Wingdings" w:hAnsi="Wingdings" w:hint="default"/>
      </w:rPr>
    </w:lvl>
  </w:abstractNum>
  <w:abstractNum w:abstractNumId="38" w15:restartNumberingAfterBreak="0">
    <w:nsid w:val="687A586E"/>
    <w:multiLevelType w:val="hybridMultilevel"/>
    <w:tmpl w:val="15C8DD50"/>
    <w:lvl w:ilvl="0" w:tplc="04150001">
      <w:start w:val="1"/>
      <w:numFmt w:val="bullet"/>
      <w:lvlText w:val=""/>
      <w:lvlJc w:val="left"/>
      <w:pPr>
        <w:ind w:left="1440" w:hanging="360"/>
      </w:pPr>
      <w:rPr>
        <w:rFonts w:ascii="Symbol" w:hAnsi="Symbol"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9" w15:restartNumberingAfterBreak="0">
    <w:nsid w:val="69D61356"/>
    <w:multiLevelType w:val="hybridMultilevel"/>
    <w:tmpl w:val="CD105974"/>
    <w:lvl w:ilvl="0" w:tplc="04150017">
      <w:start w:val="1"/>
      <w:numFmt w:val="lowerLetter"/>
      <w:lvlText w:val="%1)"/>
      <w:lvlJc w:val="left"/>
      <w:pPr>
        <w:ind w:left="644" w:hanging="360"/>
      </w:pPr>
      <w:rPr>
        <w:rFonts w:hint="default"/>
        <w:b/>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FFFFFFFF">
      <w:start w:val="1"/>
      <w:numFmt w:val="bullet"/>
      <w:lvlText w:val=""/>
      <w:lvlJc w:val="left"/>
      <w:pPr>
        <w:ind w:left="2552" w:hanging="284"/>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A214FD0"/>
    <w:multiLevelType w:val="hybridMultilevel"/>
    <w:tmpl w:val="48B0E35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7985AF7"/>
    <w:multiLevelType w:val="hybridMultilevel"/>
    <w:tmpl w:val="FB9ACCD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79713D29"/>
    <w:multiLevelType w:val="hybridMultilevel"/>
    <w:tmpl w:val="5F18A36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914555220">
    <w:abstractNumId w:val="33"/>
  </w:num>
  <w:num w:numId="2" w16cid:durableId="1251960797">
    <w:abstractNumId w:val="6"/>
  </w:num>
  <w:num w:numId="3" w16cid:durableId="1700088463">
    <w:abstractNumId w:val="7"/>
  </w:num>
  <w:num w:numId="4" w16cid:durableId="324358104">
    <w:abstractNumId w:val="15"/>
  </w:num>
  <w:num w:numId="5" w16cid:durableId="1782798000">
    <w:abstractNumId w:val="41"/>
  </w:num>
  <w:num w:numId="6" w16cid:durableId="419982504">
    <w:abstractNumId w:val="16"/>
  </w:num>
  <w:num w:numId="7" w16cid:durableId="814180391">
    <w:abstractNumId w:val="21"/>
  </w:num>
  <w:num w:numId="8" w16cid:durableId="1618946272">
    <w:abstractNumId w:val="20"/>
  </w:num>
  <w:num w:numId="9" w16cid:durableId="2119325117">
    <w:abstractNumId w:val="14"/>
  </w:num>
  <w:num w:numId="10" w16cid:durableId="19012965">
    <w:abstractNumId w:val="25"/>
  </w:num>
  <w:num w:numId="11" w16cid:durableId="408577509">
    <w:abstractNumId w:val="34"/>
  </w:num>
  <w:num w:numId="12" w16cid:durableId="1391343197">
    <w:abstractNumId w:val="33"/>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3" w16cid:durableId="1209337478">
    <w:abstractNumId w:val="28"/>
  </w:num>
  <w:num w:numId="14" w16cid:durableId="1456875155">
    <w:abstractNumId w:val="18"/>
  </w:num>
  <w:num w:numId="15" w16cid:durableId="50888515">
    <w:abstractNumId w:val="32"/>
  </w:num>
  <w:num w:numId="16" w16cid:durableId="2080053152">
    <w:abstractNumId w:val="29"/>
  </w:num>
  <w:num w:numId="17" w16cid:durableId="1759250870">
    <w:abstractNumId w:val="4"/>
  </w:num>
  <w:num w:numId="18" w16cid:durableId="2057194940">
    <w:abstractNumId w:val="9"/>
  </w:num>
  <w:num w:numId="19" w16cid:durableId="1034306907">
    <w:abstractNumId w:val="40"/>
  </w:num>
  <w:num w:numId="20" w16cid:durableId="1198077946">
    <w:abstractNumId w:val="24"/>
  </w:num>
  <w:num w:numId="21" w16cid:durableId="280307322">
    <w:abstractNumId w:val="26"/>
  </w:num>
  <w:num w:numId="22" w16cid:durableId="395784413">
    <w:abstractNumId w:val="3"/>
  </w:num>
  <w:num w:numId="23" w16cid:durableId="1507592295">
    <w:abstractNumId w:val="2"/>
  </w:num>
  <w:num w:numId="24" w16cid:durableId="214003662">
    <w:abstractNumId w:val="1"/>
  </w:num>
  <w:num w:numId="25" w16cid:durableId="1371883347">
    <w:abstractNumId w:val="0"/>
  </w:num>
  <w:num w:numId="26" w16cid:durableId="1475564852">
    <w:abstractNumId w:val="5"/>
  </w:num>
  <w:num w:numId="27" w16cid:durableId="1715226699">
    <w:abstractNumId w:val="13"/>
  </w:num>
  <w:num w:numId="28" w16cid:durableId="1216432536">
    <w:abstractNumId w:val="38"/>
  </w:num>
  <w:num w:numId="29" w16cid:durableId="1807701268">
    <w:abstractNumId w:val="17"/>
  </w:num>
  <w:num w:numId="30" w16cid:durableId="1320377763">
    <w:abstractNumId w:val="43"/>
  </w:num>
  <w:num w:numId="31" w16cid:durableId="18626822">
    <w:abstractNumId w:val="39"/>
  </w:num>
  <w:num w:numId="32" w16cid:durableId="793518658">
    <w:abstractNumId w:val="42"/>
  </w:num>
  <w:num w:numId="33" w16cid:durableId="1574899892">
    <w:abstractNumId w:val="11"/>
  </w:num>
  <w:num w:numId="34" w16cid:durableId="1911579074">
    <w:abstractNumId w:val="12"/>
  </w:num>
  <w:num w:numId="35" w16cid:durableId="1104837893">
    <w:abstractNumId w:val="19"/>
  </w:num>
  <w:num w:numId="36" w16cid:durableId="822740113">
    <w:abstractNumId w:val="36"/>
  </w:num>
  <w:num w:numId="37" w16cid:durableId="716200632">
    <w:abstractNumId w:val="8"/>
  </w:num>
  <w:num w:numId="38" w16cid:durableId="320933619">
    <w:abstractNumId w:val="22"/>
  </w:num>
  <w:num w:numId="39" w16cid:durableId="1685012677">
    <w:abstractNumId w:val="10"/>
  </w:num>
  <w:num w:numId="40" w16cid:durableId="1404403686">
    <w:abstractNumId w:val="35"/>
  </w:num>
  <w:num w:numId="41" w16cid:durableId="1444612011">
    <w:abstractNumId w:val="30"/>
  </w:num>
  <w:num w:numId="42" w16cid:durableId="1318613745">
    <w:abstractNumId w:val="27"/>
  </w:num>
  <w:num w:numId="43" w16cid:durableId="1650941079">
    <w:abstractNumId w:val="37"/>
  </w:num>
  <w:num w:numId="44" w16cid:durableId="1438790880">
    <w:abstractNumId w:val="23"/>
  </w:num>
  <w:num w:numId="45" w16cid:durableId="676226023">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501"/>
    <w:rsid w:val="00000AE4"/>
    <w:rsid w:val="000011D2"/>
    <w:rsid w:val="000016A0"/>
    <w:rsid w:val="000018FE"/>
    <w:rsid w:val="00001A37"/>
    <w:rsid w:val="0000210F"/>
    <w:rsid w:val="00002B70"/>
    <w:rsid w:val="00002BD1"/>
    <w:rsid w:val="00002F67"/>
    <w:rsid w:val="00003321"/>
    <w:rsid w:val="00004412"/>
    <w:rsid w:val="0000466A"/>
    <w:rsid w:val="00005161"/>
    <w:rsid w:val="000051C3"/>
    <w:rsid w:val="000052B0"/>
    <w:rsid w:val="000056EE"/>
    <w:rsid w:val="00005903"/>
    <w:rsid w:val="00005AA5"/>
    <w:rsid w:val="00006D63"/>
    <w:rsid w:val="00006F2C"/>
    <w:rsid w:val="0000773E"/>
    <w:rsid w:val="00007903"/>
    <w:rsid w:val="0001097F"/>
    <w:rsid w:val="00010A8E"/>
    <w:rsid w:val="00010B1A"/>
    <w:rsid w:val="0001177C"/>
    <w:rsid w:val="000119BA"/>
    <w:rsid w:val="00011B4E"/>
    <w:rsid w:val="00011B6F"/>
    <w:rsid w:val="000123F6"/>
    <w:rsid w:val="00013C92"/>
    <w:rsid w:val="000141B0"/>
    <w:rsid w:val="00014B9D"/>
    <w:rsid w:val="00014C8A"/>
    <w:rsid w:val="00014CBD"/>
    <w:rsid w:val="00015056"/>
    <w:rsid w:val="0001569C"/>
    <w:rsid w:val="00016676"/>
    <w:rsid w:val="0002069A"/>
    <w:rsid w:val="00020BA3"/>
    <w:rsid w:val="00020D98"/>
    <w:rsid w:val="00021102"/>
    <w:rsid w:val="00021104"/>
    <w:rsid w:val="00021327"/>
    <w:rsid w:val="0002144F"/>
    <w:rsid w:val="000214CA"/>
    <w:rsid w:val="0002199B"/>
    <w:rsid w:val="000219B4"/>
    <w:rsid w:val="000225AD"/>
    <w:rsid w:val="00022600"/>
    <w:rsid w:val="00022655"/>
    <w:rsid w:val="000227D0"/>
    <w:rsid w:val="00024429"/>
    <w:rsid w:val="00024C50"/>
    <w:rsid w:val="000252FE"/>
    <w:rsid w:val="000259E2"/>
    <w:rsid w:val="00025E04"/>
    <w:rsid w:val="00026515"/>
    <w:rsid w:val="00026628"/>
    <w:rsid w:val="000269A4"/>
    <w:rsid w:val="00026EFE"/>
    <w:rsid w:val="000272A8"/>
    <w:rsid w:val="000276DD"/>
    <w:rsid w:val="0002797F"/>
    <w:rsid w:val="00027989"/>
    <w:rsid w:val="0003224C"/>
    <w:rsid w:val="00032498"/>
    <w:rsid w:val="00032635"/>
    <w:rsid w:val="00032D4C"/>
    <w:rsid w:val="00033C6C"/>
    <w:rsid w:val="00033D66"/>
    <w:rsid w:val="00033DE0"/>
    <w:rsid w:val="00033E5A"/>
    <w:rsid w:val="00034072"/>
    <w:rsid w:val="00034FB8"/>
    <w:rsid w:val="000351C3"/>
    <w:rsid w:val="00035338"/>
    <w:rsid w:val="0003549C"/>
    <w:rsid w:val="000355B7"/>
    <w:rsid w:val="00035871"/>
    <w:rsid w:val="00035D74"/>
    <w:rsid w:val="00035E73"/>
    <w:rsid w:val="0003629C"/>
    <w:rsid w:val="00036BDB"/>
    <w:rsid w:val="00036FBE"/>
    <w:rsid w:val="0004031E"/>
    <w:rsid w:val="00040C09"/>
    <w:rsid w:val="00040E94"/>
    <w:rsid w:val="000428A7"/>
    <w:rsid w:val="00042913"/>
    <w:rsid w:val="0004308F"/>
    <w:rsid w:val="00043AFF"/>
    <w:rsid w:val="0004422F"/>
    <w:rsid w:val="000448D5"/>
    <w:rsid w:val="00044CED"/>
    <w:rsid w:val="00045499"/>
    <w:rsid w:val="0004578D"/>
    <w:rsid w:val="00045C0C"/>
    <w:rsid w:val="00046565"/>
    <w:rsid w:val="000470DE"/>
    <w:rsid w:val="0005039E"/>
    <w:rsid w:val="00050C61"/>
    <w:rsid w:val="00050D99"/>
    <w:rsid w:val="0005150F"/>
    <w:rsid w:val="0005193B"/>
    <w:rsid w:val="000519EC"/>
    <w:rsid w:val="000525A8"/>
    <w:rsid w:val="00052810"/>
    <w:rsid w:val="00052C99"/>
    <w:rsid w:val="00052F43"/>
    <w:rsid w:val="000530A5"/>
    <w:rsid w:val="000533AE"/>
    <w:rsid w:val="00053D79"/>
    <w:rsid w:val="00053EA5"/>
    <w:rsid w:val="00053ED4"/>
    <w:rsid w:val="000541E6"/>
    <w:rsid w:val="000546C8"/>
    <w:rsid w:val="000547E9"/>
    <w:rsid w:val="00054A48"/>
    <w:rsid w:val="00055287"/>
    <w:rsid w:val="000555B3"/>
    <w:rsid w:val="00055754"/>
    <w:rsid w:val="000559EF"/>
    <w:rsid w:val="00056081"/>
    <w:rsid w:val="000570D9"/>
    <w:rsid w:val="000579BA"/>
    <w:rsid w:val="0006016F"/>
    <w:rsid w:val="000607BC"/>
    <w:rsid w:val="00060924"/>
    <w:rsid w:val="00060B31"/>
    <w:rsid w:val="000610B4"/>
    <w:rsid w:val="0006117C"/>
    <w:rsid w:val="000611D3"/>
    <w:rsid w:val="0006122F"/>
    <w:rsid w:val="000613F4"/>
    <w:rsid w:val="0006199A"/>
    <w:rsid w:val="000619EB"/>
    <w:rsid w:val="00062400"/>
    <w:rsid w:val="00062E76"/>
    <w:rsid w:val="00062FA5"/>
    <w:rsid w:val="00063005"/>
    <w:rsid w:val="0006339C"/>
    <w:rsid w:val="000635D7"/>
    <w:rsid w:val="00064160"/>
    <w:rsid w:val="00064ACF"/>
    <w:rsid w:val="00064C4D"/>
    <w:rsid w:val="0006524B"/>
    <w:rsid w:val="00065435"/>
    <w:rsid w:val="0006551A"/>
    <w:rsid w:val="0006626C"/>
    <w:rsid w:val="000667C8"/>
    <w:rsid w:val="00067D12"/>
    <w:rsid w:val="0007009B"/>
    <w:rsid w:val="0007031D"/>
    <w:rsid w:val="000704C5"/>
    <w:rsid w:val="00070BEF"/>
    <w:rsid w:val="00070CE3"/>
    <w:rsid w:val="00071A50"/>
    <w:rsid w:val="00071DAA"/>
    <w:rsid w:val="000722B9"/>
    <w:rsid w:val="00072412"/>
    <w:rsid w:val="00072480"/>
    <w:rsid w:val="00072E8E"/>
    <w:rsid w:val="000736FD"/>
    <w:rsid w:val="00073963"/>
    <w:rsid w:val="00073C5C"/>
    <w:rsid w:val="00073F7E"/>
    <w:rsid w:val="00074223"/>
    <w:rsid w:val="00074389"/>
    <w:rsid w:val="00074397"/>
    <w:rsid w:val="00074A4B"/>
    <w:rsid w:val="00074B0B"/>
    <w:rsid w:val="00075195"/>
    <w:rsid w:val="0007536A"/>
    <w:rsid w:val="00075449"/>
    <w:rsid w:val="000754DF"/>
    <w:rsid w:val="00075681"/>
    <w:rsid w:val="00075AE5"/>
    <w:rsid w:val="00075CD8"/>
    <w:rsid w:val="00076237"/>
    <w:rsid w:val="000765BE"/>
    <w:rsid w:val="000766B3"/>
    <w:rsid w:val="0007717B"/>
    <w:rsid w:val="000772DB"/>
    <w:rsid w:val="000772E7"/>
    <w:rsid w:val="000775C6"/>
    <w:rsid w:val="00077658"/>
    <w:rsid w:val="00077C5B"/>
    <w:rsid w:val="0008011E"/>
    <w:rsid w:val="00080E96"/>
    <w:rsid w:val="000813E1"/>
    <w:rsid w:val="00081697"/>
    <w:rsid w:val="00082007"/>
    <w:rsid w:val="000821BA"/>
    <w:rsid w:val="0008248A"/>
    <w:rsid w:val="00082655"/>
    <w:rsid w:val="00082767"/>
    <w:rsid w:val="00082866"/>
    <w:rsid w:val="00082C23"/>
    <w:rsid w:val="000834F2"/>
    <w:rsid w:val="00083856"/>
    <w:rsid w:val="00083C94"/>
    <w:rsid w:val="000850F3"/>
    <w:rsid w:val="00085685"/>
    <w:rsid w:val="0008620C"/>
    <w:rsid w:val="0008680D"/>
    <w:rsid w:val="00086959"/>
    <w:rsid w:val="00086DE3"/>
    <w:rsid w:val="000874B3"/>
    <w:rsid w:val="000877F8"/>
    <w:rsid w:val="00087F88"/>
    <w:rsid w:val="00090815"/>
    <w:rsid w:val="00091FDF"/>
    <w:rsid w:val="0009263F"/>
    <w:rsid w:val="000926A0"/>
    <w:rsid w:val="00093388"/>
    <w:rsid w:val="00093593"/>
    <w:rsid w:val="0009364F"/>
    <w:rsid w:val="00093BF8"/>
    <w:rsid w:val="00094557"/>
    <w:rsid w:val="000949B3"/>
    <w:rsid w:val="00095582"/>
    <w:rsid w:val="00095B9D"/>
    <w:rsid w:val="0009616C"/>
    <w:rsid w:val="00096545"/>
    <w:rsid w:val="000969B4"/>
    <w:rsid w:val="00096AA0"/>
    <w:rsid w:val="00096F3A"/>
    <w:rsid w:val="000977C3"/>
    <w:rsid w:val="00097F3E"/>
    <w:rsid w:val="000A08E5"/>
    <w:rsid w:val="000A14AB"/>
    <w:rsid w:val="000A1532"/>
    <w:rsid w:val="000A2579"/>
    <w:rsid w:val="000A312E"/>
    <w:rsid w:val="000A3AA3"/>
    <w:rsid w:val="000A436C"/>
    <w:rsid w:val="000A4EE0"/>
    <w:rsid w:val="000A5723"/>
    <w:rsid w:val="000A594D"/>
    <w:rsid w:val="000A598F"/>
    <w:rsid w:val="000A6015"/>
    <w:rsid w:val="000A6393"/>
    <w:rsid w:val="000A63F7"/>
    <w:rsid w:val="000A6F9F"/>
    <w:rsid w:val="000A701F"/>
    <w:rsid w:val="000A7A07"/>
    <w:rsid w:val="000B01E8"/>
    <w:rsid w:val="000B0B5F"/>
    <w:rsid w:val="000B188F"/>
    <w:rsid w:val="000B201F"/>
    <w:rsid w:val="000B2716"/>
    <w:rsid w:val="000B33E6"/>
    <w:rsid w:val="000B3F72"/>
    <w:rsid w:val="000B4651"/>
    <w:rsid w:val="000B474B"/>
    <w:rsid w:val="000B4C52"/>
    <w:rsid w:val="000B4E04"/>
    <w:rsid w:val="000B4E59"/>
    <w:rsid w:val="000B565B"/>
    <w:rsid w:val="000B5AC7"/>
    <w:rsid w:val="000B5F42"/>
    <w:rsid w:val="000B670C"/>
    <w:rsid w:val="000B6964"/>
    <w:rsid w:val="000B7317"/>
    <w:rsid w:val="000B7B72"/>
    <w:rsid w:val="000B7EDE"/>
    <w:rsid w:val="000C00AC"/>
    <w:rsid w:val="000C05F7"/>
    <w:rsid w:val="000C10B6"/>
    <w:rsid w:val="000C145E"/>
    <w:rsid w:val="000C156A"/>
    <w:rsid w:val="000C1B75"/>
    <w:rsid w:val="000C1CB7"/>
    <w:rsid w:val="000C1D06"/>
    <w:rsid w:val="000C1E8C"/>
    <w:rsid w:val="000C223E"/>
    <w:rsid w:val="000C2767"/>
    <w:rsid w:val="000C2B37"/>
    <w:rsid w:val="000C31C6"/>
    <w:rsid w:val="000C3FA9"/>
    <w:rsid w:val="000C4D0A"/>
    <w:rsid w:val="000C5B4E"/>
    <w:rsid w:val="000C6404"/>
    <w:rsid w:val="000C6BE0"/>
    <w:rsid w:val="000C6E40"/>
    <w:rsid w:val="000C74AF"/>
    <w:rsid w:val="000C784F"/>
    <w:rsid w:val="000C78FD"/>
    <w:rsid w:val="000C7DFF"/>
    <w:rsid w:val="000D02EE"/>
    <w:rsid w:val="000D1388"/>
    <w:rsid w:val="000D216F"/>
    <w:rsid w:val="000D251E"/>
    <w:rsid w:val="000D2F61"/>
    <w:rsid w:val="000D3833"/>
    <w:rsid w:val="000D4CCF"/>
    <w:rsid w:val="000D4DBF"/>
    <w:rsid w:val="000D4EB8"/>
    <w:rsid w:val="000D4EF4"/>
    <w:rsid w:val="000D5658"/>
    <w:rsid w:val="000D5781"/>
    <w:rsid w:val="000D5CE8"/>
    <w:rsid w:val="000D5FCA"/>
    <w:rsid w:val="000D6494"/>
    <w:rsid w:val="000D6762"/>
    <w:rsid w:val="000D6A04"/>
    <w:rsid w:val="000D6EDE"/>
    <w:rsid w:val="000D7035"/>
    <w:rsid w:val="000D778C"/>
    <w:rsid w:val="000D7F67"/>
    <w:rsid w:val="000E01D0"/>
    <w:rsid w:val="000E044A"/>
    <w:rsid w:val="000E100B"/>
    <w:rsid w:val="000E1431"/>
    <w:rsid w:val="000E148C"/>
    <w:rsid w:val="000E14B6"/>
    <w:rsid w:val="000E1AEA"/>
    <w:rsid w:val="000E1C8E"/>
    <w:rsid w:val="000E1E3A"/>
    <w:rsid w:val="000E217A"/>
    <w:rsid w:val="000E2F3B"/>
    <w:rsid w:val="000E33FD"/>
    <w:rsid w:val="000E3711"/>
    <w:rsid w:val="000E3A10"/>
    <w:rsid w:val="000E3F26"/>
    <w:rsid w:val="000E42F9"/>
    <w:rsid w:val="000E53F5"/>
    <w:rsid w:val="000E6040"/>
    <w:rsid w:val="000E6640"/>
    <w:rsid w:val="000E72DB"/>
    <w:rsid w:val="000E7566"/>
    <w:rsid w:val="000E7946"/>
    <w:rsid w:val="000E7ADB"/>
    <w:rsid w:val="000F0285"/>
    <w:rsid w:val="000F02D9"/>
    <w:rsid w:val="000F0399"/>
    <w:rsid w:val="000F0B69"/>
    <w:rsid w:val="000F1603"/>
    <w:rsid w:val="000F2941"/>
    <w:rsid w:val="000F3B4C"/>
    <w:rsid w:val="000F3D4E"/>
    <w:rsid w:val="000F3F7D"/>
    <w:rsid w:val="000F42A5"/>
    <w:rsid w:val="000F44CD"/>
    <w:rsid w:val="000F47FD"/>
    <w:rsid w:val="000F4820"/>
    <w:rsid w:val="000F49C8"/>
    <w:rsid w:val="000F4D87"/>
    <w:rsid w:val="000F4E3E"/>
    <w:rsid w:val="000F53DE"/>
    <w:rsid w:val="000F5AFD"/>
    <w:rsid w:val="000F5FCD"/>
    <w:rsid w:val="000F6292"/>
    <w:rsid w:val="000F62ED"/>
    <w:rsid w:val="000F6511"/>
    <w:rsid w:val="000F6FF6"/>
    <w:rsid w:val="000F71F7"/>
    <w:rsid w:val="000F7817"/>
    <w:rsid w:val="000F7B94"/>
    <w:rsid w:val="0010073E"/>
    <w:rsid w:val="001011AD"/>
    <w:rsid w:val="0010153F"/>
    <w:rsid w:val="0010259B"/>
    <w:rsid w:val="001033DE"/>
    <w:rsid w:val="00103709"/>
    <w:rsid w:val="001037D1"/>
    <w:rsid w:val="00104281"/>
    <w:rsid w:val="00104706"/>
    <w:rsid w:val="00104A30"/>
    <w:rsid w:val="00104EFE"/>
    <w:rsid w:val="0010554A"/>
    <w:rsid w:val="00105B80"/>
    <w:rsid w:val="00105CF6"/>
    <w:rsid w:val="00106735"/>
    <w:rsid w:val="0010680B"/>
    <w:rsid w:val="00107486"/>
    <w:rsid w:val="00107699"/>
    <w:rsid w:val="001078DF"/>
    <w:rsid w:val="00107B86"/>
    <w:rsid w:val="001103C6"/>
    <w:rsid w:val="00110484"/>
    <w:rsid w:val="00110A72"/>
    <w:rsid w:val="00110B9B"/>
    <w:rsid w:val="00110E05"/>
    <w:rsid w:val="001114F2"/>
    <w:rsid w:val="00111EFC"/>
    <w:rsid w:val="00112096"/>
    <w:rsid w:val="00112648"/>
    <w:rsid w:val="00112845"/>
    <w:rsid w:val="00112C60"/>
    <w:rsid w:val="001133AF"/>
    <w:rsid w:val="00113945"/>
    <w:rsid w:val="00113AFB"/>
    <w:rsid w:val="001140A8"/>
    <w:rsid w:val="00114147"/>
    <w:rsid w:val="001149FF"/>
    <w:rsid w:val="001154AA"/>
    <w:rsid w:val="001157EB"/>
    <w:rsid w:val="001160F9"/>
    <w:rsid w:val="00116371"/>
    <w:rsid w:val="00116B23"/>
    <w:rsid w:val="00117040"/>
    <w:rsid w:val="00117165"/>
    <w:rsid w:val="00117331"/>
    <w:rsid w:val="00117B67"/>
    <w:rsid w:val="001204AE"/>
    <w:rsid w:val="001212E2"/>
    <w:rsid w:val="00121B49"/>
    <w:rsid w:val="0012243F"/>
    <w:rsid w:val="00122AAC"/>
    <w:rsid w:val="00122B5E"/>
    <w:rsid w:val="00122CFC"/>
    <w:rsid w:val="00122D35"/>
    <w:rsid w:val="00122FD5"/>
    <w:rsid w:val="00123073"/>
    <w:rsid w:val="00123BAE"/>
    <w:rsid w:val="00123E5A"/>
    <w:rsid w:val="00123F6C"/>
    <w:rsid w:val="00124E1A"/>
    <w:rsid w:val="00125199"/>
    <w:rsid w:val="001256E8"/>
    <w:rsid w:val="00125E2A"/>
    <w:rsid w:val="00126AF8"/>
    <w:rsid w:val="00126FA9"/>
    <w:rsid w:val="00126FC7"/>
    <w:rsid w:val="001270CF"/>
    <w:rsid w:val="00127199"/>
    <w:rsid w:val="00127824"/>
    <w:rsid w:val="001279DB"/>
    <w:rsid w:val="00130759"/>
    <w:rsid w:val="00130D83"/>
    <w:rsid w:val="00131A0E"/>
    <w:rsid w:val="0013200E"/>
    <w:rsid w:val="0013258D"/>
    <w:rsid w:val="001325BE"/>
    <w:rsid w:val="00132D44"/>
    <w:rsid w:val="00132E37"/>
    <w:rsid w:val="00133AB2"/>
    <w:rsid w:val="001348F1"/>
    <w:rsid w:val="00135042"/>
    <w:rsid w:val="001350CB"/>
    <w:rsid w:val="0013549A"/>
    <w:rsid w:val="0013657D"/>
    <w:rsid w:val="001368B1"/>
    <w:rsid w:val="0013770B"/>
    <w:rsid w:val="00137775"/>
    <w:rsid w:val="00137D10"/>
    <w:rsid w:val="00140187"/>
    <w:rsid w:val="001403E2"/>
    <w:rsid w:val="0014160C"/>
    <w:rsid w:val="00141A82"/>
    <w:rsid w:val="00141C62"/>
    <w:rsid w:val="001435C5"/>
    <w:rsid w:val="001439F4"/>
    <w:rsid w:val="00143C9A"/>
    <w:rsid w:val="00143CE1"/>
    <w:rsid w:val="00143E77"/>
    <w:rsid w:val="00145FA6"/>
    <w:rsid w:val="001462F5"/>
    <w:rsid w:val="00146B98"/>
    <w:rsid w:val="0014767A"/>
    <w:rsid w:val="00147907"/>
    <w:rsid w:val="00147D7B"/>
    <w:rsid w:val="00147FCA"/>
    <w:rsid w:val="00150804"/>
    <w:rsid w:val="00150932"/>
    <w:rsid w:val="00150F97"/>
    <w:rsid w:val="00151058"/>
    <w:rsid w:val="001510CA"/>
    <w:rsid w:val="00151823"/>
    <w:rsid w:val="00151F80"/>
    <w:rsid w:val="00152732"/>
    <w:rsid w:val="001527CC"/>
    <w:rsid w:val="001527FE"/>
    <w:rsid w:val="00152F46"/>
    <w:rsid w:val="0015331F"/>
    <w:rsid w:val="00153993"/>
    <w:rsid w:val="00153D45"/>
    <w:rsid w:val="00154736"/>
    <w:rsid w:val="001547AE"/>
    <w:rsid w:val="00154A76"/>
    <w:rsid w:val="00154A8C"/>
    <w:rsid w:val="001552D4"/>
    <w:rsid w:val="0015548A"/>
    <w:rsid w:val="001557FE"/>
    <w:rsid w:val="00155A83"/>
    <w:rsid w:val="0015609E"/>
    <w:rsid w:val="00156724"/>
    <w:rsid w:val="00157D5D"/>
    <w:rsid w:val="00157E4A"/>
    <w:rsid w:val="001600F0"/>
    <w:rsid w:val="00160203"/>
    <w:rsid w:val="0016140F"/>
    <w:rsid w:val="001619D4"/>
    <w:rsid w:val="00161FD8"/>
    <w:rsid w:val="001621CC"/>
    <w:rsid w:val="00163574"/>
    <w:rsid w:val="00163E35"/>
    <w:rsid w:val="00163FCF"/>
    <w:rsid w:val="00164581"/>
    <w:rsid w:val="00164875"/>
    <w:rsid w:val="00164CC8"/>
    <w:rsid w:val="0016548C"/>
    <w:rsid w:val="001654F9"/>
    <w:rsid w:val="00165D80"/>
    <w:rsid w:val="0016628B"/>
    <w:rsid w:val="001666BA"/>
    <w:rsid w:val="00167387"/>
    <w:rsid w:val="00167A40"/>
    <w:rsid w:val="00167A86"/>
    <w:rsid w:val="00167B39"/>
    <w:rsid w:val="00167F2D"/>
    <w:rsid w:val="00167F96"/>
    <w:rsid w:val="00171440"/>
    <w:rsid w:val="00173275"/>
    <w:rsid w:val="001735CE"/>
    <w:rsid w:val="00173751"/>
    <w:rsid w:val="0017474A"/>
    <w:rsid w:val="001756C9"/>
    <w:rsid w:val="0017572A"/>
    <w:rsid w:val="00175740"/>
    <w:rsid w:val="0017609E"/>
    <w:rsid w:val="0017612A"/>
    <w:rsid w:val="00176C26"/>
    <w:rsid w:val="00176E1D"/>
    <w:rsid w:val="0017763A"/>
    <w:rsid w:val="00177C53"/>
    <w:rsid w:val="00180195"/>
    <w:rsid w:val="00180934"/>
    <w:rsid w:val="0018127C"/>
    <w:rsid w:val="00181847"/>
    <w:rsid w:val="00182363"/>
    <w:rsid w:val="0018239E"/>
    <w:rsid w:val="00183A00"/>
    <w:rsid w:val="0018467E"/>
    <w:rsid w:val="0018531B"/>
    <w:rsid w:val="0018533D"/>
    <w:rsid w:val="001855BF"/>
    <w:rsid w:val="00185C57"/>
    <w:rsid w:val="00185D59"/>
    <w:rsid w:val="00185F7C"/>
    <w:rsid w:val="00185FA8"/>
    <w:rsid w:val="001862D3"/>
    <w:rsid w:val="0018696B"/>
    <w:rsid w:val="00186FCC"/>
    <w:rsid w:val="00187E5A"/>
    <w:rsid w:val="00190153"/>
    <w:rsid w:val="00190B28"/>
    <w:rsid w:val="0019186B"/>
    <w:rsid w:val="001918EA"/>
    <w:rsid w:val="00191A65"/>
    <w:rsid w:val="00191DA4"/>
    <w:rsid w:val="00192606"/>
    <w:rsid w:val="00193BC2"/>
    <w:rsid w:val="00193EE6"/>
    <w:rsid w:val="001942DB"/>
    <w:rsid w:val="0019435A"/>
    <w:rsid w:val="001946B8"/>
    <w:rsid w:val="00194BD4"/>
    <w:rsid w:val="001950B2"/>
    <w:rsid w:val="00196FBE"/>
    <w:rsid w:val="00197615"/>
    <w:rsid w:val="00197F85"/>
    <w:rsid w:val="001A0304"/>
    <w:rsid w:val="001A0340"/>
    <w:rsid w:val="001A14FC"/>
    <w:rsid w:val="001A1868"/>
    <w:rsid w:val="001A18C0"/>
    <w:rsid w:val="001A19F4"/>
    <w:rsid w:val="001A2984"/>
    <w:rsid w:val="001A2C26"/>
    <w:rsid w:val="001A3051"/>
    <w:rsid w:val="001A32ED"/>
    <w:rsid w:val="001A337D"/>
    <w:rsid w:val="001A36AB"/>
    <w:rsid w:val="001A3C2A"/>
    <w:rsid w:val="001A4540"/>
    <w:rsid w:val="001A4925"/>
    <w:rsid w:val="001A4F2A"/>
    <w:rsid w:val="001A51CB"/>
    <w:rsid w:val="001A5424"/>
    <w:rsid w:val="001A54B6"/>
    <w:rsid w:val="001A5CFA"/>
    <w:rsid w:val="001A5EE5"/>
    <w:rsid w:val="001A7196"/>
    <w:rsid w:val="001A71B3"/>
    <w:rsid w:val="001A7449"/>
    <w:rsid w:val="001A77C7"/>
    <w:rsid w:val="001A7A7C"/>
    <w:rsid w:val="001B0164"/>
    <w:rsid w:val="001B1085"/>
    <w:rsid w:val="001B1DAE"/>
    <w:rsid w:val="001B283F"/>
    <w:rsid w:val="001B2916"/>
    <w:rsid w:val="001B2CD5"/>
    <w:rsid w:val="001B2D6D"/>
    <w:rsid w:val="001B3440"/>
    <w:rsid w:val="001B364F"/>
    <w:rsid w:val="001B42F6"/>
    <w:rsid w:val="001B4330"/>
    <w:rsid w:val="001B510E"/>
    <w:rsid w:val="001B51C5"/>
    <w:rsid w:val="001B58F7"/>
    <w:rsid w:val="001B5949"/>
    <w:rsid w:val="001B5A15"/>
    <w:rsid w:val="001B5C30"/>
    <w:rsid w:val="001B5C8A"/>
    <w:rsid w:val="001B60B4"/>
    <w:rsid w:val="001B630D"/>
    <w:rsid w:val="001B6665"/>
    <w:rsid w:val="001B6AAE"/>
    <w:rsid w:val="001B6D4D"/>
    <w:rsid w:val="001B7029"/>
    <w:rsid w:val="001B77C6"/>
    <w:rsid w:val="001C015D"/>
    <w:rsid w:val="001C05DE"/>
    <w:rsid w:val="001C0807"/>
    <w:rsid w:val="001C15BF"/>
    <w:rsid w:val="001C1722"/>
    <w:rsid w:val="001C25B7"/>
    <w:rsid w:val="001C2948"/>
    <w:rsid w:val="001C3265"/>
    <w:rsid w:val="001C33EE"/>
    <w:rsid w:val="001C3615"/>
    <w:rsid w:val="001C3954"/>
    <w:rsid w:val="001C3AB2"/>
    <w:rsid w:val="001C3D2C"/>
    <w:rsid w:val="001C3F53"/>
    <w:rsid w:val="001C41C8"/>
    <w:rsid w:val="001C422B"/>
    <w:rsid w:val="001C699C"/>
    <w:rsid w:val="001C6C86"/>
    <w:rsid w:val="001D04C4"/>
    <w:rsid w:val="001D13A4"/>
    <w:rsid w:val="001D1DD5"/>
    <w:rsid w:val="001D1EB7"/>
    <w:rsid w:val="001D1EE9"/>
    <w:rsid w:val="001D27C5"/>
    <w:rsid w:val="001D2B26"/>
    <w:rsid w:val="001D2F1A"/>
    <w:rsid w:val="001D3009"/>
    <w:rsid w:val="001D302D"/>
    <w:rsid w:val="001D3031"/>
    <w:rsid w:val="001D3198"/>
    <w:rsid w:val="001D3772"/>
    <w:rsid w:val="001D378A"/>
    <w:rsid w:val="001D3E8B"/>
    <w:rsid w:val="001D40BB"/>
    <w:rsid w:val="001D486E"/>
    <w:rsid w:val="001D4E83"/>
    <w:rsid w:val="001D51F4"/>
    <w:rsid w:val="001D532A"/>
    <w:rsid w:val="001D5B4F"/>
    <w:rsid w:val="001D5F1C"/>
    <w:rsid w:val="001D6039"/>
    <w:rsid w:val="001D6825"/>
    <w:rsid w:val="001D7284"/>
    <w:rsid w:val="001D7DBA"/>
    <w:rsid w:val="001E089C"/>
    <w:rsid w:val="001E0A33"/>
    <w:rsid w:val="001E209C"/>
    <w:rsid w:val="001E2390"/>
    <w:rsid w:val="001E38AA"/>
    <w:rsid w:val="001E3A48"/>
    <w:rsid w:val="001E3C51"/>
    <w:rsid w:val="001E4385"/>
    <w:rsid w:val="001E45C3"/>
    <w:rsid w:val="001E476F"/>
    <w:rsid w:val="001E4B3B"/>
    <w:rsid w:val="001E4F22"/>
    <w:rsid w:val="001E57A0"/>
    <w:rsid w:val="001E59B0"/>
    <w:rsid w:val="001E5DE5"/>
    <w:rsid w:val="001E64B2"/>
    <w:rsid w:val="001E66AC"/>
    <w:rsid w:val="001E67EA"/>
    <w:rsid w:val="001E7466"/>
    <w:rsid w:val="001E78F2"/>
    <w:rsid w:val="001E7A1E"/>
    <w:rsid w:val="001F026C"/>
    <w:rsid w:val="001F04A6"/>
    <w:rsid w:val="001F1171"/>
    <w:rsid w:val="001F170F"/>
    <w:rsid w:val="001F1DA8"/>
    <w:rsid w:val="001F21C2"/>
    <w:rsid w:val="001F29F4"/>
    <w:rsid w:val="001F2B68"/>
    <w:rsid w:val="001F327C"/>
    <w:rsid w:val="001F33DE"/>
    <w:rsid w:val="001F3842"/>
    <w:rsid w:val="001F412F"/>
    <w:rsid w:val="001F415E"/>
    <w:rsid w:val="001F41B7"/>
    <w:rsid w:val="001F4A27"/>
    <w:rsid w:val="001F4C6A"/>
    <w:rsid w:val="001F572A"/>
    <w:rsid w:val="001F574D"/>
    <w:rsid w:val="001F6247"/>
    <w:rsid w:val="001F6D64"/>
    <w:rsid w:val="001F72FB"/>
    <w:rsid w:val="001F73FF"/>
    <w:rsid w:val="001F796D"/>
    <w:rsid w:val="001F7992"/>
    <w:rsid w:val="002004D2"/>
    <w:rsid w:val="002007A3"/>
    <w:rsid w:val="00200D89"/>
    <w:rsid w:val="002012F8"/>
    <w:rsid w:val="00201F3E"/>
    <w:rsid w:val="002022FF"/>
    <w:rsid w:val="0020243D"/>
    <w:rsid w:val="0020260F"/>
    <w:rsid w:val="002026D8"/>
    <w:rsid w:val="00202D80"/>
    <w:rsid w:val="00202FB3"/>
    <w:rsid w:val="002030AA"/>
    <w:rsid w:val="002030C0"/>
    <w:rsid w:val="002035B7"/>
    <w:rsid w:val="002039DE"/>
    <w:rsid w:val="00204670"/>
    <w:rsid w:val="00204DF4"/>
    <w:rsid w:val="00204F64"/>
    <w:rsid w:val="002056DB"/>
    <w:rsid w:val="00205BCD"/>
    <w:rsid w:val="00205C8C"/>
    <w:rsid w:val="00205CB6"/>
    <w:rsid w:val="00205EA8"/>
    <w:rsid w:val="00206009"/>
    <w:rsid w:val="00206F0A"/>
    <w:rsid w:val="002071E5"/>
    <w:rsid w:val="0020742C"/>
    <w:rsid w:val="002079EE"/>
    <w:rsid w:val="00207F3C"/>
    <w:rsid w:val="00210009"/>
    <w:rsid w:val="0021041F"/>
    <w:rsid w:val="002106A8"/>
    <w:rsid w:val="002108AF"/>
    <w:rsid w:val="00210CBB"/>
    <w:rsid w:val="00211166"/>
    <w:rsid w:val="0021199D"/>
    <w:rsid w:val="00211F8B"/>
    <w:rsid w:val="00212E16"/>
    <w:rsid w:val="0021367C"/>
    <w:rsid w:val="00213905"/>
    <w:rsid w:val="00213AD5"/>
    <w:rsid w:val="00213C64"/>
    <w:rsid w:val="00214727"/>
    <w:rsid w:val="0021526C"/>
    <w:rsid w:val="002164A4"/>
    <w:rsid w:val="002164DE"/>
    <w:rsid w:val="002169E2"/>
    <w:rsid w:val="0021700B"/>
    <w:rsid w:val="00217976"/>
    <w:rsid w:val="00220A27"/>
    <w:rsid w:val="002213CD"/>
    <w:rsid w:val="00221790"/>
    <w:rsid w:val="002217C5"/>
    <w:rsid w:val="0022188B"/>
    <w:rsid w:val="00221BCB"/>
    <w:rsid w:val="00221F81"/>
    <w:rsid w:val="00222C9A"/>
    <w:rsid w:val="002230A8"/>
    <w:rsid w:val="002232B6"/>
    <w:rsid w:val="002234B4"/>
    <w:rsid w:val="002241E0"/>
    <w:rsid w:val="00224A10"/>
    <w:rsid w:val="002257FD"/>
    <w:rsid w:val="00225B95"/>
    <w:rsid w:val="00225D09"/>
    <w:rsid w:val="00225F12"/>
    <w:rsid w:val="00225FC3"/>
    <w:rsid w:val="002263F9"/>
    <w:rsid w:val="00226C92"/>
    <w:rsid w:val="00226FD2"/>
    <w:rsid w:val="0022716C"/>
    <w:rsid w:val="0022766D"/>
    <w:rsid w:val="00227788"/>
    <w:rsid w:val="00227BB0"/>
    <w:rsid w:val="00227BC1"/>
    <w:rsid w:val="00230215"/>
    <w:rsid w:val="00230568"/>
    <w:rsid w:val="002307E4"/>
    <w:rsid w:val="00232D81"/>
    <w:rsid w:val="00233071"/>
    <w:rsid w:val="00233140"/>
    <w:rsid w:val="002333F6"/>
    <w:rsid w:val="0023355A"/>
    <w:rsid w:val="00233F2E"/>
    <w:rsid w:val="0023452E"/>
    <w:rsid w:val="00234A97"/>
    <w:rsid w:val="00234C42"/>
    <w:rsid w:val="00235B4C"/>
    <w:rsid w:val="00235CF5"/>
    <w:rsid w:val="00235E3D"/>
    <w:rsid w:val="002374F4"/>
    <w:rsid w:val="002378E3"/>
    <w:rsid w:val="0023791B"/>
    <w:rsid w:val="00237921"/>
    <w:rsid w:val="00237B9D"/>
    <w:rsid w:val="00237FC6"/>
    <w:rsid w:val="0024178E"/>
    <w:rsid w:val="00241E1C"/>
    <w:rsid w:val="00242221"/>
    <w:rsid w:val="00242518"/>
    <w:rsid w:val="0024267B"/>
    <w:rsid w:val="00242A50"/>
    <w:rsid w:val="00242CC6"/>
    <w:rsid w:val="0024331F"/>
    <w:rsid w:val="0024388E"/>
    <w:rsid w:val="00243CEC"/>
    <w:rsid w:val="002443AE"/>
    <w:rsid w:val="00244901"/>
    <w:rsid w:val="00244B24"/>
    <w:rsid w:val="00244B97"/>
    <w:rsid w:val="002451B7"/>
    <w:rsid w:val="0024590A"/>
    <w:rsid w:val="00245910"/>
    <w:rsid w:val="00245D95"/>
    <w:rsid w:val="00246969"/>
    <w:rsid w:val="00246E72"/>
    <w:rsid w:val="00246F4D"/>
    <w:rsid w:val="00246F62"/>
    <w:rsid w:val="00247157"/>
    <w:rsid w:val="002472DA"/>
    <w:rsid w:val="00247592"/>
    <w:rsid w:val="002476BF"/>
    <w:rsid w:val="00247F2B"/>
    <w:rsid w:val="00250143"/>
    <w:rsid w:val="0025029F"/>
    <w:rsid w:val="0025074A"/>
    <w:rsid w:val="00251BDD"/>
    <w:rsid w:val="002522DB"/>
    <w:rsid w:val="002523DB"/>
    <w:rsid w:val="002524A8"/>
    <w:rsid w:val="002539D0"/>
    <w:rsid w:val="00254C39"/>
    <w:rsid w:val="0025507B"/>
    <w:rsid w:val="002553C8"/>
    <w:rsid w:val="002560F7"/>
    <w:rsid w:val="0025673A"/>
    <w:rsid w:val="002573F7"/>
    <w:rsid w:val="00257B01"/>
    <w:rsid w:val="00257C7D"/>
    <w:rsid w:val="00257FA5"/>
    <w:rsid w:val="0026047F"/>
    <w:rsid w:val="00261D13"/>
    <w:rsid w:val="00261E1F"/>
    <w:rsid w:val="00261F6A"/>
    <w:rsid w:val="00262BFF"/>
    <w:rsid w:val="00262C6D"/>
    <w:rsid w:val="00262D40"/>
    <w:rsid w:val="0026331E"/>
    <w:rsid w:val="00263603"/>
    <w:rsid w:val="0026412D"/>
    <w:rsid w:val="00264DA1"/>
    <w:rsid w:val="002653F4"/>
    <w:rsid w:val="00265455"/>
    <w:rsid w:val="00265605"/>
    <w:rsid w:val="002656A3"/>
    <w:rsid w:val="002658BE"/>
    <w:rsid w:val="002659BF"/>
    <w:rsid w:val="00265D08"/>
    <w:rsid w:val="0026660B"/>
    <w:rsid w:val="0026696B"/>
    <w:rsid w:val="00266CBB"/>
    <w:rsid w:val="0026731D"/>
    <w:rsid w:val="002674BA"/>
    <w:rsid w:val="0026795D"/>
    <w:rsid w:val="002679C3"/>
    <w:rsid w:val="002679E2"/>
    <w:rsid w:val="00267BEC"/>
    <w:rsid w:val="00267C5C"/>
    <w:rsid w:val="00267CFD"/>
    <w:rsid w:val="00267E78"/>
    <w:rsid w:val="00267F14"/>
    <w:rsid w:val="0027003D"/>
    <w:rsid w:val="002701E4"/>
    <w:rsid w:val="002703F5"/>
    <w:rsid w:val="002706B3"/>
    <w:rsid w:val="00270C17"/>
    <w:rsid w:val="00270D70"/>
    <w:rsid w:val="00270F4D"/>
    <w:rsid w:val="00271A99"/>
    <w:rsid w:val="00271C5D"/>
    <w:rsid w:val="00271C5E"/>
    <w:rsid w:val="00271E9F"/>
    <w:rsid w:val="0027291D"/>
    <w:rsid w:val="00272B33"/>
    <w:rsid w:val="002736DD"/>
    <w:rsid w:val="00273DD8"/>
    <w:rsid w:val="00273E43"/>
    <w:rsid w:val="00273F8B"/>
    <w:rsid w:val="00274018"/>
    <w:rsid w:val="002752A9"/>
    <w:rsid w:val="00275622"/>
    <w:rsid w:val="00275856"/>
    <w:rsid w:val="00275E83"/>
    <w:rsid w:val="00276221"/>
    <w:rsid w:val="00276265"/>
    <w:rsid w:val="002764FC"/>
    <w:rsid w:val="00276B69"/>
    <w:rsid w:val="00277000"/>
    <w:rsid w:val="00277116"/>
    <w:rsid w:val="002774B4"/>
    <w:rsid w:val="002775D2"/>
    <w:rsid w:val="0027784B"/>
    <w:rsid w:val="002801D2"/>
    <w:rsid w:val="002802D5"/>
    <w:rsid w:val="00280320"/>
    <w:rsid w:val="00280B63"/>
    <w:rsid w:val="00280D5C"/>
    <w:rsid w:val="00281148"/>
    <w:rsid w:val="00281508"/>
    <w:rsid w:val="00281546"/>
    <w:rsid w:val="00281F4F"/>
    <w:rsid w:val="002820E4"/>
    <w:rsid w:val="00282758"/>
    <w:rsid w:val="00282ACB"/>
    <w:rsid w:val="00282B85"/>
    <w:rsid w:val="00283605"/>
    <w:rsid w:val="00283C77"/>
    <w:rsid w:val="00283D90"/>
    <w:rsid w:val="00283F20"/>
    <w:rsid w:val="00284082"/>
    <w:rsid w:val="0028445E"/>
    <w:rsid w:val="002846D8"/>
    <w:rsid w:val="00284D30"/>
    <w:rsid w:val="00285E3C"/>
    <w:rsid w:val="00285EDB"/>
    <w:rsid w:val="00285FEB"/>
    <w:rsid w:val="00286315"/>
    <w:rsid w:val="002866A3"/>
    <w:rsid w:val="00286EF7"/>
    <w:rsid w:val="0028712A"/>
    <w:rsid w:val="00287254"/>
    <w:rsid w:val="0029041A"/>
    <w:rsid w:val="00290786"/>
    <w:rsid w:val="00290B55"/>
    <w:rsid w:val="00290E86"/>
    <w:rsid w:val="00291199"/>
    <w:rsid w:val="002917BC"/>
    <w:rsid w:val="00291E49"/>
    <w:rsid w:val="00291FA7"/>
    <w:rsid w:val="002922D0"/>
    <w:rsid w:val="00292C32"/>
    <w:rsid w:val="00293011"/>
    <w:rsid w:val="00293481"/>
    <w:rsid w:val="00293769"/>
    <w:rsid w:val="0029376A"/>
    <w:rsid w:val="002939EB"/>
    <w:rsid w:val="00294231"/>
    <w:rsid w:val="0029440B"/>
    <w:rsid w:val="00295A46"/>
    <w:rsid w:val="002960BE"/>
    <w:rsid w:val="00296E13"/>
    <w:rsid w:val="00296F08"/>
    <w:rsid w:val="002973AF"/>
    <w:rsid w:val="0029777A"/>
    <w:rsid w:val="002A05CC"/>
    <w:rsid w:val="002A05F7"/>
    <w:rsid w:val="002A078A"/>
    <w:rsid w:val="002A0CD7"/>
    <w:rsid w:val="002A1210"/>
    <w:rsid w:val="002A1ACD"/>
    <w:rsid w:val="002A2870"/>
    <w:rsid w:val="002A2D76"/>
    <w:rsid w:val="002A3660"/>
    <w:rsid w:val="002A37B2"/>
    <w:rsid w:val="002A3C1C"/>
    <w:rsid w:val="002A43A6"/>
    <w:rsid w:val="002A458B"/>
    <w:rsid w:val="002A4895"/>
    <w:rsid w:val="002A4DD2"/>
    <w:rsid w:val="002A6561"/>
    <w:rsid w:val="002A6A82"/>
    <w:rsid w:val="002A6E17"/>
    <w:rsid w:val="002A764A"/>
    <w:rsid w:val="002A7BCB"/>
    <w:rsid w:val="002B010A"/>
    <w:rsid w:val="002B012D"/>
    <w:rsid w:val="002B023C"/>
    <w:rsid w:val="002B0634"/>
    <w:rsid w:val="002B0676"/>
    <w:rsid w:val="002B06F3"/>
    <w:rsid w:val="002B1389"/>
    <w:rsid w:val="002B1B9F"/>
    <w:rsid w:val="002B1DAB"/>
    <w:rsid w:val="002B2366"/>
    <w:rsid w:val="002B29D3"/>
    <w:rsid w:val="002B2CDD"/>
    <w:rsid w:val="002B2FD8"/>
    <w:rsid w:val="002B306C"/>
    <w:rsid w:val="002B30A3"/>
    <w:rsid w:val="002B3982"/>
    <w:rsid w:val="002B3D3E"/>
    <w:rsid w:val="002B4648"/>
    <w:rsid w:val="002B4F97"/>
    <w:rsid w:val="002B5683"/>
    <w:rsid w:val="002B5A76"/>
    <w:rsid w:val="002B5E4A"/>
    <w:rsid w:val="002B7129"/>
    <w:rsid w:val="002B7546"/>
    <w:rsid w:val="002B7598"/>
    <w:rsid w:val="002B7D12"/>
    <w:rsid w:val="002C02DA"/>
    <w:rsid w:val="002C0611"/>
    <w:rsid w:val="002C07E1"/>
    <w:rsid w:val="002C0C51"/>
    <w:rsid w:val="002C0EDD"/>
    <w:rsid w:val="002C0F4E"/>
    <w:rsid w:val="002C2545"/>
    <w:rsid w:val="002C2912"/>
    <w:rsid w:val="002C2D70"/>
    <w:rsid w:val="002C34A0"/>
    <w:rsid w:val="002C34F4"/>
    <w:rsid w:val="002C3B32"/>
    <w:rsid w:val="002C3D4E"/>
    <w:rsid w:val="002C4073"/>
    <w:rsid w:val="002C42B2"/>
    <w:rsid w:val="002C45F7"/>
    <w:rsid w:val="002C4916"/>
    <w:rsid w:val="002C4C1F"/>
    <w:rsid w:val="002C5515"/>
    <w:rsid w:val="002C5B42"/>
    <w:rsid w:val="002C5D65"/>
    <w:rsid w:val="002C659D"/>
    <w:rsid w:val="002C6980"/>
    <w:rsid w:val="002C6BA6"/>
    <w:rsid w:val="002C7EE1"/>
    <w:rsid w:val="002D1104"/>
    <w:rsid w:val="002D21AB"/>
    <w:rsid w:val="002D2246"/>
    <w:rsid w:val="002D25AC"/>
    <w:rsid w:val="002D26BC"/>
    <w:rsid w:val="002D2A64"/>
    <w:rsid w:val="002D2A65"/>
    <w:rsid w:val="002D2E14"/>
    <w:rsid w:val="002D353F"/>
    <w:rsid w:val="002D3EBB"/>
    <w:rsid w:val="002D46B8"/>
    <w:rsid w:val="002D5EB0"/>
    <w:rsid w:val="002D624A"/>
    <w:rsid w:val="002D7042"/>
    <w:rsid w:val="002E03CC"/>
    <w:rsid w:val="002E0BA4"/>
    <w:rsid w:val="002E17E6"/>
    <w:rsid w:val="002E1B7A"/>
    <w:rsid w:val="002E1EAE"/>
    <w:rsid w:val="002E216C"/>
    <w:rsid w:val="002E2A8F"/>
    <w:rsid w:val="002E2F3B"/>
    <w:rsid w:val="002E32DB"/>
    <w:rsid w:val="002E4F4D"/>
    <w:rsid w:val="002E5345"/>
    <w:rsid w:val="002E6B50"/>
    <w:rsid w:val="002E7C07"/>
    <w:rsid w:val="002F09EA"/>
    <w:rsid w:val="002F0BBA"/>
    <w:rsid w:val="002F11AE"/>
    <w:rsid w:val="002F1CD7"/>
    <w:rsid w:val="002F2B05"/>
    <w:rsid w:val="002F308D"/>
    <w:rsid w:val="002F31AE"/>
    <w:rsid w:val="002F3960"/>
    <w:rsid w:val="002F46E9"/>
    <w:rsid w:val="002F4A25"/>
    <w:rsid w:val="002F4EE1"/>
    <w:rsid w:val="002F53ED"/>
    <w:rsid w:val="002F592A"/>
    <w:rsid w:val="002F5B57"/>
    <w:rsid w:val="002F5E89"/>
    <w:rsid w:val="002F603F"/>
    <w:rsid w:val="002F62B7"/>
    <w:rsid w:val="002F633E"/>
    <w:rsid w:val="002F63CC"/>
    <w:rsid w:val="002F686C"/>
    <w:rsid w:val="002F699A"/>
    <w:rsid w:val="002F6C8B"/>
    <w:rsid w:val="002F6CFF"/>
    <w:rsid w:val="002F7083"/>
    <w:rsid w:val="002F7602"/>
    <w:rsid w:val="002F7A93"/>
    <w:rsid w:val="002F7E34"/>
    <w:rsid w:val="0030003F"/>
    <w:rsid w:val="00300116"/>
    <w:rsid w:val="00300361"/>
    <w:rsid w:val="00300CD5"/>
    <w:rsid w:val="00300D9D"/>
    <w:rsid w:val="003022A9"/>
    <w:rsid w:val="00302A48"/>
    <w:rsid w:val="00302D80"/>
    <w:rsid w:val="003038BD"/>
    <w:rsid w:val="0030395E"/>
    <w:rsid w:val="00305056"/>
    <w:rsid w:val="00305368"/>
    <w:rsid w:val="003053A0"/>
    <w:rsid w:val="00305AB4"/>
    <w:rsid w:val="003062A4"/>
    <w:rsid w:val="00306579"/>
    <w:rsid w:val="00306861"/>
    <w:rsid w:val="003068E6"/>
    <w:rsid w:val="00306A21"/>
    <w:rsid w:val="00306C6C"/>
    <w:rsid w:val="00306D58"/>
    <w:rsid w:val="00306F92"/>
    <w:rsid w:val="00307086"/>
    <w:rsid w:val="00307125"/>
    <w:rsid w:val="0030750F"/>
    <w:rsid w:val="0030766E"/>
    <w:rsid w:val="00307E70"/>
    <w:rsid w:val="00310489"/>
    <w:rsid w:val="0031060C"/>
    <w:rsid w:val="00310949"/>
    <w:rsid w:val="0031148B"/>
    <w:rsid w:val="00311501"/>
    <w:rsid w:val="00311716"/>
    <w:rsid w:val="00312238"/>
    <w:rsid w:val="00312903"/>
    <w:rsid w:val="003129DE"/>
    <w:rsid w:val="00313A68"/>
    <w:rsid w:val="00313B9C"/>
    <w:rsid w:val="00313F2E"/>
    <w:rsid w:val="00314940"/>
    <w:rsid w:val="003149E0"/>
    <w:rsid w:val="00314DA4"/>
    <w:rsid w:val="00315B2C"/>
    <w:rsid w:val="00315FF9"/>
    <w:rsid w:val="0031600E"/>
    <w:rsid w:val="00316A54"/>
    <w:rsid w:val="00316C7A"/>
    <w:rsid w:val="003171A5"/>
    <w:rsid w:val="00317304"/>
    <w:rsid w:val="00317B99"/>
    <w:rsid w:val="00317CF2"/>
    <w:rsid w:val="00320061"/>
    <w:rsid w:val="00320AF5"/>
    <w:rsid w:val="00321283"/>
    <w:rsid w:val="0032197D"/>
    <w:rsid w:val="00321BCC"/>
    <w:rsid w:val="003224FC"/>
    <w:rsid w:val="00322565"/>
    <w:rsid w:val="0032310F"/>
    <w:rsid w:val="003231D6"/>
    <w:rsid w:val="003236B1"/>
    <w:rsid w:val="003236DA"/>
    <w:rsid w:val="00323AC9"/>
    <w:rsid w:val="00323F0C"/>
    <w:rsid w:val="00324B98"/>
    <w:rsid w:val="003252D1"/>
    <w:rsid w:val="003253E1"/>
    <w:rsid w:val="00326265"/>
    <w:rsid w:val="0032628B"/>
    <w:rsid w:val="0032642C"/>
    <w:rsid w:val="00326438"/>
    <w:rsid w:val="00327AFA"/>
    <w:rsid w:val="00330FE1"/>
    <w:rsid w:val="00331269"/>
    <w:rsid w:val="00331A12"/>
    <w:rsid w:val="00331E43"/>
    <w:rsid w:val="003333BA"/>
    <w:rsid w:val="00333628"/>
    <w:rsid w:val="00333BCE"/>
    <w:rsid w:val="00333DA5"/>
    <w:rsid w:val="0033405D"/>
    <w:rsid w:val="003344C2"/>
    <w:rsid w:val="00334511"/>
    <w:rsid w:val="00334B48"/>
    <w:rsid w:val="00335657"/>
    <w:rsid w:val="00335846"/>
    <w:rsid w:val="00335929"/>
    <w:rsid w:val="003361D2"/>
    <w:rsid w:val="00336BE4"/>
    <w:rsid w:val="00337523"/>
    <w:rsid w:val="0034029A"/>
    <w:rsid w:val="0034052E"/>
    <w:rsid w:val="003410F0"/>
    <w:rsid w:val="00341267"/>
    <w:rsid w:val="0034142A"/>
    <w:rsid w:val="00341A8F"/>
    <w:rsid w:val="003428B8"/>
    <w:rsid w:val="00342EE2"/>
    <w:rsid w:val="00342F76"/>
    <w:rsid w:val="003432AF"/>
    <w:rsid w:val="00343493"/>
    <w:rsid w:val="00343800"/>
    <w:rsid w:val="00343A7F"/>
    <w:rsid w:val="00343FEF"/>
    <w:rsid w:val="003441AC"/>
    <w:rsid w:val="00344209"/>
    <w:rsid w:val="00345BB7"/>
    <w:rsid w:val="00345DFC"/>
    <w:rsid w:val="00346288"/>
    <w:rsid w:val="00346913"/>
    <w:rsid w:val="00347ED4"/>
    <w:rsid w:val="00347F88"/>
    <w:rsid w:val="003500A9"/>
    <w:rsid w:val="0035014C"/>
    <w:rsid w:val="00350E7B"/>
    <w:rsid w:val="003513CF"/>
    <w:rsid w:val="00351BA1"/>
    <w:rsid w:val="003523CB"/>
    <w:rsid w:val="003539F9"/>
    <w:rsid w:val="00353D4A"/>
    <w:rsid w:val="003541B2"/>
    <w:rsid w:val="003542DE"/>
    <w:rsid w:val="00354554"/>
    <w:rsid w:val="00354F06"/>
    <w:rsid w:val="0035525F"/>
    <w:rsid w:val="0035555F"/>
    <w:rsid w:val="0035566A"/>
    <w:rsid w:val="00355C50"/>
    <w:rsid w:val="00355FCD"/>
    <w:rsid w:val="00356650"/>
    <w:rsid w:val="00356B19"/>
    <w:rsid w:val="003572E3"/>
    <w:rsid w:val="00357886"/>
    <w:rsid w:val="00357B84"/>
    <w:rsid w:val="00360571"/>
    <w:rsid w:val="00360F92"/>
    <w:rsid w:val="0036116A"/>
    <w:rsid w:val="00361482"/>
    <w:rsid w:val="0036191B"/>
    <w:rsid w:val="003624F1"/>
    <w:rsid w:val="0036265C"/>
    <w:rsid w:val="00362691"/>
    <w:rsid w:val="0036280D"/>
    <w:rsid w:val="003628F7"/>
    <w:rsid w:val="00362AF8"/>
    <w:rsid w:val="00362C74"/>
    <w:rsid w:val="00362FF4"/>
    <w:rsid w:val="003630D6"/>
    <w:rsid w:val="00363464"/>
    <w:rsid w:val="00363C69"/>
    <w:rsid w:val="00364D20"/>
    <w:rsid w:val="00364F9F"/>
    <w:rsid w:val="00365CE0"/>
    <w:rsid w:val="00366210"/>
    <w:rsid w:val="00366621"/>
    <w:rsid w:val="0036696C"/>
    <w:rsid w:val="00367A5A"/>
    <w:rsid w:val="00370103"/>
    <w:rsid w:val="00370421"/>
    <w:rsid w:val="003708A6"/>
    <w:rsid w:val="00371349"/>
    <w:rsid w:val="00371683"/>
    <w:rsid w:val="0037214A"/>
    <w:rsid w:val="00372451"/>
    <w:rsid w:val="003730BF"/>
    <w:rsid w:val="003736B0"/>
    <w:rsid w:val="0037395E"/>
    <w:rsid w:val="00373B1A"/>
    <w:rsid w:val="00373E95"/>
    <w:rsid w:val="00374357"/>
    <w:rsid w:val="00374552"/>
    <w:rsid w:val="00374A53"/>
    <w:rsid w:val="00374F84"/>
    <w:rsid w:val="00374F9C"/>
    <w:rsid w:val="0037584C"/>
    <w:rsid w:val="00375EAD"/>
    <w:rsid w:val="003761E1"/>
    <w:rsid w:val="003767BE"/>
    <w:rsid w:val="00376B86"/>
    <w:rsid w:val="003770B7"/>
    <w:rsid w:val="0037739E"/>
    <w:rsid w:val="00377AE8"/>
    <w:rsid w:val="00380179"/>
    <w:rsid w:val="003802C0"/>
    <w:rsid w:val="003807DD"/>
    <w:rsid w:val="00380AE2"/>
    <w:rsid w:val="00380F8A"/>
    <w:rsid w:val="00381BD2"/>
    <w:rsid w:val="00381E75"/>
    <w:rsid w:val="003822AF"/>
    <w:rsid w:val="003827F6"/>
    <w:rsid w:val="0038294A"/>
    <w:rsid w:val="00382C97"/>
    <w:rsid w:val="00382E2E"/>
    <w:rsid w:val="00382FE6"/>
    <w:rsid w:val="003830CB"/>
    <w:rsid w:val="003831D2"/>
    <w:rsid w:val="003833BB"/>
    <w:rsid w:val="00383506"/>
    <w:rsid w:val="00383A1D"/>
    <w:rsid w:val="00383E07"/>
    <w:rsid w:val="0038471C"/>
    <w:rsid w:val="00385025"/>
    <w:rsid w:val="00385140"/>
    <w:rsid w:val="003852BC"/>
    <w:rsid w:val="0038617F"/>
    <w:rsid w:val="00386340"/>
    <w:rsid w:val="00386383"/>
    <w:rsid w:val="0038638C"/>
    <w:rsid w:val="0038703F"/>
    <w:rsid w:val="00387D5F"/>
    <w:rsid w:val="0039086E"/>
    <w:rsid w:val="00390F37"/>
    <w:rsid w:val="003910C7"/>
    <w:rsid w:val="003910D7"/>
    <w:rsid w:val="0039126F"/>
    <w:rsid w:val="003913C0"/>
    <w:rsid w:val="003914E9"/>
    <w:rsid w:val="0039177B"/>
    <w:rsid w:val="00391C46"/>
    <w:rsid w:val="00392087"/>
    <w:rsid w:val="00392444"/>
    <w:rsid w:val="0039289A"/>
    <w:rsid w:val="00392FC6"/>
    <w:rsid w:val="00393724"/>
    <w:rsid w:val="003938F8"/>
    <w:rsid w:val="00393CF7"/>
    <w:rsid w:val="00394222"/>
    <w:rsid w:val="00394458"/>
    <w:rsid w:val="003946BB"/>
    <w:rsid w:val="00394B50"/>
    <w:rsid w:val="00394BA4"/>
    <w:rsid w:val="0039594F"/>
    <w:rsid w:val="00397B70"/>
    <w:rsid w:val="00397D69"/>
    <w:rsid w:val="003A014A"/>
    <w:rsid w:val="003A0378"/>
    <w:rsid w:val="003A054E"/>
    <w:rsid w:val="003A06C5"/>
    <w:rsid w:val="003A0E5C"/>
    <w:rsid w:val="003A1153"/>
    <w:rsid w:val="003A1196"/>
    <w:rsid w:val="003A165F"/>
    <w:rsid w:val="003A17FF"/>
    <w:rsid w:val="003A217C"/>
    <w:rsid w:val="003A3040"/>
    <w:rsid w:val="003A321A"/>
    <w:rsid w:val="003A358E"/>
    <w:rsid w:val="003A36EA"/>
    <w:rsid w:val="003A414E"/>
    <w:rsid w:val="003A4658"/>
    <w:rsid w:val="003A47D8"/>
    <w:rsid w:val="003A4ADC"/>
    <w:rsid w:val="003A4FBD"/>
    <w:rsid w:val="003A52D9"/>
    <w:rsid w:val="003A5C58"/>
    <w:rsid w:val="003A62E0"/>
    <w:rsid w:val="003A6491"/>
    <w:rsid w:val="003A67D7"/>
    <w:rsid w:val="003A6FA7"/>
    <w:rsid w:val="003A7B7A"/>
    <w:rsid w:val="003A7E15"/>
    <w:rsid w:val="003A7E71"/>
    <w:rsid w:val="003B033E"/>
    <w:rsid w:val="003B066B"/>
    <w:rsid w:val="003B0705"/>
    <w:rsid w:val="003B0F25"/>
    <w:rsid w:val="003B11DB"/>
    <w:rsid w:val="003B1638"/>
    <w:rsid w:val="003B2B26"/>
    <w:rsid w:val="003B2D93"/>
    <w:rsid w:val="003B2DCC"/>
    <w:rsid w:val="003B4C4B"/>
    <w:rsid w:val="003B4C6D"/>
    <w:rsid w:val="003B4C74"/>
    <w:rsid w:val="003B5FB5"/>
    <w:rsid w:val="003B679C"/>
    <w:rsid w:val="003B6D3F"/>
    <w:rsid w:val="003B6E2A"/>
    <w:rsid w:val="003B7045"/>
    <w:rsid w:val="003B796F"/>
    <w:rsid w:val="003B7B09"/>
    <w:rsid w:val="003B7F2B"/>
    <w:rsid w:val="003C0C5D"/>
    <w:rsid w:val="003C0DEA"/>
    <w:rsid w:val="003C0E84"/>
    <w:rsid w:val="003C100D"/>
    <w:rsid w:val="003C132F"/>
    <w:rsid w:val="003C15BD"/>
    <w:rsid w:val="003C1E66"/>
    <w:rsid w:val="003C2185"/>
    <w:rsid w:val="003C2A35"/>
    <w:rsid w:val="003C2D0F"/>
    <w:rsid w:val="003C2EE9"/>
    <w:rsid w:val="003C3D46"/>
    <w:rsid w:val="003C3FC7"/>
    <w:rsid w:val="003C40A2"/>
    <w:rsid w:val="003C416D"/>
    <w:rsid w:val="003C4A6F"/>
    <w:rsid w:val="003C4D3E"/>
    <w:rsid w:val="003C5423"/>
    <w:rsid w:val="003C5D95"/>
    <w:rsid w:val="003C63B4"/>
    <w:rsid w:val="003C65B7"/>
    <w:rsid w:val="003C689F"/>
    <w:rsid w:val="003C6C17"/>
    <w:rsid w:val="003C6CFE"/>
    <w:rsid w:val="003C6FDC"/>
    <w:rsid w:val="003C77FD"/>
    <w:rsid w:val="003D07F7"/>
    <w:rsid w:val="003D099C"/>
    <w:rsid w:val="003D0DCE"/>
    <w:rsid w:val="003D11EA"/>
    <w:rsid w:val="003D1C0D"/>
    <w:rsid w:val="003D1CE5"/>
    <w:rsid w:val="003D1E93"/>
    <w:rsid w:val="003D2725"/>
    <w:rsid w:val="003D2B0A"/>
    <w:rsid w:val="003D306B"/>
    <w:rsid w:val="003D34FD"/>
    <w:rsid w:val="003D3FD0"/>
    <w:rsid w:val="003D4209"/>
    <w:rsid w:val="003D4443"/>
    <w:rsid w:val="003D45A8"/>
    <w:rsid w:val="003D47B1"/>
    <w:rsid w:val="003D5062"/>
    <w:rsid w:val="003D5170"/>
    <w:rsid w:val="003D5281"/>
    <w:rsid w:val="003D58C8"/>
    <w:rsid w:val="003D5EF9"/>
    <w:rsid w:val="003D60BD"/>
    <w:rsid w:val="003D6B70"/>
    <w:rsid w:val="003D6CFC"/>
    <w:rsid w:val="003D6EA1"/>
    <w:rsid w:val="003D7778"/>
    <w:rsid w:val="003D77A8"/>
    <w:rsid w:val="003D7AE6"/>
    <w:rsid w:val="003D7C5E"/>
    <w:rsid w:val="003D7F5A"/>
    <w:rsid w:val="003E066A"/>
    <w:rsid w:val="003E0C33"/>
    <w:rsid w:val="003E1485"/>
    <w:rsid w:val="003E1C7D"/>
    <w:rsid w:val="003E22ED"/>
    <w:rsid w:val="003E23AD"/>
    <w:rsid w:val="003E2674"/>
    <w:rsid w:val="003E2A07"/>
    <w:rsid w:val="003E304C"/>
    <w:rsid w:val="003E4912"/>
    <w:rsid w:val="003E49B0"/>
    <w:rsid w:val="003E4A0E"/>
    <w:rsid w:val="003E51A7"/>
    <w:rsid w:val="003E51D4"/>
    <w:rsid w:val="003E54D5"/>
    <w:rsid w:val="003E54E2"/>
    <w:rsid w:val="003E5D2F"/>
    <w:rsid w:val="003E71E2"/>
    <w:rsid w:val="003F0090"/>
    <w:rsid w:val="003F08CA"/>
    <w:rsid w:val="003F0AB1"/>
    <w:rsid w:val="003F0EE9"/>
    <w:rsid w:val="003F15CA"/>
    <w:rsid w:val="003F164D"/>
    <w:rsid w:val="003F1EB1"/>
    <w:rsid w:val="003F2114"/>
    <w:rsid w:val="003F27D2"/>
    <w:rsid w:val="003F282B"/>
    <w:rsid w:val="003F2F21"/>
    <w:rsid w:val="003F3614"/>
    <w:rsid w:val="003F38C9"/>
    <w:rsid w:val="003F3BA0"/>
    <w:rsid w:val="003F4698"/>
    <w:rsid w:val="003F493B"/>
    <w:rsid w:val="003F4A62"/>
    <w:rsid w:val="003F4D77"/>
    <w:rsid w:val="003F54D1"/>
    <w:rsid w:val="003F5906"/>
    <w:rsid w:val="003F5916"/>
    <w:rsid w:val="003F5ADF"/>
    <w:rsid w:val="003F5C5F"/>
    <w:rsid w:val="003F5D9C"/>
    <w:rsid w:val="003F5FDE"/>
    <w:rsid w:val="003F6474"/>
    <w:rsid w:val="003F6A3E"/>
    <w:rsid w:val="003F7798"/>
    <w:rsid w:val="003F7892"/>
    <w:rsid w:val="004004D1"/>
    <w:rsid w:val="0040053E"/>
    <w:rsid w:val="004005B6"/>
    <w:rsid w:val="004005F0"/>
    <w:rsid w:val="00400888"/>
    <w:rsid w:val="004010A6"/>
    <w:rsid w:val="00402ED6"/>
    <w:rsid w:val="00402F7A"/>
    <w:rsid w:val="004031B4"/>
    <w:rsid w:val="004038CE"/>
    <w:rsid w:val="00404C01"/>
    <w:rsid w:val="00406314"/>
    <w:rsid w:val="00406370"/>
    <w:rsid w:val="00406379"/>
    <w:rsid w:val="004063F3"/>
    <w:rsid w:val="0040653A"/>
    <w:rsid w:val="0040679E"/>
    <w:rsid w:val="00406C7C"/>
    <w:rsid w:val="0040754E"/>
    <w:rsid w:val="00407794"/>
    <w:rsid w:val="00410445"/>
    <w:rsid w:val="00410BDF"/>
    <w:rsid w:val="00411960"/>
    <w:rsid w:val="00411B1C"/>
    <w:rsid w:val="00411F9D"/>
    <w:rsid w:val="004121E0"/>
    <w:rsid w:val="004122AF"/>
    <w:rsid w:val="0041231F"/>
    <w:rsid w:val="00412770"/>
    <w:rsid w:val="00412D46"/>
    <w:rsid w:val="00413809"/>
    <w:rsid w:val="00413BBD"/>
    <w:rsid w:val="0041471D"/>
    <w:rsid w:val="00414811"/>
    <w:rsid w:val="00414871"/>
    <w:rsid w:val="00415038"/>
    <w:rsid w:val="00415260"/>
    <w:rsid w:val="00415A1A"/>
    <w:rsid w:val="00415FDC"/>
    <w:rsid w:val="00416053"/>
    <w:rsid w:val="00416D6A"/>
    <w:rsid w:val="004171C6"/>
    <w:rsid w:val="0041760D"/>
    <w:rsid w:val="00417729"/>
    <w:rsid w:val="00420148"/>
    <w:rsid w:val="004201A8"/>
    <w:rsid w:val="004205A9"/>
    <w:rsid w:val="00420737"/>
    <w:rsid w:val="00420E79"/>
    <w:rsid w:val="00422247"/>
    <w:rsid w:val="00422509"/>
    <w:rsid w:val="004229E0"/>
    <w:rsid w:val="00422BAB"/>
    <w:rsid w:val="004237C8"/>
    <w:rsid w:val="00423ACD"/>
    <w:rsid w:val="00423C42"/>
    <w:rsid w:val="00424187"/>
    <w:rsid w:val="00424433"/>
    <w:rsid w:val="004249AE"/>
    <w:rsid w:val="00424BAA"/>
    <w:rsid w:val="00424EC7"/>
    <w:rsid w:val="004253E7"/>
    <w:rsid w:val="00425831"/>
    <w:rsid w:val="00425FD4"/>
    <w:rsid w:val="00426DAB"/>
    <w:rsid w:val="004302D8"/>
    <w:rsid w:val="004305A9"/>
    <w:rsid w:val="00430C67"/>
    <w:rsid w:val="004313A6"/>
    <w:rsid w:val="00431619"/>
    <w:rsid w:val="00432285"/>
    <w:rsid w:val="0043338B"/>
    <w:rsid w:val="00433DE2"/>
    <w:rsid w:val="0043418D"/>
    <w:rsid w:val="004342EE"/>
    <w:rsid w:val="00434863"/>
    <w:rsid w:val="00434DF9"/>
    <w:rsid w:val="00436483"/>
    <w:rsid w:val="004367FF"/>
    <w:rsid w:val="004368EB"/>
    <w:rsid w:val="00436BB1"/>
    <w:rsid w:val="00436BE9"/>
    <w:rsid w:val="004371E7"/>
    <w:rsid w:val="0043721B"/>
    <w:rsid w:val="0043740C"/>
    <w:rsid w:val="00437A7B"/>
    <w:rsid w:val="00437FCB"/>
    <w:rsid w:val="00440226"/>
    <w:rsid w:val="00440459"/>
    <w:rsid w:val="00441299"/>
    <w:rsid w:val="00442033"/>
    <w:rsid w:val="004429BB"/>
    <w:rsid w:val="00442BB3"/>
    <w:rsid w:val="00443B98"/>
    <w:rsid w:val="00444035"/>
    <w:rsid w:val="004441EE"/>
    <w:rsid w:val="004444EC"/>
    <w:rsid w:val="00445509"/>
    <w:rsid w:val="00445586"/>
    <w:rsid w:val="00445BDB"/>
    <w:rsid w:val="00445E5D"/>
    <w:rsid w:val="004463BC"/>
    <w:rsid w:val="004463EE"/>
    <w:rsid w:val="004469F1"/>
    <w:rsid w:val="004469F5"/>
    <w:rsid w:val="00446BF5"/>
    <w:rsid w:val="004474A4"/>
    <w:rsid w:val="0045034A"/>
    <w:rsid w:val="004504F2"/>
    <w:rsid w:val="00450F30"/>
    <w:rsid w:val="00451340"/>
    <w:rsid w:val="00451C46"/>
    <w:rsid w:val="00452C9C"/>
    <w:rsid w:val="00453E3B"/>
    <w:rsid w:val="00454631"/>
    <w:rsid w:val="0045544F"/>
    <w:rsid w:val="004556AC"/>
    <w:rsid w:val="00455EA7"/>
    <w:rsid w:val="004560C6"/>
    <w:rsid w:val="0045637F"/>
    <w:rsid w:val="00456488"/>
    <w:rsid w:val="00456DD9"/>
    <w:rsid w:val="004576A2"/>
    <w:rsid w:val="004600AE"/>
    <w:rsid w:val="0046014A"/>
    <w:rsid w:val="00460B9C"/>
    <w:rsid w:val="0046128F"/>
    <w:rsid w:val="0046255A"/>
    <w:rsid w:val="0046294E"/>
    <w:rsid w:val="00462A77"/>
    <w:rsid w:val="00462DB5"/>
    <w:rsid w:val="00462E7D"/>
    <w:rsid w:val="004633EA"/>
    <w:rsid w:val="004635AA"/>
    <w:rsid w:val="00464803"/>
    <w:rsid w:val="00464932"/>
    <w:rsid w:val="00464E66"/>
    <w:rsid w:val="004652F7"/>
    <w:rsid w:val="004658B6"/>
    <w:rsid w:val="0046593B"/>
    <w:rsid w:val="00465C70"/>
    <w:rsid w:val="00465FAD"/>
    <w:rsid w:val="00467229"/>
    <w:rsid w:val="004674DB"/>
    <w:rsid w:val="0046792A"/>
    <w:rsid w:val="0046799C"/>
    <w:rsid w:val="00467F0E"/>
    <w:rsid w:val="004700C6"/>
    <w:rsid w:val="00470112"/>
    <w:rsid w:val="004705CF"/>
    <w:rsid w:val="00470717"/>
    <w:rsid w:val="004709EE"/>
    <w:rsid w:val="00470EB0"/>
    <w:rsid w:val="00471096"/>
    <w:rsid w:val="00471330"/>
    <w:rsid w:val="00471BF8"/>
    <w:rsid w:val="00471FC1"/>
    <w:rsid w:val="00472195"/>
    <w:rsid w:val="00472B1F"/>
    <w:rsid w:val="00473476"/>
    <w:rsid w:val="00473C3B"/>
    <w:rsid w:val="00473D7F"/>
    <w:rsid w:val="0047421A"/>
    <w:rsid w:val="00474284"/>
    <w:rsid w:val="00474457"/>
    <w:rsid w:val="00474D45"/>
    <w:rsid w:val="00474D77"/>
    <w:rsid w:val="0047581B"/>
    <w:rsid w:val="00475B4A"/>
    <w:rsid w:val="00475CE4"/>
    <w:rsid w:val="00475FF7"/>
    <w:rsid w:val="0047619A"/>
    <w:rsid w:val="00476AD6"/>
    <w:rsid w:val="00477086"/>
    <w:rsid w:val="00477F11"/>
    <w:rsid w:val="00480966"/>
    <w:rsid w:val="00480C52"/>
    <w:rsid w:val="00480E31"/>
    <w:rsid w:val="00481682"/>
    <w:rsid w:val="0048179E"/>
    <w:rsid w:val="00482A49"/>
    <w:rsid w:val="00482D55"/>
    <w:rsid w:val="00483510"/>
    <w:rsid w:val="00483591"/>
    <w:rsid w:val="0048396D"/>
    <w:rsid w:val="00483E17"/>
    <w:rsid w:val="0048423A"/>
    <w:rsid w:val="0048496B"/>
    <w:rsid w:val="004858AA"/>
    <w:rsid w:val="00486396"/>
    <w:rsid w:val="00486450"/>
    <w:rsid w:val="0048681B"/>
    <w:rsid w:val="0048689F"/>
    <w:rsid w:val="00486D62"/>
    <w:rsid w:val="00487009"/>
    <w:rsid w:val="004870E8"/>
    <w:rsid w:val="00487469"/>
    <w:rsid w:val="004874F4"/>
    <w:rsid w:val="00487775"/>
    <w:rsid w:val="00487A6E"/>
    <w:rsid w:val="0049004B"/>
    <w:rsid w:val="00490644"/>
    <w:rsid w:val="00490727"/>
    <w:rsid w:val="004908BD"/>
    <w:rsid w:val="00491B6C"/>
    <w:rsid w:val="00491E77"/>
    <w:rsid w:val="004921E7"/>
    <w:rsid w:val="00492BEE"/>
    <w:rsid w:val="004933C2"/>
    <w:rsid w:val="0049369E"/>
    <w:rsid w:val="004939B9"/>
    <w:rsid w:val="00493A3F"/>
    <w:rsid w:val="0049412D"/>
    <w:rsid w:val="00494460"/>
    <w:rsid w:val="004947C8"/>
    <w:rsid w:val="00494E7B"/>
    <w:rsid w:val="00494F38"/>
    <w:rsid w:val="0049507A"/>
    <w:rsid w:val="00495223"/>
    <w:rsid w:val="00495593"/>
    <w:rsid w:val="0049590D"/>
    <w:rsid w:val="0049653B"/>
    <w:rsid w:val="00496C8A"/>
    <w:rsid w:val="00496F79"/>
    <w:rsid w:val="00497306"/>
    <w:rsid w:val="004975A4"/>
    <w:rsid w:val="00497998"/>
    <w:rsid w:val="004A0387"/>
    <w:rsid w:val="004A1248"/>
    <w:rsid w:val="004A18D4"/>
    <w:rsid w:val="004A2428"/>
    <w:rsid w:val="004A24D8"/>
    <w:rsid w:val="004A2527"/>
    <w:rsid w:val="004A29BC"/>
    <w:rsid w:val="004A29D7"/>
    <w:rsid w:val="004A2BC8"/>
    <w:rsid w:val="004A2EB0"/>
    <w:rsid w:val="004A2EE1"/>
    <w:rsid w:val="004A3433"/>
    <w:rsid w:val="004A42FD"/>
    <w:rsid w:val="004A4318"/>
    <w:rsid w:val="004A45D4"/>
    <w:rsid w:val="004A48FD"/>
    <w:rsid w:val="004A4AEE"/>
    <w:rsid w:val="004A4F0D"/>
    <w:rsid w:val="004A544F"/>
    <w:rsid w:val="004A573B"/>
    <w:rsid w:val="004A5A26"/>
    <w:rsid w:val="004A62A0"/>
    <w:rsid w:val="004A685B"/>
    <w:rsid w:val="004A6A46"/>
    <w:rsid w:val="004A6D32"/>
    <w:rsid w:val="004A71BC"/>
    <w:rsid w:val="004A7354"/>
    <w:rsid w:val="004A7BC4"/>
    <w:rsid w:val="004B0BDB"/>
    <w:rsid w:val="004B0E69"/>
    <w:rsid w:val="004B16F2"/>
    <w:rsid w:val="004B1EE5"/>
    <w:rsid w:val="004B21CD"/>
    <w:rsid w:val="004B2537"/>
    <w:rsid w:val="004B2592"/>
    <w:rsid w:val="004B315A"/>
    <w:rsid w:val="004B31D8"/>
    <w:rsid w:val="004B359F"/>
    <w:rsid w:val="004B35D3"/>
    <w:rsid w:val="004B3C31"/>
    <w:rsid w:val="004B4603"/>
    <w:rsid w:val="004B5039"/>
    <w:rsid w:val="004B5083"/>
    <w:rsid w:val="004B5567"/>
    <w:rsid w:val="004B56C7"/>
    <w:rsid w:val="004B61B3"/>
    <w:rsid w:val="004B68B0"/>
    <w:rsid w:val="004B740E"/>
    <w:rsid w:val="004C0270"/>
    <w:rsid w:val="004C062E"/>
    <w:rsid w:val="004C07D9"/>
    <w:rsid w:val="004C0937"/>
    <w:rsid w:val="004C0B9A"/>
    <w:rsid w:val="004C1593"/>
    <w:rsid w:val="004C1C5D"/>
    <w:rsid w:val="004C1E9B"/>
    <w:rsid w:val="004C2B5E"/>
    <w:rsid w:val="004C2DC1"/>
    <w:rsid w:val="004C2FC2"/>
    <w:rsid w:val="004C30F9"/>
    <w:rsid w:val="004C4097"/>
    <w:rsid w:val="004C4160"/>
    <w:rsid w:val="004C5101"/>
    <w:rsid w:val="004C5362"/>
    <w:rsid w:val="004C5E37"/>
    <w:rsid w:val="004C61EF"/>
    <w:rsid w:val="004C6AAD"/>
    <w:rsid w:val="004C6B2B"/>
    <w:rsid w:val="004C6D81"/>
    <w:rsid w:val="004C6E27"/>
    <w:rsid w:val="004C73ED"/>
    <w:rsid w:val="004C7CF1"/>
    <w:rsid w:val="004C7D69"/>
    <w:rsid w:val="004C7F05"/>
    <w:rsid w:val="004D12B1"/>
    <w:rsid w:val="004D173B"/>
    <w:rsid w:val="004D1D94"/>
    <w:rsid w:val="004D1FD4"/>
    <w:rsid w:val="004D200A"/>
    <w:rsid w:val="004D3812"/>
    <w:rsid w:val="004D3A2D"/>
    <w:rsid w:val="004D3C3F"/>
    <w:rsid w:val="004D54A2"/>
    <w:rsid w:val="004D564D"/>
    <w:rsid w:val="004D57AE"/>
    <w:rsid w:val="004D57E0"/>
    <w:rsid w:val="004D617E"/>
    <w:rsid w:val="004D62E9"/>
    <w:rsid w:val="004D66EA"/>
    <w:rsid w:val="004D69E6"/>
    <w:rsid w:val="004D6BD1"/>
    <w:rsid w:val="004D6FA7"/>
    <w:rsid w:val="004D7B6B"/>
    <w:rsid w:val="004D7ECD"/>
    <w:rsid w:val="004E0D84"/>
    <w:rsid w:val="004E1B1C"/>
    <w:rsid w:val="004E232A"/>
    <w:rsid w:val="004E2791"/>
    <w:rsid w:val="004E29D7"/>
    <w:rsid w:val="004E2D6F"/>
    <w:rsid w:val="004E2F4F"/>
    <w:rsid w:val="004E3B45"/>
    <w:rsid w:val="004E3F2D"/>
    <w:rsid w:val="004E439F"/>
    <w:rsid w:val="004E5968"/>
    <w:rsid w:val="004E5B52"/>
    <w:rsid w:val="004E6239"/>
    <w:rsid w:val="004E659F"/>
    <w:rsid w:val="004E7234"/>
    <w:rsid w:val="004F0219"/>
    <w:rsid w:val="004F0469"/>
    <w:rsid w:val="004F05B3"/>
    <w:rsid w:val="004F0730"/>
    <w:rsid w:val="004F07B0"/>
    <w:rsid w:val="004F0A22"/>
    <w:rsid w:val="004F18C8"/>
    <w:rsid w:val="004F18F7"/>
    <w:rsid w:val="004F1A5B"/>
    <w:rsid w:val="004F1C5A"/>
    <w:rsid w:val="004F249E"/>
    <w:rsid w:val="004F35CB"/>
    <w:rsid w:val="004F3D53"/>
    <w:rsid w:val="004F41E3"/>
    <w:rsid w:val="004F45E3"/>
    <w:rsid w:val="004F5066"/>
    <w:rsid w:val="004F51E4"/>
    <w:rsid w:val="004F520F"/>
    <w:rsid w:val="004F5CC0"/>
    <w:rsid w:val="004F5F6B"/>
    <w:rsid w:val="004F64D8"/>
    <w:rsid w:val="004F67CA"/>
    <w:rsid w:val="004F6C25"/>
    <w:rsid w:val="004F6FDB"/>
    <w:rsid w:val="004F7443"/>
    <w:rsid w:val="004F76AF"/>
    <w:rsid w:val="00500AF5"/>
    <w:rsid w:val="00500E8B"/>
    <w:rsid w:val="00500FFD"/>
    <w:rsid w:val="00501854"/>
    <w:rsid w:val="00501BBE"/>
    <w:rsid w:val="00501C18"/>
    <w:rsid w:val="00501E51"/>
    <w:rsid w:val="00502478"/>
    <w:rsid w:val="00502C6E"/>
    <w:rsid w:val="0050311D"/>
    <w:rsid w:val="00503343"/>
    <w:rsid w:val="005038A2"/>
    <w:rsid w:val="00503EAF"/>
    <w:rsid w:val="0050406D"/>
    <w:rsid w:val="0050465A"/>
    <w:rsid w:val="00504B04"/>
    <w:rsid w:val="00504BB8"/>
    <w:rsid w:val="005060E7"/>
    <w:rsid w:val="0050698E"/>
    <w:rsid w:val="00506EE3"/>
    <w:rsid w:val="0050704C"/>
    <w:rsid w:val="005077D9"/>
    <w:rsid w:val="00507EA4"/>
    <w:rsid w:val="00507EEA"/>
    <w:rsid w:val="0051008E"/>
    <w:rsid w:val="0051079A"/>
    <w:rsid w:val="00510AC0"/>
    <w:rsid w:val="00511317"/>
    <w:rsid w:val="0051178B"/>
    <w:rsid w:val="00511AE8"/>
    <w:rsid w:val="00511AF6"/>
    <w:rsid w:val="00511B86"/>
    <w:rsid w:val="00511BFD"/>
    <w:rsid w:val="00511FA0"/>
    <w:rsid w:val="0051217F"/>
    <w:rsid w:val="00512523"/>
    <w:rsid w:val="00512E28"/>
    <w:rsid w:val="005146F5"/>
    <w:rsid w:val="00514747"/>
    <w:rsid w:val="005154FE"/>
    <w:rsid w:val="00515563"/>
    <w:rsid w:val="00515EDB"/>
    <w:rsid w:val="0051670E"/>
    <w:rsid w:val="00516883"/>
    <w:rsid w:val="00516EAB"/>
    <w:rsid w:val="0051745A"/>
    <w:rsid w:val="0051771A"/>
    <w:rsid w:val="00517D6D"/>
    <w:rsid w:val="005200AC"/>
    <w:rsid w:val="0052053D"/>
    <w:rsid w:val="005210EE"/>
    <w:rsid w:val="00522171"/>
    <w:rsid w:val="005228E9"/>
    <w:rsid w:val="00522F78"/>
    <w:rsid w:val="00523B03"/>
    <w:rsid w:val="00525299"/>
    <w:rsid w:val="0052542E"/>
    <w:rsid w:val="005255D2"/>
    <w:rsid w:val="0052582F"/>
    <w:rsid w:val="00525D09"/>
    <w:rsid w:val="0052638E"/>
    <w:rsid w:val="00526A05"/>
    <w:rsid w:val="00526B9E"/>
    <w:rsid w:val="00526D21"/>
    <w:rsid w:val="00526E9A"/>
    <w:rsid w:val="005308F2"/>
    <w:rsid w:val="00531312"/>
    <w:rsid w:val="00531F60"/>
    <w:rsid w:val="00532778"/>
    <w:rsid w:val="00533F29"/>
    <w:rsid w:val="00534544"/>
    <w:rsid w:val="00534F84"/>
    <w:rsid w:val="00535619"/>
    <w:rsid w:val="005356CA"/>
    <w:rsid w:val="00535961"/>
    <w:rsid w:val="00536619"/>
    <w:rsid w:val="005367F9"/>
    <w:rsid w:val="0053692D"/>
    <w:rsid w:val="00536DEB"/>
    <w:rsid w:val="00536E17"/>
    <w:rsid w:val="00536F67"/>
    <w:rsid w:val="0053778D"/>
    <w:rsid w:val="00537B24"/>
    <w:rsid w:val="00537CD6"/>
    <w:rsid w:val="005405DC"/>
    <w:rsid w:val="00540860"/>
    <w:rsid w:val="0054086B"/>
    <w:rsid w:val="00540A44"/>
    <w:rsid w:val="00540A5C"/>
    <w:rsid w:val="00540E86"/>
    <w:rsid w:val="005410C6"/>
    <w:rsid w:val="005411CD"/>
    <w:rsid w:val="00541734"/>
    <w:rsid w:val="00541C84"/>
    <w:rsid w:val="00541D11"/>
    <w:rsid w:val="00541F71"/>
    <w:rsid w:val="00542446"/>
    <w:rsid w:val="00543185"/>
    <w:rsid w:val="0054379B"/>
    <w:rsid w:val="00543BD0"/>
    <w:rsid w:val="00543D15"/>
    <w:rsid w:val="005440C7"/>
    <w:rsid w:val="005454C3"/>
    <w:rsid w:val="005457F2"/>
    <w:rsid w:val="00545D48"/>
    <w:rsid w:val="005460EA"/>
    <w:rsid w:val="00546D4B"/>
    <w:rsid w:val="00547054"/>
    <w:rsid w:val="005474B2"/>
    <w:rsid w:val="00547780"/>
    <w:rsid w:val="005508F1"/>
    <w:rsid w:val="00550BD5"/>
    <w:rsid w:val="00550CE1"/>
    <w:rsid w:val="0055127A"/>
    <w:rsid w:val="0055196D"/>
    <w:rsid w:val="00551DA1"/>
    <w:rsid w:val="005523FC"/>
    <w:rsid w:val="0055245E"/>
    <w:rsid w:val="00552561"/>
    <w:rsid w:val="00552FE3"/>
    <w:rsid w:val="005531D0"/>
    <w:rsid w:val="00553618"/>
    <w:rsid w:val="005543C2"/>
    <w:rsid w:val="00554F2A"/>
    <w:rsid w:val="005550F7"/>
    <w:rsid w:val="00555B34"/>
    <w:rsid w:val="00555D71"/>
    <w:rsid w:val="00556332"/>
    <w:rsid w:val="00556D56"/>
    <w:rsid w:val="005574AB"/>
    <w:rsid w:val="00557DDF"/>
    <w:rsid w:val="00557F8D"/>
    <w:rsid w:val="00560118"/>
    <w:rsid w:val="00560187"/>
    <w:rsid w:val="00560D08"/>
    <w:rsid w:val="00560FCA"/>
    <w:rsid w:val="005610B0"/>
    <w:rsid w:val="00561447"/>
    <w:rsid w:val="00561614"/>
    <w:rsid w:val="00562157"/>
    <w:rsid w:val="005624A5"/>
    <w:rsid w:val="005626B8"/>
    <w:rsid w:val="0056293E"/>
    <w:rsid w:val="00563BA3"/>
    <w:rsid w:val="00563F37"/>
    <w:rsid w:val="0056403E"/>
    <w:rsid w:val="0056436B"/>
    <w:rsid w:val="0056458F"/>
    <w:rsid w:val="005651B5"/>
    <w:rsid w:val="005654D6"/>
    <w:rsid w:val="0056580D"/>
    <w:rsid w:val="00565C1E"/>
    <w:rsid w:val="00566693"/>
    <w:rsid w:val="00566B4D"/>
    <w:rsid w:val="00567647"/>
    <w:rsid w:val="00567B15"/>
    <w:rsid w:val="00570262"/>
    <w:rsid w:val="00570590"/>
    <w:rsid w:val="00570ED1"/>
    <w:rsid w:val="00571592"/>
    <w:rsid w:val="005717C9"/>
    <w:rsid w:val="005718C5"/>
    <w:rsid w:val="00572845"/>
    <w:rsid w:val="00572AA9"/>
    <w:rsid w:val="005730A3"/>
    <w:rsid w:val="00573C50"/>
    <w:rsid w:val="00574375"/>
    <w:rsid w:val="00574995"/>
    <w:rsid w:val="00574FA0"/>
    <w:rsid w:val="00574FBB"/>
    <w:rsid w:val="00575651"/>
    <w:rsid w:val="00575EFC"/>
    <w:rsid w:val="005763F9"/>
    <w:rsid w:val="00576E32"/>
    <w:rsid w:val="00577855"/>
    <w:rsid w:val="00577CE8"/>
    <w:rsid w:val="0058038A"/>
    <w:rsid w:val="0058053D"/>
    <w:rsid w:val="0058063E"/>
    <w:rsid w:val="00580763"/>
    <w:rsid w:val="005808E4"/>
    <w:rsid w:val="005809A4"/>
    <w:rsid w:val="00580AE5"/>
    <w:rsid w:val="00580FC3"/>
    <w:rsid w:val="005810E2"/>
    <w:rsid w:val="005813ED"/>
    <w:rsid w:val="00581937"/>
    <w:rsid w:val="00581C79"/>
    <w:rsid w:val="00582A2A"/>
    <w:rsid w:val="00582E1D"/>
    <w:rsid w:val="00582E69"/>
    <w:rsid w:val="00583B2C"/>
    <w:rsid w:val="00584170"/>
    <w:rsid w:val="00584223"/>
    <w:rsid w:val="0058459C"/>
    <w:rsid w:val="00584750"/>
    <w:rsid w:val="0058498C"/>
    <w:rsid w:val="005855BB"/>
    <w:rsid w:val="00585652"/>
    <w:rsid w:val="00585892"/>
    <w:rsid w:val="0058589B"/>
    <w:rsid w:val="00586896"/>
    <w:rsid w:val="00586A8D"/>
    <w:rsid w:val="00586D1E"/>
    <w:rsid w:val="00586F2A"/>
    <w:rsid w:val="00587531"/>
    <w:rsid w:val="00587938"/>
    <w:rsid w:val="00590BB2"/>
    <w:rsid w:val="00590F41"/>
    <w:rsid w:val="0059123E"/>
    <w:rsid w:val="00591D68"/>
    <w:rsid w:val="00591F0A"/>
    <w:rsid w:val="00591F93"/>
    <w:rsid w:val="00592F60"/>
    <w:rsid w:val="00593643"/>
    <w:rsid w:val="005937B0"/>
    <w:rsid w:val="005945EB"/>
    <w:rsid w:val="00594873"/>
    <w:rsid w:val="00594C2B"/>
    <w:rsid w:val="005952D8"/>
    <w:rsid w:val="0059552B"/>
    <w:rsid w:val="00595EFC"/>
    <w:rsid w:val="00597094"/>
    <w:rsid w:val="00597E26"/>
    <w:rsid w:val="005A0065"/>
    <w:rsid w:val="005A0953"/>
    <w:rsid w:val="005A0C3E"/>
    <w:rsid w:val="005A1F48"/>
    <w:rsid w:val="005A265B"/>
    <w:rsid w:val="005A28A6"/>
    <w:rsid w:val="005A28F8"/>
    <w:rsid w:val="005A2BE5"/>
    <w:rsid w:val="005A3181"/>
    <w:rsid w:val="005A36D3"/>
    <w:rsid w:val="005A38BA"/>
    <w:rsid w:val="005A3B2C"/>
    <w:rsid w:val="005A48B6"/>
    <w:rsid w:val="005A4E1E"/>
    <w:rsid w:val="005A5CBA"/>
    <w:rsid w:val="005A608B"/>
    <w:rsid w:val="005A65E3"/>
    <w:rsid w:val="005A6AAC"/>
    <w:rsid w:val="005A70BB"/>
    <w:rsid w:val="005A71CB"/>
    <w:rsid w:val="005A77AD"/>
    <w:rsid w:val="005B0D48"/>
    <w:rsid w:val="005B0DDE"/>
    <w:rsid w:val="005B14E4"/>
    <w:rsid w:val="005B153A"/>
    <w:rsid w:val="005B18F5"/>
    <w:rsid w:val="005B1F18"/>
    <w:rsid w:val="005B240C"/>
    <w:rsid w:val="005B2922"/>
    <w:rsid w:val="005B2E22"/>
    <w:rsid w:val="005B2E50"/>
    <w:rsid w:val="005B35C2"/>
    <w:rsid w:val="005B3699"/>
    <w:rsid w:val="005B3A03"/>
    <w:rsid w:val="005B3E43"/>
    <w:rsid w:val="005B3F76"/>
    <w:rsid w:val="005B46E4"/>
    <w:rsid w:val="005B4C9D"/>
    <w:rsid w:val="005B4E98"/>
    <w:rsid w:val="005B5724"/>
    <w:rsid w:val="005B5ACB"/>
    <w:rsid w:val="005B5BFF"/>
    <w:rsid w:val="005B61E0"/>
    <w:rsid w:val="005B6E3A"/>
    <w:rsid w:val="005B6E8C"/>
    <w:rsid w:val="005B7F8A"/>
    <w:rsid w:val="005C0EE0"/>
    <w:rsid w:val="005C1417"/>
    <w:rsid w:val="005C14A1"/>
    <w:rsid w:val="005C252B"/>
    <w:rsid w:val="005C2573"/>
    <w:rsid w:val="005C2ACA"/>
    <w:rsid w:val="005C2CCD"/>
    <w:rsid w:val="005C2D0D"/>
    <w:rsid w:val="005C3125"/>
    <w:rsid w:val="005C32CC"/>
    <w:rsid w:val="005C4B16"/>
    <w:rsid w:val="005C55CC"/>
    <w:rsid w:val="005C5A12"/>
    <w:rsid w:val="005C5C14"/>
    <w:rsid w:val="005C5D35"/>
    <w:rsid w:val="005C61A5"/>
    <w:rsid w:val="005C62D3"/>
    <w:rsid w:val="005C648B"/>
    <w:rsid w:val="005C7467"/>
    <w:rsid w:val="005C7F72"/>
    <w:rsid w:val="005D0A13"/>
    <w:rsid w:val="005D0E7A"/>
    <w:rsid w:val="005D1496"/>
    <w:rsid w:val="005D1A86"/>
    <w:rsid w:val="005D1E25"/>
    <w:rsid w:val="005D2435"/>
    <w:rsid w:val="005D293A"/>
    <w:rsid w:val="005D29C6"/>
    <w:rsid w:val="005D29F5"/>
    <w:rsid w:val="005D3508"/>
    <w:rsid w:val="005D3CB3"/>
    <w:rsid w:val="005D3E31"/>
    <w:rsid w:val="005D44E5"/>
    <w:rsid w:val="005D4ACD"/>
    <w:rsid w:val="005D4D1F"/>
    <w:rsid w:val="005D4E39"/>
    <w:rsid w:val="005D50B2"/>
    <w:rsid w:val="005D578D"/>
    <w:rsid w:val="005D5C17"/>
    <w:rsid w:val="005D5E37"/>
    <w:rsid w:val="005D66BC"/>
    <w:rsid w:val="005D72EB"/>
    <w:rsid w:val="005D77D5"/>
    <w:rsid w:val="005D7B36"/>
    <w:rsid w:val="005D7C6E"/>
    <w:rsid w:val="005E0367"/>
    <w:rsid w:val="005E0650"/>
    <w:rsid w:val="005E0B73"/>
    <w:rsid w:val="005E122E"/>
    <w:rsid w:val="005E12EF"/>
    <w:rsid w:val="005E13BE"/>
    <w:rsid w:val="005E19E3"/>
    <w:rsid w:val="005E1CA7"/>
    <w:rsid w:val="005E20D9"/>
    <w:rsid w:val="005E23CE"/>
    <w:rsid w:val="005E2836"/>
    <w:rsid w:val="005E29AE"/>
    <w:rsid w:val="005E2E02"/>
    <w:rsid w:val="005E4ADB"/>
    <w:rsid w:val="005E4B6D"/>
    <w:rsid w:val="005E51D6"/>
    <w:rsid w:val="005E5983"/>
    <w:rsid w:val="005E5E70"/>
    <w:rsid w:val="005E6C4E"/>
    <w:rsid w:val="005E73FF"/>
    <w:rsid w:val="005F042F"/>
    <w:rsid w:val="005F07C5"/>
    <w:rsid w:val="005F097F"/>
    <w:rsid w:val="005F0B2C"/>
    <w:rsid w:val="005F0D5B"/>
    <w:rsid w:val="005F109F"/>
    <w:rsid w:val="005F19EB"/>
    <w:rsid w:val="005F1C6C"/>
    <w:rsid w:val="005F29C3"/>
    <w:rsid w:val="005F2D4B"/>
    <w:rsid w:val="005F2E77"/>
    <w:rsid w:val="005F2EDC"/>
    <w:rsid w:val="005F2FA3"/>
    <w:rsid w:val="005F2FF3"/>
    <w:rsid w:val="005F35A6"/>
    <w:rsid w:val="005F435E"/>
    <w:rsid w:val="005F4A34"/>
    <w:rsid w:val="005F4F29"/>
    <w:rsid w:val="005F5B4A"/>
    <w:rsid w:val="005F6EFB"/>
    <w:rsid w:val="005F6F21"/>
    <w:rsid w:val="005F75EA"/>
    <w:rsid w:val="005F7931"/>
    <w:rsid w:val="005F7BCD"/>
    <w:rsid w:val="00600524"/>
    <w:rsid w:val="00600875"/>
    <w:rsid w:val="00600914"/>
    <w:rsid w:val="00600DE9"/>
    <w:rsid w:val="00600E1F"/>
    <w:rsid w:val="006012A0"/>
    <w:rsid w:val="006012F0"/>
    <w:rsid w:val="00601616"/>
    <w:rsid w:val="00601FFB"/>
    <w:rsid w:val="006026AF"/>
    <w:rsid w:val="00602FCC"/>
    <w:rsid w:val="0060301D"/>
    <w:rsid w:val="006030FF"/>
    <w:rsid w:val="00603622"/>
    <w:rsid w:val="006038CD"/>
    <w:rsid w:val="00603E8F"/>
    <w:rsid w:val="00604179"/>
    <w:rsid w:val="00604336"/>
    <w:rsid w:val="0060496B"/>
    <w:rsid w:val="00604BA0"/>
    <w:rsid w:val="00604BA8"/>
    <w:rsid w:val="006059BC"/>
    <w:rsid w:val="0060640E"/>
    <w:rsid w:val="0060671E"/>
    <w:rsid w:val="0060692F"/>
    <w:rsid w:val="00607346"/>
    <w:rsid w:val="00607C75"/>
    <w:rsid w:val="00610ECE"/>
    <w:rsid w:val="0061109A"/>
    <w:rsid w:val="0061122E"/>
    <w:rsid w:val="006116EB"/>
    <w:rsid w:val="00611831"/>
    <w:rsid w:val="00611F0B"/>
    <w:rsid w:val="00611FA4"/>
    <w:rsid w:val="00611FF6"/>
    <w:rsid w:val="0061206B"/>
    <w:rsid w:val="0061211A"/>
    <w:rsid w:val="00613836"/>
    <w:rsid w:val="006138E6"/>
    <w:rsid w:val="006138F1"/>
    <w:rsid w:val="00613AB8"/>
    <w:rsid w:val="00614133"/>
    <w:rsid w:val="00614460"/>
    <w:rsid w:val="006149A8"/>
    <w:rsid w:val="00614CF5"/>
    <w:rsid w:val="00614F73"/>
    <w:rsid w:val="006150BE"/>
    <w:rsid w:val="006153C6"/>
    <w:rsid w:val="00615A27"/>
    <w:rsid w:val="00615B0B"/>
    <w:rsid w:val="00615C2F"/>
    <w:rsid w:val="006165F8"/>
    <w:rsid w:val="0061694B"/>
    <w:rsid w:val="00616B03"/>
    <w:rsid w:val="006179F8"/>
    <w:rsid w:val="00617AA4"/>
    <w:rsid w:val="00620BC6"/>
    <w:rsid w:val="006216A2"/>
    <w:rsid w:val="00621A9D"/>
    <w:rsid w:val="00621F4A"/>
    <w:rsid w:val="0062264D"/>
    <w:rsid w:val="00622873"/>
    <w:rsid w:val="00622A85"/>
    <w:rsid w:val="006235B9"/>
    <w:rsid w:val="00623A9C"/>
    <w:rsid w:val="006240D9"/>
    <w:rsid w:val="0062433F"/>
    <w:rsid w:val="00624492"/>
    <w:rsid w:val="00624515"/>
    <w:rsid w:val="00624726"/>
    <w:rsid w:val="00624792"/>
    <w:rsid w:val="00624C6C"/>
    <w:rsid w:val="006259E3"/>
    <w:rsid w:val="00625C6C"/>
    <w:rsid w:val="00625F51"/>
    <w:rsid w:val="006261D8"/>
    <w:rsid w:val="006264F9"/>
    <w:rsid w:val="00626547"/>
    <w:rsid w:val="006265E8"/>
    <w:rsid w:val="006269EF"/>
    <w:rsid w:val="00626F3F"/>
    <w:rsid w:val="006275C3"/>
    <w:rsid w:val="00627603"/>
    <w:rsid w:val="006301E2"/>
    <w:rsid w:val="00630350"/>
    <w:rsid w:val="006306C8"/>
    <w:rsid w:val="00630BEB"/>
    <w:rsid w:val="00631356"/>
    <w:rsid w:val="006318CD"/>
    <w:rsid w:val="00631EEE"/>
    <w:rsid w:val="00632F2E"/>
    <w:rsid w:val="006331C7"/>
    <w:rsid w:val="00633250"/>
    <w:rsid w:val="00633382"/>
    <w:rsid w:val="0063349C"/>
    <w:rsid w:val="00633780"/>
    <w:rsid w:val="00633898"/>
    <w:rsid w:val="00634279"/>
    <w:rsid w:val="00634AE7"/>
    <w:rsid w:val="00634C26"/>
    <w:rsid w:val="00634EAE"/>
    <w:rsid w:val="0063507E"/>
    <w:rsid w:val="0063556F"/>
    <w:rsid w:val="00635798"/>
    <w:rsid w:val="006366E2"/>
    <w:rsid w:val="0063670A"/>
    <w:rsid w:val="00636871"/>
    <w:rsid w:val="0063748C"/>
    <w:rsid w:val="0063750A"/>
    <w:rsid w:val="00637763"/>
    <w:rsid w:val="0063777C"/>
    <w:rsid w:val="0064059B"/>
    <w:rsid w:val="006409B6"/>
    <w:rsid w:val="006409D5"/>
    <w:rsid w:val="00640E1C"/>
    <w:rsid w:val="0064300E"/>
    <w:rsid w:val="006433FC"/>
    <w:rsid w:val="00643D0B"/>
    <w:rsid w:val="0064525F"/>
    <w:rsid w:val="006454D2"/>
    <w:rsid w:val="006455D2"/>
    <w:rsid w:val="00645665"/>
    <w:rsid w:val="00646062"/>
    <w:rsid w:val="0064680A"/>
    <w:rsid w:val="00646A05"/>
    <w:rsid w:val="00646C8F"/>
    <w:rsid w:val="00646FAB"/>
    <w:rsid w:val="006478E5"/>
    <w:rsid w:val="0065040B"/>
    <w:rsid w:val="00650477"/>
    <w:rsid w:val="006506A5"/>
    <w:rsid w:val="00650989"/>
    <w:rsid w:val="00650AC5"/>
    <w:rsid w:val="00651010"/>
    <w:rsid w:val="0065101E"/>
    <w:rsid w:val="0065172E"/>
    <w:rsid w:val="00651B1B"/>
    <w:rsid w:val="00651E30"/>
    <w:rsid w:val="0065254A"/>
    <w:rsid w:val="006526C7"/>
    <w:rsid w:val="00652767"/>
    <w:rsid w:val="00655A43"/>
    <w:rsid w:val="00655E66"/>
    <w:rsid w:val="00656965"/>
    <w:rsid w:val="00657101"/>
    <w:rsid w:val="00657717"/>
    <w:rsid w:val="0065791A"/>
    <w:rsid w:val="00657B55"/>
    <w:rsid w:val="00660725"/>
    <w:rsid w:val="006607CD"/>
    <w:rsid w:val="00661409"/>
    <w:rsid w:val="00661949"/>
    <w:rsid w:val="00661965"/>
    <w:rsid w:val="00661B13"/>
    <w:rsid w:val="00662986"/>
    <w:rsid w:val="00662B9C"/>
    <w:rsid w:val="0066308E"/>
    <w:rsid w:val="00663149"/>
    <w:rsid w:val="006631AD"/>
    <w:rsid w:val="00663206"/>
    <w:rsid w:val="00663696"/>
    <w:rsid w:val="00664741"/>
    <w:rsid w:val="006647D3"/>
    <w:rsid w:val="00665100"/>
    <w:rsid w:val="00665705"/>
    <w:rsid w:val="006657F9"/>
    <w:rsid w:val="00665926"/>
    <w:rsid w:val="00665A47"/>
    <w:rsid w:val="00666AFD"/>
    <w:rsid w:val="00666DFF"/>
    <w:rsid w:val="00667012"/>
    <w:rsid w:val="0066757A"/>
    <w:rsid w:val="00667656"/>
    <w:rsid w:val="00667675"/>
    <w:rsid w:val="00667865"/>
    <w:rsid w:val="00667C11"/>
    <w:rsid w:val="00670164"/>
    <w:rsid w:val="006709C4"/>
    <w:rsid w:val="00670ADE"/>
    <w:rsid w:val="0067140F"/>
    <w:rsid w:val="00671844"/>
    <w:rsid w:val="0067187E"/>
    <w:rsid w:val="00671AE8"/>
    <w:rsid w:val="00672E4F"/>
    <w:rsid w:val="006731AD"/>
    <w:rsid w:val="006734F7"/>
    <w:rsid w:val="00674098"/>
    <w:rsid w:val="00674293"/>
    <w:rsid w:val="0067445B"/>
    <w:rsid w:val="00674667"/>
    <w:rsid w:val="00674815"/>
    <w:rsid w:val="00674CF6"/>
    <w:rsid w:val="00674FF6"/>
    <w:rsid w:val="0067530F"/>
    <w:rsid w:val="006754D8"/>
    <w:rsid w:val="006756E5"/>
    <w:rsid w:val="00675781"/>
    <w:rsid w:val="0067652B"/>
    <w:rsid w:val="006766A3"/>
    <w:rsid w:val="00676857"/>
    <w:rsid w:val="00677411"/>
    <w:rsid w:val="00677CC3"/>
    <w:rsid w:val="00677D29"/>
    <w:rsid w:val="00677F00"/>
    <w:rsid w:val="00680225"/>
    <w:rsid w:val="0068028A"/>
    <w:rsid w:val="00680E67"/>
    <w:rsid w:val="00680EA2"/>
    <w:rsid w:val="00681183"/>
    <w:rsid w:val="00681272"/>
    <w:rsid w:val="00681762"/>
    <w:rsid w:val="006817D9"/>
    <w:rsid w:val="00681A80"/>
    <w:rsid w:val="006826FD"/>
    <w:rsid w:val="00682A49"/>
    <w:rsid w:val="00682A9C"/>
    <w:rsid w:val="00682C4F"/>
    <w:rsid w:val="00682CE1"/>
    <w:rsid w:val="00683420"/>
    <w:rsid w:val="0068367E"/>
    <w:rsid w:val="0068402D"/>
    <w:rsid w:val="00684235"/>
    <w:rsid w:val="00684570"/>
    <w:rsid w:val="006845C8"/>
    <w:rsid w:val="00684B50"/>
    <w:rsid w:val="00684C71"/>
    <w:rsid w:val="00684CF2"/>
    <w:rsid w:val="0068522F"/>
    <w:rsid w:val="00685B40"/>
    <w:rsid w:val="00686151"/>
    <w:rsid w:val="0068661A"/>
    <w:rsid w:val="006866C5"/>
    <w:rsid w:val="006866D0"/>
    <w:rsid w:val="00686B9E"/>
    <w:rsid w:val="00686D88"/>
    <w:rsid w:val="00686E61"/>
    <w:rsid w:val="00686E9A"/>
    <w:rsid w:val="0068723D"/>
    <w:rsid w:val="00687315"/>
    <w:rsid w:val="00687641"/>
    <w:rsid w:val="00687AD1"/>
    <w:rsid w:val="00687B18"/>
    <w:rsid w:val="00687DBA"/>
    <w:rsid w:val="006908D9"/>
    <w:rsid w:val="00690A8E"/>
    <w:rsid w:val="00690EC0"/>
    <w:rsid w:val="006911FC"/>
    <w:rsid w:val="00691D90"/>
    <w:rsid w:val="00692087"/>
    <w:rsid w:val="0069223A"/>
    <w:rsid w:val="0069245C"/>
    <w:rsid w:val="00692B87"/>
    <w:rsid w:val="00693496"/>
    <w:rsid w:val="006935CD"/>
    <w:rsid w:val="0069363E"/>
    <w:rsid w:val="0069387E"/>
    <w:rsid w:val="00693B87"/>
    <w:rsid w:val="00695066"/>
    <w:rsid w:val="0069526E"/>
    <w:rsid w:val="00695487"/>
    <w:rsid w:val="00695E30"/>
    <w:rsid w:val="006961B7"/>
    <w:rsid w:val="00696256"/>
    <w:rsid w:val="006966CB"/>
    <w:rsid w:val="00697073"/>
    <w:rsid w:val="006A0582"/>
    <w:rsid w:val="006A0784"/>
    <w:rsid w:val="006A18F2"/>
    <w:rsid w:val="006A1E6A"/>
    <w:rsid w:val="006A26AA"/>
    <w:rsid w:val="006A2720"/>
    <w:rsid w:val="006A30CD"/>
    <w:rsid w:val="006A35B6"/>
    <w:rsid w:val="006A45B7"/>
    <w:rsid w:val="006A4A8E"/>
    <w:rsid w:val="006A4C3E"/>
    <w:rsid w:val="006A5AEA"/>
    <w:rsid w:val="006A5D9D"/>
    <w:rsid w:val="006A606B"/>
    <w:rsid w:val="006A695B"/>
    <w:rsid w:val="006A6BBD"/>
    <w:rsid w:val="006A714E"/>
    <w:rsid w:val="006A742C"/>
    <w:rsid w:val="006A7BFC"/>
    <w:rsid w:val="006B065F"/>
    <w:rsid w:val="006B0802"/>
    <w:rsid w:val="006B080F"/>
    <w:rsid w:val="006B08BC"/>
    <w:rsid w:val="006B0A1B"/>
    <w:rsid w:val="006B176F"/>
    <w:rsid w:val="006B18E7"/>
    <w:rsid w:val="006B1D60"/>
    <w:rsid w:val="006B1E32"/>
    <w:rsid w:val="006B2769"/>
    <w:rsid w:val="006B29B6"/>
    <w:rsid w:val="006B2FF5"/>
    <w:rsid w:val="006B3750"/>
    <w:rsid w:val="006B3823"/>
    <w:rsid w:val="006B3D59"/>
    <w:rsid w:val="006B4024"/>
    <w:rsid w:val="006B4213"/>
    <w:rsid w:val="006B4624"/>
    <w:rsid w:val="006B5132"/>
    <w:rsid w:val="006B55CA"/>
    <w:rsid w:val="006B62FA"/>
    <w:rsid w:val="006C05D7"/>
    <w:rsid w:val="006C0A91"/>
    <w:rsid w:val="006C0B88"/>
    <w:rsid w:val="006C0C3F"/>
    <w:rsid w:val="006C0CC0"/>
    <w:rsid w:val="006C0EBE"/>
    <w:rsid w:val="006C18B1"/>
    <w:rsid w:val="006C18DC"/>
    <w:rsid w:val="006C1C7C"/>
    <w:rsid w:val="006C1E50"/>
    <w:rsid w:val="006C20C8"/>
    <w:rsid w:val="006C2C18"/>
    <w:rsid w:val="006C3782"/>
    <w:rsid w:val="006C3791"/>
    <w:rsid w:val="006C3862"/>
    <w:rsid w:val="006C453E"/>
    <w:rsid w:val="006C4DB0"/>
    <w:rsid w:val="006C4E6F"/>
    <w:rsid w:val="006C5509"/>
    <w:rsid w:val="006C57E6"/>
    <w:rsid w:val="006C595B"/>
    <w:rsid w:val="006C6ABF"/>
    <w:rsid w:val="006C6B65"/>
    <w:rsid w:val="006C6EE3"/>
    <w:rsid w:val="006C73E8"/>
    <w:rsid w:val="006C7C20"/>
    <w:rsid w:val="006C7D7E"/>
    <w:rsid w:val="006D006E"/>
    <w:rsid w:val="006D03D3"/>
    <w:rsid w:val="006D03ED"/>
    <w:rsid w:val="006D10A8"/>
    <w:rsid w:val="006D2788"/>
    <w:rsid w:val="006D2CFD"/>
    <w:rsid w:val="006D3A1E"/>
    <w:rsid w:val="006D3AC4"/>
    <w:rsid w:val="006D3FBE"/>
    <w:rsid w:val="006D41E1"/>
    <w:rsid w:val="006D47B0"/>
    <w:rsid w:val="006D489F"/>
    <w:rsid w:val="006D4E5C"/>
    <w:rsid w:val="006D4E87"/>
    <w:rsid w:val="006D5A3C"/>
    <w:rsid w:val="006D5AE7"/>
    <w:rsid w:val="006D665E"/>
    <w:rsid w:val="006D6A86"/>
    <w:rsid w:val="006D70E4"/>
    <w:rsid w:val="006D746B"/>
    <w:rsid w:val="006D7560"/>
    <w:rsid w:val="006D7D7E"/>
    <w:rsid w:val="006E0C9C"/>
    <w:rsid w:val="006E0E07"/>
    <w:rsid w:val="006E139F"/>
    <w:rsid w:val="006E13B8"/>
    <w:rsid w:val="006E18D8"/>
    <w:rsid w:val="006E1993"/>
    <w:rsid w:val="006E1C06"/>
    <w:rsid w:val="006E1CF5"/>
    <w:rsid w:val="006E2004"/>
    <w:rsid w:val="006E20AA"/>
    <w:rsid w:val="006E250B"/>
    <w:rsid w:val="006E2599"/>
    <w:rsid w:val="006E2737"/>
    <w:rsid w:val="006E2DAE"/>
    <w:rsid w:val="006E2DCC"/>
    <w:rsid w:val="006E2F71"/>
    <w:rsid w:val="006E3231"/>
    <w:rsid w:val="006E34F3"/>
    <w:rsid w:val="006E4821"/>
    <w:rsid w:val="006E4D74"/>
    <w:rsid w:val="006E5068"/>
    <w:rsid w:val="006E5314"/>
    <w:rsid w:val="006E5688"/>
    <w:rsid w:val="006E615D"/>
    <w:rsid w:val="006E631D"/>
    <w:rsid w:val="006E6953"/>
    <w:rsid w:val="006E69C7"/>
    <w:rsid w:val="006E6ABD"/>
    <w:rsid w:val="006E6AED"/>
    <w:rsid w:val="006E7B30"/>
    <w:rsid w:val="006E7FB7"/>
    <w:rsid w:val="006F0A82"/>
    <w:rsid w:val="006F124D"/>
    <w:rsid w:val="006F2172"/>
    <w:rsid w:val="006F2318"/>
    <w:rsid w:val="006F23C4"/>
    <w:rsid w:val="006F2501"/>
    <w:rsid w:val="006F2A31"/>
    <w:rsid w:val="006F2AB2"/>
    <w:rsid w:val="006F2FA9"/>
    <w:rsid w:val="006F3143"/>
    <w:rsid w:val="006F3621"/>
    <w:rsid w:val="006F3644"/>
    <w:rsid w:val="006F38CF"/>
    <w:rsid w:val="006F3DB8"/>
    <w:rsid w:val="006F3E87"/>
    <w:rsid w:val="006F41DF"/>
    <w:rsid w:val="006F4C9D"/>
    <w:rsid w:val="006F52CC"/>
    <w:rsid w:val="006F5E22"/>
    <w:rsid w:val="006F5F7C"/>
    <w:rsid w:val="006F6064"/>
    <w:rsid w:val="006F6512"/>
    <w:rsid w:val="006F6B26"/>
    <w:rsid w:val="006F72AB"/>
    <w:rsid w:val="006F7321"/>
    <w:rsid w:val="006F7946"/>
    <w:rsid w:val="006F7A10"/>
    <w:rsid w:val="00700E2E"/>
    <w:rsid w:val="007013EB"/>
    <w:rsid w:val="00702136"/>
    <w:rsid w:val="00702762"/>
    <w:rsid w:val="00702E87"/>
    <w:rsid w:val="00703211"/>
    <w:rsid w:val="0070413E"/>
    <w:rsid w:val="0070423B"/>
    <w:rsid w:val="00705850"/>
    <w:rsid w:val="00705B4F"/>
    <w:rsid w:val="0070612A"/>
    <w:rsid w:val="007063F1"/>
    <w:rsid w:val="00706774"/>
    <w:rsid w:val="00706786"/>
    <w:rsid w:val="00706854"/>
    <w:rsid w:val="007071DF"/>
    <w:rsid w:val="007074C0"/>
    <w:rsid w:val="007079EF"/>
    <w:rsid w:val="00707A6E"/>
    <w:rsid w:val="0071043C"/>
    <w:rsid w:val="0071060D"/>
    <w:rsid w:val="00710A68"/>
    <w:rsid w:val="00710B5B"/>
    <w:rsid w:val="00711825"/>
    <w:rsid w:val="00711C47"/>
    <w:rsid w:val="007126CC"/>
    <w:rsid w:val="0071356B"/>
    <w:rsid w:val="00713DB6"/>
    <w:rsid w:val="00713EAE"/>
    <w:rsid w:val="00714037"/>
    <w:rsid w:val="00714C9E"/>
    <w:rsid w:val="007150AD"/>
    <w:rsid w:val="00715BF1"/>
    <w:rsid w:val="0071600A"/>
    <w:rsid w:val="007161B4"/>
    <w:rsid w:val="00716322"/>
    <w:rsid w:val="00716B0C"/>
    <w:rsid w:val="0071742B"/>
    <w:rsid w:val="007175DF"/>
    <w:rsid w:val="00720092"/>
    <w:rsid w:val="007201BA"/>
    <w:rsid w:val="00720AC1"/>
    <w:rsid w:val="00720EA5"/>
    <w:rsid w:val="00721D2C"/>
    <w:rsid w:val="00722399"/>
    <w:rsid w:val="0072287C"/>
    <w:rsid w:val="00723445"/>
    <w:rsid w:val="00723503"/>
    <w:rsid w:val="007239DB"/>
    <w:rsid w:val="00723B8F"/>
    <w:rsid w:val="00723FD9"/>
    <w:rsid w:val="00724D2A"/>
    <w:rsid w:val="00725BE5"/>
    <w:rsid w:val="00725D0D"/>
    <w:rsid w:val="00725E40"/>
    <w:rsid w:val="00725E9A"/>
    <w:rsid w:val="007269A5"/>
    <w:rsid w:val="00726B0E"/>
    <w:rsid w:val="00727BED"/>
    <w:rsid w:val="00727C5E"/>
    <w:rsid w:val="007301FD"/>
    <w:rsid w:val="00730279"/>
    <w:rsid w:val="0073048A"/>
    <w:rsid w:val="0073063D"/>
    <w:rsid w:val="00730A90"/>
    <w:rsid w:val="00730BEA"/>
    <w:rsid w:val="0073187E"/>
    <w:rsid w:val="00731C05"/>
    <w:rsid w:val="00732433"/>
    <w:rsid w:val="0073296F"/>
    <w:rsid w:val="00732F23"/>
    <w:rsid w:val="007337EA"/>
    <w:rsid w:val="00734524"/>
    <w:rsid w:val="0073497E"/>
    <w:rsid w:val="00734C56"/>
    <w:rsid w:val="007356E7"/>
    <w:rsid w:val="00735EAD"/>
    <w:rsid w:val="00736149"/>
    <w:rsid w:val="00736716"/>
    <w:rsid w:val="00736D76"/>
    <w:rsid w:val="0073714B"/>
    <w:rsid w:val="00740794"/>
    <w:rsid w:val="00741836"/>
    <w:rsid w:val="00742594"/>
    <w:rsid w:val="00742CA9"/>
    <w:rsid w:val="0074351A"/>
    <w:rsid w:val="00743538"/>
    <w:rsid w:val="0074377B"/>
    <w:rsid w:val="007438FF"/>
    <w:rsid w:val="00743965"/>
    <w:rsid w:val="007439FC"/>
    <w:rsid w:val="00743B55"/>
    <w:rsid w:val="00743D48"/>
    <w:rsid w:val="007440C9"/>
    <w:rsid w:val="0074411D"/>
    <w:rsid w:val="007441AA"/>
    <w:rsid w:val="007444DC"/>
    <w:rsid w:val="00744798"/>
    <w:rsid w:val="007449E4"/>
    <w:rsid w:val="00744A57"/>
    <w:rsid w:val="00744CBF"/>
    <w:rsid w:val="007455E8"/>
    <w:rsid w:val="0074633D"/>
    <w:rsid w:val="0074636D"/>
    <w:rsid w:val="00746DE7"/>
    <w:rsid w:val="007476FC"/>
    <w:rsid w:val="00747B63"/>
    <w:rsid w:val="00747ED8"/>
    <w:rsid w:val="00747F04"/>
    <w:rsid w:val="007502D5"/>
    <w:rsid w:val="00750342"/>
    <w:rsid w:val="0075052A"/>
    <w:rsid w:val="00750774"/>
    <w:rsid w:val="00751200"/>
    <w:rsid w:val="007540E9"/>
    <w:rsid w:val="007543C8"/>
    <w:rsid w:val="00754506"/>
    <w:rsid w:val="00754B8D"/>
    <w:rsid w:val="0075557F"/>
    <w:rsid w:val="007561B5"/>
    <w:rsid w:val="00756209"/>
    <w:rsid w:val="0075625B"/>
    <w:rsid w:val="007568BB"/>
    <w:rsid w:val="00756ADB"/>
    <w:rsid w:val="00756BCE"/>
    <w:rsid w:val="0075733B"/>
    <w:rsid w:val="0075769A"/>
    <w:rsid w:val="007577C3"/>
    <w:rsid w:val="00760005"/>
    <w:rsid w:val="0076058B"/>
    <w:rsid w:val="0076094C"/>
    <w:rsid w:val="00760E26"/>
    <w:rsid w:val="00761061"/>
    <w:rsid w:val="00761414"/>
    <w:rsid w:val="007614E6"/>
    <w:rsid w:val="007615B8"/>
    <w:rsid w:val="00761860"/>
    <w:rsid w:val="00762CB5"/>
    <w:rsid w:val="00762D33"/>
    <w:rsid w:val="00762DCE"/>
    <w:rsid w:val="00764895"/>
    <w:rsid w:val="00764915"/>
    <w:rsid w:val="007655AE"/>
    <w:rsid w:val="00765BE2"/>
    <w:rsid w:val="00765F1A"/>
    <w:rsid w:val="007663B2"/>
    <w:rsid w:val="00766788"/>
    <w:rsid w:val="00766F21"/>
    <w:rsid w:val="00767039"/>
    <w:rsid w:val="0076724C"/>
    <w:rsid w:val="007702AE"/>
    <w:rsid w:val="007717A2"/>
    <w:rsid w:val="007718E8"/>
    <w:rsid w:val="00771B76"/>
    <w:rsid w:val="0077200D"/>
    <w:rsid w:val="0077232C"/>
    <w:rsid w:val="007726CB"/>
    <w:rsid w:val="00772DA1"/>
    <w:rsid w:val="00773365"/>
    <w:rsid w:val="007737B9"/>
    <w:rsid w:val="007739BA"/>
    <w:rsid w:val="00773DD1"/>
    <w:rsid w:val="00774878"/>
    <w:rsid w:val="00774A45"/>
    <w:rsid w:val="00774D93"/>
    <w:rsid w:val="0077505E"/>
    <w:rsid w:val="007759A5"/>
    <w:rsid w:val="007768E6"/>
    <w:rsid w:val="0077697C"/>
    <w:rsid w:val="00776CC1"/>
    <w:rsid w:val="0077704F"/>
    <w:rsid w:val="007774BF"/>
    <w:rsid w:val="00777D43"/>
    <w:rsid w:val="00777FDF"/>
    <w:rsid w:val="007802DB"/>
    <w:rsid w:val="00781688"/>
    <w:rsid w:val="00781948"/>
    <w:rsid w:val="00781A4E"/>
    <w:rsid w:val="0078219C"/>
    <w:rsid w:val="00782490"/>
    <w:rsid w:val="0078284D"/>
    <w:rsid w:val="0078295A"/>
    <w:rsid w:val="007829C6"/>
    <w:rsid w:val="00783521"/>
    <w:rsid w:val="00783BF9"/>
    <w:rsid w:val="00783FCA"/>
    <w:rsid w:val="00784314"/>
    <w:rsid w:val="0078516F"/>
    <w:rsid w:val="007855F2"/>
    <w:rsid w:val="007855FB"/>
    <w:rsid w:val="0078651E"/>
    <w:rsid w:val="00786799"/>
    <w:rsid w:val="00786A71"/>
    <w:rsid w:val="00786DD4"/>
    <w:rsid w:val="00787281"/>
    <w:rsid w:val="00787902"/>
    <w:rsid w:val="00790B58"/>
    <w:rsid w:val="00790B9D"/>
    <w:rsid w:val="0079155A"/>
    <w:rsid w:val="00791720"/>
    <w:rsid w:val="00791B85"/>
    <w:rsid w:val="00792408"/>
    <w:rsid w:val="007931B8"/>
    <w:rsid w:val="0079339C"/>
    <w:rsid w:val="0079356E"/>
    <w:rsid w:val="007937DD"/>
    <w:rsid w:val="00793BE8"/>
    <w:rsid w:val="00793FE5"/>
    <w:rsid w:val="0079490C"/>
    <w:rsid w:val="00795B15"/>
    <w:rsid w:val="007960D7"/>
    <w:rsid w:val="007966B8"/>
    <w:rsid w:val="007966EE"/>
    <w:rsid w:val="007967B9"/>
    <w:rsid w:val="0079690B"/>
    <w:rsid w:val="00797443"/>
    <w:rsid w:val="00797D42"/>
    <w:rsid w:val="00797FEC"/>
    <w:rsid w:val="007A0DFC"/>
    <w:rsid w:val="007A0F0B"/>
    <w:rsid w:val="007A1062"/>
    <w:rsid w:val="007A14DA"/>
    <w:rsid w:val="007A1FD4"/>
    <w:rsid w:val="007A2B01"/>
    <w:rsid w:val="007A2E12"/>
    <w:rsid w:val="007A2E40"/>
    <w:rsid w:val="007A362B"/>
    <w:rsid w:val="007A3911"/>
    <w:rsid w:val="007A3B03"/>
    <w:rsid w:val="007A3E51"/>
    <w:rsid w:val="007A3EF8"/>
    <w:rsid w:val="007A42B6"/>
    <w:rsid w:val="007A4307"/>
    <w:rsid w:val="007A43E7"/>
    <w:rsid w:val="007A56B1"/>
    <w:rsid w:val="007A5925"/>
    <w:rsid w:val="007A5A81"/>
    <w:rsid w:val="007A5C0E"/>
    <w:rsid w:val="007A5E47"/>
    <w:rsid w:val="007A64FD"/>
    <w:rsid w:val="007A6960"/>
    <w:rsid w:val="007A6C12"/>
    <w:rsid w:val="007B003B"/>
    <w:rsid w:val="007B018D"/>
    <w:rsid w:val="007B0B46"/>
    <w:rsid w:val="007B16CD"/>
    <w:rsid w:val="007B2D35"/>
    <w:rsid w:val="007B2E1D"/>
    <w:rsid w:val="007B2E4C"/>
    <w:rsid w:val="007B3304"/>
    <w:rsid w:val="007B33BC"/>
    <w:rsid w:val="007B38F9"/>
    <w:rsid w:val="007B3F8C"/>
    <w:rsid w:val="007B44F0"/>
    <w:rsid w:val="007B4774"/>
    <w:rsid w:val="007B49A9"/>
    <w:rsid w:val="007B4AAD"/>
    <w:rsid w:val="007B4E03"/>
    <w:rsid w:val="007B504B"/>
    <w:rsid w:val="007B527F"/>
    <w:rsid w:val="007B5687"/>
    <w:rsid w:val="007B5A7D"/>
    <w:rsid w:val="007B5EA8"/>
    <w:rsid w:val="007B5F76"/>
    <w:rsid w:val="007B689F"/>
    <w:rsid w:val="007B69BB"/>
    <w:rsid w:val="007B69C8"/>
    <w:rsid w:val="007B6BA4"/>
    <w:rsid w:val="007B70E3"/>
    <w:rsid w:val="007B7464"/>
    <w:rsid w:val="007B7948"/>
    <w:rsid w:val="007B79E9"/>
    <w:rsid w:val="007B7F97"/>
    <w:rsid w:val="007C0725"/>
    <w:rsid w:val="007C0E32"/>
    <w:rsid w:val="007C169E"/>
    <w:rsid w:val="007C188A"/>
    <w:rsid w:val="007C234A"/>
    <w:rsid w:val="007C23D7"/>
    <w:rsid w:val="007C31D9"/>
    <w:rsid w:val="007C34D2"/>
    <w:rsid w:val="007C36EE"/>
    <w:rsid w:val="007C390B"/>
    <w:rsid w:val="007C3A29"/>
    <w:rsid w:val="007C3B7D"/>
    <w:rsid w:val="007C3D62"/>
    <w:rsid w:val="007C3F3E"/>
    <w:rsid w:val="007C48C5"/>
    <w:rsid w:val="007C4ACA"/>
    <w:rsid w:val="007C4BE2"/>
    <w:rsid w:val="007C5229"/>
    <w:rsid w:val="007C5270"/>
    <w:rsid w:val="007C5386"/>
    <w:rsid w:val="007C540F"/>
    <w:rsid w:val="007C5EC2"/>
    <w:rsid w:val="007C629B"/>
    <w:rsid w:val="007C63EA"/>
    <w:rsid w:val="007C6538"/>
    <w:rsid w:val="007C675F"/>
    <w:rsid w:val="007C6919"/>
    <w:rsid w:val="007C6C0C"/>
    <w:rsid w:val="007C6F56"/>
    <w:rsid w:val="007C6FA1"/>
    <w:rsid w:val="007C74DA"/>
    <w:rsid w:val="007D0F7A"/>
    <w:rsid w:val="007D1ABE"/>
    <w:rsid w:val="007D1B22"/>
    <w:rsid w:val="007D1B9B"/>
    <w:rsid w:val="007D1DF3"/>
    <w:rsid w:val="007D1E1C"/>
    <w:rsid w:val="007D1EBB"/>
    <w:rsid w:val="007D2306"/>
    <w:rsid w:val="007D2D66"/>
    <w:rsid w:val="007D3499"/>
    <w:rsid w:val="007D39D8"/>
    <w:rsid w:val="007D3DB7"/>
    <w:rsid w:val="007D418F"/>
    <w:rsid w:val="007D4683"/>
    <w:rsid w:val="007D52E0"/>
    <w:rsid w:val="007D5586"/>
    <w:rsid w:val="007D5CCE"/>
    <w:rsid w:val="007D6356"/>
    <w:rsid w:val="007D6617"/>
    <w:rsid w:val="007D6793"/>
    <w:rsid w:val="007D7003"/>
    <w:rsid w:val="007D75EA"/>
    <w:rsid w:val="007D774C"/>
    <w:rsid w:val="007D7A1E"/>
    <w:rsid w:val="007D7B9C"/>
    <w:rsid w:val="007D7DC5"/>
    <w:rsid w:val="007D7E99"/>
    <w:rsid w:val="007E084E"/>
    <w:rsid w:val="007E0853"/>
    <w:rsid w:val="007E098B"/>
    <w:rsid w:val="007E0B75"/>
    <w:rsid w:val="007E0F8E"/>
    <w:rsid w:val="007E1431"/>
    <w:rsid w:val="007E18DF"/>
    <w:rsid w:val="007E2103"/>
    <w:rsid w:val="007E2997"/>
    <w:rsid w:val="007E2C22"/>
    <w:rsid w:val="007E31F5"/>
    <w:rsid w:val="007E3439"/>
    <w:rsid w:val="007E4384"/>
    <w:rsid w:val="007E5054"/>
    <w:rsid w:val="007E52BD"/>
    <w:rsid w:val="007E62E2"/>
    <w:rsid w:val="007E7269"/>
    <w:rsid w:val="007E78D9"/>
    <w:rsid w:val="007E791D"/>
    <w:rsid w:val="007E7C4A"/>
    <w:rsid w:val="007E7D5A"/>
    <w:rsid w:val="007E7F7E"/>
    <w:rsid w:val="007F014E"/>
    <w:rsid w:val="007F0191"/>
    <w:rsid w:val="007F0217"/>
    <w:rsid w:val="007F1117"/>
    <w:rsid w:val="007F1233"/>
    <w:rsid w:val="007F1DFD"/>
    <w:rsid w:val="007F2318"/>
    <w:rsid w:val="007F2587"/>
    <w:rsid w:val="007F2EA0"/>
    <w:rsid w:val="007F2EDA"/>
    <w:rsid w:val="007F2F96"/>
    <w:rsid w:val="007F2FA4"/>
    <w:rsid w:val="007F2FAA"/>
    <w:rsid w:val="007F329E"/>
    <w:rsid w:val="007F3384"/>
    <w:rsid w:val="007F34D5"/>
    <w:rsid w:val="007F35E1"/>
    <w:rsid w:val="007F414D"/>
    <w:rsid w:val="007F4468"/>
    <w:rsid w:val="007F452E"/>
    <w:rsid w:val="007F4653"/>
    <w:rsid w:val="007F467E"/>
    <w:rsid w:val="007F4BDE"/>
    <w:rsid w:val="007F4CCF"/>
    <w:rsid w:val="007F4D0F"/>
    <w:rsid w:val="007F57F2"/>
    <w:rsid w:val="007F5CD3"/>
    <w:rsid w:val="007F64D7"/>
    <w:rsid w:val="007F681D"/>
    <w:rsid w:val="007F7451"/>
    <w:rsid w:val="007F782B"/>
    <w:rsid w:val="007F7BCB"/>
    <w:rsid w:val="008000DA"/>
    <w:rsid w:val="00800555"/>
    <w:rsid w:val="00800606"/>
    <w:rsid w:val="0080062C"/>
    <w:rsid w:val="00800634"/>
    <w:rsid w:val="00800B40"/>
    <w:rsid w:val="00801416"/>
    <w:rsid w:val="00801695"/>
    <w:rsid w:val="00801760"/>
    <w:rsid w:val="0080190F"/>
    <w:rsid w:val="00802F45"/>
    <w:rsid w:val="0080389F"/>
    <w:rsid w:val="00803A8D"/>
    <w:rsid w:val="00803ED7"/>
    <w:rsid w:val="00804AE6"/>
    <w:rsid w:val="00804EF5"/>
    <w:rsid w:val="008050A2"/>
    <w:rsid w:val="00805476"/>
    <w:rsid w:val="00805EE7"/>
    <w:rsid w:val="00805FC4"/>
    <w:rsid w:val="00807878"/>
    <w:rsid w:val="00807909"/>
    <w:rsid w:val="00810012"/>
    <w:rsid w:val="008101B4"/>
    <w:rsid w:val="008104B3"/>
    <w:rsid w:val="00810A5E"/>
    <w:rsid w:val="0081153D"/>
    <w:rsid w:val="00812B1C"/>
    <w:rsid w:val="00812D1B"/>
    <w:rsid w:val="008136DF"/>
    <w:rsid w:val="00814290"/>
    <w:rsid w:val="008145BF"/>
    <w:rsid w:val="008146B9"/>
    <w:rsid w:val="00815EAC"/>
    <w:rsid w:val="00815EDB"/>
    <w:rsid w:val="008169D0"/>
    <w:rsid w:val="00816C95"/>
    <w:rsid w:val="008171F1"/>
    <w:rsid w:val="0081769E"/>
    <w:rsid w:val="008179B3"/>
    <w:rsid w:val="008179CE"/>
    <w:rsid w:val="00817FE9"/>
    <w:rsid w:val="00820205"/>
    <w:rsid w:val="00820FF5"/>
    <w:rsid w:val="00821526"/>
    <w:rsid w:val="00821737"/>
    <w:rsid w:val="0082190A"/>
    <w:rsid w:val="00821CB5"/>
    <w:rsid w:val="00821F24"/>
    <w:rsid w:val="008222CE"/>
    <w:rsid w:val="00822781"/>
    <w:rsid w:val="00822CAE"/>
    <w:rsid w:val="0082378D"/>
    <w:rsid w:val="00823CC9"/>
    <w:rsid w:val="00824412"/>
    <w:rsid w:val="00824BD4"/>
    <w:rsid w:val="008262BB"/>
    <w:rsid w:val="008267F6"/>
    <w:rsid w:val="008277DD"/>
    <w:rsid w:val="00830146"/>
    <w:rsid w:val="00830888"/>
    <w:rsid w:val="00830AB1"/>
    <w:rsid w:val="008317A2"/>
    <w:rsid w:val="00831F62"/>
    <w:rsid w:val="00832650"/>
    <w:rsid w:val="00832821"/>
    <w:rsid w:val="00832BA2"/>
    <w:rsid w:val="00832CB2"/>
    <w:rsid w:val="00832F1D"/>
    <w:rsid w:val="008330D9"/>
    <w:rsid w:val="00833FBB"/>
    <w:rsid w:val="00834734"/>
    <w:rsid w:val="00835533"/>
    <w:rsid w:val="00835CC2"/>
    <w:rsid w:val="00835EB7"/>
    <w:rsid w:val="00836459"/>
    <w:rsid w:val="00837C7E"/>
    <w:rsid w:val="00842262"/>
    <w:rsid w:val="00842348"/>
    <w:rsid w:val="008427BE"/>
    <w:rsid w:val="00842AE1"/>
    <w:rsid w:val="00842E2F"/>
    <w:rsid w:val="008439AB"/>
    <w:rsid w:val="00843C2D"/>
    <w:rsid w:val="00843EB6"/>
    <w:rsid w:val="00844DCE"/>
    <w:rsid w:val="00844E51"/>
    <w:rsid w:val="00844FCA"/>
    <w:rsid w:val="008450EA"/>
    <w:rsid w:val="0084535A"/>
    <w:rsid w:val="008460CD"/>
    <w:rsid w:val="0084642F"/>
    <w:rsid w:val="00846C16"/>
    <w:rsid w:val="008470E4"/>
    <w:rsid w:val="00847B17"/>
    <w:rsid w:val="00847ECE"/>
    <w:rsid w:val="00850144"/>
    <w:rsid w:val="008504CE"/>
    <w:rsid w:val="00850BD7"/>
    <w:rsid w:val="00850C3D"/>
    <w:rsid w:val="00850F56"/>
    <w:rsid w:val="008513E6"/>
    <w:rsid w:val="008516DE"/>
    <w:rsid w:val="00851D93"/>
    <w:rsid w:val="00852B99"/>
    <w:rsid w:val="00852FD6"/>
    <w:rsid w:val="0085305F"/>
    <w:rsid w:val="0085447B"/>
    <w:rsid w:val="00854A89"/>
    <w:rsid w:val="00854F08"/>
    <w:rsid w:val="0085566E"/>
    <w:rsid w:val="00855AB3"/>
    <w:rsid w:val="0085600D"/>
    <w:rsid w:val="0085605E"/>
    <w:rsid w:val="00856317"/>
    <w:rsid w:val="008563B8"/>
    <w:rsid w:val="00856781"/>
    <w:rsid w:val="00856AC2"/>
    <w:rsid w:val="00857048"/>
    <w:rsid w:val="00857928"/>
    <w:rsid w:val="00857D45"/>
    <w:rsid w:val="00860294"/>
    <w:rsid w:val="00860375"/>
    <w:rsid w:val="00860D35"/>
    <w:rsid w:val="00860ECF"/>
    <w:rsid w:val="00860FFB"/>
    <w:rsid w:val="00861192"/>
    <w:rsid w:val="008616B2"/>
    <w:rsid w:val="008618BF"/>
    <w:rsid w:val="00861B15"/>
    <w:rsid w:val="0086261B"/>
    <w:rsid w:val="00862E0E"/>
    <w:rsid w:val="0086311E"/>
    <w:rsid w:val="00863282"/>
    <w:rsid w:val="00863425"/>
    <w:rsid w:val="00863718"/>
    <w:rsid w:val="0086566B"/>
    <w:rsid w:val="00866454"/>
    <w:rsid w:val="00866841"/>
    <w:rsid w:val="0086733A"/>
    <w:rsid w:val="008674A9"/>
    <w:rsid w:val="0086791E"/>
    <w:rsid w:val="008679F4"/>
    <w:rsid w:val="00867AF8"/>
    <w:rsid w:val="00870035"/>
    <w:rsid w:val="00870AEC"/>
    <w:rsid w:val="00870EAA"/>
    <w:rsid w:val="008711A7"/>
    <w:rsid w:val="00871438"/>
    <w:rsid w:val="00871523"/>
    <w:rsid w:val="00871920"/>
    <w:rsid w:val="008722C2"/>
    <w:rsid w:val="008723BB"/>
    <w:rsid w:val="0087295E"/>
    <w:rsid w:val="00872CD8"/>
    <w:rsid w:val="00873351"/>
    <w:rsid w:val="00873AF1"/>
    <w:rsid w:val="00873E66"/>
    <w:rsid w:val="008749B8"/>
    <w:rsid w:val="00874C90"/>
    <w:rsid w:val="00875475"/>
    <w:rsid w:val="00875617"/>
    <w:rsid w:val="00875826"/>
    <w:rsid w:val="0087682E"/>
    <w:rsid w:val="00876857"/>
    <w:rsid w:val="00876AA2"/>
    <w:rsid w:val="00876D9C"/>
    <w:rsid w:val="008773D8"/>
    <w:rsid w:val="00877A97"/>
    <w:rsid w:val="008803F1"/>
    <w:rsid w:val="008804DD"/>
    <w:rsid w:val="008808FB"/>
    <w:rsid w:val="008809DE"/>
    <w:rsid w:val="00880E60"/>
    <w:rsid w:val="0088110A"/>
    <w:rsid w:val="0088166C"/>
    <w:rsid w:val="008817E3"/>
    <w:rsid w:val="00881A97"/>
    <w:rsid w:val="00881B32"/>
    <w:rsid w:val="00882499"/>
    <w:rsid w:val="00882D3B"/>
    <w:rsid w:val="0088305C"/>
    <w:rsid w:val="00883751"/>
    <w:rsid w:val="00883769"/>
    <w:rsid w:val="00883A2C"/>
    <w:rsid w:val="00883B77"/>
    <w:rsid w:val="0088498A"/>
    <w:rsid w:val="00884DA3"/>
    <w:rsid w:val="008856C9"/>
    <w:rsid w:val="00885C06"/>
    <w:rsid w:val="008860D4"/>
    <w:rsid w:val="00887180"/>
    <w:rsid w:val="008871BA"/>
    <w:rsid w:val="008874D5"/>
    <w:rsid w:val="0088786D"/>
    <w:rsid w:val="0089013B"/>
    <w:rsid w:val="008902CB"/>
    <w:rsid w:val="008903E6"/>
    <w:rsid w:val="008905AC"/>
    <w:rsid w:val="0089082E"/>
    <w:rsid w:val="00890B50"/>
    <w:rsid w:val="008916FD"/>
    <w:rsid w:val="00891797"/>
    <w:rsid w:val="00892017"/>
    <w:rsid w:val="008924C1"/>
    <w:rsid w:val="00892690"/>
    <w:rsid w:val="00892ACF"/>
    <w:rsid w:val="0089379D"/>
    <w:rsid w:val="00894A7F"/>
    <w:rsid w:val="008951E3"/>
    <w:rsid w:val="0089563E"/>
    <w:rsid w:val="0089603D"/>
    <w:rsid w:val="0089663B"/>
    <w:rsid w:val="008966AF"/>
    <w:rsid w:val="008972AC"/>
    <w:rsid w:val="0089733F"/>
    <w:rsid w:val="00897C87"/>
    <w:rsid w:val="008A004E"/>
    <w:rsid w:val="008A0427"/>
    <w:rsid w:val="008A1E62"/>
    <w:rsid w:val="008A2638"/>
    <w:rsid w:val="008A2C6A"/>
    <w:rsid w:val="008A3321"/>
    <w:rsid w:val="008A359B"/>
    <w:rsid w:val="008A3797"/>
    <w:rsid w:val="008A3C0D"/>
    <w:rsid w:val="008A3C9E"/>
    <w:rsid w:val="008A405F"/>
    <w:rsid w:val="008A4448"/>
    <w:rsid w:val="008A483A"/>
    <w:rsid w:val="008A499F"/>
    <w:rsid w:val="008A5B89"/>
    <w:rsid w:val="008A5FDB"/>
    <w:rsid w:val="008A6179"/>
    <w:rsid w:val="008A6399"/>
    <w:rsid w:val="008A695E"/>
    <w:rsid w:val="008A6AF1"/>
    <w:rsid w:val="008A6C37"/>
    <w:rsid w:val="008A6FF7"/>
    <w:rsid w:val="008A78DD"/>
    <w:rsid w:val="008A7AC6"/>
    <w:rsid w:val="008B0180"/>
    <w:rsid w:val="008B05C3"/>
    <w:rsid w:val="008B0A71"/>
    <w:rsid w:val="008B0AB0"/>
    <w:rsid w:val="008B0E66"/>
    <w:rsid w:val="008B1158"/>
    <w:rsid w:val="008B1330"/>
    <w:rsid w:val="008B1381"/>
    <w:rsid w:val="008B15B9"/>
    <w:rsid w:val="008B1698"/>
    <w:rsid w:val="008B1C86"/>
    <w:rsid w:val="008B20A7"/>
    <w:rsid w:val="008B21FA"/>
    <w:rsid w:val="008B252A"/>
    <w:rsid w:val="008B2B07"/>
    <w:rsid w:val="008B2D51"/>
    <w:rsid w:val="008B3385"/>
    <w:rsid w:val="008B439C"/>
    <w:rsid w:val="008B44F9"/>
    <w:rsid w:val="008B48FF"/>
    <w:rsid w:val="008B4A9F"/>
    <w:rsid w:val="008B4BEC"/>
    <w:rsid w:val="008B4DD8"/>
    <w:rsid w:val="008B5052"/>
    <w:rsid w:val="008B5846"/>
    <w:rsid w:val="008B5933"/>
    <w:rsid w:val="008B5AD8"/>
    <w:rsid w:val="008B5B4E"/>
    <w:rsid w:val="008B6352"/>
    <w:rsid w:val="008B64CA"/>
    <w:rsid w:val="008B677F"/>
    <w:rsid w:val="008B6C64"/>
    <w:rsid w:val="008B6EC9"/>
    <w:rsid w:val="008B7649"/>
    <w:rsid w:val="008B76A7"/>
    <w:rsid w:val="008C0988"/>
    <w:rsid w:val="008C0E9C"/>
    <w:rsid w:val="008C166E"/>
    <w:rsid w:val="008C19FF"/>
    <w:rsid w:val="008C2140"/>
    <w:rsid w:val="008C23A2"/>
    <w:rsid w:val="008C2D45"/>
    <w:rsid w:val="008C3520"/>
    <w:rsid w:val="008C3687"/>
    <w:rsid w:val="008C3D1D"/>
    <w:rsid w:val="008C3D3E"/>
    <w:rsid w:val="008C43F6"/>
    <w:rsid w:val="008C4918"/>
    <w:rsid w:val="008C550E"/>
    <w:rsid w:val="008C57B1"/>
    <w:rsid w:val="008C58B6"/>
    <w:rsid w:val="008C5969"/>
    <w:rsid w:val="008C64C7"/>
    <w:rsid w:val="008C6B10"/>
    <w:rsid w:val="008C78F4"/>
    <w:rsid w:val="008C7E82"/>
    <w:rsid w:val="008D0585"/>
    <w:rsid w:val="008D0805"/>
    <w:rsid w:val="008D0B48"/>
    <w:rsid w:val="008D100F"/>
    <w:rsid w:val="008D15C9"/>
    <w:rsid w:val="008D1615"/>
    <w:rsid w:val="008D17CD"/>
    <w:rsid w:val="008D1CB2"/>
    <w:rsid w:val="008D1D8C"/>
    <w:rsid w:val="008D24F1"/>
    <w:rsid w:val="008D2555"/>
    <w:rsid w:val="008D2BDA"/>
    <w:rsid w:val="008D2E19"/>
    <w:rsid w:val="008D3666"/>
    <w:rsid w:val="008D3712"/>
    <w:rsid w:val="008D3967"/>
    <w:rsid w:val="008D3D62"/>
    <w:rsid w:val="008D416E"/>
    <w:rsid w:val="008D4369"/>
    <w:rsid w:val="008D4909"/>
    <w:rsid w:val="008D4B18"/>
    <w:rsid w:val="008D4DB6"/>
    <w:rsid w:val="008D5267"/>
    <w:rsid w:val="008D58A6"/>
    <w:rsid w:val="008D58F6"/>
    <w:rsid w:val="008D6030"/>
    <w:rsid w:val="008D642F"/>
    <w:rsid w:val="008D6AA1"/>
    <w:rsid w:val="008D77DB"/>
    <w:rsid w:val="008D79A3"/>
    <w:rsid w:val="008D7B4C"/>
    <w:rsid w:val="008D7CAE"/>
    <w:rsid w:val="008E02E7"/>
    <w:rsid w:val="008E0C57"/>
    <w:rsid w:val="008E1560"/>
    <w:rsid w:val="008E1AF8"/>
    <w:rsid w:val="008E1CE5"/>
    <w:rsid w:val="008E2590"/>
    <w:rsid w:val="008E26AB"/>
    <w:rsid w:val="008E26C9"/>
    <w:rsid w:val="008E29DF"/>
    <w:rsid w:val="008E2EB9"/>
    <w:rsid w:val="008E31EA"/>
    <w:rsid w:val="008E32C8"/>
    <w:rsid w:val="008E3741"/>
    <w:rsid w:val="008E3C24"/>
    <w:rsid w:val="008E4255"/>
    <w:rsid w:val="008E4558"/>
    <w:rsid w:val="008E475C"/>
    <w:rsid w:val="008E5FA5"/>
    <w:rsid w:val="008E679D"/>
    <w:rsid w:val="008E67E5"/>
    <w:rsid w:val="008E6904"/>
    <w:rsid w:val="008E6C42"/>
    <w:rsid w:val="008E744E"/>
    <w:rsid w:val="008E75BA"/>
    <w:rsid w:val="008E7D9E"/>
    <w:rsid w:val="008E7DCE"/>
    <w:rsid w:val="008F0681"/>
    <w:rsid w:val="008F089A"/>
    <w:rsid w:val="008F08D5"/>
    <w:rsid w:val="008F0AE6"/>
    <w:rsid w:val="008F0EC3"/>
    <w:rsid w:val="008F0F4C"/>
    <w:rsid w:val="008F0F81"/>
    <w:rsid w:val="008F1073"/>
    <w:rsid w:val="008F13B9"/>
    <w:rsid w:val="008F1A12"/>
    <w:rsid w:val="008F2223"/>
    <w:rsid w:val="008F2F29"/>
    <w:rsid w:val="008F3033"/>
    <w:rsid w:val="008F3640"/>
    <w:rsid w:val="008F3692"/>
    <w:rsid w:val="008F3877"/>
    <w:rsid w:val="008F3A59"/>
    <w:rsid w:val="008F3E4E"/>
    <w:rsid w:val="008F3E6B"/>
    <w:rsid w:val="008F4631"/>
    <w:rsid w:val="008F4738"/>
    <w:rsid w:val="008F4D06"/>
    <w:rsid w:val="008F4E06"/>
    <w:rsid w:val="008F52EB"/>
    <w:rsid w:val="008F5498"/>
    <w:rsid w:val="008F595C"/>
    <w:rsid w:val="008F5F3C"/>
    <w:rsid w:val="008F6419"/>
    <w:rsid w:val="008F6A7B"/>
    <w:rsid w:val="008F6B62"/>
    <w:rsid w:val="008F6D75"/>
    <w:rsid w:val="008F6EF1"/>
    <w:rsid w:val="008F7329"/>
    <w:rsid w:val="008F7695"/>
    <w:rsid w:val="008F7C86"/>
    <w:rsid w:val="008F7E0D"/>
    <w:rsid w:val="0090074E"/>
    <w:rsid w:val="00900995"/>
    <w:rsid w:val="00900FE9"/>
    <w:rsid w:val="00901264"/>
    <w:rsid w:val="00901A2B"/>
    <w:rsid w:val="00901B2F"/>
    <w:rsid w:val="00901BAE"/>
    <w:rsid w:val="00901C22"/>
    <w:rsid w:val="00901FCF"/>
    <w:rsid w:val="00902A42"/>
    <w:rsid w:val="0090310E"/>
    <w:rsid w:val="009041B5"/>
    <w:rsid w:val="00904386"/>
    <w:rsid w:val="00904F12"/>
    <w:rsid w:val="00905043"/>
    <w:rsid w:val="009052B7"/>
    <w:rsid w:val="009056C3"/>
    <w:rsid w:val="00906291"/>
    <w:rsid w:val="00906B00"/>
    <w:rsid w:val="00906E9C"/>
    <w:rsid w:val="009076A1"/>
    <w:rsid w:val="009079AD"/>
    <w:rsid w:val="0091029D"/>
    <w:rsid w:val="00910B0C"/>
    <w:rsid w:val="00910DE7"/>
    <w:rsid w:val="00910E96"/>
    <w:rsid w:val="00910EB3"/>
    <w:rsid w:val="00910FF7"/>
    <w:rsid w:val="0091108E"/>
    <w:rsid w:val="00911613"/>
    <w:rsid w:val="00911834"/>
    <w:rsid w:val="0091202C"/>
    <w:rsid w:val="00912609"/>
    <w:rsid w:val="009128C0"/>
    <w:rsid w:val="00912FC0"/>
    <w:rsid w:val="009131C8"/>
    <w:rsid w:val="0091320D"/>
    <w:rsid w:val="0091388A"/>
    <w:rsid w:val="009143D6"/>
    <w:rsid w:val="0091455C"/>
    <w:rsid w:val="00914A3A"/>
    <w:rsid w:val="0091555A"/>
    <w:rsid w:val="0091562D"/>
    <w:rsid w:val="00915FAD"/>
    <w:rsid w:val="0091608A"/>
    <w:rsid w:val="0091622F"/>
    <w:rsid w:val="00916829"/>
    <w:rsid w:val="009170A7"/>
    <w:rsid w:val="00917164"/>
    <w:rsid w:val="009172DA"/>
    <w:rsid w:val="00917694"/>
    <w:rsid w:val="0091792C"/>
    <w:rsid w:val="009179C7"/>
    <w:rsid w:val="00920107"/>
    <w:rsid w:val="0092063F"/>
    <w:rsid w:val="009206D6"/>
    <w:rsid w:val="00920741"/>
    <w:rsid w:val="00920974"/>
    <w:rsid w:val="00921DD9"/>
    <w:rsid w:val="00921F11"/>
    <w:rsid w:val="0092268F"/>
    <w:rsid w:val="0092269D"/>
    <w:rsid w:val="00922C50"/>
    <w:rsid w:val="009232AF"/>
    <w:rsid w:val="00923797"/>
    <w:rsid w:val="009240C2"/>
    <w:rsid w:val="009246E8"/>
    <w:rsid w:val="00924BAC"/>
    <w:rsid w:val="00925054"/>
    <w:rsid w:val="00925078"/>
    <w:rsid w:val="00925C54"/>
    <w:rsid w:val="00925E99"/>
    <w:rsid w:val="00926193"/>
    <w:rsid w:val="00926634"/>
    <w:rsid w:val="00926663"/>
    <w:rsid w:val="00926875"/>
    <w:rsid w:val="00927102"/>
    <w:rsid w:val="009271FD"/>
    <w:rsid w:val="009272CA"/>
    <w:rsid w:val="009275B3"/>
    <w:rsid w:val="0092769D"/>
    <w:rsid w:val="009278C3"/>
    <w:rsid w:val="0092797B"/>
    <w:rsid w:val="00927A91"/>
    <w:rsid w:val="00927CA5"/>
    <w:rsid w:val="00930F1F"/>
    <w:rsid w:val="00931553"/>
    <w:rsid w:val="00931B98"/>
    <w:rsid w:val="00931E5A"/>
    <w:rsid w:val="009320BE"/>
    <w:rsid w:val="009320E2"/>
    <w:rsid w:val="009320F3"/>
    <w:rsid w:val="0093248C"/>
    <w:rsid w:val="00932E14"/>
    <w:rsid w:val="009330B4"/>
    <w:rsid w:val="009333F6"/>
    <w:rsid w:val="0093394B"/>
    <w:rsid w:val="00934355"/>
    <w:rsid w:val="00934416"/>
    <w:rsid w:val="00934500"/>
    <w:rsid w:val="00934BB2"/>
    <w:rsid w:val="00934C49"/>
    <w:rsid w:val="00934D16"/>
    <w:rsid w:val="00934DF4"/>
    <w:rsid w:val="00934E8E"/>
    <w:rsid w:val="009353FA"/>
    <w:rsid w:val="00935B91"/>
    <w:rsid w:val="00935C2A"/>
    <w:rsid w:val="00937790"/>
    <w:rsid w:val="00937DA5"/>
    <w:rsid w:val="0094034C"/>
    <w:rsid w:val="00940C5E"/>
    <w:rsid w:val="00940CB1"/>
    <w:rsid w:val="00940DEE"/>
    <w:rsid w:val="0094138F"/>
    <w:rsid w:val="009415AD"/>
    <w:rsid w:val="00941EE7"/>
    <w:rsid w:val="00942794"/>
    <w:rsid w:val="00942950"/>
    <w:rsid w:val="00943895"/>
    <w:rsid w:val="00943EBA"/>
    <w:rsid w:val="00944022"/>
    <w:rsid w:val="009452D3"/>
    <w:rsid w:val="00945494"/>
    <w:rsid w:val="00945AB4"/>
    <w:rsid w:val="00945D45"/>
    <w:rsid w:val="00946E53"/>
    <w:rsid w:val="00947224"/>
    <w:rsid w:val="00947BC5"/>
    <w:rsid w:val="00947D1B"/>
    <w:rsid w:val="00947E6F"/>
    <w:rsid w:val="0095085E"/>
    <w:rsid w:val="00950E05"/>
    <w:rsid w:val="00950F14"/>
    <w:rsid w:val="0095110B"/>
    <w:rsid w:val="00952868"/>
    <w:rsid w:val="009530A0"/>
    <w:rsid w:val="009534C9"/>
    <w:rsid w:val="00954355"/>
    <w:rsid w:val="00955428"/>
    <w:rsid w:val="00955A68"/>
    <w:rsid w:val="00955DC3"/>
    <w:rsid w:val="00956128"/>
    <w:rsid w:val="0095699E"/>
    <w:rsid w:val="009572C8"/>
    <w:rsid w:val="009575AE"/>
    <w:rsid w:val="00957685"/>
    <w:rsid w:val="00960127"/>
    <w:rsid w:val="00960EF3"/>
    <w:rsid w:val="0096117C"/>
    <w:rsid w:val="00961568"/>
    <w:rsid w:val="009617FB"/>
    <w:rsid w:val="00961EBD"/>
    <w:rsid w:val="0096297E"/>
    <w:rsid w:val="00962C3B"/>
    <w:rsid w:val="00962D2C"/>
    <w:rsid w:val="00963590"/>
    <w:rsid w:val="00963F28"/>
    <w:rsid w:val="00964B8D"/>
    <w:rsid w:val="00966276"/>
    <w:rsid w:val="00966A61"/>
    <w:rsid w:val="00966D46"/>
    <w:rsid w:val="00966FD4"/>
    <w:rsid w:val="00967109"/>
    <w:rsid w:val="009671E2"/>
    <w:rsid w:val="009672C0"/>
    <w:rsid w:val="0096772A"/>
    <w:rsid w:val="0096787F"/>
    <w:rsid w:val="00967900"/>
    <w:rsid w:val="00970ACB"/>
    <w:rsid w:val="009711B9"/>
    <w:rsid w:val="00971886"/>
    <w:rsid w:val="00971CD0"/>
    <w:rsid w:val="00971E10"/>
    <w:rsid w:val="00972523"/>
    <w:rsid w:val="00972A3C"/>
    <w:rsid w:val="00972B06"/>
    <w:rsid w:val="00973511"/>
    <w:rsid w:val="009744D5"/>
    <w:rsid w:val="00974504"/>
    <w:rsid w:val="00974ECC"/>
    <w:rsid w:val="0097516D"/>
    <w:rsid w:val="0097542B"/>
    <w:rsid w:val="0097548D"/>
    <w:rsid w:val="00975512"/>
    <w:rsid w:val="00976E46"/>
    <w:rsid w:val="00977C69"/>
    <w:rsid w:val="00980887"/>
    <w:rsid w:val="0098135E"/>
    <w:rsid w:val="0098148C"/>
    <w:rsid w:val="00981C4B"/>
    <w:rsid w:val="00981ECE"/>
    <w:rsid w:val="00982150"/>
    <w:rsid w:val="00982F46"/>
    <w:rsid w:val="009832CA"/>
    <w:rsid w:val="009832F8"/>
    <w:rsid w:val="0098388D"/>
    <w:rsid w:val="00984355"/>
    <w:rsid w:val="00984758"/>
    <w:rsid w:val="00984BB4"/>
    <w:rsid w:val="00984D6D"/>
    <w:rsid w:val="00984F39"/>
    <w:rsid w:val="0098512D"/>
    <w:rsid w:val="00985DC3"/>
    <w:rsid w:val="009865FE"/>
    <w:rsid w:val="009867C9"/>
    <w:rsid w:val="009868F0"/>
    <w:rsid w:val="00986B18"/>
    <w:rsid w:val="00986D88"/>
    <w:rsid w:val="00986E65"/>
    <w:rsid w:val="00986FEC"/>
    <w:rsid w:val="00987009"/>
    <w:rsid w:val="00987736"/>
    <w:rsid w:val="00987E16"/>
    <w:rsid w:val="00987E2F"/>
    <w:rsid w:val="00990872"/>
    <w:rsid w:val="00990DB7"/>
    <w:rsid w:val="00991085"/>
    <w:rsid w:val="009919C4"/>
    <w:rsid w:val="0099216C"/>
    <w:rsid w:val="00992266"/>
    <w:rsid w:val="009923AA"/>
    <w:rsid w:val="0099268A"/>
    <w:rsid w:val="00992A32"/>
    <w:rsid w:val="00993AF2"/>
    <w:rsid w:val="00993F6E"/>
    <w:rsid w:val="0099468C"/>
    <w:rsid w:val="0099525A"/>
    <w:rsid w:val="0099563A"/>
    <w:rsid w:val="009958B8"/>
    <w:rsid w:val="00995C0B"/>
    <w:rsid w:val="00995FD4"/>
    <w:rsid w:val="009961F8"/>
    <w:rsid w:val="00996333"/>
    <w:rsid w:val="0099644C"/>
    <w:rsid w:val="00996E4D"/>
    <w:rsid w:val="00996E98"/>
    <w:rsid w:val="009970B8"/>
    <w:rsid w:val="009A08BD"/>
    <w:rsid w:val="009A130B"/>
    <w:rsid w:val="009A2039"/>
    <w:rsid w:val="009A2E7B"/>
    <w:rsid w:val="009A3005"/>
    <w:rsid w:val="009A3261"/>
    <w:rsid w:val="009A39A8"/>
    <w:rsid w:val="009A3A69"/>
    <w:rsid w:val="009A4A1C"/>
    <w:rsid w:val="009A4B10"/>
    <w:rsid w:val="009A4B14"/>
    <w:rsid w:val="009A4D59"/>
    <w:rsid w:val="009A581F"/>
    <w:rsid w:val="009A5865"/>
    <w:rsid w:val="009A5BE5"/>
    <w:rsid w:val="009A5E9D"/>
    <w:rsid w:val="009A617C"/>
    <w:rsid w:val="009A6E38"/>
    <w:rsid w:val="009A7B89"/>
    <w:rsid w:val="009A7F42"/>
    <w:rsid w:val="009B006C"/>
    <w:rsid w:val="009B0197"/>
    <w:rsid w:val="009B051C"/>
    <w:rsid w:val="009B0A60"/>
    <w:rsid w:val="009B0BC5"/>
    <w:rsid w:val="009B0C36"/>
    <w:rsid w:val="009B1B5C"/>
    <w:rsid w:val="009B21DA"/>
    <w:rsid w:val="009B2725"/>
    <w:rsid w:val="009B2FC5"/>
    <w:rsid w:val="009B3285"/>
    <w:rsid w:val="009B3E60"/>
    <w:rsid w:val="009B3F0B"/>
    <w:rsid w:val="009B4C2A"/>
    <w:rsid w:val="009B4D5B"/>
    <w:rsid w:val="009B4FC0"/>
    <w:rsid w:val="009B5206"/>
    <w:rsid w:val="009B5617"/>
    <w:rsid w:val="009B60F8"/>
    <w:rsid w:val="009B6704"/>
    <w:rsid w:val="009B6F54"/>
    <w:rsid w:val="009C0312"/>
    <w:rsid w:val="009C0609"/>
    <w:rsid w:val="009C086D"/>
    <w:rsid w:val="009C0C55"/>
    <w:rsid w:val="009C1908"/>
    <w:rsid w:val="009C231A"/>
    <w:rsid w:val="009C3160"/>
    <w:rsid w:val="009C3225"/>
    <w:rsid w:val="009C3831"/>
    <w:rsid w:val="009C3A9D"/>
    <w:rsid w:val="009C3E8D"/>
    <w:rsid w:val="009C3F2C"/>
    <w:rsid w:val="009C3FE8"/>
    <w:rsid w:val="009C4BEF"/>
    <w:rsid w:val="009C4C6C"/>
    <w:rsid w:val="009C547A"/>
    <w:rsid w:val="009C5A59"/>
    <w:rsid w:val="009C5AC0"/>
    <w:rsid w:val="009C5FAD"/>
    <w:rsid w:val="009C61C2"/>
    <w:rsid w:val="009C6ADB"/>
    <w:rsid w:val="009C6B49"/>
    <w:rsid w:val="009C6BEF"/>
    <w:rsid w:val="009C6EE1"/>
    <w:rsid w:val="009C6FC0"/>
    <w:rsid w:val="009C7134"/>
    <w:rsid w:val="009C7159"/>
    <w:rsid w:val="009C7814"/>
    <w:rsid w:val="009C7A60"/>
    <w:rsid w:val="009C7B57"/>
    <w:rsid w:val="009C7BB5"/>
    <w:rsid w:val="009D0101"/>
    <w:rsid w:val="009D011A"/>
    <w:rsid w:val="009D152F"/>
    <w:rsid w:val="009D1843"/>
    <w:rsid w:val="009D1FBE"/>
    <w:rsid w:val="009D27DF"/>
    <w:rsid w:val="009D34E0"/>
    <w:rsid w:val="009D42CE"/>
    <w:rsid w:val="009D66E5"/>
    <w:rsid w:val="009D6893"/>
    <w:rsid w:val="009D6A44"/>
    <w:rsid w:val="009D6DC7"/>
    <w:rsid w:val="009D744B"/>
    <w:rsid w:val="009D7607"/>
    <w:rsid w:val="009D760C"/>
    <w:rsid w:val="009D77E7"/>
    <w:rsid w:val="009D7ACC"/>
    <w:rsid w:val="009E0157"/>
    <w:rsid w:val="009E0956"/>
    <w:rsid w:val="009E0DFD"/>
    <w:rsid w:val="009E238D"/>
    <w:rsid w:val="009E2686"/>
    <w:rsid w:val="009E2819"/>
    <w:rsid w:val="009E2C82"/>
    <w:rsid w:val="009E333D"/>
    <w:rsid w:val="009E3721"/>
    <w:rsid w:val="009E5119"/>
    <w:rsid w:val="009E5674"/>
    <w:rsid w:val="009E5C21"/>
    <w:rsid w:val="009E6A9C"/>
    <w:rsid w:val="009E6D57"/>
    <w:rsid w:val="009E6FB6"/>
    <w:rsid w:val="009E72B1"/>
    <w:rsid w:val="009E7307"/>
    <w:rsid w:val="009E731E"/>
    <w:rsid w:val="009F0433"/>
    <w:rsid w:val="009F0509"/>
    <w:rsid w:val="009F0548"/>
    <w:rsid w:val="009F071A"/>
    <w:rsid w:val="009F085E"/>
    <w:rsid w:val="009F0EB2"/>
    <w:rsid w:val="009F167D"/>
    <w:rsid w:val="009F1A18"/>
    <w:rsid w:val="009F1B8B"/>
    <w:rsid w:val="009F3014"/>
    <w:rsid w:val="009F387A"/>
    <w:rsid w:val="009F38E2"/>
    <w:rsid w:val="009F3F94"/>
    <w:rsid w:val="009F4130"/>
    <w:rsid w:val="009F4B42"/>
    <w:rsid w:val="009F4CE1"/>
    <w:rsid w:val="009F4F69"/>
    <w:rsid w:val="009F5905"/>
    <w:rsid w:val="009F5D88"/>
    <w:rsid w:val="009F664D"/>
    <w:rsid w:val="009F7775"/>
    <w:rsid w:val="009F782F"/>
    <w:rsid w:val="009F7979"/>
    <w:rsid w:val="009F7E58"/>
    <w:rsid w:val="009F7F8C"/>
    <w:rsid w:val="00A00F30"/>
    <w:rsid w:val="00A01D6E"/>
    <w:rsid w:val="00A01E95"/>
    <w:rsid w:val="00A02213"/>
    <w:rsid w:val="00A02889"/>
    <w:rsid w:val="00A02CA4"/>
    <w:rsid w:val="00A0359E"/>
    <w:rsid w:val="00A03B1B"/>
    <w:rsid w:val="00A04477"/>
    <w:rsid w:val="00A047E0"/>
    <w:rsid w:val="00A05695"/>
    <w:rsid w:val="00A05DB2"/>
    <w:rsid w:val="00A06809"/>
    <w:rsid w:val="00A0731E"/>
    <w:rsid w:val="00A075D0"/>
    <w:rsid w:val="00A07707"/>
    <w:rsid w:val="00A10A0F"/>
    <w:rsid w:val="00A10D4A"/>
    <w:rsid w:val="00A10FCC"/>
    <w:rsid w:val="00A11336"/>
    <w:rsid w:val="00A11702"/>
    <w:rsid w:val="00A11B9D"/>
    <w:rsid w:val="00A11EF9"/>
    <w:rsid w:val="00A12320"/>
    <w:rsid w:val="00A12535"/>
    <w:rsid w:val="00A12AA1"/>
    <w:rsid w:val="00A13161"/>
    <w:rsid w:val="00A13284"/>
    <w:rsid w:val="00A13474"/>
    <w:rsid w:val="00A14114"/>
    <w:rsid w:val="00A1499C"/>
    <w:rsid w:val="00A14F68"/>
    <w:rsid w:val="00A152D6"/>
    <w:rsid w:val="00A154A8"/>
    <w:rsid w:val="00A155D3"/>
    <w:rsid w:val="00A164A6"/>
    <w:rsid w:val="00A167BE"/>
    <w:rsid w:val="00A16849"/>
    <w:rsid w:val="00A16EF2"/>
    <w:rsid w:val="00A16F41"/>
    <w:rsid w:val="00A17DCC"/>
    <w:rsid w:val="00A209CB"/>
    <w:rsid w:val="00A2111E"/>
    <w:rsid w:val="00A2226B"/>
    <w:rsid w:val="00A2240F"/>
    <w:rsid w:val="00A235BC"/>
    <w:rsid w:val="00A24255"/>
    <w:rsid w:val="00A24376"/>
    <w:rsid w:val="00A2476A"/>
    <w:rsid w:val="00A24920"/>
    <w:rsid w:val="00A249CE"/>
    <w:rsid w:val="00A25056"/>
    <w:rsid w:val="00A253B5"/>
    <w:rsid w:val="00A25DAD"/>
    <w:rsid w:val="00A2671E"/>
    <w:rsid w:val="00A2687A"/>
    <w:rsid w:val="00A26D94"/>
    <w:rsid w:val="00A26E49"/>
    <w:rsid w:val="00A27C4E"/>
    <w:rsid w:val="00A300B4"/>
    <w:rsid w:val="00A30199"/>
    <w:rsid w:val="00A30253"/>
    <w:rsid w:val="00A3065C"/>
    <w:rsid w:val="00A30682"/>
    <w:rsid w:val="00A30B31"/>
    <w:rsid w:val="00A30C91"/>
    <w:rsid w:val="00A31298"/>
    <w:rsid w:val="00A3210B"/>
    <w:rsid w:val="00A3218A"/>
    <w:rsid w:val="00A3260D"/>
    <w:rsid w:val="00A3283E"/>
    <w:rsid w:val="00A338E2"/>
    <w:rsid w:val="00A34BC8"/>
    <w:rsid w:val="00A350BB"/>
    <w:rsid w:val="00A3529F"/>
    <w:rsid w:val="00A35B08"/>
    <w:rsid w:val="00A35B1A"/>
    <w:rsid w:val="00A35B54"/>
    <w:rsid w:val="00A35DDD"/>
    <w:rsid w:val="00A35FE6"/>
    <w:rsid w:val="00A368FB"/>
    <w:rsid w:val="00A36E24"/>
    <w:rsid w:val="00A36E58"/>
    <w:rsid w:val="00A3713A"/>
    <w:rsid w:val="00A37314"/>
    <w:rsid w:val="00A37B63"/>
    <w:rsid w:val="00A402C7"/>
    <w:rsid w:val="00A40885"/>
    <w:rsid w:val="00A41246"/>
    <w:rsid w:val="00A425CE"/>
    <w:rsid w:val="00A4276E"/>
    <w:rsid w:val="00A42E63"/>
    <w:rsid w:val="00A43164"/>
    <w:rsid w:val="00A431B9"/>
    <w:rsid w:val="00A43518"/>
    <w:rsid w:val="00A4404B"/>
    <w:rsid w:val="00A44BAF"/>
    <w:rsid w:val="00A45923"/>
    <w:rsid w:val="00A45A3F"/>
    <w:rsid w:val="00A45BE6"/>
    <w:rsid w:val="00A45CCF"/>
    <w:rsid w:val="00A45F26"/>
    <w:rsid w:val="00A46057"/>
    <w:rsid w:val="00A4612A"/>
    <w:rsid w:val="00A465AE"/>
    <w:rsid w:val="00A46678"/>
    <w:rsid w:val="00A4756C"/>
    <w:rsid w:val="00A5049D"/>
    <w:rsid w:val="00A50A88"/>
    <w:rsid w:val="00A511FD"/>
    <w:rsid w:val="00A51C2F"/>
    <w:rsid w:val="00A524B8"/>
    <w:rsid w:val="00A526AD"/>
    <w:rsid w:val="00A52E03"/>
    <w:rsid w:val="00A531C8"/>
    <w:rsid w:val="00A532B7"/>
    <w:rsid w:val="00A53615"/>
    <w:rsid w:val="00A54220"/>
    <w:rsid w:val="00A54291"/>
    <w:rsid w:val="00A54298"/>
    <w:rsid w:val="00A542D1"/>
    <w:rsid w:val="00A543C1"/>
    <w:rsid w:val="00A55202"/>
    <w:rsid w:val="00A55530"/>
    <w:rsid w:val="00A5555B"/>
    <w:rsid w:val="00A557B6"/>
    <w:rsid w:val="00A55846"/>
    <w:rsid w:val="00A55A9E"/>
    <w:rsid w:val="00A56140"/>
    <w:rsid w:val="00A5629C"/>
    <w:rsid w:val="00A57119"/>
    <w:rsid w:val="00A575FA"/>
    <w:rsid w:val="00A57AB9"/>
    <w:rsid w:val="00A57F83"/>
    <w:rsid w:val="00A601D0"/>
    <w:rsid w:val="00A602B1"/>
    <w:rsid w:val="00A60411"/>
    <w:rsid w:val="00A60B18"/>
    <w:rsid w:val="00A61E0F"/>
    <w:rsid w:val="00A62137"/>
    <w:rsid w:val="00A6247E"/>
    <w:rsid w:val="00A62513"/>
    <w:rsid w:val="00A62F94"/>
    <w:rsid w:val="00A632E1"/>
    <w:rsid w:val="00A6350F"/>
    <w:rsid w:val="00A63730"/>
    <w:rsid w:val="00A63C29"/>
    <w:rsid w:val="00A63C4B"/>
    <w:rsid w:val="00A6568E"/>
    <w:rsid w:val="00A65A09"/>
    <w:rsid w:val="00A65D5C"/>
    <w:rsid w:val="00A65DE3"/>
    <w:rsid w:val="00A65F8D"/>
    <w:rsid w:val="00A66981"/>
    <w:rsid w:val="00A67FA8"/>
    <w:rsid w:val="00A700F6"/>
    <w:rsid w:val="00A7110C"/>
    <w:rsid w:val="00A7176B"/>
    <w:rsid w:val="00A72A3F"/>
    <w:rsid w:val="00A7304F"/>
    <w:rsid w:val="00A73231"/>
    <w:rsid w:val="00A7407D"/>
    <w:rsid w:val="00A7447E"/>
    <w:rsid w:val="00A74B12"/>
    <w:rsid w:val="00A74BDB"/>
    <w:rsid w:val="00A75149"/>
    <w:rsid w:val="00A752DC"/>
    <w:rsid w:val="00A75638"/>
    <w:rsid w:val="00A75AF1"/>
    <w:rsid w:val="00A7607F"/>
    <w:rsid w:val="00A76225"/>
    <w:rsid w:val="00A7640A"/>
    <w:rsid w:val="00A7665E"/>
    <w:rsid w:val="00A76930"/>
    <w:rsid w:val="00A76A58"/>
    <w:rsid w:val="00A7726D"/>
    <w:rsid w:val="00A777F9"/>
    <w:rsid w:val="00A77A9D"/>
    <w:rsid w:val="00A77AAE"/>
    <w:rsid w:val="00A77C01"/>
    <w:rsid w:val="00A77D8B"/>
    <w:rsid w:val="00A77EA3"/>
    <w:rsid w:val="00A8027D"/>
    <w:rsid w:val="00A80330"/>
    <w:rsid w:val="00A814F7"/>
    <w:rsid w:val="00A81F2F"/>
    <w:rsid w:val="00A820DF"/>
    <w:rsid w:val="00A82713"/>
    <w:rsid w:val="00A82834"/>
    <w:rsid w:val="00A82E89"/>
    <w:rsid w:val="00A83F29"/>
    <w:rsid w:val="00A84BBE"/>
    <w:rsid w:val="00A84E5D"/>
    <w:rsid w:val="00A854E3"/>
    <w:rsid w:val="00A85843"/>
    <w:rsid w:val="00A858DE"/>
    <w:rsid w:val="00A86007"/>
    <w:rsid w:val="00A862A0"/>
    <w:rsid w:val="00A862D4"/>
    <w:rsid w:val="00A86C02"/>
    <w:rsid w:val="00A876A8"/>
    <w:rsid w:val="00A87D93"/>
    <w:rsid w:val="00A90274"/>
    <w:rsid w:val="00A90B7B"/>
    <w:rsid w:val="00A91A2B"/>
    <w:rsid w:val="00A9312B"/>
    <w:rsid w:val="00A9358D"/>
    <w:rsid w:val="00A9381F"/>
    <w:rsid w:val="00A939CC"/>
    <w:rsid w:val="00A93F46"/>
    <w:rsid w:val="00A93F4D"/>
    <w:rsid w:val="00A9425C"/>
    <w:rsid w:val="00A94E80"/>
    <w:rsid w:val="00A95323"/>
    <w:rsid w:val="00A95807"/>
    <w:rsid w:val="00A9614E"/>
    <w:rsid w:val="00A961CB"/>
    <w:rsid w:val="00A9652A"/>
    <w:rsid w:val="00A96693"/>
    <w:rsid w:val="00A96A4F"/>
    <w:rsid w:val="00A96B01"/>
    <w:rsid w:val="00A96EC8"/>
    <w:rsid w:val="00A970CE"/>
    <w:rsid w:val="00A9717E"/>
    <w:rsid w:val="00A97F16"/>
    <w:rsid w:val="00AA0374"/>
    <w:rsid w:val="00AA03FA"/>
    <w:rsid w:val="00AA0D74"/>
    <w:rsid w:val="00AA1863"/>
    <w:rsid w:val="00AA18B8"/>
    <w:rsid w:val="00AA191F"/>
    <w:rsid w:val="00AA1B32"/>
    <w:rsid w:val="00AA1CB3"/>
    <w:rsid w:val="00AA1E48"/>
    <w:rsid w:val="00AA27CA"/>
    <w:rsid w:val="00AA2F2A"/>
    <w:rsid w:val="00AA3208"/>
    <w:rsid w:val="00AA4AAC"/>
    <w:rsid w:val="00AA4F1F"/>
    <w:rsid w:val="00AA500D"/>
    <w:rsid w:val="00AA5197"/>
    <w:rsid w:val="00AA5A55"/>
    <w:rsid w:val="00AA5D8D"/>
    <w:rsid w:val="00AA61FF"/>
    <w:rsid w:val="00AA6423"/>
    <w:rsid w:val="00AA6A53"/>
    <w:rsid w:val="00AA6E75"/>
    <w:rsid w:val="00AA74DE"/>
    <w:rsid w:val="00AA7554"/>
    <w:rsid w:val="00AA7798"/>
    <w:rsid w:val="00AA77D3"/>
    <w:rsid w:val="00AA7B8B"/>
    <w:rsid w:val="00AB0142"/>
    <w:rsid w:val="00AB032F"/>
    <w:rsid w:val="00AB07BA"/>
    <w:rsid w:val="00AB0AE2"/>
    <w:rsid w:val="00AB10C1"/>
    <w:rsid w:val="00AB11FB"/>
    <w:rsid w:val="00AB126D"/>
    <w:rsid w:val="00AB13B5"/>
    <w:rsid w:val="00AB14AB"/>
    <w:rsid w:val="00AB179D"/>
    <w:rsid w:val="00AB181E"/>
    <w:rsid w:val="00AB1B65"/>
    <w:rsid w:val="00AB2AB5"/>
    <w:rsid w:val="00AB2AD6"/>
    <w:rsid w:val="00AB2FD2"/>
    <w:rsid w:val="00AB3260"/>
    <w:rsid w:val="00AB3E12"/>
    <w:rsid w:val="00AB3F79"/>
    <w:rsid w:val="00AB4019"/>
    <w:rsid w:val="00AB41A9"/>
    <w:rsid w:val="00AB43C6"/>
    <w:rsid w:val="00AB4611"/>
    <w:rsid w:val="00AB4668"/>
    <w:rsid w:val="00AB46B8"/>
    <w:rsid w:val="00AB4C84"/>
    <w:rsid w:val="00AB4FE4"/>
    <w:rsid w:val="00AB5226"/>
    <w:rsid w:val="00AB5512"/>
    <w:rsid w:val="00AB554E"/>
    <w:rsid w:val="00AB5C11"/>
    <w:rsid w:val="00AB61F4"/>
    <w:rsid w:val="00AB62BE"/>
    <w:rsid w:val="00AB6796"/>
    <w:rsid w:val="00AB6B23"/>
    <w:rsid w:val="00AB789A"/>
    <w:rsid w:val="00AC0B31"/>
    <w:rsid w:val="00AC0DAF"/>
    <w:rsid w:val="00AC11DB"/>
    <w:rsid w:val="00AC183C"/>
    <w:rsid w:val="00AC21A0"/>
    <w:rsid w:val="00AC2A64"/>
    <w:rsid w:val="00AC36B4"/>
    <w:rsid w:val="00AC3E07"/>
    <w:rsid w:val="00AC3EDD"/>
    <w:rsid w:val="00AC4146"/>
    <w:rsid w:val="00AC4451"/>
    <w:rsid w:val="00AC45A4"/>
    <w:rsid w:val="00AC4A4D"/>
    <w:rsid w:val="00AC51C2"/>
    <w:rsid w:val="00AC556D"/>
    <w:rsid w:val="00AC580A"/>
    <w:rsid w:val="00AC5EF4"/>
    <w:rsid w:val="00AC66FC"/>
    <w:rsid w:val="00AC6A14"/>
    <w:rsid w:val="00AC70BF"/>
    <w:rsid w:val="00AC7546"/>
    <w:rsid w:val="00AC7767"/>
    <w:rsid w:val="00AC7CF4"/>
    <w:rsid w:val="00AC7D88"/>
    <w:rsid w:val="00AD020D"/>
    <w:rsid w:val="00AD0BC1"/>
    <w:rsid w:val="00AD0CD2"/>
    <w:rsid w:val="00AD0D35"/>
    <w:rsid w:val="00AD1679"/>
    <w:rsid w:val="00AD1F0A"/>
    <w:rsid w:val="00AD20B4"/>
    <w:rsid w:val="00AD2133"/>
    <w:rsid w:val="00AD2AD7"/>
    <w:rsid w:val="00AD2BF7"/>
    <w:rsid w:val="00AD32A5"/>
    <w:rsid w:val="00AD34CD"/>
    <w:rsid w:val="00AD48A0"/>
    <w:rsid w:val="00AD4DDC"/>
    <w:rsid w:val="00AD4EC0"/>
    <w:rsid w:val="00AD4EFA"/>
    <w:rsid w:val="00AD4F9E"/>
    <w:rsid w:val="00AD53FB"/>
    <w:rsid w:val="00AD560A"/>
    <w:rsid w:val="00AD5788"/>
    <w:rsid w:val="00AD59F5"/>
    <w:rsid w:val="00AD5ECD"/>
    <w:rsid w:val="00AD6153"/>
    <w:rsid w:val="00AD6A67"/>
    <w:rsid w:val="00AD6BA8"/>
    <w:rsid w:val="00AD6C3E"/>
    <w:rsid w:val="00AE019E"/>
    <w:rsid w:val="00AE03C7"/>
    <w:rsid w:val="00AE04B6"/>
    <w:rsid w:val="00AE0540"/>
    <w:rsid w:val="00AE102F"/>
    <w:rsid w:val="00AE18C5"/>
    <w:rsid w:val="00AE1A49"/>
    <w:rsid w:val="00AE1CD7"/>
    <w:rsid w:val="00AE203F"/>
    <w:rsid w:val="00AE2147"/>
    <w:rsid w:val="00AE21CA"/>
    <w:rsid w:val="00AE2314"/>
    <w:rsid w:val="00AE2426"/>
    <w:rsid w:val="00AE2852"/>
    <w:rsid w:val="00AE2AAF"/>
    <w:rsid w:val="00AE31D5"/>
    <w:rsid w:val="00AE3847"/>
    <w:rsid w:val="00AE3A55"/>
    <w:rsid w:val="00AE3B18"/>
    <w:rsid w:val="00AE3F27"/>
    <w:rsid w:val="00AE4035"/>
    <w:rsid w:val="00AE547C"/>
    <w:rsid w:val="00AE5C59"/>
    <w:rsid w:val="00AE6BC2"/>
    <w:rsid w:val="00AE7848"/>
    <w:rsid w:val="00AF032C"/>
    <w:rsid w:val="00AF052F"/>
    <w:rsid w:val="00AF066D"/>
    <w:rsid w:val="00AF06FB"/>
    <w:rsid w:val="00AF2076"/>
    <w:rsid w:val="00AF225B"/>
    <w:rsid w:val="00AF2E09"/>
    <w:rsid w:val="00AF3439"/>
    <w:rsid w:val="00AF4853"/>
    <w:rsid w:val="00AF48CD"/>
    <w:rsid w:val="00AF5B32"/>
    <w:rsid w:val="00AF5E97"/>
    <w:rsid w:val="00AF60C7"/>
    <w:rsid w:val="00AF6344"/>
    <w:rsid w:val="00AF657B"/>
    <w:rsid w:val="00AF77C7"/>
    <w:rsid w:val="00AF788B"/>
    <w:rsid w:val="00AF7FAC"/>
    <w:rsid w:val="00B0098E"/>
    <w:rsid w:val="00B00D79"/>
    <w:rsid w:val="00B00E93"/>
    <w:rsid w:val="00B01051"/>
    <w:rsid w:val="00B01722"/>
    <w:rsid w:val="00B01ABF"/>
    <w:rsid w:val="00B026DB"/>
    <w:rsid w:val="00B02C77"/>
    <w:rsid w:val="00B02E29"/>
    <w:rsid w:val="00B0331B"/>
    <w:rsid w:val="00B03A76"/>
    <w:rsid w:val="00B03C11"/>
    <w:rsid w:val="00B03F3A"/>
    <w:rsid w:val="00B046BC"/>
    <w:rsid w:val="00B0495D"/>
    <w:rsid w:val="00B05324"/>
    <w:rsid w:val="00B05E05"/>
    <w:rsid w:val="00B061A7"/>
    <w:rsid w:val="00B06218"/>
    <w:rsid w:val="00B06275"/>
    <w:rsid w:val="00B06FC4"/>
    <w:rsid w:val="00B072AB"/>
    <w:rsid w:val="00B072BA"/>
    <w:rsid w:val="00B079F9"/>
    <w:rsid w:val="00B07BE6"/>
    <w:rsid w:val="00B100DD"/>
    <w:rsid w:val="00B1150A"/>
    <w:rsid w:val="00B116DB"/>
    <w:rsid w:val="00B11973"/>
    <w:rsid w:val="00B12363"/>
    <w:rsid w:val="00B12992"/>
    <w:rsid w:val="00B12BFE"/>
    <w:rsid w:val="00B13889"/>
    <w:rsid w:val="00B13CB7"/>
    <w:rsid w:val="00B14C0D"/>
    <w:rsid w:val="00B151E5"/>
    <w:rsid w:val="00B15BDF"/>
    <w:rsid w:val="00B15F17"/>
    <w:rsid w:val="00B16640"/>
    <w:rsid w:val="00B16C9B"/>
    <w:rsid w:val="00B16DFD"/>
    <w:rsid w:val="00B173BD"/>
    <w:rsid w:val="00B17AC4"/>
    <w:rsid w:val="00B17D73"/>
    <w:rsid w:val="00B20638"/>
    <w:rsid w:val="00B208AB"/>
    <w:rsid w:val="00B20F77"/>
    <w:rsid w:val="00B21146"/>
    <w:rsid w:val="00B21A85"/>
    <w:rsid w:val="00B21BE4"/>
    <w:rsid w:val="00B21D00"/>
    <w:rsid w:val="00B22B00"/>
    <w:rsid w:val="00B2328E"/>
    <w:rsid w:val="00B238E2"/>
    <w:rsid w:val="00B2398B"/>
    <w:rsid w:val="00B23A8E"/>
    <w:rsid w:val="00B23CAE"/>
    <w:rsid w:val="00B24524"/>
    <w:rsid w:val="00B25033"/>
    <w:rsid w:val="00B25257"/>
    <w:rsid w:val="00B2546C"/>
    <w:rsid w:val="00B255FB"/>
    <w:rsid w:val="00B25903"/>
    <w:rsid w:val="00B26270"/>
    <w:rsid w:val="00B26401"/>
    <w:rsid w:val="00B277AE"/>
    <w:rsid w:val="00B30253"/>
    <w:rsid w:val="00B3106E"/>
    <w:rsid w:val="00B3170B"/>
    <w:rsid w:val="00B31792"/>
    <w:rsid w:val="00B31C5A"/>
    <w:rsid w:val="00B320BC"/>
    <w:rsid w:val="00B32224"/>
    <w:rsid w:val="00B32469"/>
    <w:rsid w:val="00B32606"/>
    <w:rsid w:val="00B32B04"/>
    <w:rsid w:val="00B32CAF"/>
    <w:rsid w:val="00B33A54"/>
    <w:rsid w:val="00B36122"/>
    <w:rsid w:val="00B363BF"/>
    <w:rsid w:val="00B3658A"/>
    <w:rsid w:val="00B36C29"/>
    <w:rsid w:val="00B36DAD"/>
    <w:rsid w:val="00B371DE"/>
    <w:rsid w:val="00B37550"/>
    <w:rsid w:val="00B377CC"/>
    <w:rsid w:val="00B37E13"/>
    <w:rsid w:val="00B40B52"/>
    <w:rsid w:val="00B410C4"/>
    <w:rsid w:val="00B4146F"/>
    <w:rsid w:val="00B42516"/>
    <w:rsid w:val="00B42563"/>
    <w:rsid w:val="00B42C5E"/>
    <w:rsid w:val="00B4304D"/>
    <w:rsid w:val="00B433E3"/>
    <w:rsid w:val="00B4373C"/>
    <w:rsid w:val="00B441C0"/>
    <w:rsid w:val="00B44569"/>
    <w:rsid w:val="00B44D27"/>
    <w:rsid w:val="00B454B0"/>
    <w:rsid w:val="00B45E7B"/>
    <w:rsid w:val="00B4648F"/>
    <w:rsid w:val="00B4672B"/>
    <w:rsid w:val="00B4694F"/>
    <w:rsid w:val="00B47DFD"/>
    <w:rsid w:val="00B5002F"/>
    <w:rsid w:val="00B503EF"/>
    <w:rsid w:val="00B50C67"/>
    <w:rsid w:val="00B510D0"/>
    <w:rsid w:val="00B51540"/>
    <w:rsid w:val="00B517E4"/>
    <w:rsid w:val="00B51E9C"/>
    <w:rsid w:val="00B521A4"/>
    <w:rsid w:val="00B52BB8"/>
    <w:rsid w:val="00B531A7"/>
    <w:rsid w:val="00B53297"/>
    <w:rsid w:val="00B53299"/>
    <w:rsid w:val="00B53470"/>
    <w:rsid w:val="00B539E8"/>
    <w:rsid w:val="00B53B70"/>
    <w:rsid w:val="00B540EB"/>
    <w:rsid w:val="00B54AB7"/>
    <w:rsid w:val="00B54ED3"/>
    <w:rsid w:val="00B54F22"/>
    <w:rsid w:val="00B55DC5"/>
    <w:rsid w:val="00B55F6A"/>
    <w:rsid w:val="00B5716E"/>
    <w:rsid w:val="00B57626"/>
    <w:rsid w:val="00B57E81"/>
    <w:rsid w:val="00B60293"/>
    <w:rsid w:val="00B609C2"/>
    <w:rsid w:val="00B610ED"/>
    <w:rsid w:val="00B61675"/>
    <w:rsid w:val="00B61724"/>
    <w:rsid w:val="00B618DD"/>
    <w:rsid w:val="00B61F60"/>
    <w:rsid w:val="00B625E5"/>
    <w:rsid w:val="00B62D02"/>
    <w:rsid w:val="00B637BA"/>
    <w:rsid w:val="00B6431C"/>
    <w:rsid w:val="00B647F3"/>
    <w:rsid w:val="00B64831"/>
    <w:rsid w:val="00B64DC2"/>
    <w:rsid w:val="00B65799"/>
    <w:rsid w:val="00B659BB"/>
    <w:rsid w:val="00B66A65"/>
    <w:rsid w:val="00B672E3"/>
    <w:rsid w:val="00B67477"/>
    <w:rsid w:val="00B67D02"/>
    <w:rsid w:val="00B67F1F"/>
    <w:rsid w:val="00B70673"/>
    <w:rsid w:val="00B70956"/>
    <w:rsid w:val="00B7122F"/>
    <w:rsid w:val="00B71D1D"/>
    <w:rsid w:val="00B71DDE"/>
    <w:rsid w:val="00B728BF"/>
    <w:rsid w:val="00B72CC9"/>
    <w:rsid w:val="00B72D9F"/>
    <w:rsid w:val="00B73FFD"/>
    <w:rsid w:val="00B74A4F"/>
    <w:rsid w:val="00B74B0F"/>
    <w:rsid w:val="00B751B6"/>
    <w:rsid w:val="00B7568F"/>
    <w:rsid w:val="00B76911"/>
    <w:rsid w:val="00B769A4"/>
    <w:rsid w:val="00B77117"/>
    <w:rsid w:val="00B7739F"/>
    <w:rsid w:val="00B77649"/>
    <w:rsid w:val="00B77C75"/>
    <w:rsid w:val="00B77DA3"/>
    <w:rsid w:val="00B77DF1"/>
    <w:rsid w:val="00B80CE3"/>
    <w:rsid w:val="00B81286"/>
    <w:rsid w:val="00B81C43"/>
    <w:rsid w:val="00B8246D"/>
    <w:rsid w:val="00B828BC"/>
    <w:rsid w:val="00B82BF4"/>
    <w:rsid w:val="00B8321E"/>
    <w:rsid w:val="00B8342C"/>
    <w:rsid w:val="00B839E3"/>
    <w:rsid w:val="00B83A7C"/>
    <w:rsid w:val="00B83DA7"/>
    <w:rsid w:val="00B84162"/>
    <w:rsid w:val="00B8469E"/>
    <w:rsid w:val="00B84814"/>
    <w:rsid w:val="00B84B87"/>
    <w:rsid w:val="00B84BAB"/>
    <w:rsid w:val="00B85006"/>
    <w:rsid w:val="00B850C1"/>
    <w:rsid w:val="00B86213"/>
    <w:rsid w:val="00B87371"/>
    <w:rsid w:val="00B879DD"/>
    <w:rsid w:val="00B87BB5"/>
    <w:rsid w:val="00B90AFB"/>
    <w:rsid w:val="00B90C24"/>
    <w:rsid w:val="00B90D16"/>
    <w:rsid w:val="00B91811"/>
    <w:rsid w:val="00B91B76"/>
    <w:rsid w:val="00B91C59"/>
    <w:rsid w:val="00B9235E"/>
    <w:rsid w:val="00B92893"/>
    <w:rsid w:val="00B93359"/>
    <w:rsid w:val="00B937F1"/>
    <w:rsid w:val="00B943F6"/>
    <w:rsid w:val="00B9466A"/>
    <w:rsid w:val="00B94DF9"/>
    <w:rsid w:val="00B9535D"/>
    <w:rsid w:val="00B957F2"/>
    <w:rsid w:val="00B95C7E"/>
    <w:rsid w:val="00B95D28"/>
    <w:rsid w:val="00B96269"/>
    <w:rsid w:val="00B963C2"/>
    <w:rsid w:val="00B96C3B"/>
    <w:rsid w:val="00BA0451"/>
    <w:rsid w:val="00BA053B"/>
    <w:rsid w:val="00BA0EC5"/>
    <w:rsid w:val="00BA18D2"/>
    <w:rsid w:val="00BA1F5B"/>
    <w:rsid w:val="00BA20B4"/>
    <w:rsid w:val="00BA20D1"/>
    <w:rsid w:val="00BA273A"/>
    <w:rsid w:val="00BA28C9"/>
    <w:rsid w:val="00BA2CBD"/>
    <w:rsid w:val="00BA2E6A"/>
    <w:rsid w:val="00BA366C"/>
    <w:rsid w:val="00BA3A11"/>
    <w:rsid w:val="00BA3DFF"/>
    <w:rsid w:val="00BA496B"/>
    <w:rsid w:val="00BA4AA9"/>
    <w:rsid w:val="00BA4BE8"/>
    <w:rsid w:val="00BA4D31"/>
    <w:rsid w:val="00BA4E2D"/>
    <w:rsid w:val="00BA5985"/>
    <w:rsid w:val="00BA5AFC"/>
    <w:rsid w:val="00BA5CA2"/>
    <w:rsid w:val="00BA673A"/>
    <w:rsid w:val="00BA7753"/>
    <w:rsid w:val="00BA7889"/>
    <w:rsid w:val="00BB0160"/>
    <w:rsid w:val="00BB0662"/>
    <w:rsid w:val="00BB09D6"/>
    <w:rsid w:val="00BB1D98"/>
    <w:rsid w:val="00BB1DE2"/>
    <w:rsid w:val="00BB1F3F"/>
    <w:rsid w:val="00BB20F2"/>
    <w:rsid w:val="00BB2423"/>
    <w:rsid w:val="00BB25A1"/>
    <w:rsid w:val="00BB2636"/>
    <w:rsid w:val="00BB28AB"/>
    <w:rsid w:val="00BB2A38"/>
    <w:rsid w:val="00BB2A3F"/>
    <w:rsid w:val="00BB2C23"/>
    <w:rsid w:val="00BB2C9C"/>
    <w:rsid w:val="00BB3144"/>
    <w:rsid w:val="00BB3204"/>
    <w:rsid w:val="00BB3533"/>
    <w:rsid w:val="00BB3B8E"/>
    <w:rsid w:val="00BB3C1F"/>
    <w:rsid w:val="00BB3D7D"/>
    <w:rsid w:val="00BB3E0C"/>
    <w:rsid w:val="00BB3F07"/>
    <w:rsid w:val="00BB475C"/>
    <w:rsid w:val="00BB4D5E"/>
    <w:rsid w:val="00BB5737"/>
    <w:rsid w:val="00BB5AD5"/>
    <w:rsid w:val="00BB5DF1"/>
    <w:rsid w:val="00BB5F0A"/>
    <w:rsid w:val="00BB6552"/>
    <w:rsid w:val="00BB6588"/>
    <w:rsid w:val="00BB6C6F"/>
    <w:rsid w:val="00BB7030"/>
    <w:rsid w:val="00BB7788"/>
    <w:rsid w:val="00BB7A64"/>
    <w:rsid w:val="00BB7C9D"/>
    <w:rsid w:val="00BC0229"/>
    <w:rsid w:val="00BC02BA"/>
    <w:rsid w:val="00BC065E"/>
    <w:rsid w:val="00BC08D4"/>
    <w:rsid w:val="00BC1BBC"/>
    <w:rsid w:val="00BC2185"/>
    <w:rsid w:val="00BC2798"/>
    <w:rsid w:val="00BC2FC5"/>
    <w:rsid w:val="00BC3750"/>
    <w:rsid w:val="00BC37AE"/>
    <w:rsid w:val="00BC4E4A"/>
    <w:rsid w:val="00BC65E2"/>
    <w:rsid w:val="00BC6747"/>
    <w:rsid w:val="00BC6B33"/>
    <w:rsid w:val="00BC75CA"/>
    <w:rsid w:val="00BC7669"/>
    <w:rsid w:val="00BD0069"/>
    <w:rsid w:val="00BD03B7"/>
    <w:rsid w:val="00BD1931"/>
    <w:rsid w:val="00BD26CB"/>
    <w:rsid w:val="00BD28D3"/>
    <w:rsid w:val="00BD3312"/>
    <w:rsid w:val="00BD333B"/>
    <w:rsid w:val="00BD383C"/>
    <w:rsid w:val="00BD3F17"/>
    <w:rsid w:val="00BD42F2"/>
    <w:rsid w:val="00BD44AD"/>
    <w:rsid w:val="00BD45FF"/>
    <w:rsid w:val="00BD46D7"/>
    <w:rsid w:val="00BD4D7B"/>
    <w:rsid w:val="00BD4F01"/>
    <w:rsid w:val="00BD5D2D"/>
    <w:rsid w:val="00BD5F95"/>
    <w:rsid w:val="00BD60A7"/>
    <w:rsid w:val="00BD6380"/>
    <w:rsid w:val="00BD6417"/>
    <w:rsid w:val="00BD6771"/>
    <w:rsid w:val="00BD68AF"/>
    <w:rsid w:val="00BD6AED"/>
    <w:rsid w:val="00BD77CC"/>
    <w:rsid w:val="00BD7FF9"/>
    <w:rsid w:val="00BE0234"/>
    <w:rsid w:val="00BE0965"/>
    <w:rsid w:val="00BE0BA0"/>
    <w:rsid w:val="00BE0BF0"/>
    <w:rsid w:val="00BE10A1"/>
    <w:rsid w:val="00BE208D"/>
    <w:rsid w:val="00BE2520"/>
    <w:rsid w:val="00BE308A"/>
    <w:rsid w:val="00BE3D44"/>
    <w:rsid w:val="00BE3DC5"/>
    <w:rsid w:val="00BE3FCA"/>
    <w:rsid w:val="00BE42F6"/>
    <w:rsid w:val="00BE488B"/>
    <w:rsid w:val="00BE5E9C"/>
    <w:rsid w:val="00BE61B4"/>
    <w:rsid w:val="00BE62B7"/>
    <w:rsid w:val="00BE6F08"/>
    <w:rsid w:val="00BE70B3"/>
    <w:rsid w:val="00BE72C9"/>
    <w:rsid w:val="00BE73CB"/>
    <w:rsid w:val="00BE79BE"/>
    <w:rsid w:val="00BE7ABD"/>
    <w:rsid w:val="00BE7C6E"/>
    <w:rsid w:val="00BF0FB8"/>
    <w:rsid w:val="00BF2272"/>
    <w:rsid w:val="00BF2464"/>
    <w:rsid w:val="00BF3A92"/>
    <w:rsid w:val="00BF3D10"/>
    <w:rsid w:val="00BF49E0"/>
    <w:rsid w:val="00BF4A9A"/>
    <w:rsid w:val="00BF4F31"/>
    <w:rsid w:val="00BF51E0"/>
    <w:rsid w:val="00BF5BE3"/>
    <w:rsid w:val="00BF60B4"/>
    <w:rsid w:val="00BF650E"/>
    <w:rsid w:val="00BF6BDC"/>
    <w:rsid w:val="00BF6CDF"/>
    <w:rsid w:val="00BF6CFC"/>
    <w:rsid w:val="00BF6EAC"/>
    <w:rsid w:val="00BF7719"/>
    <w:rsid w:val="00BF77C5"/>
    <w:rsid w:val="00BF78AB"/>
    <w:rsid w:val="00BF799D"/>
    <w:rsid w:val="00BF7FDF"/>
    <w:rsid w:val="00C00486"/>
    <w:rsid w:val="00C00698"/>
    <w:rsid w:val="00C0269A"/>
    <w:rsid w:val="00C028B3"/>
    <w:rsid w:val="00C03172"/>
    <w:rsid w:val="00C0320E"/>
    <w:rsid w:val="00C04241"/>
    <w:rsid w:val="00C049DF"/>
    <w:rsid w:val="00C04A4C"/>
    <w:rsid w:val="00C04C3F"/>
    <w:rsid w:val="00C04DE8"/>
    <w:rsid w:val="00C05196"/>
    <w:rsid w:val="00C055D0"/>
    <w:rsid w:val="00C056C9"/>
    <w:rsid w:val="00C0574E"/>
    <w:rsid w:val="00C05C62"/>
    <w:rsid w:val="00C05FE1"/>
    <w:rsid w:val="00C06472"/>
    <w:rsid w:val="00C06716"/>
    <w:rsid w:val="00C069BB"/>
    <w:rsid w:val="00C06CA8"/>
    <w:rsid w:val="00C070D6"/>
    <w:rsid w:val="00C1028C"/>
    <w:rsid w:val="00C10D07"/>
    <w:rsid w:val="00C111A1"/>
    <w:rsid w:val="00C11682"/>
    <w:rsid w:val="00C1174D"/>
    <w:rsid w:val="00C11E0E"/>
    <w:rsid w:val="00C12338"/>
    <w:rsid w:val="00C126F5"/>
    <w:rsid w:val="00C12CEF"/>
    <w:rsid w:val="00C13052"/>
    <w:rsid w:val="00C1445C"/>
    <w:rsid w:val="00C1462F"/>
    <w:rsid w:val="00C14754"/>
    <w:rsid w:val="00C14AA1"/>
    <w:rsid w:val="00C14BFC"/>
    <w:rsid w:val="00C14C66"/>
    <w:rsid w:val="00C14DAF"/>
    <w:rsid w:val="00C14E59"/>
    <w:rsid w:val="00C14FF3"/>
    <w:rsid w:val="00C156CC"/>
    <w:rsid w:val="00C1593C"/>
    <w:rsid w:val="00C15C4D"/>
    <w:rsid w:val="00C15FE7"/>
    <w:rsid w:val="00C16288"/>
    <w:rsid w:val="00C168D5"/>
    <w:rsid w:val="00C16B05"/>
    <w:rsid w:val="00C16F11"/>
    <w:rsid w:val="00C17227"/>
    <w:rsid w:val="00C17550"/>
    <w:rsid w:val="00C20140"/>
    <w:rsid w:val="00C20624"/>
    <w:rsid w:val="00C2096F"/>
    <w:rsid w:val="00C2190C"/>
    <w:rsid w:val="00C21FC4"/>
    <w:rsid w:val="00C22496"/>
    <w:rsid w:val="00C2251A"/>
    <w:rsid w:val="00C226D5"/>
    <w:rsid w:val="00C22A91"/>
    <w:rsid w:val="00C22B28"/>
    <w:rsid w:val="00C22E02"/>
    <w:rsid w:val="00C22F95"/>
    <w:rsid w:val="00C23532"/>
    <w:rsid w:val="00C235E0"/>
    <w:rsid w:val="00C2368B"/>
    <w:rsid w:val="00C23747"/>
    <w:rsid w:val="00C23CDC"/>
    <w:rsid w:val="00C24C6D"/>
    <w:rsid w:val="00C24E82"/>
    <w:rsid w:val="00C26164"/>
    <w:rsid w:val="00C2639B"/>
    <w:rsid w:val="00C26C66"/>
    <w:rsid w:val="00C2747B"/>
    <w:rsid w:val="00C276F9"/>
    <w:rsid w:val="00C278D4"/>
    <w:rsid w:val="00C27E20"/>
    <w:rsid w:val="00C307F2"/>
    <w:rsid w:val="00C30CCE"/>
    <w:rsid w:val="00C30E57"/>
    <w:rsid w:val="00C31395"/>
    <w:rsid w:val="00C31697"/>
    <w:rsid w:val="00C316FB"/>
    <w:rsid w:val="00C3176F"/>
    <w:rsid w:val="00C31D1E"/>
    <w:rsid w:val="00C31E18"/>
    <w:rsid w:val="00C322F3"/>
    <w:rsid w:val="00C32682"/>
    <w:rsid w:val="00C328D2"/>
    <w:rsid w:val="00C32A02"/>
    <w:rsid w:val="00C32B5B"/>
    <w:rsid w:val="00C3302C"/>
    <w:rsid w:val="00C33A9C"/>
    <w:rsid w:val="00C33D51"/>
    <w:rsid w:val="00C3459A"/>
    <w:rsid w:val="00C34B94"/>
    <w:rsid w:val="00C351AF"/>
    <w:rsid w:val="00C35721"/>
    <w:rsid w:val="00C366AA"/>
    <w:rsid w:val="00C36BF0"/>
    <w:rsid w:val="00C36DB9"/>
    <w:rsid w:val="00C3702E"/>
    <w:rsid w:val="00C3703A"/>
    <w:rsid w:val="00C37B64"/>
    <w:rsid w:val="00C40A1D"/>
    <w:rsid w:val="00C40AFF"/>
    <w:rsid w:val="00C42067"/>
    <w:rsid w:val="00C421E2"/>
    <w:rsid w:val="00C4295F"/>
    <w:rsid w:val="00C4339A"/>
    <w:rsid w:val="00C4408D"/>
    <w:rsid w:val="00C44367"/>
    <w:rsid w:val="00C446C2"/>
    <w:rsid w:val="00C44BDC"/>
    <w:rsid w:val="00C450AD"/>
    <w:rsid w:val="00C458E0"/>
    <w:rsid w:val="00C45A02"/>
    <w:rsid w:val="00C4665C"/>
    <w:rsid w:val="00C4708C"/>
    <w:rsid w:val="00C4762A"/>
    <w:rsid w:val="00C47799"/>
    <w:rsid w:val="00C4785D"/>
    <w:rsid w:val="00C50F32"/>
    <w:rsid w:val="00C511DC"/>
    <w:rsid w:val="00C523B2"/>
    <w:rsid w:val="00C52614"/>
    <w:rsid w:val="00C52FFC"/>
    <w:rsid w:val="00C533C3"/>
    <w:rsid w:val="00C53C8E"/>
    <w:rsid w:val="00C5429E"/>
    <w:rsid w:val="00C5453B"/>
    <w:rsid w:val="00C5460D"/>
    <w:rsid w:val="00C54799"/>
    <w:rsid w:val="00C54CA2"/>
    <w:rsid w:val="00C55468"/>
    <w:rsid w:val="00C557D0"/>
    <w:rsid w:val="00C559B6"/>
    <w:rsid w:val="00C55DA8"/>
    <w:rsid w:val="00C55E30"/>
    <w:rsid w:val="00C55E4D"/>
    <w:rsid w:val="00C5667A"/>
    <w:rsid w:val="00C56C3E"/>
    <w:rsid w:val="00C56CD4"/>
    <w:rsid w:val="00C56EFB"/>
    <w:rsid w:val="00C57D3D"/>
    <w:rsid w:val="00C57E7C"/>
    <w:rsid w:val="00C57ECE"/>
    <w:rsid w:val="00C60028"/>
    <w:rsid w:val="00C60490"/>
    <w:rsid w:val="00C608D0"/>
    <w:rsid w:val="00C60C2D"/>
    <w:rsid w:val="00C61065"/>
    <w:rsid w:val="00C61543"/>
    <w:rsid w:val="00C625C0"/>
    <w:rsid w:val="00C6271F"/>
    <w:rsid w:val="00C62726"/>
    <w:rsid w:val="00C62F40"/>
    <w:rsid w:val="00C634DA"/>
    <w:rsid w:val="00C63852"/>
    <w:rsid w:val="00C6425C"/>
    <w:rsid w:val="00C64305"/>
    <w:rsid w:val="00C64762"/>
    <w:rsid w:val="00C648B4"/>
    <w:rsid w:val="00C64F2C"/>
    <w:rsid w:val="00C653F7"/>
    <w:rsid w:val="00C65820"/>
    <w:rsid w:val="00C65AB3"/>
    <w:rsid w:val="00C65EDF"/>
    <w:rsid w:val="00C66280"/>
    <w:rsid w:val="00C66326"/>
    <w:rsid w:val="00C66381"/>
    <w:rsid w:val="00C664B2"/>
    <w:rsid w:val="00C6795C"/>
    <w:rsid w:val="00C67A7F"/>
    <w:rsid w:val="00C702DC"/>
    <w:rsid w:val="00C709B5"/>
    <w:rsid w:val="00C712D3"/>
    <w:rsid w:val="00C7134C"/>
    <w:rsid w:val="00C718E0"/>
    <w:rsid w:val="00C71905"/>
    <w:rsid w:val="00C71F31"/>
    <w:rsid w:val="00C72558"/>
    <w:rsid w:val="00C725D8"/>
    <w:rsid w:val="00C73D2E"/>
    <w:rsid w:val="00C73DCE"/>
    <w:rsid w:val="00C74F04"/>
    <w:rsid w:val="00C75467"/>
    <w:rsid w:val="00C758A2"/>
    <w:rsid w:val="00C767C6"/>
    <w:rsid w:val="00C77956"/>
    <w:rsid w:val="00C77A66"/>
    <w:rsid w:val="00C77BCC"/>
    <w:rsid w:val="00C77EFD"/>
    <w:rsid w:val="00C77FDB"/>
    <w:rsid w:val="00C8024E"/>
    <w:rsid w:val="00C804F9"/>
    <w:rsid w:val="00C81430"/>
    <w:rsid w:val="00C82363"/>
    <w:rsid w:val="00C82936"/>
    <w:rsid w:val="00C83841"/>
    <w:rsid w:val="00C83DB5"/>
    <w:rsid w:val="00C84658"/>
    <w:rsid w:val="00C84B34"/>
    <w:rsid w:val="00C84FCE"/>
    <w:rsid w:val="00C85279"/>
    <w:rsid w:val="00C85BC2"/>
    <w:rsid w:val="00C85D9F"/>
    <w:rsid w:val="00C861DC"/>
    <w:rsid w:val="00C8622C"/>
    <w:rsid w:val="00C863D4"/>
    <w:rsid w:val="00C8654E"/>
    <w:rsid w:val="00C86690"/>
    <w:rsid w:val="00C871DA"/>
    <w:rsid w:val="00C878C0"/>
    <w:rsid w:val="00C879E4"/>
    <w:rsid w:val="00C87D44"/>
    <w:rsid w:val="00C900DE"/>
    <w:rsid w:val="00C91128"/>
    <w:rsid w:val="00C918CF"/>
    <w:rsid w:val="00C92F7F"/>
    <w:rsid w:val="00C92F85"/>
    <w:rsid w:val="00C93B65"/>
    <w:rsid w:val="00C940CD"/>
    <w:rsid w:val="00C9418D"/>
    <w:rsid w:val="00C94199"/>
    <w:rsid w:val="00C943D9"/>
    <w:rsid w:val="00C9473F"/>
    <w:rsid w:val="00C948C6"/>
    <w:rsid w:val="00C948E0"/>
    <w:rsid w:val="00C954DB"/>
    <w:rsid w:val="00C95842"/>
    <w:rsid w:val="00C95DC0"/>
    <w:rsid w:val="00C95E9C"/>
    <w:rsid w:val="00C964CB"/>
    <w:rsid w:val="00C969F3"/>
    <w:rsid w:val="00C96CA7"/>
    <w:rsid w:val="00CA080D"/>
    <w:rsid w:val="00CA09CD"/>
    <w:rsid w:val="00CA0D34"/>
    <w:rsid w:val="00CA11F0"/>
    <w:rsid w:val="00CA1877"/>
    <w:rsid w:val="00CA2AD4"/>
    <w:rsid w:val="00CA2FC0"/>
    <w:rsid w:val="00CA433A"/>
    <w:rsid w:val="00CA4C13"/>
    <w:rsid w:val="00CA4E25"/>
    <w:rsid w:val="00CA4E77"/>
    <w:rsid w:val="00CA50DD"/>
    <w:rsid w:val="00CA54FD"/>
    <w:rsid w:val="00CA551F"/>
    <w:rsid w:val="00CA5716"/>
    <w:rsid w:val="00CA5902"/>
    <w:rsid w:val="00CA59D8"/>
    <w:rsid w:val="00CA6CB5"/>
    <w:rsid w:val="00CA7022"/>
    <w:rsid w:val="00CA73CC"/>
    <w:rsid w:val="00CA7481"/>
    <w:rsid w:val="00CA756D"/>
    <w:rsid w:val="00CA77D9"/>
    <w:rsid w:val="00CA7C9B"/>
    <w:rsid w:val="00CB090A"/>
    <w:rsid w:val="00CB0E0C"/>
    <w:rsid w:val="00CB1484"/>
    <w:rsid w:val="00CB1E73"/>
    <w:rsid w:val="00CB27BF"/>
    <w:rsid w:val="00CB296C"/>
    <w:rsid w:val="00CB30C1"/>
    <w:rsid w:val="00CB37D9"/>
    <w:rsid w:val="00CB3B86"/>
    <w:rsid w:val="00CB5065"/>
    <w:rsid w:val="00CB519A"/>
    <w:rsid w:val="00CB55FB"/>
    <w:rsid w:val="00CB56EC"/>
    <w:rsid w:val="00CB5779"/>
    <w:rsid w:val="00CB6055"/>
    <w:rsid w:val="00CB6556"/>
    <w:rsid w:val="00CB678E"/>
    <w:rsid w:val="00CB6D1B"/>
    <w:rsid w:val="00CB6F6D"/>
    <w:rsid w:val="00CB77E5"/>
    <w:rsid w:val="00CC0113"/>
    <w:rsid w:val="00CC140F"/>
    <w:rsid w:val="00CC1B27"/>
    <w:rsid w:val="00CC25C5"/>
    <w:rsid w:val="00CC266F"/>
    <w:rsid w:val="00CC2756"/>
    <w:rsid w:val="00CC3C7F"/>
    <w:rsid w:val="00CC42F1"/>
    <w:rsid w:val="00CC42F6"/>
    <w:rsid w:val="00CC49D9"/>
    <w:rsid w:val="00CC4D84"/>
    <w:rsid w:val="00CC53D8"/>
    <w:rsid w:val="00CC5433"/>
    <w:rsid w:val="00CC6981"/>
    <w:rsid w:val="00CC6B0F"/>
    <w:rsid w:val="00CC7542"/>
    <w:rsid w:val="00CC75ED"/>
    <w:rsid w:val="00CC7630"/>
    <w:rsid w:val="00CC779D"/>
    <w:rsid w:val="00CD0A98"/>
    <w:rsid w:val="00CD0C85"/>
    <w:rsid w:val="00CD0D58"/>
    <w:rsid w:val="00CD113E"/>
    <w:rsid w:val="00CD11C2"/>
    <w:rsid w:val="00CD13F2"/>
    <w:rsid w:val="00CD1946"/>
    <w:rsid w:val="00CD196A"/>
    <w:rsid w:val="00CD1C14"/>
    <w:rsid w:val="00CD1E4C"/>
    <w:rsid w:val="00CD20E3"/>
    <w:rsid w:val="00CD213B"/>
    <w:rsid w:val="00CD287D"/>
    <w:rsid w:val="00CD2E1B"/>
    <w:rsid w:val="00CD31BC"/>
    <w:rsid w:val="00CD3A96"/>
    <w:rsid w:val="00CD3B3C"/>
    <w:rsid w:val="00CD3E69"/>
    <w:rsid w:val="00CD4770"/>
    <w:rsid w:val="00CD483D"/>
    <w:rsid w:val="00CD4A34"/>
    <w:rsid w:val="00CD5311"/>
    <w:rsid w:val="00CD562E"/>
    <w:rsid w:val="00CD5689"/>
    <w:rsid w:val="00CD59E1"/>
    <w:rsid w:val="00CD5E07"/>
    <w:rsid w:val="00CD6720"/>
    <w:rsid w:val="00CD6762"/>
    <w:rsid w:val="00CD678F"/>
    <w:rsid w:val="00CD6B76"/>
    <w:rsid w:val="00CD71E3"/>
    <w:rsid w:val="00CE02FB"/>
    <w:rsid w:val="00CE060D"/>
    <w:rsid w:val="00CE0B5A"/>
    <w:rsid w:val="00CE0B5D"/>
    <w:rsid w:val="00CE153A"/>
    <w:rsid w:val="00CE186C"/>
    <w:rsid w:val="00CE213D"/>
    <w:rsid w:val="00CE291D"/>
    <w:rsid w:val="00CE2A03"/>
    <w:rsid w:val="00CE2EA1"/>
    <w:rsid w:val="00CE391E"/>
    <w:rsid w:val="00CE468F"/>
    <w:rsid w:val="00CE4802"/>
    <w:rsid w:val="00CE57EB"/>
    <w:rsid w:val="00CE5A34"/>
    <w:rsid w:val="00CE5F1A"/>
    <w:rsid w:val="00CE6449"/>
    <w:rsid w:val="00CE6CFB"/>
    <w:rsid w:val="00CE6F5B"/>
    <w:rsid w:val="00CE70EC"/>
    <w:rsid w:val="00CE7AB3"/>
    <w:rsid w:val="00CE7D82"/>
    <w:rsid w:val="00CF048B"/>
    <w:rsid w:val="00CF08D5"/>
    <w:rsid w:val="00CF0FEC"/>
    <w:rsid w:val="00CF187F"/>
    <w:rsid w:val="00CF1F49"/>
    <w:rsid w:val="00CF24B8"/>
    <w:rsid w:val="00CF258C"/>
    <w:rsid w:val="00CF292E"/>
    <w:rsid w:val="00CF2DCD"/>
    <w:rsid w:val="00CF2F2F"/>
    <w:rsid w:val="00CF375A"/>
    <w:rsid w:val="00CF37B0"/>
    <w:rsid w:val="00CF3BAF"/>
    <w:rsid w:val="00CF475D"/>
    <w:rsid w:val="00CF4958"/>
    <w:rsid w:val="00CF49DF"/>
    <w:rsid w:val="00CF624F"/>
    <w:rsid w:val="00CF657A"/>
    <w:rsid w:val="00CF7A88"/>
    <w:rsid w:val="00CF7C67"/>
    <w:rsid w:val="00D0013C"/>
    <w:rsid w:val="00D001E4"/>
    <w:rsid w:val="00D022E3"/>
    <w:rsid w:val="00D03354"/>
    <w:rsid w:val="00D03651"/>
    <w:rsid w:val="00D0384B"/>
    <w:rsid w:val="00D03906"/>
    <w:rsid w:val="00D03B75"/>
    <w:rsid w:val="00D03D00"/>
    <w:rsid w:val="00D03FC3"/>
    <w:rsid w:val="00D04059"/>
    <w:rsid w:val="00D049E2"/>
    <w:rsid w:val="00D05643"/>
    <w:rsid w:val="00D05795"/>
    <w:rsid w:val="00D05902"/>
    <w:rsid w:val="00D05A8F"/>
    <w:rsid w:val="00D060AC"/>
    <w:rsid w:val="00D06408"/>
    <w:rsid w:val="00D06965"/>
    <w:rsid w:val="00D074A4"/>
    <w:rsid w:val="00D074CA"/>
    <w:rsid w:val="00D075C8"/>
    <w:rsid w:val="00D07733"/>
    <w:rsid w:val="00D07842"/>
    <w:rsid w:val="00D10560"/>
    <w:rsid w:val="00D10CA1"/>
    <w:rsid w:val="00D10F19"/>
    <w:rsid w:val="00D10FDD"/>
    <w:rsid w:val="00D110F4"/>
    <w:rsid w:val="00D1125C"/>
    <w:rsid w:val="00D1155A"/>
    <w:rsid w:val="00D11773"/>
    <w:rsid w:val="00D12382"/>
    <w:rsid w:val="00D12943"/>
    <w:rsid w:val="00D12E33"/>
    <w:rsid w:val="00D1301B"/>
    <w:rsid w:val="00D13257"/>
    <w:rsid w:val="00D132F0"/>
    <w:rsid w:val="00D135A1"/>
    <w:rsid w:val="00D13EA9"/>
    <w:rsid w:val="00D13FC9"/>
    <w:rsid w:val="00D140B6"/>
    <w:rsid w:val="00D1449C"/>
    <w:rsid w:val="00D145E6"/>
    <w:rsid w:val="00D146C5"/>
    <w:rsid w:val="00D14B0B"/>
    <w:rsid w:val="00D1572D"/>
    <w:rsid w:val="00D15918"/>
    <w:rsid w:val="00D15938"/>
    <w:rsid w:val="00D16A41"/>
    <w:rsid w:val="00D17150"/>
    <w:rsid w:val="00D20341"/>
    <w:rsid w:val="00D20592"/>
    <w:rsid w:val="00D20BB1"/>
    <w:rsid w:val="00D20EE1"/>
    <w:rsid w:val="00D21070"/>
    <w:rsid w:val="00D21FE3"/>
    <w:rsid w:val="00D22437"/>
    <w:rsid w:val="00D22539"/>
    <w:rsid w:val="00D22AC0"/>
    <w:rsid w:val="00D23356"/>
    <w:rsid w:val="00D23996"/>
    <w:rsid w:val="00D23B3F"/>
    <w:rsid w:val="00D23D96"/>
    <w:rsid w:val="00D24333"/>
    <w:rsid w:val="00D243D6"/>
    <w:rsid w:val="00D24EDB"/>
    <w:rsid w:val="00D24EEB"/>
    <w:rsid w:val="00D252D1"/>
    <w:rsid w:val="00D258A0"/>
    <w:rsid w:val="00D25B64"/>
    <w:rsid w:val="00D25FFE"/>
    <w:rsid w:val="00D2602B"/>
    <w:rsid w:val="00D2638C"/>
    <w:rsid w:val="00D2715A"/>
    <w:rsid w:val="00D27179"/>
    <w:rsid w:val="00D302FF"/>
    <w:rsid w:val="00D308CB"/>
    <w:rsid w:val="00D31337"/>
    <w:rsid w:val="00D31FB3"/>
    <w:rsid w:val="00D32D56"/>
    <w:rsid w:val="00D33559"/>
    <w:rsid w:val="00D33587"/>
    <w:rsid w:val="00D33CAA"/>
    <w:rsid w:val="00D33D40"/>
    <w:rsid w:val="00D34261"/>
    <w:rsid w:val="00D342A4"/>
    <w:rsid w:val="00D34547"/>
    <w:rsid w:val="00D3494E"/>
    <w:rsid w:val="00D34CA6"/>
    <w:rsid w:val="00D34DEE"/>
    <w:rsid w:val="00D356A3"/>
    <w:rsid w:val="00D35F08"/>
    <w:rsid w:val="00D3609E"/>
    <w:rsid w:val="00D361CB"/>
    <w:rsid w:val="00D364B5"/>
    <w:rsid w:val="00D365E1"/>
    <w:rsid w:val="00D36794"/>
    <w:rsid w:val="00D36D2C"/>
    <w:rsid w:val="00D36EE2"/>
    <w:rsid w:val="00D36FF3"/>
    <w:rsid w:val="00D409B1"/>
    <w:rsid w:val="00D40B5F"/>
    <w:rsid w:val="00D410F7"/>
    <w:rsid w:val="00D41309"/>
    <w:rsid w:val="00D41905"/>
    <w:rsid w:val="00D41F88"/>
    <w:rsid w:val="00D42587"/>
    <w:rsid w:val="00D428DD"/>
    <w:rsid w:val="00D4389E"/>
    <w:rsid w:val="00D43FCA"/>
    <w:rsid w:val="00D441B7"/>
    <w:rsid w:val="00D445FA"/>
    <w:rsid w:val="00D447C7"/>
    <w:rsid w:val="00D44EDD"/>
    <w:rsid w:val="00D44EF3"/>
    <w:rsid w:val="00D45097"/>
    <w:rsid w:val="00D457F5"/>
    <w:rsid w:val="00D45E28"/>
    <w:rsid w:val="00D46671"/>
    <w:rsid w:val="00D46FA7"/>
    <w:rsid w:val="00D474CE"/>
    <w:rsid w:val="00D475FE"/>
    <w:rsid w:val="00D47C98"/>
    <w:rsid w:val="00D501AF"/>
    <w:rsid w:val="00D504B3"/>
    <w:rsid w:val="00D50C1D"/>
    <w:rsid w:val="00D50DE6"/>
    <w:rsid w:val="00D50F03"/>
    <w:rsid w:val="00D5156D"/>
    <w:rsid w:val="00D517E4"/>
    <w:rsid w:val="00D51B8B"/>
    <w:rsid w:val="00D51BAF"/>
    <w:rsid w:val="00D5208F"/>
    <w:rsid w:val="00D529AF"/>
    <w:rsid w:val="00D52DAA"/>
    <w:rsid w:val="00D52E6E"/>
    <w:rsid w:val="00D52EB0"/>
    <w:rsid w:val="00D536BF"/>
    <w:rsid w:val="00D544C1"/>
    <w:rsid w:val="00D54B92"/>
    <w:rsid w:val="00D55606"/>
    <w:rsid w:val="00D55B8A"/>
    <w:rsid w:val="00D55C38"/>
    <w:rsid w:val="00D55C90"/>
    <w:rsid w:val="00D5675F"/>
    <w:rsid w:val="00D56A84"/>
    <w:rsid w:val="00D56C0A"/>
    <w:rsid w:val="00D56DFF"/>
    <w:rsid w:val="00D57589"/>
    <w:rsid w:val="00D57AD6"/>
    <w:rsid w:val="00D60D00"/>
    <w:rsid w:val="00D60F98"/>
    <w:rsid w:val="00D610D2"/>
    <w:rsid w:val="00D61787"/>
    <w:rsid w:val="00D61813"/>
    <w:rsid w:val="00D62808"/>
    <w:rsid w:val="00D62FBC"/>
    <w:rsid w:val="00D6373F"/>
    <w:rsid w:val="00D6387C"/>
    <w:rsid w:val="00D63894"/>
    <w:rsid w:val="00D63EFC"/>
    <w:rsid w:val="00D64263"/>
    <w:rsid w:val="00D648A7"/>
    <w:rsid w:val="00D64B81"/>
    <w:rsid w:val="00D64BA6"/>
    <w:rsid w:val="00D64D01"/>
    <w:rsid w:val="00D64F6F"/>
    <w:rsid w:val="00D65947"/>
    <w:rsid w:val="00D65C47"/>
    <w:rsid w:val="00D65D6A"/>
    <w:rsid w:val="00D667E0"/>
    <w:rsid w:val="00D66D07"/>
    <w:rsid w:val="00D700F2"/>
    <w:rsid w:val="00D7091A"/>
    <w:rsid w:val="00D70C8A"/>
    <w:rsid w:val="00D71546"/>
    <w:rsid w:val="00D7188D"/>
    <w:rsid w:val="00D720B9"/>
    <w:rsid w:val="00D7294B"/>
    <w:rsid w:val="00D72C53"/>
    <w:rsid w:val="00D7321D"/>
    <w:rsid w:val="00D7340A"/>
    <w:rsid w:val="00D738A6"/>
    <w:rsid w:val="00D73BCC"/>
    <w:rsid w:val="00D74244"/>
    <w:rsid w:val="00D742D8"/>
    <w:rsid w:val="00D74A09"/>
    <w:rsid w:val="00D74A9B"/>
    <w:rsid w:val="00D74CB2"/>
    <w:rsid w:val="00D75066"/>
    <w:rsid w:val="00D75153"/>
    <w:rsid w:val="00D75354"/>
    <w:rsid w:val="00D75C0F"/>
    <w:rsid w:val="00D75E0D"/>
    <w:rsid w:val="00D760EA"/>
    <w:rsid w:val="00D771DF"/>
    <w:rsid w:val="00D773B9"/>
    <w:rsid w:val="00D774EA"/>
    <w:rsid w:val="00D7758B"/>
    <w:rsid w:val="00D77641"/>
    <w:rsid w:val="00D776C9"/>
    <w:rsid w:val="00D7794F"/>
    <w:rsid w:val="00D77B0E"/>
    <w:rsid w:val="00D80635"/>
    <w:rsid w:val="00D80803"/>
    <w:rsid w:val="00D80F6C"/>
    <w:rsid w:val="00D80F98"/>
    <w:rsid w:val="00D8180E"/>
    <w:rsid w:val="00D82A6F"/>
    <w:rsid w:val="00D83482"/>
    <w:rsid w:val="00D83627"/>
    <w:rsid w:val="00D83CCD"/>
    <w:rsid w:val="00D84539"/>
    <w:rsid w:val="00D8506A"/>
    <w:rsid w:val="00D85CAC"/>
    <w:rsid w:val="00D85DB7"/>
    <w:rsid w:val="00D8647B"/>
    <w:rsid w:val="00D8691A"/>
    <w:rsid w:val="00D87887"/>
    <w:rsid w:val="00D878AD"/>
    <w:rsid w:val="00D87B41"/>
    <w:rsid w:val="00D905DC"/>
    <w:rsid w:val="00D907B4"/>
    <w:rsid w:val="00D909BC"/>
    <w:rsid w:val="00D91372"/>
    <w:rsid w:val="00D915E1"/>
    <w:rsid w:val="00D91695"/>
    <w:rsid w:val="00D9186E"/>
    <w:rsid w:val="00D91CA6"/>
    <w:rsid w:val="00D91D0F"/>
    <w:rsid w:val="00D92BA0"/>
    <w:rsid w:val="00D92FE7"/>
    <w:rsid w:val="00D93C28"/>
    <w:rsid w:val="00D94141"/>
    <w:rsid w:val="00D94314"/>
    <w:rsid w:val="00D948FC"/>
    <w:rsid w:val="00D94AB4"/>
    <w:rsid w:val="00D94BFC"/>
    <w:rsid w:val="00D95281"/>
    <w:rsid w:val="00D9542E"/>
    <w:rsid w:val="00D95C39"/>
    <w:rsid w:val="00D9620D"/>
    <w:rsid w:val="00D96268"/>
    <w:rsid w:val="00D9677B"/>
    <w:rsid w:val="00D96F8D"/>
    <w:rsid w:val="00D973A8"/>
    <w:rsid w:val="00D97C54"/>
    <w:rsid w:val="00DA012D"/>
    <w:rsid w:val="00DA0301"/>
    <w:rsid w:val="00DA0652"/>
    <w:rsid w:val="00DA08EF"/>
    <w:rsid w:val="00DA1C5C"/>
    <w:rsid w:val="00DA1DAF"/>
    <w:rsid w:val="00DA2089"/>
    <w:rsid w:val="00DA231F"/>
    <w:rsid w:val="00DA2449"/>
    <w:rsid w:val="00DA256A"/>
    <w:rsid w:val="00DA2828"/>
    <w:rsid w:val="00DA291C"/>
    <w:rsid w:val="00DA2B8C"/>
    <w:rsid w:val="00DA2C9E"/>
    <w:rsid w:val="00DA2CEF"/>
    <w:rsid w:val="00DA2D3A"/>
    <w:rsid w:val="00DA31D5"/>
    <w:rsid w:val="00DA3ADE"/>
    <w:rsid w:val="00DA3B16"/>
    <w:rsid w:val="00DA41BB"/>
    <w:rsid w:val="00DA5F4E"/>
    <w:rsid w:val="00DA5FDB"/>
    <w:rsid w:val="00DA6178"/>
    <w:rsid w:val="00DA64B8"/>
    <w:rsid w:val="00DA71FF"/>
    <w:rsid w:val="00DA783B"/>
    <w:rsid w:val="00DA7CC2"/>
    <w:rsid w:val="00DB083B"/>
    <w:rsid w:val="00DB0BD1"/>
    <w:rsid w:val="00DB0E1B"/>
    <w:rsid w:val="00DB0E46"/>
    <w:rsid w:val="00DB127D"/>
    <w:rsid w:val="00DB1423"/>
    <w:rsid w:val="00DB1425"/>
    <w:rsid w:val="00DB1B04"/>
    <w:rsid w:val="00DB23C0"/>
    <w:rsid w:val="00DB2C3B"/>
    <w:rsid w:val="00DB2CB2"/>
    <w:rsid w:val="00DB3325"/>
    <w:rsid w:val="00DB37B7"/>
    <w:rsid w:val="00DB3C52"/>
    <w:rsid w:val="00DB41F4"/>
    <w:rsid w:val="00DB4C7C"/>
    <w:rsid w:val="00DB5733"/>
    <w:rsid w:val="00DB5757"/>
    <w:rsid w:val="00DB5A45"/>
    <w:rsid w:val="00DB5BC9"/>
    <w:rsid w:val="00DB60DD"/>
    <w:rsid w:val="00DB60FD"/>
    <w:rsid w:val="00DB6687"/>
    <w:rsid w:val="00DB6A7E"/>
    <w:rsid w:val="00DB7408"/>
    <w:rsid w:val="00DB7F88"/>
    <w:rsid w:val="00DC0309"/>
    <w:rsid w:val="00DC0A9F"/>
    <w:rsid w:val="00DC149A"/>
    <w:rsid w:val="00DC14CD"/>
    <w:rsid w:val="00DC22E3"/>
    <w:rsid w:val="00DC2F40"/>
    <w:rsid w:val="00DC2F58"/>
    <w:rsid w:val="00DC30F2"/>
    <w:rsid w:val="00DC3BE8"/>
    <w:rsid w:val="00DC40DB"/>
    <w:rsid w:val="00DC47B1"/>
    <w:rsid w:val="00DC578B"/>
    <w:rsid w:val="00DC61FD"/>
    <w:rsid w:val="00DC659E"/>
    <w:rsid w:val="00DC6697"/>
    <w:rsid w:val="00DC7072"/>
    <w:rsid w:val="00DD076D"/>
    <w:rsid w:val="00DD077A"/>
    <w:rsid w:val="00DD09CB"/>
    <w:rsid w:val="00DD0DB0"/>
    <w:rsid w:val="00DD0DE2"/>
    <w:rsid w:val="00DD0F65"/>
    <w:rsid w:val="00DD136B"/>
    <w:rsid w:val="00DD1465"/>
    <w:rsid w:val="00DD1685"/>
    <w:rsid w:val="00DD1695"/>
    <w:rsid w:val="00DD1A44"/>
    <w:rsid w:val="00DD1D65"/>
    <w:rsid w:val="00DD2420"/>
    <w:rsid w:val="00DD306E"/>
    <w:rsid w:val="00DD30C4"/>
    <w:rsid w:val="00DD3190"/>
    <w:rsid w:val="00DD35D4"/>
    <w:rsid w:val="00DD3B40"/>
    <w:rsid w:val="00DD3C14"/>
    <w:rsid w:val="00DD4CC0"/>
    <w:rsid w:val="00DD4DF0"/>
    <w:rsid w:val="00DD5977"/>
    <w:rsid w:val="00DD5B4C"/>
    <w:rsid w:val="00DD6203"/>
    <w:rsid w:val="00DD634D"/>
    <w:rsid w:val="00DD677A"/>
    <w:rsid w:val="00DD679E"/>
    <w:rsid w:val="00DE0181"/>
    <w:rsid w:val="00DE0ABD"/>
    <w:rsid w:val="00DE0E16"/>
    <w:rsid w:val="00DE0E61"/>
    <w:rsid w:val="00DE19E3"/>
    <w:rsid w:val="00DE38DC"/>
    <w:rsid w:val="00DE39C0"/>
    <w:rsid w:val="00DE48DE"/>
    <w:rsid w:val="00DE4DDB"/>
    <w:rsid w:val="00DE51F0"/>
    <w:rsid w:val="00DE562D"/>
    <w:rsid w:val="00DE5983"/>
    <w:rsid w:val="00DE6357"/>
    <w:rsid w:val="00DE6500"/>
    <w:rsid w:val="00DE65FD"/>
    <w:rsid w:val="00DE79F8"/>
    <w:rsid w:val="00DE7A81"/>
    <w:rsid w:val="00DE7CBE"/>
    <w:rsid w:val="00DE7D20"/>
    <w:rsid w:val="00DF01ED"/>
    <w:rsid w:val="00DF0A41"/>
    <w:rsid w:val="00DF0CCB"/>
    <w:rsid w:val="00DF0CE8"/>
    <w:rsid w:val="00DF0D12"/>
    <w:rsid w:val="00DF1487"/>
    <w:rsid w:val="00DF15D0"/>
    <w:rsid w:val="00DF16B1"/>
    <w:rsid w:val="00DF1740"/>
    <w:rsid w:val="00DF1B53"/>
    <w:rsid w:val="00DF204F"/>
    <w:rsid w:val="00DF2857"/>
    <w:rsid w:val="00DF2CDB"/>
    <w:rsid w:val="00DF31C5"/>
    <w:rsid w:val="00DF39D3"/>
    <w:rsid w:val="00DF3FF3"/>
    <w:rsid w:val="00DF404F"/>
    <w:rsid w:val="00DF455C"/>
    <w:rsid w:val="00DF47DA"/>
    <w:rsid w:val="00DF4BE8"/>
    <w:rsid w:val="00DF513F"/>
    <w:rsid w:val="00DF637B"/>
    <w:rsid w:val="00DF7778"/>
    <w:rsid w:val="00DF790E"/>
    <w:rsid w:val="00DF79A3"/>
    <w:rsid w:val="00DF7C77"/>
    <w:rsid w:val="00E0003B"/>
    <w:rsid w:val="00E011BD"/>
    <w:rsid w:val="00E01A56"/>
    <w:rsid w:val="00E01C30"/>
    <w:rsid w:val="00E01F60"/>
    <w:rsid w:val="00E023AC"/>
    <w:rsid w:val="00E02438"/>
    <w:rsid w:val="00E026E7"/>
    <w:rsid w:val="00E02AA8"/>
    <w:rsid w:val="00E02C50"/>
    <w:rsid w:val="00E03F57"/>
    <w:rsid w:val="00E03FF8"/>
    <w:rsid w:val="00E047A8"/>
    <w:rsid w:val="00E05240"/>
    <w:rsid w:val="00E05376"/>
    <w:rsid w:val="00E0582B"/>
    <w:rsid w:val="00E05D34"/>
    <w:rsid w:val="00E06651"/>
    <w:rsid w:val="00E06656"/>
    <w:rsid w:val="00E0719C"/>
    <w:rsid w:val="00E07255"/>
    <w:rsid w:val="00E072BD"/>
    <w:rsid w:val="00E072E3"/>
    <w:rsid w:val="00E07F76"/>
    <w:rsid w:val="00E07FF1"/>
    <w:rsid w:val="00E1039E"/>
    <w:rsid w:val="00E103B9"/>
    <w:rsid w:val="00E106F5"/>
    <w:rsid w:val="00E114AD"/>
    <w:rsid w:val="00E116EB"/>
    <w:rsid w:val="00E1172D"/>
    <w:rsid w:val="00E11885"/>
    <w:rsid w:val="00E11C90"/>
    <w:rsid w:val="00E11CD9"/>
    <w:rsid w:val="00E128B1"/>
    <w:rsid w:val="00E12C96"/>
    <w:rsid w:val="00E131B3"/>
    <w:rsid w:val="00E13503"/>
    <w:rsid w:val="00E1436E"/>
    <w:rsid w:val="00E144AA"/>
    <w:rsid w:val="00E1556F"/>
    <w:rsid w:val="00E15B50"/>
    <w:rsid w:val="00E16821"/>
    <w:rsid w:val="00E16F5B"/>
    <w:rsid w:val="00E1767C"/>
    <w:rsid w:val="00E17B9E"/>
    <w:rsid w:val="00E17D30"/>
    <w:rsid w:val="00E17DA4"/>
    <w:rsid w:val="00E17E4E"/>
    <w:rsid w:val="00E20339"/>
    <w:rsid w:val="00E20D26"/>
    <w:rsid w:val="00E211BD"/>
    <w:rsid w:val="00E21538"/>
    <w:rsid w:val="00E21592"/>
    <w:rsid w:val="00E21836"/>
    <w:rsid w:val="00E226F7"/>
    <w:rsid w:val="00E22848"/>
    <w:rsid w:val="00E22DF2"/>
    <w:rsid w:val="00E23243"/>
    <w:rsid w:val="00E23336"/>
    <w:rsid w:val="00E23A18"/>
    <w:rsid w:val="00E23DB7"/>
    <w:rsid w:val="00E243BF"/>
    <w:rsid w:val="00E243F4"/>
    <w:rsid w:val="00E2476F"/>
    <w:rsid w:val="00E24B5B"/>
    <w:rsid w:val="00E24F97"/>
    <w:rsid w:val="00E261D6"/>
    <w:rsid w:val="00E26F99"/>
    <w:rsid w:val="00E27243"/>
    <w:rsid w:val="00E27356"/>
    <w:rsid w:val="00E27D45"/>
    <w:rsid w:val="00E305F4"/>
    <w:rsid w:val="00E30B8C"/>
    <w:rsid w:val="00E32293"/>
    <w:rsid w:val="00E32B69"/>
    <w:rsid w:val="00E32C48"/>
    <w:rsid w:val="00E3395D"/>
    <w:rsid w:val="00E347DE"/>
    <w:rsid w:val="00E347E5"/>
    <w:rsid w:val="00E349CA"/>
    <w:rsid w:val="00E34D78"/>
    <w:rsid w:val="00E358C5"/>
    <w:rsid w:val="00E358FC"/>
    <w:rsid w:val="00E3614F"/>
    <w:rsid w:val="00E37205"/>
    <w:rsid w:val="00E37789"/>
    <w:rsid w:val="00E37D02"/>
    <w:rsid w:val="00E37E3D"/>
    <w:rsid w:val="00E409F3"/>
    <w:rsid w:val="00E40B9F"/>
    <w:rsid w:val="00E40BFD"/>
    <w:rsid w:val="00E41008"/>
    <w:rsid w:val="00E4134A"/>
    <w:rsid w:val="00E41979"/>
    <w:rsid w:val="00E4197E"/>
    <w:rsid w:val="00E41A6F"/>
    <w:rsid w:val="00E42B70"/>
    <w:rsid w:val="00E42B71"/>
    <w:rsid w:val="00E42CA3"/>
    <w:rsid w:val="00E43C2F"/>
    <w:rsid w:val="00E44558"/>
    <w:rsid w:val="00E45984"/>
    <w:rsid w:val="00E46674"/>
    <w:rsid w:val="00E471BE"/>
    <w:rsid w:val="00E471D8"/>
    <w:rsid w:val="00E4720D"/>
    <w:rsid w:val="00E473D1"/>
    <w:rsid w:val="00E477F0"/>
    <w:rsid w:val="00E510AA"/>
    <w:rsid w:val="00E51B5F"/>
    <w:rsid w:val="00E51C48"/>
    <w:rsid w:val="00E528E1"/>
    <w:rsid w:val="00E531C7"/>
    <w:rsid w:val="00E535AF"/>
    <w:rsid w:val="00E5368B"/>
    <w:rsid w:val="00E53C46"/>
    <w:rsid w:val="00E54B49"/>
    <w:rsid w:val="00E55102"/>
    <w:rsid w:val="00E551D2"/>
    <w:rsid w:val="00E55319"/>
    <w:rsid w:val="00E553A4"/>
    <w:rsid w:val="00E55C14"/>
    <w:rsid w:val="00E55C76"/>
    <w:rsid w:val="00E560B0"/>
    <w:rsid w:val="00E5631B"/>
    <w:rsid w:val="00E56D6A"/>
    <w:rsid w:val="00E57929"/>
    <w:rsid w:val="00E57EA6"/>
    <w:rsid w:val="00E61084"/>
    <w:rsid w:val="00E6140B"/>
    <w:rsid w:val="00E614A5"/>
    <w:rsid w:val="00E618D6"/>
    <w:rsid w:val="00E620BA"/>
    <w:rsid w:val="00E6261C"/>
    <w:rsid w:val="00E6270E"/>
    <w:rsid w:val="00E63A0E"/>
    <w:rsid w:val="00E63A5D"/>
    <w:rsid w:val="00E64B85"/>
    <w:rsid w:val="00E64DF3"/>
    <w:rsid w:val="00E64E9A"/>
    <w:rsid w:val="00E65448"/>
    <w:rsid w:val="00E6593C"/>
    <w:rsid w:val="00E65DBF"/>
    <w:rsid w:val="00E66316"/>
    <w:rsid w:val="00E6688D"/>
    <w:rsid w:val="00E670B3"/>
    <w:rsid w:val="00E670F4"/>
    <w:rsid w:val="00E67137"/>
    <w:rsid w:val="00E673EC"/>
    <w:rsid w:val="00E6769C"/>
    <w:rsid w:val="00E70784"/>
    <w:rsid w:val="00E70AB8"/>
    <w:rsid w:val="00E70F6D"/>
    <w:rsid w:val="00E71329"/>
    <w:rsid w:val="00E7295F"/>
    <w:rsid w:val="00E72A4C"/>
    <w:rsid w:val="00E73305"/>
    <w:rsid w:val="00E736A6"/>
    <w:rsid w:val="00E73D78"/>
    <w:rsid w:val="00E73E41"/>
    <w:rsid w:val="00E74480"/>
    <w:rsid w:val="00E74BB0"/>
    <w:rsid w:val="00E75835"/>
    <w:rsid w:val="00E75A1C"/>
    <w:rsid w:val="00E75C31"/>
    <w:rsid w:val="00E769FC"/>
    <w:rsid w:val="00E76F37"/>
    <w:rsid w:val="00E770FF"/>
    <w:rsid w:val="00E771AF"/>
    <w:rsid w:val="00E77839"/>
    <w:rsid w:val="00E80686"/>
    <w:rsid w:val="00E80ECB"/>
    <w:rsid w:val="00E822D8"/>
    <w:rsid w:val="00E8267C"/>
    <w:rsid w:val="00E828B4"/>
    <w:rsid w:val="00E82901"/>
    <w:rsid w:val="00E82A9F"/>
    <w:rsid w:val="00E838EB"/>
    <w:rsid w:val="00E83A82"/>
    <w:rsid w:val="00E83BB7"/>
    <w:rsid w:val="00E848D6"/>
    <w:rsid w:val="00E84CA3"/>
    <w:rsid w:val="00E84DCF"/>
    <w:rsid w:val="00E85AF9"/>
    <w:rsid w:val="00E85C5B"/>
    <w:rsid w:val="00E85D44"/>
    <w:rsid w:val="00E861EF"/>
    <w:rsid w:val="00E87523"/>
    <w:rsid w:val="00E87E8D"/>
    <w:rsid w:val="00E902D1"/>
    <w:rsid w:val="00E9388D"/>
    <w:rsid w:val="00E94098"/>
    <w:rsid w:val="00E95720"/>
    <w:rsid w:val="00E95951"/>
    <w:rsid w:val="00E95975"/>
    <w:rsid w:val="00E95A77"/>
    <w:rsid w:val="00E9663B"/>
    <w:rsid w:val="00E96EF3"/>
    <w:rsid w:val="00E973C0"/>
    <w:rsid w:val="00EA04A5"/>
    <w:rsid w:val="00EA050E"/>
    <w:rsid w:val="00EA0B69"/>
    <w:rsid w:val="00EA1198"/>
    <w:rsid w:val="00EA13BB"/>
    <w:rsid w:val="00EA1510"/>
    <w:rsid w:val="00EA1595"/>
    <w:rsid w:val="00EA1700"/>
    <w:rsid w:val="00EA20B6"/>
    <w:rsid w:val="00EA2920"/>
    <w:rsid w:val="00EA299F"/>
    <w:rsid w:val="00EA29CD"/>
    <w:rsid w:val="00EA38FF"/>
    <w:rsid w:val="00EA3C63"/>
    <w:rsid w:val="00EA3D64"/>
    <w:rsid w:val="00EA420F"/>
    <w:rsid w:val="00EA46C6"/>
    <w:rsid w:val="00EA4971"/>
    <w:rsid w:val="00EA4BBC"/>
    <w:rsid w:val="00EA5B06"/>
    <w:rsid w:val="00EA764D"/>
    <w:rsid w:val="00EA7697"/>
    <w:rsid w:val="00EA7B09"/>
    <w:rsid w:val="00EA7C77"/>
    <w:rsid w:val="00EA7F85"/>
    <w:rsid w:val="00EB0753"/>
    <w:rsid w:val="00EB0EB5"/>
    <w:rsid w:val="00EB15C2"/>
    <w:rsid w:val="00EB1EBD"/>
    <w:rsid w:val="00EB1F5A"/>
    <w:rsid w:val="00EB318F"/>
    <w:rsid w:val="00EB340B"/>
    <w:rsid w:val="00EB36EB"/>
    <w:rsid w:val="00EB4A80"/>
    <w:rsid w:val="00EB4DED"/>
    <w:rsid w:val="00EB580F"/>
    <w:rsid w:val="00EB6B62"/>
    <w:rsid w:val="00EB7233"/>
    <w:rsid w:val="00EC03C0"/>
    <w:rsid w:val="00EC0C18"/>
    <w:rsid w:val="00EC1143"/>
    <w:rsid w:val="00EC1B06"/>
    <w:rsid w:val="00EC1B9C"/>
    <w:rsid w:val="00EC26A9"/>
    <w:rsid w:val="00EC34D4"/>
    <w:rsid w:val="00EC36F6"/>
    <w:rsid w:val="00EC3812"/>
    <w:rsid w:val="00EC3B0B"/>
    <w:rsid w:val="00EC3D62"/>
    <w:rsid w:val="00EC3FE7"/>
    <w:rsid w:val="00EC41FB"/>
    <w:rsid w:val="00EC46FE"/>
    <w:rsid w:val="00EC4ECC"/>
    <w:rsid w:val="00EC4FE7"/>
    <w:rsid w:val="00EC5020"/>
    <w:rsid w:val="00EC53E0"/>
    <w:rsid w:val="00EC5414"/>
    <w:rsid w:val="00EC541B"/>
    <w:rsid w:val="00EC5A7F"/>
    <w:rsid w:val="00EC5C58"/>
    <w:rsid w:val="00EC5DFF"/>
    <w:rsid w:val="00EC632A"/>
    <w:rsid w:val="00EC64B3"/>
    <w:rsid w:val="00EC660E"/>
    <w:rsid w:val="00EC6C03"/>
    <w:rsid w:val="00EC6D3C"/>
    <w:rsid w:val="00EC7BB4"/>
    <w:rsid w:val="00ED108F"/>
    <w:rsid w:val="00ED1722"/>
    <w:rsid w:val="00ED1C2F"/>
    <w:rsid w:val="00ED20B0"/>
    <w:rsid w:val="00ED244E"/>
    <w:rsid w:val="00ED2C39"/>
    <w:rsid w:val="00ED309B"/>
    <w:rsid w:val="00ED32E5"/>
    <w:rsid w:val="00ED39E4"/>
    <w:rsid w:val="00ED39F7"/>
    <w:rsid w:val="00ED3CC3"/>
    <w:rsid w:val="00ED3CE1"/>
    <w:rsid w:val="00ED3CF6"/>
    <w:rsid w:val="00ED3DC9"/>
    <w:rsid w:val="00ED3E7D"/>
    <w:rsid w:val="00ED4061"/>
    <w:rsid w:val="00ED436C"/>
    <w:rsid w:val="00ED4D13"/>
    <w:rsid w:val="00ED5CB5"/>
    <w:rsid w:val="00ED6293"/>
    <w:rsid w:val="00ED6552"/>
    <w:rsid w:val="00ED65C2"/>
    <w:rsid w:val="00ED67CE"/>
    <w:rsid w:val="00ED6A83"/>
    <w:rsid w:val="00ED6CA9"/>
    <w:rsid w:val="00ED6FBE"/>
    <w:rsid w:val="00ED70ED"/>
    <w:rsid w:val="00ED7EBC"/>
    <w:rsid w:val="00EE03A3"/>
    <w:rsid w:val="00EE03B8"/>
    <w:rsid w:val="00EE04F7"/>
    <w:rsid w:val="00EE0E7F"/>
    <w:rsid w:val="00EE0FD7"/>
    <w:rsid w:val="00EE1380"/>
    <w:rsid w:val="00EE15FF"/>
    <w:rsid w:val="00EE1C70"/>
    <w:rsid w:val="00EE2F03"/>
    <w:rsid w:val="00EE2F42"/>
    <w:rsid w:val="00EE3089"/>
    <w:rsid w:val="00EE3241"/>
    <w:rsid w:val="00EE33A5"/>
    <w:rsid w:val="00EE353E"/>
    <w:rsid w:val="00EE35F5"/>
    <w:rsid w:val="00EE3EC4"/>
    <w:rsid w:val="00EE411B"/>
    <w:rsid w:val="00EE43D4"/>
    <w:rsid w:val="00EE4749"/>
    <w:rsid w:val="00EE4876"/>
    <w:rsid w:val="00EE497D"/>
    <w:rsid w:val="00EE5339"/>
    <w:rsid w:val="00EE5FDC"/>
    <w:rsid w:val="00EE63FC"/>
    <w:rsid w:val="00EE67FB"/>
    <w:rsid w:val="00EE72F1"/>
    <w:rsid w:val="00EE7371"/>
    <w:rsid w:val="00EE75CE"/>
    <w:rsid w:val="00EF02D6"/>
    <w:rsid w:val="00EF08EB"/>
    <w:rsid w:val="00EF0A45"/>
    <w:rsid w:val="00EF14FC"/>
    <w:rsid w:val="00EF16A5"/>
    <w:rsid w:val="00EF18D3"/>
    <w:rsid w:val="00EF2644"/>
    <w:rsid w:val="00EF28BB"/>
    <w:rsid w:val="00EF3257"/>
    <w:rsid w:val="00EF348D"/>
    <w:rsid w:val="00EF3682"/>
    <w:rsid w:val="00EF40B8"/>
    <w:rsid w:val="00EF454D"/>
    <w:rsid w:val="00EF4D98"/>
    <w:rsid w:val="00EF4FA4"/>
    <w:rsid w:val="00EF5B8E"/>
    <w:rsid w:val="00EF6251"/>
    <w:rsid w:val="00EF6933"/>
    <w:rsid w:val="00EF6C4E"/>
    <w:rsid w:val="00EF6C8B"/>
    <w:rsid w:val="00EF6F73"/>
    <w:rsid w:val="00EF6FC7"/>
    <w:rsid w:val="00F0003E"/>
    <w:rsid w:val="00F002E8"/>
    <w:rsid w:val="00F01EEF"/>
    <w:rsid w:val="00F02A9B"/>
    <w:rsid w:val="00F038F0"/>
    <w:rsid w:val="00F03929"/>
    <w:rsid w:val="00F03BC3"/>
    <w:rsid w:val="00F03CC5"/>
    <w:rsid w:val="00F04306"/>
    <w:rsid w:val="00F05A12"/>
    <w:rsid w:val="00F05A29"/>
    <w:rsid w:val="00F05D9B"/>
    <w:rsid w:val="00F062B9"/>
    <w:rsid w:val="00F06694"/>
    <w:rsid w:val="00F066D9"/>
    <w:rsid w:val="00F06E59"/>
    <w:rsid w:val="00F0794C"/>
    <w:rsid w:val="00F100DF"/>
    <w:rsid w:val="00F10420"/>
    <w:rsid w:val="00F11108"/>
    <w:rsid w:val="00F11284"/>
    <w:rsid w:val="00F113EE"/>
    <w:rsid w:val="00F1336E"/>
    <w:rsid w:val="00F135B6"/>
    <w:rsid w:val="00F139A9"/>
    <w:rsid w:val="00F13CCF"/>
    <w:rsid w:val="00F13CFE"/>
    <w:rsid w:val="00F13E35"/>
    <w:rsid w:val="00F1473C"/>
    <w:rsid w:val="00F1502E"/>
    <w:rsid w:val="00F15117"/>
    <w:rsid w:val="00F15676"/>
    <w:rsid w:val="00F15B51"/>
    <w:rsid w:val="00F1608D"/>
    <w:rsid w:val="00F16091"/>
    <w:rsid w:val="00F16288"/>
    <w:rsid w:val="00F1637C"/>
    <w:rsid w:val="00F164EF"/>
    <w:rsid w:val="00F168DA"/>
    <w:rsid w:val="00F16CF2"/>
    <w:rsid w:val="00F170E8"/>
    <w:rsid w:val="00F17159"/>
    <w:rsid w:val="00F171FC"/>
    <w:rsid w:val="00F17A66"/>
    <w:rsid w:val="00F17BAD"/>
    <w:rsid w:val="00F17D7D"/>
    <w:rsid w:val="00F204F0"/>
    <w:rsid w:val="00F20D39"/>
    <w:rsid w:val="00F210EC"/>
    <w:rsid w:val="00F218B3"/>
    <w:rsid w:val="00F2293A"/>
    <w:rsid w:val="00F2294C"/>
    <w:rsid w:val="00F229FE"/>
    <w:rsid w:val="00F22B95"/>
    <w:rsid w:val="00F22D71"/>
    <w:rsid w:val="00F231EF"/>
    <w:rsid w:val="00F23663"/>
    <w:rsid w:val="00F2374E"/>
    <w:rsid w:val="00F23987"/>
    <w:rsid w:val="00F24242"/>
    <w:rsid w:val="00F24B53"/>
    <w:rsid w:val="00F24C42"/>
    <w:rsid w:val="00F24F95"/>
    <w:rsid w:val="00F25E1D"/>
    <w:rsid w:val="00F27906"/>
    <w:rsid w:val="00F27A9F"/>
    <w:rsid w:val="00F3067D"/>
    <w:rsid w:val="00F313F7"/>
    <w:rsid w:val="00F3153C"/>
    <w:rsid w:val="00F32E10"/>
    <w:rsid w:val="00F33761"/>
    <w:rsid w:val="00F341AD"/>
    <w:rsid w:val="00F3453C"/>
    <w:rsid w:val="00F3491D"/>
    <w:rsid w:val="00F34AE5"/>
    <w:rsid w:val="00F34E7C"/>
    <w:rsid w:val="00F3522C"/>
    <w:rsid w:val="00F353A6"/>
    <w:rsid w:val="00F360E5"/>
    <w:rsid w:val="00F36180"/>
    <w:rsid w:val="00F368DA"/>
    <w:rsid w:val="00F37C5B"/>
    <w:rsid w:val="00F4076A"/>
    <w:rsid w:val="00F407F8"/>
    <w:rsid w:val="00F410C8"/>
    <w:rsid w:val="00F419EB"/>
    <w:rsid w:val="00F4216F"/>
    <w:rsid w:val="00F42410"/>
    <w:rsid w:val="00F4297E"/>
    <w:rsid w:val="00F4313D"/>
    <w:rsid w:val="00F436B6"/>
    <w:rsid w:val="00F43BC0"/>
    <w:rsid w:val="00F44175"/>
    <w:rsid w:val="00F4483C"/>
    <w:rsid w:val="00F44A09"/>
    <w:rsid w:val="00F44D6F"/>
    <w:rsid w:val="00F4519F"/>
    <w:rsid w:val="00F45BDC"/>
    <w:rsid w:val="00F46200"/>
    <w:rsid w:val="00F468F5"/>
    <w:rsid w:val="00F46E99"/>
    <w:rsid w:val="00F475E5"/>
    <w:rsid w:val="00F477DF"/>
    <w:rsid w:val="00F47A36"/>
    <w:rsid w:val="00F50EE3"/>
    <w:rsid w:val="00F51105"/>
    <w:rsid w:val="00F5166E"/>
    <w:rsid w:val="00F51AE7"/>
    <w:rsid w:val="00F52B1D"/>
    <w:rsid w:val="00F52CE6"/>
    <w:rsid w:val="00F530DF"/>
    <w:rsid w:val="00F534AB"/>
    <w:rsid w:val="00F53A9E"/>
    <w:rsid w:val="00F54065"/>
    <w:rsid w:val="00F54CC5"/>
    <w:rsid w:val="00F56111"/>
    <w:rsid w:val="00F56238"/>
    <w:rsid w:val="00F56605"/>
    <w:rsid w:val="00F56EAA"/>
    <w:rsid w:val="00F57246"/>
    <w:rsid w:val="00F57C73"/>
    <w:rsid w:val="00F60384"/>
    <w:rsid w:val="00F60AFD"/>
    <w:rsid w:val="00F6126F"/>
    <w:rsid w:val="00F613D8"/>
    <w:rsid w:val="00F6142B"/>
    <w:rsid w:val="00F6156A"/>
    <w:rsid w:val="00F61F1F"/>
    <w:rsid w:val="00F6273B"/>
    <w:rsid w:val="00F62CB1"/>
    <w:rsid w:val="00F634D2"/>
    <w:rsid w:val="00F6365D"/>
    <w:rsid w:val="00F63B76"/>
    <w:rsid w:val="00F63BCB"/>
    <w:rsid w:val="00F65059"/>
    <w:rsid w:val="00F6572B"/>
    <w:rsid w:val="00F65CE4"/>
    <w:rsid w:val="00F65D96"/>
    <w:rsid w:val="00F65DF1"/>
    <w:rsid w:val="00F662F3"/>
    <w:rsid w:val="00F66600"/>
    <w:rsid w:val="00F6662C"/>
    <w:rsid w:val="00F66900"/>
    <w:rsid w:val="00F66AF8"/>
    <w:rsid w:val="00F6707C"/>
    <w:rsid w:val="00F6736E"/>
    <w:rsid w:val="00F678AB"/>
    <w:rsid w:val="00F67AF9"/>
    <w:rsid w:val="00F67C81"/>
    <w:rsid w:val="00F71B0E"/>
    <w:rsid w:val="00F720D1"/>
    <w:rsid w:val="00F72BE1"/>
    <w:rsid w:val="00F75133"/>
    <w:rsid w:val="00F769A0"/>
    <w:rsid w:val="00F771AA"/>
    <w:rsid w:val="00F7788D"/>
    <w:rsid w:val="00F77E53"/>
    <w:rsid w:val="00F77FF3"/>
    <w:rsid w:val="00F801EB"/>
    <w:rsid w:val="00F80316"/>
    <w:rsid w:val="00F8072A"/>
    <w:rsid w:val="00F80DBF"/>
    <w:rsid w:val="00F80DC4"/>
    <w:rsid w:val="00F81BDD"/>
    <w:rsid w:val="00F8390A"/>
    <w:rsid w:val="00F839DC"/>
    <w:rsid w:val="00F83A85"/>
    <w:rsid w:val="00F846B4"/>
    <w:rsid w:val="00F85E53"/>
    <w:rsid w:val="00F85FA7"/>
    <w:rsid w:val="00F86888"/>
    <w:rsid w:val="00F86A84"/>
    <w:rsid w:val="00F87129"/>
    <w:rsid w:val="00F87138"/>
    <w:rsid w:val="00F8734E"/>
    <w:rsid w:val="00F878B0"/>
    <w:rsid w:val="00F87CEE"/>
    <w:rsid w:val="00F87E65"/>
    <w:rsid w:val="00F920F3"/>
    <w:rsid w:val="00F92864"/>
    <w:rsid w:val="00F92A88"/>
    <w:rsid w:val="00F92D6F"/>
    <w:rsid w:val="00F94319"/>
    <w:rsid w:val="00F94544"/>
    <w:rsid w:val="00F94ACD"/>
    <w:rsid w:val="00F95097"/>
    <w:rsid w:val="00F96056"/>
    <w:rsid w:val="00F961C5"/>
    <w:rsid w:val="00F96CC8"/>
    <w:rsid w:val="00F970EA"/>
    <w:rsid w:val="00F971A5"/>
    <w:rsid w:val="00F977A6"/>
    <w:rsid w:val="00F97B71"/>
    <w:rsid w:val="00F97E3B"/>
    <w:rsid w:val="00F97EEF"/>
    <w:rsid w:val="00FA0515"/>
    <w:rsid w:val="00FA0748"/>
    <w:rsid w:val="00FA0786"/>
    <w:rsid w:val="00FA1269"/>
    <w:rsid w:val="00FA1A76"/>
    <w:rsid w:val="00FA2113"/>
    <w:rsid w:val="00FA2B52"/>
    <w:rsid w:val="00FA389C"/>
    <w:rsid w:val="00FA38BF"/>
    <w:rsid w:val="00FA4501"/>
    <w:rsid w:val="00FA4A60"/>
    <w:rsid w:val="00FA4C8D"/>
    <w:rsid w:val="00FA4DA5"/>
    <w:rsid w:val="00FA509B"/>
    <w:rsid w:val="00FA53B4"/>
    <w:rsid w:val="00FA58AD"/>
    <w:rsid w:val="00FA5D57"/>
    <w:rsid w:val="00FA6454"/>
    <w:rsid w:val="00FA6E98"/>
    <w:rsid w:val="00FA6EC9"/>
    <w:rsid w:val="00FB0312"/>
    <w:rsid w:val="00FB0B34"/>
    <w:rsid w:val="00FB10EE"/>
    <w:rsid w:val="00FB1ABB"/>
    <w:rsid w:val="00FB1FE8"/>
    <w:rsid w:val="00FB258D"/>
    <w:rsid w:val="00FB27D4"/>
    <w:rsid w:val="00FB2AF8"/>
    <w:rsid w:val="00FB3DE1"/>
    <w:rsid w:val="00FB40ED"/>
    <w:rsid w:val="00FB421E"/>
    <w:rsid w:val="00FB477D"/>
    <w:rsid w:val="00FB4C75"/>
    <w:rsid w:val="00FB4D03"/>
    <w:rsid w:val="00FB506D"/>
    <w:rsid w:val="00FB5AA5"/>
    <w:rsid w:val="00FB5CB3"/>
    <w:rsid w:val="00FB638E"/>
    <w:rsid w:val="00FB64F2"/>
    <w:rsid w:val="00FB6CF6"/>
    <w:rsid w:val="00FB6D6F"/>
    <w:rsid w:val="00FB718A"/>
    <w:rsid w:val="00FC04F6"/>
    <w:rsid w:val="00FC0A10"/>
    <w:rsid w:val="00FC0E7D"/>
    <w:rsid w:val="00FC1EDC"/>
    <w:rsid w:val="00FC1EFB"/>
    <w:rsid w:val="00FC2581"/>
    <w:rsid w:val="00FC26EB"/>
    <w:rsid w:val="00FC2EED"/>
    <w:rsid w:val="00FC2FB1"/>
    <w:rsid w:val="00FC32D0"/>
    <w:rsid w:val="00FC3643"/>
    <w:rsid w:val="00FC3ACE"/>
    <w:rsid w:val="00FC3B8F"/>
    <w:rsid w:val="00FC3E18"/>
    <w:rsid w:val="00FC3FCE"/>
    <w:rsid w:val="00FC41B7"/>
    <w:rsid w:val="00FC4383"/>
    <w:rsid w:val="00FC4D9B"/>
    <w:rsid w:val="00FC545F"/>
    <w:rsid w:val="00FC5646"/>
    <w:rsid w:val="00FC5E5D"/>
    <w:rsid w:val="00FC64D8"/>
    <w:rsid w:val="00FC7304"/>
    <w:rsid w:val="00FC7590"/>
    <w:rsid w:val="00FC7F2F"/>
    <w:rsid w:val="00FD0059"/>
    <w:rsid w:val="00FD0457"/>
    <w:rsid w:val="00FD08D2"/>
    <w:rsid w:val="00FD0AB5"/>
    <w:rsid w:val="00FD0B87"/>
    <w:rsid w:val="00FD0BFE"/>
    <w:rsid w:val="00FD132B"/>
    <w:rsid w:val="00FD29FE"/>
    <w:rsid w:val="00FD2BB9"/>
    <w:rsid w:val="00FD31C5"/>
    <w:rsid w:val="00FD357A"/>
    <w:rsid w:val="00FD393A"/>
    <w:rsid w:val="00FD4BC6"/>
    <w:rsid w:val="00FD4D83"/>
    <w:rsid w:val="00FD4D92"/>
    <w:rsid w:val="00FD5695"/>
    <w:rsid w:val="00FD5A38"/>
    <w:rsid w:val="00FD6148"/>
    <w:rsid w:val="00FD6548"/>
    <w:rsid w:val="00FD66D8"/>
    <w:rsid w:val="00FD6A48"/>
    <w:rsid w:val="00FD6A59"/>
    <w:rsid w:val="00FD79E6"/>
    <w:rsid w:val="00FE041D"/>
    <w:rsid w:val="00FE04E2"/>
    <w:rsid w:val="00FE05EB"/>
    <w:rsid w:val="00FE06FE"/>
    <w:rsid w:val="00FE0C2C"/>
    <w:rsid w:val="00FE19AE"/>
    <w:rsid w:val="00FE2A6E"/>
    <w:rsid w:val="00FE2D99"/>
    <w:rsid w:val="00FE3C8D"/>
    <w:rsid w:val="00FE3E91"/>
    <w:rsid w:val="00FE4AD6"/>
    <w:rsid w:val="00FE4E26"/>
    <w:rsid w:val="00FE51E1"/>
    <w:rsid w:val="00FE5319"/>
    <w:rsid w:val="00FE545C"/>
    <w:rsid w:val="00FE5AF9"/>
    <w:rsid w:val="00FE63C6"/>
    <w:rsid w:val="00FE67BA"/>
    <w:rsid w:val="00FE6A61"/>
    <w:rsid w:val="00FE7514"/>
    <w:rsid w:val="00FE7DE9"/>
    <w:rsid w:val="00FF048E"/>
    <w:rsid w:val="00FF0B5C"/>
    <w:rsid w:val="00FF0C93"/>
    <w:rsid w:val="00FF0EAD"/>
    <w:rsid w:val="00FF120F"/>
    <w:rsid w:val="00FF14ED"/>
    <w:rsid w:val="00FF193E"/>
    <w:rsid w:val="00FF199F"/>
    <w:rsid w:val="00FF22A3"/>
    <w:rsid w:val="00FF2883"/>
    <w:rsid w:val="00FF357B"/>
    <w:rsid w:val="00FF3AB1"/>
    <w:rsid w:val="00FF3C03"/>
    <w:rsid w:val="00FF4160"/>
    <w:rsid w:val="00FF45DC"/>
    <w:rsid w:val="00FF47A6"/>
    <w:rsid w:val="00FF4AC6"/>
    <w:rsid w:val="00FF4B46"/>
    <w:rsid w:val="00FF5728"/>
    <w:rsid w:val="00FF698E"/>
    <w:rsid w:val="00FF7585"/>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360E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360E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360E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L1,BulletC,Wyliczanie,Obiekt,normalny tekst,Akapit z listą31,Bullets,List Paragraph1,Akapit z listą5,lp1,List Paragraph2,Bullet Number,ISCG Numerowanie,lp11,Bullet 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unhideWhenUsed/>
    <w:rsid w:val="00D907B4"/>
    <w:rPr>
      <w:sz w:val="20"/>
      <w:szCs w:val="20"/>
    </w:rPr>
  </w:style>
  <w:style w:type="character" w:customStyle="1" w:styleId="TekstkomentarzaZnak">
    <w:name w:val="Tekst komentarza Znak"/>
    <w:basedOn w:val="Domylnaczcionkaakapitu"/>
    <w:link w:val="Tekstkomentarza"/>
    <w:uiPriority w:val="99"/>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5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AD6C3E"/>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L1 Znak,BulletC Znak,Wyliczanie Znak,Obiekt Znak,normalny tekst Znak,Akapit z listą31 Znak,Bullets Znak,List Paragraph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styleId="Nierozpoznanawzmianka">
    <w:name w:val="Unresolved Mention"/>
    <w:basedOn w:val="Domylnaczcionkaakapitu"/>
    <w:uiPriority w:val="99"/>
    <w:semiHidden/>
    <w:unhideWhenUsed/>
    <w:rsid w:val="00394458"/>
    <w:rPr>
      <w:color w:val="605E5C"/>
      <w:shd w:val="clear" w:color="auto" w:fill="E1DFDD"/>
    </w:rPr>
  </w:style>
  <w:style w:type="paragraph" w:styleId="Bezodstpw">
    <w:name w:val="No Spacing"/>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character" w:customStyle="1" w:styleId="Nagwek1Znak">
    <w:name w:val="Nagłówek 1 Znak"/>
    <w:basedOn w:val="Domylnaczcionkaakapitu"/>
    <w:link w:val="Nagwek1"/>
    <w:uiPriority w:val="9"/>
    <w:rsid w:val="00F360E5"/>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F360E5"/>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F360E5"/>
    <w:rPr>
      <w:rFonts w:asciiTheme="majorHAnsi" w:eastAsiaTheme="majorEastAsia" w:hAnsiTheme="majorHAnsi" w:cstheme="majorBidi"/>
      <w:color w:val="1F3763" w:themeColor="accent1" w:themeShade="7F"/>
      <w:sz w:val="24"/>
      <w:szCs w:val="24"/>
      <w:lang w:eastAsia="pl-PL"/>
    </w:rPr>
  </w:style>
  <w:style w:type="paragraph" w:styleId="Lista2">
    <w:name w:val="List 2"/>
    <w:basedOn w:val="Normalny"/>
    <w:uiPriority w:val="99"/>
    <w:unhideWhenUsed/>
    <w:rsid w:val="00F360E5"/>
    <w:pPr>
      <w:ind w:left="566" w:hanging="283"/>
      <w:contextualSpacing/>
    </w:pPr>
  </w:style>
  <w:style w:type="paragraph" w:styleId="Lista3">
    <w:name w:val="List 3"/>
    <w:basedOn w:val="Normalny"/>
    <w:uiPriority w:val="99"/>
    <w:unhideWhenUsed/>
    <w:rsid w:val="00F360E5"/>
    <w:pPr>
      <w:ind w:left="849" w:hanging="283"/>
      <w:contextualSpacing/>
    </w:pPr>
  </w:style>
  <w:style w:type="paragraph" w:styleId="Listapunktowana2">
    <w:name w:val="List Bullet 2"/>
    <w:basedOn w:val="Normalny"/>
    <w:uiPriority w:val="99"/>
    <w:unhideWhenUsed/>
    <w:rsid w:val="00F360E5"/>
    <w:pPr>
      <w:numPr>
        <w:numId w:val="22"/>
      </w:numPr>
      <w:contextualSpacing/>
    </w:pPr>
  </w:style>
  <w:style w:type="paragraph" w:styleId="Listapunktowana3">
    <w:name w:val="List Bullet 3"/>
    <w:basedOn w:val="Normalny"/>
    <w:uiPriority w:val="99"/>
    <w:unhideWhenUsed/>
    <w:rsid w:val="00F360E5"/>
    <w:pPr>
      <w:numPr>
        <w:numId w:val="23"/>
      </w:numPr>
      <w:contextualSpacing/>
    </w:pPr>
  </w:style>
  <w:style w:type="paragraph" w:styleId="Listapunktowana4">
    <w:name w:val="List Bullet 4"/>
    <w:basedOn w:val="Normalny"/>
    <w:uiPriority w:val="99"/>
    <w:unhideWhenUsed/>
    <w:rsid w:val="00F360E5"/>
    <w:pPr>
      <w:numPr>
        <w:numId w:val="24"/>
      </w:numPr>
      <w:contextualSpacing/>
    </w:pPr>
  </w:style>
  <w:style w:type="paragraph" w:styleId="Listapunktowana5">
    <w:name w:val="List Bullet 5"/>
    <w:basedOn w:val="Normalny"/>
    <w:uiPriority w:val="99"/>
    <w:unhideWhenUsed/>
    <w:rsid w:val="00F360E5"/>
    <w:pPr>
      <w:numPr>
        <w:numId w:val="25"/>
      </w:numPr>
      <w:contextualSpacing/>
    </w:pPr>
  </w:style>
  <w:style w:type="paragraph" w:styleId="Tekstpodstawowy">
    <w:name w:val="Body Text"/>
    <w:basedOn w:val="Normalny"/>
    <w:link w:val="TekstpodstawowyZnak"/>
    <w:uiPriority w:val="99"/>
    <w:unhideWhenUsed/>
    <w:rsid w:val="00F360E5"/>
    <w:pPr>
      <w:spacing w:after="120"/>
    </w:pPr>
  </w:style>
  <w:style w:type="character" w:customStyle="1" w:styleId="TekstpodstawowyZnak">
    <w:name w:val="Tekst podstawowy Znak"/>
    <w:basedOn w:val="Domylnaczcionkaakapitu"/>
    <w:link w:val="Tekstpodstawowy"/>
    <w:uiPriority w:val="99"/>
    <w:rsid w:val="00F360E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F360E5"/>
    <w:pPr>
      <w:spacing w:after="120"/>
      <w:ind w:left="283"/>
    </w:pPr>
  </w:style>
  <w:style w:type="character" w:customStyle="1" w:styleId="TekstpodstawowywcityZnak">
    <w:name w:val="Tekst podstawowy wcięty Znak"/>
    <w:basedOn w:val="Domylnaczcionkaakapitu"/>
    <w:link w:val="Tekstpodstawowywcity"/>
    <w:uiPriority w:val="99"/>
    <w:rsid w:val="00F360E5"/>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F360E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F360E5"/>
    <w:rPr>
      <w:rFonts w:ascii="Times New Roman" w:eastAsia="Times New Roman" w:hAnsi="Times New Roman" w:cs="Times New Roman"/>
      <w:sz w:val="24"/>
      <w:szCs w:val="24"/>
      <w:lang w:eastAsia="pl-PL"/>
    </w:rPr>
  </w:style>
  <w:style w:type="paragraph" w:styleId="Nagweknotatki">
    <w:name w:val="Note Heading"/>
    <w:basedOn w:val="Normalny"/>
    <w:next w:val="Normalny"/>
    <w:link w:val="NagweknotatkiZnak"/>
    <w:uiPriority w:val="99"/>
    <w:unhideWhenUsed/>
    <w:rsid w:val="00F360E5"/>
  </w:style>
  <w:style w:type="character" w:customStyle="1" w:styleId="NagweknotatkiZnak">
    <w:name w:val="Nagłówek notatki Znak"/>
    <w:basedOn w:val="Domylnaczcionkaakapitu"/>
    <w:link w:val="Nagweknotatki"/>
    <w:uiPriority w:val="99"/>
    <w:rsid w:val="00F360E5"/>
    <w:rPr>
      <w:rFonts w:ascii="Times New Roman" w:eastAsia="Times New Roman" w:hAnsi="Times New Roman" w:cs="Times New Roman"/>
      <w:sz w:val="24"/>
      <w:szCs w:val="24"/>
      <w:lang w:eastAsia="pl-PL"/>
    </w:rPr>
  </w:style>
  <w:style w:type="character" w:customStyle="1" w:styleId="cf01">
    <w:name w:val="cf01"/>
    <w:basedOn w:val="Domylnaczcionkaakapitu"/>
    <w:rsid w:val="00EC4ECC"/>
    <w:rPr>
      <w:rFonts w:ascii="Segoe UI" w:hAnsi="Segoe UI" w:cs="Segoe UI" w:hint="default"/>
      <w:sz w:val="18"/>
      <w:szCs w:val="18"/>
    </w:rPr>
  </w:style>
  <w:style w:type="character" w:customStyle="1" w:styleId="Znakiprzypiswdolnych">
    <w:name w:val="Znaki przypisów dolnych"/>
    <w:rsid w:val="005D4D1F"/>
    <w:rPr>
      <w:vertAlign w:val="superscript"/>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uiPriority w:val="99"/>
    <w:rsid w:val="005D4D1F"/>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56718424">
      <w:bodyDiv w:val="1"/>
      <w:marLeft w:val="0"/>
      <w:marRight w:val="0"/>
      <w:marTop w:val="0"/>
      <w:marBottom w:val="0"/>
      <w:divBdr>
        <w:top w:val="none" w:sz="0" w:space="0" w:color="auto"/>
        <w:left w:val="none" w:sz="0" w:space="0" w:color="auto"/>
        <w:bottom w:val="none" w:sz="0" w:space="0" w:color="auto"/>
        <w:right w:val="none" w:sz="0" w:space="0" w:color="auto"/>
      </w:divBdr>
      <w:divsChild>
        <w:div w:id="662582530">
          <w:marLeft w:val="0"/>
          <w:marRight w:val="0"/>
          <w:marTop w:val="105"/>
          <w:marBottom w:val="0"/>
          <w:divBdr>
            <w:top w:val="none" w:sz="0" w:space="0" w:color="auto"/>
            <w:left w:val="none" w:sz="0" w:space="0" w:color="auto"/>
            <w:bottom w:val="none" w:sz="0" w:space="0" w:color="auto"/>
            <w:right w:val="none" w:sz="0" w:space="0" w:color="auto"/>
          </w:divBdr>
        </w:div>
        <w:div w:id="803892294">
          <w:marLeft w:val="0"/>
          <w:marRight w:val="0"/>
          <w:marTop w:val="0"/>
          <w:marBottom w:val="0"/>
          <w:divBdr>
            <w:top w:val="none" w:sz="0" w:space="0" w:color="auto"/>
            <w:left w:val="none" w:sz="0" w:space="0" w:color="auto"/>
            <w:bottom w:val="none" w:sz="0" w:space="0" w:color="auto"/>
            <w:right w:val="none" w:sz="0" w:space="0" w:color="auto"/>
          </w:divBdr>
          <w:divsChild>
            <w:div w:id="335500058">
              <w:marLeft w:val="255"/>
              <w:marRight w:val="0"/>
              <w:marTop w:val="0"/>
              <w:marBottom w:val="0"/>
              <w:divBdr>
                <w:top w:val="none" w:sz="0" w:space="0" w:color="auto"/>
                <w:left w:val="none" w:sz="0" w:space="0" w:color="auto"/>
                <w:bottom w:val="none" w:sz="0" w:space="0" w:color="auto"/>
                <w:right w:val="none" w:sz="0" w:space="0" w:color="auto"/>
              </w:divBdr>
            </w:div>
          </w:divsChild>
        </w:div>
        <w:div w:id="916746528">
          <w:marLeft w:val="0"/>
          <w:marRight w:val="0"/>
          <w:marTop w:val="0"/>
          <w:marBottom w:val="0"/>
          <w:divBdr>
            <w:top w:val="none" w:sz="0" w:space="0" w:color="auto"/>
            <w:left w:val="none" w:sz="0" w:space="0" w:color="auto"/>
            <w:bottom w:val="none" w:sz="0" w:space="0" w:color="auto"/>
            <w:right w:val="none" w:sz="0" w:space="0" w:color="auto"/>
          </w:divBdr>
          <w:divsChild>
            <w:div w:id="1615944268">
              <w:marLeft w:val="255"/>
              <w:marRight w:val="0"/>
              <w:marTop w:val="0"/>
              <w:marBottom w:val="0"/>
              <w:divBdr>
                <w:top w:val="none" w:sz="0" w:space="0" w:color="auto"/>
                <w:left w:val="none" w:sz="0" w:space="0" w:color="auto"/>
                <w:bottom w:val="none" w:sz="0" w:space="0" w:color="auto"/>
                <w:right w:val="none" w:sz="0" w:space="0" w:color="auto"/>
              </w:divBdr>
            </w:div>
          </w:divsChild>
        </w:div>
        <w:div w:id="1573731277">
          <w:marLeft w:val="0"/>
          <w:marRight w:val="0"/>
          <w:marTop w:val="0"/>
          <w:marBottom w:val="0"/>
          <w:divBdr>
            <w:top w:val="none" w:sz="0" w:space="0" w:color="auto"/>
            <w:left w:val="none" w:sz="0" w:space="0" w:color="auto"/>
            <w:bottom w:val="none" w:sz="0" w:space="0" w:color="auto"/>
            <w:right w:val="none" w:sz="0" w:space="0" w:color="auto"/>
          </w:divBdr>
          <w:divsChild>
            <w:div w:id="177431905">
              <w:marLeft w:val="255"/>
              <w:marRight w:val="0"/>
              <w:marTop w:val="0"/>
              <w:marBottom w:val="0"/>
              <w:divBdr>
                <w:top w:val="none" w:sz="0" w:space="0" w:color="auto"/>
                <w:left w:val="none" w:sz="0" w:space="0" w:color="auto"/>
                <w:bottom w:val="none" w:sz="0" w:space="0" w:color="auto"/>
                <w:right w:val="none" w:sz="0" w:space="0" w:color="auto"/>
              </w:divBdr>
            </w:div>
          </w:divsChild>
        </w:div>
        <w:div w:id="920676057">
          <w:marLeft w:val="0"/>
          <w:marRight w:val="0"/>
          <w:marTop w:val="0"/>
          <w:marBottom w:val="0"/>
          <w:divBdr>
            <w:top w:val="none" w:sz="0" w:space="0" w:color="auto"/>
            <w:left w:val="none" w:sz="0" w:space="0" w:color="auto"/>
            <w:bottom w:val="none" w:sz="0" w:space="0" w:color="auto"/>
            <w:right w:val="none" w:sz="0" w:space="0" w:color="auto"/>
          </w:divBdr>
          <w:divsChild>
            <w:div w:id="104328392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26237090">
      <w:bodyDiv w:val="1"/>
      <w:marLeft w:val="0"/>
      <w:marRight w:val="0"/>
      <w:marTop w:val="0"/>
      <w:marBottom w:val="0"/>
      <w:divBdr>
        <w:top w:val="none" w:sz="0" w:space="0" w:color="auto"/>
        <w:left w:val="none" w:sz="0" w:space="0" w:color="auto"/>
        <w:bottom w:val="none" w:sz="0" w:space="0" w:color="auto"/>
        <w:right w:val="none" w:sz="0" w:space="0" w:color="auto"/>
      </w:divBdr>
      <w:divsChild>
        <w:div w:id="466049858">
          <w:marLeft w:val="0"/>
          <w:marRight w:val="0"/>
          <w:marTop w:val="105"/>
          <w:marBottom w:val="0"/>
          <w:divBdr>
            <w:top w:val="none" w:sz="0" w:space="0" w:color="auto"/>
            <w:left w:val="none" w:sz="0" w:space="0" w:color="auto"/>
            <w:bottom w:val="none" w:sz="0" w:space="0" w:color="auto"/>
            <w:right w:val="none" w:sz="0" w:space="0" w:color="auto"/>
          </w:divBdr>
        </w:div>
        <w:div w:id="286199200">
          <w:marLeft w:val="0"/>
          <w:marRight w:val="0"/>
          <w:marTop w:val="0"/>
          <w:marBottom w:val="0"/>
          <w:divBdr>
            <w:top w:val="none" w:sz="0" w:space="0" w:color="auto"/>
            <w:left w:val="none" w:sz="0" w:space="0" w:color="auto"/>
            <w:bottom w:val="none" w:sz="0" w:space="0" w:color="auto"/>
            <w:right w:val="none" w:sz="0" w:space="0" w:color="auto"/>
          </w:divBdr>
          <w:divsChild>
            <w:div w:id="421755816">
              <w:marLeft w:val="255"/>
              <w:marRight w:val="0"/>
              <w:marTop w:val="0"/>
              <w:marBottom w:val="0"/>
              <w:divBdr>
                <w:top w:val="none" w:sz="0" w:space="0" w:color="auto"/>
                <w:left w:val="none" w:sz="0" w:space="0" w:color="auto"/>
                <w:bottom w:val="none" w:sz="0" w:space="0" w:color="auto"/>
                <w:right w:val="none" w:sz="0" w:space="0" w:color="auto"/>
              </w:divBdr>
            </w:div>
          </w:divsChild>
        </w:div>
        <w:div w:id="1770929124">
          <w:marLeft w:val="0"/>
          <w:marRight w:val="0"/>
          <w:marTop w:val="0"/>
          <w:marBottom w:val="0"/>
          <w:divBdr>
            <w:top w:val="none" w:sz="0" w:space="0" w:color="auto"/>
            <w:left w:val="none" w:sz="0" w:space="0" w:color="auto"/>
            <w:bottom w:val="none" w:sz="0" w:space="0" w:color="auto"/>
            <w:right w:val="none" w:sz="0" w:space="0" w:color="auto"/>
          </w:divBdr>
          <w:divsChild>
            <w:div w:id="1049918719">
              <w:marLeft w:val="255"/>
              <w:marRight w:val="0"/>
              <w:marTop w:val="0"/>
              <w:marBottom w:val="0"/>
              <w:divBdr>
                <w:top w:val="none" w:sz="0" w:space="0" w:color="auto"/>
                <w:left w:val="none" w:sz="0" w:space="0" w:color="auto"/>
                <w:bottom w:val="none" w:sz="0" w:space="0" w:color="auto"/>
                <w:right w:val="none" w:sz="0" w:space="0" w:color="auto"/>
              </w:divBdr>
            </w:div>
          </w:divsChild>
        </w:div>
        <w:div w:id="503857659">
          <w:marLeft w:val="0"/>
          <w:marRight w:val="0"/>
          <w:marTop w:val="0"/>
          <w:marBottom w:val="0"/>
          <w:divBdr>
            <w:top w:val="none" w:sz="0" w:space="0" w:color="auto"/>
            <w:left w:val="none" w:sz="0" w:space="0" w:color="auto"/>
            <w:bottom w:val="none" w:sz="0" w:space="0" w:color="auto"/>
            <w:right w:val="none" w:sz="0" w:space="0" w:color="auto"/>
          </w:divBdr>
          <w:divsChild>
            <w:div w:id="1088621800">
              <w:marLeft w:val="255"/>
              <w:marRight w:val="0"/>
              <w:marTop w:val="0"/>
              <w:marBottom w:val="0"/>
              <w:divBdr>
                <w:top w:val="none" w:sz="0" w:space="0" w:color="auto"/>
                <w:left w:val="none" w:sz="0" w:space="0" w:color="auto"/>
                <w:bottom w:val="none" w:sz="0" w:space="0" w:color="auto"/>
                <w:right w:val="none" w:sz="0" w:space="0" w:color="auto"/>
              </w:divBdr>
            </w:div>
          </w:divsChild>
        </w:div>
        <w:div w:id="126046326">
          <w:marLeft w:val="0"/>
          <w:marRight w:val="0"/>
          <w:marTop w:val="0"/>
          <w:marBottom w:val="0"/>
          <w:divBdr>
            <w:top w:val="none" w:sz="0" w:space="0" w:color="auto"/>
            <w:left w:val="none" w:sz="0" w:space="0" w:color="auto"/>
            <w:bottom w:val="none" w:sz="0" w:space="0" w:color="auto"/>
            <w:right w:val="none" w:sz="0" w:space="0" w:color="auto"/>
          </w:divBdr>
          <w:divsChild>
            <w:div w:id="129987339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 w:id="208328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humaneo.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20F2-C826-431A-8AE9-CB521016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17</Pages>
  <Words>8088</Words>
  <Characters>48529</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Humaneo</dc:creator>
  <cp:lastModifiedBy>Joanna Leśniak</cp:lastModifiedBy>
  <cp:revision>131</cp:revision>
  <cp:lastPrinted>2021-05-15T13:40:00Z</cp:lastPrinted>
  <dcterms:created xsi:type="dcterms:W3CDTF">2024-11-14T09:55:00Z</dcterms:created>
  <dcterms:modified xsi:type="dcterms:W3CDTF">2024-11-15T10:02:00Z</dcterms:modified>
</cp:coreProperties>
</file>