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9CEE" w14:textId="027B34B5" w:rsidR="003408AB" w:rsidRDefault="00FE426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01177C">
        <w:rPr>
          <w:rFonts w:asciiTheme="minorHAnsi" w:hAnsiTheme="minorHAnsi" w:cstheme="minorHAnsi"/>
          <w:b/>
        </w:rPr>
        <w:t xml:space="preserve">Postępowanie nr </w:t>
      </w:r>
      <w:r w:rsidR="001E5FF3">
        <w:rPr>
          <w:rFonts w:asciiTheme="minorHAnsi" w:hAnsiTheme="minorHAnsi" w:cstheme="minorHAnsi"/>
          <w:b/>
        </w:rPr>
        <w:t>9</w:t>
      </w:r>
      <w:r w:rsidRPr="0001177C">
        <w:rPr>
          <w:rFonts w:asciiTheme="minorHAnsi" w:hAnsiTheme="minorHAnsi" w:cstheme="minorHAnsi"/>
          <w:b/>
        </w:rPr>
        <w:t>/</w:t>
      </w:r>
      <w:r>
        <w:rPr>
          <w:rFonts w:asciiTheme="minorHAnsi" w:hAnsiTheme="minorHAnsi" w:cstheme="minorHAnsi"/>
          <w:b/>
        </w:rPr>
        <w:t>PNZ</w:t>
      </w:r>
      <w:r w:rsidRPr="0001177C">
        <w:rPr>
          <w:rFonts w:asciiTheme="minorHAnsi" w:hAnsiTheme="minorHAnsi" w:cstheme="minorHAnsi"/>
          <w:b/>
        </w:rPr>
        <w:t>/FE</w:t>
      </w:r>
      <w:r>
        <w:rPr>
          <w:rFonts w:asciiTheme="minorHAnsi" w:hAnsiTheme="minorHAnsi" w:cstheme="minorHAnsi"/>
          <w:b/>
        </w:rPr>
        <w:t>MA</w:t>
      </w:r>
    </w:p>
    <w:p w14:paraId="31BD7CA8" w14:textId="0E3BB34E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E32F85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0A17B7FD" w14:textId="449B36F6" w:rsidR="00F26088" w:rsidRPr="005A7841" w:rsidRDefault="00AB0F92" w:rsidP="005A784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F26088" w:rsidRPr="005C3FE0">
        <w:rPr>
          <w:rFonts w:asciiTheme="minorHAnsi" w:hAnsiTheme="minorHAnsi" w:cstheme="minorHAnsi"/>
        </w:rPr>
        <w:t>;</w:t>
      </w:r>
      <w:r w:rsidR="005A7841">
        <w:rPr>
          <w:rFonts w:asciiTheme="minorHAnsi" w:hAnsiTheme="minorHAnsi" w:cstheme="minorHAnsi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="00F26088" w:rsidRPr="005A7841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="00F26088" w:rsidRPr="005A7841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77777777" w:rsidR="00F26088" w:rsidRPr="001E5FF3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1E5FF3">
        <w:rPr>
          <w:rFonts w:asciiTheme="minorHAnsi" w:eastAsia="Times New Roman" w:hAnsiTheme="minorHAnsi" w:cstheme="minorHAnsi"/>
          <w:lang w:val="de-DE" w:eastAsia="pl-PL"/>
        </w:rPr>
        <w:t xml:space="preserve">adres e-mail: </w:t>
      </w:r>
      <w:r>
        <w:fldChar w:fldCharType="begin"/>
      </w:r>
      <w:r w:rsidRPr="001E5FF3">
        <w:rPr>
          <w:lang w:val="de-DE"/>
        </w:rPr>
        <w:instrText>HYPERLINK "mailto:biuro@humaneo.pl"</w:instrText>
      </w:r>
      <w:r>
        <w:fldChar w:fldCharType="separate"/>
      </w:r>
      <w:r w:rsidRPr="001E5FF3">
        <w:rPr>
          <w:rStyle w:val="Hipercze"/>
          <w:rFonts w:asciiTheme="minorHAnsi" w:eastAsia="Times New Roman" w:hAnsiTheme="minorHAnsi" w:cstheme="minorHAnsi"/>
          <w:color w:val="auto"/>
          <w:u w:val="none"/>
          <w:lang w:val="de-DE" w:eastAsia="pl-PL"/>
        </w:rPr>
        <w:t>biuro@humaneo.pl</w:t>
      </w:r>
      <w:r>
        <w:rPr>
          <w:rStyle w:val="Hipercze"/>
          <w:rFonts w:asciiTheme="minorHAnsi" w:eastAsia="Times New Roman" w:hAnsiTheme="minorHAnsi" w:cstheme="minorHAnsi"/>
          <w:color w:val="auto"/>
          <w:u w:val="none"/>
          <w:lang w:eastAsia="pl-PL"/>
        </w:rPr>
        <w:fldChar w:fldCharType="end"/>
      </w:r>
      <w:r w:rsidRPr="001E5FF3">
        <w:rPr>
          <w:rFonts w:asciiTheme="minorHAnsi" w:eastAsia="Times New Roman" w:hAnsiTheme="minorHAnsi" w:cstheme="minorHAnsi"/>
          <w:lang w:val="de-DE" w:eastAsia="pl-PL"/>
        </w:rPr>
        <w:t>,  numer telefonu: 18 5477070 –</w:t>
      </w:r>
    </w:p>
    <w:p w14:paraId="767DEB88" w14:textId="77777777" w:rsidR="00F26088" w:rsidRDefault="00F2608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w zakresie prowadzonego postępowania o udzielenie zamówienia;</w:t>
      </w:r>
    </w:p>
    <w:p w14:paraId="20F25390" w14:textId="1DA9EE97" w:rsidR="00491FF8" w:rsidRPr="006024A6" w:rsidRDefault="005B35CD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 xml:space="preserve">Odrębny administrator </w:t>
      </w:r>
      <w:r w:rsidR="006A41F9" w:rsidRPr="006024A6">
        <w:rPr>
          <w:rFonts w:cs="Arial"/>
          <w:lang w:eastAsia="ar-SA"/>
        </w:rPr>
        <w:t>-</w:t>
      </w:r>
      <w:r w:rsidRPr="006024A6">
        <w:rPr>
          <w:rFonts w:cs="Arial"/>
          <w:lang w:eastAsia="ar-SA"/>
        </w:rPr>
        <w:t xml:space="preserve"> Zarząd Województwa Mazowieckiego będący Instytucją Zarządzającą Funduszy Europejskich dla Mazowsza 2021-2027, z siedzibą przy ul. Jagiellońskiej 26, 00-926 Warszawa</w:t>
      </w:r>
      <w:r w:rsidR="006A41F9" w:rsidRPr="006024A6">
        <w:rPr>
          <w:rFonts w:cs="Arial"/>
          <w:lang w:eastAsia="ar-SA"/>
        </w:rPr>
        <w:t>.</w:t>
      </w:r>
    </w:p>
    <w:p w14:paraId="60FF8B2C" w14:textId="187276E1" w:rsidR="00C67FD4" w:rsidRPr="001E5FF3" w:rsidRDefault="006024A6" w:rsidP="006024A6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r w:rsidRPr="001E5FF3">
        <w:rPr>
          <w:rFonts w:cs="Arial"/>
          <w:lang w:val="de-DE" w:eastAsia="ar-SA"/>
        </w:rPr>
        <w:t>a</w:t>
      </w:r>
      <w:r w:rsidR="00C67FD4" w:rsidRPr="001E5FF3">
        <w:rPr>
          <w:rFonts w:cs="Arial"/>
          <w:lang w:val="de-DE" w:eastAsia="ar-SA"/>
        </w:rPr>
        <w:t xml:space="preserve">dres e-mail: </w:t>
      </w:r>
      <w:r w:rsidR="00A22AC4">
        <w:fldChar w:fldCharType="begin"/>
      </w:r>
      <w:r w:rsidR="00A22AC4" w:rsidRPr="001E5FF3">
        <w:rPr>
          <w:lang w:val="de-DE"/>
        </w:rPr>
        <w:instrText>HYPERLINK "mailto:iod@mazovia.pl"</w:instrText>
      </w:r>
      <w:r w:rsidR="00A22AC4">
        <w:fldChar w:fldCharType="separate"/>
      </w:r>
      <w:r w:rsidR="00A22AC4" w:rsidRPr="001E5FF3">
        <w:rPr>
          <w:rStyle w:val="Hipercze"/>
          <w:rFonts w:cs="Arial"/>
          <w:lang w:val="de-DE" w:eastAsia="ar-SA"/>
        </w:rPr>
        <w:t>iod@mazovia.pl</w:t>
      </w:r>
      <w:r w:rsidR="00A22AC4">
        <w:rPr>
          <w:rStyle w:val="Hipercze"/>
          <w:rFonts w:cs="Arial"/>
          <w:lang w:val="en-US" w:eastAsia="ar-SA"/>
        </w:rPr>
        <w:fldChar w:fldCharType="end"/>
      </w:r>
    </w:p>
    <w:p w14:paraId="5667026C" w14:textId="3890F1EF" w:rsidR="00A22AC4" w:rsidRPr="00B755EF" w:rsidRDefault="006024A6" w:rsidP="00652751">
      <w:pPr>
        <w:suppressAutoHyphens/>
        <w:spacing w:after="0"/>
        <w:ind w:left="567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w</w:t>
      </w:r>
      <w:r w:rsidR="00A22AC4" w:rsidRPr="00B755EF">
        <w:rPr>
          <w:rFonts w:cs="Arial"/>
          <w:lang w:eastAsia="ar-SA"/>
        </w:rPr>
        <w:t xml:space="preserve"> </w:t>
      </w:r>
      <w:r w:rsidR="00B755EF">
        <w:rPr>
          <w:rFonts w:cs="Arial"/>
          <w:lang w:eastAsia="ar-SA"/>
        </w:rPr>
        <w:t>związku z realizacją FEM 2021-2027, w szczególności w celu monitorowania, sprawozdawczości, komunikacji, publikacji, ewaluacji, zarządzania finansowego, weryfikacji i audytów oraz do celów określania kwalifikowalności uczestników</w:t>
      </w:r>
      <w:r w:rsidR="00EA7501">
        <w:rPr>
          <w:rFonts w:cs="Arial"/>
          <w:lang w:eastAsia="ar-SA"/>
        </w:rPr>
        <w:t>.</w:t>
      </w:r>
    </w:p>
    <w:p w14:paraId="28322036" w14:textId="039E4F6F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 xml:space="preserve">Odrębny administrator - Instytucja Pośrednicząca Funduszy Europejskich dla Mazowsza 2021-2027, tj. Wojewódzki Urząd Pracy w Warszawie z siedzibą przy ul. </w:t>
      </w:r>
      <w:r w:rsidR="00AB2E7F" w:rsidRPr="006024A6">
        <w:rPr>
          <w:rFonts w:cs="Arial"/>
          <w:lang w:eastAsia="ar-SA"/>
        </w:rPr>
        <w:t xml:space="preserve">Młynarskiej 16, </w:t>
      </w:r>
      <w:r w:rsidR="00685068" w:rsidRPr="006024A6">
        <w:rPr>
          <w:rFonts w:cs="Arial"/>
          <w:lang w:eastAsia="ar-SA"/>
        </w:rPr>
        <w:t>01-205 Warszawa.</w:t>
      </w:r>
    </w:p>
    <w:p w14:paraId="7A4DB748" w14:textId="43F0DEAD" w:rsidR="00A22AC4" w:rsidRPr="001E5FF3" w:rsidRDefault="006024A6" w:rsidP="006024A6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r w:rsidRPr="001E5FF3">
        <w:rPr>
          <w:rFonts w:cs="Arial"/>
          <w:lang w:val="de-DE" w:eastAsia="ar-SA"/>
        </w:rPr>
        <w:t>a</w:t>
      </w:r>
      <w:r w:rsidR="00A22AC4" w:rsidRPr="001E5FF3">
        <w:rPr>
          <w:rFonts w:cs="Arial"/>
          <w:lang w:val="de-DE" w:eastAsia="ar-SA"/>
        </w:rPr>
        <w:t xml:space="preserve">dres e-mail: </w:t>
      </w:r>
      <w:r w:rsidR="00FC3118">
        <w:fldChar w:fldCharType="begin"/>
      </w:r>
      <w:r w:rsidR="00FC3118" w:rsidRPr="001E5FF3">
        <w:rPr>
          <w:lang w:val="de-DE"/>
        </w:rPr>
        <w:instrText>HYPERLINK "mailto:iod@wup.mazowsze.pl"</w:instrText>
      </w:r>
      <w:r w:rsidR="00FC3118">
        <w:fldChar w:fldCharType="separate"/>
      </w:r>
      <w:r w:rsidR="00FC3118" w:rsidRPr="001E5FF3">
        <w:rPr>
          <w:rStyle w:val="Hipercze"/>
          <w:rFonts w:cs="Arial"/>
          <w:lang w:val="de-DE" w:eastAsia="ar-SA"/>
        </w:rPr>
        <w:t>iod@wup.mazowsze.pl</w:t>
      </w:r>
      <w:r w:rsidR="00FC3118">
        <w:rPr>
          <w:rStyle w:val="Hipercze"/>
          <w:rFonts w:cs="Arial"/>
          <w:lang w:val="en-US" w:eastAsia="ar-SA"/>
        </w:rPr>
        <w:fldChar w:fldCharType="end"/>
      </w:r>
    </w:p>
    <w:p w14:paraId="5F5DAF12" w14:textId="0A9B5D1C" w:rsidR="00FC3118" w:rsidRPr="00E01CA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cs="Arial"/>
          <w:lang w:eastAsia="ar-SA"/>
        </w:rPr>
        <w:t xml:space="preserve">w związku z realizacją FEM 2021-2027, w szczególności w celu monitorowania, sprawozdawczości, </w:t>
      </w:r>
      <w:r w:rsidRPr="00E01CA3">
        <w:rPr>
          <w:rFonts w:cs="Arial"/>
          <w:lang w:eastAsia="ar-SA"/>
        </w:rPr>
        <w:t>komunikacji, publikacji, ewaluacji, zarządzania finansowego, weryfikacji i audytów oraz do celów określania kwalifikowalności uczestników</w:t>
      </w:r>
      <w:r w:rsidR="006024A6" w:rsidRPr="00E01CA3">
        <w:rPr>
          <w:rFonts w:cs="Arial"/>
          <w:lang w:eastAsia="ar-SA"/>
        </w:rPr>
        <w:t>.</w:t>
      </w:r>
    </w:p>
    <w:p w14:paraId="097C430B" w14:textId="7A6FEF7B" w:rsidR="00001C5E" w:rsidRPr="00E01CA3" w:rsidRDefault="00177300" w:rsidP="0083463B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E01CA3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E01CA3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E01CA3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 w:rsidRPr="00E01CA3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307435" w:rsidRPr="00E01CA3">
        <w:rPr>
          <w:rFonts w:cs="Arial"/>
          <w:lang w:eastAsia="ar-SA"/>
        </w:rPr>
        <w:t>art. 9 ust. 2 lit. g</w:t>
      </w:r>
      <w:r w:rsidRPr="00E01CA3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E01CA3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E01CA3">
        <w:rPr>
          <w:rFonts w:asciiTheme="minorHAnsi" w:eastAsia="Times New Roman" w:hAnsiTheme="minorHAnsi" w:cstheme="minorHAnsi"/>
          <w:lang w:eastAsia="pl-PL"/>
        </w:rPr>
        <w:t>,</w:t>
      </w:r>
      <w:r w:rsidR="0083463B" w:rsidRPr="00E01CA3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E01CA3">
        <w:rPr>
          <w:rFonts w:cs="Calibr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="0083463B" w:rsidRPr="00E01CA3">
        <w:rPr>
          <w:rFonts w:cs="Calibri"/>
          <w:lang w:eastAsia="ar-SA"/>
        </w:rPr>
        <w:t>późn</w:t>
      </w:r>
      <w:proofErr w:type="spellEnd"/>
      <w:r w:rsidR="0083463B" w:rsidRPr="00E01CA3">
        <w:rPr>
          <w:rFonts w:cs="Calibri"/>
          <w:lang w:eastAsia="ar-SA"/>
        </w:rPr>
        <w:t xml:space="preserve">. zm.); 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83463B" w:rsidRPr="00E01CA3">
        <w:rPr>
          <w:rFonts w:cs="Calibri"/>
          <w:lang w:eastAsia="ar-SA"/>
        </w:rPr>
        <w:t>późn</w:t>
      </w:r>
      <w:proofErr w:type="spellEnd"/>
      <w:r w:rsidR="0083463B" w:rsidRPr="00E01CA3">
        <w:rPr>
          <w:rFonts w:cs="Calibri"/>
          <w:lang w:eastAsia="ar-SA"/>
        </w:rPr>
        <w:t>. zm.); ustawy z dnia 28 kwietnia 2022 r. o zasadach realizacji zadań finansowanych ze środków europejskich w perspektywie finansowej 2021-2027, w szczególności art. 87-93 -</w:t>
      </w:r>
      <w:r w:rsidRPr="00E01CA3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 w:rsidRPr="00E01CA3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 w:rsidRPr="00E01CA3">
        <w:rPr>
          <w:rFonts w:asciiTheme="minorHAnsi" w:eastAsia="Times New Roman" w:hAnsiTheme="minorHAnsi" w:cstheme="minorHAnsi"/>
          <w:lang w:eastAsia="pl-PL"/>
        </w:rPr>
        <w:t>-</w:t>
      </w:r>
      <w:r w:rsidR="00177300" w:rsidRPr="00E01CA3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E01CA3">
        <w:rPr>
          <w:rFonts w:asciiTheme="minorHAnsi" w:hAnsiTheme="minorHAnsi" w:cstheme="minorHAnsi"/>
        </w:rPr>
        <w:t>związanym z niniejszym postępowaniem o udzielenie zamówienia</w:t>
      </w:r>
      <w:r w:rsidR="005652D6" w:rsidRPr="00E01CA3">
        <w:rPr>
          <w:rFonts w:asciiTheme="minorHAnsi" w:hAnsiTheme="minorHAnsi" w:cstheme="minorHAnsi"/>
        </w:rPr>
        <w:t xml:space="preserve">, w tym w celu </w:t>
      </w:r>
      <w:r w:rsidR="00A92B04" w:rsidRPr="00E01CA3">
        <w:rPr>
          <w:rFonts w:asciiTheme="minorHAnsi" w:hAnsiTheme="minorHAnsi" w:cstheme="minorHAnsi"/>
        </w:rPr>
        <w:t>przeprowadzenia postępowania,</w:t>
      </w:r>
      <w:r w:rsidR="00A92B04" w:rsidRPr="00B37E13">
        <w:rPr>
          <w:rFonts w:asciiTheme="minorHAnsi" w:hAnsiTheme="minorHAnsi" w:cstheme="minorHAnsi"/>
        </w:rPr>
        <w:t xml:space="preserve">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5BEA6A20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lastRenderedPageBreak/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FEM 2021-2027, w szczególności monitorowania, sprawozdawczości, komunikacji, publikacji, ewaluacji, zarządzania finansowego, weryfikacji i audytów oraz do celów określania kwalifikowalności uczestników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>w szczególności w celu potwierdzenia kwalifikowalności wydatków, udzielenia 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4B227EE1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B37E13">
        <w:rPr>
          <w:rFonts w:asciiTheme="minorHAnsi" w:hAnsiTheme="minorHAnsi" w:cstheme="minorHAnsi"/>
        </w:rPr>
        <w:t>t.j</w:t>
      </w:r>
      <w:proofErr w:type="spellEnd"/>
      <w:r w:rsidR="00284462" w:rsidRPr="00B37E13">
        <w:rPr>
          <w:rFonts w:asciiTheme="minorHAnsi" w:hAnsiTheme="minorHAnsi" w:cstheme="minorHAnsi"/>
        </w:rPr>
        <w:t>. przez okres pięciu lat od dnia 31 grudnia roku, w którym Instytucja Zarządzająca dokonała ostatniej płatności na rzecz Zamawiającego</w:t>
      </w:r>
      <w:r w:rsidRPr="00FE5541">
        <w:t>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40FD092A" w:rsidR="004878CB" w:rsidRPr="005D2BD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48545C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48545C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48545C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8" w:history="1">
        <w:r w:rsidR="003637BF" w:rsidRPr="0048545C">
          <w:rPr>
            <w:rStyle w:val="Hipercze"/>
            <w:rFonts w:asciiTheme="minorHAnsi" w:eastAsia="Times New Roman" w:hAnsiTheme="minorHAnsi" w:cstheme="minorHAnsi"/>
            <w:iCs/>
            <w:color w:val="auto"/>
            <w:lang w:eastAsia="pl-PL"/>
          </w:rPr>
          <w:t>iod@humaneo.pl</w:t>
        </w:r>
      </w:hyperlink>
      <w:r w:rsidR="00772AF1">
        <w:rPr>
          <w:rFonts w:asciiTheme="minorHAnsi" w:eastAsia="Times New Roman" w:hAnsiTheme="minorHAnsi" w:cstheme="minorHAnsi"/>
          <w:iCs/>
          <w:lang w:eastAsia="pl-PL"/>
        </w:rPr>
        <w:t>, oraz z odrębnymi administratorami danych osobowych</w:t>
      </w:r>
      <w:r w:rsidR="00845C9B">
        <w:rPr>
          <w:rFonts w:asciiTheme="minorHAnsi" w:eastAsia="Times New Roman" w:hAnsiTheme="minorHAnsi" w:cstheme="minorHAnsi"/>
          <w:iCs/>
          <w:lang w:eastAsia="pl-PL"/>
        </w:rPr>
        <w:t>, pod adresem:</w:t>
      </w:r>
      <w:r w:rsidR="00845C9B" w:rsidRPr="00845C9B">
        <w:rPr>
          <w:rFonts w:cs="Arial"/>
          <w:lang w:eastAsia="ar-SA"/>
        </w:rPr>
        <w:t xml:space="preserve"> </w:t>
      </w:r>
      <w:hyperlink r:id="rId9" w:history="1">
        <w:r w:rsidR="00845C9B" w:rsidRPr="00845C9B">
          <w:rPr>
            <w:rStyle w:val="Hipercze"/>
            <w:rFonts w:cs="Arial"/>
            <w:lang w:eastAsia="ar-SA"/>
          </w:rPr>
          <w:t>iod@mazovia.pl</w:t>
        </w:r>
      </w:hyperlink>
      <w:r w:rsidR="00845C9B" w:rsidRPr="00845C9B">
        <w:rPr>
          <w:rFonts w:cs="Arial"/>
          <w:lang w:eastAsia="ar-SA"/>
        </w:rPr>
        <w:t xml:space="preserve">, </w:t>
      </w:r>
      <w:hyperlink r:id="rId10" w:history="1">
        <w:r w:rsidR="00845C9B" w:rsidRPr="00845C9B">
          <w:rPr>
            <w:rStyle w:val="Hipercze"/>
            <w:rFonts w:cs="Arial"/>
            <w:lang w:eastAsia="ar-SA"/>
          </w:rPr>
          <w:t>iod@wup.mazowsze.pl</w:t>
        </w:r>
      </w:hyperlink>
      <w:r w:rsidR="00845C9B" w:rsidRPr="00845C9B">
        <w:rPr>
          <w:rFonts w:cs="Arial"/>
          <w:lang w:eastAsia="ar-SA"/>
        </w:rPr>
        <w:t>.</w:t>
      </w:r>
    </w:p>
    <w:p w14:paraId="3C5269DA" w14:textId="1734106D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lastRenderedPageBreak/>
        <w:t>Przysługuje Państwu prawo wniesienia skargi do organu nadzorczego na niezgodne z RODO przetwarzanie Państwa danych osobowych. Właściwym dla ww. skargi jest: Urząd Ochrony Danych Osobowych, ul. Stawki 2, 00-193 Warszawa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56060" w14:textId="77777777" w:rsidR="00C62B52" w:rsidRDefault="00C62B52" w:rsidP="007F34D5">
      <w:pPr>
        <w:spacing w:after="0" w:line="240" w:lineRule="auto"/>
      </w:pPr>
      <w:r>
        <w:separator/>
      </w:r>
    </w:p>
  </w:endnote>
  <w:endnote w:type="continuationSeparator" w:id="0">
    <w:p w14:paraId="095BA253" w14:textId="77777777" w:rsidR="00C62B52" w:rsidRDefault="00C62B5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6DEA9" w14:textId="77777777" w:rsidR="00C62B52" w:rsidRDefault="00C62B52" w:rsidP="007F34D5">
      <w:pPr>
        <w:spacing w:after="0" w:line="240" w:lineRule="auto"/>
      </w:pPr>
      <w:r>
        <w:separator/>
      </w:r>
    </w:p>
  </w:footnote>
  <w:footnote w:type="continuationSeparator" w:id="0">
    <w:p w14:paraId="269BDAE2" w14:textId="77777777" w:rsidR="00C62B52" w:rsidRDefault="00C62B52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A575" w14:textId="07F6A775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0" w:name="_Hlk491163815"/>
    <w:r>
      <w:tab/>
    </w:r>
    <w:r w:rsidRPr="00B36DAD">
      <w:rPr>
        <w:noProof/>
      </w:rPr>
      <w:drawing>
        <wp:inline distT="0" distB="0" distL="0" distR="0" wp14:anchorId="1C82F66B" wp14:editId="0F928519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5FF3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3791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251FD"/>
    <w:rsid w:val="00630350"/>
    <w:rsid w:val="006323D1"/>
    <w:rsid w:val="00640E1C"/>
    <w:rsid w:val="0064740C"/>
    <w:rsid w:val="00652751"/>
    <w:rsid w:val="006549D6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502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E52BD"/>
    <w:rsid w:val="007F13F2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C03"/>
    <w:rsid w:val="00833F2C"/>
    <w:rsid w:val="0083425B"/>
    <w:rsid w:val="0083463B"/>
    <w:rsid w:val="00843EB6"/>
    <w:rsid w:val="00845C9B"/>
    <w:rsid w:val="00850144"/>
    <w:rsid w:val="008504CE"/>
    <w:rsid w:val="00851881"/>
    <w:rsid w:val="00851C64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31E4"/>
    <w:rsid w:val="00943EBA"/>
    <w:rsid w:val="00951527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5DB2"/>
    <w:rsid w:val="00A07A3E"/>
    <w:rsid w:val="00A1499C"/>
    <w:rsid w:val="00A22AC4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A5918"/>
    <w:rsid w:val="00AB0F92"/>
    <w:rsid w:val="00AB2AD6"/>
    <w:rsid w:val="00AB2E7F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6B6C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2B52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20592"/>
    <w:rsid w:val="00D21DF7"/>
    <w:rsid w:val="00D22A4F"/>
    <w:rsid w:val="00D258A0"/>
    <w:rsid w:val="00D26B84"/>
    <w:rsid w:val="00D30DAE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F4668"/>
    <w:rsid w:val="00E01CA3"/>
    <w:rsid w:val="00E03B39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475B"/>
    <w:rsid w:val="00F26088"/>
    <w:rsid w:val="00F3491D"/>
    <w:rsid w:val="00F34955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.mazows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azovi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2</cp:revision>
  <cp:lastPrinted>2021-05-15T13:10:00Z</cp:lastPrinted>
  <dcterms:created xsi:type="dcterms:W3CDTF">2024-11-04T10:03:00Z</dcterms:created>
  <dcterms:modified xsi:type="dcterms:W3CDTF">2024-11-04T10:03:00Z</dcterms:modified>
</cp:coreProperties>
</file>