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3"/>
        <w:gridCol w:w="8099"/>
      </w:tblGrid>
      <w:tr w:rsidR="00710742" w:rsidRPr="00FC0364" w14:paraId="0C933A1F" w14:textId="77777777" w:rsidTr="009F1067">
        <w:trPr>
          <w:trHeight w:val="1183"/>
        </w:trPr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CE1EAF" w14:textId="77777777" w:rsidR="00710742" w:rsidRPr="00FC0364" w:rsidRDefault="00710742" w:rsidP="009F1067">
            <w:pPr>
              <w:spacing w:line="360" w:lineRule="auto"/>
              <w:jc w:val="both"/>
            </w:pPr>
            <w:r w:rsidRPr="00FC0364">
              <w:t>1. </w:t>
            </w:r>
          </w:p>
        </w:tc>
        <w:tc>
          <w:tcPr>
            <w:tcW w:w="37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7C0AF3" w14:textId="77777777" w:rsidR="00710742" w:rsidRPr="00FC0364" w:rsidRDefault="00710742" w:rsidP="009F1067">
            <w:pPr>
              <w:spacing w:line="360" w:lineRule="auto"/>
              <w:jc w:val="both"/>
            </w:pPr>
            <w:r w:rsidRPr="00FC0364">
              <w:t>-Podstawy Żywienia</w:t>
            </w:r>
          </w:p>
          <w:p w14:paraId="24BCCAEB" w14:textId="77777777" w:rsidR="00710742" w:rsidRPr="00FC0364" w:rsidRDefault="00710742" w:rsidP="009F1067">
            <w:pPr>
              <w:spacing w:line="360" w:lineRule="auto"/>
              <w:jc w:val="both"/>
            </w:pPr>
            <w:r w:rsidRPr="00FC0364">
              <w:t>- Zmiany fizjologiczne zależne od wieku</w:t>
            </w:r>
          </w:p>
          <w:p w14:paraId="79C16D83" w14:textId="77777777" w:rsidR="00710742" w:rsidRPr="00FC0364" w:rsidRDefault="00710742" w:rsidP="009F1067">
            <w:pPr>
              <w:spacing w:line="360" w:lineRule="auto"/>
              <w:jc w:val="both"/>
            </w:pPr>
            <w:r w:rsidRPr="00FC0364">
              <w:t>- Piramida żywienia osób starszych</w:t>
            </w:r>
          </w:p>
        </w:tc>
      </w:tr>
      <w:tr w:rsidR="00710742" w:rsidRPr="00FC0364" w14:paraId="33000984" w14:textId="77777777" w:rsidTr="009F1067">
        <w:trPr>
          <w:trHeight w:val="1169"/>
        </w:trPr>
        <w:tc>
          <w:tcPr>
            <w:tcW w:w="4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2970BC" w14:textId="77777777" w:rsidR="00710742" w:rsidRPr="00FC0364" w:rsidRDefault="00710742" w:rsidP="009F1067">
            <w:pPr>
              <w:spacing w:line="360" w:lineRule="auto"/>
              <w:jc w:val="both"/>
            </w:pPr>
            <w:r w:rsidRPr="00FC0364">
              <w:t>2. 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D69BFC" w14:textId="77777777" w:rsidR="00710742" w:rsidRPr="00FC0364" w:rsidRDefault="00710742" w:rsidP="009F1067">
            <w:pPr>
              <w:spacing w:line="360" w:lineRule="auto"/>
              <w:jc w:val="both"/>
            </w:pPr>
            <w:r w:rsidRPr="00FC0364">
              <w:t>- Przygotowanie posiłków – praktyczna pomoc</w:t>
            </w:r>
          </w:p>
          <w:p w14:paraId="532AFB85" w14:textId="77777777" w:rsidR="00710742" w:rsidRPr="00FC0364" w:rsidRDefault="00710742" w:rsidP="009F1067">
            <w:pPr>
              <w:spacing w:line="360" w:lineRule="auto"/>
              <w:jc w:val="both"/>
            </w:pPr>
            <w:r w:rsidRPr="00FC0364">
              <w:t>- Dieta lekkostrawna i wszystkie jej aspekty</w:t>
            </w:r>
          </w:p>
        </w:tc>
      </w:tr>
      <w:tr w:rsidR="00710742" w:rsidRPr="00FC0364" w14:paraId="50AC4BC2" w14:textId="77777777" w:rsidTr="009F1067">
        <w:trPr>
          <w:trHeight w:val="1169"/>
        </w:trPr>
        <w:tc>
          <w:tcPr>
            <w:tcW w:w="4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79CB85" w14:textId="77777777" w:rsidR="00710742" w:rsidRPr="00FC0364" w:rsidRDefault="00710742" w:rsidP="009F1067">
            <w:pPr>
              <w:spacing w:line="360" w:lineRule="auto"/>
              <w:jc w:val="both"/>
            </w:pPr>
            <w:r w:rsidRPr="00FC0364">
              <w:t>3. 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817A7F" w14:textId="77777777" w:rsidR="00710742" w:rsidRPr="00FC0364" w:rsidRDefault="00710742" w:rsidP="009F1067">
            <w:pPr>
              <w:spacing w:line="360" w:lineRule="auto"/>
              <w:jc w:val="both"/>
            </w:pPr>
            <w:r w:rsidRPr="00FC0364">
              <w:t>- Indywidualizm w odżywianiu, czyli modyfikacje diet w zależności od jednostki chorobowej</w:t>
            </w:r>
          </w:p>
          <w:p w14:paraId="0C451110" w14:textId="77777777" w:rsidR="00710742" w:rsidRPr="00FC0364" w:rsidRDefault="00710742" w:rsidP="009F1067">
            <w:pPr>
              <w:spacing w:line="360" w:lineRule="auto"/>
              <w:jc w:val="both"/>
            </w:pPr>
            <w:r w:rsidRPr="00FC0364">
              <w:t>- Osoba leżąca – praktyczne wskazówki dotyczące karmienia</w:t>
            </w:r>
          </w:p>
        </w:tc>
      </w:tr>
      <w:tr w:rsidR="00710742" w:rsidRPr="00FC0364" w14:paraId="0F64A0CB" w14:textId="77777777" w:rsidTr="009F1067">
        <w:trPr>
          <w:trHeight w:val="1169"/>
        </w:trPr>
        <w:tc>
          <w:tcPr>
            <w:tcW w:w="4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E32D1C" w14:textId="77777777" w:rsidR="00710742" w:rsidRPr="00FC0364" w:rsidRDefault="00710742" w:rsidP="009F1067">
            <w:pPr>
              <w:spacing w:line="360" w:lineRule="auto"/>
              <w:jc w:val="both"/>
            </w:pPr>
            <w:r w:rsidRPr="00FC0364">
              <w:t>4. 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4690FF" w14:textId="77777777" w:rsidR="00710742" w:rsidRPr="00FC0364" w:rsidRDefault="00710742" w:rsidP="009F1067">
            <w:pPr>
              <w:spacing w:line="360" w:lineRule="auto"/>
              <w:jc w:val="both"/>
            </w:pPr>
            <w:r w:rsidRPr="00FC0364">
              <w:t>- Problem dysfagii</w:t>
            </w:r>
          </w:p>
          <w:p w14:paraId="583549FF" w14:textId="77777777" w:rsidR="00710742" w:rsidRPr="00FC0364" w:rsidRDefault="00710742" w:rsidP="009F1067">
            <w:pPr>
              <w:spacing w:line="360" w:lineRule="auto"/>
              <w:jc w:val="both"/>
            </w:pPr>
            <w:r w:rsidRPr="00FC0364">
              <w:t>- Unieruchomienie – zasady odżywiania</w:t>
            </w:r>
          </w:p>
        </w:tc>
      </w:tr>
      <w:tr w:rsidR="00710742" w:rsidRPr="00FC0364" w14:paraId="6EB57604" w14:textId="77777777" w:rsidTr="009F1067">
        <w:trPr>
          <w:trHeight w:val="1169"/>
        </w:trPr>
        <w:tc>
          <w:tcPr>
            <w:tcW w:w="4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794777" w14:textId="77777777" w:rsidR="00710742" w:rsidRPr="00FC0364" w:rsidRDefault="00710742" w:rsidP="009F1067">
            <w:pPr>
              <w:spacing w:line="360" w:lineRule="auto"/>
              <w:jc w:val="both"/>
            </w:pPr>
            <w:r w:rsidRPr="00FC0364">
              <w:t>5. 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B77128" w14:textId="77777777" w:rsidR="00710742" w:rsidRPr="00FC0364" w:rsidRDefault="00710742" w:rsidP="009F1067">
            <w:pPr>
              <w:spacing w:line="360" w:lineRule="auto"/>
              <w:jc w:val="both"/>
            </w:pPr>
            <w:r w:rsidRPr="00FC0364">
              <w:t>- Żywienie osób starszych z problemami</w:t>
            </w:r>
          </w:p>
          <w:p w14:paraId="157CC59B" w14:textId="77777777" w:rsidR="00710742" w:rsidRPr="00FC0364" w:rsidRDefault="00710742" w:rsidP="009F1067">
            <w:pPr>
              <w:spacing w:line="360" w:lineRule="auto"/>
              <w:jc w:val="both"/>
            </w:pPr>
            <w:r w:rsidRPr="00FC0364">
              <w:t>- Higiena odżywiania</w:t>
            </w:r>
          </w:p>
        </w:tc>
      </w:tr>
      <w:tr w:rsidR="00710742" w:rsidRPr="00FC0364" w14:paraId="04E7AB84" w14:textId="77777777" w:rsidTr="009F1067">
        <w:trPr>
          <w:trHeight w:val="1169"/>
        </w:trPr>
        <w:tc>
          <w:tcPr>
            <w:tcW w:w="4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7D65D3" w14:textId="77777777" w:rsidR="00710742" w:rsidRPr="00FC0364" w:rsidRDefault="00710742" w:rsidP="009F1067">
            <w:pPr>
              <w:spacing w:line="360" w:lineRule="auto"/>
              <w:jc w:val="both"/>
            </w:pPr>
            <w:r w:rsidRPr="00FC0364">
              <w:t>6. 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B8188E" w14:textId="77777777" w:rsidR="00710742" w:rsidRPr="00FC0364" w:rsidRDefault="00710742" w:rsidP="009F1067">
            <w:pPr>
              <w:spacing w:line="360" w:lineRule="auto"/>
              <w:jc w:val="both"/>
            </w:pPr>
            <w:r w:rsidRPr="00FC0364">
              <w:t>- Opiekun osoby zależnej – sylwetka zawodowa</w:t>
            </w:r>
          </w:p>
          <w:p w14:paraId="3492F5AD" w14:textId="77777777" w:rsidR="00710742" w:rsidRPr="00FC0364" w:rsidRDefault="00710742" w:rsidP="009F1067">
            <w:pPr>
              <w:spacing w:line="360" w:lineRule="auto"/>
              <w:jc w:val="both"/>
            </w:pPr>
            <w:r w:rsidRPr="00FC0364">
              <w:t>- Etyka pracy opiekuna</w:t>
            </w:r>
          </w:p>
        </w:tc>
      </w:tr>
      <w:tr w:rsidR="00710742" w:rsidRPr="00FC0364" w14:paraId="74A9D2A4" w14:textId="77777777" w:rsidTr="009F1067">
        <w:trPr>
          <w:trHeight w:val="1169"/>
        </w:trPr>
        <w:tc>
          <w:tcPr>
            <w:tcW w:w="4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ABAD3C" w14:textId="77777777" w:rsidR="00710742" w:rsidRPr="00FC0364" w:rsidRDefault="00710742" w:rsidP="009F1067">
            <w:pPr>
              <w:spacing w:line="360" w:lineRule="auto"/>
              <w:jc w:val="both"/>
            </w:pPr>
            <w:r w:rsidRPr="00FC0364">
              <w:t>7. 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21BF2C" w14:textId="77777777" w:rsidR="00710742" w:rsidRPr="00FC0364" w:rsidRDefault="00710742" w:rsidP="009F1067">
            <w:pPr>
              <w:spacing w:line="360" w:lineRule="auto"/>
              <w:jc w:val="both"/>
            </w:pPr>
            <w:r w:rsidRPr="00FC0364">
              <w:t>- Aspekty prawne w pracy opiekuna</w:t>
            </w:r>
          </w:p>
          <w:p w14:paraId="00AFD5CD" w14:textId="77777777" w:rsidR="00710742" w:rsidRPr="00FC0364" w:rsidRDefault="00710742" w:rsidP="009F1067">
            <w:pPr>
              <w:spacing w:line="360" w:lineRule="auto"/>
              <w:jc w:val="both"/>
            </w:pPr>
            <w:r w:rsidRPr="00FC0364">
              <w:t>- Organizacja opieki</w:t>
            </w:r>
          </w:p>
        </w:tc>
      </w:tr>
      <w:tr w:rsidR="00710742" w:rsidRPr="00FC0364" w14:paraId="5E66094A" w14:textId="77777777" w:rsidTr="009F1067">
        <w:trPr>
          <w:trHeight w:val="1169"/>
        </w:trPr>
        <w:tc>
          <w:tcPr>
            <w:tcW w:w="4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02CE1F" w14:textId="77777777" w:rsidR="00710742" w:rsidRPr="00FC0364" w:rsidRDefault="00710742" w:rsidP="009F1067">
            <w:pPr>
              <w:spacing w:line="360" w:lineRule="auto"/>
              <w:jc w:val="both"/>
            </w:pPr>
            <w:r w:rsidRPr="00FC0364">
              <w:t>8. 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AA59E6" w14:textId="77777777" w:rsidR="00710742" w:rsidRPr="00FC0364" w:rsidRDefault="00710742" w:rsidP="009F1067">
            <w:pPr>
              <w:spacing w:line="360" w:lineRule="auto"/>
              <w:jc w:val="both"/>
            </w:pPr>
            <w:r w:rsidRPr="00FC0364">
              <w:t>- Rola i zadania opiekuna oraz formy opieki</w:t>
            </w:r>
          </w:p>
          <w:p w14:paraId="12478FD8" w14:textId="77777777" w:rsidR="00710742" w:rsidRPr="00FC0364" w:rsidRDefault="00710742" w:rsidP="009F1067">
            <w:pPr>
              <w:spacing w:line="360" w:lineRule="auto"/>
              <w:jc w:val="both"/>
            </w:pPr>
            <w:r w:rsidRPr="00FC0364">
              <w:t>- Człowiek zależny w społeczeństwie</w:t>
            </w:r>
          </w:p>
        </w:tc>
      </w:tr>
      <w:tr w:rsidR="00710742" w:rsidRPr="00FC0364" w14:paraId="054C81AC" w14:textId="77777777" w:rsidTr="009F1067">
        <w:trPr>
          <w:trHeight w:val="1169"/>
        </w:trPr>
        <w:tc>
          <w:tcPr>
            <w:tcW w:w="4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7F4217" w14:textId="77777777" w:rsidR="00710742" w:rsidRPr="00FC0364" w:rsidRDefault="00710742" w:rsidP="009F1067">
            <w:pPr>
              <w:spacing w:line="360" w:lineRule="auto"/>
              <w:jc w:val="both"/>
            </w:pPr>
            <w:r w:rsidRPr="00FC0364">
              <w:t>9. 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17168B" w14:textId="77777777" w:rsidR="00710742" w:rsidRPr="00FC0364" w:rsidRDefault="00710742" w:rsidP="009F1067">
            <w:pPr>
              <w:spacing w:line="360" w:lineRule="auto"/>
              <w:jc w:val="both"/>
            </w:pPr>
            <w:r w:rsidRPr="00FC0364">
              <w:t>- Komunikowanie z podopiecznym – jako podstawowy element pracy</w:t>
            </w:r>
          </w:p>
          <w:p w14:paraId="0CC89017" w14:textId="77777777" w:rsidR="00710742" w:rsidRPr="00FC0364" w:rsidRDefault="00710742" w:rsidP="009F1067">
            <w:pPr>
              <w:spacing w:line="360" w:lineRule="auto"/>
              <w:jc w:val="both"/>
            </w:pPr>
            <w:r w:rsidRPr="00FC0364">
              <w:t xml:space="preserve">- </w:t>
            </w:r>
            <w:proofErr w:type="spellStart"/>
            <w:r w:rsidRPr="00FC0364">
              <w:t>Najczęstrze</w:t>
            </w:r>
            <w:proofErr w:type="spellEnd"/>
            <w:r w:rsidRPr="00FC0364">
              <w:t xml:space="preserve"> choroby wieku podeszłego</w:t>
            </w:r>
          </w:p>
        </w:tc>
      </w:tr>
      <w:tr w:rsidR="00710742" w:rsidRPr="00FC0364" w14:paraId="6B8E20E4" w14:textId="77777777" w:rsidTr="009F1067">
        <w:trPr>
          <w:trHeight w:val="1169"/>
        </w:trPr>
        <w:tc>
          <w:tcPr>
            <w:tcW w:w="4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17699E" w14:textId="77777777" w:rsidR="00710742" w:rsidRPr="00FC0364" w:rsidRDefault="00710742" w:rsidP="009F1067">
            <w:pPr>
              <w:spacing w:line="360" w:lineRule="auto"/>
              <w:jc w:val="both"/>
            </w:pPr>
            <w:r w:rsidRPr="00FC0364">
              <w:t>10. 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3BACD7" w14:textId="77777777" w:rsidR="00710742" w:rsidRPr="00FC0364" w:rsidRDefault="00710742" w:rsidP="009F1067">
            <w:pPr>
              <w:spacing w:line="360" w:lineRule="auto"/>
              <w:jc w:val="both"/>
            </w:pPr>
            <w:r w:rsidRPr="00FC0364">
              <w:t>- Charakterystyka dzieci niepełnosprawnych i zależnych</w:t>
            </w:r>
          </w:p>
          <w:p w14:paraId="506270CC" w14:textId="77777777" w:rsidR="00710742" w:rsidRPr="00FC0364" w:rsidRDefault="00710742" w:rsidP="009F1067">
            <w:pPr>
              <w:spacing w:line="360" w:lineRule="auto"/>
              <w:jc w:val="both"/>
            </w:pPr>
            <w:r w:rsidRPr="00FC0364">
              <w:t>- Cechy opiekunki</w:t>
            </w:r>
          </w:p>
        </w:tc>
      </w:tr>
      <w:tr w:rsidR="00710742" w:rsidRPr="00FC0364" w14:paraId="11EF6B71" w14:textId="77777777" w:rsidTr="009F1067">
        <w:trPr>
          <w:trHeight w:val="1169"/>
        </w:trPr>
        <w:tc>
          <w:tcPr>
            <w:tcW w:w="4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90C26A" w14:textId="77777777" w:rsidR="00710742" w:rsidRPr="00FC0364" w:rsidRDefault="00710742" w:rsidP="009F1067">
            <w:pPr>
              <w:spacing w:line="360" w:lineRule="auto"/>
              <w:jc w:val="both"/>
            </w:pPr>
            <w:r w:rsidRPr="00FC0364">
              <w:lastRenderedPageBreak/>
              <w:t>11. 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7F3274" w14:textId="77777777" w:rsidR="00710742" w:rsidRPr="00FC0364" w:rsidRDefault="00710742" w:rsidP="009F1067">
            <w:pPr>
              <w:spacing w:line="360" w:lineRule="auto"/>
              <w:jc w:val="both"/>
            </w:pPr>
            <w:r w:rsidRPr="00FC0364">
              <w:t>- Pielęgnacja osób starszych i dzieci w wybranych problemach zdrowotnych</w:t>
            </w:r>
          </w:p>
          <w:p w14:paraId="3CBF4CBB" w14:textId="77777777" w:rsidR="00710742" w:rsidRPr="00FC0364" w:rsidRDefault="00710742" w:rsidP="009F1067">
            <w:pPr>
              <w:spacing w:line="360" w:lineRule="auto"/>
              <w:jc w:val="both"/>
            </w:pPr>
            <w:r w:rsidRPr="00FC0364">
              <w:t>- Aktywizacja, terapia zajęciowa i usprawnianie osób starszych i dzieci</w:t>
            </w:r>
          </w:p>
        </w:tc>
      </w:tr>
      <w:tr w:rsidR="00710742" w:rsidRPr="00FC0364" w14:paraId="666D9EE7" w14:textId="77777777" w:rsidTr="009F1067">
        <w:trPr>
          <w:trHeight w:val="1169"/>
        </w:trPr>
        <w:tc>
          <w:tcPr>
            <w:tcW w:w="4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F988CC" w14:textId="77777777" w:rsidR="00710742" w:rsidRPr="00FC0364" w:rsidRDefault="00710742" w:rsidP="009F1067">
            <w:pPr>
              <w:spacing w:line="360" w:lineRule="auto"/>
              <w:jc w:val="both"/>
            </w:pPr>
            <w:r w:rsidRPr="00FC0364">
              <w:t>12. 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01BD2D" w14:textId="77777777" w:rsidR="00710742" w:rsidRPr="00FC0364" w:rsidRDefault="00710742" w:rsidP="009F1067">
            <w:pPr>
              <w:spacing w:line="360" w:lineRule="auto"/>
              <w:jc w:val="both"/>
            </w:pPr>
            <w:r w:rsidRPr="00FC0364">
              <w:t>- Organizacja czasu wolnego dla dzieci i dorosłych</w:t>
            </w:r>
          </w:p>
          <w:p w14:paraId="45C30A44" w14:textId="77777777" w:rsidR="00710742" w:rsidRPr="00FC0364" w:rsidRDefault="00710742" w:rsidP="009F1067">
            <w:pPr>
              <w:spacing w:line="360" w:lineRule="auto"/>
              <w:jc w:val="both"/>
            </w:pPr>
            <w:r w:rsidRPr="00FC0364">
              <w:t>- Żywienie ludzi starszych i dzieci w zdrowiu i chorobie</w:t>
            </w:r>
          </w:p>
        </w:tc>
      </w:tr>
      <w:tr w:rsidR="00710742" w:rsidRPr="00FC0364" w14:paraId="08D0FC06" w14:textId="77777777" w:rsidTr="009F1067">
        <w:trPr>
          <w:trHeight w:val="1169"/>
        </w:trPr>
        <w:tc>
          <w:tcPr>
            <w:tcW w:w="4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75F9B5" w14:textId="77777777" w:rsidR="00710742" w:rsidRPr="00FC0364" w:rsidRDefault="00710742" w:rsidP="009F1067">
            <w:pPr>
              <w:spacing w:line="360" w:lineRule="auto"/>
              <w:jc w:val="both"/>
            </w:pPr>
            <w:r w:rsidRPr="00FC0364">
              <w:t>13. 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F95CE9" w14:textId="77777777" w:rsidR="00710742" w:rsidRPr="00FC0364" w:rsidRDefault="00710742" w:rsidP="009F1067">
            <w:pPr>
              <w:spacing w:line="360" w:lineRule="auto"/>
              <w:jc w:val="both"/>
            </w:pPr>
            <w:r w:rsidRPr="00FC0364">
              <w:t>- Zagadnienia farmakoterapii</w:t>
            </w:r>
          </w:p>
          <w:p w14:paraId="676E2D69" w14:textId="77777777" w:rsidR="00710742" w:rsidRPr="00FC0364" w:rsidRDefault="00710742" w:rsidP="009F1067">
            <w:pPr>
              <w:spacing w:line="360" w:lineRule="auto"/>
              <w:jc w:val="both"/>
            </w:pPr>
            <w:r w:rsidRPr="00FC0364">
              <w:t>- Promocja zdrowia i profilaktyka</w:t>
            </w:r>
          </w:p>
        </w:tc>
      </w:tr>
      <w:tr w:rsidR="00710742" w:rsidRPr="00FC0364" w14:paraId="61E130A3" w14:textId="77777777" w:rsidTr="009F1067">
        <w:trPr>
          <w:trHeight w:val="1169"/>
        </w:trPr>
        <w:tc>
          <w:tcPr>
            <w:tcW w:w="4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6134B7" w14:textId="77777777" w:rsidR="00710742" w:rsidRPr="00FC0364" w:rsidRDefault="00710742" w:rsidP="009F1067">
            <w:pPr>
              <w:spacing w:line="360" w:lineRule="auto"/>
              <w:jc w:val="both"/>
            </w:pPr>
            <w:r w:rsidRPr="00FC0364">
              <w:t>14. 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3035B6" w14:textId="77777777" w:rsidR="00710742" w:rsidRPr="00FC0364" w:rsidRDefault="00710742" w:rsidP="009F1067">
            <w:pPr>
              <w:spacing w:line="360" w:lineRule="auto"/>
              <w:jc w:val="both"/>
            </w:pPr>
            <w:r w:rsidRPr="00FC0364">
              <w:t>- Społeczne potrzeby osób zależnych i pomoc socjalna</w:t>
            </w:r>
          </w:p>
          <w:p w14:paraId="448949CE" w14:textId="77777777" w:rsidR="00710742" w:rsidRPr="00FC0364" w:rsidRDefault="00710742" w:rsidP="009F1067">
            <w:pPr>
              <w:spacing w:line="360" w:lineRule="auto"/>
              <w:jc w:val="both"/>
            </w:pPr>
            <w:r w:rsidRPr="00FC0364">
              <w:t>- Praktyczne aspekty pracy opiekuna w domu podopiecznego</w:t>
            </w:r>
          </w:p>
        </w:tc>
      </w:tr>
      <w:tr w:rsidR="00710742" w:rsidRPr="00FC0364" w14:paraId="6BD5E1E1" w14:textId="77777777" w:rsidTr="009F1067">
        <w:trPr>
          <w:trHeight w:val="1169"/>
        </w:trPr>
        <w:tc>
          <w:tcPr>
            <w:tcW w:w="4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13BE06" w14:textId="77777777" w:rsidR="00710742" w:rsidRPr="00FC0364" w:rsidRDefault="00710742" w:rsidP="009F1067">
            <w:pPr>
              <w:spacing w:line="360" w:lineRule="auto"/>
              <w:jc w:val="both"/>
            </w:pPr>
            <w:r w:rsidRPr="00FC0364">
              <w:t>15. 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6DB9BA" w14:textId="77777777" w:rsidR="00710742" w:rsidRPr="00FC0364" w:rsidRDefault="00710742" w:rsidP="009F1067">
            <w:pPr>
              <w:spacing w:line="360" w:lineRule="auto"/>
              <w:jc w:val="both"/>
            </w:pPr>
            <w:r w:rsidRPr="00FC0364">
              <w:t>- Pielęgnacja</w:t>
            </w:r>
          </w:p>
          <w:p w14:paraId="6B7B14B2" w14:textId="77777777" w:rsidR="00710742" w:rsidRPr="00FC0364" w:rsidRDefault="00710742" w:rsidP="009F1067">
            <w:pPr>
              <w:spacing w:line="360" w:lineRule="auto"/>
              <w:jc w:val="both"/>
            </w:pPr>
            <w:r w:rsidRPr="00FC0364">
              <w:t>- Praktyczne karmienie osób zależnych, chorych, niedołężnych i niepełnosprawnych</w:t>
            </w:r>
          </w:p>
        </w:tc>
      </w:tr>
    </w:tbl>
    <w:p w14:paraId="37D76D46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4A790F" w:rsidRPr="00177DF4" w:rsidSect="00542E0C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6A3091" w14:textId="77777777" w:rsidR="00BD7ECD" w:rsidRDefault="00BD7ECD">
      <w:r>
        <w:separator/>
      </w:r>
    </w:p>
  </w:endnote>
  <w:endnote w:type="continuationSeparator" w:id="0">
    <w:p w14:paraId="64C0C3F1" w14:textId="77777777" w:rsidR="00BD7ECD" w:rsidRDefault="00BD7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4A73BA" w14:textId="77777777" w:rsidR="00BD7ECD" w:rsidRDefault="00BD7ECD">
      <w:r>
        <w:separator/>
      </w:r>
    </w:p>
  </w:footnote>
  <w:footnote w:type="continuationSeparator" w:id="0">
    <w:p w14:paraId="538E1B44" w14:textId="77777777" w:rsidR="00BD7ECD" w:rsidRDefault="00BD7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283F1" w14:textId="419F6850" w:rsidR="00934C79" w:rsidRDefault="00C468EC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B71AD11" wp14:editId="73091D25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2D7ACDE6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2A228CC"/>
    <w:multiLevelType w:val="multilevel"/>
    <w:tmpl w:val="C6288E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55E0FAC"/>
    <w:multiLevelType w:val="hybridMultilevel"/>
    <w:tmpl w:val="B2D670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7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198A6613"/>
    <w:multiLevelType w:val="multilevel"/>
    <w:tmpl w:val="451807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336A1F49"/>
    <w:multiLevelType w:val="multilevel"/>
    <w:tmpl w:val="EA903E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0" w15:restartNumberingAfterBreak="0">
    <w:nsid w:val="44330986"/>
    <w:multiLevelType w:val="multilevel"/>
    <w:tmpl w:val="28FCB4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8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9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188426">
    <w:abstractNumId w:val="17"/>
  </w:num>
  <w:num w:numId="2" w16cid:durableId="675688102">
    <w:abstractNumId w:val="35"/>
  </w:num>
  <w:num w:numId="3" w16cid:durableId="1627154299">
    <w:abstractNumId w:val="19"/>
  </w:num>
  <w:num w:numId="4" w16cid:durableId="1747604278">
    <w:abstractNumId w:val="31"/>
  </w:num>
  <w:num w:numId="5" w16cid:durableId="1204054916">
    <w:abstractNumId w:val="33"/>
  </w:num>
  <w:num w:numId="6" w16cid:durableId="616957124">
    <w:abstractNumId w:val="34"/>
  </w:num>
  <w:num w:numId="7" w16cid:durableId="1779524732">
    <w:abstractNumId w:val="24"/>
  </w:num>
  <w:num w:numId="8" w16cid:durableId="992948056">
    <w:abstractNumId w:val="39"/>
  </w:num>
  <w:num w:numId="9" w16cid:durableId="536089834">
    <w:abstractNumId w:val="28"/>
  </w:num>
  <w:num w:numId="10" w16cid:durableId="1349143111">
    <w:abstractNumId w:val="18"/>
  </w:num>
  <w:num w:numId="11" w16cid:durableId="386149520">
    <w:abstractNumId w:val="36"/>
  </w:num>
  <w:num w:numId="12" w16cid:durableId="1728532893">
    <w:abstractNumId w:val="27"/>
  </w:num>
  <w:num w:numId="13" w16cid:durableId="979113218">
    <w:abstractNumId w:val="15"/>
  </w:num>
  <w:num w:numId="14" w16cid:durableId="1360204809">
    <w:abstractNumId w:val="29"/>
  </w:num>
  <w:num w:numId="15" w16cid:durableId="785738152">
    <w:abstractNumId w:val="38"/>
  </w:num>
  <w:num w:numId="16" w16cid:durableId="1608923813">
    <w:abstractNumId w:val="23"/>
  </w:num>
  <w:num w:numId="17" w16cid:durableId="271089070">
    <w:abstractNumId w:val="22"/>
  </w:num>
  <w:num w:numId="18" w16cid:durableId="1594237425">
    <w:abstractNumId w:val="16"/>
  </w:num>
  <w:num w:numId="19" w16cid:durableId="780614768">
    <w:abstractNumId w:val="26"/>
  </w:num>
  <w:num w:numId="20" w16cid:durableId="843861802">
    <w:abstractNumId w:val="32"/>
  </w:num>
  <w:num w:numId="21" w16cid:durableId="130440781">
    <w:abstractNumId w:val="37"/>
  </w:num>
  <w:num w:numId="22" w16cid:durableId="141964645">
    <w:abstractNumId w:val="21"/>
  </w:num>
  <w:num w:numId="23" w16cid:durableId="1598324132">
    <w:abstractNumId w:val="14"/>
  </w:num>
  <w:num w:numId="24" w16cid:durableId="749817784">
    <w:abstractNumId w:val="25"/>
  </w:num>
  <w:num w:numId="25" w16cid:durableId="776486076">
    <w:abstractNumId w:val="20"/>
  </w:num>
  <w:num w:numId="26" w16cid:durableId="1212039829">
    <w:abstractNumId w:val="30"/>
  </w:num>
  <w:num w:numId="27" w16cid:durableId="1656495795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27C3F"/>
    <w:rsid w:val="0004060E"/>
    <w:rsid w:val="00041995"/>
    <w:rsid w:val="00053A88"/>
    <w:rsid w:val="00061292"/>
    <w:rsid w:val="00062B52"/>
    <w:rsid w:val="00066902"/>
    <w:rsid w:val="00087E4A"/>
    <w:rsid w:val="000B0B83"/>
    <w:rsid w:val="000B1DA2"/>
    <w:rsid w:val="000B46F7"/>
    <w:rsid w:val="000C4774"/>
    <w:rsid w:val="000C5352"/>
    <w:rsid w:val="000D2E35"/>
    <w:rsid w:val="000E2AFF"/>
    <w:rsid w:val="000E59D5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52562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D49E3"/>
    <w:rsid w:val="001E662A"/>
    <w:rsid w:val="001F6231"/>
    <w:rsid w:val="002120C2"/>
    <w:rsid w:val="00217070"/>
    <w:rsid w:val="00227F16"/>
    <w:rsid w:val="00235480"/>
    <w:rsid w:val="00244E28"/>
    <w:rsid w:val="00245BB7"/>
    <w:rsid w:val="00255994"/>
    <w:rsid w:val="00262537"/>
    <w:rsid w:val="00266F8A"/>
    <w:rsid w:val="00267FA1"/>
    <w:rsid w:val="00286F5D"/>
    <w:rsid w:val="0029013C"/>
    <w:rsid w:val="00294032"/>
    <w:rsid w:val="00294EA0"/>
    <w:rsid w:val="002B072D"/>
    <w:rsid w:val="002B08B0"/>
    <w:rsid w:val="002B62AB"/>
    <w:rsid w:val="002C1439"/>
    <w:rsid w:val="002C3C7C"/>
    <w:rsid w:val="002D41B7"/>
    <w:rsid w:val="002E2978"/>
    <w:rsid w:val="002F3A58"/>
    <w:rsid w:val="002F5EE0"/>
    <w:rsid w:val="0030138C"/>
    <w:rsid w:val="00314A00"/>
    <w:rsid w:val="0032297A"/>
    <w:rsid w:val="00332CC3"/>
    <w:rsid w:val="003337A7"/>
    <w:rsid w:val="00334EF4"/>
    <w:rsid w:val="003409E7"/>
    <w:rsid w:val="00340CB3"/>
    <w:rsid w:val="003420A1"/>
    <w:rsid w:val="00342E18"/>
    <w:rsid w:val="00357C3D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97B21"/>
    <w:rsid w:val="003B3DBB"/>
    <w:rsid w:val="003C0FDD"/>
    <w:rsid w:val="003C321A"/>
    <w:rsid w:val="003C78E4"/>
    <w:rsid w:val="003D3808"/>
    <w:rsid w:val="003D7420"/>
    <w:rsid w:val="003E100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5A74"/>
    <w:rsid w:val="00446547"/>
    <w:rsid w:val="00451F40"/>
    <w:rsid w:val="004678BE"/>
    <w:rsid w:val="00486E79"/>
    <w:rsid w:val="004905D4"/>
    <w:rsid w:val="004979F4"/>
    <w:rsid w:val="004A26F2"/>
    <w:rsid w:val="004A790F"/>
    <w:rsid w:val="004B4B18"/>
    <w:rsid w:val="004B5E36"/>
    <w:rsid w:val="004B7C13"/>
    <w:rsid w:val="004C0CBA"/>
    <w:rsid w:val="004C53AA"/>
    <w:rsid w:val="004E0D31"/>
    <w:rsid w:val="004E5731"/>
    <w:rsid w:val="004F32E4"/>
    <w:rsid w:val="00502A86"/>
    <w:rsid w:val="00503061"/>
    <w:rsid w:val="005054FE"/>
    <w:rsid w:val="005069BB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42E0C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602F77"/>
    <w:rsid w:val="006033B6"/>
    <w:rsid w:val="0060714D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6423"/>
    <w:rsid w:val="006933AB"/>
    <w:rsid w:val="00696602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6F53F2"/>
    <w:rsid w:val="0070199D"/>
    <w:rsid w:val="00710742"/>
    <w:rsid w:val="0072061D"/>
    <w:rsid w:val="00721AB7"/>
    <w:rsid w:val="007307E5"/>
    <w:rsid w:val="00731136"/>
    <w:rsid w:val="0073157B"/>
    <w:rsid w:val="00731C1B"/>
    <w:rsid w:val="00735A90"/>
    <w:rsid w:val="00741FD6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52F3"/>
    <w:rsid w:val="007D7958"/>
    <w:rsid w:val="007E070C"/>
    <w:rsid w:val="007E0C68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54A73"/>
    <w:rsid w:val="00864EA1"/>
    <w:rsid w:val="00891053"/>
    <w:rsid w:val="008911E8"/>
    <w:rsid w:val="00891DAA"/>
    <w:rsid w:val="008A3D74"/>
    <w:rsid w:val="008A7373"/>
    <w:rsid w:val="008B1C3C"/>
    <w:rsid w:val="008B3B2F"/>
    <w:rsid w:val="008B6054"/>
    <w:rsid w:val="008B6CE8"/>
    <w:rsid w:val="008C3F43"/>
    <w:rsid w:val="008C43E9"/>
    <w:rsid w:val="008D694B"/>
    <w:rsid w:val="008E0751"/>
    <w:rsid w:val="008E4329"/>
    <w:rsid w:val="008E4C82"/>
    <w:rsid w:val="008F7C89"/>
    <w:rsid w:val="00901639"/>
    <w:rsid w:val="00904665"/>
    <w:rsid w:val="009055D6"/>
    <w:rsid w:val="009167EE"/>
    <w:rsid w:val="00917236"/>
    <w:rsid w:val="00930E69"/>
    <w:rsid w:val="00934C79"/>
    <w:rsid w:val="0094677A"/>
    <w:rsid w:val="0095560B"/>
    <w:rsid w:val="00962084"/>
    <w:rsid w:val="00973619"/>
    <w:rsid w:val="009808E0"/>
    <w:rsid w:val="00983575"/>
    <w:rsid w:val="009858EE"/>
    <w:rsid w:val="00985AFB"/>
    <w:rsid w:val="00985D36"/>
    <w:rsid w:val="00987D9A"/>
    <w:rsid w:val="00991FBE"/>
    <w:rsid w:val="0099286B"/>
    <w:rsid w:val="0099719B"/>
    <w:rsid w:val="009D2E2E"/>
    <w:rsid w:val="009E07C5"/>
    <w:rsid w:val="009E4AEA"/>
    <w:rsid w:val="009F2CA5"/>
    <w:rsid w:val="00A003C0"/>
    <w:rsid w:val="00A036BA"/>
    <w:rsid w:val="00A0527B"/>
    <w:rsid w:val="00A06FB9"/>
    <w:rsid w:val="00A21D1C"/>
    <w:rsid w:val="00A24906"/>
    <w:rsid w:val="00A2608E"/>
    <w:rsid w:val="00A27B5F"/>
    <w:rsid w:val="00A3177B"/>
    <w:rsid w:val="00A52C9C"/>
    <w:rsid w:val="00A709C6"/>
    <w:rsid w:val="00A77244"/>
    <w:rsid w:val="00A84968"/>
    <w:rsid w:val="00A8729B"/>
    <w:rsid w:val="00AA652F"/>
    <w:rsid w:val="00AB03F6"/>
    <w:rsid w:val="00AC0C0A"/>
    <w:rsid w:val="00AC2E10"/>
    <w:rsid w:val="00AC3442"/>
    <w:rsid w:val="00AE30C4"/>
    <w:rsid w:val="00AF0B6B"/>
    <w:rsid w:val="00AF5CC0"/>
    <w:rsid w:val="00B16A38"/>
    <w:rsid w:val="00B17216"/>
    <w:rsid w:val="00B22A29"/>
    <w:rsid w:val="00B3468F"/>
    <w:rsid w:val="00B520B2"/>
    <w:rsid w:val="00B5325A"/>
    <w:rsid w:val="00B54CE0"/>
    <w:rsid w:val="00B56A5C"/>
    <w:rsid w:val="00B636FD"/>
    <w:rsid w:val="00B66FDA"/>
    <w:rsid w:val="00B72136"/>
    <w:rsid w:val="00B772E8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D7ECD"/>
    <w:rsid w:val="00BE2738"/>
    <w:rsid w:val="00BE318B"/>
    <w:rsid w:val="00BE7627"/>
    <w:rsid w:val="00BF22B6"/>
    <w:rsid w:val="00BF352E"/>
    <w:rsid w:val="00BF49A3"/>
    <w:rsid w:val="00C02F08"/>
    <w:rsid w:val="00C043AD"/>
    <w:rsid w:val="00C04911"/>
    <w:rsid w:val="00C15720"/>
    <w:rsid w:val="00C2457B"/>
    <w:rsid w:val="00C24AC2"/>
    <w:rsid w:val="00C27AF1"/>
    <w:rsid w:val="00C419B7"/>
    <w:rsid w:val="00C468EC"/>
    <w:rsid w:val="00C501D2"/>
    <w:rsid w:val="00C530CA"/>
    <w:rsid w:val="00C73D23"/>
    <w:rsid w:val="00C81D4D"/>
    <w:rsid w:val="00C82B08"/>
    <w:rsid w:val="00C853ED"/>
    <w:rsid w:val="00C85C44"/>
    <w:rsid w:val="00C97C11"/>
    <w:rsid w:val="00CA5C68"/>
    <w:rsid w:val="00CA5EDF"/>
    <w:rsid w:val="00CB0F94"/>
    <w:rsid w:val="00CB4539"/>
    <w:rsid w:val="00CD0C78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8055D"/>
    <w:rsid w:val="00D80A9A"/>
    <w:rsid w:val="00D848E3"/>
    <w:rsid w:val="00D86482"/>
    <w:rsid w:val="00D9514A"/>
    <w:rsid w:val="00D953C5"/>
    <w:rsid w:val="00DA3E76"/>
    <w:rsid w:val="00DA49E6"/>
    <w:rsid w:val="00DA5283"/>
    <w:rsid w:val="00DC0190"/>
    <w:rsid w:val="00DC070C"/>
    <w:rsid w:val="00DD5BC5"/>
    <w:rsid w:val="00DE1218"/>
    <w:rsid w:val="00DE31A6"/>
    <w:rsid w:val="00DE5A7B"/>
    <w:rsid w:val="00DF3B95"/>
    <w:rsid w:val="00E00775"/>
    <w:rsid w:val="00E01D10"/>
    <w:rsid w:val="00E04CD8"/>
    <w:rsid w:val="00E11DDD"/>
    <w:rsid w:val="00E133BC"/>
    <w:rsid w:val="00E17D7E"/>
    <w:rsid w:val="00E23DFD"/>
    <w:rsid w:val="00E41C2A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B7D0F"/>
    <w:rsid w:val="00EC06EA"/>
    <w:rsid w:val="00EC2897"/>
    <w:rsid w:val="00ED10BA"/>
    <w:rsid w:val="00ED110A"/>
    <w:rsid w:val="00ED38ED"/>
    <w:rsid w:val="00ED6034"/>
    <w:rsid w:val="00EE23F1"/>
    <w:rsid w:val="00EF0732"/>
    <w:rsid w:val="00EF2AA4"/>
    <w:rsid w:val="00EF39A4"/>
    <w:rsid w:val="00EF7667"/>
    <w:rsid w:val="00F20815"/>
    <w:rsid w:val="00F20D76"/>
    <w:rsid w:val="00F35061"/>
    <w:rsid w:val="00F400CE"/>
    <w:rsid w:val="00F64DF3"/>
    <w:rsid w:val="00F82E5F"/>
    <w:rsid w:val="00F83D2E"/>
    <w:rsid w:val="00F85BAD"/>
    <w:rsid w:val="00F90D58"/>
    <w:rsid w:val="00FA14B5"/>
    <w:rsid w:val="00FB2C32"/>
    <w:rsid w:val="00FB39E6"/>
    <w:rsid w:val="00FB7778"/>
    <w:rsid w:val="00FC0DC9"/>
    <w:rsid w:val="00FD0548"/>
    <w:rsid w:val="00FE2759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1428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2</cp:revision>
  <cp:lastPrinted>2022-02-11T10:48:00Z</cp:lastPrinted>
  <dcterms:created xsi:type="dcterms:W3CDTF">2024-12-20T08:18:00Z</dcterms:created>
  <dcterms:modified xsi:type="dcterms:W3CDTF">2024-12-20T08:18:00Z</dcterms:modified>
</cp:coreProperties>
</file>