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797C4" w14:textId="77777777" w:rsidR="00EC4F88" w:rsidRPr="00EC4F88" w:rsidRDefault="00AE11E3" w:rsidP="00EC4F88">
      <w:pPr>
        <w:spacing w:after="0" w:line="360" w:lineRule="auto"/>
        <w:jc w:val="right"/>
        <w:rPr>
          <w:rFonts w:ascii="Arial" w:eastAsia="Tahoma" w:hAnsi="Arial" w:cs="Arial"/>
          <w:b/>
          <w:sz w:val="24"/>
          <w:szCs w:val="24"/>
        </w:rPr>
      </w:pPr>
      <w:r w:rsidRPr="00EC4F88">
        <w:rPr>
          <w:rFonts w:ascii="Arial" w:eastAsia="Tahoma" w:hAnsi="Arial" w:cs="Arial"/>
          <w:b/>
          <w:sz w:val="24"/>
          <w:szCs w:val="24"/>
        </w:rPr>
        <w:t xml:space="preserve">Załącznik nr </w:t>
      </w:r>
      <w:r w:rsidR="008068A3" w:rsidRPr="00EC4F88">
        <w:rPr>
          <w:rFonts w:ascii="Arial" w:eastAsia="Tahoma" w:hAnsi="Arial" w:cs="Arial"/>
          <w:b/>
          <w:sz w:val="24"/>
          <w:szCs w:val="24"/>
        </w:rPr>
        <w:t>4</w:t>
      </w:r>
      <w:r w:rsidRPr="00EC4F88">
        <w:rPr>
          <w:rFonts w:ascii="Arial" w:eastAsia="Tahoma" w:hAnsi="Arial" w:cs="Arial"/>
          <w:b/>
          <w:sz w:val="24"/>
          <w:szCs w:val="24"/>
        </w:rPr>
        <w:t xml:space="preserve"> </w:t>
      </w:r>
    </w:p>
    <w:p w14:paraId="51653C14" w14:textId="77777777" w:rsidR="00EC4F88" w:rsidRDefault="00EC4F88" w:rsidP="00AE11E3">
      <w:pPr>
        <w:spacing w:after="0" w:line="360" w:lineRule="auto"/>
        <w:jc w:val="center"/>
        <w:rPr>
          <w:rFonts w:eastAsia="Tahoma" w:cs="Times New Roman"/>
          <w:b/>
          <w:sz w:val="24"/>
          <w:szCs w:val="24"/>
        </w:rPr>
      </w:pPr>
    </w:p>
    <w:p w14:paraId="458D01B1" w14:textId="03E2E198" w:rsidR="00AE11E3" w:rsidRPr="00370421" w:rsidRDefault="00EC4F88" w:rsidP="005646A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70421">
        <w:rPr>
          <w:rFonts w:ascii="Arial" w:eastAsia="Tahoma" w:hAnsi="Arial" w:cs="Arial"/>
          <w:b/>
          <w:sz w:val="24"/>
          <w:szCs w:val="24"/>
        </w:rPr>
        <w:t xml:space="preserve">Wykaz produktów </w:t>
      </w:r>
      <w:r w:rsidR="00AE11E3" w:rsidRPr="00370421">
        <w:rPr>
          <w:rFonts w:ascii="Arial" w:eastAsia="Tahoma" w:hAnsi="Arial" w:cs="Arial"/>
          <w:b/>
          <w:sz w:val="24"/>
          <w:szCs w:val="24"/>
        </w:rPr>
        <w:t xml:space="preserve">do zapytania ofertowego </w:t>
      </w:r>
      <w:r w:rsidR="00AE11E3" w:rsidRPr="00370421">
        <w:rPr>
          <w:rFonts w:ascii="Arial" w:hAnsi="Arial" w:cs="Arial"/>
          <w:b/>
          <w:sz w:val="24"/>
          <w:szCs w:val="24"/>
        </w:rPr>
        <w:t xml:space="preserve">nr </w:t>
      </w:r>
      <w:r w:rsidR="002E3671">
        <w:rPr>
          <w:rFonts w:ascii="Arial" w:hAnsi="Arial" w:cs="Arial"/>
          <w:b/>
          <w:sz w:val="24"/>
          <w:szCs w:val="24"/>
        </w:rPr>
        <w:t>4.</w:t>
      </w:r>
      <w:r w:rsidR="00127D0D">
        <w:rPr>
          <w:rFonts w:ascii="Arial" w:hAnsi="Arial" w:cs="Arial"/>
          <w:b/>
          <w:sz w:val="24"/>
          <w:szCs w:val="24"/>
        </w:rPr>
        <w:t>4</w:t>
      </w:r>
      <w:r w:rsidR="00883480" w:rsidRPr="00370421">
        <w:rPr>
          <w:rFonts w:ascii="Arial" w:hAnsi="Arial" w:cs="Arial"/>
          <w:b/>
          <w:sz w:val="24"/>
          <w:szCs w:val="24"/>
        </w:rPr>
        <w:t>/</w:t>
      </w:r>
      <w:proofErr w:type="spellStart"/>
      <w:r w:rsidR="00883480" w:rsidRPr="00370421">
        <w:rPr>
          <w:rFonts w:ascii="Arial" w:hAnsi="Arial" w:cs="Arial"/>
          <w:b/>
          <w:sz w:val="24"/>
          <w:szCs w:val="24"/>
        </w:rPr>
        <w:t>HotHybrids</w:t>
      </w:r>
      <w:proofErr w:type="spellEnd"/>
      <w:r w:rsidR="00883480" w:rsidRPr="00370421">
        <w:rPr>
          <w:rFonts w:ascii="Arial" w:hAnsi="Arial" w:cs="Arial"/>
          <w:b/>
          <w:sz w:val="24"/>
          <w:szCs w:val="24"/>
        </w:rPr>
        <w:t>/202</w:t>
      </w:r>
      <w:r w:rsidR="00127D0D">
        <w:rPr>
          <w:rFonts w:ascii="Arial" w:hAnsi="Arial" w:cs="Arial"/>
          <w:b/>
          <w:sz w:val="24"/>
          <w:szCs w:val="24"/>
        </w:rPr>
        <w:t>4</w:t>
      </w:r>
    </w:p>
    <w:p w14:paraId="79155966" w14:textId="77777777" w:rsidR="00883480" w:rsidRPr="00370421" w:rsidRDefault="00883480" w:rsidP="005646AA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</w:p>
    <w:p w14:paraId="57F828C3" w14:textId="1D4FBB1D" w:rsidR="00517517" w:rsidRDefault="00AE11E3" w:rsidP="00517517">
      <w:pPr>
        <w:spacing w:line="360" w:lineRule="auto"/>
        <w:jc w:val="center"/>
        <w:rPr>
          <w:rFonts w:ascii="Arial" w:eastAsia="Tahoma" w:hAnsi="Arial" w:cs="Arial"/>
          <w:bCs/>
        </w:rPr>
      </w:pPr>
      <w:r w:rsidRPr="00370421">
        <w:rPr>
          <w:rFonts w:ascii="Arial" w:eastAsia="Tahoma" w:hAnsi="Arial" w:cs="Arial"/>
          <w:bCs/>
        </w:rPr>
        <w:t>Wykaz materiałów oraz minimalne, oczekiwane parametry materiałów</w:t>
      </w:r>
    </w:p>
    <w:p w14:paraId="7A255669" w14:textId="77777777" w:rsidR="00127D0D" w:rsidRPr="00127D0D" w:rsidRDefault="00127D0D" w:rsidP="00127D0D">
      <w:pPr>
        <w:pStyle w:val="Akapitzlist"/>
        <w:numPr>
          <w:ilvl w:val="0"/>
          <w:numId w:val="7"/>
        </w:numPr>
        <w:rPr>
          <w:rFonts w:ascii="Arial" w:eastAsia="Tahoma" w:hAnsi="Arial" w:cs="Arial"/>
          <w:bCs/>
        </w:rPr>
      </w:pPr>
      <w:r w:rsidRPr="00127D0D">
        <w:rPr>
          <w:rFonts w:ascii="Arial" w:eastAsia="Tahoma" w:hAnsi="Arial" w:cs="Arial"/>
          <w:bCs/>
        </w:rPr>
        <w:t xml:space="preserve">Płyn grzewczo-chłodzący </w:t>
      </w:r>
      <w:proofErr w:type="spellStart"/>
      <w:r w:rsidRPr="00127D0D">
        <w:rPr>
          <w:rFonts w:ascii="Arial" w:eastAsia="Tahoma" w:hAnsi="Arial" w:cs="Arial"/>
          <w:bCs/>
        </w:rPr>
        <w:t>SilOil</w:t>
      </w:r>
      <w:proofErr w:type="spellEnd"/>
      <w:r w:rsidRPr="00127D0D">
        <w:rPr>
          <w:rFonts w:ascii="Arial" w:eastAsia="Tahoma" w:hAnsi="Arial" w:cs="Arial"/>
          <w:bCs/>
        </w:rPr>
        <w:t xml:space="preserve"> M 40.165/220.10; zakres temperatur: -40°C...+165 °C; ilość: 10 litrów</w:t>
      </w:r>
    </w:p>
    <w:p w14:paraId="7E7CEC42" w14:textId="5E30D6DA" w:rsidR="00F97172" w:rsidRPr="00127D0D" w:rsidRDefault="00F97172" w:rsidP="00127D0D">
      <w:pPr>
        <w:pStyle w:val="Akapitzlist"/>
        <w:spacing w:line="360" w:lineRule="auto"/>
        <w:ind w:left="360"/>
        <w:jc w:val="both"/>
        <w:rPr>
          <w:rFonts w:ascii="Arial" w:eastAsia="Tahoma" w:hAnsi="Arial" w:cs="Arial"/>
          <w:bCs/>
        </w:rPr>
      </w:pPr>
    </w:p>
    <w:sectPr w:rsidR="00F97172" w:rsidRPr="00127D0D" w:rsidSect="006D52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10C9E" w14:textId="77777777" w:rsidR="006D52E8" w:rsidRDefault="006D52E8">
      <w:pPr>
        <w:spacing w:after="0" w:line="240" w:lineRule="auto"/>
      </w:pPr>
      <w:r>
        <w:separator/>
      </w:r>
    </w:p>
  </w:endnote>
  <w:endnote w:type="continuationSeparator" w:id="0">
    <w:p w14:paraId="575450C9" w14:textId="77777777" w:rsidR="006D52E8" w:rsidRDefault="006D5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9CA49" w14:textId="77777777" w:rsidR="00900A19" w:rsidRDefault="00900A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AD5ED" w14:textId="77777777" w:rsidR="00C22F67" w:rsidRDefault="00C22F67" w:rsidP="00C22F67">
    <w:pPr>
      <w:pStyle w:val="Stopka"/>
      <w:tabs>
        <w:tab w:val="left" w:pos="2742"/>
      </w:tabs>
      <w:jc w:val="center"/>
      <w:rPr>
        <w:rFonts w:ascii="Roboto Condensed" w:hAnsi="Roboto Condensed"/>
        <w:sz w:val="16"/>
        <w:szCs w:val="16"/>
        <w:lang w:val="en-GB"/>
      </w:rPr>
    </w:pPr>
    <w:bookmarkStart w:id="0" w:name="_Hlk101951894"/>
    <w:bookmarkStart w:id="1" w:name="_Hlk101951895"/>
    <w:bookmarkStart w:id="2" w:name="_Hlk101948378"/>
  </w:p>
  <w:p w14:paraId="0FDE715C" w14:textId="08EC4B21" w:rsidR="00C22F67" w:rsidRDefault="00C22F67" w:rsidP="00C22F67">
    <w:pPr>
      <w:pStyle w:val="Stopka"/>
      <w:tabs>
        <w:tab w:val="left" w:pos="2742"/>
      </w:tabs>
      <w:jc w:val="center"/>
      <w:rPr>
        <w:rFonts w:ascii="Roboto Condensed" w:hAnsi="Roboto Condensed"/>
        <w:sz w:val="16"/>
        <w:szCs w:val="16"/>
      </w:rPr>
    </w:pPr>
    <w:proofErr w:type="spellStart"/>
    <w:r w:rsidRPr="001329D8">
      <w:rPr>
        <w:rFonts w:ascii="Roboto Condensed" w:hAnsi="Roboto Condensed"/>
        <w:sz w:val="16"/>
        <w:szCs w:val="16"/>
        <w:lang w:val="en-GB"/>
      </w:rPr>
      <w:t>Projekt</w:t>
    </w:r>
    <w:proofErr w:type="spellEnd"/>
    <w:r w:rsidRPr="001329D8">
      <w:rPr>
        <w:rFonts w:ascii="Roboto Condensed" w:hAnsi="Roboto Condensed"/>
        <w:sz w:val="16"/>
        <w:szCs w:val="16"/>
        <w:lang w:val="en-GB"/>
      </w:rPr>
      <w:t xml:space="preserve"> „</w:t>
    </w:r>
    <w:bookmarkStart w:id="3" w:name="_Hlk102033066"/>
    <w:proofErr w:type="spellStart"/>
    <w:r w:rsidRPr="001329D8">
      <w:rPr>
        <w:rFonts w:ascii="Roboto Condensed" w:hAnsi="Roboto Condensed"/>
        <w:sz w:val="16"/>
        <w:szCs w:val="16"/>
        <w:lang w:val="en-GB"/>
      </w:rPr>
      <w:t>Pionieering</w:t>
    </w:r>
    <w:proofErr w:type="spellEnd"/>
    <w:r w:rsidRPr="001329D8">
      <w:rPr>
        <w:rFonts w:ascii="Roboto Condensed" w:hAnsi="Roboto Condensed"/>
        <w:sz w:val="16"/>
        <w:szCs w:val="16"/>
        <w:lang w:val="en-GB"/>
      </w:rPr>
      <w:t xml:space="preserve"> hybrid materials for CO</w:t>
    </w:r>
    <w:r w:rsidRPr="001329D8">
      <w:rPr>
        <w:rFonts w:ascii="Roboto Condensed" w:hAnsi="Roboto Condensed"/>
        <w:sz w:val="16"/>
        <w:szCs w:val="16"/>
        <w:vertAlign w:val="subscript"/>
        <w:lang w:val="en-GB"/>
      </w:rPr>
      <w:t>2</w:t>
    </w:r>
    <w:r w:rsidRPr="001329D8">
      <w:rPr>
        <w:rFonts w:ascii="Roboto Condensed" w:hAnsi="Roboto Condensed"/>
        <w:sz w:val="16"/>
        <w:szCs w:val="16"/>
        <w:lang w:val="en-GB"/>
      </w:rPr>
      <w:t xml:space="preserve"> photoconversion</w:t>
    </w:r>
    <w:bookmarkEnd w:id="3"/>
    <w:r w:rsidRPr="001329D8">
      <w:rPr>
        <w:rFonts w:ascii="Roboto Condensed" w:hAnsi="Roboto Condensed"/>
        <w:sz w:val="16"/>
        <w:szCs w:val="16"/>
        <w:lang w:val="en-GB"/>
      </w:rPr>
      <w:t>” (</w:t>
    </w:r>
    <w:proofErr w:type="spellStart"/>
    <w:r w:rsidRPr="001329D8">
      <w:rPr>
        <w:rFonts w:ascii="Roboto Condensed" w:hAnsi="Roboto Condensed"/>
        <w:sz w:val="16"/>
        <w:szCs w:val="16"/>
        <w:lang w:val="en-GB"/>
      </w:rPr>
      <w:t>akronim</w:t>
    </w:r>
    <w:proofErr w:type="spellEnd"/>
    <w:r w:rsidRPr="001329D8">
      <w:rPr>
        <w:rFonts w:ascii="Roboto Condensed" w:hAnsi="Roboto Condensed"/>
        <w:sz w:val="16"/>
        <w:szCs w:val="16"/>
        <w:lang w:val="en-GB"/>
      </w:rPr>
      <w:t xml:space="preserve"> </w:t>
    </w:r>
    <w:proofErr w:type="spellStart"/>
    <w:r w:rsidRPr="001329D8">
      <w:rPr>
        <w:rFonts w:ascii="Roboto Condensed" w:hAnsi="Roboto Condensed"/>
        <w:sz w:val="16"/>
        <w:szCs w:val="16"/>
        <w:lang w:val="en-GB"/>
      </w:rPr>
      <w:t>HotHydrids</w:t>
    </w:r>
    <w:proofErr w:type="spellEnd"/>
    <w:r w:rsidRPr="001329D8">
      <w:rPr>
        <w:rFonts w:ascii="Roboto Condensed" w:hAnsi="Roboto Condensed"/>
        <w:sz w:val="16"/>
        <w:szCs w:val="16"/>
        <w:lang w:val="en-GB"/>
      </w:rPr>
      <w:t xml:space="preserve">). </w:t>
    </w:r>
    <w:r>
      <w:rPr>
        <w:rFonts w:ascii="Roboto Condensed" w:hAnsi="Roboto Condensed"/>
        <w:sz w:val="16"/>
        <w:szCs w:val="16"/>
      </w:rPr>
      <w:t xml:space="preserve">Nr: </w:t>
    </w:r>
    <w:r w:rsidRPr="0035105B">
      <w:rPr>
        <w:rFonts w:ascii="Roboto Condensed" w:hAnsi="Roboto Condensed"/>
        <w:sz w:val="16"/>
        <w:szCs w:val="16"/>
      </w:rPr>
      <w:t>NOR/SGS/</w:t>
    </w:r>
    <w:proofErr w:type="spellStart"/>
    <w:r w:rsidRPr="0035105B">
      <w:rPr>
        <w:rFonts w:ascii="Roboto Condensed" w:hAnsi="Roboto Condensed"/>
        <w:sz w:val="16"/>
        <w:szCs w:val="16"/>
      </w:rPr>
      <w:t>HotHybrids</w:t>
    </w:r>
    <w:proofErr w:type="spellEnd"/>
    <w:r w:rsidRPr="0035105B">
      <w:rPr>
        <w:rFonts w:ascii="Roboto Condensed" w:hAnsi="Roboto Condensed"/>
        <w:sz w:val="16"/>
        <w:szCs w:val="16"/>
      </w:rPr>
      <w:t>/0130/2020-00</w:t>
    </w:r>
    <w:r>
      <w:rPr>
        <w:rFonts w:ascii="Roboto Condensed" w:hAnsi="Roboto Condensed"/>
        <w:sz w:val="16"/>
        <w:szCs w:val="16"/>
      </w:rPr>
      <w:t xml:space="preserve">. </w:t>
    </w:r>
    <w:r w:rsidRPr="007D26E2">
      <w:rPr>
        <w:rFonts w:ascii="Roboto Condensed" w:hAnsi="Roboto Condensed"/>
        <w:sz w:val="16"/>
        <w:szCs w:val="16"/>
      </w:rPr>
      <w:t xml:space="preserve">Projekt finansowany z </w:t>
    </w:r>
    <w:r w:rsidRPr="00A85EB9">
      <w:rPr>
        <w:rFonts w:ascii="Roboto Condensed" w:hAnsi="Roboto Condensed"/>
        <w:sz w:val="16"/>
        <w:szCs w:val="16"/>
      </w:rPr>
      <w:t>Mechanizmu Finansowego Europejskiego Obszaru Gospodarczego (EOG)</w:t>
    </w:r>
    <w:r>
      <w:rPr>
        <w:rFonts w:ascii="Roboto Condensed" w:hAnsi="Roboto Condensed"/>
        <w:sz w:val="16"/>
        <w:szCs w:val="16"/>
      </w:rPr>
      <w:t xml:space="preserve"> </w:t>
    </w:r>
    <w:r w:rsidRPr="007D26E2">
      <w:rPr>
        <w:rFonts w:ascii="Roboto Condensed" w:hAnsi="Roboto Condensed"/>
        <w:sz w:val="16"/>
        <w:szCs w:val="16"/>
      </w:rPr>
      <w:t>oraz Norweskiego Mechanizmu Finansowego</w:t>
    </w:r>
  </w:p>
  <w:p w14:paraId="5320D93A" w14:textId="1ADF7084" w:rsidR="00296002" w:rsidRPr="00C22F67" w:rsidRDefault="00C22F67" w:rsidP="00C22F67">
    <w:pPr>
      <w:pStyle w:val="Stopka"/>
      <w:tabs>
        <w:tab w:val="left" w:pos="2742"/>
      </w:tabs>
      <w:jc w:val="center"/>
      <w:rPr>
        <w:rFonts w:ascii="Roboto Condensed" w:hAnsi="Roboto Condensed"/>
        <w:sz w:val="16"/>
        <w:szCs w:val="16"/>
      </w:rPr>
    </w:pPr>
    <w:r w:rsidRPr="007D26E2">
      <w:rPr>
        <w:rFonts w:ascii="Roboto Condensed" w:hAnsi="Roboto Condensed"/>
        <w:sz w:val="16"/>
        <w:szCs w:val="16"/>
      </w:rPr>
      <w:t>2014-2021.</w:t>
    </w:r>
    <w:bookmarkEnd w:id="0"/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0B191" w14:textId="77777777" w:rsidR="00900A19" w:rsidRDefault="00900A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99ABB" w14:textId="77777777" w:rsidR="006D52E8" w:rsidRDefault="006D52E8">
      <w:pPr>
        <w:spacing w:after="0" w:line="240" w:lineRule="auto"/>
      </w:pPr>
      <w:r>
        <w:separator/>
      </w:r>
    </w:p>
  </w:footnote>
  <w:footnote w:type="continuationSeparator" w:id="0">
    <w:p w14:paraId="56A290FE" w14:textId="77777777" w:rsidR="006D52E8" w:rsidRDefault="006D5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5F328" w14:textId="77777777" w:rsidR="00900A19" w:rsidRDefault="00900A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A8042" w14:textId="01ACB5C5" w:rsidR="00DA1EDA" w:rsidRDefault="00DA1EDA">
    <w:pPr>
      <w:pStyle w:val="Nagwek"/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6"/>
      <w:gridCol w:w="222"/>
      <w:gridCol w:w="222"/>
    </w:tblGrid>
    <w:tr w:rsidR="00DA1EDA" w14:paraId="368F9B69" w14:textId="77777777" w:rsidTr="00900A19">
      <w:tc>
        <w:tcPr>
          <w:tcW w:w="8035" w:type="dxa"/>
        </w:tcPr>
        <w:tbl>
          <w:tblPr>
            <w:tblStyle w:val="Tabela-Siatka"/>
            <w:tblW w:w="7819" w:type="dxa"/>
            <w:tblInd w:w="65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197"/>
            <w:gridCol w:w="3249"/>
            <w:gridCol w:w="3307"/>
          </w:tblGrid>
          <w:tr w:rsidR="00900A19" w14:paraId="11573562" w14:textId="77777777" w:rsidTr="00900A19">
            <w:tc>
              <w:tcPr>
                <w:tcW w:w="1206" w:type="dxa"/>
                <w:vAlign w:val="center"/>
              </w:tcPr>
              <w:p w14:paraId="43DEFCCD" w14:textId="77777777" w:rsidR="00900A19" w:rsidRDefault="00900A19" w:rsidP="00900A19">
                <w:pPr>
                  <w:pStyle w:val="Nagwek"/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59A7B383" wp14:editId="119E8A4D">
                      <wp:extent cx="626400" cy="702000"/>
                      <wp:effectExtent l="0" t="0" r="2540" b="3175"/>
                      <wp:docPr id="12" name="Obraz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" name="Norway_grants.pn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26400" cy="702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277" w:type="dxa"/>
                <w:vAlign w:val="center"/>
              </w:tcPr>
              <w:p w14:paraId="5C950CB4" w14:textId="77777777" w:rsidR="00900A19" w:rsidRDefault="00900A19" w:rsidP="00900A19">
                <w:pPr>
                  <w:pStyle w:val="Nagwek"/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0A2C5A0F" wp14:editId="628799C2">
                      <wp:extent cx="1944000" cy="648000"/>
                      <wp:effectExtent l="0" t="0" r="0" b="0"/>
                      <wp:docPr id="11" name="Obraz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6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44000" cy="648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336" w:type="dxa"/>
                <w:vAlign w:val="center"/>
              </w:tcPr>
              <w:p w14:paraId="5D153320" w14:textId="77777777" w:rsidR="00900A19" w:rsidRDefault="00900A19" w:rsidP="00900A19">
                <w:pPr>
                  <w:pStyle w:val="Nagwek"/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07229D0B" wp14:editId="55EF623F">
                      <wp:extent cx="1981200" cy="962025"/>
                      <wp:effectExtent l="0" t="0" r="0" b="9525"/>
                      <wp:docPr id="4" name="Obraz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81200" cy="962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47971B59" w14:textId="26DB3DCF" w:rsidR="00DA1EDA" w:rsidRDefault="00DA1EDA" w:rsidP="00900A19">
          <w:pPr>
            <w:pStyle w:val="Nagwek"/>
            <w:jc w:val="center"/>
          </w:pPr>
        </w:p>
      </w:tc>
      <w:tc>
        <w:tcPr>
          <w:tcW w:w="517" w:type="dxa"/>
        </w:tcPr>
        <w:p w14:paraId="0B010817" w14:textId="7EAC491C" w:rsidR="00DA1EDA" w:rsidRDefault="00DA1EDA" w:rsidP="00DA1EDA">
          <w:pPr>
            <w:pStyle w:val="Nagwek"/>
          </w:pPr>
        </w:p>
      </w:tc>
      <w:tc>
        <w:tcPr>
          <w:tcW w:w="520" w:type="dxa"/>
        </w:tcPr>
        <w:p w14:paraId="41A01D44" w14:textId="7538DDD7" w:rsidR="00DA1EDA" w:rsidRDefault="00DA1EDA" w:rsidP="00DA1EDA">
          <w:pPr>
            <w:pStyle w:val="Nagwek"/>
          </w:pPr>
        </w:p>
      </w:tc>
    </w:tr>
  </w:tbl>
  <w:p w14:paraId="43FC6074" w14:textId="0B3B6C0C" w:rsidR="00DA1EDA" w:rsidRDefault="00DA1EDA">
    <w:pPr>
      <w:pStyle w:val="Nagwek"/>
    </w:pPr>
  </w:p>
  <w:p w14:paraId="50013D7A" w14:textId="77777777" w:rsidR="00DA1EDA" w:rsidRDefault="00DA1E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F34BF" w14:textId="77777777" w:rsidR="00900A19" w:rsidRDefault="00900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1356D"/>
    <w:multiLevelType w:val="hybridMultilevel"/>
    <w:tmpl w:val="BF2EDB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845956"/>
    <w:multiLevelType w:val="hybridMultilevel"/>
    <w:tmpl w:val="03AE66EC"/>
    <w:lvl w:ilvl="0" w:tplc="08363EC2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40749D"/>
    <w:multiLevelType w:val="hybridMultilevel"/>
    <w:tmpl w:val="DAC8B6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9C2CC1"/>
    <w:multiLevelType w:val="hybridMultilevel"/>
    <w:tmpl w:val="DD8A7050"/>
    <w:lvl w:ilvl="0" w:tplc="A3EE87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040706"/>
    <w:multiLevelType w:val="hybridMultilevel"/>
    <w:tmpl w:val="4D5670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70628A"/>
    <w:multiLevelType w:val="hybridMultilevel"/>
    <w:tmpl w:val="C12C345C"/>
    <w:lvl w:ilvl="0" w:tplc="A956BC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FA73B2"/>
    <w:multiLevelType w:val="hybridMultilevel"/>
    <w:tmpl w:val="833AAD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E90CC6"/>
    <w:multiLevelType w:val="hybridMultilevel"/>
    <w:tmpl w:val="6C4AD8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347B33"/>
    <w:multiLevelType w:val="hybridMultilevel"/>
    <w:tmpl w:val="C79422BC"/>
    <w:lvl w:ilvl="0" w:tplc="34C4B6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89387534">
    <w:abstractNumId w:val="1"/>
  </w:num>
  <w:num w:numId="2" w16cid:durableId="235552653">
    <w:abstractNumId w:val="4"/>
  </w:num>
  <w:num w:numId="3" w16cid:durableId="921332992">
    <w:abstractNumId w:val="6"/>
  </w:num>
  <w:num w:numId="4" w16cid:durableId="1801264504">
    <w:abstractNumId w:val="7"/>
  </w:num>
  <w:num w:numId="5" w16cid:durableId="1220173416">
    <w:abstractNumId w:val="0"/>
  </w:num>
  <w:num w:numId="6" w16cid:durableId="1665746102">
    <w:abstractNumId w:val="2"/>
  </w:num>
  <w:num w:numId="7" w16cid:durableId="1679578511">
    <w:abstractNumId w:val="8"/>
  </w:num>
  <w:num w:numId="8" w16cid:durableId="516506043">
    <w:abstractNumId w:val="5"/>
  </w:num>
  <w:num w:numId="9" w16cid:durableId="3411291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DE7"/>
    <w:rsid w:val="00002EE3"/>
    <w:rsid w:val="000545E2"/>
    <w:rsid w:val="00074D6F"/>
    <w:rsid w:val="000B7DB5"/>
    <w:rsid w:val="00120C60"/>
    <w:rsid w:val="00123DE7"/>
    <w:rsid w:val="00127D0D"/>
    <w:rsid w:val="001743E9"/>
    <w:rsid w:val="001F30A6"/>
    <w:rsid w:val="00223635"/>
    <w:rsid w:val="00293480"/>
    <w:rsid w:val="00296002"/>
    <w:rsid w:val="002E3671"/>
    <w:rsid w:val="00370421"/>
    <w:rsid w:val="003B20AB"/>
    <w:rsid w:val="003E53DD"/>
    <w:rsid w:val="003F25F2"/>
    <w:rsid w:val="00405497"/>
    <w:rsid w:val="004A335B"/>
    <w:rsid w:val="004A3A7F"/>
    <w:rsid w:val="004E097D"/>
    <w:rsid w:val="00517517"/>
    <w:rsid w:val="00521707"/>
    <w:rsid w:val="0053255B"/>
    <w:rsid w:val="005646AA"/>
    <w:rsid w:val="005D5CC4"/>
    <w:rsid w:val="006528BA"/>
    <w:rsid w:val="00666562"/>
    <w:rsid w:val="00686D56"/>
    <w:rsid w:val="006D52E8"/>
    <w:rsid w:val="006E1FED"/>
    <w:rsid w:val="00765C64"/>
    <w:rsid w:val="0077421E"/>
    <w:rsid w:val="00775BFF"/>
    <w:rsid w:val="008068A3"/>
    <w:rsid w:val="00883480"/>
    <w:rsid w:val="008A5AA2"/>
    <w:rsid w:val="008B66A1"/>
    <w:rsid w:val="00900A19"/>
    <w:rsid w:val="009311D5"/>
    <w:rsid w:val="00950D75"/>
    <w:rsid w:val="009B757E"/>
    <w:rsid w:val="009C445A"/>
    <w:rsid w:val="00A41B12"/>
    <w:rsid w:val="00A74358"/>
    <w:rsid w:val="00A74B85"/>
    <w:rsid w:val="00A956C9"/>
    <w:rsid w:val="00AE11E3"/>
    <w:rsid w:val="00B95ED7"/>
    <w:rsid w:val="00C22F67"/>
    <w:rsid w:val="00C4461D"/>
    <w:rsid w:val="00C563BE"/>
    <w:rsid w:val="00D42AC6"/>
    <w:rsid w:val="00D919EC"/>
    <w:rsid w:val="00DA1EDA"/>
    <w:rsid w:val="00E06DE3"/>
    <w:rsid w:val="00E5434F"/>
    <w:rsid w:val="00E751C8"/>
    <w:rsid w:val="00EA7E4F"/>
    <w:rsid w:val="00EC4F88"/>
    <w:rsid w:val="00F47A18"/>
    <w:rsid w:val="00F50F39"/>
    <w:rsid w:val="00F90413"/>
    <w:rsid w:val="00F97172"/>
    <w:rsid w:val="00FC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473623"/>
  <w15:chartTrackingRefBased/>
  <w15:docId w15:val="{8C9F8BC7-1FE7-49BC-AE27-430FF790F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1E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11E3"/>
    <w:pPr>
      <w:ind w:left="720"/>
      <w:contextualSpacing/>
    </w:pPr>
  </w:style>
  <w:style w:type="paragraph" w:customStyle="1" w:styleId="Default">
    <w:name w:val="Default"/>
    <w:rsid w:val="00AE11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E1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1E3"/>
  </w:style>
  <w:style w:type="paragraph" w:styleId="Nagwek">
    <w:name w:val="header"/>
    <w:basedOn w:val="Normalny"/>
    <w:link w:val="NagwekZnak"/>
    <w:uiPriority w:val="99"/>
    <w:unhideWhenUsed/>
    <w:rsid w:val="00DA1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1EDA"/>
  </w:style>
  <w:style w:type="table" w:styleId="Tabela-Siatka">
    <w:name w:val="Table Grid"/>
    <w:basedOn w:val="Standardowy"/>
    <w:uiPriority w:val="39"/>
    <w:rsid w:val="00DA1EDA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1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</Words>
  <Characters>217</Characters>
  <Application>Microsoft Office Word</Application>
  <DocSecurity>0</DocSecurity>
  <Lines>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Pancielejko</dc:creator>
  <cp:keywords/>
  <dc:description/>
  <cp:lastModifiedBy>Anna Pancielejko</cp:lastModifiedBy>
  <cp:revision>11</cp:revision>
  <dcterms:created xsi:type="dcterms:W3CDTF">2023-09-27T12:11:00Z</dcterms:created>
  <dcterms:modified xsi:type="dcterms:W3CDTF">2024-01-28T16:16:00Z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8b608f98-e671-4e23-8be8-834199d527ac</vt:lpwstr>
  </property>
</Properties>
</file>