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645FC" w14:textId="70019B43" w:rsidR="00BD76A3" w:rsidRPr="00F94623" w:rsidRDefault="00F94623" w:rsidP="00F94623">
      <w:pPr>
        <w:pStyle w:val="Tekstpodstawowy"/>
        <w:jc w:val="right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 xml:space="preserve">Siedlce, </w:t>
      </w:r>
      <w:r w:rsidR="00350D96">
        <w:rPr>
          <w:rFonts w:asciiTheme="minorHAnsi" w:hAnsiTheme="minorHAnsi" w:cs="Calibri"/>
          <w:sz w:val="20"/>
          <w:szCs w:val="20"/>
        </w:rPr>
        <w:t>04</w:t>
      </w:r>
      <w:r>
        <w:rPr>
          <w:rFonts w:asciiTheme="minorHAnsi" w:hAnsiTheme="minorHAnsi" w:cs="Calibri"/>
          <w:sz w:val="20"/>
          <w:szCs w:val="20"/>
        </w:rPr>
        <w:t>.1</w:t>
      </w:r>
      <w:r w:rsidR="00350D96">
        <w:rPr>
          <w:rFonts w:asciiTheme="minorHAnsi" w:hAnsiTheme="minorHAnsi" w:cs="Calibri"/>
          <w:sz w:val="20"/>
          <w:szCs w:val="20"/>
        </w:rPr>
        <w:t>1</w:t>
      </w:r>
      <w:r>
        <w:rPr>
          <w:rFonts w:asciiTheme="minorHAnsi" w:hAnsiTheme="minorHAnsi" w:cs="Calibri"/>
          <w:sz w:val="20"/>
          <w:szCs w:val="20"/>
        </w:rPr>
        <w:t>.2024 roku</w:t>
      </w:r>
    </w:p>
    <w:p w14:paraId="640FBDD5" w14:textId="77777777" w:rsidR="00F55DB7" w:rsidRPr="00F94623" w:rsidRDefault="00F55DB7" w:rsidP="00F55DB7">
      <w:pPr>
        <w:spacing w:after="0" w:line="240" w:lineRule="auto"/>
        <w:rPr>
          <w:rFonts w:asciiTheme="minorHAnsi" w:hAnsiTheme="minorHAnsi" w:cstheme="majorHAnsi"/>
          <w:b/>
          <w:sz w:val="20"/>
          <w:szCs w:val="20"/>
        </w:rPr>
      </w:pPr>
      <w:r w:rsidRPr="00F94623">
        <w:rPr>
          <w:rFonts w:asciiTheme="minorHAnsi" w:hAnsiTheme="minorHAnsi" w:cstheme="majorHAnsi"/>
          <w:b/>
          <w:sz w:val="20"/>
          <w:szCs w:val="20"/>
        </w:rPr>
        <w:t>Akademia Nauk Stosowanych Mazovia</w:t>
      </w:r>
    </w:p>
    <w:p w14:paraId="4AF2928F" w14:textId="77777777" w:rsidR="00F55DB7" w:rsidRPr="00F94623" w:rsidRDefault="00F55DB7" w:rsidP="00F55DB7">
      <w:pPr>
        <w:spacing w:after="0" w:line="240" w:lineRule="auto"/>
        <w:rPr>
          <w:rFonts w:asciiTheme="minorHAnsi" w:hAnsiTheme="minorHAnsi" w:cstheme="majorHAnsi"/>
          <w:sz w:val="20"/>
          <w:szCs w:val="20"/>
        </w:rPr>
      </w:pPr>
      <w:r w:rsidRPr="00F94623">
        <w:rPr>
          <w:rFonts w:asciiTheme="minorHAnsi" w:hAnsiTheme="minorHAnsi" w:cstheme="majorHAnsi"/>
          <w:sz w:val="20"/>
          <w:szCs w:val="20"/>
        </w:rPr>
        <w:t>ul. Sokołowska 161, 08-110 Siedlce,</w:t>
      </w:r>
    </w:p>
    <w:p w14:paraId="56ED4D4B" w14:textId="77777777" w:rsidR="00F55DB7" w:rsidRPr="00F94623" w:rsidRDefault="00F55DB7" w:rsidP="00F55DB7">
      <w:pPr>
        <w:spacing w:after="0" w:line="240" w:lineRule="auto"/>
        <w:rPr>
          <w:rFonts w:asciiTheme="minorHAnsi" w:hAnsiTheme="minorHAnsi" w:cstheme="majorHAnsi"/>
          <w:sz w:val="20"/>
          <w:szCs w:val="20"/>
        </w:rPr>
      </w:pPr>
      <w:r w:rsidRPr="00F94623">
        <w:rPr>
          <w:rFonts w:asciiTheme="minorHAnsi" w:hAnsiTheme="minorHAnsi" w:cstheme="majorHAnsi"/>
          <w:sz w:val="20"/>
          <w:szCs w:val="20"/>
        </w:rPr>
        <w:t>NIP: 821-21-02-933; REGON: 711643331</w:t>
      </w:r>
    </w:p>
    <w:p w14:paraId="68BB0BD0" w14:textId="77777777" w:rsidR="00F55DB7" w:rsidRPr="00F94623" w:rsidRDefault="00F55DB7" w:rsidP="00F55DB7">
      <w:pPr>
        <w:spacing w:after="0" w:line="240" w:lineRule="auto"/>
        <w:rPr>
          <w:rFonts w:asciiTheme="minorHAnsi" w:hAnsiTheme="minorHAnsi" w:cstheme="majorHAnsi"/>
          <w:sz w:val="20"/>
          <w:szCs w:val="20"/>
        </w:rPr>
      </w:pPr>
      <w:r w:rsidRPr="00F94623">
        <w:rPr>
          <w:rFonts w:asciiTheme="minorHAnsi" w:hAnsiTheme="minorHAnsi" w:cstheme="majorHAnsi"/>
          <w:sz w:val="20"/>
          <w:szCs w:val="20"/>
        </w:rPr>
        <w:t>tel. 25-633-30-32/fax: 25-633-20-51</w:t>
      </w:r>
    </w:p>
    <w:p w14:paraId="6AC11509" w14:textId="77777777" w:rsidR="00F55DB7" w:rsidRPr="00F94623" w:rsidRDefault="00F55DB7" w:rsidP="00F55DB7">
      <w:pPr>
        <w:spacing w:after="0" w:line="240" w:lineRule="auto"/>
        <w:jc w:val="both"/>
        <w:rPr>
          <w:rFonts w:asciiTheme="minorHAnsi" w:hAnsiTheme="minorHAnsi" w:cstheme="majorHAnsi"/>
          <w:sz w:val="20"/>
          <w:szCs w:val="20"/>
        </w:rPr>
      </w:pPr>
      <w:r w:rsidRPr="00F94623">
        <w:rPr>
          <w:rFonts w:asciiTheme="minorHAnsi" w:hAnsiTheme="minorHAnsi" w:cstheme="majorHAnsi"/>
          <w:sz w:val="20"/>
          <w:szCs w:val="20"/>
        </w:rPr>
        <w:t xml:space="preserve">e-mail: info@mazovia.edu.pl, </w:t>
      </w:r>
      <w:hyperlink r:id="rId8" w:history="1">
        <w:r w:rsidRPr="00F94623">
          <w:rPr>
            <w:rStyle w:val="Hipercze"/>
            <w:rFonts w:asciiTheme="minorHAnsi" w:hAnsiTheme="minorHAnsi" w:cstheme="majorHAnsi"/>
            <w:sz w:val="20"/>
            <w:szCs w:val="20"/>
          </w:rPr>
          <w:t>www.mazovia.edu.pl</w:t>
        </w:r>
      </w:hyperlink>
    </w:p>
    <w:p w14:paraId="66379B40" w14:textId="32258298" w:rsidR="00BD76A3" w:rsidRPr="00F94623" w:rsidRDefault="00BD76A3" w:rsidP="00AB4108">
      <w:pPr>
        <w:pStyle w:val="Tekstpodstawowy"/>
        <w:jc w:val="left"/>
        <w:rPr>
          <w:rFonts w:asciiTheme="minorHAnsi" w:hAnsiTheme="minorHAnsi" w:cs="Calibri"/>
          <w:sz w:val="20"/>
          <w:szCs w:val="20"/>
        </w:rPr>
      </w:pPr>
      <w:r w:rsidRPr="00F94623">
        <w:rPr>
          <w:rFonts w:asciiTheme="minorHAnsi" w:hAnsiTheme="minorHAnsi" w:cs="Calibri"/>
          <w:sz w:val="20"/>
          <w:szCs w:val="20"/>
        </w:rPr>
        <w:tab/>
      </w:r>
      <w:r w:rsidRPr="00F94623">
        <w:rPr>
          <w:rFonts w:asciiTheme="minorHAnsi" w:hAnsiTheme="minorHAnsi" w:cs="Calibri"/>
          <w:sz w:val="20"/>
          <w:szCs w:val="20"/>
        </w:rPr>
        <w:tab/>
      </w:r>
      <w:r w:rsidRPr="00F94623">
        <w:rPr>
          <w:rFonts w:asciiTheme="minorHAnsi" w:hAnsiTheme="minorHAnsi" w:cs="Calibri"/>
          <w:sz w:val="20"/>
          <w:szCs w:val="20"/>
        </w:rPr>
        <w:tab/>
      </w:r>
      <w:r w:rsidRPr="00F94623">
        <w:rPr>
          <w:rFonts w:asciiTheme="minorHAnsi" w:hAnsiTheme="minorHAnsi" w:cs="Calibri"/>
          <w:sz w:val="20"/>
          <w:szCs w:val="20"/>
        </w:rPr>
        <w:tab/>
      </w:r>
      <w:r w:rsidRPr="00F94623">
        <w:rPr>
          <w:rFonts w:asciiTheme="minorHAnsi" w:hAnsiTheme="minorHAnsi" w:cs="Calibri"/>
          <w:sz w:val="20"/>
          <w:szCs w:val="20"/>
        </w:rPr>
        <w:tab/>
      </w:r>
      <w:r w:rsidRPr="00F94623">
        <w:rPr>
          <w:rFonts w:asciiTheme="minorHAnsi" w:hAnsiTheme="minorHAnsi" w:cs="Calibri"/>
          <w:sz w:val="20"/>
          <w:szCs w:val="20"/>
        </w:rPr>
        <w:tab/>
      </w:r>
    </w:p>
    <w:p w14:paraId="65D19DA2" w14:textId="2380D0C2" w:rsidR="00AB4108" w:rsidRPr="00F94623" w:rsidRDefault="00F94623" w:rsidP="00BD76A3">
      <w:pPr>
        <w:pStyle w:val="Tekstpodstawowy"/>
        <w:jc w:val="center"/>
        <w:rPr>
          <w:rFonts w:asciiTheme="minorHAnsi" w:hAnsiTheme="minorHAnsi" w:cs="Calibri"/>
          <w:b/>
          <w:bCs/>
          <w:sz w:val="20"/>
          <w:szCs w:val="20"/>
        </w:rPr>
      </w:pPr>
      <w:r w:rsidRPr="00F94623">
        <w:rPr>
          <w:rFonts w:asciiTheme="minorHAnsi" w:hAnsiTheme="minorHAnsi" w:cs="Calibri"/>
          <w:b/>
          <w:bCs/>
          <w:sz w:val="20"/>
          <w:szCs w:val="20"/>
        </w:rPr>
        <w:t xml:space="preserve">Zapytanie ofertowe nr RKK-612-1/2024 </w:t>
      </w:r>
    </w:p>
    <w:p w14:paraId="6A72AA38" w14:textId="38AB1036" w:rsidR="00F94623" w:rsidRPr="00F94623" w:rsidRDefault="00F94623" w:rsidP="003476E1">
      <w:pPr>
        <w:pStyle w:val="Akapitzlist"/>
        <w:numPr>
          <w:ilvl w:val="0"/>
          <w:numId w:val="98"/>
        </w:numPr>
        <w:spacing w:after="13" w:line="259" w:lineRule="auto"/>
        <w:ind w:left="142" w:hanging="142"/>
        <w:rPr>
          <w:rFonts w:asciiTheme="minorHAnsi" w:hAnsiTheme="minorHAnsi"/>
          <w:b/>
          <w:bCs/>
        </w:rPr>
      </w:pPr>
      <w:r w:rsidRPr="00F94623">
        <w:rPr>
          <w:rFonts w:asciiTheme="minorHAnsi" w:hAnsiTheme="minorHAnsi"/>
          <w:b/>
          <w:bCs/>
        </w:rPr>
        <w:t>Tryb postępowania</w:t>
      </w:r>
    </w:p>
    <w:p w14:paraId="4BF92559" w14:textId="77777777" w:rsidR="00F94623" w:rsidRPr="00F94623" w:rsidRDefault="00F94623" w:rsidP="00F94623">
      <w:pPr>
        <w:widowControl w:val="0"/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2CC07735" w14:textId="5BD8638E" w:rsidR="00F94623" w:rsidRPr="00F94623" w:rsidRDefault="00F94623" w:rsidP="00F9462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rPr>
          <w:rStyle w:val="Brak"/>
          <w:rFonts w:asciiTheme="minorHAnsi" w:hAnsiTheme="minorHAnsi"/>
          <w:sz w:val="20"/>
          <w:szCs w:val="20"/>
        </w:rPr>
      </w:pP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Tryb postępowania:</w:t>
      </w:r>
      <w:r w:rsidRPr="00F94623">
        <w:rPr>
          <w:rStyle w:val="Brak"/>
          <w:rFonts w:asciiTheme="minorHAnsi" w:hAnsiTheme="minorHAnsi"/>
          <w:sz w:val="20"/>
          <w:szCs w:val="20"/>
        </w:rPr>
        <w:t xml:space="preserve"> postępowanie prowadzone w trybie zgodnym z zasadą konkurencyjności określoną w</w:t>
      </w:r>
      <w:r>
        <w:rPr>
          <w:rStyle w:val="Brak"/>
          <w:rFonts w:asciiTheme="minorHAnsi" w:hAnsiTheme="minorHAnsi"/>
          <w:sz w:val="20"/>
          <w:szCs w:val="20"/>
        </w:rPr>
        <w:t> </w:t>
      </w:r>
      <w:r w:rsidRPr="00F94623">
        <w:rPr>
          <w:rStyle w:val="Brak"/>
          <w:rFonts w:asciiTheme="minorHAnsi" w:hAnsiTheme="minorHAnsi"/>
          <w:sz w:val="20"/>
          <w:szCs w:val="20"/>
        </w:rPr>
        <w:t>Wytycznych dotyczących kwalifikowalności wydatk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Brak"/>
          <w:rFonts w:asciiTheme="minorHAnsi" w:hAnsiTheme="minorHAnsi"/>
          <w:sz w:val="20"/>
          <w:szCs w:val="20"/>
        </w:rPr>
        <w:t>w na lata 2021-2027 opublikowanych na stronie:</w:t>
      </w:r>
    </w:p>
    <w:p w14:paraId="07F68E8D" w14:textId="3707F3D3" w:rsidR="00F94623" w:rsidRPr="00F94623" w:rsidRDefault="00F94623" w:rsidP="00F94623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left="358"/>
        <w:rPr>
          <w:rFonts w:asciiTheme="minorHAnsi" w:hAnsiTheme="minorHAnsi"/>
          <w:sz w:val="20"/>
          <w:szCs w:val="20"/>
        </w:rPr>
      </w:pPr>
      <w:hyperlink r:id="rId9" w:history="1">
        <w:r w:rsidRPr="00F94623">
          <w:rPr>
            <w:rStyle w:val="Hipercze"/>
            <w:rFonts w:asciiTheme="minorHAnsi" w:hAnsiTheme="minorHAnsi"/>
            <w:sz w:val="20"/>
            <w:szCs w:val="20"/>
          </w:rPr>
          <w:t>https://www.funduszeeuropejskie.gov.pl/strony/o</w:t>
        </w:r>
      </w:hyperlink>
      <w:hyperlink r:id="rId10" w:history="1">
        <w:r w:rsidRPr="00F94623">
          <w:rPr>
            <w:rStyle w:val="Hyperlink3"/>
            <w:rFonts w:asciiTheme="minorHAnsi" w:hAnsiTheme="minorHAnsi"/>
            <w:sz w:val="20"/>
            <w:szCs w:val="20"/>
          </w:rPr>
          <w:t>-</w:t>
        </w:r>
      </w:hyperlink>
      <w:hyperlink r:id="rId11" w:history="1">
        <w:r w:rsidRPr="00F94623">
          <w:rPr>
            <w:rStyle w:val="Hyperlink3"/>
            <w:rFonts w:asciiTheme="minorHAnsi" w:hAnsiTheme="minorHAnsi"/>
            <w:sz w:val="20"/>
            <w:szCs w:val="20"/>
          </w:rPr>
          <w:t>funduszach/dokumenty/wytyczne</w:t>
        </w:r>
      </w:hyperlink>
      <w:hyperlink r:id="rId12" w:history="1">
        <w:r w:rsidRPr="00F94623">
          <w:rPr>
            <w:rStyle w:val="Hyperlink3"/>
            <w:rFonts w:asciiTheme="minorHAnsi" w:hAnsiTheme="minorHAnsi"/>
            <w:sz w:val="20"/>
            <w:szCs w:val="20"/>
          </w:rPr>
          <w:t>-</w:t>
        </w:r>
      </w:hyperlink>
      <w:hyperlink r:id="rId13" w:history="1">
        <w:r w:rsidRPr="00F94623">
          <w:rPr>
            <w:rStyle w:val="Hyperlink3"/>
            <w:rFonts w:asciiTheme="minorHAnsi" w:hAnsiTheme="minorHAnsi"/>
            <w:sz w:val="20"/>
            <w:szCs w:val="20"/>
          </w:rPr>
          <w:t>dotyczace</w:t>
        </w:r>
      </w:hyperlink>
      <w:hyperlink r:id="rId14" w:history="1">
        <w:r w:rsidRPr="00F94623">
          <w:rPr>
            <w:rStyle w:val="Hyperlink3"/>
            <w:rFonts w:asciiTheme="minorHAnsi" w:hAnsiTheme="minorHAnsi"/>
            <w:sz w:val="20"/>
            <w:szCs w:val="20"/>
          </w:rPr>
          <w:t>-</w:t>
        </w:r>
      </w:hyperlink>
      <w:hyperlink r:id="rId15" w:history="1">
        <w:r w:rsidRPr="00F94623">
          <w:rPr>
            <w:rStyle w:val="Hyperlink3"/>
            <w:rFonts w:asciiTheme="minorHAnsi" w:hAnsiTheme="minorHAnsi"/>
            <w:sz w:val="20"/>
            <w:szCs w:val="20"/>
          </w:rPr>
          <w:t>kwalifikowalnosci</w:t>
        </w:r>
      </w:hyperlink>
      <w:hyperlink r:id="rId16" w:history="1">
        <w:r w:rsidRPr="00F94623">
          <w:rPr>
            <w:rStyle w:val="Hyperlink3"/>
            <w:rFonts w:asciiTheme="minorHAnsi" w:hAnsiTheme="minorHAnsi"/>
            <w:sz w:val="20"/>
            <w:szCs w:val="20"/>
          </w:rPr>
          <w:t>-</w:t>
        </w:r>
      </w:hyperlink>
      <w:hyperlink r:id="rId17" w:history="1">
        <w:r w:rsidRPr="00F94623">
          <w:rPr>
            <w:rStyle w:val="Hyperlink4"/>
            <w:rFonts w:asciiTheme="minorHAnsi" w:hAnsiTheme="minorHAnsi"/>
            <w:sz w:val="20"/>
            <w:szCs w:val="20"/>
          </w:rPr>
          <w:t>2021</w:t>
        </w:r>
      </w:hyperlink>
      <w:hyperlink r:id="rId18" w:history="1">
        <w:r w:rsidRPr="00F94623">
          <w:rPr>
            <w:rStyle w:val="Hyperlink3"/>
            <w:rFonts w:asciiTheme="minorHAnsi" w:hAnsiTheme="minorHAnsi"/>
            <w:sz w:val="20"/>
            <w:szCs w:val="20"/>
          </w:rPr>
          <w:t>-</w:t>
        </w:r>
      </w:hyperlink>
      <w:hyperlink r:id="rId19" w:history="1">
        <w:r w:rsidRPr="00F94623">
          <w:rPr>
            <w:rStyle w:val="Hyperlink3"/>
            <w:rFonts w:asciiTheme="minorHAnsi" w:hAnsiTheme="minorHAnsi"/>
            <w:sz w:val="20"/>
            <w:szCs w:val="20"/>
          </w:rPr>
          <w:t>2027</w:t>
        </w:r>
      </w:hyperlink>
      <w:hyperlink r:id="rId20" w:history="1">
        <w:r w:rsidRPr="00F94623">
          <w:rPr>
            <w:rStyle w:val="Hyperlink5"/>
            <w:rFonts w:asciiTheme="minorHAnsi" w:hAnsiTheme="minorHAnsi"/>
            <w:sz w:val="20"/>
            <w:szCs w:val="20"/>
          </w:rPr>
          <w:t xml:space="preserve"> </w:t>
        </w:r>
      </w:hyperlink>
      <w:r w:rsidRPr="00F94623">
        <w:rPr>
          <w:rStyle w:val="Hyperlink5"/>
          <w:rFonts w:asciiTheme="minorHAnsi" w:hAnsiTheme="minorHAnsi"/>
          <w:sz w:val="20"/>
          <w:szCs w:val="20"/>
        </w:rPr>
        <w:t>ma na celu wyłonienie najkorzystniejszej oferty w postępowaniu o udzielenie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wienia.</w:t>
      </w:r>
    </w:p>
    <w:p w14:paraId="18C75918" w14:textId="77777777" w:rsidR="00F94623" w:rsidRPr="00F94623" w:rsidRDefault="00F94623" w:rsidP="00F9462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7" w:line="254" w:lineRule="auto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Każdorazowo, gdy w niniejszym ogłoszeniu jest mowa o: </w:t>
      </w:r>
    </w:p>
    <w:p w14:paraId="32B1A518" w14:textId="77777777" w:rsidR="00F94623" w:rsidRPr="00F94623" w:rsidRDefault="00F94623" w:rsidP="00F9462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4" w:line="249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„Wykonawcy” - należy przez to rozumieć osobę fizyczną, osobę prawną albo jednostkę organizacyjną nieposiadającą osobowości prawnej,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ra oferuje wykonanie rob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t budowlanych lub obiektu budowlanego, dostawę produkt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lub świadczenie usług lub ubiega się o udzielenie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wienia, złożył</w:t>
      </w:r>
      <w:r w:rsidRPr="00F94623">
        <w:rPr>
          <w:rStyle w:val="Brak"/>
          <w:rFonts w:asciiTheme="minorHAnsi" w:hAnsiTheme="minorHAnsi"/>
          <w:sz w:val="20"/>
          <w:szCs w:val="20"/>
          <w:lang w:val="pt-PT"/>
        </w:rPr>
        <w:t>a ofert</w:t>
      </w:r>
      <w:r w:rsidRPr="00F94623">
        <w:rPr>
          <w:rStyle w:val="Hyperlink5"/>
          <w:rFonts w:asciiTheme="minorHAnsi" w:hAnsiTheme="minorHAnsi"/>
          <w:sz w:val="20"/>
          <w:szCs w:val="20"/>
        </w:rPr>
        <w:t>ę lub zawarła umowę w sprawie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wienia w projekcie; </w:t>
      </w:r>
    </w:p>
    <w:p w14:paraId="6417461C" w14:textId="1AC82399" w:rsidR="00F94623" w:rsidRPr="00F94623" w:rsidRDefault="00F94623" w:rsidP="00F9462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4" w:line="249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„Zamawiającym” – beneficjent lub wnioskodawca</w:t>
      </w:r>
      <w:r w:rsidR="00D15831">
        <w:rPr>
          <w:rStyle w:val="Hyperlink5"/>
          <w:rFonts w:asciiTheme="minorHAnsi" w:hAnsiTheme="minorHAnsi"/>
          <w:sz w:val="20"/>
          <w:szCs w:val="20"/>
        </w:rPr>
        <w:t>, Partner projektu,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 udzielający zamówienia zgodnie z</w:t>
      </w:r>
      <w:r w:rsidR="00D15831">
        <w:rPr>
          <w:rStyle w:val="Hyperlink5"/>
          <w:rFonts w:asciiTheme="minorHAnsi" w:hAnsiTheme="minorHAnsi"/>
          <w:sz w:val="20"/>
          <w:szCs w:val="20"/>
        </w:rPr>
        <w:t> </w:t>
      </w:r>
      <w:r w:rsidRPr="00F94623">
        <w:rPr>
          <w:rStyle w:val="Hyperlink5"/>
          <w:rFonts w:asciiTheme="minorHAnsi" w:hAnsiTheme="minorHAnsi"/>
          <w:sz w:val="20"/>
          <w:szCs w:val="20"/>
        </w:rPr>
        <w:t>zasadą konkurencyjności.</w:t>
      </w:r>
    </w:p>
    <w:p w14:paraId="6BE98972" w14:textId="77777777" w:rsidR="00F94623" w:rsidRPr="00F94623" w:rsidRDefault="00F94623" w:rsidP="00F9462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4" w:line="249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„Zam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wieniu” - </w:t>
      </w:r>
      <w:r w:rsidRPr="00F94623">
        <w:rPr>
          <w:rStyle w:val="Brak"/>
          <w:rFonts w:asciiTheme="minorHAnsi" w:hAnsiTheme="minorHAnsi"/>
          <w:sz w:val="20"/>
          <w:szCs w:val="20"/>
          <w:lang w:val="it-IT"/>
        </w:rPr>
        <w:t>umowa pomiędzy Zamawiającym a Wykonawcą na usługi, dostawy lub roboty budowlane przewidziane w projekcie.</w:t>
      </w:r>
    </w:p>
    <w:p w14:paraId="794ABC1E" w14:textId="77777777" w:rsidR="00F94623" w:rsidRPr="00F94623" w:rsidRDefault="00F94623" w:rsidP="00F9462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4" w:line="249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„ZO” - należy przez to rozumieć niniejsze Zapytanie Ofertowe wraz z załącznikami;  </w:t>
      </w:r>
    </w:p>
    <w:p w14:paraId="431FC5B5" w14:textId="264B8FD9" w:rsidR="00F94623" w:rsidRPr="00F94623" w:rsidRDefault="00F94623" w:rsidP="00F9462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4" w:line="249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„Dokumentacja o udzielenie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wienia” – dokumenty przekazane Wykonawcom, w tym ZO z</w:t>
      </w:r>
      <w:r w:rsidR="00D15831">
        <w:rPr>
          <w:rStyle w:val="Hyperlink5"/>
          <w:rFonts w:asciiTheme="minorHAnsi" w:hAnsiTheme="minorHAnsi"/>
          <w:sz w:val="20"/>
          <w:szCs w:val="20"/>
        </w:rPr>
        <w:t> </w:t>
      </w:r>
      <w:r w:rsidRPr="00F94623">
        <w:rPr>
          <w:rStyle w:val="Hyperlink5"/>
          <w:rFonts w:asciiTheme="minorHAnsi" w:hAnsiTheme="minorHAnsi"/>
          <w:sz w:val="20"/>
          <w:szCs w:val="20"/>
        </w:rPr>
        <w:t>załącznikami, pytania i odpowiedzi lub informacje z zebrań Wykonawców.</w:t>
      </w:r>
    </w:p>
    <w:p w14:paraId="34F07F81" w14:textId="77777777" w:rsidR="00F94623" w:rsidRPr="00F94623" w:rsidRDefault="00F94623" w:rsidP="00F9462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„Ofercie najkorzystniejszej” - należy przez to rozumieć </w:t>
      </w:r>
      <w:r w:rsidRPr="00F94623">
        <w:rPr>
          <w:rStyle w:val="Brak"/>
          <w:rFonts w:asciiTheme="minorHAnsi" w:hAnsiTheme="minorHAnsi"/>
          <w:sz w:val="20"/>
          <w:szCs w:val="20"/>
          <w:lang w:val="pt-PT"/>
        </w:rPr>
        <w:t>ofert</w:t>
      </w:r>
      <w:r w:rsidRPr="00F94623">
        <w:rPr>
          <w:rStyle w:val="Hyperlink5"/>
          <w:rFonts w:asciiTheme="minorHAnsi" w:hAnsiTheme="minorHAnsi"/>
          <w:sz w:val="20"/>
          <w:szCs w:val="20"/>
        </w:rPr>
        <w:t>ę najkorzystniejszą z uwzględnieniem wszystkich kryteri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 oceny ofert. </w:t>
      </w:r>
    </w:p>
    <w:p w14:paraId="09584E09" w14:textId="77777777" w:rsidR="00F94623" w:rsidRPr="00F94623" w:rsidRDefault="00F94623" w:rsidP="00F9462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Baza Konkurencyjnoś</w:t>
      </w:r>
      <w:r w:rsidRPr="00F94623">
        <w:rPr>
          <w:rStyle w:val="Brak"/>
          <w:rFonts w:asciiTheme="minorHAnsi" w:hAnsiTheme="minorHAnsi"/>
          <w:sz w:val="20"/>
          <w:szCs w:val="20"/>
          <w:lang w:val="it-IT"/>
        </w:rPr>
        <w:t xml:space="preserve">ci 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 xml:space="preserve"> </w:t>
      </w:r>
      <w:r w:rsidRPr="00F94623">
        <w:rPr>
          <w:rStyle w:val="Hyperlink5"/>
          <w:rFonts w:asciiTheme="minorHAnsi" w:hAnsiTheme="minorHAnsi"/>
          <w:sz w:val="20"/>
          <w:szCs w:val="20"/>
        </w:rPr>
        <w:t>– strona internetowa do zamieszczania zapytań ofertowych zgodnie z zasadą</w:t>
      </w:r>
    </w:p>
    <w:p w14:paraId="1BB65E67" w14:textId="77777777" w:rsidR="00F94623" w:rsidRPr="00F94623" w:rsidRDefault="00F94623" w:rsidP="00F94623">
      <w:pPr>
        <w:spacing w:after="4" w:line="250" w:lineRule="auto"/>
        <w:ind w:left="709" w:right="37"/>
        <w:rPr>
          <w:rFonts w:asciiTheme="minorHAnsi" w:hAnsiTheme="minorHAnsi"/>
          <w:sz w:val="20"/>
          <w:szCs w:val="20"/>
        </w:rPr>
      </w:pPr>
      <w:hyperlink r:id="rId21" w:history="1">
        <w:r w:rsidRPr="00F94623">
          <w:rPr>
            <w:rStyle w:val="Hyperlink5"/>
            <w:rFonts w:asciiTheme="minorHAnsi" w:hAnsiTheme="minorHAnsi"/>
            <w:sz w:val="20"/>
            <w:szCs w:val="20"/>
          </w:rPr>
          <w:t>(</w:t>
        </w:r>
      </w:hyperlink>
      <w:hyperlink r:id="rId22" w:history="1">
        <w:r w:rsidRPr="00F94623">
          <w:rPr>
            <w:rStyle w:val="Hyperlink3"/>
            <w:rFonts w:asciiTheme="minorHAnsi" w:hAnsiTheme="minorHAnsi"/>
            <w:sz w:val="20"/>
            <w:szCs w:val="20"/>
          </w:rPr>
          <w:t>https://bazakonkurencyjnosci.funduszeeuropejskie.gov.pl/</w:t>
        </w:r>
      </w:hyperlink>
      <w:hyperlink r:id="rId23" w:history="1">
        <w:r w:rsidRPr="00F94623">
          <w:rPr>
            <w:rStyle w:val="Hyperlink5"/>
            <w:rFonts w:asciiTheme="minorHAnsi" w:hAnsiTheme="minorHAnsi"/>
            <w:sz w:val="20"/>
            <w:szCs w:val="20"/>
          </w:rPr>
          <w:t>)</w:t>
        </w:r>
      </w:hyperlink>
      <w:r w:rsidRPr="00F94623">
        <w:rPr>
          <w:rStyle w:val="Hyperlink5"/>
          <w:rFonts w:asciiTheme="minorHAnsi" w:hAnsiTheme="minorHAnsi"/>
          <w:sz w:val="20"/>
          <w:szCs w:val="20"/>
        </w:rPr>
        <w:t xml:space="preserve">. </w:t>
      </w:r>
    </w:p>
    <w:p w14:paraId="3E50528F" w14:textId="4C763D35" w:rsidR="00F94623" w:rsidRPr="00F94623" w:rsidRDefault="00F94623" w:rsidP="00F9462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4" w:line="249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Brak"/>
          <w:rFonts w:asciiTheme="minorHAnsi" w:hAnsiTheme="minorHAnsi"/>
          <w:color w:val="333333"/>
          <w:sz w:val="20"/>
          <w:szCs w:val="20"/>
          <w:u w:color="333333"/>
        </w:rPr>
        <w:t>„Warunkach zam</w:t>
      </w:r>
      <w:r w:rsidRPr="00F94623">
        <w:rPr>
          <w:rStyle w:val="Brak"/>
          <w:rFonts w:asciiTheme="minorHAnsi" w:hAnsiTheme="minorHAnsi"/>
          <w:color w:val="333333"/>
          <w:sz w:val="20"/>
          <w:szCs w:val="20"/>
          <w:u w:color="333333"/>
          <w:lang w:val="es-ES_tradnl"/>
        </w:rPr>
        <w:t>ó</w:t>
      </w:r>
      <w:r w:rsidRPr="00F94623">
        <w:rPr>
          <w:rStyle w:val="Brak"/>
          <w:rFonts w:asciiTheme="minorHAnsi" w:hAnsiTheme="minorHAnsi"/>
          <w:color w:val="333333"/>
          <w:sz w:val="20"/>
          <w:szCs w:val="20"/>
          <w:u w:color="333333"/>
        </w:rPr>
        <w:t>wienia” - należy przez to rozumieć warunki, kt</w:t>
      </w:r>
      <w:r w:rsidRPr="00F94623">
        <w:rPr>
          <w:rStyle w:val="Brak"/>
          <w:rFonts w:asciiTheme="minorHAnsi" w:hAnsiTheme="minorHAnsi"/>
          <w:color w:val="333333"/>
          <w:sz w:val="20"/>
          <w:szCs w:val="20"/>
          <w:u w:color="333333"/>
          <w:lang w:val="es-ES_tradnl"/>
        </w:rPr>
        <w:t>ó</w:t>
      </w:r>
      <w:r w:rsidRPr="00F94623">
        <w:rPr>
          <w:rStyle w:val="Brak"/>
          <w:rFonts w:asciiTheme="minorHAnsi" w:hAnsiTheme="minorHAnsi"/>
          <w:color w:val="333333"/>
          <w:sz w:val="20"/>
          <w:szCs w:val="20"/>
          <w:u w:color="333333"/>
        </w:rPr>
        <w:t>re dotyczą zam</w:t>
      </w:r>
      <w:r w:rsidRPr="00F94623">
        <w:rPr>
          <w:rStyle w:val="Brak"/>
          <w:rFonts w:asciiTheme="minorHAnsi" w:hAnsiTheme="minorHAnsi"/>
          <w:color w:val="333333"/>
          <w:sz w:val="20"/>
          <w:szCs w:val="20"/>
          <w:u w:color="333333"/>
          <w:lang w:val="es-ES_tradnl"/>
        </w:rPr>
        <w:t>ó</w:t>
      </w:r>
      <w:r w:rsidRPr="00F94623">
        <w:rPr>
          <w:rStyle w:val="Brak"/>
          <w:rFonts w:asciiTheme="minorHAnsi" w:hAnsiTheme="minorHAnsi"/>
          <w:color w:val="333333"/>
          <w:sz w:val="20"/>
          <w:szCs w:val="20"/>
          <w:u w:color="333333"/>
        </w:rPr>
        <w:t>wienia lub postępowania o udzielenie zam</w:t>
      </w:r>
      <w:r w:rsidRPr="00F94623">
        <w:rPr>
          <w:rStyle w:val="Brak"/>
          <w:rFonts w:asciiTheme="minorHAnsi" w:hAnsiTheme="minorHAnsi"/>
          <w:color w:val="333333"/>
          <w:sz w:val="20"/>
          <w:szCs w:val="20"/>
          <w:u w:color="333333"/>
          <w:lang w:val="es-ES_tradnl"/>
        </w:rPr>
        <w:t>ó</w:t>
      </w:r>
      <w:r w:rsidRPr="00F94623">
        <w:rPr>
          <w:rStyle w:val="Brak"/>
          <w:rFonts w:asciiTheme="minorHAnsi" w:hAnsiTheme="minorHAnsi"/>
          <w:color w:val="333333"/>
          <w:sz w:val="20"/>
          <w:szCs w:val="20"/>
          <w:u w:color="333333"/>
        </w:rPr>
        <w:t>wienia, wynikające w szczeg</w:t>
      </w:r>
      <w:r w:rsidRPr="00F94623">
        <w:rPr>
          <w:rStyle w:val="Brak"/>
          <w:rFonts w:asciiTheme="minorHAnsi" w:hAnsiTheme="minorHAnsi"/>
          <w:color w:val="333333"/>
          <w:sz w:val="20"/>
          <w:szCs w:val="20"/>
          <w:u w:color="333333"/>
          <w:lang w:val="es-ES_tradnl"/>
        </w:rPr>
        <w:t>ó</w:t>
      </w:r>
      <w:r w:rsidRPr="00F94623">
        <w:rPr>
          <w:rStyle w:val="Brak"/>
          <w:rFonts w:asciiTheme="minorHAnsi" w:hAnsiTheme="minorHAnsi"/>
          <w:color w:val="333333"/>
          <w:sz w:val="20"/>
          <w:szCs w:val="20"/>
          <w:u w:color="333333"/>
        </w:rPr>
        <w:t>lności z opisu przedmiotu zam</w:t>
      </w:r>
      <w:r w:rsidRPr="00F94623">
        <w:rPr>
          <w:rStyle w:val="Brak"/>
          <w:rFonts w:asciiTheme="minorHAnsi" w:hAnsiTheme="minorHAnsi"/>
          <w:color w:val="333333"/>
          <w:sz w:val="20"/>
          <w:szCs w:val="20"/>
          <w:u w:color="333333"/>
          <w:lang w:val="es-ES_tradnl"/>
        </w:rPr>
        <w:t>ó</w:t>
      </w:r>
      <w:r w:rsidRPr="00F94623">
        <w:rPr>
          <w:rStyle w:val="Brak"/>
          <w:rFonts w:asciiTheme="minorHAnsi" w:hAnsiTheme="minorHAnsi"/>
          <w:color w:val="333333"/>
          <w:sz w:val="20"/>
          <w:szCs w:val="20"/>
          <w:u w:color="333333"/>
        </w:rPr>
        <w:t>wienia, wymagań związanych z realizacją zam</w:t>
      </w:r>
      <w:r w:rsidRPr="00F94623">
        <w:rPr>
          <w:rStyle w:val="Brak"/>
          <w:rFonts w:asciiTheme="minorHAnsi" w:hAnsiTheme="minorHAnsi"/>
          <w:color w:val="333333"/>
          <w:sz w:val="20"/>
          <w:szCs w:val="20"/>
          <w:u w:color="333333"/>
          <w:lang w:val="es-ES_tradnl"/>
        </w:rPr>
        <w:t>ó</w:t>
      </w:r>
      <w:r w:rsidRPr="00F94623">
        <w:rPr>
          <w:rStyle w:val="Brak"/>
          <w:rFonts w:asciiTheme="minorHAnsi" w:hAnsiTheme="minorHAnsi"/>
          <w:color w:val="333333"/>
          <w:sz w:val="20"/>
          <w:szCs w:val="20"/>
          <w:u w:color="333333"/>
        </w:rPr>
        <w:t>wienia, kryterió</w:t>
      </w:r>
      <w:r>
        <w:rPr>
          <w:rStyle w:val="Brak"/>
          <w:rFonts w:asciiTheme="minorHAnsi" w:hAnsiTheme="minorHAnsi"/>
          <w:color w:val="333333"/>
          <w:sz w:val="20"/>
          <w:szCs w:val="20"/>
          <w:u w:color="333333"/>
        </w:rPr>
        <w:t>w</w:t>
      </w:r>
      <w:r w:rsidRPr="00F94623">
        <w:rPr>
          <w:rStyle w:val="Brak"/>
          <w:rFonts w:asciiTheme="minorHAnsi" w:hAnsiTheme="minorHAnsi"/>
          <w:color w:val="333333"/>
          <w:sz w:val="20"/>
          <w:szCs w:val="20"/>
          <w:u w:color="333333"/>
        </w:rPr>
        <w:t xml:space="preserve"> oceny ofert, wymagań proceduralnych lub projektowanych postanowień umowy w sprawie zam</w:t>
      </w:r>
      <w:r w:rsidRPr="00F94623">
        <w:rPr>
          <w:rStyle w:val="Brak"/>
          <w:rFonts w:asciiTheme="minorHAnsi" w:hAnsiTheme="minorHAnsi"/>
          <w:color w:val="333333"/>
          <w:sz w:val="20"/>
          <w:szCs w:val="20"/>
          <w:u w:color="333333"/>
          <w:lang w:val="es-ES_tradnl"/>
        </w:rPr>
        <w:t>ó</w:t>
      </w:r>
      <w:r w:rsidRPr="00F94623">
        <w:rPr>
          <w:rStyle w:val="Brak"/>
          <w:rFonts w:asciiTheme="minorHAnsi" w:hAnsiTheme="minorHAnsi"/>
          <w:color w:val="333333"/>
          <w:sz w:val="20"/>
          <w:szCs w:val="20"/>
          <w:u w:color="333333"/>
        </w:rPr>
        <w:t>wienia.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 </w:t>
      </w:r>
    </w:p>
    <w:p w14:paraId="2A7C1A2F" w14:textId="77777777" w:rsidR="00F94623" w:rsidRPr="00F94623" w:rsidRDefault="00F94623" w:rsidP="00F9462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4" w:line="249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Brak"/>
          <w:rFonts w:asciiTheme="minorHAnsi" w:hAnsiTheme="minorHAnsi"/>
          <w:color w:val="333333"/>
          <w:sz w:val="20"/>
          <w:szCs w:val="20"/>
          <w:u w:color="333333"/>
        </w:rPr>
        <w:t xml:space="preserve">„Pisemności” - należy przez to rozumieć </w:t>
      </w:r>
      <w:r w:rsidRPr="00F94623">
        <w:rPr>
          <w:rStyle w:val="Brak"/>
          <w:rFonts w:asciiTheme="minorHAnsi" w:hAnsiTheme="minorHAnsi"/>
          <w:color w:val="333333"/>
          <w:sz w:val="20"/>
          <w:szCs w:val="20"/>
          <w:u w:color="333333"/>
          <w:lang w:val="it-IT"/>
        </w:rPr>
        <w:t>spos</w:t>
      </w:r>
      <w:r w:rsidRPr="00F94623">
        <w:rPr>
          <w:rStyle w:val="Brak"/>
          <w:rFonts w:asciiTheme="minorHAnsi" w:hAnsiTheme="minorHAnsi"/>
          <w:color w:val="333333"/>
          <w:sz w:val="20"/>
          <w:szCs w:val="20"/>
          <w:u w:color="333333"/>
          <w:lang w:val="es-ES_tradnl"/>
        </w:rPr>
        <w:t>ó</w:t>
      </w:r>
      <w:r w:rsidRPr="00F94623">
        <w:rPr>
          <w:rStyle w:val="Brak"/>
          <w:rFonts w:asciiTheme="minorHAnsi" w:hAnsiTheme="minorHAnsi"/>
          <w:color w:val="333333"/>
          <w:sz w:val="20"/>
          <w:szCs w:val="20"/>
          <w:u w:color="333333"/>
        </w:rPr>
        <w:t>b wyrażenia informacji przy użyciu wyraz</w:t>
      </w:r>
      <w:r w:rsidRPr="00F94623">
        <w:rPr>
          <w:rStyle w:val="Brak"/>
          <w:rFonts w:asciiTheme="minorHAnsi" w:hAnsiTheme="minorHAnsi"/>
          <w:color w:val="333333"/>
          <w:sz w:val="20"/>
          <w:szCs w:val="20"/>
          <w:u w:color="333333"/>
          <w:lang w:val="es-ES_tradnl"/>
        </w:rPr>
        <w:t>ó</w:t>
      </w:r>
      <w:r w:rsidRPr="00F94623">
        <w:rPr>
          <w:rStyle w:val="Brak"/>
          <w:rFonts w:asciiTheme="minorHAnsi" w:hAnsiTheme="minorHAnsi"/>
          <w:color w:val="333333"/>
          <w:sz w:val="20"/>
          <w:szCs w:val="20"/>
          <w:u w:color="333333"/>
        </w:rPr>
        <w:t>w, cyfr lub innych znak</w:t>
      </w:r>
      <w:r w:rsidRPr="00F94623">
        <w:rPr>
          <w:rStyle w:val="Brak"/>
          <w:rFonts w:asciiTheme="minorHAnsi" w:hAnsiTheme="minorHAnsi"/>
          <w:color w:val="333333"/>
          <w:sz w:val="20"/>
          <w:szCs w:val="20"/>
          <w:u w:color="333333"/>
          <w:lang w:val="es-ES_tradnl"/>
        </w:rPr>
        <w:t>ó</w:t>
      </w:r>
      <w:r w:rsidRPr="00F94623">
        <w:rPr>
          <w:rStyle w:val="Brak"/>
          <w:rFonts w:asciiTheme="minorHAnsi" w:hAnsiTheme="minorHAnsi"/>
          <w:color w:val="333333"/>
          <w:sz w:val="20"/>
          <w:szCs w:val="20"/>
          <w:u w:color="333333"/>
        </w:rPr>
        <w:t>w pisarskich, kt</w:t>
      </w:r>
      <w:r w:rsidRPr="00F94623">
        <w:rPr>
          <w:rStyle w:val="Brak"/>
          <w:rFonts w:asciiTheme="minorHAnsi" w:hAnsiTheme="minorHAnsi"/>
          <w:color w:val="333333"/>
          <w:sz w:val="20"/>
          <w:szCs w:val="20"/>
          <w:u w:color="333333"/>
          <w:lang w:val="es-ES_tradnl"/>
        </w:rPr>
        <w:t>ó</w:t>
      </w:r>
      <w:r w:rsidRPr="00F94623">
        <w:rPr>
          <w:rStyle w:val="Brak"/>
          <w:rFonts w:asciiTheme="minorHAnsi" w:hAnsiTheme="minorHAnsi"/>
          <w:color w:val="333333"/>
          <w:sz w:val="20"/>
          <w:szCs w:val="20"/>
          <w:u w:color="333333"/>
        </w:rPr>
        <w:t>re można odczytać i powielić, w tym przekazywanych przy użyciu środk</w:t>
      </w:r>
      <w:r w:rsidRPr="00F94623">
        <w:rPr>
          <w:rStyle w:val="Brak"/>
          <w:rFonts w:asciiTheme="minorHAnsi" w:hAnsiTheme="minorHAnsi"/>
          <w:color w:val="333333"/>
          <w:sz w:val="20"/>
          <w:szCs w:val="20"/>
          <w:u w:color="333333"/>
          <w:lang w:val="es-ES_tradnl"/>
        </w:rPr>
        <w:t>ó</w:t>
      </w:r>
      <w:r w:rsidRPr="00F94623">
        <w:rPr>
          <w:rStyle w:val="Brak"/>
          <w:rFonts w:asciiTheme="minorHAnsi" w:hAnsiTheme="minorHAnsi"/>
          <w:color w:val="333333"/>
          <w:sz w:val="20"/>
          <w:szCs w:val="20"/>
          <w:u w:color="333333"/>
        </w:rPr>
        <w:t>w komunikacji elektronicznej.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 </w:t>
      </w:r>
    </w:p>
    <w:p w14:paraId="76053591" w14:textId="77777777" w:rsidR="00F94623" w:rsidRPr="00F94623" w:rsidRDefault="00F94623" w:rsidP="00F94623">
      <w:pPr>
        <w:spacing w:after="0" w:line="259" w:lineRule="auto"/>
        <w:rPr>
          <w:rStyle w:val="Brak"/>
          <w:rFonts w:asciiTheme="minorHAnsi" w:hAnsiTheme="minorHAnsi"/>
          <w:color w:val="FF0000"/>
          <w:sz w:val="20"/>
          <w:szCs w:val="20"/>
          <w:u w:color="FF0000"/>
        </w:rPr>
      </w:pPr>
      <w:r w:rsidRPr="00F94623">
        <w:rPr>
          <w:rStyle w:val="Brak"/>
          <w:rFonts w:asciiTheme="minorHAnsi" w:hAnsiTheme="minorHAnsi"/>
          <w:color w:val="FF0000"/>
          <w:sz w:val="20"/>
          <w:szCs w:val="20"/>
          <w:u w:color="FF0000"/>
        </w:rPr>
        <w:t xml:space="preserve"> </w:t>
      </w:r>
    </w:p>
    <w:p w14:paraId="2B607B55" w14:textId="74BBB398" w:rsidR="00F94623" w:rsidRPr="00F94623" w:rsidRDefault="00F94623" w:rsidP="00F94623">
      <w:pPr>
        <w:spacing w:after="0" w:line="259" w:lineRule="auto"/>
        <w:rPr>
          <w:rFonts w:asciiTheme="minorHAnsi" w:hAnsiTheme="minorHAnsi"/>
          <w:sz w:val="20"/>
          <w:szCs w:val="20"/>
        </w:rPr>
      </w:pPr>
      <w:r w:rsidRPr="00F94623">
        <w:rPr>
          <w:rStyle w:val="Brak"/>
          <w:rFonts w:asciiTheme="minorHAnsi" w:hAnsiTheme="minorHAnsi"/>
          <w:color w:val="FF0000"/>
          <w:sz w:val="20"/>
          <w:szCs w:val="20"/>
          <w:u w:color="FF0000"/>
        </w:rPr>
        <w:br w:type="column"/>
      </w:r>
    </w:p>
    <w:p w14:paraId="2F6833D0" w14:textId="0E6E3606" w:rsidR="00F94623" w:rsidRPr="00D15831" w:rsidRDefault="00F94623" w:rsidP="00D15831">
      <w:pPr>
        <w:pStyle w:val="Akapitzlist"/>
        <w:numPr>
          <w:ilvl w:val="0"/>
          <w:numId w:val="98"/>
        </w:numPr>
        <w:spacing w:after="13" w:line="259" w:lineRule="auto"/>
        <w:ind w:left="567" w:hanging="207"/>
        <w:rPr>
          <w:rFonts w:asciiTheme="minorHAnsi" w:hAnsiTheme="minorHAnsi"/>
          <w:b/>
          <w:bCs/>
        </w:rPr>
      </w:pPr>
      <w:r w:rsidRPr="00D15831">
        <w:rPr>
          <w:rFonts w:asciiTheme="minorHAnsi" w:hAnsiTheme="minorHAnsi"/>
          <w:b/>
          <w:bCs/>
        </w:rPr>
        <w:t>Przedmiot zamówienia</w:t>
      </w:r>
    </w:p>
    <w:p w14:paraId="4B98746D" w14:textId="77777777" w:rsidR="00F94623" w:rsidRPr="00F94623" w:rsidRDefault="00F94623" w:rsidP="00F94623">
      <w:pPr>
        <w:widowControl w:val="0"/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32B7467A" w14:textId="47A0AB23" w:rsidR="00F94623" w:rsidRPr="00F94623" w:rsidRDefault="00F94623" w:rsidP="00F9462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b/>
          <w:bCs/>
          <w:sz w:val="20"/>
          <w:szCs w:val="20"/>
        </w:rPr>
      </w:pPr>
      <w:r w:rsidRPr="00F94623">
        <w:rPr>
          <w:rStyle w:val="Brak"/>
          <w:rFonts w:asciiTheme="minorHAnsi" w:hAnsiTheme="minorHAnsi"/>
          <w:b/>
          <w:bCs/>
          <w:sz w:val="20"/>
          <w:szCs w:val="20"/>
          <w:u w:val="single"/>
        </w:rPr>
        <w:t>Przedmiotem zam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  <w:u w:val="single"/>
          <w:lang w:val="es-ES_tradnl"/>
        </w:rPr>
        <w:t>ó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  <w:u w:val="single"/>
        </w:rPr>
        <w:t xml:space="preserve">wienia jest usługa </w:t>
      </w:r>
      <w:bookmarkStart w:id="0" w:name="_Hlk177537515"/>
      <w:r w:rsidRPr="00F94623">
        <w:rPr>
          <w:rStyle w:val="Brak"/>
          <w:rFonts w:asciiTheme="minorHAnsi" w:hAnsiTheme="minorHAnsi"/>
          <w:b/>
          <w:bCs/>
          <w:sz w:val="20"/>
          <w:szCs w:val="20"/>
          <w:u w:val="single"/>
        </w:rPr>
        <w:t>przeprowadzenia zewnętrznych egzamin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  <w:u w:val="single"/>
          <w:lang w:val="es-ES_tradnl"/>
        </w:rPr>
        <w:t>ó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  <w:u w:val="single"/>
        </w:rPr>
        <w:t>w certyfikacyjnych w</w:t>
      </w:r>
      <w:r w:rsidR="00D15831">
        <w:rPr>
          <w:rStyle w:val="Brak"/>
          <w:rFonts w:asciiTheme="minorHAnsi" w:hAnsiTheme="minorHAnsi"/>
          <w:b/>
          <w:bCs/>
          <w:sz w:val="20"/>
          <w:szCs w:val="20"/>
          <w:u w:val="single"/>
        </w:rPr>
        <w:t> 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  <w:u w:val="single"/>
        </w:rPr>
        <w:t>projekcie: „Rozwój kompetencji i kwalifikacji we współpracy z Akademią Nauk Stosowanych Mazovia”.</w:t>
      </w:r>
      <w:bookmarkEnd w:id="0"/>
    </w:p>
    <w:p w14:paraId="3C1777BC" w14:textId="2F6C4235" w:rsidR="00F94623" w:rsidRPr="00F94623" w:rsidRDefault="00F94623" w:rsidP="00D15831">
      <w:pPr>
        <w:spacing w:after="80"/>
        <w:ind w:left="284"/>
        <w:jc w:val="both"/>
        <w:rPr>
          <w:rStyle w:val="Brak"/>
          <w:rFonts w:asciiTheme="minorHAnsi" w:eastAsia="Arial" w:hAnsiTheme="minorHAnsi" w:cs="Arial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Przez zewnętrzny egzamin certyfikacyjny Zamawiający rozumie proces walidacji i certyfikacji nabytych kompetencji/kwalifikacji zawodowych - przeprowadzony zgodnie z zasadami i wymaganiami określonymi przez Ministerstwo Rozwoju / Ministerstwo Funduszy i Polityki Regionalnej w odniesieniu do </w:t>
      </w:r>
      <w:r w:rsidR="00D15831">
        <w:rPr>
          <w:rStyle w:val="Hyperlink5"/>
          <w:rFonts w:asciiTheme="minorHAnsi" w:hAnsiTheme="minorHAnsi"/>
          <w:sz w:val="20"/>
          <w:szCs w:val="20"/>
        </w:rPr>
        <w:t xml:space="preserve">sposobów </w:t>
      </w:r>
      <w:r w:rsidRPr="00F94623">
        <w:rPr>
          <w:rStyle w:val="Hyperlink5"/>
          <w:rFonts w:asciiTheme="minorHAnsi" w:hAnsiTheme="minorHAnsi"/>
          <w:sz w:val="20"/>
          <w:szCs w:val="20"/>
        </w:rPr>
        <w:t>uzyskiwania i potwierdzania kwalifikacji w ramach projekt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współfinansowanych z EFS+ w tzw. „liście sprawdzającej” do weryfikacji czy dokument można uznać za potwierdzający kwalifikację (niewłączoną do Zintegrowanego Systemu Kwalifikacji)/kompetencję na potrzeby mierzenia wskaźnik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monitorowania EFS+ dot. uzyskiwania kwalifikacji, zgodnie z informacjami przedstawionymi w dokumencie p.n. „Załącznik 2 Podstawowe informacje dotyczące uzyskiwania kwalifikacji w ramach projekt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współfinansowanych z</w:t>
      </w:r>
      <w:r w:rsidR="00D15831">
        <w:rPr>
          <w:rStyle w:val="Hyperlink5"/>
          <w:rFonts w:asciiTheme="minorHAnsi" w:hAnsiTheme="minorHAnsi"/>
          <w:sz w:val="20"/>
          <w:szCs w:val="20"/>
        </w:rPr>
        <w:t> </w:t>
      </w:r>
      <w:r w:rsidRPr="00F94623">
        <w:rPr>
          <w:rStyle w:val="Hyperlink5"/>
          <w:rFonts w:asciiTheme="minorHAnsi" w:hAnsiTheme="minorHAnsi"/>
          <w:sz w:val="20"/>
          <w:szCs w:val="20"/>
        </w:rPr>
        <w:t>EFS+”: https://www.funduszeeuropejskie.gov.pl/strony/o-funduszach/dokumenty/wytyczne-dotyczace-monitorowania-postepu-rzeczowego-realizacji-programow-na-lata-2021-2027/ ;</w:t>
      </w:r>
    </w:p>
    <w:p w14:paraId="6B5930B9" w14:textId="77777777" w:rsidR="00F94623" w:rsidRPr="00F94623" w:rsidRDefault="00F94623" w:rsidP="00D15831">
      <w:pPr>
        <w:spacing w:after="80"/>
        <w:ind w:left="284"/>
        <w:jc w:val="both"/>
        <w:rPr>
          <w:rStyle w:val="Hyperlink5"/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Za proces walidacji i certyfikacji nabytych kompetencji/kwalifikacji zawodowych spełniający w/w wymagania Zamawiający uznaje proces uzyskiwania kwalifikacji w metodologii, standardach realizacji procesu kształcenia i efekcie końcowym (egzamin, uznawalność zaświadczeń, zgodność z Europejskimi Ramami Kwalifikacji, Polskimi Ramami Kwalifikacji), spełniający łącznie co najmniej następujące cechy:</w:t>
      </w:r>
    </w:p>
    <w:p w14:paraId="57AF29B5" w14:textId="1DDE172B" w:rsidR="00F94623" w:rsidRDefault="00F94623" w:rsidP="006A7D25">
      <w:pPr>
        <w:pStyle w:val="Akapitzlist"/>
        <w:numPr>
          <w:ilvl w:val="1"/>
          <w:numId w:val="99"/>
        </w:numPr>
        <w:spacing w:after="80"/>
        <w:ind w:left="567" w:hanging="283"/>
        <w:rPr>
          <w:rStyle w:val="Hyperlink5"/>
          <w:rFonts w:asciiTheme="minorHAnsi" w:hAnsiTheme="minorHAnsi"/>
        </w:rPr>
      </w:pPr>
      <w:r w:rsidRPr="006A7D25">
        <w:rPr>
          <w:rStyle w:val="Hyperlink5"/>
          <w:rFonts w:asciiTheme="minorHAnsi" w:hAnsiTheme="minorHAnsi"/>
        </w:rPr>
        <w:t>ustalone standardy dotyczące kompetencji (wiedzy, umiejętności i kompetencji społecznych), składających się na daną kwalifikację opisane w języku efekt</w:t>
      </w:r>
      <w:r w:rsidRPr="006A7D25">
        <w:rPr>
          <w:rStyle w:val="Brak"/>
          <w:rFonts w:asciiTheme="minorHAnsi" w:hAnsiTheme="minorHAnsi"/>
          <w:lang w:val="es-ES_tradnl"/>
        </w:rPr>
        <w:t>ó</w:t>
      </w:r>
      <w:r w:rsidRPr="006A7D25">
        <w:rPr>
          <w:rStyle w:val="Hyperlink5"/>
          <w:rFonts w:asciiTheme="minorHAnsi" w:hAnsiTheme="minorHAnsi"/>
        </w:rPr>
        <w:t>w uczenia się;</w:t>
      </w:r>
    </w:p>
    <w:p w14:paraId="75DFF25F" w14:textId="46BB7EE8" w:rsidR="00F94623" w:rsidRDefault="00F94623" w:rsidP="006A7D25">
      <w:pPr>
        <w:pStyle w:val="Akapitzlist"/>
        <w:numPr>
          <w:ilvl w:val="1"/>
          <w:numId w:val="99"/>
        </w:numPr>
        <w:spacing w:after="80"/>
        <w:ind w:left="567" w:hanging="283"/>
        <w:rPr>
          <w:rStyle w:val="Hyperlink5"/>
          <w:rFonts w:asciiTheme="minorHAnsi" w:hAnsiTheme="minorHAnsi"/>
        </w:rPr>
      </w:pPr>
      <w:r w:rsidRPr="006A7D25">
        <w:rPr>
          <w:rStyle w:val="Hyperlink5"/>
          <w:rFonts w:asciiTheme="minorHAnsi" w:hAnsiTheme="minorHAnsi"/>
        </w:rPr>
        <w:t>proces walidacji sprawdzający, czy kompetencje wymagane dla danej kwalifikacji zostały osią</w:t>
      </w:r>
      <w:r w:rsidRPr="006A7D25">
        <w:rPr>
          <w:rStyle w:val="Brak"/>
          <w:rFonts w:asciiTheme="minorHAnsi" w:hAnsiTheme="minorHAnsi"/>
          <w:lang w:val="it-IT"/>
        </w:rPr>
        <w:t>gni</w:t>
      </w:r>
      <w:r w:rsidRPr="006A7D25">
        <w:rPr>
          <w:rStyle w:val="Hyperlink5"/>
          <w:rFonts w:asciiTheme="minorHAnsi" w:hAnsiTheme="minorHAnsi"/>
        </w:rPr>
        <w:t>ęte; walidacja obejmuje identyfikację i dokumentację posiadanych kompetencji oraz ich weryfikację w odniesieniu do wymagań określonych dla kwalifikacji.</w:t>
      </w:r>
    </w:p>
    <w:p w14:paraId="2B621CC0" w14:textId="43D5C497" w:rsidR="00F94623" w:rsidRPr="006A7D25" w:rsidRDefault="00F94623" w:rsidP="006A7D25">
      <w:pPr>
        <w:pStyle w:val="Akapitzlist"/>
        <w:numPr>
          <w:ilvl w:val="1"/>
          <w:numId w:val="99"/>
        </w:numPr>
        <w:spacing w:after="80"/>
        <w:ind w:left="567" w:hanging="283"/>
        <w:rPr>
          <w:rStyle w:val="Brak"/>
          <w:rFonts w:asciiTheme="minorHAnsi" w:hAnsiTheme="minorHAnsi"/>
        </w:rPr>
      </w:pPr>
      <w:r w:rsidRPr="006A7D25">
        <w:rPr>
          <w:rStyle w:val="Hyperlink5"/>
          <w:rFonts w:asciiTheme="minorHAnsi" w:hAnsiTheme="minorHAnsi"/>
        </w:rPr>
        <w:t>Walidacja prowadzona jest w spos</w:t>
      </w:r>
      <w:r w:rsidRPr="006A7D25">
        <w:rPr>
          <w:rStyle w:val="Brak"/>
          <w:rFonts w:asciiTheme="minorHAnsi" w:hAnsiTheme="minorHAnsi"/>
          <w:lang w:val="es-ES_tradnl"/>
        </w:rPr>
        <w:t>ó</w:t>
      </w:r>
      <w:r w:rsidRPr="006A7D25">
        <w:rPr>
          <w:rStyle w:val="Hyperlink5"/>
          <w:rFonts w:asciiTheme="minorHAnsi" w:hAnsiTheme="minorHAnsi"/>
        </w:rPr>
        <w:t>b trafny (weryfikowane są te efekty uczenia się, kt</w:t>
      </w:r>
      <w:r w:rsidRPr="006A7D25">
        <w:rPr>
          <w:rStyle w:val="Brak"/>
          <w:rFonts w:asciiTheme="minorHAnsi" w:hAnsiTheme="minorHAnsi"/>
          <w:lang w:val="es-ES_tradnl"/>
        </w:rPr>
        <w:t>ó</w:t>
      </w:r>
      <w:r w:rsidRPr="006A7D25">
        <w:rPr>
          <w:rStyle w:val="Hyperlink5"/>
          <w:rFonts w:asciiTheme="minorHAnsi" w:hAnsiTheme="minorHAnsi"/>
        </w:rPr>
        <w:t>re zostały określone dla danej kwalifikacji) i rzetelny (wynik weryfikacji jest niezależny od miejsca, czasu, metod oraz os</w:t>
      </w:r>
      <w:r w:rsidRPr="006A7D25">
        <w:rPr>
          <w:rStyle w:val="Brak"/>
          <w:rFonts w:asciiTheme="minorHAnsi" w:hAnsiTheme="minorHAnsi"/>
          <w:lang w:val="es-ES_tradnl"/>
        </w:rPr>
        <w:t>ó</w:t>
      </w:r>
      <w:r w:rsidRPr="006A7D25">
        <w:rPr>
          <w:rStyle w:val="Hyperlink5"/>
          <w:rFonts w:asciiTheme="minorHAnsi" w:hAnsiTheme="minorHAnsi"/>
        </w:rPr>
        <w:t>b przeprowadzających walidację</w:t>
      </w:r>
      <w:r w:rsidRPr="006A7D25">
        <w:rPr>
          <w:rStyle w:val="Brak"/>
          <w:rFonts w:asciiTheme="minorHAnsi" w:hAnsiTheme="minorHAnsi"/>
          <w:lang w:val="it-IT"/>
        </w:rPr>
        <w:t>);</w:t>
      </w:r>
    </w:p>
    <w:p w14:paraId="6DF5BD80" w14:textId="52708DB5" w:rsidR="00F94623" w:rsidRDefault="00F94623" w:rsidP="006A7D25">
      <w:pPr>
        <w:pStyle w:val="Akapitzlist"/>
        <w:numPr>
          <w:ilvl w:val="1"/>
          <w:numId w:val="99"/>
        </w:numPr>
        <w:spacing w:after="80"/>
        <w:ind w:left="567" w:hanging="283"/>
        <w:rPr>
          <w:rStyle w:val="Hyperlink5"/>
          <w:rFonts w:asciiTheme="minorHAnsi" w:hAnsiTheme="minorHAnsi"/>
        </w:rPr>
      </w:pPr>
      <w:r w:rsidRPr="006A7D25">
        <w:rPr>
          <w:rStyle w:val="Hyperlink5"/>
          <w:rFonts w:asciiTheme="minorHAnsi" w:hAnsiTheme="minorHAnsi"/>
        </w:rPr>
        <w:t>proces certyfikacji, w wyniku kt</w:t>
      </w:r>
      <w:r w:rsidRPr="006A7D25">
        <w:rPr>
          <w:rStyle w:val="Brak"/>
          <w:rFonts w:asciiTheme="minorHAnsi" w:hAnsiTheme="minorHAnsi"/>
          <w:lang w:val="es-ES_tradnl"/>
        </w:rPr>
        <w:t>ó</w:t>
      </w:r>
      <w:r w:rsidRPr="006A7D25">
        <w:rPr>
          <w:rStyle w:val="Hyperlink5"/>
          <w:rFonts w:asciiTheme="minorHAnsi" w:hAnsiTheme="minorHAnsi"/>
        </w:rPr>
        <w:t>rego upoważniona instytucja nadaje dokument stwierdzający posiadanie kwalifikacji; certyfikacja następuje po walidacji, w wyniku wydania pozytywnej decyzji stwierdzającej, że wszystkie wymagane efekty uczenia się zostały osią</w:t>
      </w:r>
      <w:r w:rsidRPr="006A7D25">
        <w:rPr>
          <w:rStyle w:val="Brak"/>
          <w:rFonts w:asciiTheme="minorHAnsi" w:hAnsiTheme="minorHAnsi"/>
          <w:lang w:val="it-IT"/>
        </w:rPr>
        <w:t>gni</w:t>
      </w:r>
      <w:r w:rsidRPr="006A7D25">
        <w:rPr>
          <w:rStyle w:val="Hyperlink5"/>
          <w:rFonts w:asciiTheme="minorHAnsi" w:hAnsiTheme="minorHAnsi"/>
        </w:rPr>
        <w:t>ęte; certyfikat potwierdzający uzyskanie kwalifikacji powinien być rozpoznawalny i uznawany w danym środowisku, sektorze lub branży;</w:t>
      </w:r>
    </w:p>
    <w:p w14:paraId="00131E24" w14:textId="001482D1" w:rsidR="00F94623" w:rsidRPr="006A7D25" w:rsidRDefault="00F94623" w:rsidP="006A7D25">
      <w:pPr>
        <w:pStyle w:val="Akapitzlist"/>
        <w:numPr>
          <w:ilvl w:val="1"/>
          <w:numId w:val="99"/>
        </w:numPr>
        <w:spacing w:after="80"/>
        <w:ind w:left="567" w:hanging="283"/>
        <w:rPr>
          <w:rStyle w:val="Brak"/>
          <w:rFonts w:asciiTheme="minorHAnsi" w:hAnsiTheme="minorHAnsi"/>
        </w:rPr>
      </w:pPr>
      <w:r w:rsidRPr="006A7D25">
        <w:rPr>
          <w:rStyle w:val="Hyperlink5"/>
          <w:rFonts w:asciiTheme="minorHAnsi" w:hAnsiTheme="minorHAnsi"/>
        </w:rPr>
        <w:t>instytucje certyfikujące mogą samodzielnie przeprowadzać walidację (procesy walidacji i certyfikacji muszą być odpowiednio rozdzielone i niezależ</w:t>
      </w:r>
      <w:r w:rsidRPr="006A7D25">
        <w:rPr>
          <w:rStyle w:val="Brak"/>
          <w:rFonts w:asciiTheme="minorHAnsi" w:hAnsiTheme="minorHAnsi"/>
          <w:lang w:val="it-IT"/>
        </w:rPr>
        <w:t>ne), b</w:t>
      </w:r>
      <w:r w:rsidRPr="006A7D25">
        <w:rPr>
          <w:rStyle w:val="Hyperlink5"/>
          <w:rFonts w:asciiTheme="minorHAnsi" w:hAnsiTheme="minorHAnsi"/>
        </w:rPr>
        <w:t>ądź przekazywać ją do instytucji walidujących, np. centr</w:t>
      </w:r>
      <w:r w:rsidRPr="006A7D25">
        <w:rPr>
          <w:rStyle w:val="Brak"/>
          <w:rFonts w:asciiTheme="minorHAnsi" w:hAnsiTheme="minorHAnsi"/>
          <w:lang w:val="es-ES_tradnl"/>
        </w:rPr>
        <w:t>ó</w:t>
      </w:r>
      <w:r w:rsidRPr="006A7D25">
        <w:rPr>
          <w:rStyle w:val="Hyperlink5"/>
          <w:rFonts w:asciiTheme="minorHAnsi" w:hAnsiTheme="minorHAnsi"/>
        </w:rPr>
        <w:t>w egzaminacyjnych.</w:t>
      </w:r>
    </w:p>
    <w:p w14:paraId="2FB7F063" w14:textId="73C960E3" w:rsidR="00F94623" w:rsidRPr="00D15831" w:rsidRDefault="00F94623" w:rsidP="00D15831">
      <w:pPr>
        <w:spacing w:after="80"/>
        <w:ind w:left="284"/>
        <w:jc w:val="both"/>
        <w:rPr>
          <w:rStyle w:val="Brak"/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 przy</w:t>
      </w:r>
      <w:r w:rsidR="00D15831">
        <w:rPr>
          <w:rStyle w:val="Hyperlink5"/>
          <w:rFonts w:asciiTheme="minorHAnsi" w:hAnsiTheme="minorHAnsi"/>
          <w:sz w:val="20"/>
          <w:szCs w:val="20"/>
        </w:rPr>
        <w:t>p</w:t>
      </w:r>
      <w:r w:rsidRPr="00F94623">
        <w:rPr>
          <w:rStyle w:val="Hyperlink5"/>
          <w:rFonts w:asciiTheme="minorHAnsi" w:hAnsiTheme="minorHAnsi"/>
          <w:sz w:val="20"/>
          <w:szCs w:val="20"/>
        </w:rPr>
        <w:t>adku kwalifikacji funkcjonujących zgodnie ustawą z dnia 22 grudnia 2015 r. o Zintegrowanym Systemie Kwalifikacji, Zamawiający wymaga przeprowadzenia walidacji i certyfikacji zgodnie z zasadami określonymi w obwieszczeniu dotyczącym danej kwalifikacji.</w:t>
      </w:r>
    </w:p>
    <w:p w14:paraId="63C43406" w14:textId="05A7B21D" w:rsidR="00F94623" w:rsidRDefault="00F94623" w:rsidP="00D1583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4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Zamawiający podzielił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wienie na częś</w:t>
      </w:r>
      <w:r w:rsidRPr="00F94623">
        <w:rPr>
          <w:rStyle w:val="Brak"/>
          <w:rFonts w:asciiTheme="minorHAnsi" w:hAnsiTheme="minorHAnsi"/>
          <w:sz w:val="20"/>
          <w:szCs w:val="20"/>
          <w:lang w:val="it-IT"/>
        </w:rPr>
        <w:t>ci:</w:t>
      </w:r>
    </w:p>
    <w:p w14:paraId="0D68C6A6" w14:textId="77777777" w:rsidR="00D15831" w:rsidRPr="00D15831" w:rsidRDefault="00D15831" w:rsidP="00D158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4" w:line="249" w:lineRule="auto"/>
        <w:ind w:left="353" w:right="1"/>
        <w:jc w:val="both"/>
        <w:rPr>
          <w:rFonts w:asciiTheme="minorHAnsi" w:hAnsiTheme="minorHAnsi"/>
          <w:sz w:val="20"/>
          <w:szCs w:val="20"/>
        </w:rPr>
      </w:pPr>
    </w:p>
    <w:p w14:paraId="776449CF" w14:textId="3E7FC0C6" w:rsidR="00F94623" w:rsidRPr="00D15831" w:rsidRDefault="00F94623" w:rsidP="00D15831">
      <w:pPr>
        <w:pStyle w:val="Akapitzlist"/>
        <w:numPr>
          <w:ilvl w:val="0"/>
          <w:numId w:val="95"/>
        </w:numPr>
        <w:ind w:left="567" w:right="1" w:hanging="222"/>
        <w:rPr>
          <w:rFonts w:asciiTheme="minorHAnsi" w:hAnsiTheme="minorHAnsi"/>
        </w:rPr>
      </w:pPr>
      <w:r w:rsidRPr="00F94623">
        <w:rPr>
          <w:rStyle w:val="Brak"/>
          <w:rFonts w:asciiTheme="minorHAnsi" w:hAnsiTheme="minorHAnsi"/>
          <w:b/>
          <w:bCs/>
        </w:rPr>
        <w:t xml:space="preserve">Część </w:t>
      </w:r>
      <w:r w:rsidRPr="00F94623">
        <w:rPr>
          <w:rStyle w:val="Brak"/>
          <w:rFonts w:asciiTheme="minorHAnsi" w:hAnsiTheme="minorHAnsi"/>
          <w:b/>
          <w:bCs/>
          <w:lang w:val="ru-RU"/>
        </w:rPr>
        <w:t>1:</w:t>
      </w:r>
      <w:r w:rsidRPr="00F94623">
        <w:rPr>
          <w:rStyle w:val="Hyperlink5"/>
          <w:rFonts w:asciiTheme="minorHAnsi" w:hAnsiTheme="minorHAnsi"/>
        </w:rPr>
        <w:t xml:space="preserve"> Przeprowadzenie zewnętrznego egzaminu certyfikacyjnego potwierdzającego nabycie kwalifikacji z tematu: </w:t>
      </w:r>
      <w:r w:rsidRPr="00F94623">
        <w:rPr>
          <w:rStyle w:val="Brak"/>
          <w:rFonts w:asciiTheme="minorHAnsi" w:hAnsiTheme="minorHAnsi"/>
          <w:b/>
          <w:bCs/>
        </w:rPr>
        <w:t>„Zarządzanie zrównoważonym rozwojem organizacji”</w:t>
      </w:r>
      <w:r w:rsidRPr="00F94623">
        <w:rPr>
          <w:rStyle w:val="Hyperlink5"/>
          <w:rFonts w:asciiTheme="minorHAnsi" w:hAnsiTheme="minorHAnsi"/>
        </w:rPr>
        <w:t xml:space="preserve"> dla 40 UP.</w:t>
      </w:r>
    </w:p>
    <w:p w14:paraId="417A632A" w14:textId="64CDECAA" w:rsidR="00F94623" w:rsidRPr="006A7D25" w:rsidRDefault="00F94623" w:rsidP="006A7D25">
      <w:pPr>
        <w:pStyle w:val="Akapitzlist"/>
        <w:numPr>
          <w:ilvl w:val="0"/>
          <w:numId w:val="95"/>
        </w:numPr>
        <w:ind w:left="567" w:right="1" w:hanging="222"/>
        <w:rPr>
          <w:rFonts w:asciiTheme="minorHAnsi" w:hAnsiTheme="minorHAnsi"/>
        </w:rPr>
      </w:pPr>
      <w:r w:rsidRPr="00F94623">
        <w:rPr>
          <w:rStyle w:val="Brak"/>
          <w:rFonts w:asciiTheme="minorHAnsi" w:hAnsiTheme="minorHAnsi"/>
          <w:b/>
          <w:bCs/>
        </w:rPr>
        <w:t>Część 2:</w:t>
      </w:r>
      <w:r w:rsidRPr="00F94623">
        <w:rPr>
          <w:rStyle w:val="Hyperlink5"/>
          <w:rFonts w:asciiTheme="minorHAnsi" w:hAnsiTheme="minorHAnsi"/>
        </w:rPr>
        <w:t xml:space="preserve"> Przeprowadzenie zewnętrznego egzaminu certyfikacyjnego potwierdzającego nabycie kwalifikacji z tematu: </w:t>
      </w:r>
      <w:r w:rsidRPr="00F94623">
        <w:rPr>
          <w:rStyle w:val="Brak"/>
          <w:rFonts w:asciiTheme="minorHAnsi" w:hAnsiTheme="minorHAnsi"/>
          <w:b/>
          <w:bCs/>
        </w:rPr>
        <w:t>„</w:t>
      </w:r>
      <w:r w:rsidRPr="00F94623">
        <w:rPr>
          <w:rFonts w:asciiTheme="minorHAnsi" w:eastAsia="Times New Roman" w:hAnsiTheme="minorHAnsi" w:cs="Calibri"/>
          <w:b/>
          <w:bCs/>
          <w:bdr w:val="none" w:sz="0" w:space="0" w:color="auto"/>
        </w:rPr>
        <w:t>Zarządzanie relacjami z klientem z wykorzystaniem systemu CRM</w:t>
      </w:r>
      <w:r w:rsidRPr="00F94623">
        <w:rPr>
          <w:rStyle w:val="Brak"/>
          <w:rFonts w:asciiTheme="minorHAnsi" w:hAnsiTheme="minorHAnsi"/>
          <w:b/>
          <w:bCs/>
        </w:rPr>
        <w:t>”</w:t>
      </w:r>
      <w:r w:rsidRPr="00F94623">
        <w:rPr>
          <w:rStyle w:val="Hyperlink5"/>
          <w:rFonts w:asciiTheme="minorHAnsi" w:hAnsiTheme="minorHAnsi"/>
        </w:rPr>
        <w:t xml:space="preserve"> dla 40 UP.</w:t>
      </w:r>
    </w:p>
    <w:p w14:paraId="6AABD180" w14:textId="7C694215" w:rsidR="00F94623" w:rsidRPr="00D15831" w:rsidRDefault="00F94623" w:rsidP="00D15831">
      <w:pPr>
        <w:pStyle w:val="Akapitzlist"/>
        <w:numPr>
          <w:ilvl w:val="0"/>
          <w:numId w:val="95"/>
        </w:numPr>
        <w:ind w:left="567" w:right="1" w:hanging="222"/>
        <w:rPr>
          <w:rFonts w:asciiTheme="minorHAnsi" w:hAnsiTheme="minorHAnsi"/>
        </w:rPr>
      </w:pPr>
      <w:r w:rsidRPr="00F94623">
        <w:rPr>
          <w:rStyle w:val="Brak"/>
          <w:rFonts w:asciiTheme="minorHAnsi" w:hAnsiTheme="minorHAnsi"/>
          <w:b/>
          <w:bCs/>
        </w:rPr>
        <w:t xml:space="preserve">Część </w:t>
      </w:r>
      <w:r w:rsidRPr="00F94623">
        <w:rPr>
          <w:rStyle w:val="Brak"/>
          <w:rFonts w:asciiTheme="minorHAnsi" w:hAnsiTheme="minorHAnsi"/>
          <w:b/>
          <w:bCs/>
          <w:lang w:val="ru-RU"/>
        </w:rPr>
        <w:t>3:</w:t>
      </w:r>
      <w:r w:rsidRPr="00F94623">
        <w:rPr>
          <w:rStyle w:val="Hyperlink5"/>
          <w:rFonts w:asciiTheme="minorHAnsi" w:hAnsiTheme="minorHAnsi"/>
        </w:rPr>
        <w:t xml:space="preserve"> Przeprowadzenie zewnętrznego egzaminu certyfikacyjnego potwierdzającego nabycie kwalifikacji z tematu: </w:t>
      </w:r>
      <w:r w:rsidRPr="00F94623">
        <w:rPr>
          <w:rFonts w:asciiTheme="minorHAnsi" w:eastAsia="Times New Roman" w:hAnsiTheme="minorHAnsi" w:cs="Calibri"/>
          <w:b/>
          <w:bCs/>
          <w:bdr w:val="none" w:sz="0" w:space="0" w:color="auto"/>
        </w:rPr>
        <w:t>„Planowanie, tworzenie i dystrybuowanie treści marketingowych (content marketing)”.</w:t>
      </w:r>
      <w:r w:rsidRPr="00F94623">
        <w:rPr>
          <w:rStyle w:val="Hyperlink5"/>
          <w:rFonts w:asciiTheme="minorHAnsi" w:hAnsiTheme="minorHAnsi"/>
        </w:rPr>
        <w:t xml:space="preserve"> dla 30 UP.</w:t>
      </w:r>
    </w:p>
    <w:p w14:paraId="43D291BB" w14:textId="31B9D8FD" w:rsidR="00F94623" w:rsidRPr="00D15831" w:rsidRDefault="00F94623" w:rsidP="00D15831">
      <w:pPr>
        <w:pStyle w:val="Akapitzlist"/>
        <w:numPr>
          <w:ilvl w:val="0"/>
          <w:numId w:val="95"/>
        </w:numPr>
        <w:ind w:left="567" w:right="1" w:hanging="222"/>
        <w:rPr>
          <w:rFonts w:asciiTheme="minorHAnsi" w:hAnsiTheme="minorHAnsi"/>
        </w:rPr>
      </w:pPr>
      <w:r w:rsidRPr="00F94623">
        <w:rPr>
          <w:rStyle w:val="Brak"/>
          <w:rFonts w:asciiTheme="minorHAnsi" w:hAnsiTheme="minorHAnsi"/>
          <w:b/>
          <w:bCs/>
        </w:rPr>
        <w:t xml:space="preserve">Część </w:t>
      </w:r>
      <w:r w:rsidRPr="00F94623">
        <w:rPr>
          <w:rStyle w:val="Brak"/>
          <w:rFonts w:asciiTheme="minorHAnsi" w:hAnsiTheme="minorHAnsi"/>
          <w:b/>
          <w:bCs/>
          <w:lang w:val="ru-RU"/>
        </w:rPr>
        <w:t>4:</w:t>
      </w:r>
      <w:r w:rsidRPr="00F94623">
        <w:rPr>
          <w:rStyle w:val="Hyperlink5"/>
          <w:rFonts w:asciiTheme="minorHAnsi" w:hAnsiTheme="minorHAnsi"/>
        </w:rPr>
        <w:t xml:space="preserve"> Przeprowadzenie zewnętrznego egzaminu certyfikacyjnego potwierdzającego nabycie kwalifikacji z tematu: </w:t>
      </w:r>
      <w:r w:rsidRPr="00F94623">
        <w:rPr>
          <w:rStyle w:val="Brak"/>
          <w:rFonts w:asciiTheme="minorHAnsi" w:hAnsiTheme="minorHAnsi"/>
          <w:b/>
          <w:bCs/>
        </w:rPr>
        <w:t>„Ochrona danych osobowych”</w:t>
      </w:r>
      <w:r w:rsidRPr="00F94623">
        <w:rPr>
          <w:rStyle w:val="Hyperlink5"/>
          <w:rFonts w:asciiTheme="minorHAnsi" w:hAnsiTheme="minorHAnsi"/>
        </w:rPr>
        <w:t xml:space="preserve"> dla 40 UP.</w:t>
      </w:r>
    </w:p>
    <w:p w14:paraId="6C761102" w14:textId="31FD634E" w:rsidR="00F94623" w:rsidRPr="00D15831" w:rsidRDefault="00F94623" w:rsidP="00D15831">
      <w:pPr>
        <w:pStyle w:val="Akapitzlist"/>
        <w:numPr>
          <w:ilvl w:val="0"/>
          <w:numId w:val="95"/>
        </w:numPr>
        <w:ind w:left="567" w:right="1" w:hanging="222"/>
        <w:rPr>
          <w:rFonts w:asciiTheme="minorHAnsi" w:hAnsiTheme="minorHAnsi"/>
        </w:rPr>
      </w:pPr>
      <w:r w:rsidRPr="00F94623">
        <w:rPr>
          <w:rStyle w:val="Brak"/>
          <w:rFonts w:asciiTheme="minorHAnsi" w:hAnsiTheme="minorHAnsi"/>
          <w:b/>
          <w:bCs/>
        </w:rPr>
        <w:lastRenderedPageBreak/>
        <w:t>Część 5:</w:t>
      </w:r>
      <w:r w:rsidRPr="00F94623">
        <w:rPr>
          <w:rStyle w:val="Hyperlink5"/>
          <w:rFonts w:asciiTheme="minorHAnsi" w:hAnsiTheme="minorHAnsi"/>
        </w:rPr>
        <w:t xml:space="preserve"> Przeprowadzenie zewnętrznego egzaminu certyfikacyjnego potwierdzającego nabycie kwalifikacji z tematu: </w:t>
      </w:r>
      <w:r w:rsidRPr="00F94623">
        <w:rPr>
          <w:rFonts w:asciiTheme="minorHAnsi" w:eastAsia="Times New Roman" w:hAnsiTheme="minorHAnsi" w:cs="Calibri"/>
          <w:b/>
          <w:bCs/>
          <w:bdr w:val="none" w:sz="0" w:space="0" w:color="auto"/>
        </w:rPr>
        <w:t>„Zarządzanie zrównoważonym rozwojem miasta w kontekście Smart City”</w:t>
      </w:r>
      <w:r w:rsidRPr="00F94623">
        <w:rPr>
          <w:rStyle w:val="Hyperlink5"/>
          <w:rFonts w:asciiTheme="minorHAnsi" w:hAnsiTheme="minorHAnsi"/>
        </w:rPr>
        <w:t xml:space="preserve"> dla 30 UP.</w:t>
      </w:r>
    </w:p>
    <w:p w14:paraId="67490527" w14:textId="7F1DEFFB" w:rsidR="00F94623" w:rsidRPr="00D15831" w:rsidRDefault="00F94623" w:rsidP="00D15831">
      <w:pPr>
        <w:pStyle w:val="Akapitzlist"/>
        <w:numPr>
          <w:ilvl w:val="0"/>
          <w:numId w:val="95"/>
        </w:numPr>
        <w:ind w:left="567" w:right="1" w:hanging="222"/>
        <w:rPr>
          <w:rFonts w:asciiTheme="minorHAnsi" w:hAnsiTheme="minorHAnsi"/>
        </w:rPr>
      </w:pPr>
      <w:r w:rsidRPr="00F94623">
        <w:rPr>
          <w:rStyle w:val="Brak"/>
          <w:rFonts w:asciiTheme="minorHAnsi" w:hAnsiTheme="minorHAnsi"/>
          <w:b/>
          <w:bCs/>
        </w:rPr>
        <w:t>Część 6:</w:t>
      </w:r>
      <w:r w:rsidRPr="00F94623">
        <w:rPr>
          <w:rStyle w:val="Hyperlink5"/>
          <w:rFonts w:asciiTheme="minorHAnsi" w:hAnsiTheme="minorHAnsi"/>
        </w:rPr>
        <w:t xml:space="preserve"> Przeprowadzenie zewnętrznego egzaminu certyfikacyjnego potwierdzającego nabycie kwalifikacji z tematu: </w:t>
      </w:r>
      <w:r w:rsidRPr="00F94623">
        <w:rPr>
          <w:rFonts w:asciiTheme="minorHAnsi" w:eastAsia="Times New Roman" w:hAnsiTheme="minorHAnsi" w:cs="Calibri"/>
          <w:b/>
          <w:bCs/>
          <w:bdr w:val="none" w:sz="0" w:space="0" w:color="auto"/>
        </w:rPr>
        <w:t>„Emisja głosu”</w:t>
      </w:r>
      <w:r w:rsidRPr="00F94623">
        <w:rPr>
          <w:rStyle w:val="Hyperlink5"/>
          <w:rFonts w:asciiTheme="minorHAnsi" w:hAnsiTheme="minorHAnsi"/>
        </w:rPr>
        <w:t xml:space="preserve"> dla 20 UP.</w:t>
      </w:r>
    </w:p>
    <w:p w14:paraId="19C7FF98" w14:textId="63B68E25" w:rsidR="00D15831" w:rsidRPr="006A7D25" w:rsidRDefault="00F94623" w:rsidP="006A7D25">
      <w:pPr>
        <w:pStyle w:val="Akapitzlist"/>
        <w:numPr>
          <w:ilvl w:val="0"/>
          <w:numId w:val="95"/>
        </w:numPr>
        <w:ind w:left="567" w:right="1" w:hanging="222"/>
        <w:rPr>
          <w:rFonts w:asciiTheme="minorHAnsi" w:hAnsiTheme="minorHAnsi"/>
        </w:rPr>
      </w:pPr>
      <w:r w:rsidRPr="00F94623">
        <w:rPr>
          <w:rStyle w:val="Brak"/>
          <w:rFonts w:asciiTheme="minorHAnsi" w:hAnsiTheme="minorHAnsi"/>
          <w:b/>
          <w:bCs/>
        </w:rPr>
        <w:t>Część 7:</w:t>
      </w:r>
      <w:r w:rsidRPr="00F94623">
        <w:rPr>
          <w:rStyle w:val="Hyperlink5"/>
          <w:rFonts w:asciiTheme="minorHAnsi" w:hAnsiTheme="minorHAnsi"/>
        </w:rPr>
        <w:t xml:space="preserve"> Przeprowadzenie zewnętrznego egzaminu certyfikacyjnego potwierdzającego nabycie kwalifikacji z tematu: </w:t>
      </w:r>
      <w:r w:rsidRPr="00F94623">
        <w:rPr>
          <w:rFonts w:asciiTheme="minorHAnsi" w:eastAsia="Times New Roman" w:hAnsiTheme="minorHAnsi" w:cs="Calibri"/>
          <w:b/>
          <w:bCs/>
          <w:bdr w:val="none" w:sz="0" w:space="0" w:color="auto"/>
        </w:rPr>
        <w:t>„Pozyskiwanie i rozliczanie dotacji na działalność Kół Gospodyń Wiejskich”</w:t>
      </w:r>
      <w:r w:rsidRPr="00F94623">
        <w:rPr>
          <w:rStyle w:val="Hyperlink5"/>
          <w:rFonts w:asciiTheme="minorHAnsi" w:hAnsiTheme="minorHAnsi"/>
        </w:rPr>
        <w:t xml:space="preserve"> dla 20 UP.</w:t>
      </w:r>
    </w:p>
    <w:p w14:paraId="1114F2A2" w14:textId="77777777" w:rsidR="00F94623" w:rsidRPr="00F94623" w:rsidRDefault="00F94623" w:rsidP="00F9462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Zamawiający dopuszcza możliwość składania ofert częściowych. Każdy z wykonawc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 może złożyć </w:t>
      </w:r>
      <w:r w:rsidRPr="00F94623">
        <w:rPr>
          <w:rStyle w:val="Brak"/>
          <w:rFonts w:asciiTheme="minorHAnsi" w:hAnsiTheme="minorHAnsi"/>
          <w:sz w:val="20"/>
          <w:szCs w:val="20"/>
          <w:lang w:val="pt-PT"/>
        </w:rPr>
        <w:t>ofert</w:t>
      </w:r>
      <w:r w:rsidRPr="00F94623">
        <w:rPr>
          <w:rStyle w:val="Hyperlink5"/>
          <w:rFonts w:asciiTheme="minorHAnsi" w:hAnsiTheme="minorHAnsi"/>
          <w:sz w:val="20"/>
          <w:szCs w:val="20"/>
        </w:rPr>
        <w:t>ę na dowolną liczbę części. Oferta w każdej części będzie podlegała odrębnemu badaniu i ocenie.</w:t>
      </w:r>
    </w:p>
    <w:p w14:paraId="6BACF75B" w14:textId="77777777" w:rsidR="00F94623" w:rsidRPr="00F94623" w:rsidRDefault="00F94623" w:rsidP="00F9462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b/>
          <w:bCs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Szczegółowy opis przedmiotu zam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wienia stanowi załącznik nr 2 do ZO. </w:t>
      </w:r>
    </w:p>
    <w:p w14:paraId="659A5B56" w14:textId="77777777" w:rsidR="00F94623" w:rsidRPr="00F94623" w:rsidRDefault="00F94623" w:rsidP="00F9462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Kody dotyczące przedmiotu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 określone we Wsp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lnym Słowniku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wień CPV: Kod CPV:</w:t>
      </w:r>
    </w:p>
    <w:p w14:paraId="6DAEE70E" w14:textId="77777777" w:rsidR="00F94623" w:rsidRPr="00F94623" w:rsidRDefault="00F94623" w:rsidP="006A7D25">
      <w:pPr>
        <w:spacing w:line="240" w:lineRule="auto"/>
        <w:ind w:left="353" w:right="1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80000000-4 - Usługi edukacyjne i szkoleniowe;</w:t>
      </w:r>
    </w:p>
    <w:p w14:paraId="406E3327" w14:textId="28A53CCB" w:rsidR="00F94623" w:rsidRPr="00F94623" w:rsidRDefault="00F94623" w:rsidP="006A7D25">
      <w:pPr>
        <w:spacing w:line="240" w:lineRule="auto"/>
        <w:ind w:left="353" w:right="1"/>
        <w:rPr>
          <w:rStyle w:val="Brak"/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80420000-4 - Usł</w:t>
      </w:r>
      <w:r w:rsidRPr="00F94623">
        <w:rPr>
          <w:rStyle w:val="Brak"/>
          <w:rFonts w:asciiTheme="minorHAnsi" w:hAnsiTheme="minorHAnsi"/>
          <w:sz w:val="20"/>
          <w:szCs w:val="20"/>
        </w:rPr>
        <w:t>ugi e-learning</w:t>
      </w:r>
    </w:p>
    <w:p w14:paraId="5EAD28BF" w14:textId="51486B0B" w:rsidR="00F94623" w:rsidRPr="003476E1" w:rsidRDefault="00F94623" w:rsidP="003476E1">
      <w:pPr>
        <w:pStyle w:val="Akapitzlist"/>
        <w:numPr>
          <w:ilvl w:val="0"/>
          <w:numId w:val="98"/>
        </w:numPr>
        <w:spacing w:after="13" w:line="259" w:lineRule="auto"/>
        <w:ind w:left="426" w:hanging="426"/>
        <w:rPr>
          <w:rFonts w:asciiTheme="minorHAnsi" w:hAnsiTheme="minorHAnsi"/>
          <w:b/>
          <w:bCs/>
        </w:rPr>
      </w:pPr>
      <w:r w:rsidRPr="003476E1">
        <w:rPr>
          <w:rFonts w:asciiTheme="minorHAnsi" w:hAnsiTheme="minorHAnsi"/>
          <w:b/>
          <w:bCs/>
        </w:rPr>
        <w:t>Warunki udziału w postępowaniu</w:t>
      </w:r>
    </w:p>
    <w:p w14:paraId="34010F77" w14:textId="77777777" w:rsidR="00F94623" w:rsidRPr="00F94623" w:rsidRDefault="00F94623" w:rsidP="00F94623">
      <w:pPr>
        <w:widowControl w:val="0"/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27BB072C" w14:textId="77777777" w:rsidR="00F94623" w:rsidRPr="00F94623" w:rsidRDefault="00F94623" w:rsidP="00F9462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2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O udzielenie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 mogą ubiegać się Wykonawcy,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rzy: spełniają warunki udziału w postępowaniu dotyczą</w:t>
      </w:r>
      <w:r w:rsidRPr="00F94623">
        <w:rPr>
          <w:rStyle w:val="Brak"/>
          <w:rFonts w:asciiTheme="minorHAnsi" w:hAnsiTheme="minorHAnsi"/>
          <w:sz w:val="20"/>
          <w:szCs w:val="20"/>
          <w:lang w:val="it-IT"/>
        </w:rPr>
        <w:t>ce:</w:t>
      </w:r>
    </w:p>
    <w:p w14:paraId="50991842" w14:textId="18310EBB" w:rsidR="00F94623" w:rsidRPr="00D15831" w:rsidRDefault="00F94623" w:rsidP="00D158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Style w:val="Hyperlink5"/>
          <w:rFonts w:asciiTheme="minorHAnsi" w:hAnsiTheme="minorHAnsi"/>
          <w:sz w:val="20"/>
          <w:szCs w:val="20"/>
        </w:rPr>
      </w:pP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wiedza i doświadczenie: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 </w:t>
      </w:r>
    </w:p>
    <w:p w14:paraId="1C447D29" w14:textId="77777777" w:rsidR="00F94623" w:rsidRPr="00F94623" w:rsidRDefault="00F94623" w:rsidP="00F94623">
      <w:pPr>
        <w:ind w:left="722" w:right="1"/>
        <w:rPr>
          <w:rStyle w:val="Brak"/>
          <w:rFonts w:asciiTheme="minorHAnsi" w:hAnsiTheme="minorHAnsi"/>
          <w:b/>
          <w:bCs/>
          <w:sz w:val="20"/>
          <w:szCs w:val="20"/>
        </w:rPr>
      </w:pP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Dla częś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  <w:lang w:val="it-IT"/>
        </w:rPr>
        <w:t>ci 1:</w:t>
      </w:r>
    </w:p>
    <w:p w14:paraId="0A8257ED" w14:textId="36B44706" w:rsidR="00F94623" w:rsidRPr="00F94623" w:rsidRDefault="00F94623" w:rsidP="00F9462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dwie usługi polegające na przeprowadzeniu walidacji i certyfikacji kwalifikacji z zakresu podobnego do przedmiotu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 w danej części, a każda usługa obejmowała przeprowadzenie walidacji i</w:t>
      </w:r>
      <w:r w:rsidR="006A7D25">
        <w:rPr>
          <w:rStyle w:val="Hyperlink5"/>
          <w:rFonts w:asciiTheme="minorHAnsi" w:hAnsiTheme="minorHAnsi"/>
          <w:sz w:val="20"/>
          <w:szCs w:val="20"/>
        </w:rPr>
        <w:t> </w:t>
      </w:r>
      <w:r w:rsidRPr="00F94623">
        <w:rPr>
          <w:rStyle w:val="Hyperlink5"/>
          <w:rFonts w:asciiTheme="minorHAnsi" w:hAnsiTheme="minorHAnsi"/>
          <w:sz w:val="20"/>
          <w:szCs w:val="20"/>
        </w:rPr>
        <w:t>certyfikacji oraz wydanie certyfikat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dla co najmniej 40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b.</w:t>
      </w:r>
    </w:p>
    <w:p w14:paraId="03D2077E" w14:textId="050C4EE1" w:rsidR="00F94623" w:rsidRPr="00D15831" w:rsidRDefault="00F94623" w:rsidP="00F9462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jedną usługę rozwojową (przez usługę rozwojową Zamawiający rozumie usługę polegającą na przeprowadzeniu szkoleń lub walidacji i certyfikacji) i usługa ta obejmowała zapewnienie dostępu do platformy dydaktycznej dla co najmniej 40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b.</w:t>
      </w:r>
    </w:p>
    <w:p w14:paraId="326028C2" w14:textId="77777777" w:rsidR="00981BBD" w:rsidRDefault="00981BBD" w:rsidP="00F94623">
      <w:pPr>
        <w:ind w:left="722" w:right="1"/>
        <w:rPr>
          <w:rStyle w:val="Brak"/>
          <w:rFonts w:asciiTheme="minorHAnsi" w:hAnsiTheme="minorHAnsi"/>
          <w:b/>
          <w:bCs/>
          <w:sz w:val="20"/>
          <w:szCs w:val="20"/>
        </w:rPr>
      </w:pPr>
    </w:p>
    <w:p w14:paraId="2B762053" w14:textId="3A7EED3E" w:rsidR="00F94623" w:rsidRPr="00F94623" w:rsidRDefault="00F94623" w:rsidP="00F94623">
      <w:pPr>
        <w:ind w:left="722" w:right="1"/>
        <w:rPr>
          <w:rStyle w:val="Brak"/>
          <w:rFonts w:asciiTheme="minorHAnsi" w:hAnsiTheme="minorHAnsi"/>
          <w:b/>
          <w:bCs/>
          <w:sz w:val="20"/>
          <w:szCs w:val="20"/>
        </w:rPr>
      </w:pP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Dla części 2:</w:t>
      </w:r>
    </w:p>
    <w:p w14:paraId="6DC2E8CA" w14:textId="77777777" w:rsidR="00F94623" w:rsidRPr="00F94623" w:rsidRDefault="00F94623" w:rsidP="00F9462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dwie usługi polegające na przeprowadzeniu walidacji i certyfikacji kwalifikacji,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rej mowa w Ministra Rozwoju, Pracy i Technologii z dnia 2021-04-15 r. w sprawie włączenia kwalifikacji rynkowej „Zarządzanie relacjami z klientem z wykorzystaniem systemu CRM” do Zintegrowanego Systemu Kwalifikacji (Monitor Polski z dnia 2021-05-05 r., poz. 421), a każda usługa obejmowała przeprowadzenie walidacji i certyfikacji oraz wydanie certyfikat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dla co najmniej 40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b.</w:t>
      </w:r>
    </w:p>
    <w:p w14:paraId="10BA2D35" w14:textId="667ED086" w:rsidR="00F94623" w:rsidRPr="00D15831" w:rsidRDefault="00F94623" w:rsidP="00D1583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jedną usługę rozwojową (przez usługę rozwojową Zamawiający rozumie usługę polegającą na przeprowadzeniu szkoleń lub walidacji i certyfikacji) i usługa ta obejmowała zapewnienie dostępu do platformy dydaktycznej dla co najmniej 40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b.</w:t>
      </w:r>
    </w:p>
    <w:p w14:paraId="1471A3F7" w14:textId="77777777" w:rsidR="00981BBD" w:rsidRDefault="00981BBD" w:rsidP="00F94623">
      <w:pPr>
        <w:ind w:left="722" w:right="1"/>
        <w:rPr>
          <w:rStyle w:val="Brak"/>
          <w:rFonts w:asciiTheme="minorHAnsi" w:hAnsiTheme="minorHAnsi"/>
          <w:b/>
          <w:bCs/>
          <w:sz w:val="20"/>
          <w:szCs w:val="20"/>
        </w:rPr>
      </w:pPr>
    </w:p>
    <w:p w14:paraId="5164FA0F" w14:textId="2E086E06" w:rsidR="00F94623" w:rsidRPr="00F94623" w:rsidRDefault="00F94623" w:rsidP="00F94623">
      <w:pPr>
        <w:ind w:left="722" w:right="1"/>
        <w:rPr>
          <w:rStyle w:val="Brak"/>
          <w:rFonts w:asciiTheme="minorHAnsi" w:hAnsiTheme="minorHAnsi"/>
          <w:b/>
          <w:bCs/>
          <w:sz w:val="20"/>
          <w:szCs w:val="20"/>
        </w:rPr>
      </w:pP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Dla części 3:</w:t>
      </w:r>
    </w:p>
    <w:p w14:paraId="29D9E6F2" w14:textId="77777777" w:rsidR="00F94623" w:rsidRPr="00F94623" w:rsidRDefault="00F94623" w:rsidP="00D15831">
      <w:pPr>
        <w:pStyle w:val="Akapitzlist"/>
        <w:numPr>
          <w:ilvl w:val="0"/>
          <w:numId w:val="93"/>
        </w:numPr>
        <w:ind w:right="1"/>
        <w:rPr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>dwie usługi polegające na przeprowadzeniu walidacji i certyfikacji kwalifikacji o kt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Hyperlink5"/>
          <w:rFonts w:asciiTheme="minorHAnsi" w:hAnsiTheme="minorHAnsi"/>
        </w:rPr>
        <w:t>rej mowa w Obwieszczeniu Ministra Przedsiębiorczości i Technologii z dnia 2018-10-23 r. w sprawie włączenia kwalifikacji rynkowej „Planowanie, tworzenie i dystrybuowanie treści marketingowych (content marketing)” do Zintegrowanego Systemu Kwalifikacji (Monitor Polski z dnia 2018-11-08 r., poz. 1090), a każda usługa obejmowała przeprowadzenie walidacji i certyfikacji oraz wydanie certyfikat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Hyperlink5"/>
          <w:rFonts w:asciiTheme="minorHAnsi" w:hAnsiTheme="minorHAnsi"/>
        </w:rPr>
        <w:t>w dla co najmniej 30 os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Hyperlink5"/>
          <w:rFonts w:asciiTheme="minorHAnsi" w:hAnsiTheme="minorHAnsi"/>
        </w:rPr>
        <w:t>b.</w:t>
      </w:r>
    </w:p>
    <w:p w14:paraId="76B760B5" w14:textId="532DC1C6" w:rsidR="00F94623" w:rsidRPr="00D15831" w:rsidRDefault="00F94623" w:rsidP="00D15831">
      <w:pPr>
        <w:numPr>
          <w:ilvl w:val="0"/>
          <w:numId w:val="9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jedną usługę rozwojową (przez usługę rozwojową Zamawiający rozumie usługę polegającą na przeprowadzeniu szkoleń lub walidacji i certyfikacji) i usługa ta obejmowała zapewnienie dostępu do platformy dydaktycznej dla co najmniej 30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b.</w:t>
      </w:r>
    </w:p>
    <w:p w14:paraId="6CEF7826" w14:textId="77777777" w:rsidR="00981BBD" w:rsidRDefault="00981BBD" w:rsidP="00F94623">
      <w:pPr>
        <w:ind w:left="722" w:right="1"/>
        <w:rPr>
          <w:rStyle w:val="Brak"/>
          <w:rFonts w:asciiTheme="minorHAnsi" w:hAnsiTheme="minorHAnsi"/>
          <w:b/>
          <w:bCs/>
          <w:sz w:val="20"/>
          <w:szCs w:val="20"/>
        </w:rPr>
      </w:pPr>
    </w:p>
    <w:p w14:paraId="7405F7F0" w14:textId="052BDD70" w:rsidR="00F94623" w:rsidRPr="00F94623" w:rsidRDefault="00F94623" w:rsidP="00F94623">
      <w:pPr>
        <w:ind w:left="722" w:right="1"/>
        <w:rPr>
          <w:rStyle w:val="Brak"/>
          <w:rFonts w:asciiTheme="minorHAnsi" w:hAnsiTheme="minorHAnsi"/>
          <w:b/>
          <w:bCs/>
          <w:sz w:val="20"/>
          <w:szCs w:val="20"/>
        </w:rPr>
      </w:pP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lastRenderedPageBreak/>
        <w:t>Dla częś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  <w:lang w:val="it-IT"/>
        </w:rPr>
        <w:t xml:space="preserve">ci </w:t>
      </w:r>
      <w:r w:rsidR="00A705D1">
        <w:rPr>
          <w:rStyle w:val="Brak"/>
          <w:rFonts w:asciiTheme="minorHAnsi" w:hAnsiTheme="minorHAnsi"/>
          <w:b/>
          <w:bCs/>
          <w:sz w:val="20"/>
          <w:szCs w:val="20"/>
          <w:lang w:val="it-IT"/>
        </w:rPr>
        <w:t>4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  <w:lang w:val="it-IT"/>
        </w:rPr>
        <w:t>-</w:t>
      </w:r>
      <w:r w:rsidR="00A705D1">
        <w:rPr>
          <w:rStyle w:val="Brak"/>
          <w:rFonts w:asciiTheme="minorHAnsi" w:hAnsiTheme="minorHAnsi"/>
          <w:b/>
          <w:bCs/>
          <w:sz w:val="20"/>
          <w:szCs w:val="20"/>
          <w:lang w:val="it-IT"/>
        </w:rPr>
        <w:t>7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  <w:lang w:val="it-IT"/>
        </w:rPr>
        <w:t>:</w:t>
      </w:r>
    </w:p>
    <w:p w14:paraId="24059984" w14:textId="1F2CE59F" w:rsidR="00F94623" w:rsidRPr="00F94623" w:rsidRDefault="00F94623" w:rsidP="00D15831">
      <w:pPr>
        <w:numPr>
          <w:ilvl w:val="0"/>
          <w:numId w:val="9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Style w:val="Hyperlink5"/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dwie usługi polegające na przeprowadzeniu walidacji i certyfikacji kwalifikacji z zakresu podobnego do przedmiotu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 w danej części, a każda usługa obejmowała przeprowadzenie walidacji i certyfikacji oraz wydanie certyfikat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 dla co najmniej </w:t>
      </w:r>
      <w:r w:rsidR="00566D63">
        <w:rPr>
          <w:rStyle w:val="Hyperlink5"/>
          <w:rFonts w:asciiTheme="minorHAnsi" w:hAnsiTheme="minorHAnsi"/>
          <w:sz w:val="20"/>
          <w:szCs w:val="20"/>
        </w:rPr>
        <w:t>100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b.</w:t>
      </w:r>
    </w:p>
    <w:p w14:paraId="5C4EFD8F" w14:textId="312DD27A" w:rsidR="00F94623" w:rsidRDefault="00F94623" w:rsidP="00D15831">
      <w:pPr>
        <w:numPr>
          <w:ilvl w:val="0"/>
          <w:numId w:val="9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jedną usługę rozwojową (przez usługę rozwojową Zamawiający rozumie usługę polegającą na przeprowadzeniu szkoleń lub walidacji i certyfikacji) i usługa ta obejmowała zapewnienie dostępu do platformy dydaktycznej dla co najmniej </w:t>
      </w:r>
      <w:r w:rsidR="00566D63">
        <w:rPr>
          <w:rStyle w:val="Hyperlink5"/>
          <w:rFonts w:asciiTheme="minorHAnsi" w:hAnsiTheme="minorHAnsi"/>
          <w:sz w:val="20"/>
          <w:szCs w:val="20"/>
        </w:rPr>
        <w:t>100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b.</w:t>
      </w:r>
    </w:p>
    <w:p w14:paraId="191810FA" w14:textId="77777777" w:rsidR="00D15831" w:rsidRPr="00D15831" w:rsidRDefault="00D15831" w:rsidP="00D158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left="720" w:right="1"/>
        <w:jc w:val="both"/>
        <w:rPr>
          <w:rFonts w:asciiTheme="minorHAnsi" w:hAnsiTheme="minorHAnsi"/>
          <w:sz w:val="20"/>
          <w:szCs w:val="20"/>
        </w:rPr>
      </w:pPr>
    </w:p>
    <w:p w14:paraId="5D623E20" w14:textId="77777777" w:rsidR="00F94623" w:rsidRPr="00F94623" w:rsidRDefault="00F94623" w:rsidP="00F94623">
      <w:pPr>
        <w:ind w:left="722" w:right="1"/>
        <w:rPr>
          <w:rFonts w:asciiTheme="minorHAnsi" w:hAnsiTheme="minorHAnsi"/>
          <w:sz w:val="20"/>
          <w:szCs w:val="20"/>
        </w:rPr>
      </w:pPr>
      <w:r w:rsidRPr="00F94623">
        <w:rPr>
          <w:rStyle w:val="Brak"/>
          <w:rFonts w:asciiTheme="minorHAnsi" w:hAnsiTheme="minorHAnsi"/>
          <w:sz w:val="20"/>
          <w:szCs w:val="20"/>
          <w:lang w:val="it-IT"/>
        </w:rPr>
        <w:t>Ocena spe</w:t>
      </w:r>
      <w:r w:rsidRPr="00F94623">
        <w:rPr>
          <w:rStyle w:val="Hyperlink5"/>
          <w:rFonts w:asciiTheme="minorHAnsi" w:hAnsiTheme="minorHAnsi"/>
          <w:sz w:val="20"/>
          <w:szCs w:val="20"/>
        </w:rPr>
        <w:t>łniania warunku nastąpi na podstawie:</w:t>
      </w:r>
    </w:p>
    <w:p w14:paraId="2B9D9E04" w14:textId="562D4E76" w:rsidR="00F94623" w:rsidRPr="00F94623" w:rsidRDefault="00F94623" w:rsidP="003476E1">
      <w:pPr>
        <w:ind w:left="722" w:right="1"/>
        <w:jc w:val="both"/>
        <w:rPr>
          <w:rStyle w:val="Brak"/>
          <w:rFonts w:asciiTheme="minorHAnsi" w:hAnsiTheme="minorHAnsi"/>
          <w:sz w:val="20"/>
          <w:szCs w:val="20"/>
          <w:shd w:val="clear" w:color="auto" w:fill="FFFF0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 celu potwierdzenia spełniania warunku Wykonawca zobowiązany jest przedstawić wykaz usług (załącznik nr 4 do Zapytania ofertowego) wykonanych, a w przypadku świadczeń powtarzających się lub ciągłych r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wnież wykonywanych, w okresie ostatnich 3 lat, a jeżeli okres prowadzenia działalności jest kr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tszy - w tym okresie, wraz z podaniem, przedmiotu, dat wykonania i podmiot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w, na rzecz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rych usługi zostały wykonane lub są wykonywane, oraz załączeniem dowod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określających, czy te usługi zostały wykonane lub są wykonywane należycie, przy czym dowodami,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rych mowa, są referencje bądź inne dokumenty sporządzone przez podmiot, na rzecz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rego usługi zostały wykonane, </w:t>
      </w:r>
      <w:r w:rsidR="003476E1">
        <w:rPr>
          <w:rStyle w:val="Hyperlink5"/>
          <w:rFonts w:asciiTheme="minorHAnsi" w:hAnsiTheme="minorHAnsi"/>
          <w:sz w:val="20"/>
          <w:szCs w:val="20"/>
        </w:rPr>
        <w:br/>
      </w:r>
      <w:r w:rsidRPr="00F94623">
        <w:rPr>
          <w:rStyle w:val="Hyperlink5"/>
          <w:rFonts w:asciiTheme="minorHAnsi" w:hAnsiTheme="minorHAnsi"/>
          <w:sz w:val="20"/>
          <w:szCs w:val="20"/>
        </w:rPr>
        <w:t>a w przypadku świadczeń powtarzających się lub ciągłych są wykonywane, a jeżeli wykonawca z przyczyn niezależnych od niego nie jest w stanie uzyskać tych dokument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- oświadczenie wykonawcy; w przypadku świadczeń powtarzających się lub ciągłych nadal wykonywanych referencje bądź inne dokumenty potwierdzające ich należyte wykonywanie powinny być wystawione w okresie ostatnich 3</w:t>
      </w:r>
      <w:r w:rsidR="003476E1">
        <w:rPr>
          <w:rStyle w:val="Hyperlink5"/>
          <w:rFonts w:asciiTheme="minorHAnsi" w:hAnsiTheme="minorHAnsi"/>
          <w:sz w:val="20"/>
          <w:szCs w:val="20"/>
        </w:rPr>
        <w:t> </w:t>
      </w:r>
      <w:r w:rsidRPr="00F94623">
        <w:rPr>
          <w:rStyle w:val="Hyperlink5"/>
          <w:rFonts w:asciiTheme="minorHAnsi" w:hAnsiTheme="minorHAnsi"/>
          <w:sz w:val="20"/>
          <w:szCs w:val="20"/>
        </w:rPr>
        <w:t>miesięcy.</w:t>
      </w:r>
    </w:p>
    <w:p w14:paraId="6935294A" w14:textId="62A2E7CA" w:rsidR="00F94623" w:rsidRDefault="00F94623" w:rsidP="00D15831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osoby zdolne do wykonania zam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  <w:lang w:val="es-ES_tradnl"/>
        </w:rPr>
        <w:t>ó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wienia: osoby zdolne do wykonania zam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  <w:lang w:val="es-ES_tradnl"/>
        </w:rPr>
        <w:t>ó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wienia: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 Zamawiający uzna warunek za spełniony, jeżeli Wykonawca na czas realizacji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 skieruje do realizacji odpowiednie osoby, tj.</w:t>
      </w:r>
      <w:r w:rsidRPr="00F94623">
        <w:rPr>
          <w:rStyle w:val="Brak"/>
          <w:rFonts w:asciiTheme="minorHAnsi" w:hAnsiTheme="minorHAnsi"/>
          <w:b/>
          <w:bCs/>
          <w:color w:val="FF0000"/>
          <w:sz w:val="20"/>
          <w:szCs w:val="20"/>
          <w:u w:color="FF0000"/>
        </w:rPr>
        <w:t xml:space="preserve"> </w:t>
      </w:r>
    </w:p>
    <w:p w14:paraId="1EA329C5" w14:textId="77777777" w:rsidR="00D15831" w:rsidRPr="00D15831" w:rsidRDefault="00D15831" w:rsidP="00D15831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left="722" w:right="1"/>
        <w:jc w:val="both"/>
        <w:rPr>
          <w:rFonts w:asciiTheme="minorHAnsi" w:hAnsiTheme="minorHAnsi"/>
          <w:sz w:val="20"/>
          <w:szCs w:val="20"/>
        </w:rPr>
      </w:pPr>
    </w:p>
    <w:p w14:paraId="377DFD5C" w14:textId="77777777" w:rsidR="00F94623" w:rsidRPr="00F94623" w:rsidRDefault="00F94623" w:rsidP="00F94623">
      <w:pPr>
        <w:tabs>
          <w:tab w:val="left" w:pos="5386"/>
        </w:tabs>
        <w:spacing w:after="80"/>
        <w:ind w:left="1134"/>
        <w:rPr>
          <w:rStyle w:val="Brak"/>
          <w:rFonts w:asciiTheme="minorHAnsi" w:hAnsiTheme="minorHAnsi"/>
          <w:b/>
          <w:bCs/>
          <w:sz w:val="20"/>
          <w:szCs w:val="20"/>
        </w:rPr>
      </w:pP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Dla częś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  <w:lang w:val="it-IT"/>
        </w:rPr>
        <w:t>ci 1/4/5/6/7:</w:t>
      </w:r>
    </w:p>
    <w:p w14:paraId="776D8776" w14:textId="4AF97E8A" w:rsidR="00F94623" w:rsidRPr="00F94623" w:rsidRDefault="00F94623" w:rsidP="00F94623">
      <w:pPr>
        <w:pStyle w:val="Akapitzlist"/>
        <w:numPr>
          <w:ilvl w:val="0"/>
          <w:numId w:val="19"/>
        </w:numPr>
        <w:spacing w:after="80"/>
        <w:rPr>
          <w:rFonts w:asciiTheme="minorHAnsi" w:hAnsiTheme="minorHAnsi"/>
          <w:b/>
          <w:bCs/>
        </w:rPr>
      </w:pPr>
      <w:r w:rsidRPr="00F94623">
        <w:rPr>
          <w:rStyle w:val="Brak"/>
          <w:rFonts w:asciiTheme="minorHAnsi" w:hAnsiTheme="minorHAnsi"/>
        </w:rPr>
        <w:t>co najmniej dw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Brak"/>
          <w:rFonts w:asciiTheme="minorHAnsi" w:hAnsiTheme="minorHAnsi"/>
        </w:rPr>
        <w:t>ch egzaminator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Brak"/>
          <w:rFonts w:asciiTheme="minorHAnsi" w:hAnsiTheme="minorHAnsi"/>
        </w:rPr>
        <w:t>w z kt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Brak"/>
          <w:rFonts w:asciiTheme="minorHAnsi" w:hAnsiTheme="minorHAnsi"/>
        </w:rPr>
        <w:t>rych każdy posiada: a) wykształcenie wyższe b) doświadczenie w przeprowadzeniu walidacji z zakresu podobnego do przedmiotu zam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Brak"/>
          <w:rFonts w:asciiTheme="minorHAnsi" w:hAnsiTheme="minorHAnsi"/>
        </w:rPr>
        <w:t>wienia w</w:t>
      </w:r>
      <w:r w:rsidR="003476E1">
        <w:rPr>
          <w:rStyle w:val="Brak"/>
          <w:rFonts w:asciiTheme="minorHAnsi" w:hAnsiTheme="minorHAnsi"/>
        </w:rPr>
        <w:t> </w:t>
      </w:r>
      <w:r w:rsidRPr="00F94623">
        <w:rPr>
          <w:rStyle w:val="Brak"/>
          <w:rFonts w:asciiTheme="minorHAnsi" w:hAnsiTheme="minorHAnsi"/>
        </w:rPr>
        <w:t xml:space="preserve">danej części dla co najmniej </w:t>
      </w:r>
      <w:r w:rsidRPr="00394294">
        <w:rPr>
          <w:rStyle w:val="Brak"/>
          <w:rFonts w:asciiTheme="minorHAnsi" w:hAnsiTheme="minorHAnsi"/>
          <w:color w:val="auto"/>
        </w:rPr>
        <w:t>100 os</w:t>
      </w:r>
      <w:r w:rsidRPr="00394294">
        <w:rPr>
          <w:rStyle w:val="Brak"/>
          <w:rFonts w:asciiTheme="minorHAnsi" w:hAnsiTheme="minorHAnsi"/>
          <w:color w:val="auto"/>
          <w:lang w:val="es-ES_tradnl"/>
        </w:rPr>
        <w:t>ó</w:t>
      </w:r>
      <w:r w:rsidRPr="00394294">
        <w:rPr>
          <w:rStyle w:val="Brak"/>
          <w:rFonts w:asciiTheme="minorHAnsi" w:hAnsiTheme="minorHAnsi"/>
          <w:color w:val="auto"/>
        </w:rPr>
        <w:t xml:space="preserve">b </w:t>
      </w:r>
      <w:r w:rsidRPr="00F94623">
        <w:rPr>
          <w:rStyle w:val="Brak"/>
          <w:rFonts w:asciiTheme="minorHAnsi" w:hAnsiTheme="minorHAnsi"/>
        </w:rPr>
        <w:t>w okresie ostatnich trzech lat przed terminem składania ofert.</w:t>
      </w:r>
    </w:p>
    <w:p w14:paraId="3FF2C04A" w14:textId="77777777" w:rsidR="00F94623" w:rsidRPr="00F94623" w:rsidRDefault="00F94623" w:rsidP="00F94623">
      <w:pPr>
        <w:tabs>
          <w:tab w:val="left" w:pos="5386"/>
        </w:tabs>
        <w:spacing w:after="80"/>
        <w:rPr>
          <w:rStyle w:val="Brak"/>
          <w:rFonts w:asciiTheme="minorHAnsi" w:hAnsiTheme="minorHAnsi"/>
          <w:b/>
          <w:bCs/>
          <w:sz w:val="20"/>
          <w:szCs w:val="20"/>
        </w:rPr>
      </w:pPr>
    </w:p>
    <w:p w14:paraId="5EC7ABA0" w14:textId="77777777" w:rsidR="00F94623" w:rsidRPr="00F94623" w:rsidRDefault="00F94623" w:rsidP="00F94623">
      <w:pPr>
        <w:tabs>
          <w:tab w:val="left" w:pos="5386"/>
        </w:tabs>
        <w:spacing w:after="80"/>
        <w:ind w:left="1134"/>
        <w:rPr>
          <w:rStyle w:val="Brak"/>
          <w:rFonts w:asciiTheme="minorHAnsi" w:hAnsiTheme="minorHAnsi"/>
          <w:b/>
          <w:bCs/>
          <w:sz w:val="20"/>
          <w:szCs w:val="20"/>
        </w:rPr>
      </w:pP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Dla części 2:</w:t>
      </w:r>
    </w:p>
    <w:p w14:paraId="2D1003AD" w14:textId="17602A57" w:rsidR="00F94623" w:rsidRPr="00F94623" w:rsidRDefault="00F94623" w:rsidP="00F94623">
      <w:pPr>
        <w:pStyle w:val="Akapitzlist"/>
        <w:numPr>
          <w:ilvl w:val="0"/>
          <w:numId w:val="17"/>
        </w:numPr>
        <w:spacing w:after="80"/>
        <w:rPr>
          <w:rFonts w:asciiTheme="minorHAnsi" w:hAnsiTheme="minorHAnsi"/>
          <w:b/>
          <w:bCs/>
        </w:rPr>
      </w:pPr>
      <w:r w:rsidRPr="00F94623">
        <w:rPr>
          <w:rStyle w:val="Brak"/>
          <w:rFonts w:asciiTheme="minorHAnsi" w:hAnsiTheme="minorHAnsi"/>
        </w:rPr>
        <w:t>co najmniej dw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Brak"/>
          <w:rFonts w:asciiTheme="minorHAnsi" w:hAnsiTheme="minorHAnsi"/>
        </w:rPr>
        <w:t>ch egzaminator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Brak"/>
          <w:rFonts w:asciiTheme="minorHAnsi" w:hAnsiTheme="minorHAnsi"/>
        </w:rPr>
        <w:t>w z kt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Brak"/>
          <w:rFonts w:asciiTheme="minorHAnsi" w:hAnsiTheme="minorHAnsi"/>
        </w:rPr>
        <w:t>rych każdy posiada: a) wykształcenie wyższe b) doświadczenie w przeprowadzeniu walidacji o kt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Brak"/>
          <w:rFonts w:asciiTheme="minorHAnsi" w:hAnsiTheme="minorHAnsi"/>
        </w:rPr>
        <w:t xml:space="preserve">rej mowa w Obwieszczeniu Ministra Rozwoju, Pracy i Technologii z dnia 2021-04-15 r. w sprawie włączenia kwalifikacji rynkowej „Zarządzanie relacjami z klientem z wykorzystaniem systemu CRM” do Zintegrowanego Systemu Kwalifikacji (Monitor Polski z dnia 2021-05-05 r., poz. 421), dla co najmniej </w:t>
      </w:r>
      <w:r w:rsidR="00394294" w:rsidRPr="00394294">
        <w:rPr>
          <w:rStyle w:val="Brak"/>
          <w:rFonts w:asciiTheme="minorHAnsi" w:hAnsiTheme="minorHAnsi"/>
          <w:color w:val="auto"/>
        </w:rPr>
        <w:t>40</w:t>
      </w:r>
      <w:r w:rsidRPr="00394294">
        <w:rPr>
          <w:rStyle w:val="Brak"/>
          <w:rFonts w:asciiTheme="minorHAnsi" w:hAnsiTheme="minorHAnsi"/>
          <w:color w:val="auto"/>
        </w:rPr>
        <w:t xml:space="preserve"> os</w:t>
      </w:r>
      <w:r w:rsidRPr="00394294">
        <w:rPr>
          <w:rStyle w:val="Brak"/>
          <w:rFonts w:asciiTheme="minorHAnsi" w:hAnsiTheme="minorHAnsi"/>
          <w:color w:val="auto"/>
          <w:lang w:val="es-ES_tradnl"/>
        </w:rPr>
        <w:t>ó</w:t>
      </w:r>
      <w:r w:rsidRPr="00394294">
        <w:rPr>
          <w:rStyle w:val="Brak"/>
          <w:rFonts w:asciiTheme="minorHAnsi" w:hAnsiTheme="minorHAnsi"/>
          <w:color w:val="auto"/>
        </w:rPr>
        <w:t xml:space="preserve">b </w:t>
      </w:r>
      <w:r w:rsidRPr="00F94623">
        <w:rPr>
          <w:rStyle w:val="Brak"/>
          <w:rFonts w:asciiTheme="minorHAnsi" w:hAnsiTheme="minorHAnsi"/>
        </w:rPr>
        <w:t>w okresie ostatnich trzech lat przed terminem składania ofert.</w:t>
      </w:r>
    </w:p>
    <w:p w14:paraId="5A69C290" w14:textId="77777777" w:rsidR="00F94623" w:rsidRPr="00F94623" w:rsidRDefault="00F94623" w:rsidP="00F94623">
      <w:pPr>
        <w:tabs>
          <w:tab w:val="left" w:pos="5386"/>
        </w:tabs>
        <w:spacing w:after="80"/>
        <w:rPr>
          <w:rStyle w:val="Brak"/>
          <w:rFonts w:asciiTheme="minorHAnsi" w:hAnsiTheme="minorHAnsi"/>
          <w:b/>
          <w:bCs/>
          <w:sz w:val="20"/>
          <w:szCs w:val="20"/>
        </w:rPr>
      </w:pPr>
    </w:p>
    <w:p w14:paraId="2659E96D" w14:textId="77777777" w:rsidR="00F94623" w:rsidRPr="00F94623" w:rsidRDefault="00F94623" w:rsidP="00F94623">
      <w:pPr>
        <w:tabs>
          <w:tab w:val="left" w:pos="5386"/>
        </w:tabs>
        <w:spacing w:after="80"/>
        <w:ind w:left="1134"/>
        <w:rPr>
          <w:rStyle w:val="Brak"/>
          <w:rFonts w:asciiTheme="minorHAnsi" w:eastAsia="Arial" w:hAnsiTheme="minorHAnsi" w:cs="Arial"/>
          <w:b/>
          <w:bCs/>
          <w:sz w:val="20"/>
          <w:szCs w:val="20"/>
        </w:rPr>
      </w:pP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Dla części 3:</w:t>
      </w:r>
    </w:p>
    <w:p w14:paraId="1D96A6A3" w14:textId="3928728A" w:rsidR="00F94623" w:rsidRPr="00D15831" w:rsidRDefault="00F94623" w:rsidP="00D15831">
      <w:pPr>
        <w:pStyle w:val="Akapitzlist"/>
        <w:numPr>
          <w:ilvl w:val="0"/>
          <w:numId w:val="15"/>
        </w:numPr>
        <w:spacing w:after="80" w:line="276" w:lineRule="auto"/>
        <w:ind w:right="0"/>
        <w:rPr>
          <w:rStyle w:val="Brak"/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>co najmniej dw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Hyperlink5"/>
          <w:rFonts w:asciiTheme="minorHAnsi" w:hAnsiTheme="minorHAnsi"/>
        </w:rPr>
        <w:t>ch egzaminator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Hyperlink5"/>
          <w:rFonts w:asciiTheme="minorHAnsi" w:hAnsiTheme="minorHAnsi"/>
        </w:rPr>
        <w:t>w z kt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Hyperlink5"/>
          <w:rFonts w:asciiTheme="minorHAnsi" w:hAnsiTheme="minorHAnsi"/>
        </w:rPr>
        <w:t>rych każdy posiada: a) wykształcenie wyższe b) doświadczenie w przeprowadzeniu walidacji o kt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Hyperlink5"/>
          <w:rFonts w:asciiTheme="minorHAnsi" w:hAnsiTheme="minorHAnsi"/>
        </w:rPr>
        <w:t xml:space="preserve">rej mowa w Obwieszczeniu Ministra Przedsiębiorczości i Technologii z dnia 2018-10-23 r. w sprawie włączenia kwalifikacji rynkowej „Planowanie, tworzenie i dystrybuowanie treści marketingowych (content marketing)” do </w:t>
      </w:r>
      <w:r w:rsidRPr="00F94623">
        <w:rPr>
          <w:rStyle w:val="Hyperlink5"/>
          <w:rFonts w:asciiTheme="minorHAnsi" w:hAnsiTheme="minorHAnsi"/>
        </w:rPr>
        <w:lastRenderedPageBreak/>
        <w:t xml:space="preserve">Zintegrowanego Systemu Kwalifikacji (Monitor Polski z dnia 2018-11-08 r., poz. 1090), dla co najmniej </w:t>
      </w:r>
      <w:r w:rsidR="00394294" w:rsidRPr="00394294">
        <w:rPr>
          <w:rStyle w:val="Hyperlink5"/>
          <w:rFonts w:asciiTheme="minorHAnsi" w:hAnsiTheme="minorHAnsi"/>
          <w:color w:val="auto"/>
        </w:rPr>
        <w:t>3</w:t>
      </w:r>
      <w:r w:rsidRPr="00394294">
        <w:rPr>
          <w:rStyle w:val="Hyperlink5"/>
          <w:rFonts w:asciiTheme="minorHAnsi" w:hAnsiTheme="minorHAnsi"/>
          <w:color w:val="auto"/>
        </w:rPr>
        <w:t>0 os</w:t>
      </w:r>
      <w:r w:rsidRPr="00394294">
        <w:rPr>
          <w:rStyle w:val="Brak"/>
          <w:rFonts w:asciiTheme="minorHAnsi" w:hAnsiTheme="minorHAnsi"/>
          <w:color w:val="auto"/>
          <w:lang w:val="es-ES_tradnl"/>
        </w:rPr>
        <w:t>ó</w:t>
      </w:r>
      <w:r w:rsidRPr="00394294">
        <w:rPr>
          <w:rStyle w:val="Hyperlink5"/>
          <w:rFonts w:asciiTheme="minorHAnsi" w:hAnsiTheme="minorHAnsi"/>
          <w:color w:val="auto"/>
        </w:rPr>
        <w:t xml:space="preserve">b </w:t>
      </w:r>
      <w:r w:rsidRPr="00F94623">
        <w:rPr>
          <w:rStyle w:val="Hyperlink5"/>
          <w:rFonts w:asciiTheme="minorHAnsi" w:hAnsiTheme="minorHAnsi"/>
        </w:rPr>
        <w:t>w okresie ostatnich trzech lat przed terminem składania ofert.</w:t>
      </w:r>
    </w:p>
    <w:p w14:paraId="37838FCF" w14:textId="77777777" w:rsidR="00F94623" w:rsidRPr="00F94623" w:rsidRDefault="00F94623" w:rsidP="00F94623">
      <w:pPr>
        <w:ind w:left="722" w:right="1"/>
        <w:rPr>
          <w:rFonts w:asciiTheme="minorHAnsi" w:hAnsiTheme="minorHAnsi"/>
          <w:sz w:val="20"/>
          <w:szCs w:val="20"/>
        </w:rPr>
      </w:pPr>
      <w:r w:rsidRPr="00F94623">
        <w:rPr>
          <w:rStyle w:val="Brak"/>
          <w:rFonts w:asciiTheme="minorHAnsi" w:hAnsiTheme="minorHAnsi"/>
          <w:sz w:val="20"/>
          <w:szCs w:val="20"/>
          <w:lang w:val="it-IT"/>
        </w:rPr>
        <w:t>Ocena spe</w:t>
      </w:r>
      <w:r w:rsidRPr="00F94623">
        <w:rPr>
          <w:rStyle w:val="Hyperlink5"/>
          <w:rFonts w:asciiTheme="minorHAnsi" w:hAnsiTheme="minorHAnsi"/>
          <w:sz w:val="20"/>
          <w:szCs w:val="20"/>
        </w:rPr>
        <w:t>łniania warunku nastąpi na podstawie:</w:t>
      </w:r>
    </w:p>
    <w:p w14:paraId="6560F685" w14:textId="6900AA72" w:rsidR="00F94623" w:rsidRPr="00D15831" w:rsidRDefault="00F94623" w:rsidP="00D15831">
      <w:pPr>
        <w:ind w:left="722" w:right="1"/>
        <w:rPr>
          <w:rStyle w:val="Brak"/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 celu potwierdzenia spełniania warunku Wykonawca zobowiązany jest przedstawić wykaz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 skierowanych do realizacji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 (załącznik nr 5 Zapytania ofertowego), wraz z informacjami na temat ich kwalifikacji oraz doświadczenia.</w:t>
      </w:r>
    </w:p>
    <w:p w14:paraId="53DE26AE" w14:textId="77777777" w:rsidR="00F94623" w:rsidRPr="00F94623" w:rsidRDefault="00F94623" w:rsidP="00F9462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4" w:line="249" w:lineRule="auto"/>
        <w:ind w:right="2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Informacja dla wykonawc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  <w:lang w:val="es-ES_tradnl"/>
        </w:rPr>
        <w:t>ó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w polegających na zasobach innych podmiot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  <w:lang w:val="es-ES_tradnl"/>
        </w:rPr>
        <w:t>ó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 xml:space="preserve">w </w:t>
      </w:r>
      <w:proofErr w:type="spellStart"/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w</w:t>
      </w:r>
      <w:proofErr w:type="spellEnd"/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 xml:space="preserve"> celu potwierdzenia spełniania warunk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  <w:lang w:val="es-ES_tradnl"/>
        </w:rPr>
        <w:t>ó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 xml:space="preserve">w udziału w postępowaniu: </w:t>
      </w:r>
    </w:p>
    <w:p w14:paraId="0C7EBD4D" w14:textId="77777777" w:rsidR="00F94623" w:rsidRPr="00F94623" w:rsidRDefault="00F94623" w:rsidP="00F9462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Wykonawca może w celu potwierdzenia spełniania warunk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udziału w postępowaniu, w stosownych sytuacjach oraz w odniesieniu do konkretnego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wienia, polegać na zdolnościach technicznych lub zawodowych (osoby zdolne do wykonania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wienia) innych podmiot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niezależnie od charakteru prawnego łączących go z nim stosunk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prawnych.</w:t>
      </w:r>
    </w:p>
    <w:p w14:paraId="7530EF83" w14:textId="77777777" w:rsidR="00F94623" w:rsidRPr="00F94623" w:rsidRDefault="00F94623" w:rsidP="00F9462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Wykonawca,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ry polega na zdolnościach lub sytuacji podmiot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udostępniających zasoby, składa, wraz z ofertą, zobowiązanie podmiotu udostępniającego zasoby do oddania mu do dyspozycji niezbędnych zasob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na potrzeby realizacji danego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 lub inny środek dowodowy potwierdzający, że wykonawca realizując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wienie, będzie dysponował niezbędnymi zasobami tych podmiot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w. Wz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r oświadczenia stanowi 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załącznik nr 6 do ZO.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 </w:t>
      </w:r>
    </w:p>
    <w:p w14:paraId="71616BCC" w14:textId="77777777" w:rsidR="00F94623" w:rsidRPr="00F94623" w:rsidRDefault="00F94623" w:rsidP="00F9462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Zamawiający ocenia, czy udostępniane wykonawcy przez podmioty udostępniające zasoby dotyczą</w:t>
      </w:r>
      <w:r w:rsidRPr="00F94623">
        <w:rPr>
          <w:rStyle w:val="Brak"/>
          <w:rFonts w:asciiTheme="minorHAnsi" w:hAnsiTheme="minorHAnsi"/>
          <w:sz w:val="20"/>
          <w:szCs w:val="20"/>
          <w:lang w:val="fr-FR"/>
        </w:rPr>
        <w:t>ce do</w:t>
      </w:r>
      <w:r w:rsidRPr="00F94623">
        <w:rPr>
          <w:rStyle w:val="Hyperlink5"/>
          <w:rFonts w:asciiTheme="minorHAnsi" w:hAnsiTheme="minorHAnsi"/>
          <w:sz w:val="20"/>
          <w:szCs w:val="20"/>
        </w:rPr>
        <w:t>świadczenia zawodowego, pozwalają na wykazanie przez wykonawcę spełniania warunk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udziału w postępowaniu, a także bada, czy nie zachodzą, wobec tego podmiotu podstawy wykluczenia,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re zostały przewidziane względem Wykonawcy.</w:t>
      </w:r>
    </w:p>
    <w:p w14:paraId="41717103" w14:textId="77777777" w:rsidR="00F94623" w:rsidRPr="00F94623" w:rsidRDefault="00F94623" w:rsidP="00F9462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Wykonawca, w przypadku polegania na zdolnościach lub sytuacji podmiot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udostępniających zasoby, przedstawia, wraz z oświadczeniem,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rym mowa w 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§VI ust. 3 pkt 6 ZO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, także oświadczenie podmiotu udostępniającego zasoby, potwierdzające brak podstaw wykluczenia - zgodnie z 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załącznikiem nr 3 do ZO dla podmiotu udostępniającego zasoby i podpisane przez osoby upoważ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  <w:lang w:val="it-IT"/>
        </w:rPr>
        <w:t>nione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 ze strony podmiotu udostępniającego zasoby.</w:t>
      </w:r>
    </w:p>
    <w:p w14:paraId="38095C54" w14:textId="77777777" w:rsidR="00F94623" w:rsidRPr="00F94623" w:rsidRDefault="00F94623" w:rsidP="00F9462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Zamawiający może na każdym etapie postępowania, uznać, że wykonawca nie posiada wymaganych zdolności, jeżeli posiadanie przez wykonawcę sprzecznych interes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w, w szczeg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lności zaangażowanie zasob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technicznych lub zawodowych wykonawcy w inne przedsięwzięcia gospodarcze wykonawcy może mieć negatywny wpływ na realizację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wienia.</w:t>
      </w:r>
    </w:p>
    <w:p w14:paraId="5A27CCFE" w14:textId="77777777" w:rsidR="00F94623" w:rsidRPr="00F94623" w:rsidRDefault="00F94623" w:rsidP="00F9462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Wykonawca nie może, po upływie terminu składania ofert, powoływać się na zdolności lub sytuację podmiot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udostępniających zasoby, jeżeli na etapie składania ofert nie polegał on w danym zakresie na zdolnościach lub sytuacji podmiot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udostępniających zasoby.</w:t>
      </w:r>
    </w:p>
    <w:p w14:paraId="6D51F3BC" w14:textId="1B5875E4" w:rsidR="00F94623" w:rsidRDefault="00F94623" w:rsidP="003476E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Zobowiązanie,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rym mowa w 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pkt 2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 należy złożyć wraz z ofertą.</w:t>
      </w:r>
    </w:p>
    <w:p w14:paraId="2BAF5A36" w14:textId="77777777" w:rsidR="003476E1" w:rsidRPr="003476E1" w:rsidRDefault="003476E1" w:rsidP="003476E1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left="722" w:right="1"/>
        <w:jc w:val="both"/>
        <w:rPr>
          <w:rFonts w:asciiTheme="minorHAnsi" w:hAnsiTheme="minorHAnsi"/>
          <w:sz w:val="20"/>
          <w:szCs w:val="20"/>
        </w:rPr>
      </w:pPr>
    </w:p>
    <w:p w14:paraId="43280939" w14:textId="01248DCE" w:rsidR="003476E1" w:rsidRDefault="00F94623" w:rsidP="003476E1">
      <w:pPr>
        <w:pStyle w:val="Akapitzlist"/>
        <w:numPr>
          <w:ilvl w:val="0"/>
          <w:numId w:val="98"/>
        </w:numPr>
        <w:spacing w:after="13" w:line="259" w:lineRule="auto"/>
        <w:ind w:left="426" w:hanging="426"/>
        <w:rPr>
          <w:rFonts w:asciiTheme="minorHAnsi" w:hAnsiTheme="minorHAnsi"/>
          <w:b/>
          <w:bCs/>
        </w:rPr>
      </w:pPr>
      <w:r w:rsidRPr="003476E1">
        <w:rPr>
          <w:rFonts w:asciiTheme="minorHAnsi" w:hAnsiTheme="minorHAnsi"/>
          <w:b/>
          <w:bCs/>
        </w:rPr>
        <w:t>Kryteria oceny ofert</w:t>
      </w:r>
    </w:p>
    <w:p w14:paraId="7260D68C" w14:textId="77777777" w:rsidR="003476E1" w:rsidRPr="003476E1" w:rsidRDefault="003476E1" w:rsidP="003476E1">
      <w:pPr>
        <w:pStyle w:val="Akapitzlist"/>
        <w:spacing w:after="13" w:line="259" w:lineRule="auto"/>
        <w:ind w:left="426" w:firstLine="0"/>
        <w:rPr>
          <w:rFonts w:asciiTheme="minorHAnsi" w:hAnsiTheme="minorHAnsi"/>
          <w:b/>
          <w:bCs/>
        </w:rPr>
      </w:pPr>
    </w:p>
    <w:p w14:paraId="369B5B6C" w14:textId="77777777" w:rsidR="00F94623" w:rsidRPr="00F94623" w:rsidRDefault="00F94623" w:rsidP="00F94623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Zamawiający podda ocenie oferty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Brak"/>
          <w:rFonts w:asciiTheme="minorHAnsi" w:hAnsiTheme="minorHAnsi"/>
          <w:sz w:val="20"/>
          <w:szCs w:val="20"/>
          <w:lang w:val="it-IT"/>
        </w:rPr>
        <w:t>re:</w:t>
      </w:r>
    </w:p>
    <w:p w14:paraId="010F1561" w14:textId="77777777" w:rsidR="00F94623" w:rsidRPr="00F94623" w:rsidRDefault="00F94623" w:rsidP="00F9462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zostaną złożone przez Wykonawc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nie podlegających wykluczeniu z niniejszego postępowania,</w:t>
      </w:r>
    </w:p>
    <w:p w14:paraId="3AB3E73B" w14:textId="77777777" w:rsidR="00F94623" w:rsidRPr="00F94623" w:rsidRDefault="00F94623" w:rsidP="00F9462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nie zostaną odrzucone przez Zamawiającego.</w:t>
      </w:r>
    </w:p>
    <w:p w14:paraId="22BA96BB" w14:textId="77777777" w:rsidR="00F94623" w:rsidRPr="00F94623" w:rsidRDefault="00F94623" w:rsidP="00F94623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Przy wyborze oferty w danej części Zamawiający będzie kierował się następującymi kryteriami:</w:t>
      </w:r>
    </w:p>
    <w:tbl>
      <w:tblPr>
        <w:tblStyle w:val="TableNormal"/>
        <w:tblW w:w="8072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1D7"/>
        <w:tblLayout w:type="fixed"/>
        <w:tblLook w:val="04A0" w:firstRow="1" w:lastRow="0" w:firstColumn="1" w:lastColumn="0" w:noHBand="0" w:noVBand="1"/>
      </w:tblPr>
      <w:tblGrid>
        <w:gridCol w:w="4635"/>
        <w:gridCol w:w="1380"/>
        <w:gridCol w:w="2057"/>
      </w:tblGrid>
      <w:tr w:rsidR="00F94623" w:rsidRPr="00F94623" w14:paraId="596BBBA3" w14:textId="77777777" w:rsidTr="005541B3">
        <w:trPr>
          <w:trHeight w:val="320"/>
        </w:trPr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129" w:type="dxa"/>
            </w:tcMar>
            <w:vAlign w:val="center"/>
          </w:tcPr>
          <w:p w14:paraId="6B355022" w14:textId="77777777" w:rsidR="00F94623" w:rsidRPr="00F94623" w:rsidRDefault="00F94623" w:rsidP="005541B3">
            <w:pPr>
              <w:tabs>
                <w:tab w:val="left" w:pos="5386"/>
              </w:tabs>
              <w:spacing w:after="80"/>
              <w:jc w:val="center"/>
              <w:rPr>
                <w:rFonts w:asciiTheme="minorHAnsi" w:hAnsiTheme="minorHAnsi"/>
              </w:rPr>
            </w:pPr>
            <w:r w:rsidRPr="00F94623">
              <w:rPr>
                <w:rStyle w:val="Brak"/>
                <w:rFonts w:asciiTheme="minorHAnsi" w:hAnsiTheme="minorHAnsi"/>
                <w:lang w:val="it-IT"/>
              </w:rPr>
              <w:t>Cena (C)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129" w:type="dxa"/>
            </w:tcMar>
            <w:vAlign w:val="center"/>
          </w:tcPr>
          <w:p w14:paraId="77501E23" w14:textId="77777777" w:rsidR="00F94623" w:rsidRPr="00F94623" w:rsidRDefault="00F94623" w:rsidP="005541B3">
            <w:pPr>
              <w:tabs>
                <w:tab w:val="left" w:pos="5386"/>
              </w:tabs>
              <w:spacing w:after="80"/>
              <w:jc w:val="center"/>
              <w:rPr>
                <w:rFonts w:asciiTheme="minorHAnsi" w:hAnsiTheme="minorHAnsi"/>
              </w:rPr>
            </w:pPr>
            <w:r w:rsidRPr="00F94623">
              <w:rPr>
                <w:rStyle w:val="Brak"/>
                <w:rFonts w:asciiTheme="minorHAnsi" w:hAnsiTheme="minorHAnsi"/>
              </w:rPr>
              <w:t>70 %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129" w:type="dxa"/>
            </w:tcMar>
            <w:vAlign w:val="center"/>
          </w:tcPr>
          <w:p w14:paraId="57A1133C" w14:textId="77777777" w:rsidR="00F94623" w:rsidRPr="00F94623" w:rsidRDefault="00F94623" w:rsidP="005541B3">
            <w:pPr>
              <w:tabs>
                <w:tab w:val="left" w:pos="5386"/>
              </w:tabs>
              <w:spacing w:after="80"/>
              <w:jc w:val="center"/>
              <w:rPr>
                <w:rFonts w:asciiTheme="minorHAnsi" w:hAnsiTheme="minorHAnsi"/>
              </w:rPr>
            </w:pPr>
            <w:r w:rsidRPr="00F94623">
              <w:rPr>
                <w:rStyle w:val="Brak"/>
                <w:rFonts w:asciiTheme="minorHAnsi" w:hAnsiTheme="minorHAnsi"/>
              </w:rPr>
              <w:t>70</w:t>
            </w:r>
          </w:p>
        </w:tc>
      </w:tr>
      <w:tr w:rsidR="00F94623" w:rsidRPr="00F94623" w14:paraId="5FBCE003" w14:textId="77777777" w:rsidTr="005541B3">
        <w:trPr>
          <w:trHeight w:val="320"/>
        </w:trPr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129" w:type="dxa"/>
            </w:tcMar>
            <w:vAlign w:val="center"/>
          </w:tcPr>
          <w:p w14:paraId="150A4A10" w14:textId="77777777" w:rsidR="00F94623" w:rsidRPr="00F94623" w:rsidRDefault="00F94623" w:rsidP="00D15831">
            <w:pPr>
              <w:tabs>
                <w:tab w:val="left" w:pos="5386"/>
              </w:tabs>
              <w:spacing w:after="80"/>
              <w:rPr>
                <w:rFonts w:asciiTheme="minorHAnsi" w:hAnsiTheme="minorHAnsi"/>
              </w:rPr>
            </w:pPr>
            <w:r w:rsidRPr="00F94623">
              <w:rPr>
                <w:rStyle w:val="Brak"/>
                <w:rFonts w:asciiTheme="minorHAnsi" w:hAnsiTheme="minorHAnsi"/>
              </w:rPr>
              <w:t>Dodatkowe doświadczenie Egzaminatora (D)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129" w:type="dxa"/>
            </w:tcMar>
            <w:vAlign w:val="center"/>
          </w:tcPr>
          <w:p w14:paraId="46C8063A" w14:textId="77777777" w:rsidR="00F94623" w:rsidRPr="00F94623" w:rsidRDefault="00F94623" w:rsidP="005541B3">
            <w:pPr>
              <w:tabs>
                <w:tab w:val="left" w:pos="5386"/>
              </w:tabs>
              <w:spacing w:after="80"/>
              <w:jc w:val="center"/>
              <w:rPr>
                <w:rFonts w:asciiTheme="minorHAnsi" w:hAnsiTheme="minorHAnsi"/>
              </w:rPr>
            </w:pPr>
            <w:r w:rsidRPr="00F94623">
              <w:rPr>
                <w:rStyle w:val="Brak"/>
                <w:rFonts w:asciiTheme="minorHAnsi" w:hAnsiTheme="minorHAnsi"/>
              </w:rPr>
              <w:t>30 %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129" w:type="dxa"/>
            </w:tcMar>
            <w:vAlign w:val="center"/>
          </w:tcPr>
          <w:p w14:paraId="02A3C4AD" w14:textId="77777777" w:rsidR="00F94623" w:rsidRPr="00F94623" w:rsidRDefault="00F94623" w:rsidP="005541B3">
            <w:pPr>
              <w:tabs>
                <w:tab w:val="left" w:pos="5386"/>
              </w:tabs>
              <w:spacing w:after="80"/>
              <w:jc w:val="center"/>
              <w:rPr>
                <w:rFonts w:asciiTheme="minorHAnsi" w:hAnsiTheme="minorHAnsi"/>
              </w:rPr>
            </w:pPr>
            <w:r w:rsidRPr="00F94623">
              <w:rPr>
                <w:rStyle w:val="Brak"/>
                <w:rFonts w:asciiTheme="minorHAnsi" w:hAnsiTheme="minorHAnsi"/>
              </w:rPr>
              <w:t>30</w:t>
            </w:r>
          </w:p>
        </w:tc>
      </w:tr>
      <w:tr w:rsidR="00F94623" w:rsidRPr="00F94623" w14:paraId="073F4576" w14:textId="77777777" w:rsidTr="005541B3">
        <w:trPr>
          <w:trHeight w:val="320"/>
        </w:trPr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129" w:type="dxa"/>
            </w:tcMar>
            <w:vAlign w:val="center"/>
          </w:tcPr>
          <w:p w14:paraId="6BEAB1A6" w14:textId="77777777" w:rsidR="00F94623" w:rsidRPr="00F94623" w:rsidRDefault="00F94623" w:rsidP="005541B3">
            <w:pPr>
              <w:tabs>
                <w:tab w:val="left" w:pos="5386"/>
              </w:tabs>
              <w:spacing w:after="80"/>
              <w:rPr>
                <w:rFonts w:asciiTheme="minorHAnsi" w:hAnsiTheme="minorHAnsi"/>
              </w:rPr>
            </w:pPr>
            <w:r w:rsidRPr="00F94623">
              <w:rPr>
                <w:rStyle w:val="Brak"/>
                <w:rFonts w:asciiTheme="minorHAnsi" w:hAnsiTheme="minorHAnsi"/>
              </w:rPr>
              <w:t>Razem: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129" w:type="dxa"/>
            </w:tcMar>
            <w:vAlign w:val="center"/>
          </w:tcPr>
          <w:p w14:paraId="25AE26FD" w14:textId="77777777" w:rsidR="00F94623" w:rsidRPr="00F94623" w:rsidRDefault="00F94623" w:rsidP="005541B3">
            <w:pPr>
              <w:tabs>
                <w:tab w:val="left" w:pos="5386"/>
              </w:tabs>
              <w:spacing w:after="80"/>
              <w:rPr>
                <w:rFonts w:asciiTheme="minorHAnsi" w:hAnsiTheme="minorHAnsi"/>
              </w:rPr>
            </w:pPr>
            <w:r w:rsidRPr="00F94623">
              <w:rPr>
                <w:rStyle w:val="Brak"/>
                <w:rFonts w:asciiTheme="minorHAnsi" w:hAnsiTheme="minorHAnsi"/>
              </w:rPr>
              <w:t>100 %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129" w:type="dxa"/>
            </w:tcMar>
            <w:vAlign w:val="center"/>
          </w:tcPr>
          <w:p w14:paraId="251A9127" w14:textId="77777777" w:rsidR="00F94623" w:rsidRPr="00F94623" w:rsidRDefault="00F94623" w:rsidP="005541B3">
            <w:pPr>
              <w:tabs>
                <w:tab w:val="left" w:pos="5386"/>
              </w:tabs>
              <w:spacing w:after="80"/>
              <w:jc w:val="center"/>
              <w:rPr>
                <w:rFonts w:asciiTheme="minorHAnsi" w:hAnsiTheme="minorHAnsi"/>
              </w:rPr>
            </w:pPr>
            <w:r w:rsidRPr="00F94623">
              <w:rPr>
                <w:rStyle w:val="Brak"/>
                <w:rFonts w:asciiTheme="minorHAnsi" w:hAnsiTheme="minorHAnsi"/>
              </w:rPr>
              <w:t>100</w:t>
            </w:r>
          </w:p>
        </w:tc>
      </w:tr>
    </w:tbl>
    <w:p w14:paraId="21586D80" w14:textId="77777777" w:rsidR="00F94623" w:rsidRPr="00F94623" w:rsidRDefault="00F94623" w:rsidP="00F94623">
      <w:pPr>
        <w:tabs>
          <w:tab w:val="left" w:pos="5386"/>
        </w:tabs>
        <w:rPr>
          <w:rStyle w:val="Hyperlink5"/>
          <w:rFonts w:asciiTheme="minorHAnsi" w:hAnsiTheme="minorHAnsi"/>
          <w:sz w:val="20"/>
          <w:szCs w:val="20"/>
        </w:rPr>
      </w:pPr>
    </w:p>
    <w:p w14:paraId="586D92BA" w14:textId="77777777" w:rsidR="00F94623" w:rsidRPr="00F94623" w:rsidRDefault="00F94623" w:rsidP="00F9462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lastRenderedPageBreak/>
        <w:t>Opis kryteri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oceny ofert:</w:t>
      </w:r>
    </w:p>
    <w:p w14:paraId="7EA2D17E" w14:textId="77777777" w:rsidR="00F94623" w:rsidRPr="00F94623" w:rsidRDefault="00F94623" w:rsidP="00F94623">
      <w:pPr>
        <w:tabs>
          <w:tab w:val="left" w:pos="5386"/>
        </w:tabs>
        <w:spacing w:after="80"/>
        <w:rPr>
          <w:rStyle w:val="Brak"/>
          <w:rFonts w:asciiTheme="minorHAnsi" w:hAnsiTheme="minorHAnsi"/>
          <w:b/>
          <w:bCs/>
          <w:sz w:val="20"/>
          <w:szCs w:val="20"/>
        </w:rPr>
      </w:pPr>
    </w:p>
    <w:p w14:paraId="474BCC81" w14:textId="77777777" w:rsidR="00F94623" w:rsidRPr="00F94623" w:rsidRDefault="00F94623" w:rsidP="00F94623">
      <w:pPr>
        <w:tabs>
          <w:tab w:val="left" w:pos="5386"/>
        </w:tabs>
        <w:spacing w:after="80"/>
        <w:rPr>
          <w:rStyle w:val="Brak"/>
          <w:rFonts w:asciiTheme="minorHAnsi" w:hAnsiTheme="minorHAnsi"/>
          <w:b/>
          <w:bCs/>
          <w:sz w:val="20"/>
          <w:szCs w:val="20"/>
        </w:rPr>
      </w:pPr>
      <w:r w:rsidRPr="00F94623">
        <w:rPr>
          <w:rStyle w:val="Brak"/>
          <w:rFonts w:asciiTheme="minorHAnsi" w:hAnsiTheme="minorHAnsi"/>
          <w:b/>
          <w:bCs/>
          <w:sz w:val="20"/>
          <w:szCs w:val="20"/>
          <w:lang w:val="it-IT"/>
        </w:rPr>
        <w:t>Cena (C)</w:t>
      </w:r>
    </w:p>
    <w:p w14:paraId="41F142E9" w14:textId="77777777" w:rsidR="00F94623" w:rsidRPr="00F94623" w:rsidRDefault="00F94623" w:rsidP="00F94623">
      <w:pPr>
        <w:tabs>
          <w:tab w:val="left" w:pos="5386"/>
        </w:tabs>
        <w:spacing w:after="80"/>
        <w:rPr>
          <w:rStyle w:val="Hyperlink5"/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 kryterium nr 1 Zamawiający przyzna ofercie maksymalnie 70 punkt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w. W kryterium nr 1 najwyżej będzie punktowana oferta z najniższą ceną brutto za wykonanie przedmiotu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wienia, pozostałe oferty uzyskają odpowiednio mniejszą liczbę punkt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(po zaokrągleniu do dw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ch miejsc po przecinku), po przeliczeniu wg wzoru:</w:t>
      </w:r>
    </w:p>
    <w:p w14:paraId="5FA0BA83" w14:textId="77777777" w:rsidR="00F94623" w:rsidRPr="00F94623" w:rsidRDefault="00F94623" w:rsidP="00F94623">
      <w:pPr>
        <w:tabs>
          <w:tab w:val="left" w:pos="5386"/>
        </w:tabs>
        <w:spacing w:after="80"/>
        <w:rPr>
          <w:rStyle w:val="Hyperlink5"/>
          <w:rFonts w:asciiTheme="minorHAnsi" w:hAnsiTheme="minorHAnsi"/>
          <w:sz w:val="20"/>
          <w:szCs w:val="20"/>
        </w:rPr>
      </w:pPr>
    </w:p>
    <w:p w14:paraId="34201393" w14:textId="77777777" w:rsidR="00F94623" w:rsidRPr="00F94623" w:rsidRDefault="00F94623" w:rsidP="00F94623">
      <w:pPr>
        <w:tabs>
          <w:tab w:val="left" w:pos="5386"/>
        </w:tabs>
        <w:spacing w:after="80"/>
        <w:jc w:val="center"/>
        <w:rPr>
          <w:rStyle w:val="Hyperlink5"/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Cena najtańszej oferty</w:t>
      </w:r>
    </w:p>
    <w:p w14:paraId="4D9BBC07" w14:textId="77777777" w:rsidR="00F94623" w:rsidRPr="00F94623" w:rsidRDefault="00F94623" w:rsidP="00F94623">
      <w:pPr>
        <w:tabs>
          <w:tab w:val="left" w:pos="5386"/>
        </w:tabs>
        <w:spacing w:after="80"/>
        <w:jc w:val="center"/>
        <w:rPr>
          <w:rStyle w:val="Hyperlink5"/>
          <w:rFonts w:asciiTheme="minorHAnsi" w:hAnsiTheme="minorHAnsi"/>
          <w:sz w:val="20"/>
          <w:szCs w:val="20"/>
        </w:rPr>
      </w:pP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C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 =       ––––––––––––––––––––––––––    </w:t>
      </w:r>
      <w:r w:rsidRPr="00F94623">
        <w:rPr>
          <w:rStyle w:val="Brak"/>
          <w:rFonts w:asciiTheme="minorHAnsi" w:hAnsiTheme="minorHAnsi"/>
          <w:sz w:val="20"/>
          <w:szCs w:val="20"/>
          <w:lang w:val="fr-FR"/>
        </w:rPr>
        <w:t xml:space="preserve">x </w:t>
      </w:r>
      <w:r w:rsidRPr="00F94623">
        <w:rPr>
          <w:rStyle w:val="Hyperlink5"/>
          <w:rFonts w:asciiTheme="minorHAnsi" w:hAnsiTheme="minorHAnsi"/>
          <w:sz w:val="20"/>
          <w:szCs w:val="20"/>
        </w:rPr>
        <w:t>7</w:t>
      </w:r>
      <w:r w:rsidRPr="00F94623">
        <w:rPr>
          <w:rStyle w:val="Brak"/>
          <w:rFonts w:asciiTheme="minorHAnsi" w:hAnsiTheme="minorHAnsi"/>
          <w:sz w:val="20"/>
          <w:szCs w:val="20"/>
          <w:lang w:val="fr-FR"/>
        </w:rPr>
        <w:t>0 % x 100</w:t>
      </w:r>
    </w:p>
    <w:p w14:paraId="6A893946" w14:textId="77777777" w:rsidR="00F94623" w:rsidRPr="00F94623" w:rsidRDefault="00F94623" w:rsidP="00F94623">
      <w:pPr>
        <w:tabs>
          <w:tab w:val="left" w:pos="5386"/>
        </w:tabs>
        <w:spacing w:after="80"/>
        <w:jc w:val="center"/>
        <w:rPr>
          <w:rStyle w:val="Hyperlink5"/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Cena badanej oferty</w:t>
      </w:r>
    </w:p>
    <w:p w14:paraId="2D671F60" w14:textId="77777777" w:rsidR="00F94623" w:rsidRPr="00F94623" w:rsidRDefault="00F94623" w:rsidP="00F94623">
      <w:pPr>
        <w:tabs>
          <w:tab w:val="left" w:pos="5386"/>
        </w:tabs>
        <w:spacing w:after="80"/>
        <w:rPr>
          <w:rStyle w:val="Hyperlink5"/>
          <w:rFonts w:asciiTheme="minorHAnsi" w:hAnsiTheme="minorHAnsi"/>
          <w:sz w:val="20"/>
          <w:szCs w:val="20"/>
        </w:rPr>
      </w:pPr>
    </w:p>
    <w:p w14:paraId="682B83C2" w14:textId="77777777" w:rsidR="00F94623" w:rsidRPr="00F94623" w:rsidRDefault="00F94623" w:rsidP="00F94623">
      <w:pPr>
        <w:spacing w:after="80" w:line="240" w:lineRule="auto"/>
        <w:rPr>
          <w:rStyle w:val="Hyperlink5"/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Dodatkowe doświadczenie koordynatora</w:t>
      </w:r>
    </w:p>
    <w:p w14:paraId="686A9A2B" w14:textId="77777777" w:rsidR="00F94623" w:rsidRPr="00F94623" w:rsidRDefault="00F94623" w:rsidP="00F94623">
      <w:pPr>
        <w:spacing w:after="80" w:line="240" w:lineRule="auto"/>
        <w:rPr>
          <w:rStyle w:val="Hyperlink5"/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 kryterium nr 2 Zamawiający przyzna ofercie maksymalnie 30 punkt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w. </w:t>
      </w:r>
    </w:p>
    <w:p w14:paraId="5CA944A7" w14:textId="77777777" w:rsidR="00F94623" w:rsidRPr="00F94623" w:rsidRDefault="00F94623" w:rsidP="00F94623">
      <w:pPr>
        <w:spacing w:after="80" w:line="240" w:lineRule="auto"/>
        <w:rPr>
          <w:rStyle w:val="Hyperlink5"/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 kryterium nr 2 Zamawiający przyzna punkty za dodatkowe doświadczenie egzaminatora, wykraczające ponad doświadczenie wykazane w ramach warunk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udziału w postępowaniu w danej części. W kryterium nr 2 Zamawiający przyzna punkty w następujący spos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b:</w:t>
      </w:r>
    </w:p>
    <w:p w14:paraId="64BB9D1F" w14:textId="77777777" w:rsidR="00F94623" w:rsidRPr="00F94623" w:rsidRDefault="00F94623" w:rsidP="00F94623">
      <w:pPr>
        <w:spacing w:after="80" w:line="240" w:lineRule="auto"/>
        <w:rPr>
          <w:rStyle w:val="Hyperlink5"/>
          <w:rFonts w:asciiTheme="minorHAnsi" w:hAnsiTheme="minorHAnsi"/>
          <w:sz w:val="20"/>
          <w:szCs w:val="20"/>
        </w:rPr>
      </w:pPr>
    </w:p>
    <w:p w14:paraId="0C87A208" w14:textId="77777777" w:rsidR="00F94623" w:rsidRPr="00F94623" w:rsidRDefault="00F94623" w:rsidP="00F94623">
      <w:pPr>
        <w:spacing w:after="80" w:line="240" w:lineRule="auto"/>
        <w:rPr>
          <w:rStyle w:val="Brak"/>
          <w:rFonts w:asciiTheme="minorHAnsi" w:hAnsiTheme="minorHAnsi"/>
          <w:b/>
          <w:bCs/>
          <w:sz w:val="20"/>
          <w:szCs w:val="20"/>
        </w:rPr>
      </w:pP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Dla częś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  <w:lang w:val="it-IT"/>
        </w:rPr>
        <w:t>ci: 1/4/5/6/7</w:t>
      </w:r>
    </w:p>
    <w:p w14:paraId="4A5FB25F" w14:textId="77777777" w:rsidR="00F94623" w:rsidRPr="00F94623" w:rsidRDefault="00F94623" w:rsidP="00F94623">
      <w:pPr>
        <w:spacing w:after="80" w:line="240" w:lineRule="auto"/>
        <w:rPr>
          <w:rStyle w:val="Hyperlink5"/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Egzaminator 1</w:t>
      </w:r>
    </w:p>
    <w:p w14:paraId="544AB975" w14:textId="77777777" w:rsidR="00F94623" w:rsidRPr="00F94623" w:rsidRDefault="00F94623" w:rsidP="00F94623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 w:line="240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doświadczenie w przeprowadzeniu walidacji o zakresu podobnego do przedmiotu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 w danej części dla co najmniej 200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 - 0 pkt.,</w:t>
      </w:r>
    </w:p>
    <w:p w14:paraId="51B99A44" w14:textId="77777777" w:rsidR="00F94623" w:rsidRPr="00F94623" w:rsidRDefault="00F94623" w:rsidP="00F9462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 w:line="240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doświadczenie w przeprowadzeniu walidacji zakresu podobnego do przedmiotu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 w danej części dla co najmniej 250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 - 5 pkt.,</w:t>
      </w:r>
    </w:p>
    <w:p w14:paraId="585FF799" w14:textId="77777777" w:rsidR="00F94623" w:rsidRPr="00F94623" w:rsidRDefault="00F94623" w:rsidP="00F9462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 w:line="240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doświadczenie w przeprowadzeniu walidacji o zakresu podobnego do przedmiotu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 w danej części dla co najmniej 300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 - 10 pkt.,</w:t>
      </w:r>
    </w:p>
    <w:p w14:paraId="74AA7AB3" w14:textId="77777777" w:rsidR="00F94623" w:rsidRPr="00F94623" w:rsidRDefault="00F94623" w:rsidP="00F9462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 w:line="240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oświadczenie w przeprowadzeniu walidacji o zakresu podobnego do przedmiotu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 w danej części dla co najmniej 350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 – 15 pkt.,</w:t>
      </w:r>
    </w:p>
    <w:p w14:paraId="4B32283A" w14:textId="77777777" w:rsidR="00F94623" w:rsidRPr="00F94623" w:rsidRDefault="00F94623" w:rsidP="00F94623">
      <w:pPr>
        <w:spacing w:after="80" w:line="240" w:lineRule="auto"/>
        <w:rPr>
          <w:rStyle w:val="Hyperlink5"/>
          <w:rFonts w:asciiTheme="minorHAnsi" w:hAnsiTheme="minorHAnsi"/>
          <w:sz w:val="20"/>
          <w:szCs w:val="20"/>
        </w:rPr>
      </w:pPr>
    </w:p>
    <w:p w14:paraId="5E3E1501" w14:textId="77777777" w:rsidR="00F94623" w:rsidRPr="00F94623" w:rsidRDefault="00F94623" w:rsidP="00F94623">
      <w:pPr>
        <w:spacing w:after="80" w:line="240" w:lineRule="auto"/>
        <w:rPr>
          <w:rStyle w:val="Hyperlink5"/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Egzaminator 2</w:t>
      </w:r>
    </w:p>
    <w:p w14:paraId="0EB8C2B3" w14:textId="77777777" w:rsidR="00F94623" w:rsidRPr="00F94623" w:rsidRDefault="00F94623" w:rsidP="00F9462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 w:line="240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doświadczenie w przeprowadzeniu walidacji o zakresu podobnego do przedmiotu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 w danej części dla co najmniej 200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 - 0 pkt.,</w:t>
      </w:r>
    </w:p>
    <w:p w14:paraId="6111FFC1" w14:textId="77777777" w:rsidR="00F94623" w:rsidRPr="00F94623" w:rsidRDefault="00F94623" w:rsidP="00F9462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 w:line="240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doświadczenie w przeprowadzeniu walidacji zakresu podobnego do przedmiotu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 w danej części dla co najmniej 250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 - 5 pkt.,</w:t>
      </w:r>
    </w:p>
    <w:p w14:paraId="0A8D67D5" w14:textId="77777777" w:rsidR="00F94623" w:rsidRPr="00F94623" w:rsidRDefault="00F94623" w:rsidP="00F9462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 w:line="240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doświadczenie w przeprowadzeniu walidacji o zakresu podobnego do przedmiotu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 w danej części dla co najmniej 300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 - 10 pkt.,</w:t>
      </w:r>
    </w:p>
    <w:p w14:paraId="6DD50C40" w14:textId="77777777" w:rsidR="00F94623" w:rsidRPr="00F94623" w:rsidRDefault="00F94623" w:rsidP="00F9462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 w:line="240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oświadczenie w przeprowadzeniu walidacji o zakresu podobnego do przedmiotu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 w danej części dla co najmniej 350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 - 15 pkt.,</w:t>
      </w:r>
    </w:p>
    <w:p w14:paraId="2143E418" w14:textId="77777777" w:rsidR="00F94623" w:rsidRPr="00F94623" w:rsidRDefault="00F94623" w:rsidP="00F94623">
      <w:pPr>
        <w:spacing w:after="80" w:line="240" w:lineRule="auto"/>
        <w:rPr>
          <w:rStyle w:val="Brak"/>
          <w:rFonts w:asciiTheme="minorHAnsi" w:hAnsiTheme="minorHAnsi"/>
          <w:b/>
          <w:bCs/>
          <w:sz w:val="20"/>
          <w:szCs w:val="20"/>
        </w:rPr>
      </w:pPr>
    </w:p>
    <w:p w14:paraId="44923579" w14:textId="77777777" w:rsidR="00F94623" w:rsidRPr="00F94623" w:rsidRDefault="00F94623" w:rsidP="00F94623">
      <w:pPr>
        <w:spacing w:after="80" w:line="240" w:lineRule="auto"/>
        <w:rPr>
          <w:rStyle w:val="Brak"/>
          <w:rFonts w:asciiTheme="minorHAnsi" w:hAnsiTheme="minorHAnsi"/>
          <w:b/>
          <w:bCs/>
          <w:sz w:val="20"/>
          <w:szCs w:val="20"/>
        </w:rPr>
      </w:pP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Dla części 2</w:t>
      </w:r>
    </w:p>
    <w:p w14:paraId="381A4B1C" w14:textId="77777777" w:rsidR="00F94623" w:rsidRPr="00F94623" w:rsidRDefault="00F94623" w:rsidP="00F94623">
      <w:pPr>
        <w:spacing w:after="80" w:line="240" w:lineRule="auto"/>
        <w:rPr>
          <w:rStyle w:val="Hyperlink5"/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Egzaminator 1</w:t>
      </w:r>
    </w:p>
    <w:p w14:paraId="63C03714" w14:textId="77777777" w:rsidR="00F94623" w:rsidRPr="00F94623" w:rsidRDefault="00F94623" w:rsidP="00F94623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 w:line="240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doświadczenie w przeprowadzeniu walidacji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rej mowa w Obwieszczeniu Ministra Rozwoju, Pracy i Technologii z dnia 2021-04-15 r. w sprawie włączenia kwalifikacji rynkowej „Zarządzanie relacjami z </w:t>
      </w:r>
      <w:r w:rsidRPr="00F94623">
        <w:rPr>
          <w:rStyle w:val="Hyperlink5"/>
          <w:rFonts w:asciiTheme="minorHAnsi" w:hAnsiTheme="minorHAnsi"/>
          <w:sz w:val="20"/>
          <w:szCs w:val="20"/>
        </w:rPr>
        <w:lastRenderedPageBreak/>
        <w:t>klientem z wykorzystaniem systemu CRM” do Zintegrowanego Systemu Kwalifikacji (Monitor Polski z dnia 2021-05-05 r., poz. 421), dla co najmniej 200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 - 0 pkt.,</w:t>
      </w:r>
    </w:p>
    <w:p w14:paraId="600DE629" w14:textId="77777777" w:rsidR="00F94623" w:rsidRPr="00F94623" w:rsidRDefault="00F94623" w:rsidP="00F9462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 w:line="240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doświadczenie w przeprowadzeniu walidacji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rej mowa w Obwieszczeniu Ministra Rozwoju, Pracy i Technologii z dnia 2021-04-15 r. w sprawie włączenia kwalifikacji rynkowej „Zarządzanie relacjami z klientem z wykorzystaniem systemu CRM” do Zintegrowanego Systemu Kwalifikacji (Monitor Polski z dnia 2021-05-05 r., poz. 421), dla co najmniej 250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 - 5 pkt.,</w:t>
      </w:r>
    </w:p>
    <w:p w14:paraId="1043A251" w14:textId="77777777" w:rsidR="00F94623" w:rsidRPr="00F94623" w:rsidRDefault="00F94623" w:rsidP="00F9462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 w:line="240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doświadczenie w przeprowadzeniu walidacji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rej mowa w Obwieszczeniu Ministra Rozwoju, Pracy i Technologii z dnia 2021-04-15 r. w sprawie włączenia kwalifikacji rynkowej „Zarządzanie relacjami z klientem z wykorzystaniem systemu CRM” do Zintegrowanego Systemu Kwalifikacji (Monitor Polski z dnia 2021-05-05 r., poz. 421), dla co najmniej 300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 - 10 pkt.,</w:t>
      </w:r>
    </w:p>
    <w:p w14:paraId="0DB6B4BA" w14:textId="77777777" w:rsidR="00F94623" w:rsidRPr="00F94623" w:rsidRDefault="00F94623" w:rsidP="00F9462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 w:line="240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doświadczenie w przeprowadzeniu walidacji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rej mowa w Obwieszczeniu Ministra Rozwoju, Pracy i Technologii z dnia 2021-04-15 r. w sprawie włączenia kwalifikacji rynkowej „Zarządzanie relacjami z klientem z wykorzystaniem systemu CRM” do Zintegrowanego Systemu Kwalifikacji (Monitor Polski z dnia 2021-05-05 r., poz. 421), dla co najmniej 350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 - 15 pkt.,</w:t>
      </w:r>
    </w:p>
    <w:p w14:paraId="353FF8FF" w14:textId="77777777" w:rsidR="00F94623" w:rsidRPr="00F94623" w:rsidRDefault="00F94623" w:rsidP="00F94623">
      <w:pPr>
        <w:spacing w:after="80" w:line="240" w:lineRule="auto"/>
        <w:rPr>
          <w:rStyle w:val="Hyperlink5"/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Egzaminator 2</w:t>
      </w:r>
    </w:p>
    <w:p w14:paraId="724015AA" w14:textId="77777777" w:rsidR="00F94623" w:rsidRPr="00F94623" w:rsidRDefault="00F94623" w:rsidP="00F94623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 w:line="240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doświadczenie w przeprowadzeniu walidacji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rej mowa w Obwieszczeniu Ministra Rozwoju, Pracy i Technologii z dnia 2021-04-15 r. w sprawie włączenia kwalifikacji rynkowej „Zarządzanie relacjami z klientem z wykorzystaniem systemu CRM” do Zintegrowanego Systemu Kwalifikacji (Monitor Polski z dnia 2021-05-05 r., poz. 421), dla co najmniej 200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 - 0 pkt.,</w:t>
      </w:r>
    </w:p>
    <w:p w14:paraId="1F8C2275" w14:textId="77777777" w:rsidR="00F94623" w:rsidRPr="00F94623" w:rsidRDefault="00F94623" w:rsidP="00F9462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 w:line="240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doświadczenie w przeprowadzeniu walidacji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rej mowa w Obwieszczeniu Ministra Rozwoju, Pracy i Technologii z dnia 2021-04-15 r. w sprawie włączenia kwalifikacji rynkowej „Zarządzanie relacjami z klientem z wykorzystaniem systemu CRM” do Zintegrowanego Systemu Kwalifikacji (Monitor Polski z dnia 2021-05-05 r., poz. 421), dla co najmniej 250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 - 5 pkt.,</w:t>
      </w:r>
    </w:p>
    <w:p w14:paraId="5E12942E" w14:textId="77777777" w:rsidR="00F94623" w:rsidRPr="00F94623" w:rsidRDefault="00F94623" w:rsidP="00F9462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 w:line="240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doświadczenie w przeprowadzeniu walidacji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rej mowa w Obwieszczeniu Ministra Rozwoju, Pracy i Technologii z dnia 2021-04-15 r. w sprawie włączenia kwalifikacji rynkowej „Zarządzanie relacjami z klientem z wykorzystaniem systemu CRM” do Zintegrowanego Systemu Kwalifikacji (Monitor Polski z dnia 2021-05-05 r., poz. 421), dla co najmniej 300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 - 10 pkt.,</w:t>
      </w:r>
    </w:p>
    <w:p w14:paraId="09CB92F6" w14:textId="77777777" w:rsidR="00F94623" w:rsidRPr="00F94623" w:rsidRDefault="00F94623" w:rsidP="00F9462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 w:line="240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doświadczenie w przeprowadzeniu walidacji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rej mowa w Obwieszczeniu Ministra Rozwoju, Pracy i Technologii z dnia 2021-04-15 r. w sprawie włączenia kwalifikacji rynkowej „Zarządzanie relacjami z klientem z wykorzystaniem systemu CRM” do Zintegrowanego Systemu Kwalifikacji (Monitor Polski z dnia 2021-05-05 r., poz. 421), dla co najmniej 350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 - 15 pkt.,</w:t>
      </w:r>
    </w:p>
    <w:p w14:paraId="446FBCA3" w14:textId="77777777" w:rsidR="00F94623" w:rsidRPr="00F94623" w:rsidRDefault="00F94623" w:rsidP="00F94623">
      <w:pPr>
        <w:spacing w:after="80" w:line="240" w:lineRule="auto"/>
        <w:rPr>
          <w:rStyle w:val="Brak"/>
          <w:rFonts w:asciiTheme="minorHAnsi" w:hAnsiTheme="minorHAnsi"/>
          <w:b/>
          <w:bCs/>
          <w:sz w:val="20"/>
          <w:szCs w:val="20"/>
        </w:rPr>
      </w:pPr>
    </w:p>
    <w:p w14:paraId="0DA48CC3" w14:textId="77777777" w:rsidR="00F94623" w:rsidRPr="00F94623" w:rsidRDefault="00F94623" w:rsidP="00F94623">
      <w:pPr>
        <w:spacing w:after="80" w:line="240" w:lineRule="auto"/>
        <w:rPr>
          <w:rStyle w:val="Brak"/>
          <w:rFonts w:asciiTheme="minorHAnsi" w:hAnsiTheme="minorHAnsi"/>
          <w:b/>
          <w:bCs/>
          <w:sz w:val="20"/>
          <w:szCs w:val="20"/>
        </w:rPr>
      </w:pP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Dla części 3</w:t>
      </w:r>
    </w:p>
    <w:p w14:paraId="7CB8DC9E" w14:textId="77777777" w:rsidR="00F94623" w:rsidRPr="00F94623" w:rsidRDefault="00F94623" w:rsidP="00F94623">
      <w:pPr>
        <w:spacing w:after="80" w:line="240" w:lineRule="auto"/>
        <w:rPr>
          <w:rStyle w:val="Hyperlink5"/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Egzaminator 1</w:t>
      </w:r>
    </w:p>
    <w:p w14:paraId="5AF49A0D" w14:textId="77777777" w:rsidR="00F94623" w:rsidRPr="00F94623" w:rsidRDefault="00F94623" w:rsidP="00D15831">
      <w:pPr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 w:line="240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doświadczenie w przeprowadzeniu walidacji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rej mowa w Obwieszczeniu Ministra Przedsiębiorczości i Technologii z dnia 2018-10-23 r. w sprawie włączenia kwalifikacji rynkowej „Planowanie, tworzenie i dystrybuowanie treści marketingowych (content marketing)” do Zintegrowanego Systemu Kwalifikacji (Monitor Polski z dnia 2018-11-08 r., poz. 1090), dla co najmniej 200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 - 0 pkt.,</w:t>
      </w:r>
    </w:p>
    <w:p w14:paraId="74C6B9EA" w14:textId="77777777" w:rsidR="00F94623" w:rsidRPr="00F94623" w:rsidRDefault="00F94623" w:rsidP="00D15831">
      <w:pPr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 w:line="240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doświadczenie w przeprowadzeniu walidacji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rej mowa w Obwieszczeniu Ministra Przedsiębiorczości i Technologii z dnia 2018-10-23 r. w sprawie włączenia kwalifikacji rynkowej „Planowanie, tworzenie i dystrybuowanie treści marketingowych (content marketing)” do Zintegrowanego Systemu Kwalifikacji (Monitor Polski z dnia 2018-11-08 r., poz. 1090), dla co najmniej 250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 - 5 pkt.,</w:t>
      </w:r>
    </w:p>
    <w:p w14:paraId="06D73402" w14:textId="77777777" w:rsidR="00F94623" w:rsidRPr="00F94623" w:rsidRDefault="00F94623" w:rsidP="00D15831">
      <w:pPr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 w:line="240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doświadczenie w przeprowadzeniu walidacji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rej mowa w Obwieszczeniu Ministra Przedsiębiorczości i Technologii z dnia 2018-10-23 r. w sprawie włączenia kwalifikacji rynkowej „Planowanie, tworzenie i dystrybuowanie treści marketingowych (content marketing)” do Zintegrowanego Systemu Kwalifikacji (Monitor Polski z dnia 2018-11-08 r., poz. 1090), dla co najmniej 300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 - 10 pkt.,</w:t>
      </w:r>
    </w:p>
    <w:p w14:paraId="08F2D6B8" w14:textId="77777777" w:rsidR="00F94623" w:rsidRPr="00F94623" w:rsidRDefault="00F94623" w:rsidP="00D15831">
      <w:pPr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 w:line="240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lastRenderedPageBreak/>
        <w:t>doświadczenie w przeprowadzeniu walidacji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rej mowa w Obwieszczeniu Ministra Przedsiębiorczości i Technologii z dnia 2018-10-23 r. w sprawie włączenia kwalifikacji rynkowej „Planowanie, tworzenie i dystrybuowanie treści marketingowych (content marketing)” do Zintegrowanego Systemu Kwalifikacji (Monitor Polski z dnia 2018-11-08 r., poz. 1090), dla co najmniej 350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 - 15 pkt.,</w:t>
      </w:r>
    </w:p>
    <w:p w14:paraId="672407D7" w14:textId="77777777" w:rsidR="00F94623" w:rsidRPr="00F94623" w:rsidRDefault="00F94623" w:rsidP="00F94623">
      <w:pPr>
        <w:spacing w:after="80" w:line="240" w:lineRule="auto"/>
        <w:rPr>
          <w:rStyle w:val="Hyperlink5"/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Egzaminator 2</w:t>
      </w:r>
    </w:p>
    <w:p w14:paraId="6C4DA961" w14:textId="77777777" w:rsidR="00F94623" w:rsidRPr="00F94623" w:rsidRDefault="00F94623" w:rsidP="00F9462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 w:line="240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doświadczenie w przeprowadzeniu walidacji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rej mowa w Obwieszczeniu Ministra Przedsiębiorczości i Technologii z dnia 2018-10-23 r. w sprawie włączenia kwalifikacji rynkowej „Planowanie, tworzenie i dystrybuowanie treści marketingowych (content marketing)” do Zintegrowanego Systemu Kwalifikacji (Monitor Polski z dnia 2018-11-08 r., poz. 1090), dla co najmniej 200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 - 0 pkt.,</w:t>
      </w:r>
    </w:p>
    <w:p w14:paraId="7A67EC1D" w14:textId="77777777" w:rsidR="00F94623" w:rsidRPr="00F94623" w:rsidRDefault="00F94623" w:rsidP="00D15831">
      <w:pPr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 w:line="240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doświadczenie w przeprowadzeniu walidacji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rej mowa w Obwieszczeniu Ministra Przedsiębiorczości i Technologii z dnia 2018-10-23 r. w sprawie włączenia kwalifikacji rynkowej „Planowanie, tworzenie i dystrybuowanie treści marketingowych (content marketing)” do Zintegrowanego Systemu Kwalifikacji (Monitor Polski z dnia 2018-11-08 r., poz. 1090), dla co najmniej 250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 - 5 pkt.,</w:t>
      </w:r>
    </w:p>
    <w:p w14:paraId="7FDA1ABA" w14:textId="77777777" w:rsidR="00F94623" w:rsidRPr="00F94623" w:rsidRDefault="00F94623" w:rsidP="00D15831">
      <w:pPr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 w:line="240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doświadczenie w przeprowadzeniu walidacji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rej mowa w Obwieszczeniu Ministra Przedsiębiorczości i Technologii z dnia 2018-10-23 r. w sprawie włączenia kwalifikacji rynkowej „Planowanie, tworzenie i dystrybuowanie treści marketingowych (content marketing)” do Zintegrowanego Systemu Kwalifikacji (Monitor Polski z dnia 2018-11-08 r., poz. 1090), dla co najmniej 300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 - 10 pkt.,</w:t>
      </w:r>
    </w:p>
    <w:p w14:paraId="6D405E0F" w14:textId="77777777" w:rsidR="00F94623" w:rsidRPr="00F94623" w:rsidRDefault="00F94623" w:rsidP="00D15831">
      <w:pPr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 w:line="240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doświadczenie w przeprowadzeniu walidacji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rej mowa w Obwieszczeniu Ministra Przedsiębiorczości i Technologii z dnia 2018-10-23 r. w sprawie włączenia kwalifikacji rynkowej „Planowanie, tworzenie i dystrybuowanie treści marketingowych (content marketing)” do Zintegrowanego Systemu Kwalifikacji (Monitor Polski z dnia 2018-11-08 r., poz. 1090), dla co najmniej 350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 - 15 pkt.,</w:t>
      </w:r>
    </w:p>
    <w:p w14:paraId="59655577" w14:textId="77777777" w:rsidR="00F94623" w:rsidRPr="00F94623" w:rsidRDefault="00F94623" w:rsidP="00F94623">
      <w:pPr>
        <w:tabs>
          <w:tab w:val="left" w:pos="284"/>
        </w:tabs>
        <w:spacing w:line="240" w:lineRule="auto"/>
        <w:rPr>
          <w:rStyle w:val="Hyperlink5"/>
          <w:rFonts w:asciiTheme="minorHAnsi" w:hAnsiTheme="minorHAnsi"/>
          <w:sz w:val="20"/>
          <w:szCs w:val="20"/>
        </w:rPr>
      </w:pPr>
    </w:p>
    <w:p w14:paraId="1F8CA55A" w14:textId="77777777" w:rsidR="00F94623" w:rsidRPr="00F94623" w:rsidRDefault="00F94623" w:rsidP="00F94623">
      <w:pPr>
        <w:tabs>
          <w:tab w:val="left" w:pos="284"/>
        </w:tabs>
        <w:spacing w:line="240" w:lineRule="auto"/>
        <w:rPr>
          <w:rStyle w:val="Hyperlink5"/>
          <w:rFonts w:asciiTheme="minorHAnsi" w:hAnsiTheme="minorHAnsi"/>
          <w:sz w:val="20"/>
          <w:szCs w:val="20"/>
        </w:rPr>
      </w:pPr>
    </w:p>
    <w:p w14:paraId="71B02F7B" w14:textId="77777777" w:rsidR="00F94623" w:rsidRPr="00F94623" w:rsidRDefault="00F94623" w:rsidP="00F94623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O wyborze najkorzystniejszej oferty zadecyduje największa liczba zdobytych punkt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łącznie we wszystkich kryteriach, obliczona według następującego wzoru:</w:t>
      </w:r>
    </w:p>
    <w:p w14:paraId="0F1A6DF5" w14:textId="77777777" w:rsidR="00F94623" w:rsidRPr="00F94623" w:rsidRDefault="00F94623" w:rsidP="00F94623">
      <w:pPr>
        <w:tabs>
          <w:tab w:val="left" w:pos="5386"/>
        </w:tabs>
        <w:spacing w:after="80"/>
        <w:jc w:val="center"/>
        <w:rPr>
          <w:rStyle w:val="Brak"/>
          <w:rFonts w:asciiTheme="minorHAnsi" w:hAnsiTheme="minorHAnsi"/>
          <w:b/>
          <w:bCs/>
          <w:sz w:val="20"/>
          <w:szCs w:val="20"/>
        </w:rPr>
      </w:pP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Liczba punkt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  <w:lang w:val="es-ES_tradnl"/>
        </w:rPr>
        <w:t>ó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  <w:lang w:val="en-US"/>
        </w:rPr>
        <w:t>w = C + D</w:t>
      </w:r>
    </w:p>
    <w:p w14:paraId="03F9159E" w14:textId="77777777" w:rsidR="00F94623" w:rsidRPr="00F94623" w:rsidRDefault="00F94623" w:rsidP="00F94623">
      <w:pPr>
        <w:spacing w:after="0" w:line="259" w:lineRule="auto"/>
        <w:rPr>
          <w:rFonts w:asciiTheme="minorHAnsi" w:hAnsiTheme="minorHAnsi"/>
          <w:sz w:val="20"/>
          <w:szCs w:val="20"/>
        </w:rPr>
      </w:pPr>
    </w:p>
    <w:p w14:paraId="05BEF810" w14:textId="77777777" w:rsidR="00F94623" w:rsidRPr="00F94623" w:rsidRDefault="00F94623" w:rsidP="00F94623">
      <w:pPr>
        <w:spacing w:after="0" w:line="259" w:lineRule="auto"/>
        <w:rPr>
          <w:rFonts w:asciiTheme="minorHAnsi" w:hAnsiTheme="minorHAnsi"/>
          <w:sz w:val="20"/>
          <w:szCs w:val="20"/>
        </w:rPr>
      </w:pPr>
    </w:p>
    <w:p w14:paraId="0A3F30FE" w14:textId="77777777" w:rsidR="00F94623" w:rsidRPr="00F94623" w:rsidRDefault="00F94623" w:rsidP="00552C38">
      <w:pPr>
        <w:pStyle w:val="Akapitzlist"/>
        <w:numPr>
          <w:ilvl w:val="0"/>
          <w:numId w:val="98"/>
        </w:numPr>
        <w:spacing w:after="13" w:line="259" w:lineRule="auto"/>
        <w:ind w:left="567" w:right="0" w:hanging="207"/>
        <w:jc w:val="left"/>
        <w:rPr>
          <w:rFonts w:asciiTheme="minorHAnsi" w:hAnsiTheme="minorHAnsi"/>
          <w:b/>
          <w:bCs/>
        </w:rPr>
      </w:pPr>
      <w:r w:rsidRPr="00F94623">
        <w:rPr>
          <w:rFonts w:asciiTheme="minorHAnsi" w:hAnsiTheme="minorHAnsi"/>
          <w:b/>
          <w:bCs/>
        </w:rPr>
        <w:t>Sposób złożenia oferty</w:t>
      </w:r>
    </w:p>
    <w:p w14:paraId="35473613" w14:textId="77777777" w:rsidR="00F94623" w:rsidRPr="00F94623" w:rsidRDefault="00F94623" w:rsidP="00F94623">
      <w:pPr>
        <w:widowControl w:val="0"/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07F23A6B" w14:textId="4F890129" w:rsidR="00F94623" w:rsidRPr="00F94623" w:rsidRDefault="00F94623" w:rsidP="000E39E6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Oferty należy skł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ada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ć w terminie </w:t>
      </w:r>
      <w:r w:rsidRPr="00A705D1">
        <w:rPr>
          <w:rStyle w:val="Brak"/>
          <w:rFonts w:asciiTheme="minorHAnsi" w:hAnsiTheme="minorHAnsi"/>
          <w:sz w:val="20"/>
          <w:szCs w:val="20"/>
          <w:shd w:val="clear" w:color="auto" w:fill="FFFFFF" w:themeFill="background1"/>
          <w:lang w:val="es-ES_tradnl"/>
        </w:rPr>
        <w:t xml:space="preserve">do </w:t>
      </w:r>
      <w:r w:rsidR="006A7D25" w:rsidRPr="000E39E6">
        <w:rPr>
          <w:rStyle w:val="Brak"/>
          <w:rFonts w:asciiTheme="minorHAnsi" w:hAnsiTheme="minorHAnsi"/>
          <w:sz w:val="20"/>
          <w:szCs w:val="20"/>
          <w:shd w:val="clear" w:color="auto" w:fill="FFFFFF" w:themeFill="background1"/>
        </w:rPr>
        <w:t>1</w:t>
      </w:r>
      <w:r w:rsidR="00552C38" w:rsidRPr="000E39E6">
        <w:rPr>
          <w:rStyle w:val="Brak"/>
          <w:rFonts w:asciiTheme="minorHAnsi" w:hAnsiTheme="minorHAnsi"/>
          <w:sz w:val="20"/>
          <w:szCs w:val="20"/>
          <w:shd w:val="clear" w:color="auto" w:fill="FFFFFF" w:themeFill="background1"/>
        </w:rPr>
        <w:t>3</w:t>
      </w:r>
      <w:r w:rsidR="006A7D25" w:rsidRPr="000E39E6">
        <w:rPr>
          <w:rStyle w:val="Brak"/>
          <w:rFonts w:asciiTheme="minorHAnsi" w:hAnsiTheme="minorHAnsi"/>
          <w:sz w:val="20"/>
          <w:szCs w:val="20"/>
          <w:shd w:val="clear" w:color="auto" w:fill="FFFFFF" w:themeFill="background1"/>
        </w:rPr>
        <w:t>.11.2024</w:t>
      </w:r>
      <w:r w:rsidR="006A7D25" w:rsidRPr="00A705D1">
        <w:rPr>
          <w:rStyle w:val="Brak"/>
          <w:rFonts w:asciiTheme="minorHAnsi" w:hAnsiTheme="minorHAnsi"/>
          <w:sz w:val="20"/>
          <w:szCs w:val="20"/>
          <w:shd w:val="clear" w:color="auto" w:fill="FFFFFF" w:themeFill="background1"/>
        </w:rPr>
        <w:t xml:space="preserve"> roku </w:t>
      </w:r>
      <w:r w:rsidRPr="00F94623">
        <w:rPr>
          <w:rStyle w:val="Hyperlink5"/>
          <w:rFonts w:asciiTheme="minorHAnsi" w:hAnsiTheme="minorHAnsi"/>
          <w:sz w:val="20"/>
          <w:szCs w:val="20"/>
        </w:rPr>
        <w:t>w następujący spos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b: </w:t>
      </w:r>
    </w:p>
    <w:p w14:paraId="72B7C13B" w14:textId="77777777" w:rsidR="00F94623" w:rsidRPr="00F94623" w:rsidRDefault="00F94623" w:rsidP="00F94623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4" w:line="250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 bazie konkurencyjności w karcie „</w:t>
      </w:r>
      <w:r w:rsidRPr="00F94623">
        <w:rPr>
          <w:rStyle w:val="Brak"/>
          <w:rFonts w:asciiTheme="minorHAnsi" w:hAnsiTheme="minorHAnsi"/>
          <w:sz w:val="20"/>
          <w:szCs w:val="20"/>
          <w:lang w:val="de-DE"/>
        </w:rPr>
        <w:t>OFERTY</w:t>
      </w:r>
      <w:r w:rsidRPr="00F94623">
        <w:rPr>
          <w:rStyle w:val="Hyperlink5"/>
          <w:rFonts w:asciiTheme="minorHAnsi" w:hAnsiTheme="minorHAnsi"/>
          <w:sz w:val="20"/>
          <w:szCs w:val="20"/>
        </w:rPr>
        <w:t>” zgodnie z instrukcją zawartą w na stronie https://bazakonkurencyjnosci.funduszeeuropejskie.gov.pl/pomoc</w:t>
      </w:r>
    </w:p>
    <w:p w14:paraId="0E7CF4A4" w14:textId="77777777" w:rsidR="00F94623" w:rsidRPr="00F94623" w:rsidRDefault="00F94623" w:rsidP="00F94623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4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załączniki składane w formie elektronicznej (skany dokument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  <w:lang w:val="es-ES_tradnl"/>
        </w:rPr>
        <w:t>ó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w z podpisami i pieczęciami) zaleca się sporządzić w formacie PDF, JPEG, TIFF, BMP, PNG, w jakości pozwalającej na rozpoznanie cech charakterystycznych pisma odręcznego, dokładnych treści pieczęci i dokładnego wyglądu podpis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  <w:lang w:val="es-ES_tradnl"/>
        </w:rPr>
        <w:t>ó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w lub parafki, lub podpisane kwalifikowanym podpisem elektronicznym, podpisem zaufanym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  <w:vertAlign w:val="superscript"/>
        </w:rPr>
        <w:footnoteReference w:id="1"/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, elektronicznym podpisem osobistym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  <w:vertAlign w:val="superscript"/>
        </w:rPr>
        <w:footnoteReference w:id="2"/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 xml:space="preserve">,  </w:t>
      </w:r>
    </w:p>
    <w:p w14:paraId="6AC1E2F6" w14:textId="77777777" w:rsidR="00F94623" w:rsidRPr="00F94623" w:rsidRDefault="00F94623" w:rsidP="00F94623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Brak"/>
          <w:rFonts w:asciiTheme="minorHAnsi" w:hAnsiTheme="minorHAnsi"/>
          <w:b/>
          <w:bCs/>
          <w:color w:val="FF0000"/>
          <w:sz w:val="20"/>
          <w:szCs w:val="20"/>
          <w:u w:val="single" w:color="FF0000"/>
        </w:rPr>
        <w:lastRenderedPageBreak/>
        <w:t>Uwaga!!!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 Zamawiający wymaga złożenia oferty na formularzu oferty zgodnie z 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 xml:space="preserve">załącznikiem nr 1 do ZO </w:t>
      </w:r>
      <w:r w:rsidRPr="00F94623">
        <w:rPr>
          <w:rStyle w:val="Hyperlink5"/>
          <w:rFonts w:asciiTheme="minorHAnsi" w:hAnsiTheme="minorHAnsi"/>
          <w:sz w:val="20"/>
          <w:szCs w:val="20"/>
        </w:rPr>
        <w:t>oraz złożenia wszystkich dokument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i oświadczeń,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rych mowa w 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 xml:space="preserve">§ VI 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  <w:u w:val="single"/>
        </w:rPr>
        <w:t>ust. 3 ZO</w:t>
      </w:r>
      <w:r w:rsidRPr="00F94623">
        <w:rPr>
          <w:rStyle w:val="Brak"/>
          <w:rFonts w:asciiTheme="minorHAnsi" w:hAnsiTheme="minorHAnsi"/>
          <w:sz w:val="20"/>
          <w:szCs w:val="20"/>
          <w:u w:val="single"/>
        </w:rPr>
        <w:t>.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 </w:t>
      </w:r>
    </w:p>
    <w:p w14:paraId="2B2CD7BA" w14:textId="77777777" w:rsidR="00F94623" w:rsidRPr="00F94623" w:rsidRDefault="00F94623" w:rsidP="00F94623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Zamawiający nie ponosi odpowiedzialności za skutki spowodowane niezachowaniem powyższych wymog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w. </w:t>
      </w:r>
    </w:p>
    <w:p w14:paraId="725CC4AC" w14:textId="77777777" w:rsidR="00F94623" w:rsidRPr="00F94623" w:rsidRDefault="00F94623" w:rsidP="00F94623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Zamawiający informuje, że z uwagi na wym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Brak"/>
          <w:rFonts w:asciiTheme="minorHAnsi" w:hAnsiTheme="minorHAnsi"/>
          <w:sz w:val="20"/>
          <w:szCs w:val="20"/>
          <w:lang w:val="da-DK"/>
        </w:rPr>
        <w:t>g sk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ładania ofert poprzez bazę konkurencyjności, baza umożliwia złożenie oferty tylko przed upływem terminu składnia ofert. Po upływie tego terminu nie ma możliwości jej złożenia przez bazę konkurencyjności.  </w:t>
      </w:r>
    </w:p>
    <w:p w14:paraId="6BF1ECF9" w14:textId="77777777" w:rsidR="00F94623" w:rsidRPr="00F94623" w:rsidRDefault="00F94623" w:rsidP="00F94623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Zamawiający odrzuci ofertę złożoną po terminie składania ofert. </w:t>
      </w:r>
    </w:p>
    <w:p w14:paraId="3B1CFB47" w14:textId="77777777" w:rsidR="00F94623" w:rsidRPr="00F94623" w:rsidRDefault="00F94623" w:rsidP="00F94623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Oferty złożone w inny spos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b niż określny w niniejszym rozdziale zostaną odrzucone.  </w:t>
      </w:r>
    </w:p>
    <w:p w14:paraId="61E09F25" w14:textId="77777777" w:rsidR="00F94623" w:rsidRPr="00F94623" w:rsidRDefault="00F94623" w:rsidP="00F94623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Wykonawca może złożyć tylko jedną </w:t>
      </w:r>
      <w:r w:rsidRPr="00F94623">
        <w:rPr>
          <w:rStyle w:val="Brak"/>
          <w:rFonts w:asciiTheme="minorHAnsi" w:hAnsiTheme="minorHAnsi"/>
          <w:sz w:val="20"/>
          <w:szCs w:val="20"/>
          <w:lang w:val="pt-PT"/>
        </w:rPr>
        <w:t>ofert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ę.  </w:t>
      </w:r>
    </w:p>
    <w:p w14:paraId="01462BCE" w14:textId="77777777" w:rsidR="00F94623" w:rsidRPr="00F94623" w:rsidRDefault="00F94623" w:rsidP="00F94623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Otwarcie ofert odbywa się bez udziału Wykonawc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w. </w:t>
      </w:r>
    </w:p>
    <w:p w14:paraId="7C0B3DBF" w14:textId="77777777" w:rsidR="00F94623" w:rsidRPr="00F94623" w:rsidRDefault="00F94623" w:rsidP="00F94623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 przypadku wystąpienia awarii systemu teleinformatycznego (bazy konkurencyjności),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ra spowoduje brak możliwości otwarcia ofert w terminie określonym przez Zamawiającego, otwarcie ofert nastąpi niezwłocznie po usunięciu awarii. </w:t>
      </w:r>
    </w:p>
    <w:p w14:paraId="564CC644" w14:textId="77777777" w:rsidR="00F94623" w:rsidRPr="00F94623" w:rsidRDefault="00F94623" w:rsidP="00F94623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Treść oferty musi być zgodna z warunkami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wienia. Ofertę stanowi wypełniony formularz ofertowy (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załącznik nr 1 do ZO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). </w:t>
      </w:r>
    </w:p>
    <w:p w14:paraId="5A5F0A13" w14:textId="77777777" w:rsidR="00F94623" w:rsidRPr="00F94623" w:rsidRDefault="00F94623" w:rsidP="00F94623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 w:line="242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Brak"/>
          <w:rFonts w:asciiTheme="minorHAnsi" w:hAnsiTheme="minorHAnsi"/>
          <w:b/>
          <w:bCs/>
          <w:sz w:val="20"/>
          <w:szCs w:val="20"/>
          <w:u w:val="single"/>
        </w:rPr>
        <w:t>Do oferty załącznik nr 1 do ZO należy dołączyć następujące dokumenty i oświadczenia: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 xml:space="preserve"> </w:t>
      </w:r>
    </w:p>
    <w:p w14:paraId="0B125FE9" w14:textId="6D8E88D3" w:rsidR="00F94623" w:rsidRPr="00F94623" w:rsidRDefault="00F94623" w:rsidP="00F94623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oświadczenie o braku podstaw do wykluczenia zgodnie z 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załącznikiem nr 3 do ZO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 - w przypadku podmiot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składających ofertę wsp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lną przedmiotowe oświadczenie składa każdy wykonawca oddzielnie we własnym imieniu,  </w:t>
      </w:r>
    </w:p>
    <w:p w14:paraId="5AF61B6D" w14:textId="77777777" w:rsidR="00F94623" w:rsidRPr="00F94623" w:rsidRDefault="00F94623" w:rsidP="00F94623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wykaz usług- załącznik nr 4 do ZO,</w:t>
      </w:r>
    </w:p>
    <w:p w14:paraId="2E86FDC4" w14:textId="77777777" w:rsidR="00F94623" w:rsidRPr="00F94623" w:rsidRDefault="00F94623" w:rsidP="00F94623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wykaz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b -  załącznik nr 5 do ZO,  </w:t>
      </w:r>
    </w:p>
    <w:p w14:paraId="0BC20187" w14:textId="77777777" w:rsidR="00F94623" w:rsidRPr="00F94623" w:rsidRDefault="00F94623" w:rsidP="00F94623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jeżeli wykonawca, polega na zdolnościach lub sytuacji podmiot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udostępniających zasoby - zobowiązanie podmiotu udostępniającego zasoby do oddania mu do dyspozycji niezbędnych zasob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na potrzeby realizacji danego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 (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  <w:u w:val="single"/>
        </w:rPr>
        <w:t>załącznik nr 6 do ZO</w:t>
      </w:r>
      <w:r w:rsidRPr="00F94623">
        <w:rPr>
          <w:rStyle w:val="Hyperlink5"/>
          <w:rFonts w:asciiTheme="minorHAnsi" w:hAnsiTheme="minorHAnsi"/>
          <w:sz w:val="20"/>
          <w:szCs w:val="20"/>
        </w:rPr>
        <w:t>) lub inny środek dowodowy potwierdzający, że stosunek łączący wykonawcę z podmiotami udostępniającymi zasoby gwarantuje rzeczywisty dostęp do tych zasob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oraz określający w szczeg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lnoś</w:t>
      </w:r>
      <w:r w:rsidRPr="00F94623">
        <w:rPr>
          <w:rStyle w:val="Brak"/>
          <w:rFonts w:asciiTheme="minorHAnsi" w:hAnsiTheme="minorHAnsi"/>
          <w:sz w:val="20"/>
          <w:szCs w:val="20"/>
          <w:lang w:val="it-IT"/>
        </w:rPr>
        <w:t xml:space="preserve">ci: </w:t>
      </w:r>
    </w:p>
    <w:p w14:paraId="2CC149CC" w14:textId="77777777" w:rsidR="00F94623" w:rsidRPr="00F94623" w:rsidRDefault="00F94623" w:rsidP="00F94623">
      <w:pPr>
        <w:numPr>
          <w:ilvl w:val="2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zakres dostępnych wykonawcy zasob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 podmiotu udostępniającego zasoby; </w:t>
      </w:r>
    </w:p>
    <w:p w14:paraId="0E38E1F7" w14:textId="77777777" w:rsidR="00F94623" w:rsidRPr="00F94623" w:rsidRDefault="00F94623" w:rsidP="00F94623">
      <w:pPr>
        <w:numPr>
          <w:ilvl w:val="2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  <w:lang w:val="it-IT"/>
        </w:rPr>
      </w:pPr>
      <w:r w:rsidRPr="00F94623">
        <w:rPr>
          <w:rStyle w:val="Brak"/>
          <w:rFonts w:asciiTheme="minorHAnsi" w:hAnsiTheme="minorHAnsi"/>
          <w:sz w:val="20"/>
          <w:szCs w:val="20"/>
          <w:lang w:val="it-IT"/>
        </w:rPr>
        <w:t>spos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 i okres udostępnienia wykonawcy i wykorzystania przez niego zasob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podmiotu udostępniającego te zasoby przy wykonywaniu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wienia; </w:t>
      </w:r>
    </w:p>
    <w:p w14:paraId="374185D1" w14:textId="77777777" w:rsidR="00F94623" w:rsidRPr="00F94623" w:rsidRDefault="00F94623" w:rsidP="00F94623">
      <w:pPr>
        <w:numPr>
          <w:ilvl w:val="2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czy i w jakim zakresie podmiot udostępniający zasoby, na zdolnościach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rego wykonawca polega  w odniesieniu do warunk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udziału w postępowaniu dotyczących wykształcenia, kwalifikacji zawodowych lub doświadczenia, zrealizuje dostawy lub usługi,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rych wskazane zdolności dotyczą. </w:t>
      </w:r>
    </w:p>
    <w:p w14:paraId="67B76888" w14:textId="1023EB96" w:rsidR="00F94623" w:rsidRDefault="00F94623" w:rsidP="00F94623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Style w:val="Hyperlink5"/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oświadczenie o niepodleganiu wykluczeniu oraz spełnianiu warunk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udziału w postępowaniu przez podmiot udostępniający zasoby, jeżeli Wykonawca polega na zasobach podmiotu trzeciego w celu wykazania spełniania warunk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 udziału w postępowaniu - 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załącznik nr 3 do ZO</w:t>
      </w:r>
      <w:r w:rsidRPr="00F94623">
        <w:rPr>
          <w:rStyle w:val="Hyperlink5"/>
          <w:rFonts w:asciiTheme="minorHAnsi" w:hAnsiTheme="minorHAnsi"/>
          <w:sz w:val="20"/>
          <w:szCs w:val="20"/>
        </w:rPr>
        <w:t>.</w:t>
      </w:r>
    </w:p>
    <w:p w14:paraId="4D118061" w14:textId="5891FD65" w:rsidR="00552C38" w:rsidRPr="00F94623" w:rsidRDefault="00552C38" w:rsidP="00F94623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>
        <w:rPr>
          <w:rStyle w:val="Hyperlink5"/>
          <w:rFonts w:asciiTheme="minorHAnsi" w:hAnsiTheme="minorHAnsi"/>
          <w:sz w:val="20"/>
          <w:szCs w:val="20"/>
        </w:rPr>
        <w:t xml:space="preserve">Oświadczenie o braku powiązań osobowych i kapitałowych z Zamawiającym 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- 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 xml:space="preserve">załącznik nr </w:t>
      </w:r>
      <w:r>
        <w:rPr>
          <w:rStyle w:val="Brak"/>
          <w:rFonts w:asciiTheme="minorHAnsi" w:hAnsiTheme="minorHAnsi"/>
          <w:b/>
          <w:bCs/>
          <w:sz w:val="20"/>
          <w:szCs w:val="20"/>
        </w:rPr>
        <w:t>7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 xml:space="preserve"> do ZO</w:t>
      </w:r>
      <w:r w:rsidRPr="00F94623">
        <w:rPr>
          <w:rStyle w:val="Hyperlink5"/>
          <w:rFonts w:asciiTheme="minorHAnsi" w:hAnsiTheme="minorHAnsi"/>
          <w:sz w:val="20"/>
          <w:szCs w:val="20"/>
        </w:rPr>
        <w:t>.</w:t>
      </w:r>
    </w:p>
    <w:p w14:paraId="02321FCC" w14:textId="20774F14" w:rsidR="00F94623" w:rsidRPr="00F94623" w:rsidRDefault="00F94623" w:rsidP="00F94623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pełnomocnictwo w przypadku ustanowienia przez Wykonawcę pełnomocnika. Z treś</w:t>
      </w:r>
      <w:r w:rsidRPr="00F94623">
        <w:rPr>
          <w:rStyle w:val="Brak"/>
          <w:rFonts w:asciiTheme="minorHAnsi" w:hAnsiTheme="minorHAnsi"/>
          <w:sz w:val="20"/>
          <w:szCs w:val="20"/>
          <w:lang w:val="it-IT"/>
        </w:rPr>
        <w:t>ci pe</w:t>
      </w:r>
      <w:r w:rsidRPr="00F94623">
        <w:rPr>
          <w:rStyle w:val="Hyperlink5"/>
          <w:rFonts w:asciiTheme="minorHAnsi" w:hAnsiTheme="minorHAnsi"/>
          <w:sz w:val="20"/>
          <w:szCs w:val="20"/>
        </w:rPr>
        <w:t>łnomocnictwa musi jednoznacznie wynikać zakres umocowania do czynności związanych z postępowaniem o</w:t>
      </w:r>
      <w:r w:rsidR="008A7813">
        <w:rPr>
          <w:rStyle w:val="Hyperlink5"/>
          <w:rFonts w:asciiTheme="minorHAnsi" w:hAnsiTheme="minorHAnsi"/>
          <w:sz w:val="20"/>
          <w:szCs w:val="20"/>
        </w:rPr>
        <w:t> </w:t>
      </w:r>
      <w:r w:rsidRPr="00F94623">
        <w:rPr>
          <w:rStyle w:val="Hyperlink5"/>
          <w:rFonts w:asciiTheme="minorHAnsi" w:hAnsiTheme="minorHAnsi"/>
          <w:sz w:val="20"/>
          <w:szCs w:val="20"/>
        </w:rPr>
        <w:t>udzielenie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wienia, w szczeg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lności do podpisania i złożenia oferty. W przypadku powzięcia przez Zamawiającego wątpliwości do załączonego pełnomocnictwa zamawiający zastrzega sobie możliwość żądania przedstawienia oryginału udzielonego pełnomocnictwa lub notarialnie potwierdzoną jego kopię, </w:t>
      </w:r>
    </w:p>
    <w:p w14:paraId="57FA8849" w14:textId="77777777" w:rsidR="00F94623" w:rsidRPr="00F94623" w:rsidRDefault="00F94623" w:rsidP="00F94623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6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 przypadku wsp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lnego ubiegania się o udzielenie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 przez kilku wykonawc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- pełnomocnictwo podpisane przez wszystkie podmioty wsp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lnie ubiegające się o udzielenie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wienia. W przypadku powzięcia przez Zamawiającego wątpliwości do załączonego pełnomocnictwa zamawiający zastrzega sobie możliwość żądania przedstawienia oryginału udzielonego pełnomocnictwa lub notarialnie potwierdzoną jego kopię,  </w:t>
      </w:r>
    </w:p>
    <w:p w14:paraId="414B34AF" w14:textId="6DFE0A1B" w:rsidR="00F94623" w:rsidRPr="00F94623" w:rsidRDefault="00F94623" w:rsidP="00F94623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Wykonawcy zobowiązani są zapoznać się dokładnie z informacjami zawartymi w ZO i przygotować </w:t>
      </w:r>
      <w:r w:rsidRPr="00F94623">
        <w:rPr>
          <w:rStyle w:val="Brak"/>
          <w:rFonts w:asciiTheme="minorHAnsi" w:hAnsiTheme="minorHAnsi"/>
          <w:sz w:val="20"/>
          <w:szCs w:val="20"/>
          <w:lang w:val="pt-PT"/>
        </w:rPr>
        <w:t>ofert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ę zgodnie z wymaganiami określonymi w tym dokumencie. Odpis z właściwego rejestru lub z centralnej ewidencji i informacji o działalności gospodarczej - Zamawiający samodzielnie sprawdzi w odpowiednich </w:t>
      </w:r>
      <w:r w:rsidRPr="00F94623">
        <w:rPr>
          <w:rStyle w:val="Hyperlink5"/>
          <w:rFonts w:asciiTheme="minorHAnsi" w:hAnsiTheme="minorHAnsi"/>
          <w:sz w:val="20"/>
          <w:szCs w:val="20"/>
        </w:rPr>
        <w:lastRenderedPageBreak/>
        <w:t>bazach danych. W przypadku składania oferty na więcej niż jedną część, Wykonawca składa oświadczenie, o</w:t>
      </w:r>
      <w:r w:rsidR="004F69DF">
        <w:rPr>
          <w:rStyle w:val="Hyperlink5"/>
          <w:rFonts w:asciiTheme="minorHAnsi" w:hAnsiTheme="minorHAnsi"/>
          <w:sz w:val="20"/>
          <w:szCs w:val="20"/>
        </w:rPr>
        <w:t> </w:t>
      </w:r>
      <w:r w:rsidRPr="00F94623">
        <w:rPr>
          <w:rStyle w:val="Hyperlink5"/>
          <w:rFonts w:asciiTheme="minorHAnsi" w:hAnsiTheme="minorHAnsi"/>
          <w:sz w:val="20"/>
          <w:szCs w:val="20"/>
        </w:rPr>
        <w:t>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rym mowa w 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ust.3 pkt 1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 tylko jeden raz. </w:t>
      </w:r>
    </w:p>
    <w:p w14:paraId="7D30F816" w14:textId="77777777" w:rsidR="00F94623" w:rsidRPr="00F94623" w:rsidRDefault="00F94623" w:rsidP="00F94623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Wykonawcy ponoszą wszelkie koszty własne związane z przygotowaniem i złożeniem oferty, niezależnie od wyniku postępowania. Zamawiający w żadnym przypadku nie odpowiada za koszty poniesione przez Wykonawc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 </w:t>
      </w:r>
      <w:proofErr w:type="spellStart"/>
      <w:r w:rsidRPr="00F94623">
        <w:rPr>
          <w:rStyle w:val="Hyperlink5"/>
          <w:rFonts w:asciiTheme="minorHAnsi" w:hAnsiTheme="minorHAnsi"/>
          <w:sz w:val="20"/>
          <w:szCs w:val="20"/>
        </w:rPr>
        <w:t>w</w:t>
      </w:r>
      <w:proofErr w:type="spellEnd"/>
      <w:r w:rsidRPr="00F94623">
        <w:rPr>
          <w:rStyle w:val="Hyperlink5"/>
          <w:rFonts w:asciiTheme="minorHAnsi" w:hAnsiTheme="minorHAnsi"/>
          <w:sz w:val="20"/>
          <w:szCs w:val="20"/>
        </w:rPr>
        <w:t xml:space="preserve"> związku z przygotowaniem i złożeniem oferty. Wykonawcy zobowiązują się nie podnosić jakichkolwiek roszczeń z tego tytułu względem Zamawiającego. </w:t>
      </w:r>
    </w:p>
    <w:p w14:paraId="5AAA4E04" w14:textId="77777777" w:rsidR="00F94623" w:rsidRPr="00F94623" w:rsidRDefault="00F94623" w:rsidP="00F94623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Oferta musi być sporządzona w języku polskim. </w:t>
      </w:r>
    </w:p>
    <w:p w14:paraId="527FCA31" w14:textId="1AF70D87" w:rsidR="00F94623" w:rsidRPr="00F94623" w:rsidRDefault="00F94623" w:rsidP="00F94623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Jeżeli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Brak"/>
          <w:rFonts w:asciiTheme="minorHAnsi" w:hAnsiTheme="minorHAnsi"/>
          <w:sz w:val="20"/>
          <w:szCs w:val="20"/>
        </w:rPr>
        <w:t>ry</w:t>
      </w:r>
      <w:r w:rsidRPr="00F94623">
        <w:rPr>
          <w:rStyle w:val="Hyperlink5"/>
          <w:rFonts w:asciiTheme="minorHAnsi" w:hAnsiTheme="minorHAnsi"/>
          <w:sz w:val="20"/>
          <w:szCs w:val="20"/>
        </w:rPr>
        <w:t>ś z wymaganych dokument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składanych przez Wykonawcę jest sporządzony w języku obcym dokument taki należy złożyć wraz z tłumaczeniem na język polski. Wszelkie dokumenty sporządzone w</w:t>
      </w:r>
      <w:r w:rsidR="00005CDE">
        <w:rPr>
          <w:rStyle w:val="Hyperlink5"/>
          <w:rFonts w:asciiTheme="minorHAnsi" w:hAnsiTheme="minorHAnsi"/>
          <w:sz w:val="20"/>
          <w:szCs w:val="20"/>
        </w:rPr>
        <w:t> 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językach obcych muszą być przetłumaczone na język polski. </w:t>
      </w:r>
    </w:p>
    <w:p w14:paraId="0B7C925F" w14:textId="77777777" w:rsidR="00F94623" w:rsidRPr="00F94623" w:rsidRDefault="00F94623" w:rsidP="00F94623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 toku dokonywania oceny złożonych ofert Zamawiający może żądać udzielenia przez Wykonawc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 wyjaśnień dotyczących treści złożonych przez nich ofert. </w:t>
      </w:r>
    </w:p>
    <w:p w14:paraId="4507EE73" w14:textId="77777777" w:rsidR="00F94623" w:rsidRPr="00F94623" w:rsidRDefault="00F94623" w:rsidP="00F94623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Wykonawca załączając plik oznacza, czy jest on jawny oraz czy zawiera dane osobowe. W przypadku oznaczenia pliku jako niejawny wykonawca zobowiązany jest dołączyć dokument z uzasadnieniem objęcia pliku tajemnicą przedsiębiorstwa. </w:t>
      </w:r>
    </w:p>
    <w:p w14:paraId="5C53847F" w14:textId="77777777" w:rsidR="00F94623" w:rsidRPr="00F94623" w:rsidRDefault="00F94623" w:rsidP="00F94623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Jeżeli Wykonawca nie złoż</w:t>
      </w:r>
      <w:r w:rsidRPr="00F94623">
        <w:rPr>
          <w:rStyle w:val="Brak"/>
          <w:rFonts w:asciiTheme="minorHAnsi" w:hAnsiTheme="minorHAnsi"/>
          <w:sz w:val="20"/>
          <w:szCs w:val="20"/>
        </w:rPr>
        <w:t>y o</w:t>
      </w:r>
      <w:r w:rsidRPr="00F94623">
        <w:rPr>
          <w:rStyle w:val="Hyperlink5"/>
          <w:rFonts w:asciiTheme="minorHAnsi" w:hAnsiTheme="minorHAnsi"/>
          <w:sz w:val="20"/>
          <w:szCs w:val="20"/>
        </w:rPr>
        <w:t>świadczeń lub dokument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wymaganych w zapytaniu ofertowym oferta podlega odrzuceniu. Zamawiający nie będzie wzywał wykonawc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do uzupełnienia dokument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w.  </w:t>
      </w:r>
    </w:p>
    <w:p w14:paraId="0B0EEA5C" w14:textId="77777777" w:rsidR="00F94623" w:rsidRPr="00F94623" w:rsidRDefault="00F94623" w:rsidP="00F94623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 toku badania i oceny ofert zamawiający może żądać od Wykonawc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 wyjaśnień dotyczących treści złożonych ofert.  </w:t>
      </w:r>
    </w:p>
    <w:p w14:paraId="56418651" w14:textId="77777777" w:rsidR="00F94623" w:rsidRPr="00F94623" w:rsidRDefault="00F94623" w:rsidP="00F94623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 przypadku, kiedy ofertę składa wsp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lnie kilka podmiot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w, oferta musi spełniać następujące warunki: </w:t>
      </w:r>
    </w:p>
    <w:p w14:paraId="2ACAA26D" w14:textId="1F984CFD" w:rsidR="00F94623" w:rsidRPr="00F94623" w:rsidRDefault="00F94623" w:rsidP="00F94623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Wykonawcy występujący wsp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lnie muszą ustanowić pełnomocnika do reprezentowania ich w</w:t>
      </w:r>
      <w:r w:rsidR="00005CDE">
        <w:rPr>
          <w:rStyle w:val="Hyperlink5"/>
          <w:rFonts w:asciiTheme="minorHAnsi" w:hAnsiTheme="minorHAnsi"/>
          <w:sz w:val="20"/>
          <w:szCs w:val="20"/>
        </w:rPr>
        <w:t> </w:t>
      </w:r>
      <w:r w:rsidRPr="00F94623">
        <w:rPr>
          <w:rStyle w:val="Hyperlink5"/>
          <w:rFonts w:asciiTheme="minorHAnsi" w:hAnsiTheme="minorHAnsi"/>
          <w:sz w:val="20"/>
          <w:szCs w:val="20"/>
        </w:rPr>
        <w:t>postępowaniu albo do reprezentowania w postępowaniu i zawarcia umowy w sprawie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 publicznego. Dokument potwierdzający ustanowienie pełnomocnika powinien zawierać wskazanie postępowania o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wienie,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rego dotyczy, wykonawc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ubiegających się wsp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lnie o udzielenie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wienia, ustanowionego pełnomocnika oraz zakres jego umocowania. Podpisany przez wszystkich wykonawc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ubiegających się wsp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lnie o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wienie publiczne. Podpisy muszą zostać złożone przez osoby uprawnione do składania oświadczeń woli wymienione we właściwym rejestrze. Dokument pełnomocnika należy przedstawić w formie oryginału lub kopii poświadczonej notarialnie. </w:t>
      </w:r>
    </w:p>
    <w:p w14:paraId="56AD6A2A" w14:textId="5997B8F8" w:rsidR="00F94623" w:rsidRPr="00F94623" w:rsidRDefault="00F94623" w:rsidP="00D15831">
      <w:pPr>
        <w:ind w:left="362" w:right="95" w:firstLine="355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Wszelka korespondencja będzie prowadzona wyłącznie z podmiotem występującym jako pełnomocnik. </w:t>
      </w:r>
    </w:p>
    <w:p w14:paraId="55CEBC00" w14:textId="77777777" w:rsidR="00F94623" w:rsidRPr="00F94623" w:rsidRDefault="00F94623" w:rsidP="00F94623">
      <w:pPr>
        <w:pStyle w:val="Akapitzlist"/>
        <w:numPr>
          <w:ilvl w:val="1"/>
          <w:numId w:val="37"/>
        </w:numPr>
        <w:ind w:right="1"/>
        <w:rPr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>Przed podpisaniem umowy wykonawcy składający ofertę wsp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Hyperlink5"/>
          <w:rFonts w:asciiTheme="minorHAnsi" w:hAnsiTheme="minorHAnsi"/>
        </w:rPr>
        <w:t xml:space="preserve">lną będą mieli obowiązek przedstawić zamawiającemu umowę regulującą współpracę stron, zawierającą, co najmniej: </w:t>
      </w:r>
    </w:p>
    <w:p w14:paraId="770F37AB" w14:textId="77777777" w:rsidR="00F94623" w:rsidRPr="00F94623" w:rsidRDefault="00F94623" w:rsidP="00F94623">
      <w:pPr>
        <w:numPr>
          <w:ilvl w:val="2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zobowiązanie do realizacji wsp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lnego przedsięwzięcia obejmującego swoim zakresem realizację przedmiotu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wienia, </w:t>
      </w:r>
    </w:p>
    <w:p w14:paraId="1DD79C00" w14:textId="77777777" w:rsidR="00F94623" w:rsidRPr="00F94623" w:rsidRDefault="00F94623" w:rsidP="00F94623">
      <w:pPr>
        <w:numPr>
          <w:ilvl w:val="2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określenie zakresu działania poszczeg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lnych stron umowy, </w:t>
      </w:r>
    </w:p>
    <w:p w14:paraId="73886FA8" w14:textId="77777777" w:rsidR="00F94623" w:rsidRPr="00F94623" w:rsidRDefault="00F94623" w:rsidP="00F94623">
      <w:pPr>
        <w:numPr>
          <w:ilvl w:val="2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czas obowiązywania umowy,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ry nie może być kr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tszy, niż okres obejmujący realizację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wienia oraz czas trwania rękojmi. </w:t>
      </w:r>
    </w:p>
    <w:p w14:paraId="5430810F" w14:textId="77777777" w:rsidR="00F94623" w:rsidRPr="00F94623" w:rsidRDefault="00F94623" w:rsidP="00F94623">
      <w:pPr>
        <w:pStyle w:val="Akapitzlist"/>
        <w:numPr>
          <w:ilvl w:val="1"/>
          <w:numId w:val="37"/>
        </w:numPr>
        <w:ind w:right="1"/>
        <w:rPr>
          <w:rFonts w:asciiTheme="minorHAnsi" w:hAnsiTheme="minorHAnsi"/>
        </w:rPr>
      </w:pPr>
      <w:r w:rsidRPr="00F94623">
        <w:rPr>
          <w:rStyle w:val="Brak"/>
          <w:rFonts w:asciiTheme="minorHAnsi" w:hAnsiTheme="minorHAnsi"/>
        </w:rPr>
        <w:t>Wykonawcy wsp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Brak"/>
          <w:rFonts w:asciiTheme="minorHAnsi" w:hAnsiTheme="minorHAnsi"/>
        </w:rPr>
        <w:t>lnie ubiegający się o zam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Brak"/>
          <w:rFonts w:asciiTheme="minorHAnsi" w:hAnsiTheme="minorHAnsi"/>
        </w:rPr>
        <w:t>wienie ponoszą solidarną odpowiedzialność za niewykonanie lub nienależyte wykonanie zobowiązań.</w:t>
      </w:r>
    </w:p>
    <w:p w14:paraId="63D3EE32" w14:textId="77777777" w:rsidR="00F94623" w:rsidRPr="00F94623" w:rsidRDefault="00F94623" w:rsidP="00F94623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Zamawiający poprawi omyłki w złożonych ofertach w szczeg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lnoś</w:t>
      </w:r>
      <w:r w:rsidRPr="00F94623">
        <w:rPr>
          <w:rStyle w:val="Brak"/>
          <w:rFonts w:asciiTheme="minorHAnsi" w:hAnsiTheme="minorHAnsi"/>
          <w:sz w:val="20"/>
          <w:szCs w:val="20"/>
          <w:lang w:val="it-IT"/>
        </w:rPr>
        <w:t xml:space="preserve">ci: </w:t>
      </w:r>
    </w:p>
    <w:p w14:paraId="5465D485" w14:textId="77777777" w:rsidR="00F94623" w:rsidRPr="00F94623" w:rsidRDefault="00F94623" w:rsidP="00F94623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oczywiste omyłki pisarskie - przez oczywistą omyłkę pisarską </w:t>
      </w:r>
      <w:r w:rsidRPr="00F94623">
        <w:rPr>
          <w:rStyle w:val="Brak"/>
          <w:rFonts w:asciiTheme="minorHAnsi" w:hAnsiTheme="minorHAnsi"/>
          <w:sz w:val="20"/>
          <w:szCs w:val="20"/>
          <w:lang w:val="it-IT"/>
        </w:rPr>
        <w:t>nale</w:t>
      </w:r>
      <w:proofErr w:type="spellStart"/>
      <w:r w:rsidRPr="00F94623">
        <w:rPr>
          <w:rStyle w:val="Hyperlink5"/>
          <w:rFonts w:asciiTheme="minorHAnsi" w:hAnsiTheme="minorHAnsi"/>
          <w:sz w:val="20"/>
          <w:szCs w:val="20"/>
        </w:rPr>
        <w:t>ży</w:t>
      </w:r>
      <w:proofErr w:type="spellEnd"/>
      <w:r w:rsidRPr="00F94623">
        <w:rPr>
          <w:rStyle w:val="Hyperlink5"/>
          <w:rFonts w:asciiTheme="minorHAnsi" w:hAnsiTheme="minorHAnsi"/>
          <w:sz w:val="20"/>
          <w:szCs w:val="20"/>
        </w:rPr>
        <w:t xml:space="preserve"> rozumieć widoczną, niezamierzoną niedokładność, błąd pisarski, niezamierzone opuszczenie wyrazu lub jego części lub inną podobną usterkę w tekście, niebudzącą wątpliwości w jaki spos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b winna być ona naprawiona; </w:t>
      </w:r>
    </w:p>
    <w:p w14:paraId="6196E2C8" w14:textId="77777777" w:rsidR="00F94623" w:rsidRPr="00F94623" w:rsidRDefault="00F94623" w:rsidP="00F94623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oczywiste omyłki rachunkowe,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re w szczeg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lności poprawia w następujący spos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b:  </w:t>
      </w:r>
    </w:p>
    <w:p w14:paraId="74870525" w14:textId="77777777" w:rsidR="00F94623" w:rsidRPr="00F94623" w:rsidRDefault="00F94623" w:rsidP="00F94623">
      <w:pPr>
        <w:numPr>
          <w:ilvl w:val="2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w przypadku mnożenia ceny jednostkowej i liczby jednostek miar podanych w formularzach cenowych: </w:t>
      </w:r>
    </w:p>
    <w:p w14:paraId="7ADD4B42" w14:textId="77777777" w:rsidR="00F94623" w:rsidRPr="00F94623" w:rsidRDefault="00F94623" w:rsidP="00F94623">
      <w:pPr>
        <w:numPr>
          <w:ilvl w:val="3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jeżeli obliczona cena nie odpowiada iloczynowi ceny jednostkowej zaoferowanej przez wykonawcę oraz liczby jednostek miar, przyjmuje się, że prawidłowo podano liczbę jednostek miar oraz cenę jednostkową, </w:t>
      </w:r>
    </w:p>
    <w:p w14:paraId="169D15B2" w14:textId="77777777" w:rsidR="00F94623" w:rsidRPr="00F94623" w:rsidRDefault="00F94623" w:rsidP="00F94623">
      <w:pPr>
        <w:numPr>
          <w:ilvl w:val="3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lastRenderedPageBreak/>
        <w:t>jeż</w:t>
      </w:r>
      <w:r w:rsidRPr="00F94623">
        <w:rPr>
          <w:rStyle w:val="Brak"/>
          <w:rFonts w:asciiTheme="minorHAnsi" w:hAnsiTheme="minorHAnsi"/>
          <w:sz w:val="20"/>
          <w:szCs w:val="20"/>
          <w:lang w:val="it-IT"/>
        </w:rPr>
        <w:t>eli cen</w:t>
      </w:r>
      <w:r w:rsidRPr="00F94623">
        <w:rPr>
          <w:rStyle w:val="Hyperlink5"/>
          <w:rFonts w:asciiTheme="minorHAnsi" w:hAnsiTheme="minorHAnsi"/>
          <w:sz w:val="20"/>
          <w:szCs w:val="20"/>
        </w:rPr>
        <w:t>ę za część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 podano rozbieżnie słownie i liczbą, przyjmuje się, że prawidłowo podano ten zapis,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ry odpowiada dokonanemu obliczeniu ceny w tabeli formularza cenowego, </w:t>
      </w:r>
    </w:p>
    <w:p w14:paraId="235604BD" w14:textId="77777777" w:rsidR="00F94623" w:rsidRPr="00F94623" w:rsidRDefault="00F94623" w:rsidP="00F94623">
      <w:pPr>
        <w:numPr>
          <w:ilvl w:val="3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jeżeli ani cena za część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wienia podana liczbą, ani podana słownie nie odpowiadają obliczonej cenie, przyjmuje się, że prawidłowo podano cenę obliczoną w formularzu cenowym;  </w:t>
      </w:r>
    </w:p>
    <w:p w14:paraId="36008D8B" w14:textId="77777777" w:rsidR="00F94623" w:rsidRPr="00F94623" w:rsidRDefault="00F94623" w:rsidP="00F94623">
      <w:pPr>
        <w:numPr>
          <w:ilvl w:val="2"/>
          <w:numId w:val="4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w przypadku oferty z ceną określoną </w:t>
      </w:r>
      <w:r w:rsidRPr="00F94623">
        <w:rPr>
          <w:rStyle w:val="Brak"/>
          <w:rFonts w:asciiTheme="minorHAnsi" w:hAnsiTheme="minorHAnsi"/>
          <w:sz w:val="20"/>
          <w:szCs w:val="20"/>
          <w:lang w:val="it-IT"/>
        </w:rPr>
        <w:t>za ca</w:t>
      </w:r>
      <w:r w:rsidRPr="00F94623">
        <w:rPr>
          <w:rStyle w:val="Hyperlink5"/>
          <w:rFonts w:asciiTheme="minorHAnsi" w:hAnsiTheme="minorHAnsi"/>
          <w:sz w:val="20"/>
          <w:szCs w:val="20"/>
        </w:rPr>
        <w:t>ły przedmiot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wienia albo jego część:  </w:t>
      </w:r>
    </w:p>
    <w:p w14:paraId="4E42E0E4" w14:textId="77777777" w:rsidR="00F94623" w:rsidRPr="00F94623" w:rsidRDefault="00F94623" w:rsidP="00F94623">
      <w:pPr>
        <w:numPr>
          <w:ilvl w:val="3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przyjmuje się, że prawidłowo podano cenę bez względu na spos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b jej obliczenia, </w:t>
      </w:r>
    </w:p>
    <w:p w14:paraId="76BA6B08" w14:textId="77777777" w:rsidR="00F94623" w:rsidRPr="00F94623" w:rsidRDefault="00F94623" w:rsidP="00F94623">
      <w:pPr>
        <w:numPr>
          <w:ilvl w:val="3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jeżeli cena podana liczbą nie odpowiada cenie podanej słownie, przyjmuje się za prawidłową cenę podaną słownie, </w:t>
      </w:r>
    </w:p>
    <w:p w14:paraId="68A91ACC" w14:textId="77777777" w:rsidR="00F94623" w:rsidRPr="00F94623" w:rsidRDefault="00F94623" w:rsidP="00F94623">
      <w:pPr>
        <w:numPr>
          <w:ilvl w:val="3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jeżeli obliczona cena nie odpowiada sumie cen, przyjmuje się, że prawidłowo podano poszczeg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lne ceny.  </w:t>
      </w:r>
    </w:p>
    <w:p w14:paraId="3A75FEEB" w14:textId="77777777" w:rsidR="00F94623" w:rsidRPr="00F94623" w:rsidRDefault="00F94623" w:rsidP="00F94623">
      <w:pPr>
        <w:numPr>
          <w:ilvl w:val="2"/>
          <w:numId w:val="4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Zamawiający poprawiając omyłki rachunkowe zgodnie z 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pkt 2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 uwzględnia konsekwencje rachunkowe dokonanych poprawek; </w:t>
      </w:r>
    </w:p>
    <w:p w14:paraId="5BC14C0B" w14:textId="77777777" w:rsidR="00F94623" w:rsidRPr="00F94623" w:rsidRDefault="00F94623" w:rsidP="00F94623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inne omyłki polegające na niezgodności oferty z postanowieniami istotnych warunk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wienia, niepowodujące istotnych zmian w treści oferty - przez inne omyłki polegające na niezgodności oferty ze specyfikacją istotnych warunk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wienia, niepowodujące istotnych zmian w treści oferty należy rozumieć omyłki, w odniesieniu, do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rych, czynności ich poprawy Zamawiający może dokonać samodzielnie, bez udziału Wykonawcy w tej czynności - niezwłocznie zawiadamiając o tym wykonawcę,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rego oferta została poprawiona.  </w:t>
      </w:r>
    </w:p>
    <w:p w14:paraId="218F3790" w14:textId="77777777" w:rsidR="00F94623" w:rsidRPr="00F94623" w:rsidRDefault="00F94623" w:rsidP="00F94623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Jeżeli w terminie 3 dni od dnia doręczenia zawiadomienia o poprawieniu omyłki,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rej mowa  w 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  <w:lang w:val="nl-NL"/>
        </w:rPr>
        <w:t>pkt 3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 wykonawca nie wyrazi pisemnego sprzeciwu na poprawienie jego oferty, dokonana poprawa oferty zostanie uznana za skuteczną. </w:t>
      </w:r>
    </w:p>
    <w:p w14:paraId="0E534291" w14:textId="77777777" w:rsidR="00F94623" w:rsidRPr="00F94623" w:rsidRDefault="00F94623" w:rsidP="00F94623">
      <w:pPr>
        <w:spacing w:after="121" w:line="259" w:lineRule="auto"/>
        <w:ind w:left="1078"/>
        <w:rPr>
          <w:rStyle w:val="Hyperlink5"/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 </w:t>
      </w:r>
    </w:p>
    <w:p w14:paraId="0965E1CF" w14:textId="48DD7C34" w:rsidR="00F94623" w:rsidRPr="004A587C" w:rsidRDefault="00F94623" w:rsidP="004A587C">
      <w:pPr>
        <w:pStyle w:val="Akapitzlist"/>
        <w:numPr>
          <w:ilvl w:val="0"/>
          <w:numId w:val="98"/>
        </w:numPr>
        <w:spacing w:after="13" w:line="259" w:lineRule="auto"/>
        <w:ind w:left="284" w:right="0" w:hanging="284"/>
        <w:jc w:val="left"/>
        <w:rPr>
          <w:rStyle w:val="Hyperlink5"/>
          <w:rFonts w:asciiTheme="minorHAnsi" w:hAnsiTheme="minorHAnsi"/>
          <w:b/>
          <w:bCs/>
        </w:rPr>
      </w:pPr>
      <w:r w:rsidRPr="00F94623">
        <w:rPr>
          <w:rFonts w:asciiTheme="minorHAnsi" w:hAnsiTheme="minorHAnsi"/>
          <w:b/>
          <w:bCs/>
        </w:rPr>
        <w:t>Termin wykonania zamówienia</w:t>
      </w:r>
    </w:p>
    <w:p w14:paraId="249468F0" w14:textId="77777777" w:rsidR="00F94623" w:rsidRPr="00F94623" w:rsidRDefault="00F94623" w:rsidP="00F94623">
      <w:pPr>
        <w:spacing w:after="151" w:line="259" w:lineRule="auto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Wykonawca zrealizuje usługę 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 xml:space="preserve">do 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31.12.2026 r.</w:t>
      </w:r>
    </w:p>
    <w:p w14:paraId="6C8A9581" w14:textId="1C9AEDC5" w:rsidR="00F94623" w:rsidRPr="00F94623" w:rsidRDefault="00F94623" w:rsidP="00F94623">
      <w:pPr>
        <w:spacing w:after="151" w:line="259" w:lineRule="auto"/>
        <w:rPr>
          <w:rStyle w:val="Brak"/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Wykonawca zrealizuje usługę w oparciu o szczegółowy harmonogram zajęć, potwierdzony przez</w:t>
      </w:r>
      <w:r w:rsidR="007B0F3D">
        <w:rPr>
          <w:rStyle w:val="Hyperlink5"/>
          <w:rFonts w:asciiTheme="minorHAnsi" w:hAnsiTheme="minorHAnsi"/>
          <w:sz w:val="20"/>
          <w:szCs w:val="20"/>
        </w:rPr>
        <w:t xml:space="preserve"> </w:t>
      </w:r>
      <w:r w:rsidRPr="00F94623">
        <w:rPr>
          <w:rStyle w:val="Hyperlink5"/>
          <w:rFonts w:asciiTheme="minorHAnsi" w:hAnsiTheme="minorHAnsi"/>
          <w:sz w:val="20"/>
          <w:szCs w:val="20"/>
        </w:rPr>
        <w:t>Zamawiającego i przekazany wybranemu wykonawcy po podpisaniu umowy</w:t>
      </w:r>
      <w:r w:rsidRPr="00F94623">
        <w:rPr>
          <w:rStyle w:val="Brak"/>
          <w:rFonts w:asciiTheme="minorHAnsi" w:hAnsiTheme="minorHAnsi"/>
          <w:sz w:val="20"/>
          <w:szCs w:val="20"/>
        </w:rPr>
        <w:t xml:space="preserve"> </w:t>
      </w:r>
    </w:p>
    <w:p w14:paraId="1B96594C" w14:textId="77777777" w:rsidR="00F94623" w:rsidRPr="00F94623" w:rsidRDefault="00F94623" w:rsidP="00F94623">
      <w:pPr>
        <w:spacing w:after="151" w:line="259" w:lineRule="auto"/>
        <w:rPr>
          <w:rStyle w:val="Brak"/>
          <w:rFonts w:asciiTheme="minorHAnsi" w:hAnsiTheme="minorHAnsi"/>
          <w:sz w:val="20"/>
          <w:szCs w:val="20"/>
        </w:rPr>
      </w:pPr>
    </w:p>
    <w:p w14:paraId="1634D715" w14:textId="23291621" w:rsidR="00F94623" w:rsidRPr="004A587C" w:rsidRDefault="00F94623" w:rsidP="004A587C">
      <w:pPr>
        <w:pStyle w:val="Akapitzlist"/>
        <w:numPr>
          <w:ilvl w:val="0"/>
          <w:numId w:val="98"/>
        </w:numPr>
        <w:spacing w:after="13" w:line="259" w:lineRule="auto"/>
        <w:ind w:left="426" w:right="0" w:hanging="426"/>
        <w:jc w:val="left"/>
        <w:rPr>
          <w:rFonts w:asciiTheme="minorHAnsi" w:hAnsiTheme="minorHAnsi"/>
          <w:b/>
          <w:bCs/>
        </w:rPr>
      </w:pPr>
      <w:r w:rsidRPr="00F94623">
        <w:rPr>
          <w:rFonts w:asciiTheme="minorHAnsi" w:hAnsiTheme="minorHAnsi"/>
          <w:b/>
          <w:bCs/>
        </w:rPr>
        <w:t>Wykluczenie wykonawców</w:t>
      </w:r>
    </w:p>
    <w:p w14:paraId="042BEE1D" w14:textId="77777777" w:rsidR="00F94623" w:rsidRPr="00F94623" w:rsidRDefault="00F94623" w:rsidP="00F94623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Z postępowania o udzielenie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 wyklucza się wykonawcę:</w:t>
      </w:r>
    </w:p>
    <w:p w14:paraId="245A8BD4" w14:textId="77777777" w:rsidR="00F94623" w:rsidRPr="00F94623" w:rsidRDefault="00F94623" w:rsidP="00F94623">
      <w:pPr>
        <w:numPr>
          <w:ilvl w:val="1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będącego osobą fizyczną,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rego prawomocnie skazano za przestępstwo:</w:t>
      </w:r>
    </w:p>
    <w:p w14:paraId="40B30DD2" w14:textId="77777777" w:rsidR="00F94623" w:rsidRPr="00F94623" w:rsidRDefault="00F94623" w:rsidP="00F94623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udziału w zorganizowanej grupie przestępczej albo związku mającym na celu popełnienie przestępstwa lub przestępstwa skarbowego,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rym mowa w art. 258 Kodeksu karnego, </w:t>
      </w:r>
    </w:p>
    <w:p w14:paraId="302607E8" w14:textId="77777777" w:rsidR="00F94623" w:rsidRPr="00F94623" w:rsidRDefault="00F94623" w:rsidP="00F94623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handlu ludźmi, </w:t>
      </w:r>
    </w:p>
    <w:p w14:paraId="3E0A2839" w14:textId="77777777" w:rsidR="00F94623" w:rsidRPr="00F94623" w:rsidRDefault="00F94623" w:rsidP="00F94623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rym mowa w art. 189a Kodeksu karnego,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rym mowa w art. 228-230a, art. 250a Kodeksu karnego lub w art. 46 lub art. 48 ustawy z dnia 25 czerwca 2010 r. o sporcie lub w art. 54 ust. 1-4 ustawy z dnia 12 maja 2011 r. o refundacji lek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w, środk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spożywczych specjalnego przeznaczenia żywieniowego oraz wyrob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medycznych.</w:t>
      </w:r>
    </w:p>
    <w:p w14:paraId="26B5DD7D" w14:textId="77777777" w:rsidR="00F94623" w:rsidRPr="00F94623" w:rsidRDefault="00F94623" w:rsidP="00F94623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finansowania przestępstwa o charakterze terrorystycznym,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rym mowa w art. 165a Kodeksu karnego, lub przestępstwo udaremniania lub utrudniania stwierdzenia przestępnego pochodzenia pieniędzy lub ukrywania ich pochodzenia,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rym mowa w art. 299 Kodeksu karnego, </w:t>
      </w:r>
    </w:p>
    <w:p w14:paraId="29FEC287" w14:textId="77777777" w:rsidR="00F94623" w:rsidRPr="00F94623" w:rsidRDefault="00F94623" w:rsidP="00F94623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o charakterze terrorystycznym,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rym mowa w art. 115 § 20 Kodeksu karnego, lub mające na celu popełnienie tego przestępstwa,</w:t>
      </w:r>
    </w:p>
    <w:p w14:paraId="2D797EC6" w14:textId="77777777" w:rsidR="00F94623" w:rsidRPr="00F94623" w:rsidRDefault="00F94623" w:rsidP="00F94623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powierzenia wykonywania pracy małoletniemu cudzoziemcowi,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rym mowa w art. 9 ust. 2 ustawy z dnia 15 czerwca 2012 r. o skutkach powierzania wykonywania pracy cudzoziemcom przebywającym wbrew przepisom na terytorium Rzeczypospolitej Polskiej (Dz.U. poz. 769</w:t>
      </w:r>
      <w:hyperlink r:id="rId24" w:history="1">
        <w:r w:rsidRPr="00F94623">
          <w:rPr>
            <w:rStyle w:val="Hyperlink5"/>
            <w:rFonts w:asciiTheme="minorHAnsi" w:hAnsiTheme="minorHAnsi"/>
            <w:sz w:val="20"/>
            <w:szCs w:val="20"/>
          </w:rPr>
          <w:t>)</w:t>
        </w:r>
      </w:hyperlink>
      <w:r w:rsidRPr="00F94623">
        <w:rPr>
          <w:rStyle w:val="Hyperlink5"/>
          <w:rFonts w:asciiTheme="minorHAnsi" w:hAnsiTheme="minorHAnsi"/>
          <w:sz w:val="20"/>
          <w:szCs w:val="20"/>
        </w:rPr>
        <w:t>,</w:t>
      </w:r>
    </w:p>
    <w:p w14:paraId="29014195" w14:textId="77777777" w:rsidR="00F94623" w:rsidRPr="00F94623" w:rsidRDefault="00F94623" w:rsidP="00F94623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lastRenderedPageBreak/>
        <w:t>przeciwko obrotowi gospodarczemu,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rych mowa w </w:t>
      </w:r>
      <w:hyperlink r:id="rId25" w:history="1">
        <w:r w:rsidRPr="00F94623">
          <w:rPr>
            <w:rStyle w:val="Hyperlink5"/>
            <w:rFonts w:asciiTheme="minorHAnsi" w:hAnsiTheme="minorHAnsi"/>
            <w:sz w:val="20"/>
            <w:szCs w:val="20"/>
          </w:rPr>
          <w:t xml:space="preserve">art. 296-307 </w:t>
        </w:r>
      </w:hyperlink>
      <w:r w:rsidRPr="00F94623">
        <w:rPr>
          <w:rStyle w:val="Hyperlink5"/>
          <w:rFonts w:asciiTheme="minorHAnsi" w:hAnsiTheme="minorHAnsi"/>
          <w:sz w:val="20"/>
          <w:szCs w:val="20"/>
        </w:rPr>
        <w:t>Kodeksu karnego, przestępstwo oszustwa,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rym mowa w </w:t>
      </w:r>
      <w:hyperlink r:id="rId26" w:history="1">
        <w:r w:rsidRPr="00F94623">
          <w:rPr>
            <w:rStyle w:val="Hyperlink5"/>
            <w:rFonts w:asciiTheme="minorHAnsi" w:hAnsiTheme="minorHAnsi"/>
            <w:sz w:val="20"/>
            <w:szCs w:val="20"/>
          </w:rPr>
          <w:t xml:space="preserve">art. 286 </w:t>
        </w:r>
      </w:hyperlink>
      <w:r w:rsidRPr="00F94623">
        <w:rPr>
          <w:rStyle w:val="Hyperlink5"/>
          <w:rFonts w:asciiTheme="minorHAnsi" w:hAnsiTheme="minorHAnsi"/>
          <w:sz w:val="20"/>
          <w:szCs w:val="20"/>
        </w:rPr>
        <w:t>Kodeksu karnego, przestępstwo przeciwko wiarygodności dokument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w,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rych mowa w </w:t>
      </w:r>
      <w:hyperlink r:id="rId27" w:history="1">
        <w:r w:rsidRPr="00F94623">
          <w:rPr>
            <w:rStyle w:val="Hyperlink5"/>
            <w:rFonts w:asciiTheme="minorHAnsi" w:hAnsiTheme="minorHAnsi"/>
            <w:sz w:val="20"/>
            <w:szCs w:val="20"/>
          </w:rPr>
          <w:t>art. 270-</w:t>
        </w:r>
      </w:hyperlink>
      <w:r w:rsidRPr="00F94623">
        <w:rPr>
          <w:rStyle w:val="Hyperlink5"/>
          <w:rFonts w:asciiTheme="minorHAnsi" w:hAnsiTheme="minorHAnsi"/>
          <w:sz w:val="20"/>
          <w:szCs w:val="20"/>
        </w:rPr>
        <w:t xml:space="preserve"> </w:t>
      </w:r>
      <w:hyperlink r:id="rId28" w:history="1">
        <w:r w:rsidRPr="00F94623">
          <w:rPr>
            <w:rStyle w:val="Hyperlink5"/>
            <w:rFonts w:asciiTheme="minorHAnsi" w:hAnsiTheme="minorHAnsi"/>
            <w:sz w:val="20"/>
            <w:szCs w:val="20"/>
          </w:rPr>
          <w:t xml:space="preserve">277d </w:t>
        </w:r>
      </w:hyperlink>
      <w:r w:rsidRPr="00F94623">
        <w:rPr>
          <w:rStyle w:val="Hyperlink5"/>
          <w:rFonts w:asciiTheme="minorHAnsi" w:hAnsiTheme="minorHAnsi"/>
          <w:sz w:val="20"/>
          <w:szCs w:val="20"/>
        </w:rPr>
        <w:t>Kodeksu karnego, lub przestępstwo skarbowe,</w:t>
      </w:r>
    </w:p>
    <w:p w14:paraId="303DA7D4" w14:textId="77777777" w:rsidR="00F94623" w:rsidRPr="00F94623" w:rsidRDefault="00F94623" w:rsidP="00F94623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rym mowa </w:t>
      </w:r>
      <w:hyperlink r:id="rId29" w:history="1">
        <w:r w:rsidRPr="00F94623">
          <w:rPr>
            <w:rStyle w:val="Hyperlink5"/>
            <w:rFonts w:asciiTheme="minorHAnsi" w:hAnsiTheme="minorHAnsi"/>
            <w:sz w:val="20"/>
            <w:szCs w:val="20"/>
          </w:rPr>
          <w:t>w art. 9 ust. 1 i 3 l</w:t>
        </w:r>
      </w:hyperlink>
      <w:r w:rsidRPr="00F94623">
        <w:rPr>
          <w:rStyle w:val="Hyperlink5"/>
          <w:rFonts w:asciiTheme="minorHAnsi" w:hAnsiTheme="minorHAnsi"/>
          <w:sz w:val="20"/>
          <w:szCs w:val="20"/>
        </w:rPr>
        <w:t>u</w:t>
      </w:r>
      <w:hyperlink r:id="rId30" w:history="1">
        <w:r w:rsidRPr="00F94623">
          <w:rPr>
            <w:rStyle w:val="Hyperlink5"/>
            <w:rFonts w:asciiTheme="minorHAnsi" w:hAnsiTheme="minorHAnsi"/>
            <w:sz w:val="20"/>
            <w:szCs w:val="20"/>
          </w:rPr>
          <w:t>b art. 10 u</w:t>
        </w:r>
      </w:hyperlink>
      <w:r w:rsidRPr="00F94623">
        <w:rPr>
          <w:rStyle w:val="Hyperlink5"/>
          <w:rFonts w:asciiTheme="minorHAnsi" w:hAnsiTheme="minorHAnsi"/>
          <w:sz w:val="20"/>
          <w:szCs w:val="20"/>
        </w:rPr>
        <w:t>stawy z dnia 15 czerwca 2012 r. o skutkach powierzania wykonywania pracy cudzoziemcom przebywającym wbrew przepisom na terytorium Rzeczypospolitej Polskiej - lub za odpowiedni czyn zabroniony określony w przepisach prawa obcego;</w:t>
      </w:r>
    </w:p>
    <w:p w14:paraId="485C3A6B" w14:textId="77777777" w:rsidR="00F94623" w:rsidRPr="00F94623" w:rsidRDefault="00F94623" w:rsidP="00F94623">
      <w:pPr>
        <w:numPr>
          <w:ilvl w:val="1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jeżeli urzędującego członka jego organu zarządzającego lub nadzorczego, wsp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lnika spółki w spółce jawnej lub partnerskiej albo komplementariusza w spółce komandytowej lub komandytowo-akcyjnej lub prokurenta prawomocnie skazano za przestępstwo,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rym mowa w pkt a) powyżej;</w:t>
      </w:r>
    </w:p>
    <w:p w14:paraId="153A02E0" w14:textId="6C2CAB7A" w:rsidR="00F94623" w:rsidRPr="00F94623" w:rsidRDefault="00F94623" w:rsidP="00F94623">
      <w:pPr>
        <w:numPr>
          <w:ilvl w:val="1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wobec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rego wydano prawomocny wyrok sądu lub ostateczną decyzję administracyjną o zaleganiu z</w:t>
      </w:r>
      <w:r w:rsidR="007B0F3D">
        <w:rPr>
          <w:rStyle w:val="Hyperlink5"/>
          <w:rFonts w:asciiTheme="minorHAnsi" w:hAnsiTheme="minorHAnsi"/>
          <w:sz w:val="20"/>
          <w:szCs w:val="20"/>
        </w:rPr>
        <w:t> </w:t>
      </w:r>
      <w:r w:rsidRPr="00F94623">
        <w:rPr>
          <w:rStyle w:val="Hyperlink5"/>
          <w:rFonts w:asciiTheme="minorHAnsi" w:hAnsiTheme="minorHAnsi"/>
          <w:sz w:val="20"/>
          <w:szCs w:val="20"/>
        </w:rPr>
        <w:t>uiszczeniem podatk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w, opłat lub składek na ubezpieczenie społeczne lub zdrowotne, chyba że wykonawca przed upływem terminu składania ofert dokonał płatności należnych podatk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w, opłat lub składek na ubezpieczenie społeczne lub zdrowotne wraz z odsetkami lub grzywnami lub zawarł wiążące porozumienie w sprawie spłaty tych należnoś</w:t>
      </w:r>
      <w:r w:rsidRPr="00F94623">
        <w:rPr>
          <w:rStyle w:val="Brak"/>
          <w:rFonts w:asciiTheme="minorHAnsi" w:hAnsiTheme="minorHAnsi"/>
          <w:sz w:val="20"/>
          <w:szCs w:val="20"/>
          <w:lang w:val="it-IT"/>
        </w:rPr>
        <w:t>ci;</w:t>
      </w:r>
    </w:p>
    <w:p w14:paraId="6D8D0358" w14:textId="77777777" w:rsidR="00F94623" w:rsidRPr="00F94623" w:rsidRDefault="00F94623" w:rsidP="00F94623">
      <w:pPr>
        <w:numPr>
          <w:ilvl w:val="1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wobec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rego prawomocnie orzeczono zakaz ubiegania się o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 publiczne;</w:t>
      </w:r>
    </w:p>
    <w:p w14:paraId="55C63B1B" w14:textId="186292B9" w:rsidR="00F94623" w:rsidRPr="00F94623" w:rsidRDefault="00F94623" w:rsidP="00F94623">
      <w:pPr>
        <w:numPr>
          <w:ilvl w:val="1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jeżeli Zamawiający może stwierdzić, na podstawie wiarygodnych przesłanek, że wykonawca zawarł z</w:t>
      </w:r>
      <w:r w:rsidR="007B0F3D">
        <w:rPr>
          <w:rStyle w:val="Hyperlink5"/>
          <w:rFonts w:asciiTheme="minorHAnsi" w:hAnsiTheme="minorHAnsi"/>
          <w:sz w:val="20"/>
          <w:szCs w:val="20"/>
        </w:rPr>
        <w:t> </w:t>
      </w:r>
      <w:r w:rsidRPr="00F94623">
        <w:rPr>
          <w:rStyle w:val="Hyperlink5"/>
          <w:rFonts w:asciiTheme="minorHAnsi" w:hAnsiTheme="minorHAnsi"/>
          <w:sz w:val="20"/>
          <w:szCs w:val="20"/>
        </w:rPr>
        <w:t>innymi wykonawcami porozumienie mające na celu zakłócenie konkurencji, w szczeg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lności jeżeli należąc do tej samej grupy kapitałowej w rozumieniu ustawy z dnia 16 lutego 2007 r. o ochronie konkurencji i konsument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w, złożyli odrębne oferty lub oferty częściowe, chyba że wykażą, że przygotowali te oferty niezależnie od siebie;</w:t>
      </w:r>
    </w:p>
    <w:p w14:paraId="30D669A1" w14:textId="77777777" w:rsidR="00F94623" w:rsidRPr="00F94623" w:rsidRDefault="00F94623" w:rsidP="00F94623">
      <w:pPr>
        <w:numPr>
          <w:ilvl w:val="1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ry naruszył obowiązki dotyczą</w:t>
      </w:r>
      <w:r w:rsidRPr="00F94623">
        <w:rPr>
          <w:rStyle w:val="Brak"/>
          <w:rFonts w:asciiTheme="minorHAnsi" w:hAnsiTheme="minorHAnsi"/>
          <w:sz w:val="20"/>
          <w:szCs w:val="20"/>
          <w:lang w:val="fr-FR"/>
        </w:rPr>
        <w:t>ce p</w:t>
      </w:r>
      <w:r w:rsidRPr="00F94623">
        <w:rPr>
          <w:rStyle w:val="Hyperlink5"/>
          <w:rFonts w:asciiTheme="minorHAnsi" w:hAnsiTheme="minorHAnsi"/>
          <w:sz w:val="20"/>
          <w:szCs w:val="20"/>
        </w:rPr>
        <w:t>łatności podatk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w, opłat lub składek na ubezpieczenia społeczne lub zdrowotne, z wyjątkiem przypadku,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rym mowa w pkt c) powyżej, chyba że wykonawca odpowiednio przed upływem terminu składania ofert dokonał płatności należnych podatk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w, opłat lub składek na ubezpieczenia społeczne lub zdrowotne wraz z odsetkami lub grzywnami lub zawarł wiążące porozumienie w sprawie spłaty tych należnoś</w:t>
      </w:r>
      <w:r w:rsidRPr="00F94623">
        <w:rPr>
          <w:rStyle w:val="Brak"/>
          <w:rFonts w:asciiTheme="minorHAnsi" w:hAnsiTheme="minorHAnsi"/>
          <w:sz w:val="20"/>
          <w:szCs w:val="20"/>
          <w:lang w:val="it-IT"/>
        </w:rPr>
        <w:t>ci;</w:t>
      </w:r>
    </w:p>
    <w:p w14:paraId="2C9F11C4" w14:textId="77777777" w:rsidR="00F94623" w:rsidRPr="00F94623" w:rsidRDefault="00F94623" w:rsidP="00F94623">
      <w:pPr>
        <w:numPr>
          <w:ilvl w:val="1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powiązanych z Zamawiającym osobowo lub kapitałowo. Przez powiązania osobowe lub kapitałowe rozumie się wzajemne powiązania między Wykonawcą a Zamawiającym lub osobami upoważnionymi do zaciągania zobowiązań w imieniu Zamawiającego lub osobami wykonującymi w imieniu Zamawiającego czynności związane z przeprowadzeniem procedury wyboru Wykonawcy, polegające w szczeg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lności na:</w:t>
      </w:r>
    </w:p>
    <w:p w14:paraId="6D796298" w14:textId="77777777" w:rsidR="00F94623" w:rsidRPr="00F94623" w:rsidRDefault="00F94623" w:rsidP="00F94623">
      <w:pPr>
        <w:numPr>
          <w:ilvl w:val="1"/>
          <w:numId w:val="4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uczestniczeniu w spółce jako wspólnik spółki cywilnej lub spółki osobowej, posiadaniu co najmniej 10% udziałów lub akcji (o ile niższy próg nie wynika z przepisów prawa), pełnieniu funkcji członka organu nadzorczego lub zarządzającego, prokurenta, pełnomocnika,</w:t>
      </w:r>
    </w:p>
    <w:p w14:paraId="64C84B9D" w14:textId="77777777" w:rsidR="00F94623" w:rsidRPr="00F94623" w:rsidRDefault="00F94623" w:rsidP="00F94623">
      <w:pPr>
        <w:numPr>
          <w:ilvl w:val="1"/>
          <w:numId w:val="4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pozostawaniu w związku małżeńskim, w stosunku pokrewieństwa lub powinowactwa w linii prostej, pokrewieństwa lub powinowactwa w linii bocznej do drugiego stopnia, lub związaniu z tytułu przysposobienia, opieki lub kurateli albo pozostawaniu we wspólnym pożyciu z wykonawcą, jego zastępcą prawnym lub członkami organów zarządzających lub organów nadzorczych wykonawców ubiegających się o udzielenie zamówienia,</w:t>
      </w:r>
    </w:p>
    <w:p w14:paraId="7309C38A" w14:textId="77777777" w:rsidR="00F94623" w:rsidRPr="00F94623" w:rsidRDefault="00F94623" w:rsidP="00F94623">
      <w:pPr>
        <w:numPr>
          <w:ilvl w:val="1"/>
          <w:numId w:val="4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pozostawaniu z wykonawcą w takim stosunku prawnym lub faktycznym, że istnieje uzasadniona wątpliwość co do ich bezstronności lub niezależności w związku z postępowaniem o udzielenie zamówienia.</w:t>
      </w:r>
    </w:p>
    <w:p w14:paraId="589F687D" w14:textId="77777777" w:rsidR="00F94623" w:rsidRPr="00F94623" w:rsidRDefault="00F94623" w:rsidP="00F94623">
      <w:pPr>
        <w:rPr>
          <w:rStyle w:val="Hyperlink5"/>
          <w:rFonts w:asciiTheme="minorHAnsi" w:hAnsiTheme="minorHAnsi"/>
          <w:sz w:val="20"/>
          <w:szCs w:val="20"/>
        </w:rPr>
      </w:pPr>
    </w:p>
    <w:p w14:paraId="767857DA" w14:textId="77777777" w:rsidR="00F94623" w:rsidRPr="00F94623" w:rsidRDefault="00F94623" w:rsidP="00F94623">
      <w:pPr>
        <w:numPr>
          <w:ilvl w:val="1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rych mowa w art. 7 ust. 1 ustawy z dnia 13 kwietnia 2022 r. o szczeg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lnych rozwiązaniach w zakresie przeciwdziałania wspieraniu agresji na Ukrainę oraz służących ochronie bezpieczeństwa narodowego tj.:</w:t>
      </w:r>
    </w:p>
    <w:p w14:paraId="01CF3B3D" w14:textId="77777777" w:rsidR="00F94623" w:rsidRPr="00F94623" w:rsidRDefault="00F94623" w:rsidP="00F94623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lastRenderedPageBreak/>
        <w:t>wykonawcę oraz uczestnika konkursu wymienionego w wykazach określonych w rozporządzeniu 765/2006 i rozporządzeniu 269/2014 albo wpisanego na listę na podstawie decyzji w sprawie wpisu na listę rozstrzygającej o zastosowaniu środka,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rym mowa w art. 1 pkt 3 ustawy;</w:t>
      </w:r>
    </w:p>
    <w:p w14:paraId="06203C26" w14:textId="53743914" w:rsidR="00F94623" w:rsidRPr="00F94623" w:rsidRDefault="00F94623" w:rsidP="00F94623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wykonawcę oraz uczestnika konkursu,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</w:t>
      </w:r>
      <w:r w:rsidR="007B0F3D">
        <w:rPr>
          <w:rStyle w:val="Hyperlink5"/>
          <w:rFonts w:asciiTheme="minorHAnsi" w:hAnsiTheme="minorHAnsi"/>
          <w:sz w:val="20"/>
          <w:szCs w:val="20"/>
        </w:rPr>
        <w:t> </w:t>
      </w:r>
      <w:r w:rsidRPr="00F94623">
        <w:rPr>
          <w:rStyle w:val="Hyperlink5"/>
          <w:rFonts w:asciiTheme="minorHAnsi" w:hAnsiTheme="minorHAnsi"/>
          <w:sz w:val="20"/>
          <w:szCs w:val="20"/>
        </w:rPr>
        <w:t>zastosowaniu środka,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rym mowa w art. 1 pkt 3 ustawy;</w:t>
      </w:r>
    </w:p>
    <w:p w14:paraId="1DB03EFF" w14:textId="77777777" w:rsidR="00F94623" w:rsidRPr="00F94623" w:rsidRDefault="00F94623" w:rsidP="00F94623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wykonawcę oraz uczestnika konkursu,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rym mowa w art. 1 pkt 3 ustawy.</w:t>
      </w:r>
    </w:p>
    <w:p w14:paraId="0D6D8829" w14:textId="77777777" w:rsidR="00F94623" w:rsidRPr="00F94623" w:rsidRDefault="00F94623" w:rsidP="00F94623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/>
        <w:jc w:val="both"/>
        <w:rPr>
          <w:rStyle w:val="Hyperlink5"/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Ocena braku podstaw do wykluczenia na podstawie złożonego oświadczenia zgodnie z 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załącznikiem nr 3 do ZO</w:t>
      </w:r>
      <w:r w:rsidRPr="00F94623">
        <w:rPr>
          <w:rStyle w:val="Hyperlink5"/>
          <w:rFonts w:asciiTheme="minorHAnsi" w:hAnsiTheme="minorHAnsi"/>
          <w:sz w:val="20"/>
          <w:szCs w:val="20"/>
        </w:rPr>
        <w:t>.</w:t>
      </w:r>
    </w:p>
    <w:p w14:paraId="3E0D34B8" w14:textId="77777777" w:rsidR="00F94623" w:rsidRPr="00F94623" w:rsidRDefault="00F94623" w:rsidP="00F94623">
      <w:pPr>
        <w:tabs>
          <w:tab w:val="left" w:pos="5386"/>
        </w:tabs>
        <w:spacing w:after="0"/>
        <w:rPr>
          <w:rStyle w:val="Hyperlink5"/>
          <w:rFonts w:asciiTheme="minorHAnsi" w:hAnsiTheme="minorHAnsi"/>
          <w:sz w:val="20"/>
          <w:szCs w:val="20"/>
        </w:rPr>
      </w:pPr>
    </w:p>
    <w:p w14:paraId="3CDDE881" w14:textId="619BD5D9" w:rsidR="00F94623" w:rsidRPr="00552C38" w:rsidRDefault="00552C38" w:rsidP="00552C38">
      <w:pPr>
        <w:pStyle w:val="Akapitzlist"/>
        <w:numPr>
          <w:ilvl w:val="0"/>
          <w:numId w:val="98"/>
        </w:numPr>
        <w:spacing w:after="0" w:line="259" w:lineRule="auto"/>
        <w:ind w:left="426" w:hanging="426"/>
        <w:rPr>
          <w:rFonts w:asciiTheme="minorHAnsi" w:hAnsiTheme="minorHAnsi"/>
          <w:b/>
          <w:bCs/>
        </w:rPr>
      </w:pPr>
      <w:r w:rsidRPr="00552C38">
        <w:rPr>
          <w:rFonts w:asciiTheme="minorHAnsi" w:hAnsiTheme="minorHAnsi"/>
          <w:b/>
          <w:bCs/>
        </w:rPr>
        <w:t>Postanowienia umowy</w:t>
      </w:r>
    </w:p>
    <w:p w14:paraId="282D6DDD" w14:textId="77777777" w:rsidR="00F94623" w:rsidRPr="00F94623" w:rsidRDefault="00F94623" w:rsidP="00F94623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Zabezpieczenie umowy:</w:t>
      </w:r>
    </w:p>
    <w:p w14:paraId="71DC7852" w14:textId="77777777" w:rsidR="00F94623" w:rsidRPr="00F94623" w:rsidRDefault="00F94623" w:rsidP="00F94623">
      <w:pPr>
        <w:pStyle w:val="Akapitzlist"/>
        <w:numPr>
          <w:ilvl w:val="0"/>
          <w:numId w:val="54"/>
        </w:numPr>
        <w:spacing w:after="80" w:line="276" w:lineRule="auto"/>
        <w:ind w:right="0"/>
        <w:rPr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 xml:space="preserve">Zamawiający wymaga od Wykonawcy wniesienia zabezpieczenia należytego wykonania umowy. </w:t>
      </w:r>
    </w:p>
    <w:p w14:paraId="3200D51B" w14:textId="77777777" w:rsidR="00F94623" w:rsidRPr="00F94623" w:rsidRDefault="00F94623" w:rsidP="00F94623">
      <w:pPr>
        <w:pStyle w:val="Akapitzlist"/>
        <w:numPr>
          <w:ilvl w:val="0"/>
          <w:numId w:val="54"/>
        </w:numPr>
        <w:spacing w:after="80" w:line="276" w:lineRule="auto"/>
        <w:ind w:right="0"/>
        <w:rPr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 xml:space="preserve">Zabezpieczenie wnoszone jest przed podpisaniem umowy, w formie: pieniądza lub gwarancji bankowej. </w:t>
      </w:r>
    </w:p>
    <w:p w14:paraId="64FC3543" w14:textId="77777777" w:rsidR="00F94623" w:rsidRPr="00F94623" w:rsidRDefault="00F94623" w:rsidP="00F94623">
      <w:pPr>
        <w:pStyle w:val="Akapitzlist"/>
        <w:numPr>
          <w:ilvl w:val="0"/>
          <w:numId w:val="54"/>
        </w:numPr>
        <w:spacing w:after="80" w:line="276" w:lineRule="auto"/>
        <w:ind w:right="0"/>
        <w:rPr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 xml:space="preserve">Zabezpieczenie wynosi 5% wartości brutto umowy (w danej części). </w:t>
      </w:r>
    </w:p>
    <w:p w14:paraId="3A943DFB" w14:textId="28976E5E" w:rsidR="00F94623" w:rsidRPr="00F94623" w:rsidRDefault="00F94623" w:rsidP="007B0F3D">
      <w:pPr>
        <w:pStyle w:val="Akapitzlist"/>
        <w:numPr>
          <w:ilvl w:val="0"/>
          <w:numId w:val="54"/>
        </w:numPr>
        <w:tabs>
          <w:tab w:val="clear" w:pos="1134"/>
        </w:tabs>
        <w:spacing w:after="80" w:line="276" w:lineRule="auto"/>
        <w:ind w:left="567" w:right="0" w:hanging="207"/>
        <w:rPr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>Zabezpieczenie służy pokryciu roszczeń Zamawiającego względem Wykonawcy, w sytuacji w kt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Hyperlink5"/>
          <w:rFonts w:asciiTheme="minorHAnsi" w:hAnsiTheme="minorHAnsi"/>
        </w:rPr>
        <w:t>rej w</w:t>
      </w:r>
      <w:r w:rsidR="007B0F3D">
        <w:rPr>
          <w:rStyle w:val="Hyperlink5"/>
          <w:rFonts w:asciiTheme="minorHAnsi" w:hAnsiTheme="minorHAnsi"/>
        </w:rPr>
        <w:t> </w:t>
      </w:r>
      <w:r w:rsidRPr="00F94623">
        <w:rPr>
          <w:rStyle w:val="Hyperlink5"/>
          <w:rFonts w:asciiTheme="minorHAnsi" w:hAnsiTheme="minorHAnsi"/>
        </w:rPr>
        <w:t>wyniku nieprawidłowej realizacji umowy Zamawiający poniesie szkodę.</w:t>
      </w:r>
    </w:p>
    <w:p w14:paraId="641A9C93" w14:textId="77777777" w:rsidR="00F94623" w:rsidRPr="00F94623" w:rsidRDefault="00F94623" w:rsidP="00F94623">
      <w:pPr>
        <w:pStyle w:val="Akapitzlist"/>
        <w:numPr>
          <w:ilvl w:val="0"/>
          <w:numId w:val="54"/>
        </w:numPr>
        <w:spacing w:after="80" w:line="276" w:lineRule="auto"/>
        <w:ind w:right="0"/>
        <w:rPr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>Zamawiający przechowuje zabezpieczenie przez cały okres realizacji umowy.</w:t>
      </w:r>
    </w:p>
    <w:p w14:paraId="6BF59DCC" w14:textId="77777777" w:rsidR="00F94623" w:rsidRPr="00F94623" w:rsidRDefault="00F94623" w:rsidP="007B0F3D">
      <w:pPr>
        <w:pStyle w:val="Akapitzlist"/>
        <w:numPr>
          <w:ilvl w:val="0"/>
          <w:numId w:val="55"/>
        </w:numPr>
        <w:tabs>
          <w:tab w:val="clear" w:pos="567"/>
        </w:tabs>
        <w:spacing w:after="80" w:line="276" w:lineRule="auto"/>
        <w:ind w:right="0"/>
        <w:rPr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>Zabezpieczenie zwracane jest Wykonawcy niezwłocznie, w terminie do 60 dni od dnia potwierdzenia prawidłowego zrealizowania umowy.</w:t>
      </w:r>
    </w:p>
    <w:p w14:paraId="48B3989D" w14:textId="77777777" w:rsidR="00F94623" w:rsidRPr="00F94623" w:rsidRDefault="00F94623" w:rsidP="00F94623">
      <w:pPr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Umowa o udzielenie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 będzie przewidywała następujące kary umowne:</w:t>
      </w:r>
    </w:p>
    <w:p w14:paraId="2CF2A277" w14:textId="0D16F8AF" w:rsidR="00F94623" w:rsidRPr="00F94623" w:rsidRDefault="00F94623" w:rsidP="00F94623">
      <w:pPr>
        <w:pStyle w:val="Akapitzlist"/>
        <w:numPr>
          <w:ilvl w:val="0"/>
          <w:numId w:val="58"/>
        </w:numPr>
        <w:spacing w:after="80" w:line="276" w:lineRule="auto"/>
        <w:ind w:right="0"/>
        <w:rPr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>2 % wartości brutto umowy za każdy dzień zwłoki w zakończeniu realizacji przedmiotu zam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Hyperlink5"/>
          <w:rFonts w:asciiTheme="minorHAnsi" w:hAnsiTheme="minorHAnsi"/>
        </w:rPr>
        <w:t>wienia w</w:t>
      </w:r>
      <w:r w:rsidR="007B0F3D">
        <w:rPr>
          <w:rStyle w:val="Hyperlink5"/>
          <w:rFonts w:asciiTheme="minorHAnsi" w:hAnsiTheme="minorHAnsi"/>
        </w:rPr>
        <w:t> </w:t>
      </w:r>
      <w:r w:rsidRPr="00F94623">
        <w:rPr>
          <w:rStyle w:val="Hyperlink5"/>
          <w:rFonts w:asciiTheme="minorHAnsi" w:hAnsiTheme="minorHAnsi"/>
        </w:rPr>
        <w:t>stosunku do harmonogramu potwierdzonego przez strony na etapie realizacji umowy, w szczeg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Hyperlink5"/>
          <w:rFonts w:asciiTheme="minorHAnsi" w:hAnsiTheme="minorHAnsi"/>
        </w:rPr>
        <w:t>lności w odniesieniu do termin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Hyperlink5"/>
          <w:rFonts w:asciiTheme="minorHAnsi" w:hAnsiTheme="minorHAnsi"/>
        </w:rPr>
        <w:t>w przeprowadzenia walidacji oraz termin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Hyperlink5"/>
          <w:rFonts w:asciiTheme="minorHAnsi" w:hAnsiTheme="minorHAnsi"/>
        </w:rPr>
        <w:t>w dostarczenia certyfikat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Hyperlink5"/>
          <w:rFonts w:asciiTheme="minorHAnsi" w:hAnsiTheme="minorHAnsi"/>
        </w:rPr>
        <w:t>w;</w:t>
      </w:r>
    </w:p>
    <w:p w14:paraId="734F8A7E" w14:textId="345A05C5" w:rsidR="00F94623" w:rsidRPr="00F94623" w:rsidRDefault="00F94623" w:rsidP="00F94623">
      <w:pPr>
        <w:pStyle w:val="Akapitzlist"/>
        <w:numPr>
          <w:ilvl w:val="0"/>
          <w:numId w:val="58"/>
        </w:numPr>
        <w:spacing w:after="80" w:line="276" w:lineRule="auto"/>
        <w:ind w:right="0"/>
        <w:rPr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>2% wartości brutto umowy za brak dostępu do platformy zgodnie z przeznaczeniem przez min. 2 dni w</w:t>
      </w:r>
      <w:r w:rsidR="007B0F3D">
        <w:rPr>
          <w:rStyle w:val="Hyperlink5"/>
          <w:rFonts w:asciiTheme="minorHAnsi" w:hAnsiTheme="minorHAnsi"/>
        </w:rPr>
        <w:t> </w:t>
      </w:r>
      <w:r w:rsidRPr="00F94623">
        <w:rPr>
          <w:rStyle w:val="Hyperlink5"/>
          <w:rFonts w:asciiTheme="minorHAnsi" w:hAnsiTheme="minorHAnsi"/>
        </w:rPr>
        <w:t>trakcie trwania realizacji usługi.</w:t>
      </w:r>
    </w:p>
    <w:p w14:paraId="4D80E6C1" w14:textId="77777777" w:rsidR="00F94623" w:rsidRPr="00F94623" w:rsidRDefault="00F94623" w:rsidP="00F94623">
      <w:pPr>
        <w:pStyle w:val="Akapitzlist"/>
        <w:numPr>
          <w:ilvl w:val="0"/>
          <w:numId w:val="59"/>
        </w:numPr>
        <w:spacing w:after="80" w:line="276" w:lineRule="auto"/>
        <w:ind w:right="0"/>
        <w:rPr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>2% wartości brutto umowy za każdy dzień – w przypadku niezapewnienia przez wykonawcę dostępności dw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Hyperlink5"/>
          <w:rFonts w:asciiTheme="minorHAnsi" w:hAnsiTheme="minorHAnsi"/>
        </w:rPr>
        <w:t>ch egzaminator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Hyperlink5"/>
          <w:rFonts w:asciiTheme="minorHAnsi" w:hAnsiTheme="minorHAnsi"/>
        </w:rPr>
        <w:t xml:space="preserve">w </w:t>
      </w:r>
      <w:proofErr w:type="spellStart"/>
      <w:r w:rsidRPr="00F94623">
        <w:rPr>
          <w:rStyle w:val="Hyperlink5"/>
          <w:rFonts w:asciiTheme="minorHAnsi" w:hAnsiTheme="minorHAnsi"/>
        </w:rPr>
        <w:t>w</w:t>
      </w:r>
      <w:proofErr w:type="spellEnd"/>
      <w:r w:rsidRPr="00F94623">
        <w:rPr>
          <w:rStyle w:val="Hyperlink5"/>
          <w:rFonts w:asciiTheme="minorHAnsi" w:hAnsiTheme="minorHAnsi"/>
        </w:rPr>
        <w:t xml:space="preserve"> danym dniu egzaminacyjnym, jeżeli konieczność takiej dostępności zadeklaruje Zamawiający najpóźniej na 10 dni przed terminem egzaminu.</w:t>
      </w:r>
    </w:p>
    <w:p w14:paraId="65215201" w14:textId="77777777" w:rsidR="00F94623" w:rsidRPr="00F94623" w:rsidRDefault="00F94623" w:rsidP="00F94623">
      <w:pPr>
        <w:pStyle w:val="Akapitzlist"/>
        <w:numPr>
          <w:ilvl w:val="0"/>
          <w:numId w:val="59"/>
        </w:numPr>
        <w:spacing w:after="80" w:line="276" w:lineRule="auto"/>
        <w:ind w:right="0"/>
        <w:rPr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>5% wartości brutto umowy w przypadku konieczności przełożenia lub odwołania egzaminu z przyczyn leżących po stronie wykonawcy.</w:t>
      </w:r>
    </w:p>
    <w:p w14:paraId="4A53CCAD" w14:textId="77777777" w:rsidR="00F94623" w:rsidRPr="00F94623" w:rsidRDefault="00F94623" w:rsidP="00F94623">
      <w:pPr>
        <w:numPr>
          <w:ilvl w:val="0"/>
          <w:numId w:val="6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Zamawiający będzie miał prawo odstąpić od umowy, jeżeli brak dostępności platformy przekroczy 15% okresu realizacji umowy.</w:t>
      </w:r>
    </w:p>
    <w:p w14:paraId="0BDFDA4C" w14:textId="77777777" w:rsidR="00F94623" w:rsidRPr="00F94623" w:rsidRDefault="00F94623" w:rsidP="00F94623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Zamawiający będzie miał prawo odstąpić od umowy w sytuacjach gdy:</w:t>
      </w:r>
    </w:p>
    <w:p w14:paraId="25C65A19" w14:textId="05E8B9B9" w:rsidR="00F94623" w:rsidRPr="00F94623" w:rsidRDefault="00F94623" w:rsidP="007B0F3D">
      <w:pPr>
        <w:pStyle w:val="Akapitzlist"/>
        <w:numPr>
          <w:ilvl w:val="0"/>
          <w:numId w:val="62"/>
        </w:numPr>
        <w:tabs>
          <w:tab w:val="clear" w:pos="567"/>
        </w:tabs>
        <w:spacing w:after="80" w:line="276" w:lineRule="auto"/>
        <w:ind w:right="0"/>
        <w:rPr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>wykonawca co najmniej dwukrotnie nie dochowa terminu ustalonego przez Zamawiającego w</w:t>
      </w:r>
      <w:r w:rsidR="007B0F3D">
        <w:rPr>
          <w:rStyle w:val="Hyperlink5"/>
          <w:rFonts w:asciiTheme="minorHAnsi" w:hAnsiTheme="minorHAnsi"/>
        </w:rPr>
        <w:t> </w:t>
      </w:r>
      <w:r w:rsidRPr="00F94623">
        <w:rPr>
          <w:rStyle w:val="Hyperlink5"/>
          <w:rFonts w:asciiTheme="minorHAnsi" w:hAnsiTheme="minorHAnsi"/>
        </w:rPr>
        <w:t>harmonogramie realizacji umowy,</w:t>
      </w:r>
    </w:p>
    <w:p w14:paraId="457B254F" w14:textId="77777777" w:rsidR="00F94623" w:rsidRPr="00F94623" w:rsidRDefault="00F94623" w:rsidP="007B0F3D">
      <w:pPr>
        <w:pStyle w:val="Akapitzlist"/>
        <w:numPr>
          <w:ilvl w:val="0"/>
          <w:numId w:val="62"/>
        </w:numPr>
        <w:tabs>
          <w:tab w:val="clear" w:pos="567"/>
        </w:tabs>
        <w:spacing w:after="80" w:line="276" w:lineRule="auto"/>
        <w:ind w:right="0"/>
        <w:rPr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lastRenderedPageBreak/>
        <w:t>wykonawca będzie stale naruszał warunki realizacji zam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Hyperlink5"/>
          <w:rFonts w:asciiTheme="minorHAnsi" w:hAnsiTheme="minorHAnsi"/>
        </w:rPr>
        <w:t>wienia, co będzie stanowiło zagrożenie dla realizacji projektu i kwalifikowalności wydatk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Hyperlink5"/>
          <w:rFonts w:asciiTheme="minorHAnsi" w:hAnsiTheme="minorHAnsi"/>
        </w:rPr>
        <w:t xml:space="preserve">w </w:t>
      </w:r>
      <w:proofErr w:type="spellStart"/>
      <w:r w:rsidRPr="00F94623">
        <w:rPr>
          <w:rStyle w:val="Hyperlink5"/>
          <w:rFonts w:asciiTheme="minorHAnsi" w:hAnsiTheme="minorHAnsi"/>
        </w:rPr>
        <w:t>w</w:t>
      </w:r>
      <w:proofErr w:type="spellEnd"/>
      <w:r w:rsidRPr="00F94623">
        <w:rPr>
          <w:rStyle w:val="Hyperlink5"/>
          <w:rFonts w:asciiTheme="minorHAnsi" w:hAnsiTheme="minorHAnsi"/>
        </w:rPr>
        <w:t xml:space="preserve"> projekcie,</w:t>
      </w:r>
    </w:p>
    <w:p w14:paraId="20531254" w14:textId="77777777" w:rsidR="00F94623" w:rsidRPr="00F94623" w:rsidRDefault="00F94623" w:rsidP="007B0F3D">
      <w:pPr>
        <w:pStyle w:val="Akapitzlist"/>
        <w:numPr>
          <w:ilvl w:val="0"/>
          <w:numId w:val="62"/>
        </w:numPr>
        <w:tabs>
          <w:tab w:val="clear" w:pos="567"/>
        </w:tabs>
        <w:spacing w:after="80" w:line="276" w:lineRule="auto"/>
        <w:ind w:right="0"/>
        <w:rPr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>wykonawca posłuży się do realizacji umowy osobami o mniejszym doświadczeniu, niż wynikającym ze złożonej oferty.</w:t>
      </w:r>
    </w:p>
    <w:p w14:paraId="2DF2F70F" w14:textId="77777777" w:rsidR="00F94623" w:rsidRPr="00F94623" w:rsidRDefault="00F94623" w:rsidP="00F94623">
      <w:pPr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 przypadku odstąpienia przez Zamawiającego od umowy z winy wykonawcy, Zamawiający zastrzega sobie możliwość naliczenia kary umownej w wysokości 30% wartości brutto umowy.</w:t>
      </w:r>
    </w:p>
    <w:p w14:paraId="5CFCCC6B" w14:textId="742C883E" w:rsidR="00F94623" w:rsidRPr="00F94623" w:rsidRDefault="00F94623" w:rsidP="00F94623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Zamawiający zastrzega sobie możliwość sumowania kar umownych oraz potrącania kar umownych z</w:t>
      </w:r>
      <w:r w:rsidR="007B0F3D">
        <w:rPr>
          <w:rStyle w:val="Hyperlink5"/>
          <w:rFonts w:asciiTheme="minorHAnsi" w:hAnsiTheme="minorHAnsi"/>
          <w:sz w:val="20"/>
          <w:szCs w:val="20"/>
        </w:rPr>
        <w:t> </w:t>
      </w:r>
      <w:r w:rsidRPr="00F94623">
        <w:rPr>
          <w:rStyle w:val="Hyperlink5"/>
          <w:rFonts w:asciiTheme="minorHAnsi" w:hAnsiTheme="minorHAnsi"/>
          <w:sz w:val="20"/>
          <w:szCs w:val="20"/>
        </w:rPr>
        <w:t>wynagrodzenia wykonawcy. Naliczenie kar umownych nie wyłącza możliwości dochodzenia przez Zamawiającego odszkodowania, jeżeli wysokość szkody przekroczy wysokość zapłaconych przez wykonawcę kar umownych.</w:t>
      </w:r>
    </w:p>
    <w:p w14:paraId="693B1A22" w14:textId="77777777" w:rsidR="00F94623" w:rsidRPr="00F94623" w:rsidRDefault="00F94623" w:rsidP="00F94623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Możliwe zmiany umowy:</w:t>
      </w:r>
    </w:p>
    <w:p w14:paraId="1B666E75" w14:textId="508B1C18" w:rsidR="00F94623" w:rsidRPr="00F94623" w:rsidRDefault="00F94623" w:rsidP="007B0F3D">
      <w:pPr>
        <w:pStyle w:val="Akapitzlist"/>
        <w:numPr>
          <w:ilvl w:val="0"/>
          <w:numId w:val="65"/>
        </w:numPr>
        <w:tabs>
          <w:tab w:val="clear" w:pos="567"/>
        </w:tabs>
        <w:spacing w:after="80" w:line="276" w:lineRule="auto"/>
        <w:ind w:right="0"/>
        <w:rPr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>W uzasadnionych sytuacjach, kt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Hyperlink5"/>
          <w:rFonts w:asciiTheme="minorHAnsi" w:hAnsiTheme="minorHAnsi"/>
        </w:rPr>
        <w:t>rych nie dał</w:t>
      </w:r>
      <w:r w:rsidRPr="00F94623">
        <w:rPr>
          <w:rStyle w:val="Brak"/>
          <w:rFonts w:asciiTheme="minorHAnsi" w:hAnsiTheme="minorHAnsi"/>
          <w:lang w:val="it-IT"/>
        </w:rPr>
        <w:t>o si</w:t>
      </w:r>
      <w:r w:rsidRPr="00F94623">
        <w:rPr>
          <w:rStyle w:val="Hyperlink5"/>
          <w:rFonts w:asciiTheme="minorHAnsi" w:hAnsiTheme="minorHAnsi"/>
        </w:rPr>
        <w:t>ę przewidzieć, dopuszcza się prowadzenie egzamin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Hyperlink5"/>
          <w:rFonts w:asciiTheme="minorHAnsi" w:hAnsiTheme="minorHAnsi"/>
        </w:rPr>
        <w:t xml:space="preserve">w </w:t>
      </w:r>
      <w:proofErr w:type="spellStart"/>
      <w:r w:rsidRPr="00F94623">
        <w:rPr>
          <w:rStyle w:val="Hyperlink5"/>
          <w:rFonts w:asciiTheme="minorHAnsi" w:hAnsiTheme="minorHAnsi"/>
        </w:rPr>
        <w:t>w</w:t>
      </w:r>
      <w:proofErr w:type="spellEnd"/>
      <w:r w:rsidR="007B0F3D">
        <w:rPr>
          <w:rStyle w:val="Hyperlink5"/>
          <w:rFonts w:asciiTheme="minorHAnsi" w:hAnsiTheme="minorHAnsi"/>
        </w:rPr>
        <w:t> </w:t>
      </w:r>
      <w:r w:rsidRPr="00F94623">
        <w:rPr>
          <w:rStyle w:val="Hyperlink5"/>
          <w:rFonts w:asciiTheme="minorHAnsi" w:hAnsiTheme="minorHAnsi"/>
        </w:rPr>
        <w:t>innych terminach / godzinach / lokalizacjach.</w:t>
      </w:r>
    </w:p>
    <w:p w14:paraId="43A84BC1" w14:textId="77777777" w:rsidR="00F94623" w:rsidRPr="00F94623" w:rsidRDefault="00F94623" w:rsidP="00F94623">
      <w:pPr>
        <w:pStyle w:val="Akapitzlist"/>
        <w:numPr>
          <w:ilvl w:val="0"/>
          <w:numId w:val="65"/>
        </w:numPr>
        <w:spacing w:after="80" w:line="276" w:lineRule="auto"/>
        <w:ind w:right="0"/>
        <w:rPr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>Zamawiający dopuści możliwość zmiany os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Hyperlink5"/>
          <w:rFonts w:asciiTheme="minorHAnsi" w:hAnsiTheme="minorHAnsi"/>
        </w:rPr>
        <w:t>b skierowanych do realizacji zam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Hyperlink5"/>
          <w:rFonts w:asciiTheme="minorHAnsi" w:hAnsiTheme="minorHAnsi"/>
        </w:rPr>
        <w:t>wienia. Zmiana os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Hyperlink5"/>
          <w:rFonts w:asciiTheme="minorHAnsi" w:hAnsiTheme="minorHAnsi"/>
        </w:rPr>
        <w:t>b wymaga zmiany umowy w formie pisemnej pod rygorem nieważności. Wniosek wykonawcy o zmianę umowy powinien zawierać następujące informacje:</w:t>
      </w:r>
    </w:p>
    <w:p w14:paraId="2A6F0F5E" w14:textId="77777777" w:rsidR="00F94623" w:rsidRPr="00F94623" w:rsidRDefault="00F94623" w:rsidP="00F94623">
      <w:pPr>
        <w:pStyle w:val="Akapitzlist"/>
        <w:numPr>
          <w:ilvl w:val="0"/>
          <w:numId w:val="67"/>
        </w:numPr>
        <w:spacing w:after="80" w:line="276" w:lineRule="auto"/>
        <w:ind w:right="0"/>
        <w:rPr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>wskazanie osoby zmienianej i osoby, kt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Hyperlink5"/>
          <w:rFonts w:asciiTheme="minorHAnsi" w:hAnsiTheme="minorHAnsi"/>
        </w:rPr>
        <w:t>ra będzie ją zastępować.</w:t>
      </w:r>
    </w:p>
    <w:p w14:paraId="01AD6457" w14:textId="77777777" w:rsidR="00F94623" w:rsidRPr="00F94623" w:rsidRDefault="00F94623" w:rsidP="00F94623">
      <w:pPr>
        <w:pStyle w:val="Akapitzlist"/>
        <w:numPr>
          <w:ilvl w:val="0"/>
          <w:numId w:val="67"/>
        </w:numPr>
        <w:spacing w:after="80" w:line="276" w:lineRule="auto"/>
        <w:ind w:right="0"/>
        <w:rPr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>wykaz wykształcenia i doświadczenia nowej osoby.</w:t>
      </w:r>
    </w:p>
    <w:p w14:paraId="73EF1340" w14:textId="77777777" w:rsidR="00F94623" w:rsidRPr="00F94623" w:rsidRDefault="00F94623" w:rsidP="00F94623">
      <w:pPr>
        <w:pStyle w:val="Akapitzlist"/>
        <w:numPr>
          <w:ilvl w:val="0"/>
          <w:numId w:val="67"/>
        </w:numPr>
        <w:spacing w:after="80" w:line="276" w:lineRule="auto"/>
        <w:ind w:right="0"/>
        <w:rPr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>podstawa do dysponowania daną osobą przy realizacji zam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Hyperlink5"/>
          <w:rFonts w:asciiTheme="minorHAnsi" w:hAnsiTheme="minorHAnsi"/>
        </w:rPr>
        <w:t>wienia.</w:t>
      </w:r>
    </w:p>
    <w:p w14:paraId="35C2808E" w14:textId="77777777" w:rsidR="00F94623" w:rsidRPr="00F94623" w:rsidRDefault="00F94623" w:rsidP="00F94623">
      <w:pPr>
        <w:pStyle w:val="Akapitzlist"/>
        <w:numPr>
          <w:ilvl w:val="0"/>
          <w:numId w:val="68"/>
        </w:numPr>
        <w:spacing w:after="80" w:line="276" w:lineRule="auto"/>
        <w:ind w:right="0"/>
        <w:rPr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>Zamawiający zastrzega, że nowa osoba skierowana do realizacji zam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Hyperlink5"/>
          <w:rFonts w:asciiTheme="minorHAnsi" w:hAnsiTheme="minorHAnsi"/>
        </w:rPr>
        <w:t xml:space="preserve">wienia powinna posiadać wykształcenie i doświadczenie nie mniejsze, niż osoba wskazana w ofercie. </w:t>
      </w:r>
    </w:p>
    <w:p w14:paraId="01CA8D33" w14:textId="77777777" w:rsidR="00F94623" w:rsidRPr="00F94623" w:rsidRDefault="00F94623" w:rsidP="00F94623">
      <w:pPr>
        <w:pStyle w:val="Akapitzlist"/>
        <w:numPr>
          <w:ilvl w:val="0"/>
          <w:numId w:val="65"/>
        </w:numPr>
        <w:spacing w:after="80" w:line="276" w:lineRule="auto"/>
        <w:ind w:right="0"/>
        <w:rPr>
          <w:rStyle w:val="Hyperlink5"/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>Zamawiający zastrzega możliwość wyrażenia zgody na zmianę treści umowy od przedstawienia przez wykonawcę dokument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Hyperlink5"/>
          <w:rFonts w:asciiTheme="minorHAnsi" w:hAnsiTheme="minorHAnsi"/>
        </w:rPr>
        <w:t>w potwierdzających wykształcenie i doświadczenie osoby skierowanej do realizacji zam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Hyperlink5"/>
          <w:rFonts w:asciiTheme="minorHAnsi" w:hAnsiTheme="minorHAnsi"/>
        </w:rPr>
        <w:t>wienia.</w:t>
      </w:r>
    </w:p>
    <w:p w14:paraId="52978730" w14:textId="77777777" w:rsidR="00F94623" w:rsidRPr="00F94623" w:rsidRDefault="00F94623" w:rsidP="00F94623">
      <w:pPr>
        <w:spacing w:after="80"/>
        <w:rPr>
          <w:rFonts w:asciiTheme="minorHAnsi" w:hAnsiTheme="minorHAnsi"/>
          <w:sz w:val="20"/>
          <w:szCs w:val="20"/>
        </w:rPr>
      </w:pPr>
    </w:p>
    <w:p w14:paraId="5B9A0AFC" w14:textId="4D9627E0" w:rsidR="00F94623" w:rsidRPr="00256375" w:rsidRDefault="00F94623" w:rsidP="00256375">
      <w:pPr>
        <w:pStyle w:val="Akapitzlist"/>
        <w:numPr>
          <w:ilvl w:val="0"/>
          <w:numId w:val="98"/>
        </w:numPr>
        <w:spacing w:after="13" w:line="259" w:lineRule="auto"/>
        <w:ind w:left="284" w:right="0" w:hanging="284"/>
        <w:jc w:val="left"/>
        <w:rPr>
          <w:rStyle w:val="Hyperlink5"/>
          <w:rFonts w:asciiTheme="minorHAnsi" w:hAnsiTheme="minorHAnsi"/>
          <w:b/>
          <w:bCs/>
        </w:rPr>
      </w:pPr>
      <w:r w:rsidRPr="00F94623">
        <w:rPr>
          <w:rFonts w:asciiTheme="minorHAnsi" w:hAnsiTheme="minorHAnsi"/>
          <w:b/>
          <w:bCs/>
        </w:rPr>
        <w:t>Wadium</w:t>
      </w:r>
    </w:p>
    <w:p w14:paraId="3FA4465B" w14:textId="77777777" w:rsidR="00F94623" w:rsidRPr="00F94623" w:rsidRDefault="00F94623" w:rsidP="00F94623">
      <w:pPr>
        <w:numPr>
          <w:ilvl w:val="0"/>
          <w:numId w:val="7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Wykonawca składając ofertę (w danej części) zobowiązany jest wnieść wadium. Wysokość wadium wynosi: </w:t>
      </w:r>
    </w:p>
    <w:p w14:paraId="1C2BDE9D" w14:textId="77777777" w:rsidR="00F94623" w:rsidRPr="00F94623" w:rsidRDefault="00F94623" w:rsidP="007B0F3D">
      <w:pPr>
        <w:pStyle w:val="Akapitzlist"/>
        <w:numPr>
          <w:ilvl w:val="1"/>
          <w:numId w:val="72"/>
        </w:numPr>
        <w:spacing w:after="80" w:line="276" w:lineRule="auto"/>
        <w:ind w:left="851" w:right="0" w:hanging="425"/>
        <w:rPr>
          <w:rStyle w:val="Brak"/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>w Części 1: 2 000,00 zł (dwa tysiące złotych</w:t>
      </w:r>
      <w:r w:rsidRPr="00F94623">
        <w:rPr>
          <w:rStyle w:val="Brak"/>
          <w:rFonts w:asciiTheme="minorHAnsi" w:hAnsiTheme="minorHAnsi"/>
          <w:lang w:val="it-IT"/>
        </w:rPr>
        <w:t>);</w:t>
      </w:r>
    </w:p>
    <w:p w14:paraId="5A07E06F" w14:textId="77777777" w:rsidR="00F94623" w:rsidRPr="00F94623" w:rsidRDefault="00F94623" w:rsidP="007B0F3D">
      <w:pPr>
        <w:pStyle w:val="Akapitzlist"/>
        <w:numPr>
          <w:ilvl w:val="1"/>
          <w:numId w:val="72"/>
        </w:numPr>
        <w:spacing w:after="80" w:line="276" w:lineRule="auto"/>
        <w:ind w:left="851" w:right="0" w:hanging="425"/>
        <w:rPr>
          <w:rStyle w:val="Brak"/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>w Części 2: 2 000,00 zł (dwa tysiące złotych</w:t>
      </w:r>
      <w:r w:rsidRPr="00F94623">
        <w:rPr>
          <w:rStyle w:val="Brak"/>
          <w:rFonts w:asciiTheme="minorHAnsi" w:hAnsiTheme="minorHAnsi"/>
          <w:lang w:val="it-IT"/>
        </w:rPr>
        <w:t>);</w:t>
      </w:r>
    </w:p>
    <w:p w14:paraId="7B39F363" w14:textId="77777777" w:rsidR="00F94623" w:rsidRPr="00F94623" w:rsidRDefault="00F94623" w:rsidP="007B0F3D">
      <w:pPr>
        <w:pStyle w:val="Akapitzlist"/>
        <w:numPr>
          <w:ilvl w:val="1"/>
          <w:numId w:val="72"/>
        </w:numPr>
        <w:spacing w:after="80" w:line="276" w:lineRule="auto"/>
        <w:ind w:left="851" w:right="0" w:hanging="425"/>
        <w:rPr>
          <w:rStyle w:val="Brak"/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>w Części 3: 1 500,00 zł (jeden tysiąc pięćset złotych</w:t>
      </w:r>
      <w:r w:rsidRPr="00F94623">
        <w:rPr>
          <w:rStyle w:val="Brak"/>
          <w:rFonts w:asciiTheme="minorHAnsi" w:hAnsiTheme="minorHAnsi"/>
          <w:lang w:val="it-IT"/>
        </w:rPr>
        <w:t>);</w:t>
      </w:r>
    </w:p>
    <w:p w14:paraId="793B20D6" w14:textId="77777777" w:rsidR="00F94623" w:rsidRPr="00F94623" w:rsidRDefault="00F94623" w:rsidP="007B0F3D">
      <w:pPr>
        <w:pStyle w:val="Akapitzlist"/>
        <w:numPr>
          <w:ilvl w:val="1"/>
          <w:numId w:val="72"/>
        </w:numPr>
        <w:spacing w:after="80" w:line="276" w:lineRule="auto"/>
        <w:ind w:left="851" w:right="0" w:hanging="425"/>
        <w:rPr>
          <w:rStyle w:val="Brak"/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>w Części 4: 1 000,00 zł (tysiąc złotych</w:t>
      </w:r>
      <w:r w:rsidRPr="00F94623">
        <w:rPr>
          <w:rStyle w:val="Brak"/>
          <w:rFonts w:asciiTheme="minorHAnsi" w:hAnsiTheme="minorHAnsi"/>
          <w:lang w:val="it-IT"/>
        </w:rPr>
        <w:t>);</w:t>
      </w:r>
    </w:p>
    <w:p w14:paraId="6C67A5F4" w14:textId="53227B9C" w:rsidR="00F94623" w:rsidRPr="007B0F3D" w:rsidRDefault="00F94623" w:rsidP="007B0F3D">
      <w:pPr>
        <w:pStyle w:val="Akapitzlist"/>
        <w:numPr>
          <w:ilvl w:val="1"/>
          <w:numId w:val="72"/>
        </w:numPr>
        <w:spacing w:after="80" w:line="276" w:lineRule="auto"/>
        <w:ind w:left="851" w:right="0" w:hanging="425"/>
        <w:rPr>
          <w:rStyle w:val="Brak"/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>w Części 5: 1 000,00 zł (tysiąc złotych</w:t>
      </w:r>
      <w:r w:rsidRPr="00F94623">
        <w:rPr>
          <w:rStyle w:val="Brak"/>
          <w:rFonts w:asciiTheme="minorHAnsi" w:hAnsiTheme="minorHAnsi"/>
          <w:lang w:val="it-IT"/>
        </w:rPr>
        <w:t>);</w:t>
      </w:r>
    </w:p>
    <w:p w14:paraId="5F56775A" w14:textId="342BFB8D" w:rsidR="00F94623" w:rsidRPr="007B0F3D" w:rsidRDefault="007B0F3D" w:rsidP="007B0F3D">
      <w:pPr>
        <w:pStyle w:val="Akapitzlist"/>
        <w:numPr>
          <w:ilvl w:val="1"/>
          <w:numId w:val="72"/>
        </w:numPr>
        <w:spacing w:after="80" w:line="276" w:lineRule="auto"/>
        <w:ind w:left="851" w:right="0" w:hanging="425"/>
        <w:rPr>
          <w:rStyle w:val="Brak"/>
          <w:rFonts w:asciiTheme="minorHAnsi" w:hAnsiTheme="minorHAnsi"/>
        </w:rPr>
      </w:pPr>
      <w:r>
        <w:rPr>
          <w:rStyle w:val="Hyperlink5"/>
          <w:rFonts w:asciiTheme="minorHAnsi" w:hAnsiTheme="minorHAnsi"/>
        </w:rPr>
        <w:t xml:space="preserve">      </w:t>
      </w:r>
      <w:r w:rsidR="00F94623" w:rsidRPr="007B0F3D">
        <w:rPr>
          <w:rStyle w:val="Hyperlink5"/>
          <w:rFonts w:asciiTheme="minorHAnsi" w:hAnsiTheme="minorHAnsi"/>
        </w:rPr>
        <w:t>w Części 6: 500,00 zł (pięćset złotych</w:t>
      </w:r>
      <w:r w:rsidR="00F94623" w:rsidRPr="007B0F3D">
        <w:rPr>
          <w:rStyle w:val="Brak"/>
          <w:rFonts w:asciiTheme="minorHAnsi" w:hAnsiTheme="minorHAnsi"/>
          <w:lang w:val="it-IT"/>
        </w:rPr>
        <w:t>);</w:t>
      </w:r>
    </w:p>
    <w:p w14:paraId="132D9F53" w14:textId="77777777" w:rsidR="00F94623" w:rsidRPr="00F94623" w:rsidRDefault="00F94623" w:rsidP="007B0F3D">
      <w:pPr>
        <w:pStyle w:val="Akapitzlist"/>
        <w:numPr>
          <w:ilvl w:val="1"/>
          <w:numId w:val="72"/>
        </w:numPr>
        <w:spacing w:after="80" w:line="276" w:lineRule="auto"/>
        <w:ind w:left="851" w:right="0" w:hanging="425"/>
        <w:rPr>
          <w:rStyle w:val="Brak"/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>w Części 7: 500,00 zł (pięćset złotych</w:t>
      </w:r>
      <w:r w:rsidRPr="00F94623">
        <w:rPr>
          <w:rStyle w:val="Brak"/>
          <w:rFonts w:asciiTheme="minorHAnsi" w:hAnsiTheme="minorHAnsi"/>
          <w:lang w:val="it-IT"/>
        </w:rPr>
        <w:t>);</w:t>
      </w:r>
    </w:p>
    <w:p w14:paraId="5845EEA5" w14:textId="77777777" w:rsidR="00F94623" w:rsidRPr="00F94623" w:rsidRDefault="00F94623" w:rsidP="00F94623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Wykonawca wnosi wadium odrębnie dla każdej części, na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rą skł</w:t>
      </w:r>
      <w:r w:rsidRPr="00F94623">
        <w:rPr>
          <w:rStyle w:val="Brak"/>
          <w:rFonts w:asciiTheme="minorHAnsi" w:hAnsiTheme="minorHAnsi"/>
          <w:sz w:val="20"/>
          <w:szCs w:val="20"/>
          <w:lang w:val="pt-PT"/>
        </w:rPr>
        <w:t>ada ofert</w:t>
      </w:r>
      <w:r w:rsidRPr="00F94623">
        <w:rPr>
          <w:rStyle w:val="Hyperlink5"/>
          <w:rFonts w:asciiTheme="minorHAnsi" w:hAnsiTheme="minorHAnsi"/>
          <w:sz w:val="20"/>
          <w:szCs w:val="20"/>
        </w:rPr>
        <w:t>ę.</w:t>
      </w:r>
    </w:p>
    <w:p w14:paraId="0DE11253" w14:textId="4A30A1B9" w:rsidR="00F94623" w:rsidRPr="007B0F3D" w:rsidRDefault="00F94623" w:rsidP="00F94623">
      <w:pPr>
        <w:numPr>
          <w:ilvl w:val="0"/>
          <w:numId w:val="7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/>
        <w:jc w:val="both"/>
        <w:rPr>
          <w:rFonts w:asciiTheme="minorHAnsi" w:hAnsiTheme="minorHAnsi" w:cstheme="minorHAnsi"/>
          <w:sz w:val="20"/>
          <w:szCs w:val="20"/>
        </w:rPr>
      </w:pPr>
      <w:r w:rsidRPr="007B0F3D">
        <w:rPr>
          <w:rStyle w:val="Hyperlink5"/>
          <w:rFonts w:asciiTheme="minorHAnsi" w:hAnsiTheme="minorHAnsi" w:cstheme="minorHAnsi"/>
          <w:sz w:val="20"/>
          <w:szCs w:val="20"/>
        </w:rPr>
        <w:t xml:space="preserve">Wadium wnosi się w pieniądzu, przelewem na rachunek bankowy Zamawiającego </w:t>
      </w:r>
      <w:r w:rsidR="006A7D25" w:rsidRPr="007B0F3D">
        <w:rPr>
          <w:rFonts w:asciiTheme="minorHAnsi" w:hAnsiTheme="minorHAnsi" w:cstheme="minorHAnsi"/>
          <w:sz w:val="20"/>
          <w:szCs w:val="20"/>
        </w:rPr>
        <w:t>nr 51 1500 1663 1216 6003 1712 0000 prowadzony w Banku Santander</w:t>
      </w:r>
      <w:r w:rsidR="006A7D25" w:rsidRPr="007B0F3D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 xml:space="preserve"> Bank Polska S.A O/Siedlce</w:t>
      </w:r>
    </w:p>
    <w:p w14:paraId="0E88C097" w14:textId="77777777" w:rsidR="00F94623" w:rsidRPr="007B0F3D" w:rsidRDefault="00F94623" w:rsidP="00F94623">
      <w:pPr>
        <w:numPr>
          <w:ilvl w:val="0"/>
          <w:numId w:val="7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/>
        <w:jc w:val="both"/>
        <w:rPr>
          <w:rFonts w:asciiTheme="minorHAnsi" w:hAnsiTheme="minorHAnsi" w:cstheme="minorHAnsi"/>
          <w:sz w:val="20"/>
          <w:szCs w:val="20"/>
        </w:rPr>
      </w:pPr>
      <w:r w:rsidRPr="007B0F3D">
        <w:rPr>
          <w:rStyle w:val="Hyperlink5"/>
          <w:rFonts w:asciiTheme="minorHAnsi" w:hAnsiTheme="minorHAnsi" w:cstheme="minorHAnsi"/>
          <w:sz w:val="20"/>
          <w:szCs w:val="20"/>
        </w:rPr>
        <w:t>W tytule przelewu należy podać informację o nazwie/ numerze postępowania.</w:t>
      </w:r>
    </w:p>
    <w:p w14:paraId="2F510A71" w14:textId="77777777" w:rsidR="00F94623" w:rsidRPr="00F94623" w:rsidRDefault="00F94623" w:rsidP="00F94623">
      <w:pPr>
        <w:numPr>
          <w:ilvl w:val="0"/>
          <w:numId w:val="7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Wadium musi wpłynąć na rachunek bankowy Zamawiającego przed upływem terminu składania ofert.</w:t>
      </w:r>
    </w:p>
    <w:p w14:paraId="530A639F" w14:textId="77777777" w:rsidR="00F94623" w:rsidRPr="00F94623" w:rsidRDefault="00F94623" w:rsidP="00F94623">
      <w:pPr>
        <w:numPr>
          <w:ilvl w:val="0"/>
          <w:numId w:val="7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Wykonawca dołącza potwierdzenie wniesienia wadium do oferty.</w:t>
      </w:r>
    </w:p>
    <w:p w14:paraId="509CAB0B" w14:textId="77777777" w:rsidR="00F94623" w:rsidRPr="00F94623" w:rsidRDefault="00F94623" w:rsidP="00F94623">
      <w:pPr>
        <w:numPr>
          <w:ilvl w:val="0"/>
          <w:numId w:val="7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lastRenderedPageBreak/>
        <w:t>Zwrot wadium: Zamawiający zwr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ci wadium wszystkim wykonawcom niezwłocznie po wyborze oferty najkorzystniejszej lub unieważnieniu postępowania, z wyjątkiem wykonawcy,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rego oferta została wybrana jako najkorzystniejsza. Wykonawcy,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rego oferta została wybrana jako najkorzystniejsza zamawiający zwr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ci wadium niezwłocznie po zawarciu umowy oraz wniesieniu zabezpieczenia należytego wykonania umowy. Zamawiający zwr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ci niezwłocznie wadium na pisemny wniosek Wykonawcy,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ry wycofał </w:t>
      </w:r>
      <w:r w:rsidRPr="00F94623">
        <w:rPr>
          <w:rStyle w:val="Brak"/>
          <w:rFonts w:asciiTheme="minorHAnsi" w:hAnsiTheme="minorHAnsi"/>
          <w:sz w:val="20"/>
          <w:szCs w:val="20"/>
          <w:lang w:val="pt-PT"/>
        </w:rPr>
        <w:t>ofert</w:t>
      </w:r>
      <w:r w:rsidRPr="00F94623">
        <w:rPr>
          <w:rStyle w:val="Hyperlink5"/>
          <w:rFonts w:asciiTheme="minorHAnsi" w:hAnsiTheme="minorHAnsi"/>
          <w:sz w:val="20"/>
          <w:szCs w:val="20"/>
        </w:rPr>
        <w:t>ę przed upływem terminu składania ofert.</w:t>
      </w:r>
    </w:p>
    <w:p w14:paraId="0741790F" w14:textId="77777777" w:rsidR="007B0F3D" w:rsidRDefault="00F94623" w:rsidP="00F94623">
      <w:pPr>
        <w:numPr>
          <w:ilvl w:val="0"/>
          <w:numId w:val="7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/>
        <w:jc w:val="both"/>
        <w:rPr>
          <w:rStyle w:val="Hyperlink5"/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Zatrzymanie wadium: Zamawiający zatrzyma wadium wraz z odsetkami, jeżeli Wykonawca,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rego oferta została wybrana: </w:t>
      </w:r>
    </w:p>
    <w:p w14:paraId="79246B4C" w14:textId="77777777" w:rsidR="007B0F3D" w:rsidRDefault="00F94623" w:rsidP="007B0F3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386"/>
        </w:tabs>
        <w:suppressAutoHyphens w:val="0"/>
        <w:spacing w:after="80"/>
        <w:ind w:left="360"/>
        <w:jc w:val="both"/>
        <w:rPr>
          <w:rStyle w:val="Hyperlink5"/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1) odm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wił podpisania umowy w sprawie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 na warunkach określonych w</w:t>
      </w:r>
      <w:r w:rsidR="007B0F3D">
        <w:rPr>
          <w:rStyle w:val="Hyperlink5"/>
          <w:rFonts w:asciiTheme="minorHAnsi" w:hAnsiTheme="minorHAnsi"/>
          <w:sz w:val="20"/>
          <w:szCs w:val="20"/>
        </w:rPr>
        <w:t> 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ofercie; </w:t>
      </w:r>
    </w:p>
    <w:p w14:paraId="6836ECF6" w14:textId="77777777" w:rsidR="007B0F3D" w:rsidRDefault="00F94623" w:rsidP="007B0F3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386"/>
        </w:tabs>
        <w:suppressAutoHyphens w:val="0"/>
        <w:spacing w:after="80"/>
        <w:ind w:left="360"/>
        <w:jc w:val="both"/>
        <w:rPr>
          <w:rStyle w:val="Hyperlink5"/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2) nie wni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sł wymaganego zabezpieczenia należytego wykonania umowy;</w:t>
      </w:r>
    </w:p>
    <w:p w14:paraId="255AAE7F" w14:textId="053548CF" w:rsidR="00F94623" w:rsidRPr="00F94623" w:rsidRDefault="00F94623" w:rsidP="007B0F3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386"/>
        </w:tabs>
        <w:suppressAutoHyphens w:val="0"/>
        <w:spacing w:after="80"/>
        <w:ind w:left="36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 3) zawarcie umowy w sprawie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 stał</w:t>
      </w:r>
      <w:r w:rsidRPr="00F94623">
        <w:rPr>
          <w:rStyle w:val="Brak"/>
          <w:rFonts w:asciiTheme="minorHAnsi" w:hAnsiTheme="minorHAnsi"/>
          <w:sz w:val="20"/>
          <w:szCs w:val="20"/>
          <w:lang w:val="it-IT"/>
        </w:rPr>
        <w:t>o si</w:t>
      </w:r>
      <w:r w:rsidRPr="00F94623">
        <w:rPr>
          <w:rStyle w:val="Hyperlink5"/>
          <w:rFonts w:asciiTheme="minorHAnsi" w:hAnsiTheme="minorHAnsi"/>
          <w:sz w:val="20"/>
          <w:szCs w:val="20"/>
        </w:rPr>
        <w:t>ę niemożliwe z przyczyn leżących po stronie wykonawcy.</w:t>
      </w:r>
    </w:p>
    <w:p w14:paraId="4865B40C" w14:textId="45D45180" w:rsidR="00F94623" w:rsidRPr="00D837BF" w:rsidRDefault="00F94623" w:rsidP="00F94623">
      <w:pPr>
        <w:numPr>
          <w:ilvl w:val="0"/>
          <w:numId w:val="7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/>
        <w:jc w:val="both"/>
        <w:rPr>
          <w:rStyle w:val="Hyperlink5"/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Zamawiający odrzuci ofertę Wykonawcy,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ry nie wniesie wadium.</w:t>
      </w:r>
    </w:p>
    <w:p w14:paraId="00B9002A" w14:textId="7D478452" w:rsidR="00F94623" w:rsidRPr="00D837BF" w:rsidRDefault="00F94623" w:rsidP="00D837BF">
      <w:pPr>
        <w:pStyle w:val="Akapitzlist"/>
        <w:numPr>
          <w:ilvl w:val="0"/>
          <w:numId w:val="98"/>
        </w:numPr>
        <w:spacing w:after="13" w:line="259" w:lineRule="auto"/>
        <w:ind w:left="284" w:right="0" w:hanging="284"/>
        <w:jc w:val="left"/>
        <w:rPr>
          <w:rFonts w:asciiTheme="minorHAnsi" w:hAnsiTheme="minorHAnsi"/>
        </w:rPr>
      </w:pPr>
      <w:r w:rsidRPr="00F94623">
        <w:rPr>
          <w:rFonts w:asciiTheme="minorHAnsi" w:hAnsiTheme="minorHAnsi"/>
          <w:b/>
          <w:bCs/>
        </w:rPr>
        <w:t>Kontakt z Zamawiającym</w:t>
      </w:r>
    </w:p>
    <w:p w14:paraId="3BAC426A" w14:textId="77777777" w:rsidR="00D837BF" w:rsidRPr="00F94623" w:rsidRDefault="00D837BF" w:rsidP="00D837BF">
      <w:pPr>
        <w:pStyle w:val="Akapitzlist"/>
        <w:spacing w:after="13" w:line="259" w:lineRule="auto"/>
        <w:ind w:left="284" w:right="0" w:firstLine="0"/>
        <w:jc w:val="left"/>
        <w:rPr>
          <w:rFonts w:asciiTheme="minorHAnsi" w:hAnsiTheme="minorHAnsi"/>
        </w:rPr>
      </w:pPr>
    </w:p>
    <w:p w14:paraId="65D6C891" w14:textId="77777777" w:rsidR="00F94623" w:rsidRPr="00F94623" w:rsidRDefault="00F94623" w:rsidP="00F94623">
      <w:pPr>
        <w:numPr>
          <w:ilvl w:val="0"/>
          <w:numId w:val="7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Wykonawca może zwr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cić się do Zamawiającego o wyjaśnienie treści Zapytania ofertowego. Pytania należy zadawać 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  <w:u w:val="single"/>
        </w:rPr>
        <w:t>wyłącznie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 za pośrednictwem modułu zadawania pytań w portalu Baza Konkurencyjności.</w:t>
      </w:r>
    </w:p>
    <w:p w14:paraId="7BD956E3" w14:textId="77777777" w:rsidR="00F94623" w:rsidRPr="00F94623" w:rsidRDefault="00F94623" w:rsidP="00F94623">
      <w:pPr>
        <w:numPr>
          <w:ilvl w:val="0"/>
          <w:numId w:val="7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Zamawiający zobowiązany jest udzielić wyjaśnień niezwłocznie, jednak nie później niż w terminie 2 dni roboczych od udzielenia pytania pod warunkiem, że wniosek o wyjaśnienie treści Zapytania ofertowego wpłynął do Zamawiającego nie później niż do końca dnia, w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rym upływa połowa wyznaczonego terminu składania ofert. Jeśli wniosek o wyjaśnienie treści Zapytania ofertowego wpłynął po upływie terminu składania wniosku,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rym mowa w zdaniu poprzedzającym, lub dotyczy udzielonych wyjaśnień, Zamawiający może pozostawić wniosek bez rozpoznania.</w:t>
      </w:r>
    </w:p>
    <w:p w14:paraId="5BE7381A" w14:textId="77777777" w:rsidR="00F94623" w:rsidRPr="00F94623" w:rsidRDefault="00F94623" w:rsidP="00F94623">
      <w:pPr>
        <w:numPr>
          <w:ilvl w:val="0"/>
          <w:numId w:val="7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Nie udziela się żadnych ustnych i telefonicznych informacji, wyjaśnień czy odpowiedzi na kierowane do Zamawiającego zapytania w sprawach wymagających zachowania pisemności postępowania.</w:t>
      </w:r>
    </w:p>
    <w:p w14:paraId="50601E2D" w14:textId="77777777" w:rsidR="00F94623" w:rsidRPr="00F94623" w:rsidRDefault="00F94623" w:rsidP="00F94623">
      <w:pPr>
        <w:numPr>
          <w:ilvl w:val="0"/>
          <w:numId w:val="7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80"/>
        <w:jc w:val="both"/>
        <w:rPr>
          <w:rStyle w:val="Hyperlink5"/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Zamawiający zastrzega sobie możliwość unieważnienia postępowania w całości lub w części na każdym etapie postępowania.</w:t>
      </w:r>
    </w:p>
    <w:p w14:paraId="1272914C" w14:textId="77777777" w:rsidR="00F94623" w:rsidRPr="00F94623" w:rsidRDefault="00F94623" w:rsidP="00256375">
      <w:pPr>
        <w:pStyle w:val="Akapitzlist"/>
        <w:numPr>
          <w:ilvl w:val="0"/>
          <w:numId w:val="98"/>
        </w:numPr>
        <w:spacing w:after="13" w:line="259" w:lineRule="auto"/>
        <w:ind w:left="426" w:right="0" w:hanging="426"/>
        <w:rPr>
          <w:rStyle w:val="Brak"/>
          <w:rFonts w:asciiTheme="minorHAnsi" w:hAnsiTheme="minorHAnsi"/>
        </w:rPr>
      </w:pPr>
      <w:r w:rsidRPr="00F94623">
        <w:rPr>
          <w:rFonts w:asciiTheme="minorHAnsi" w:hAnsiTheme="minorHAnsi"/>
          <w:b/>
          <w:bCs/>
        </w:rPr>
        <w:t>Zawarcie umowy</w:t>
      </w:r>
    </w:p>
    <w:p w14:paraId="503CC821" w14:textId="77777777" w:rsidR="00F94623" w:rsidRPr="00F94623" w:rsidRDefault="00F94623" w:rsidP="00F94623">
      <w:pPr>
        <w:numPr>
          <w:ilvl w:val="0"/>
          <w:numId w:val="7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Zamawiający udzieli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 Wykonawcy,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rego oferta odpowiada wszystkim wymaganiom określonym w niniejszym ZO i została oceniona jako najkorzystniejsza w oparciu o podane w ZO kryteria oceny ofert.</w:t>
      </w:r>
    </w:p>
    <w:p w14:paraId="46D68AAE" w14:textId="77777777" w:rsidR="00F94623" w:rsidRPr="00F94623" w:rsidRDefault="00F94623" w:rsidP="00F94623">
      <w:pPr>
        <w:numPr>
          <w:ilvl w:val="0"/>
          <w:numId w:val="7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Niezwłocznie po wyłonieniu najkorzystniejszej oferty Zamawiający opublikuje wyniki na stronie internetowej: </w:t>
      </w:r>
      <w:hyperlink r:id="rId31" w:history="1">
        <w:r w:rsidRPr="00F94623">
          <w:rPr>
            <w:rStyle w:val="Hyperlink6"/>
            <w:rFonts w:asciiTheme="minorHAnsi" w:hAnsiTheme="minorHAnsi"/>
            <w:sz w:val="20"/>
            <w:szCs w:val="20"/>
          </w:rPr>
          <w:t>https://bazakonkurencyjnosci.funduszeeuropejskie.gov.pl</w:t>
        </w:r>
      </w:hyperlink>
      <w:hyperlink r:id="rId32" w:history="1">
        <w:r w:rsidRPr="00F94623">
          <w:rPr>
            <w:rStyle w:val="Hyperlink5"/>
            <w:rFonts w:asciiTheme="minorHAnsi" w:hAnsiTheme="minorHAnsi"/>
            <w:sz w:val="20"/>
            <w:szCs w:val="20"/>
          </w:rPr>
          <w:t xml:space="preserve"> </w:t>
        </w:r>
      </w:hyperlink>
      <w:r w:rsidRPr="00F94623">
        <w:rPr>
          <w:rStyle w:val="Hyperlink5"/>
          <w:rFonts w:asciiTheme="minorHAnsi" w:hAnsiTheme="minorHAnsi"/>
          <w:sz w:val="20"/>
          <w:szCs w:val="20"/>
        </w:rPr>
        <w:t>zgodnie z wymogami Wytycznych oraz powiadomi wszystkich,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rzy złożyli oferty, z uwzględnieniem ich nazwy, adresu oraz oferowanych kwot, a także otrzymanej liczby punkt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przyznanych przez Zamawiającego, wg kryteri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oceny ofert opisanych w ZO.</w:t>
      </w:r>
    </w:p>
    <w:p w14:paraId="2F93163F" w14:textId="521D0A2A" w:rsidR="00F94623" w:rsidRPr="001A1C46" w:rsidRDefault="00F94623" w:rsidP="00F94623">
      <w:pPr>
        <w:numPr>
          <w:ilvl w:val="0"/>
          <w:numId w:val="7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1A1C46">
        <w:rPr>
          <w:rStyle w:val="Brak"/>
          <w:rFonts w:asciiTheme="minorHAnsi" w:hAnsiTheme="minorHAnsi"/>
          <w:sz w:val="20"/>
          <w:szCs w:val="20"/>
          <w:u w:color="A02B93"/>
        </w:rPr>
        <w:t>Przed podpisaniem umowy Zamawiający będzie wymagał od Wykonawcy wykazania, że platforma dydaktyczna oferowana w ramach przedmiotu zam</w:t>
      </w:r>
      <w:r w:rsidRPr="001A1C46">
        <w:rPr>
          <w:rStyle w:val="Brak"/>
          <w:rFonts w:asciiTheme="minorHAnsi" w:hAnsiTheme="minorHAnsi"/>
          <w:sz w:val="20"/>
          <w:szCs w:val="20"/>
          <w:u w:color="A02B93"/>
          <w:lang w:val="es-ES_tradnl"/>
        </w:rPr>
        <w:t>ó</w:t>
      </w:r>
      <w:r w:rsidRPr="001A1C46">
        <w:rPr>
          <w:rStyle w:val="Brak"/>
          <w:rFonts w:asciiTheme="minorHAnsi" w:hAnsiTheme="minorHAnsi"/>
          <w:sz w:val="20"/>
          <w:szCs w:val="20"/>
          <w:u w:color="A02B93"/>
        </w:rPr>
        <w:t>wienia, spełnia minimalne wymagania określone w</w:t>
      </w:r>
      <w:r w:rsidR="001A1C46" w:rsidRPr="001A1C46">
        <w:rPr>
          <w:rStyle w:val="Brak"/>
          <w:rFonts w:asciiTheme="minorHAnsi" w:hAnsiTheme="minorHAnsi"/>
          <w:sz w:val="20"/>
          <w:szCs w:val="20"/>
          <w:u w:color="A02B93"/>
        </w:rPr>
        <w:t> </w:t>
      </w:r>
      <w:r w:rsidRPr="001A1C46">
        <w:rPr>
          <w:rStyle w:val="Brak"/>
          <w:rFonts w:asciiTheme="minorHAnsi" w:hAnsiTheme="minorHAnsi"/>
          <w:sz w:val="20"/>
          <w:szCs w:val="20"/>
          <w:u w:color="A02B93"/>
        </w:rPr>
        <w:t>Załączniku nr 2 do Zapytania</w:t>
      </w:r>
      <w:r w:rsidRPr="001A1C46">
        <w:rPr>
          <w:rStyle w:val="Brak"/>
          <w:rFonts w:asciiTheme="minorHAnsi" w:hAnsiTheme="minorHAnsi"/>
          <w:sz w:val="20"/>
          <w:szCs w:val="20"/>
          <w:u w:color="A02B93"/>
          <w:lang w:val="it-IT"/>
        </w:rPr>
        <w:t xml:space="preserve"> ofertow</w:t>
      </w:r>
      <w:r w:rsidRPr="001A1C46">
        <w:rPr>
          <w:rStyle w:val="Brak"/>
          <w:rFonts w:asciiTheme="minorHAnsi" w:hAnsiTheme="minorHAnsi"/>
          <w:sz w:val="20"/>
          <w:szCs w:val="20"/>
          <w:u w:color="A02B93"/>
        </w:rPr>
        <w:t xml:space="preserve">ego. Weryfikacja spełnienia tych wymagań </w:t>
      </w:r>
      <w:r w:rsidRPr="001A1C46">
        <w:rPr>
          <w:rStyle w:val="Brak"/>
          <w:rFonts w:asciiTheme="minorHAnsi" w:hAnsiTheme="minorHAnsi"/>
          <w:sz w:val="20"/>
          <w:szCs w:val="20"/>
          <w:u w:color="A02B93"/>
          <w:lang w:val="da-DK"/>
        </w:rPr>
        <w:t>odb</w:t>
      </w:r>
      <w:r w:rsidRPr="001A1C46">
        <w:rPr>
          <w:rStyle w:val="Brak"/>
          <w:rFonts w:asciiTheme="minorHAnsi" w:hAnsiTheme="minorHAnsi"/>
          <w:sz w:val="20"/>
          <w:szCs w:val="20"/>
          <w:u w:color="A02B93"/>
        </w:rPr>
        <w:t>ędzie się na podstawie przedłożonej przez Wykonawcę dokumentacji oraz prezentacji funkcjonalności systemu. Zamawiający odrzuci ofertę Wykonawcy, kt</w:t>
      </w:r>
      <w:r w:rsidRPr="001A1C46">
        <w:rPr>
          <w:rStyle w:val="Brak"/>
          <w:rFonts w:asciiTheme="minorHAnsi" w:hAnsiTheme="minorHAnsi"/>
          <w:sz w:val="20"/>
          <w:szCs w:val="20"/>
          <w:u w:color="A02B93"/>
          <w:lang w:val="es-ES_tradnl"/>
        </w:rPr>
        <w:t>ó</w:t>
      </w:r>
      <w:r w:rsidRPr="001A1C46">
        <w:rPr>
          <w:rStyle w:val="Brak"/>
          <w:rFonts w:asciiTheme="minorHAnsi" w:hAnsiTheme="minorHAnsi"/>
          <w:sz w:val="20"/>
          <w:szCs w:val="20"/>
          <w:u w:color="A02B93"/>
        </w:rPr>
        <w:t>ry nie wykaże, że platforma dydaktyczna spełnia minimalne wymagania stawiane przez Zamawiającego.</w:t>
      </w:r>
    </w:p>
    <w:p w14:paraId="38C92AFB" w14:textId="265F5F56" w:rsidR="00F94623" w:rsidRPr="001A1C46" w:rsidRDefault="00F94623" w:rsidP="00F94623">
      <w:pPr>
        <w:numPr>
          <w:ilvl w:val="0"/>
          <w:numId w:val="7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1A1C46">
        <w:rPr>
          <w:rStyle w:val="Brak"/>
          <w:rFonts w:asciiTheme="minorHAnsi" w:hAnsiTheme="minorHAnsi"/>
          <w:sz w:val="20"/>
          <w:szCs w:val="20"/>
          <w:u w:color="A02B93"/>
        </w:rPr>
        <w:t>Prezentacja funkcjonalności systemu, o kt</w:t>
      </w:r>
      <w:r w:rsidRPr="001A1C46">
        <w:rPr>
          <w:rStyle w:val="Brak"/>
          <w:rFonts w:asciiTheme="minorHAnsi" w:hAnsiTheme="minorHAnsi"/>
          <w:sz w:val="20"/>
          <w:szCs w:val="20"/>
          <w:u w:color="A02B93"/>
          <w:lang w:val="es-ES_tradnl"/>
        </w:rPr>
        <w:t>ó</w:t>
      </w:r>
      <w:r w:rsidRPr="001A1C46">
        <w:rPr>
          <w:rStyle w:val="Brak"/>
          <w:rFonts w:asciiTheme="minorHAnsi" w:hAnsiTheme="minorHAnsi"/>
          <w:sz w:val="20"/>
          <w:szCs w:val="20"/>
          <w:u w:color="A02B93"/>
        </w:rPr>
        <w:t xml:space="preserve">rej mowa w ust. 3 odbędzie się w formie stacjonarnej (w siedzibie Zamawiającego) lub zdalnej (online - poprzez komunikator ustalony przez Zamawiającego i Wykonawcę). </w:t>
      </w:r>
      <w:r w:rsidR="001A1C46" w:rsidRPr="001A1C46">
        <w:rPr>
          <w:rStyle w:val="Brak"/>
          <w:rFonts w:asciiTheme="minorHAnsi" w:hAnsiTheme="minorHAnsi"/>
          <w:sz w:val="20"/>
          <w:szCs w:val="20"/>
          <w:u w:color="A02B93"/>
        </w:rPr>
        <w:br/>
      </w:r>
      <w:r w:rsidRPr="001A1C46">
        <w:rPr>
          <w:rStyle w:val="Brak"/>
          <w:rFonts w:asciiTheme="minorHAnsi" w:hAnsiTheme="minorHAnsi"/>
          <w:sz w:val="20"/>
          <w:szCs w:val="20"/>
          <w:u w:color="A02B93"/>
        </w:rPr>
        <w:t>W trakcie spotkania Wykonawca powinien przedstawić kluczowe funkcje platformy, w tym: logowanie i</w:t>
      </w:r>
      <w:r w:rsidR="001A1C46" w:rsidRPr="001A1C46">
        <w:rPr>
          <w:rStyle w:val="Brak"/>
          <w:rFonts w:asciiTheme="minorHAnsi" w:hAnsiTheme="minorHAnsi"/>
          <w:sz w:val="20"/>
          <w:szCs w:val="20"/>
          <w:u w:color="A02B93"/>
        </w:rPr>
        <w:t> </w:t>
      </w:r>
      <w:r w:rsidRPr="001A1C46">
        <w:rPr>
          <w:rStyle w:val="Brak"/>
          <w:rFonts w:asciiTheme="minorHAnsi" w:hAnsiTheme="minorHAnsi"/>
          <w:sz w:val="20"/>
          <w:szCs w:val="20"/>
          <w:u w:color="A02B93"/>
        </w:rPr>
        <w:t>zarządzanie użytkownikami, tworzenie kurs</w:t>
      </w:r>
      <w:r w:rsidRPr="001A1C46">
        <w:rPr>
          <w:rStyle w:val="Brak"/>
          <w:rFonts w:asciiTheme="minorHAnsi" w:hAnsiTheme="minorHAnsi"/>
          <w:sz w:val="20"/>
          <w:szCs w:val="20"/>
          <w:u w:color="A02B93"/>
          <w:lang w:val="es-ES_tradnl"/>
        </w:rPr>
        <w:t>ó</w:t>
      </w:r>
      <w:r w:rsidRPr="001A1C46">
        <w:rPr>
          <w:rStyle w:val="Brak"/>
          <w:rFonts w:asciiTheme="minorHAnsi" w:hAnsiTheme="minorHAnsi"/>
          <w:sz w:val="20"/>
          <w:szCs w:val="20"/>
          <w:u w:color="A02B93"/>
        </w:rPr>
        <w:t>w, udostępnianie treści, interaktywne quizy, generowanie i</w:t>
      </w:r>
      <w:r w:rsidR="001A1C46" w:rsidRPr="001A1C46">
        <w:rPr>
          <w:rStyle w:val="Brak"/>
          <w:rFonts w:asciiTheme="minorHAnsi" w:hAnsiTheme="minorHAnsi"/>
          <w:sz w:val="20"/>
          <w:szCs w:val="20"/>
          <w:u w:color="A02B93"/>
        </w:rPr>
        <w:t> </w:t>
      </w:r>
      <w:r w:rsidRPr="001A1C46">
        <w:rPr>
          <w:rStyle w:val="Brak"/>
          <w:rFonts w:asciiTheme="minorHAnsi" w:hAnsiTheme="minorHAnsi"/>
          <w:sz w:val="20"/>
          <w:szCs w:val="20"/>
          <w:u w:color="A02B93"/>
        </w:rPr>
        <w:t xml:space="preserve">zarządzanie mikropoświadczeniami. Podczas prezentacji Wykonawca zademonstruje proces generowania, zarządzania, przenoszenia i walidowania mikropoświadczeń. Wykonawca udostępni Zamawiającemu co </w:t>
      </w:r>
      <w:r w:rsidRPr="001A1C46">
        <w:rPr>
          <w:rStyle w:val="Brak"/>
          <w:rFonts w:asciiTheme="minorHAnsi" w:hAnsiTheme="minorHAnsi"/>
          <w:sz w:val="20"/>
          <w:szCs w:val="20"/>
          <w:u w:color="A02B93"/>
        </w:rPr>
        <w:lastRenderedPageBreak/>
        <w:t>najmniej jedno konto na platformie z uprawnieniami administratora w celach samodzielnego sprawdzenia funkcjonalności platformy.</w:t>
      </w:r>
    </w:p>
    <w:p w14:paraId="1882AC96" w14:textId="77777777" w:rsidR="00F94623" w:rsidRPr="001A1C46" w:rsidRDefault="00F94623" w:rsidP="00F94623">
      <w:pPr>
        <w:numPr>
          <w:ilvl w:val="0"/>
          <w:numId w:val="7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1A1C46">
        <w:rPr>
          <w:rStyle w:val="Brak"/>
          <w:rFonts w:asciiTheme="minorHAnsi" w:hAnsiTheme="minorHAnsi"/>
          <w:sz w:val="20"/>
          <w:szCs w:val="20"/>
          <w:u w:color="A02B93"/>
        </w:rPr>
        <w:t>Na okres weryfikacji spełniania wymagań dla platformy Wykonawca udostępni Zamawiającemu dokumentację zawierającą: instrukcję użytkownika, opis wsparcia dla standard</w:t>
      </w:r>
      <w:r w:rsidRPr="001A1C46">
        <w:rPr>
          <w:rStyle w:val="Brak"/>
          <w:rFonts w:asciiTheme="minorHAnsi" w:hAnsiTheme="minorHAnsi"/>
          <w:sz w:val="20"/>
          <w:szCs w:val="20"/>
          <w:u w:color="A02B93"/>
          <w:lang w:val="es-ES_tradnl"/>
        </w:rPr>
        <w:t>ó</w:t>
      </w:r>
      <w:r w:rsidRPr="001A1C46">
        <w:rPr>
          <w:rStyle w:val="Brak"/>
          <w:rFonts w:asciiTheme="minorHAnsi" w:hAnsiTheme="minorHAnsi"/>
          <w:sz w:val="20"/>
          <w:szCs w:val="20"/>
          <w:u w:color="A02B93"/>
        </w:rPr>
        <w:t>w SCORM i xAPI, opis funkcjonalności związanej z mikropoświadczeniami, informacje potwierdzające, że oferowana platforma dydaktyczna spełnia obowiązujące przepisy prawa, w szczeg</w:t>
      </w:r>
      <w:r w:rsidRPr="001A1C46">
        <w:rPr>
          <w:rStyle w:val="Brak"/>
          <w:rFonts w:asciiTheme="minorHAnsi" w:hAnsiTheme="minorHAnsi"/>
          <w:sz w:val="20"/>
          <w:szCs w:val="20"/>
          <w:u w:color="A02B93"/>
          <w:lang w:val="es-ES_tradnl"/>
        </w:rPr>
        <w:t>ó</w:t>
      </w:r>
      <w:r w:rsidRPr="001A1C46">
        <w:rPr>
          <w:rStyle w:val="Brak"/>
          <w:rFonts w:asciiTheme="minorHAnsi" w:hAnsiTheme="minorHAnsi"/>
          <w:sz w:val="20"/>
          <w:szCs w:val="20"/>
          <w:u w:color="A02B93"/>
        </w:rPr>
        <w:t>lności w zakresie ochrony danych osobowych.</w:t>
      </w:r>
    </w:p>
    <w:p w14:paraId="6823C251" w14:textId="77777777" w:rsidR="00F94623" w:rsidRPr="001A1C46" w:rsidRDefault="00F94623" w:rsidP="00F94623">
      <w:pPr>
        <w:numPr>
          <w:ilvl w:val="0"/>
          <w:numId w:val="7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1A1C46">
        <w:rPr>
          <w:rStyle w:val="Brak"/>
          <w:rFonts w:asciiTheme="minorHAnsi" w:hAnsiTheme="minorHAnsi"/>
          <w:sz w:val="20"/>
          <w:szCs w:val="20"/>
          <w:u w:color="A02B93"/>
        </w:rPr>
        <w:t xml:space="preserve">O terminie spotkania Zamawiający poinformuje Wykonawcę z co najmniej czterodniowym wyprzedzeniem. Odmowa uczestniczenia w spotkaniu skutkuje odrzuceniem oferty. </w:t>
      </w:r>
    </w:p>
    <w:p w14:paraId="3EE296BC" w14:textId="77777777" w:rsidR="00F94623" w:rsidRPr="001A1C46" w:rsidRDefault="00F94623" w:rsidP="00F94623">
      <w:pPr>
        <w:numPr>
          <w:ilvl w:val="0"/>
          <w:numId w:val="7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Style w:val="Brak"/>
          <w:rFonts w:asciiTheme="minorHAnsi" w:hAnsiTheme="minorHAnsi"/>
          <w:sz w:val="20"/>
          <w:szCs w:val="20"/>
        </w:rPr>
      </w:pPr>
      <w:r w:rsidRPr="001A1C46">
        <w:rPr>
          <w:rStyle w:val="Brak"/>
          <w:rFonts w:asciiTheme="minorHAnsi" w:hAnsiTheme="minorHAnsi"/>
          <w:sz w:val="20"/>
          <w:szCs w:val="20"/>
          <w:u w:color="A02B93"/>
        </w:rPr>
        <w:t>Jeżeli Wykonawca, kt</w:t>
      </w:r>
      <w:r w:rsidRPr="001A1C46">
        <w:rPr>
          <w:rStyle w:val="Brak"/>
          <w:rFonts w:asciiTheme="minorHAnsi" w:hAnsiTheme="minorHAnsi"/>
          <w:sz w:val="20"/>
          <w:szCs w:val="20"/>
          <w:u w:color="A02B93"/>
          <w:lang w:val="es-ES_tradnl"/>
        </w:rPr>
        <w:t>ó</w:t>
      </w:r>
      <w:r w:rsidRPr="001A1C46">
        <w:rPr>
          <w:rStyle w:val="Brak"/>
          <w:rFonts w:asciiTheme="minorHAnsi" w:hAnsiTheme="minorHAnsi"/>
          <w:sz w:val="20"/>
          <w:szCs w:val="20"/>
          <w:u w:color="A02B93"/>
        </w:rPr>
        <w:t>rego oferta została wybrana, uchyla się od zawarcia umowy, w szczeg</w:t>
      </w:r>
      <w:r w:rsidRPr="001A1C46">
        <w:rPr>
          <w:rStyle w:val="Brak"/>
          <w:rFonts w:asciiTheme="minorHAnsi" w:hAnsiTheme="minorHAnsi"/>
          <w:sz w:val="20"/>
          <w:szCs w:val="20"/>
          <w:u w:color="A02B93"/>
          <w:lang w:val="es-ES_tradnl"/>
        </w:rPr>
        <w:t>ó</w:t>
      </w:r>
      <w:r w:rsidRPr="001A1C46">
        <w:rPr>
          <w:rStyle w:val="Brak"/>
          <w:rFonts w:asciiTheme="minorHAnsi" w:hAnsiTheme="minorHAnsi"/>
          <w:sz w:val="20"/>
          <w:szCs w:val="20"/>
          <w:u w:color="A02B93"/>
        </w:rPr>
        <w:t xml:space="preserve">lności nie zawrze jej w wyznaczonym terminie lub gdy Zamawiający odrzuci ofertę Wykonawcy w sytuacjach wskazanych w pkt. 3. lub 6.  Zamawiający może wybrać </w:t>
      </w:r>
      <w:r w:rsidRPr="001A1C46">
        <w:rPr>
          <w:rStyle w:val="Brak"/>
          <w:rFonts w:asciiTheme="minorHAnsi" w:hAnsiTheme="minorHAnsi"/>
          <w:sz w:val="20"/>
          <w:szCs w:val="20"/>
          <w:u w:color="A02B93"/>
          <w:lang w:val="pt-PT"/>
        </w:rPr>
        <w:t>ofert</w:t>
      </w:r>
      <w:r w:rsidRPr="001A1C46">
        <w:rPr>
          <w:rStyle w:val="Brak"/>
          <w:rFonts w:asciiTheme="minorHAnsi" w:hAnsiTheme="minorHAnsi"/>
          <w:sz w:val="20"/>
          <w:szCs w:val="20"/>
          <w:u w:color="A02B93"/>
        </w:rPr>
        <w:t>ę najkorzystniejszą spośr</w:t>
      </w:r>
      <w:r w:rsidRPr="001A1C46">
        <w:rPr>
          <w:rStyle w:val="Brak"/>
          <w:rFonts w:asciiTheme="minorHAnsi" w:hAnsiTheme="minorHAnsi"/>
          <w:sz w:val="20"/>
          <w:szCs w:val="20"/>
          <w:u w:color="A02B93"/>
          <w:lang w:val="es-ES_tradnl"/>
        </w:rPr>
        <w:t>ó</w:t>
      </w:r>
      <w:r w:rsidRPr="001A1C46">
        <w:rPr>
          <w:rStyle w:val="Brak"/>
          <w:rFonts w:asciiTheme="minorHAnsi" w:hAnsiTheme="minorHAnsi"/>
          <w:sz w:val="20"/>
          <w:szCs w:val="20"/>
          <w:u w:color="A02B93"/>
        </w:rPr>
        <w:t>d pozostałych ofert, bez przeprowadzenia ich ponownej oceny, chyba że zachodzą przesłanki unieważnienia postępowania.</w:t>
      </w:r>
    </w:p>
    <w:p w14:paraId="15BD8710" w14:textId="77777777" w:rsidR="00F94623" w:rsidRPr="001A1C46" w:rsidRDefault="00F94623" w:rsidP="00F94623">
      <w:pPr>
        <w:ind w:right="1"/>
        <w:rPr>
          <w:rStyle w:val="Brak"/>
          <w:rFonts w:asciiTheme="minorHAnsi" w:hAnsiTheme="minorHAnsi"/>
          <w:sz w:val="20"/>
          <w:szCs w:val="20"/>
          <w:u w:color="A02B93"/>
        </w:rPr>
      </w:pPr>
    </w:p>
    <w:p w14:paraId="64064517" w14:textId="1F266CE9" w:rsidR="00F94623" w:rsidRPr="00256375" w:rsidRDefault="00256375" w:rsidP="00256375">
      <w:pPr>
        <w:pStyle w:val="Akapitzlist"/>
        <w:numPr>
          <w:ilvl w:val="0"/>
          <w:numId w:val="98"/>
        </w:numPr>
        <w:spacing w:after="13" w:line="259" w:lineRule="auto"/>
        <w:ind w:left="284" w:right="0" w:hanging="284"/>
        <w:jc w:val="left"/>
        <w:rPr>
          <w:rFonts w:asciiTheme="minorHAnsi" w:hAnsiTheme="minorHAnsi"/>
        </w:rPr>
      </w:pPr>
      <w:r>
        <w:rPr>
          <w:rFonts w:asciiTheme="minorHAnsi" w:hAnsiTheme="minorHAnsi"/>
          <w:b/>
          <w:bCs/>
        </w:rPr>
        <w:t xml:space="preserve"> </w:t>
      </w:r>
      <w:r w:rsidR="00F94623" w:rsidRPr="00F94623">
        <w:rPr>
          <w:rFonts w:asciiTheme="minorHAnsi" w:hAnsiTheme="minorHAnsi"/>
          <w:b/>
          <w:bCs/>
        </w:rPr>
        <w:t>Sposób obliczenia ceny</w:t>
      </w:r>
    </w:p>
    <w:p w14:paraId="5F956031" w14:textId="77777777" w:rsidR="00F94623" w:rsidRPr="00F94623" w:rsidRDefault="00F94623" w:rsidP="00F94623">
      <w:pPr>
        <w:numPr>
          <w:ilvl w:val="0"/>
          <w:numId w:val="7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Rozliczenia między Zamawiającym a Wykonawcą prowadzone będą w PLN. </w:t>
      </w:r>
    </w:p>
    <w:p w14:paraId="009813AB" w14:textId="77777777" w:rsidR="00F94623" w:rsidRPr="00F94623" w:rsidRDefault="00F94623" w:rsidP="00F94623">
      <w:pPr>
        <w:numPr>
          <w:ilvl w:val="0"/>
          <w:numId w:val="7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Wykonawca określi w ofercie cenę ryczałtową oferty netto i brutto za poszczeg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lne elementy wymienione w tabeli formularza ofertowego oraz sumę,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ra stanowić będzie wynagrodzenie ryczałtowe za realizację usług w ramach realizacji przedmiotu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wienia. Dla części 1 i 2 Zamawiający wymaga wskazania instytucji walidującej i certyfikującej.</w:t>
      </w:r>
    </w:p>
    <w:p w14:paraId="65372EC2" w14:textId="77777777" w:rsidR="00F94623" w:rsidRPr="00F94623" w:rsidRDefault="00F94623" w:rsidP="00F94623">
      <w:pPr>
        <w:numPr>
          <w:ilvl w:val="0"/>
          <w:numId w:val="7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Ostateczną cenę oferty w danej części stanowi cena brutto podana w formularzu ofertowym. </w:t>
      </w:r>
    </w:p>
    <w:p w14:paraId="1109A5B1" w14:textId="767EA8FD" w:rsidR="00F94623" w:rsidRPr="00F94623" w:rsidRDefault="00F94623" w:rsidP="00F94623">
      <w:pPr>
        <w:numPr>
          <w:ilvl w:val="0"/>
          <w:numId w:val="7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Cenę oferty (wartość brutto oferty) należy wyliczyć zgodnie z ustawą z dnia 11 marca 2004 r. o podatku od towar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i usług. Prawidłowe ustalenie podatku VAT należy do obowiązk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Wykonawcy, zgodnie z</w:t>
      </w:r>
      <w:r w:rsidR="00256375">
        <w:rPr>
          <w:rStyle w:val="Hyperlink5"/>
          <w:rFonts w:asciiTheme="minorHAnsi" w:hAnsiTheme="minorHAnsi"/>
          <w:sz w:val="20"/>
          <w:szCs w:val="20"/>
        </w:rPr>
        <w:t> </w:t>
      </w:r>
      <w:r w:rsidRPr="00F94623">
        <w:rPr>
          <w:rStyle w:val="Hyperlink5"/>
          <w:rFonts w:asciiTheme="minorHAnsi" w:hAnsiTheme="minorHAnsi"/>
          <w:sz w:val="20"/>
          <w:szCs w:val="20"/>
        </w:rPr>
        <w:t>przepisami ustawy o podatku od towar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 i usług oraz podatku akcyzowym. </w:t>
      </w:r>
    </w:p>
    <w:p w14:paraId="3A2634BE" w14:textId="77777777" w:rsidR="00F94623" w:rsidRPr="00F94623" w:rsidRDefault="00F94623" w:rsidP="00F94623">
      <w:pPr>
        <w:numPr>
          <w:ilvl w:val="0"/>
          <w:numId w:val="7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Jeżeli parametr miejsca tysięcznego jest poniżej 5, to parametr setny zaokrągla się w dół; jeżeli parametr miejsca tysięcznego jest 5 i powyżej, to parametr setny zaokrągla się w g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rę. Przy wyliczaniu wartości cen poszczeg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lnych element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należy ograniczyć się do dw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ch miejsc po przecinku na każdym etapie wyliczenia ceny. </w:t>
      </w:r>
    </w:p>
    <w:p w14:paraId="66C234C3" w14:textId="77777777" w:rsidR="00F94623" w:rsidRPr="00F94623" w:rsidRDefault="00F94623" w:rsidP="00F94623">
      <w:pPr>
        <w:numPr>
          <w:ilvl w:val="0"/>
          <w:numId w:val="7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 przypadku zaistnienia okoliczności,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rych mowa w art. 8a ust. 1 ustawy z dnia 10 października 2002 r. o minimalnym wynagrodzeniu za pracę. Wykonawca w cenie oferty zobowiązany jest obliczyć cenę oferty z uwzględnieniem minimalnej stawki godzinowej. </w:t>
      </w:r>
    </w:p>
    <w:p w14:paraId="436F1194" w14:textId="77777777" w:rsidR="00F94623" w:rsidRPr="00F94623" w:rsidRDefault="00F94623" w:rsidP="00F94623">
      <w:pPr>
        <w:numPr>
          <w:ilvl w:val="0"/>
          <w:numId w:val="7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Jeżeli została złożona oferta,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rej wyb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 prowadziłby do powstania u zamawiającego obowiązku podatkowego zgodnie z ustawą z dnia 11 marca 2004 r. o podatku od towar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i usług dla cel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zastosowania kryterium ceny zamawiający dolicza do przedstawionej w tej ofercie ceny kwotę podatku od towar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i usług,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rą miałby obowiązek rozliczyć. W formularzu ofertowym wykonawca ma obowiązek: </w:t>
      </w:r>
    </w:p>
    <w:p w14:paraId="17023475" w14:textId="77777777" w:rsidR="00F94623" w:rsidRPr="00F94623" w:rsidRDefault="00F94623" w:rsidP="00F94623">
      <w:pPr>
        <w:numPr>
          <w:ilvl w:val="1"/>
          <w:numId w:val="7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poinformowania zamawiającego, że wyb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r jego oferty będzie prowadził do powstania u zamawiającego obowiązku podatkowego; </w:t>
      </w:r>
    </w:p>
    <w:p w14:paraId="4AA3303D" w14:textId="77777777" w:rsidR="00F94623" w:rsidRPr="00F94623" w:rsidRDefault="00F94623" w:rsidP="00F94623">
      <w:pPr>
        <w:numPr>
          <w:ilvl w:val="1"/>
          <w:numId w:val="7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wskazania nazwy (rodzaju) towaru lub usługi,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rych dostawa lub świadczenie będą prowadziły do powstania obowiązku podatkowego; </w:t>
      </w:r>
    </w:p>
    <w:p w14:paraId="717E75CA" w14:textId="77777777" w:rsidR="00F94623" w:rsidRPr="00F94623" w:rsidRDefault="00F94623" w:rsidP="00F94623">
      <w:pPr>
        <w:numPr>
          <w:ilvl w:val="1"/>
          <w:numId w:val="7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wskazania wartości towaru lub usługi objętego obowiązkiem podatkowym zamawiającego, bez kwoty podatku; </w:t>
      </w:r>
    </w:p>
    <w:p w14:paraId="1B79BA39" w14:textId="77777777" w:rsidR="00F94623" w:rsidRPr="00F94623" w:rsidRDefault="00F94623" w:rsidP="00F94623">
      <w:pPr>
        <w:numPr>
          <w:ilvl w:val="1"/>
          <w:numId w:val="7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wskazania stawki podatku od towar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i usług,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ra zgodnie z wiedzą wykonawcy, będzie miała zastosowanie. </w:t>
      </w:r>
    </w:p>
    <w:p w14:paraId="27E9EFA8" w14:textId="77777777" w:rsidR="00F94623" w:rsidRPr="00F94623" w:rsidRDefault="00F94623" w:rsidP="00F94623">
      <w:pPr>
        <w:numPr>
          <w:ilvl w:val="0"/>
          <w:numId w:val="7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Style w:val="Hyperlink5"/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Jeżeli zaoferowana cena lub koszt wydają się rażąco niskie w stosunku do przedmiotu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wienia, tj. różnią się o więcej niż 30% od średniej arytmetycznej cen wszystkich ważnych ofert niepodlegających odrzuceniu, lub budzą wątpliwości zamawiającego co do możliwości wykonania przedmiotu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 zgodnie z wymaganiami określonymi w zapytaniu ofertowym lub wynikającymi z odrębnych przepis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w, zamawiający żąda od wykonawcy złożenia w wyznaczonym terminie wyjaśnień, w tym złożenia dowod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 </w:t>
      </w:r>
      <w:proofErr w:type="spellStart"/>
      <w:r w:rsidRPr="00F94623">
        <w:rPr>
          <w:rStyle w:val="Hyperlink5"/>
          <w:rFonts w:asciiTheme="minorHAnsi" w:hAnsiTheme="minorHAnsi"/>
          <w:sz w:val="20"/>
          <w:szCs w:val="20"/>
        </w:rPr>
        <w:t>w</w:t>
      </w:r>
      <w:proofErr w:type="spellEnd"/>
      <w:r w:rsidRPr="00F94623">
        <w:rPr>
          <w:rStyle w:val="Hyperlink5"/>
          <w:rFonts w:asciiTheme="minorHAnsi" w:hAnsiTheme="minorHAnsi"/>
          <w:sz w:val="20"/>
          <w:szCs w:val="20"/>
        </w:rPr>
        <w:t xml:space="preserve"> zakresie wyliczenia ceny lub kosztu. Zamawiający ocenia te wyjaśnienia w konsultacji z wykonawcą </w:t>
      </w:r>
      <w:r w:rsidRPr="00F94623">
        <w:rPr>
          <w:rStyle w:val="Brak"/>
          <w:rFonts w:asciiTheme="minorHAnsi" w:hAnsiTheme="minorHAnsi"/>
          <w:sz w:val="20"/>
          <w:szCs w:val="20"/>
          <w:lang w:val="it-IT"/>
        </w:rPr>
        <w:t>i mo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że odrzucić tę </w:t>
      </w:r>
      <w:r w:rsidRPr="00F94623">
        <w:rPr>
          <w:rStyle w:val="Brak"/>
          <w:rFonts w:asciiTheme="minorHAnsi" w:hAnsiTheme="minorHAnsi"/>
          <w:sz w:val="20"/>
          <w:szCs w:val="20"/>
          <w:lang w:val="pt-PT"/>
        </w:rPr>
        <w:t>ofert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ę w przypadku, gdy złożone wyjaśnienia wraz z dowodami nie uzasadniają podanej ceny lub kosztu w tej ofercie. </w:t>
      </w:r>
    </w:p>
    <w:p w14:paraId="549BB66E" w14:textId="77777777" w:rsidR="00F94623" w:rsidRPr="00F94623" w:rsidRDefault="00F94623" w:rsidP="00F94623">
      <w:pPr>
        <w:ind w:left="358" w:right="1"/>
        <w:rPr>
          <w:rFonts w:asciiTheme="minorHAnsi" w:hAnsiTheme="minorHAnsi"/>
          <w:sz w:val="20"/>
          <w:szCs w:val="20"/>
        </w:rPr>
      </w:pPr>
    </w:p>
    <w:p w14:paraId="74B26EDA" w14:textId="77777777" w:rsidR="00F94623" w:rsidRPr="00F94623" w:rsidRDefault="00F94623" w:rsidP="00D837BF">
      <w:pPr>
        <w:pStyle w:val="Akapitzlist"/>
        <w:numPr>
          <w:ilvl w:val="0"/>
          <w:numId w:val="98"/>
        </w:numPr>
        <w:spacing w:after="13" w:line="259" w:lineRule="auto"/>
        <w:ind w:left="426" w:right="0" w:hanging="426"/>
        <w:jc w:val="left"/>
        <w:rPr>
          <w:rFonts w:asciiTheme="minorHAnsi" w:hAnsiTheme="minorHAnsi"/>
        </w:rPr>
      </w:pPr>
      <w:r w:rsidRPr="00F94623">
        <w:rPr>
          <w:rStyle w:val="Brak"/>
          <w:rFonts w:asciiTheme="minorHAnsi" w:hAnsiTheme="minorHAnsi"/>
        </w:rPr>
        <w:lastRenderedPageBreak/>
        <w:t xml:space="preserve"> </w:t>
      </w:r>
      <w:r w:rsidRPr="00F94623">
        <w:rPr>
          <w:rFonts w:asciiTheme="minorHAnsi" w:hAnsiTheme="minorHAnsi"/>
          <w:b/>
          <w:bCs/>
        </w:rPr>
        <w:t>Termin związania ofertą</w:t>
      </w:r>
    </w:p>
    <w:p w14:paraId="7C5399AD" w14:textId="77777777" w:rsidR="00F94623" w:rsidRPr="00F94623" w:rsidRDefault="00F94623" w:rsidP="00F94623">
      <w:pPr>
        <w:numPr>
          <w:ilvl w:val="0"/>
          <w:numId w:val="8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bookmarkStart w:id="1" w:name="_Hlk181272384"/>
      <w:r w:rsidRPr="00F94623">
        <w:rPr>
          <w:rStyle w:val="Hyperlink5"/>
          <w:rFonts w:asciiTheme="minorHAnsi" w:hAnsiTheme="minorHAnsi"/>
          <w:sz w:val="20"/>
          <w:szCs w:val="20"/>
        </w:rPr>
        <w:t xml:space="preserve">Wykonawca związany jest ofertą 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30 dni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 od daty upływu terminu składnia ofert, przy czym pierwszym dniem terminu związania ofertą jest dzień, w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rym upływa termin składania ofert</w:t>
      </w:r>
      <w:bookmarkEnd w:id="1"/>
      <w:r w:rsidRPr="00F94623">
        <w:rPr>
          <w:rStyle w:val="Hyperlink5"/>
          <w:rFonts w:asciiTheme="minorHAnsi" w:hAnsiTheme="minorHAnsi"/>
          <w:sz w:val="20"/>
          <w:szCs w:val="20"/>
        </w:rPr>
        <w:t xml:space="preserve">. </w:t>
      </w:r>
    </w:p>
    <w:p w14:paraId="2E3B850C" w14:textId="77777777" w:rsidR="00F94623" w:rsidRPr="00F94623" w:rsidRDefault="00F94623" w:rsidP="00F94623">
      <w:pPr>
        <w:numPr>
          <w:ilvl w:val="0"/>
          <w:numId w:val="8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 przypadku gdy wyb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 najkorzystniejszej oferty nie nastąpi przed upływem terminu związania ofertą określonego w ZO, Zamawiający przed upływem terminu związania ofertą zwraca się jednokrotnie do wykonawc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 o wyrażenie zgody na przedłużenie tego terminu o wskazywany przez niego okres, nie dłuższy niż 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30 dni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. </w:t>
      </w:r>
    </w:p>
    <w:p w14:paraId="3C6BF94C" w14:textId="77777777" w:rsidR="00F94623" w:rsidRPr="00F94623" w:rsidRDefault="00F94623" w:rsidP="00F94623">
      <w:pPr>
        <w:numPr>
          <w:ilvl w:val="0"/>
          <w:numId w:val="8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Odmowa wyrażenia zgody,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rej mowa w 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ust. 2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, nie powoduje utraty wadium. </w:t>
      </w:r>
    </w:p>
    <w:p w14:paraId="1547AD95" w14:textId="77777777" w:rsidR="00F94623" w:rsidRPr="00F94623" w:rsidRDefault="00F94623" w:rsidP="00F94623">
      <w:pPr>
        <w:numPr>
          <w:ilvl w:val="0"/>
          <w:numId w:val="8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Przedłużenie terminu związania ofertą,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rym mowa w 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ust. 2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, wymaga złożenia przez Wykonawcę pisemnego oświadczenia o wyrażeniu zgody na przedłużenie terminu związania ofertą. </w:t>
      </w:r>
    </w:p>
    <w:p w14:paraId="5CCAAD46" w14:textId="51C87C05" w:rsidR="00F94623" w:rsidRDefault="00F94623" w:rsidP="00256375">
      <w:pPr>
        <w:numPr>
          <w:ilvl w:val="0"/>
          <w:numId w:val="8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 przypadku gdy zamawiający żąda wniesienia wadium, przedłużenie terminu związania ofertą,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rym mowa w 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ust. 2</w:t>
      </w:r>
      <w:r w:rsidRPr="00F94623">
        <w:rPr>
          <w:rStyle w:val="Hyperlink5"/>
          <w:rFonts w:asciiTheme="minorHAnsi" w:hAnsiTheme="minorHAnsi"/>
          <w:sz w:val="20"/>
          <w:szCs w:val="20"/>
        </w:rPr>
        <w:t>, następuje wraz z przedłużeniem okresu ważności wadium albo, jeżeli nie jest to możliwe, z</w:t>
      </w:r>
      <w:r w:rsidR="00256375">
        <w:rPr>
          <w:rStyle w:val="Hyperlink5"/>
          <w:rFonts w:asciiTheme="minorHAnsi" w:hAnsiTheme="minorHAnsi"/>
          <w:sz w:val="20"/>
          <w:szCs w:val="20"/>
        </w:rPr>
        <w:t> 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wniesieniem nowego wadium na przedłużony okres związania ofertą. </w:t>
      </w:r>
    </w:p>
    <w:p w14:paraId="134AA97B" w14:textId="77777777" w:rsidR="00256375" w:rsidRPr="00256375" w:rsidRDefault="00256375" w:rsidP="00256375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left="358" w:right="1"/>
        <w:jc w:val="both"/>
        <w:rPr>
          <w:rStyle w:val="Hyperlink5"/>
          <w:rFonts w:asciiTheme="minorHAnsi" w:hAnsiTheme="minorHAnsi"/>
          <w:sz w:val="20"/>
          <w:szCs w:val="20"/>
        </w:rPr>
      </w:pPr>
    </w:p>
    <w:p w14:paraId="666632AA" w14:textId="61E59B3C" w:rsidR="00F94623" w:rsidRPr="00256375" w:rsidRDefault="00256375" w:rsidP="00D837BF">
      <w:pPr>
        <w:pStyle w:val="Akapitzlist"/>
        <w:numPr>
          <w:ilvl w:val="0"/>
          <w:numId w:val="98"/>
        </w:numPr>
        <w:spacing w:after="13" w:line="259" w:lineRule="auto"/>
        <w:ind w:left="426" w:right="0" w:hanging="426"/>
        <w:jc w:val="left"/>
        <w:rPr>
          <w:rFonts w:asciiTheme="minorHAnsi" w:hAnsiTheme="minorHAnsi"/>
          <w:b/>
          <w:bCs/>
        </w:rPr>
      </w:pPr>
      <w:r w:rsidRPr="00256375">
        <w:rPr>
          <w:rStyle w:val="Hyperlink5"/>
          <w:rFonts w:asciiTheme="minorHAnsi" w:hAnsiTheme="minorHAnsi"/>
          <w:b/>
          <w:bCs/>
        </w:rPr>
        <w:t>Odrzucenie ofert</w:t>
      </w:r>
    </w:p>
    <w:p w14:paraId="79B29499" w14:textId="77777777" w:rsidR="00F94623" w:rsidRPr="00F94623" w:rsidRDefault="00F94623" w:rsidP="00F94623">
      <w:pPr>
        <w:numPr>
          <w:ilvl w:val="0"/>
          <w:numId w:val="8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Zamawiający odrzuca ofertę, jeż</w:t>
      </w:r>
      <w:r w:rsidRPr="00F94623">
        <w:rPr>
          <w:rStyle w:val="Brak"/>
          <w:rFonts w:asciiTheme="minorHAnsi" w:hAnsiTheme="minorHAnsi"/>
          <w:sz w:val="20"/>
          <w:szCs w:val="20"/>
          <w:lang w:val="it-IT"/>
        </w:rPr>
        <w:t xml:space="preserve">eli: </w:t>
      </w:r>
    </w:p>
    <w:p w14:paraId="52FBA08D" w14:textId="77777777" w:rsidR="00F94623" w:rsidRPr="00F94623" w:rsidRDefault="00F94623" w:rsidP="00F94623">
      <w:pPr>
        <w:numPr>
          <w:ilvl w:val="1"/>
          <w:numId w:val="8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została złożona po terminie składania ofert,  </w:t>
      </w:r>
    </w:p>
    <w:p w14:paraId="1A4B1B84" w14:textId="77777777" w:rsidR="00F94623" w:rsidRPr="00F94623" w:rsidRDefault="00F94623" w:rsidP="00F94623">
      <w:pPr>
        <w:numPr>
          <w:ilvl w:val="1"/>
          <w:numId w:val="8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jest nieważna na podstawie odrębnych przepis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w; </w:t>
      </w:r>
    </w:p>
    <w:p w14:paraId="4E6B45B5" w14:textId="77777777" w:rsidR="00F94623" w:rsidRPr="00F94623" w:rsidRDefault="00F94623" w:rsidP="00F94623">
      <w:pPr>
        <w:numPr>
          <w:ilvl w:val="1"/>
          <w:numId w:val="8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nie została sporządzona lub przekazana w spos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b zgodny z wymaganiami technicznymi oraz organizacyjnymi sporządzania lub przekazywania ofert określonymi przez Zamawiającego </w:t>
      </w:r>
    </w:p>
    <w:p w14:paraId="045E17C9" w14:textId="61C6F8C6" w:rsidR="00F94623" w:rsidRPr="00F94623" w:rsidRDefault="00F94623" w:rsidP="00F94623">
      <w:pPr>
        <w:numPr>
          <w:ilvl w:val="1"/>
          <w:numId w:val="8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jej treść nie odpowiada treści ZO, z zastrzeżeniem możliwości poprawienia omyłki, w szczeg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lności w</w:t>
      </w:r>
      <w:r w:rsidR="00C52FFF">
        <w:rPr>
          <w:rStyle w:val="Hyperlink5"/>
          <w:rFonts w:asciiTheme="minorHAnsi" w:hAnsiTheme="minorHAnsi"/>
          <w:sz w:val="20"/>
          <w:szCs w:val="20"/>
        </w:rPr>
        <w:t> </w:t>
      </w:r>
      <w:r w:rsidRPr="00F94623">
        <w:rPr>
          <w:rStyle w:val="Hyperlink5"/>
          <w:rFonts w:asciiTheme="minorHAnsi" w:hAnsiTheme="minorHAnsi"/>
          <w:sz w:val="20"/>
          <w:szCs w:val="20"/>
        </w:rPr>
        <w:t>oparciu o treść ZO w spos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b określony </w:t>
      </w:r>
      <w:r w:rsidR="00C52FFF" w:rsidRPr="00C52FFF">
        <w:rPr>
          <w:rStyle w:val="Brak"/>
          <w:rFonts w:asciiTheme="minorHAnsi" w:hAnsiTheme="minorHAnsi"/>
          <w:sz w:val="20"/>
          <w:szCs w:val="20"/>
        </w:rPr>
        <w:t xml:space="preserve">w części 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V</w:t>
      </w:r>
      <w:r w:rsidR="00C52FFF">
        <w:rPr>
          <w:rStyle w:val="Brak"/>
          <w:rFonts w:asciiTheme="minorHAnsi" w:hAnsiTheme="minorHAnsi"/>
          <w:b/>
          <w:bCs/>
          <w:sz w:val="20"/>
          <w:szCs w:val="20"/>
        </w:rPr>
        <w:t xml:space="preserve"> 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ust. 13 ZO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, </w:t>
      </w:r>
    </w:p>
    <w:p w14:paraId="28C32422" w14:textId="77777777" w:rsidR="00F94623" w:rsidRPr="00F94623" w:rsidRDefault="00F94623" w:rsidP="00F94623">
      <w:pPr>
        <w:numPr>
          <w:ilvl w:val="1"/>
          <w:numId w:val="8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zawiera rażąco niską cenę lub koszt w stosunku do przedmiotu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 w przypadku gdy złożone wyjaśnienia wraz z dowodami nie uzasadniają podanej ceny lub koszt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 </w:t>
      </w:r>
      <w:proofErr w:type="spellStart"/>
      <w:r w:rsidRPr="00F94623">
        <w:rPr>
          <w:rStyle w:val="Hyperlink5"/>
          <w:rFonts w:asciiTheme="minorHAnsi" w:hAnsiTheme="minorHAnsi"/>
          <w:sz w:val="20"/>
          <w:szCs w:val="20"/>
        </w:rPr>
        <w:t>w</w:t>
      </w:r>
      <w:proofErr w:type="spellEnd"/>
      <w:r w:rsidRPr="00F94623">
        <w:rPr>
          <w:rStyle w:val="Hyperlink5"/>
          <w:rFonts w:asciiTheme="minorHAnsi" w:hAnsiTheme="minorHAnsi"/>
          <w:sz w:val="20"/>
          <w:szCs w:val="20"/>
        </w:rPr>
        <w:t xml:space="preserve"> złożonej ofercie.  </w:t>
      </w:r>
    </w:p>
    <w:p w14:paraId="614DE2F9" w14:textId="77777777" w:rsidR="00F94623" w:rsidRPr="00F94623" w:rsidRDefault="00F94623" w:rsidP="00F94623">
      <w:pPr>
        <w:numPr>
          <w:ilvl w:val="1"/>
          <w:numId w:val="8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Wykonawca w terminie 3 dni od dnia doręczenia zawiadomienia nie zgodził się na poprawienie omyłki w swojej ofercie; </w:t>
      </w:r>
    </w:p>
    <w:p w14:paraId="04095442" w14:textId="1CEF748D" w:rsidR="00F94623" w:rsidRPr="00F94623" w:rsidRDefault="00F94623" w:rsidP="00F94623">
      <w:pPr>
        <w:numPr>
          <w:ilvl w:val="1"/>
          <w:numId w:val="8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Wykonawca nie wyraził zgody, na przedłużenie terminu związania ofertą o liczbę dni wymaganą w</w:t>
      </w:r>
      <w:r w:rsidR="00C52FFF">
        <w:rPr>
          <w:rStyle w:val="Hyperlink5"/>
          <w:rFonts w:asciiTheme="minorHAnsi" w:hAnsiTheme="minorHAnsi"/>
          <w:sz w:val="20"/>
          <w:szCs w:val="20"/>
        </w:rPr>
        <w:t> 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wezwaniu Zamawiającego; </w:t>
      </w:r>
    </w:p>
    <w:p w14:paraId="74F22DBB" w14:textId="77777777" w:rsidR="00F94623" w:rsidRPr="00F94623" w:rsidRDefault="00F94623" w:rsidP="00F94623">
      <w:pPr>
        <w:numPr>
          <w:ilvl w:val="1"/>
          <w:numId w:val="8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Wykonawca nie wykaż</w:t>
      </w:r>
      <w:r w:rsidRPr="00F94623">
        <w:rPr>
          <w:rStyle w:val="Brak"/>
          <w:rFonts w:asciiTheme="minorHAnsi" w:hAnsiTheme="minorHAnsi"/>
          <w:sz w:val="20"/>
          <w:szCs w:val="20"/>
          <w:lang w:val="nl-NL"/>
        </w:rPr>
        <w:t>e spe</w:t>
      </w:r>
      <w:r w:rsidRPr="00F94623">
        <w:rPr>
          <w:rStyle w:val="Hyperlink5"/>
          <w:rFonts w:asciiTheme="minorHAnsi" w:hAnsiTheme="minorHAnsi"/>
          <w:sz w:val="20"/>
          <w:szCs w:val="20"/>
        </w:rPr>
        <w:t>łniania warunk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 udziału w postępowaniu;  </w:t>
      </w:r>
    </w:p>
    <w:p w14:paraId="09D16343" w14:textId="4B51B9A7" w:rsidR="00F94623" w:rsidRPr="00F94623" w:rsidRDefault="00F94623" w:rsidP="00F94623">
      <w:pPr>
        <w:numPr>
          <w:ilvl w:val="1"/>
          <w:numId w:val="8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Wykonawca jest powiązany z Zamawiającym osobowo lub kapitałowo lub podlega wykluczeniu zgodnie z zapisem </w:t>
      </w:r>
      <w:r w:rsidR="00C52FFF" w:rsidRPr="00C52FFF">
        <w:rPr>
          <w:rStyle w:val="Brak"/>
          <w:rFonts w:asciiTheme="minorHAnsi" w:hAnsiTheme="minorHAnsi"/>
          <w:sz w:val="20"/>
          <w:szCs w:val="20"/>
        </w:rPr>
        <w:t>części</w:t>
      </w:r>
      <w:r w:rsidR="00C52FFF">
        <w:rPr>
          <w:rStyle w:val="Brak"/>
          <w:rFonts w:asciiTheme="minorHAnsi" w:hAnsiTheme="minorHAnsi"/>
          <w:b/>
          <w:bCs/>
          <w:sz w:val="20"/>
          <w:szCs w:val="20"/>
        </w:rPr>
        <w:t xml:space="preserve"> 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  <w:lang w:val="de-DE"/>
        </w:rPr>
        <w:t>VII  ZO,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 </w:t>
      </w:r>
    </w:p>
    <w:p w14:paraId="40D9AC6D" w14:textId="77777777" w:rsidR="00F94623" w:rsidRPr="00F94623" w:rsidRDefault="00F94623" w:rsidP="00F94623">
      <w:pPr>
        <w:numPr>
          <w:ilvl w:val="1"/>
          <w:numId w:val="8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przedstawi nieprawdziwe informacje w treści oferty; </w:t>
      </w:r>
    </w:p>
    <w:p w14:paraId="79B89614" w14:textId="77777777" w:rsidR="00F94623" w:rsidRPr="00F94623" w:rsidRDefault="00F94623" w:rsidP="00F94623">
      <w:pPr>
        <w:numPr>
          <w:ilvl w:val="1"/>
          <w:numId w:val="8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 przypadku braku odpowiedzi na wezwanie do uzupełnienia dokument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 lub oświadczeń, wyjaśnienia treści złożonej oferty; </w:t>
      </w:r>
    </w:p>
    <w:p w14:paraId="39627E38" w14:textId="77777777" w:rsidR="00F94623" w:rsidRPr="00F94623" w:rsidRDefault="00F94623" w:rsidP="00F94623">
      <w:pPr>
        <w:numPr>
          <w:ilvl w:val="1"/>
          <w:numId w:val="8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4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wykonawca nie wniesie wadium w terminie.</w:t>
      </w:r>
    </w:p>
    <w:p w14:paraId="1290F50D" w14:textId="77777777" w:rsidR="00F94623" w:rsidRPr="00F94623" w:rsidRDefault="00F94623" w:rsidP="00F94623">
      <w:pPr>
        <w:numPr>
          <w:ilvl w:val="0"/>
          <w:numId w:val="8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Odrzuceniu jako oferta z rażąco niską ceną lub kosztem, podlega oferta Wykonawcy,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ry nie udzielił wyjaśnień w wyznaczonym terminie. </w:t>
      </w:r>
    </w:p>
    <w:p w14:paraId="5E15AADE" w14:textId="77777777" w:rsidR="00F94623" w:rsidRPr="00F94623" w:rsidRDefault="00F94623" w:rsidP="00F94623">
      <w:pPr>
        <w:spacing w:after="0" w:line="259" w:lineRule="auto"/>
        <w:ind w:left="358"/>
        <w:rPr>
          <w:rStyle w:val="Brak"/>
          <w:rFonts w:asciiTheme="minorHAnsi" w:hAnsiTheme="minorHAnsi"/>
          <w:sz w:val="20"/>
          <w:szCs w:val="20"/>
        </w:rPr>
      </w:pPr>
    </w:p>
    <w:p w14:paraId="0048FADE" w14:textId="77777777" w:rsidR="00F94623" w:rsidRPr="00F94623" w:rsidRDefault="00F94623" w:rsidP="00D837BF">
      <w:pPr>
        <w:pStyle w:val="Akapitzlist"/>
        <w:numPr>
          <w:ilvl w:val="0"/>
          <w:numId w:val="98"/>
        </w:numPr>
        <w:spacing w:after="13" w:line="259" w:lineRule="auto"/>
        <w:ind w:left="426" w:right="0" w:hanging="426"/>
        <w:jc w:val="left"/>
        <w:rPr>
          <w:rFonts w:asciiTheme="minorHAnsi" w:hAnsiTheme="minorHAnsi"/>
        </w:rPr>
      </w:pPr>
      <w:r w:rsidRPr="00F94623">
        <w:rPr>
          <w:rFonts w:asciiTheme="minorHAnsi" w:hAnsiTheme="minorHAnsi"/>
          <w:b/>
          <w:bCs/>
        </w:rPr>
        <w:t>Dodatkowe informacje</w:t>
      </w:r>
    </w:p>
    <w:p w14:paraId="0ACCBF90" w14:textId="77777777" w:rsidR="00F94623" w:rsidRPr="00F94623" w:rsidRDefault="00F94623" w:rsidP="00F94623">
      <w:pPr>
        <w:widowControl w:val="0"/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6BDDB188" w14:textId="77777777" w:rsidR="00F94623" w:rsidRPr="00F94623" w:rsidRDefault="00F94623" w:rsidP="00F94623">
      <w:pPr>
        <w:numPr>
          <w:ilvl w:val="0"/>
          <w:numId w:val="8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Postępowanie prowadzone bez zastosowania przepis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ustawy z dnia 11 września 2019r. Prawo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wień publicznych w związku z tym Wykonawcy nie przysługują żadne środki odwoławcze przewidziane w tej ustawie. </w:t>
      </w:r>
    </w:p>
    <w:p w14:paraId="32F09BCB" w14:textId="77777777" w:rsidR="00F94623" w:rsidRPr="00F94623" w:rsidRDefault="00F94623" w:rsidP="00F94623">
      <w:pPr>
        <w:numPr>
          <w:ilvl w:val="0"/>
          <w:numId w:val="8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Zamawiający 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nie przewiduje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 zwrotu koszt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 udziału w niniejszym postępowaniu. </w:t>
      </w:r>
    </w:p>
    <w:p w14:paraId="53958CF1" w14:textId="77777777" w:rsidR="00F94623" w:rsidRPr="00F94623" w:rsidRDefault="00F94623" w:rsidP="00F94623">
      <w:pPr>
        <w:numPr>
          <w:ilvl w:val="0"/>
          <w:numId w:val="8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Zamawiający 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nie przewiduje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 udzielenia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wień uzupełniających.  </w:t>
      </w:r>
    </w:p>
    <w:p w14:paraId="2B4CDD5B" w14:textId="77777777" w:rsidR="00F94623" w:rsidRPr="00F94623" w:rsidRDefault="00F94623" w:rsidP="00F94623">
      <w:pPr>
        <w:numPr>
          <w:ilvl w:val="0"/>
          <w:numId w:val="8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Zamawiający 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nie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 </w:t>
      </w:r>
      <w:r w:rsidRPr="00F94623">
        <w:rPr>
          <w:rStyle w:val="Brak"/>
          <w:rFonts w:asciiTheme="minorHAnsi" w:hAnsiTheme="minorHAnsi"/>
          <w:b/>
          <w:bCs/>
          <w:sz w:val="20"/>
          <w:szCs w:val="20"/>
        </w:rPr>
        <w:t>przewiduje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 udzielenia zaliczek.  </w:t>
      </w:r>
    </w:p>
    <w:p w14:paraId="3ED4C3CD" w14:textId="77777777" w:rsidR="00F94623" w:rsidRPr="00F94623" w:rsidRDefault="00F94623" w:rsidP="00F94623">
      <w:pPr>
        <w:numPr>
          <w:ilvl w:val="0"/>
          <w:numId w:val="8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 umowie zawartej w wyniku niniejszego postępowania Wykonawca zobowiąże się do udostępniania organom kontrolującym realizację projektu dokument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i pomieszczeń związanych z realizacją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wienia. </w:t>
      </w:r>
    </w:p>
    <w:p w14:paraId="03685DDA" w14:textId="77777777" w:rsidR="00F94623" w:rsidRPr="00F94623" w:rsidRDefault="00F94623" w:rsidP="00F94623">
      <w:pPr>
        <w:numPr>
          <w:ilvl w:val="0"/>
          <w:numId w:val="8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Style w:val="Hyperlink5"/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Zamawiający zastrzega sobie (przed podpisaniem umowy) możliwość negocjowania ceny z Wykonawcą,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 xml:space="preserve">ry złożył najkorzystniejszą </w:t>
      </w:r>
      <w:r w:rsidRPr="00F94623">
        <w:rPr>
          <w:rStyle w:val="Brak"/>
          <w:rFonts w:asciiTheme="minorHAnsi" w:hAnsiTheme="minorHAnsi"/>
          <w:sz w:val="20"/>
          <w:szCs w:val="20"/>
          <w:lang w:val="pt-PT"/>
        </w:rPr>
        <w:t>ofert</w:t>
      </w:r>
      <w:r w:rsidRPr="00F94623">
        <w:rPr>
          <w:rStyle w:val="Hyperlink5"/>
          <w:rFonts w:asciiTheme="minorHAnsi" w:hAnsiTheme="minorHAnsi"/>
          <w:sz w:val="20"/>
          <w:szCs w:val="20"/>
        </w:rPr>
        <w:t>ę, w przypadku, gdy cena najkorzystniejszej oferty przekracza kwotę,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rą Zamawiający dysponuje na sfinansowanie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wienia.</w:t>
      </w:r>
    </w:p>
    <w:p w14:paraId="55E52785" w14:textId="77777777" w:rsidR="00F94623" w:rsidRPr="00F94623" w:rsidRDefault="00F94623" w:rsidP="00F94623">
      <w:pPr>
        <w:ind w:left="358" w:right="1"/>
        <w:rPr>
          <w:rFonts w:asciiTheme="minorHAnsi" w:hAnsiTheme="minorHAnsi"/>
          <w:sz w:val="20"/>
          <w:szCs w:val="20"/>
        </w:rPr>
      </w:pPr>
    </w:p>
    <w:p w14:paraId="532A036A" w14:textId="77777777" w:rsidR="00F94623" w:rsidRPr="00F94623" w:rsidRDefault="00F94623" w:rsidP="00D837BF">
      <w:pPr>
        <w:pStyle w:val="Akapitzlist"/>
        <w:numPr>
          <w:ilvl w:val="0"/>
          <w:numId w:val="98"/>
        </w:numPr>
        <w:spacing w:after="13" w:line="259" w:lineRule="auto"/>
        <w:ind w:left="426" w:right="0" w:hanging="426"/>
        <w:jc w:val="left"/>
        <w:rPr>
          <w:rFonts w:asciiTheme="minorHAnsi" w:hAnsiTheme="minorHAnsi"/>
        </w:rPr>
      </w:pPr>
      <w:r w:rsidRPr="00F94623">
        <w:rPr>
          <w:rStyle w:val="Brak"/>
          <w:rFonts w:asciiTheme="minorHAnsi" w:hAnsiTheme="minorHAnsi"/>
        </w:rPr>
        <w:lastRenderedPageBreak/>
        <w:t xml:space="preserve"> </w:t>
      </w:r>
      <w:r w:rsidRPr="00F94623">
        <w:rPr>
          <w:rFonts w:asciiTheme="minorHAnsi" w:hAnsiTheme="minorHAnsi"/>
          <w:b/>
          <w:bCs/>
        </w:rPr>
        <w:t>Obowiązek informacyjny</w:t>
      </w:r>
    </w:p>
    <w:p w14:paraId="0DD1DB25" w14:textId="77777777" w:rsidR="00F94623" w:rsidRPr="00F94623" w:rsidRDefault="00F94623" w:rsidP="00F94623">
      <w:pPr>
        <w:spacing w:after="13" w:line="259" w:lineRule="auto"/>
        <w:rPr>
          <w:rFonts w:asciiTheme="minorHAnsi" w:hAnsiTheme="minorHAnsi"/>
          <w:sz w:val="20"/>
          <w:szCs w:val="20"/>
        </w:rPr>
      </w:pPr>
    </w:p>
    <w:p w14:paraId="46D0C18E" w14:textId="77777777" w:rsidR="00F94623" w:rsidRPr="00F94623" w:rsidRDefault="00F94623" w:rsidP="00D15831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Administratorem danych osobowych przekazanych w związku z udziałem w postępowaniu o udzielenie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 jest Zamawiający;</w:t>
      </w:r>
    </w:p>
    <w:p w14:paraId="519E3762" w14:textId="17FBA13A" w:rsidR="00F94623" w:rsidRPr="00F94623" w:rsidRDefault="00F94623" w:rsidP="00D15831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Pani/Pana dane osobowe przetwarzane będą na podstawie art. 6 ust. 1 lit. c RODO w celu związanym z</w:t>
      </w:r>
      <w:r w:rsidR="00C52FFF">
        <w:rPr>
          <w:rStyle w:val="Hyperlink5"/>
          <w:rFonts w:asciiTheme="minorHAnsi" w:hAnsiTheme="minorHAnsi"/>
          <w:sz w:val="20"/>
          <w:szCs w:val="20"/>
        </w:rPr>
        <w:t> </w:t>
      </w:r>
      <w:r w:rsidRPr="00F94623">
        <w:rPr>
          <w:rStyle w:val="Hyperlink5"/>
          <w:rFonts w:asciiTheme="minorHAnsi" w:hAnsiTheme="minorHAnsi"/>
          <w:sz w:val="20"/>
          <w:szCs w:val="20"/>
        </w:rPr>
        <w:t>postępowaniem o udzielenie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wienia;</w:t>
      </w:r>
    </w:p>
    <w:p w14:paraId="3DBF796D" w14:textId="5AD3EB02" w:rsidR="00F94623" w:rsidRPr="00F94623" w:rsidRDefault="00C52FFF" w:rsidP="00D15831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>
        <w:rPr>
          <w:rStyle w:val="Hyperlink5"/>
          <w:rFonts w:asciiTheme="minorHAnsi" w:hAnsiTheme="minorHAnsi"/>
          <w:sz w:val="20"/>
          <w:szCs w:val="20"/>
        </w:rPr>
        <w:t>O</w:t>
      </w:r>
      <w:r w:rsidR="00F94623" w:rsidRPr="00F94623">
        <w:rPr>
          <w:rStyle w:val="Hyperlink5"/>
          <w:rFonts w:asciiTheme="minorHAnsi" w:hAnsiTheme="minorHAnsi"/>
          <w:sz w:val="20"/>
          <w:szCs w:val="20"/>
        </w:rPr>
        <w:t>dbiorcami Pani/Pana danych osobowych będą osoby lub podmioty, kt</w:t>
      </w:r>
      <w:r w:rsidR="00F94623"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="00F94623" w:rsidRPr="00F94623">
        <w:rPr>
          <w:rStyle w:val="Hyperlink5"/>
          <w:rFonts w:asciiTheme="minorHAnsi" w:hAnsiTheme="minorHAnsi"/>
          <w:sz w:val="20"/>
          <w:szCs w:val="20"/>
        </w:rPr>
        <w:t>rym udostępniona zostanie dokumentacja postępowania w oparciu o zawartą przez Zamawiającego umowę o dofinansowanie.</w:t>
      </w:r>
    </w:p>
    <w:p w14:paraId="75A227BB" w14:textId="77777777" w:rsidR="00F94623" w:rsidRPr="00F94623" w:rsidRDefault="00F94623" w:rsidP="00D15831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Pani/Pana dane osobowe będą przechowywane przez okres 10 lat;</w:t>
      </w:r>
    </w:p>
    <w:p w14:paraId="68DB28AB" w14:textId="77777777" w:rsidR="00F94623" w:rsidRPr="00F94623" w:rsidRDefault="00F94623" w:rsidP="00D15831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obowiązek podania przez Panią/Pana danych osobowych bezpośrednio Pani/Pana dotyczących jest wymagane aby uczestniczyć w niniejszym postępowaniu o udzielenie zam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wienia;</w:t>
      </w:r>
    </w:p>
    <w:p w14:paraId="3AB40C27" w14:textId="77777777" w:rsidR="00F94623" w:rsidRPr="00F94623" w:rsidRDefault="00F94623" w:rsidP="00D15831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 odniesieniu do Pani/Pana danych osobowych decyzje nie będą podejmowane w spos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 zautomatyzowany, stosowanie do art. 22 RODO;</w:t>
      </w:r>
    </w:p>
    <w:p w14:paraId="2842FA74" w14:textId="77777777" w:rsidR="00F94623" w:rsidRPr="00F94623" w:rsidRDefault="00F94623" w:rsidP="00D15831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posiada Pani/Pan:</w:t>
      </w:r>
    </w:p>
    <w:p w14:paraId="2C8EF627" w14:textId="77777777" w:rsidR="00F94623" w:rsidRPr="00F94623" w:rsidRDefault="00F94623" w:rsidP="00F94623">
      <w:pPr>
        <w:numPr>
          <w:ilvl w:val="0"/>
          <w:numId w:val="8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7" w:line="259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na podstawie art. 15 RODO prawo dostępu do danych osobowych Pani/Pana dotyczących;</w:t>
      </w:r>
    </w:p>
    <w:p w14:paraId="038610FC" w14:textId="77777777" w:rsidR="00F94623" w:rsidRPr="00F94623" w:rsidRDefault="00F94623" w:rsidP="00F94623">
      <w:pPr>
        <w:numPr>
          <w:ilvl w:val="0"/>
          <w:numId w:val="8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7" w:line="259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na podstawie art. 16 RODO prawo do sprostowania Pani/Pana danych osobowych;</w:t>
      </w:r>
    </w:p>
    <w:p w14:paraId="49464CB8" w14:textId="77777777" w:rsidR="00F94623" w:rsidRPr="00F94623" w:rsidRDefault="00F94623" w:rsidP="00F94623">
      <w:pPr>
        <w:numPr>
          <w:ilvl w:val="0"/>
          <w:numId w:val="8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7" w:line="259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na podstawie art. 18 RODO prawo żądania od administratora ograniczenia przetwarzania danych osobowych z zastrzeżeniem przypadk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w,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rych mowa w art. 18 ust. 2 RODO;</w:t>
      </w:r>
    </w:p>
    <w:p w14:paraId="28F9F906" w14:textId="77777777" w:rsidR="00F94623" w:rsidRPr="00F94623" w:rsidRDefault="00F94623" w:rsidP="00F94623">
      <w:pPr>
        <w:numPr>
          <w:ilvl w:val="0"/>
          <w:numId w:val="8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7" w:line="259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18D32E47" w14:textId="77777777" w:rsidR="00F94623" w:rsidRPr="00F94623" w:rsidRDefault="00F94623" w:rsidP="00D15831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nie przysługuje Pani/Panu:</w:t>
      </w:r>
    </w:p>
    <w:p w14:paraId="78A31E20" w14:textId="77777777" w:rsidR="00F94623" w:rsidRPr="00F94623" w:rsidRDefault="00F94623" w:rsidP="00D15831">
      <w:pPr>
        <w:numPr>
          <w:ilvl w:val="0"/>
          <w:numId w:val="9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7" w:line="259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 związku z art. 17 ust. 3 lit. b, d lub e RODO prawo do usunięcia danych osobowych;</w:t>
      </w:r>
    </w:p>
    <w:p w14:paraId="24C7A4A4" w14:textId="77777777" w:rsidR="00F94623" w:rsidRPr="00F94623" w:rsidRDefault="00F94623" w:rsidP="00D15831">
      <w:pPr>
        <w:numPr>
          <w:ilvl w:val="0"/>
          <w:numId w:val="9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7" w:line="259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prawo do przenoszenia danych osobowych, o kt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rym mowa w art. 20 RODO;</w:t>
      </w:r>
    </w:p>
    <w:p w14:paraId="1A03FA87" w14:textId="77777777" w:rsidR="00F94623" w:rsidRPr="00F94623" w:rsidRDefault="00F94623" w:rsidP="00D15831">
      <w:pPr>
        <w:numPr>
          <w:ilvl w:val="0"/>
          <w:numId w:val="9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7" w:line="259" w:lineRule="auto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na podstawie art. 21 RODO prawo sprzeciwu, wobec przetwarzania danych osobowych, gdyż podstawą prawną przetwarzania Pani/Pana danych osobowych jest art. 6 ust. 1 lit. c RODO.</w:t>
      </w:r>
    </w:p>
    <w:p w14:paraId="25AEC371" w14:textId="77777777" w:rsidR="00F94623" w:rsidRPr="00F94623" w:rsidRDefault="00F94623" w:rsidP="00D15831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>W przypadku dojścia do zawarcia umowy dane osobowe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 fizycznych, w szczeg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lności 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 reprezentujących oraz wskazanych do kontaktu, związanych z wykonaniem umowy, pozyskane bezpośrednio lub pośrednio, będą przetwarzane przez Strony umowy w celu i okresie jej realizacji, a także w celach związanych z rozliczaniem umowy, celach archiwalnych oraz ustalenia i dochodzenia ewentualnych roszczeń w okresie przewidzianym przepisami prawa, na podstawie i w związku z realizacją obowiązk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nałożonych na administratora danych przez te przepisy. Dane te nie będą przedmiotem sprzedaży i udostępniania podmiotom zewnętrznym, za wyjątkiem przypadk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 przewidzianych przepisami prawa, nie będą r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wnież przekazywane do państw trzecich i organizacji międzynarodowych. Mogą one zostać przekazane podmiotom współpracującym z Zamawiającym w oparciu o umowy powierzenia  zawarte zgodnie z 28 RODO, m.in. w związku ze wsparciem informatycznym, czy obsługą korespondencji. W pozostałym zakresie zasady i spos</w:t>
      </w:r>
      <w:r w:rsidRPr="00F94623">
        <w:rPr>
          <w:rStyle w:val="Brak"/>
          <w:rFonts w:asciiTheme="minorHAnsi" w:hAnsiTheme="minorHAnsi"/>
          <w:sz w:val="20"/>
          <w:szCs w:val="20"/>
          <w:lang w:val="es-ES_tradnl"/>
        </w:rPr>
        <w:t>ó</w:t>
      </w:r>
      <w:r w:rsidRPr="00F94623">
        <w:rPr>
          <w:rStyle w:val="Hyperlink5"/>
          <w:rFonts w:asciiTheme="minorHAnsi" w:hAnsiTheme="minorHAnsi"/>
          <w:sz w:val="20"/>
          <w:szCs w:val="20"/>
        </w:rPr>
        <w:t>b postępowania z danymi został opisany powyżej.</w:t>
      </w:r>
    </w:p>
    <w:p w14:paraId="79210808" w14:textId="0C85E1F7" w:rsidR="00F94623" w:rsidRPr="003536D0" w:rsidRDefault="00F94623" w:rsidP="003536D0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5" w:line="249" w:lineRule="auto"/>
        <w:ind w:right="1"/>
        <w:jc w:val="both"/>
        <w:rPr>
          <w:rFonts w:asciiTheme="minorHAnsi" w:hAnsiTheme="minorHAnsi"/>
          <w:sz w:val="20"/>
          <w:szCs w:val="20"/>
        </w:rPr>
      </w:pPr>
      <w:r w:rsidRPr="00F94623">
        <w:rPr>
          <w:rStyle w:val="Hyperlink5"/>
          <w:rFonts w:asciiTheme="minorHAnsi" w:hAnsiTheme="minorHAnsi"/>
          <w:sz w:val="20"/>
          <w:szCs w:val="20"/>
        </w:rPr>
        <w:t xml:space="preserve">Administrator danych zobowiązuje Wykonawcę do poinformowania o zasadach i sposobie przetwarzania danych wszystkie osoby fizyczne zaangażowane w realizację umowy oraz wskazane w ofercie. </w:t>
      </w:r>
    </w:p>
    <w:p w14:paraId="033E1E1C" w14:textId="77777777" w:rsidR="00F94623" w:rsidRPr="00F94623" w:rsidRDefault="00F94623" w:rsidP="003536D0">
      <w:pPr>
        <w:spacing w:after="127" w:line="259" w:lineRule="auto"/>
        <w:ind w:left="358" w:hanging="358"/>
        <w:rPr>
          <w:rFonts w:asciiTheme="minorHAnsi" w:hAnsiTheme="minorHAnsi"/>
          <w:sz w:val="20"/>
          <w:szCs w:val="20"/>
        </w:rPr>
      </w:pPr>
      <w:r w:rsidRPr="00F94623">
        <w:rPr>
          <w:rFonts w:asciiTheme="minorHAnsi" w:hAnsiTheme="minorHAnsi"/>
          <w:sz w:val="20"/>
          <w:szCs w:val="20"/>
        </w:rPr>
        <w:t>Załączniki:</w:t>
      </w:r>
    </w:p>
    <w:p w14:paraId="0115CDC0" w14:textId="6B96C516" w:rsidR="00F94623" w:rsidRPr="00F94623" w:rsidRDefault="00F94623" w:rsidP="00F94623">
      <w:pPr>
        <w:pStyle w:val="Akapitzlist"/>
        <w:numPr>
          <w:ilvl w:val="1"/>
          <w:numId w:val="92"/>
        </w:numPr>
        <w:spacing w:after="4"/>
        <w:ind w:right="0"/>
        <w:rPr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 xml:space="preserve">Załącznik nr 1 </w:t>
      </w:r>
      <w:r w:rsidR="00D837BF" w:rsidRPr="00F94623">
        <w:rPr>
          <w:rStyle w:val="Hyperlink5"/>
          <w:rFonts w:asciiTheme="minorHAnsi" w:hAnsiTheme="minorHAnsi"/>
        </w:rPr>
        <w:t>–</w:t>
      </w:r>
      <w:r w:rsidR="00D837BF">
        <w:rPr>
          <w:rStyle w:val="Hyperlink5"/>
          <w:rFonts w:asciiTheme="minorHAnsi" w:hAnsiTheme="minorHAnsi"/>
        </w:rPr>
        <w:t xml:space="preserve"> </w:t>
      </w:r>
      <w:r w:rsidRPr="00F94623">
        <w:rPr>
          <w:rStyle w:val="Hyperlink5"/>
          <w:rFonts w:asciiTheme="minorHAnsi" w:hAnsiTheme="minorHAnsi"/>
        </w:rPr>
        <w:t xml:space="preserve">formularz ofertowy, </w:t>
      </w:r>
    </w:p>
    <w:p w14:paraId="3C82ED5C" w14:textId="06382084" w:rsidR="00F94623" w:rsidRPr="00F94623" w:rsidRDefault="00F94623" w:rsidP="00F94623">
      <w:pPr>
        <w:pStyle w:val="Akapitzlist"/>
        <w:numPr>
          <w:ilvl w:val="1"/>
          <w:numId w:val="92"/>
        </w:numPr>
        <w:spacing w:after="4"/>
        <w:ind w:right="0"/>
        <w:rPr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 xml:space="preserve">Załącznik nr 2 – </w:t>
      </w:r>
      <w:r w:rsidR="00D837BF">
        <w:rPr>
          <w:rStyle w:val="Hyperlink5"/>
          <w:rFonts w:asciiTheme="minorHAnsi" w:hAnsiTheme="minorHAnsi"/>
        </w:rPr>
        <w:t>o</w:t>
      </w:r>
      <w:r w:rsidRPr="00F94623">
        <w:rPr>
          <w:rStyle w:val="Hyperlink5"/>
          <w:rFonts w:asciiTheme="minorHAnsi" w:hAnsiTheme="minorHAnsi"/>
        </w:rPr>
        <w:t>pis przedmiotu zam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Hyperlink5"/>
          <w:rFonts w:asciiTheme="minorHAnsi" w:hAnsiTheme="minorHAnsi"/>
        </w:rPr>
        <w:t>wienia</w:t>
      </w:r>
      <w:r w:rsidR="00D837BF">
        <w:rPr>
          <w:rStyle w:val="Hyperlink5"/>
          <w:rFonts w:asciiTheme="minorHAnsi" w:hAnsiTheme="minorHAnsi"/>
        </w:rPr>
        <w:t>,</w:t>
      </w:r>
    </w:p>
    <w:p w14:paraId="05D8AC26" w14:textId="1DA279D4" w:rsidR="00F94623" w:rsidRPr="00F94623" w:rsidRDefault="00F94623" w:rsidP="00F94623">
      <w:pPr>
        <w:pStyle w:val="Akapitzlist"/>
        <w:numPr>
          <w:ilvl w:val="1"/>
          <w:numId w:val="92"/>
        </w:numPr>
        <w:spacing w:after="4"/>
        <w:ind w:right="0"/>
        <w:rPr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 xml:space="preserve">Załącznik nr 3 </w:t>
      </w:r>
      <w:r w:rsidR="00D837BF" w:rsidRPr="00F94623">
        <w:rPr>
          <w:rStyle w:val="Hyperlink5"/>
          <w:rFonts w:asciiTheme="minorHAnsi" w:hAnsiTheme="minorHAnsi"/>
        </w:rPr>
        <w:t>–</w:t>
      </w:r>
      <w:r w:rsidRPr="00F94623">
        <w:rPr>
          <w:rStyle w:val="Hyperlink5"/>
          <w:rFonts w:asciiTheme="minorHAnsi" w:hAnsiTheme="minorHAnsi"/>
        </w:rPr>
        <w:t xml:space="preserve"> oświadczenie o braku podstaw do wykluczenia oraz braku powiązań z Zamawiającym,  </w:t>
      </w:r>
    </w:p>
    <w:p w14:paraId="6450EA58" w14:textId="33BFB13F" w:rsidR="00F94623" w:rsidRPr="00F94623" w:rsidRDefault="00F94623" w:rsidP="00F94623">
      <w:pPr>
        <w:pStyle w:val="Akapitzlist"/>
        <w:numPr>
          <w:ilvl w:val="1"/>
          <w:numId w:val="92"/>
        </w:numPr>
        <w:spacing w:after="4"/>
        <w:ind w:right="0"/>
        <w:rPr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 xml:space="preserve">Załącznik nr 4 </w:t>
      </w:r>
      <w:r w:rsidR="00D837BF" w:rsidRPr="00F94623">
        <w:rPr>
          <w:rStyle w:val="Hyperlink5"/>
          <w:rFonts w:asciiTheme="minorHAnsi" w:hAnsiTheme="minorHAnsi"/>
        </w:rPr>
        <w:t>–</w:t>
      </w:r>
      <w:r w:rsidR="00D837BF">
        <w:rPr>
          <w:rStyle w:val="Hyperlink5"/>
          <w:rFonts w:asciiTheme="minorHAnsi" w:hAnsiTheme="minorHAnsi"/>
        </w:rPr>
        <w:t xml:space="preserve"> </w:t>
      </w:r>
      <w:r w:rsidRPr="00F94623">
        <w:rPr>
          <w:rStyle w:val="Hyperlink5"/>
          <w:rFonts w:asciiTheme="minorHAnsi" w:hAnsiTheme="minorHAnsi"/>
        </w:rPr>
        <w:t xml:space="preserve">wykaz usług,  </w:t>
      </w:r>
    </w:p>
    <w:p w14:paraId="0F3B292F" w14:textId="77777777" w:rsidR="00F94623" w:rsidRPr="00F94623" w:rsidRDefault="00F94623" w:rsidP="00F94623">
      <w:pPr>
        <w:pStyle w:val="Akapitzlist"/>
        <w:numPr>
          <w:ilvl w:val="1"/>
          <w:numId w:val="92"/>
        </w:numPr>
        <w:spacing w:after="4"/>
        <w:ind w:right="0"/>
        <w:rPr>
          <w:rStyle w:val="Hyperlink5"/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>Załącznik nr 5 – wykaz os</w:t>
      </w:r>
      <w:r w:rsidRPr="00F94623">
        <w:rPr>
          <w:rStyle w:val="Brak"/>
          <w:rFonts w:asciiTheme="minorHAnsi" w:hAnsiTheme="minorHAnsi"/>
          <w:lang w:val="es-ES_tradnl"/>
        </w:rPr>
        <w:t>ó</w:t>
      </w:r>
      <w:r w:rsidRPr="00F94623">
        <w:rPr>
          <w:rStyle w:val="Hyperlink5"/>
          <w:rFonts w:asciiTheme="minorHAnsi" w:hAnsiTheme="minorHAnsi"/>
        </w:rPr>
        <w:t>b,</w:t>
      </w:r>
    </w:p>
    <w:p w14:paraId="6BA7A32C" w14:textId="08A370C6" w:rsidR="00F94623" w:rsidRDefault="00F94623" w:rsidP="00F94623">
      <w:pPr>
        <w:pStyle w:val="Akapitzlist"/>
        <w:numPr>
          <w:ilvl w:val="1"/>
          <w:numId w:val="92"/>
        </w:numPr>
        <w:spacing w:after="4"/>
        <w:ind w:right="0"/>
        <w:rPr>
          <w:rStyle w:val="Hyperlink5"/>
          <w:rFonts w:asciiTheme="minorHAnsi" w:hAnsiTheme="minorHAnsi"/>
        </w:rPr>
      </w:pPr>
      <w:r w:rsidRPr="00F94623">
        <w:rPr>
          <w:rStyle w:val="Hyperlink5"/>
          <w:rFonts w:asciiTheme="minorHAnsi" w:hAnsiTheme="minorHAnsi"/>
        </w:rPr>
        <w:t>Załącznik nr 6</w:t>
      </w:r>
      <w:r w:rsidR="00D837BF">
        <w:rPr>
          <w:rStyle w:val="Hyperlink5"/>
          <w:rFonts w:asciiTheme="minorHAnsi" w:hAnsiTheme="minorHAnsi"/>
        </w:rPr>
        <w:t xml:space="preserve"> </w:t>
      </w:r>
      <w:r w:rsidR="00D837BF" w:rsidRPr="00F94623">
        <w:rPr>
          <w:rStyle w:val="Hyperlink5"/>
          <w:rFonts w:asciiTheme="minorHAnsi" w:hAnsiTheme="minorHAnsi"/>
        </w:rPr>
        <w:t>–</w:t>
      </w:r>
      <w:r w:rsidR="00D837BF">
        <w:rPr>
          <w:rStyle w:val="Hyperlink5"/>
          <w:rFonts w:asciiTheme="minorHAnsi" w:hAnsiTheme="minorHAnsi"/>
        </w:rPr>
        <w:t xml:space="preserve"> </w:t>
      </w:r>
      <w:r w:rsidRPr="00F94623">
        <w:rPr>
          <w:rStyle w:val="Hyperlink5"/>
          <w:rFonts w:asciiTheme="minorHAnsi" w:hAnsiTheme="minorHAnsi"/>
        </w:rPr>
        <w:t>zobowiązanie podmiotu udostępniającego zasoby</w:t>
      </w:r>
      <w:r w:rsidR="00D837BF">
        <w:rPr>
          <w:rStyle w:val="Hyperlink5"/>
          <w:rFonts w:asciiTheme="minorHAnsi" w:hAnsiTheme="minorHAnsi"/>
        </w:rPr>
        <w:t>,</w:t>
      </w:r>
    </w:p>
    <w:p w14:paraId="6124479A" w14:textId="169D25DE" w:rsidR="00350C82" w:rsidRPr="003536D0" w:rsidRDefault="00D837BF" w:rsidP="003536D0">
      <w:pPr>
        <w:pStyle w:val="Akapitzlist"/>
        <w:numPr>
          <w:ilvl w:val="1"/>
          <w:numId w:val="92"/>
        </w:numPr>
        <w:spacing w:after="4"/>
        <w:ind w:right="0"/>
        <w:rPr>
          <w:rFonts w:asciiTheme="minorHAnsi" w:hAnsiTheme="minorHAnsi"/>
        </w:rPr>
      </w:pPr>
      <w:r>
        <w:rPr>
          <w:rStyle w:val="Hyperlink5"/>
          <w:rFonts w:asciiTheme="minorHAnsi" w:hAnsiTheme="minorHAnsi"/>
        </w:rPr>
        <w:t>Załącznik nr 7 – oświadczenie o braku powiązań osobowych i kapitałowych.</w:t>
      </w:r>
    </w:p>
    <w:sectPr w:rsidR="00350C82" w:rsidRPr="003536D0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4B18C0" w14:textId="77777777" w:rsidR="00C458D8" w:rsidRDefault="00C458D8" w:rsidP="00BD76A3">
      <w:pPr>
        <w:spacing w:after="0" w:line="240" w:lineRule="auto"/>
      </w:pPr>
      <w:r>
        <w:separator/>
      </w:r>
    </w:p>
  </w:endnote>
  <w:endnote w:type="continuationSeparator" w:id="0">
    <w:p w14:paraId="67BD9FB0" w14:textId="77777777" w:rsidR="00C458D8" w:rsidRDefault="00C458D8" w:rsidP="00BD7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61834" w14:textId="77777777" w:rsidR="0095150E" w:rsidRDefault="009515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0DBCA" w14:textId="66A61A04" w:rsidR="00F94623" w:rsidRDefault="00F94623" w:rsidP="00F94623">
    <w:pPr>
      <w:pStyle w:val="Stopka"/>
      <w:jc w:val="center"/>
      <w:rPr>
        <w:sz w:val="20"/>
        <w:szCs w:val="20"/>
      </w:rPr>
    </w:pPr>
    <w:r w:rsidRPr="00F94623">
      <w:rPr>
        <w:sz w:val="20"/>
        <w:szCs w:val="20"/>
      </w:rPr>
      <w:t>Projekt: „Rozwój kompetencji i kwalifikacji we współpracy z Akademią Nauk Stosowanych Mazovia</w:t>
    </w:r>
    <w:r w:rsidR="0095150E">
      <w:rPr>
        <w:sz w:val="20"/>
        <w:szCs w:val="20"/>
      </w:rPr>
      <w:t>”</w:t>
    </w:r>
    <w:r w:rsidRPr="00F94623">
      <w:rPr>
        <w:sz w:val="20"/>
        <w:szCs w:val="20"/>
      </w:rPr>
      <w:t xml:space="preserve"> </w:t>
    </w:r>
  </w:p>
  <w:p w14:paraId="1954E317" w14:textId="45F7B468" w:rsidR="00F94623" w:rsidRPr="00F94623" w:rsidRDefault="00F94623" w:rsidP="00F94623">
    <w:pPr>
      <w:pStyle w:val="Stopka"/>
      <w:jc w:val="center"/>
      <w:rPr>
        <w:sz w:val="20"/>
        <w:szCs w:val="20"/>
      </w:rPr>
    </w:pPr>
    <w:r w:rsidRPr="00F94623">
      <w:rPr>
        <w:sz w:val="20"/>
        <w:szCs w:val="20"/>
      </w:rPr>
      <w:t>realizowany w ramach programu Fundusze Europejskie dla Rozwoju Społecznego 2021-2027</w:t>
    </w:r>
  </w:p>
  <w:p w14:paraId="6E6D66D0" w14:textId="37D1BFBA" w:rsidR="00F94623" w:rsidRPr="00F94623" w:rsidRDefault="00F94623" w:rsidP="00F94623">
    <w:pPr>
      <w:pStyle w:val="Stopka"/>
      <w:jc w:val="center"/>
      <w:rPr>
        <w:sz w:val="20"/>
        <w:szCs w:val="20"/>
      </w:rPr>
    </w:pPr>
    <w:r w:rsidRPr="00F94623">
      <w:rPr>
        <w:sz w:val="20"/>
        <w:szCs w:val="20"/>
      </w:rPr>
      <w:t>współfinansowan</w:t>
    </w:r>
    <w:r>
      <w:rPr>
        <w:sz w:val="20"/>
        <w:szCs w:val="20"/>
      </w:rPr>
      <w:t>y</w:t>
    </w:r>
    <w:r w:rsidRPr="00F94623">
      <w:rPr>
        <w:sz w:val="20"/>
        <w:szCs w:val="20"/>
      </w:rPr>
      <w:t xml:space="preserve"> ze środków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692FF" w14:textId="77777777" w:rsidR="0095150E" w:rsidRDefault="009515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F78CE9" w14:textId="77777777" w:rsidR="00C458D8" w:rsidRDefault="00C458D8" w:rsidP="00BD76A3">
      <w:pPr>
        <w:spacing w:after="0" w:line="240" w:lineRule="auto"/>
      </w:pPr>
      <w:r>
        <w:separator/>
      </w:r>
    </w:p>
  </w:footnote>
  <w:footnote w:type="continuationSeparator" w:id="0">
    <w:p w14:paraId="6E7372F2" w14:textId="77777777" w:rsidR="00C458D8" w:rsidRDefault="00C458D8" w:rsidP="00BD76A3">
      <w:pPr>
        <w:spacing w:after="0" w:line="240" w:lineRule="auto"/>
      </w:pPr>
      <w:r>
        <w:continuationSeparator/>
      </w:r>
    </w:p>
  </w:footnote>
  <w:footnote w:id="1">
    <w:p w14:paraId="4005FE34" w14:textId="77777777" w:rsidR="00F94623" w:rsidRDefault="00F94623" w:rsidP="00F94623">
      <w:pPr>
        <w:pStyle w:val="footnotedescription"/>
        <w:spacing w:line="247" w:lineRule="auto"/>
      </w:pPr>
      <w:r>
        <w:rPr>
          <w:rStyle w:val="Brak"/>
          <w:b/>
          <w:bCs/>
          <w:vertAlign w:val="superscript"/>
        </w:rPr>
        <w:footnoteRef/>
      </w:r>
      <w:r>
        <w:rPr>
          <w:rStyle w:val="Hyperlink5"/>
        </w:rPr>
        <w:t xml:space="preserve"> </w:t>
      </w:r>
      <w:r>
        <w:rPr>
          <w:rStyle w:val="Brak"/>
          <w:b/>
          <w:bCs/>
        </w:rPr>
        <w:t>podpis zaufany</w:t>
      </w:r>
      <w:r>
        <w:rPr>
          <w:rStyle w:val="Hyperlink5"/>
        </w:rPr>
        <w:t xml:space="preserve"> - podpis elektroniczny, kt</w:t>
      </w:r>
      <w:r>
        <w:rPr>
          <w:rStyle w:val="Brak"/>
          <w:lang w:val="es-ES_tradnl"/>
        </w:rPr>
        <w:t>ó</w:t>
      </w:r>
      <w:r>
        <w:rPr>
          <w:rStyle w:val="Hyperlink5"/>
        </w:rPr>
        <w:t xml:space="preserve">rego autentyczność i integralność są zapewniane przy użyciu pieczęci elektronicznej ministra właściwego do spraw informatyzacji,  </w:t>
      </w:r>
    </w:p>
  </w:footnote>
  <w:footnote w:id="2">
    <w:p w14:paraId="40F5E436" w14:textId="77777777" w:rsidR="00F94623" w:rsidRDefault="00F94623" w:rsidP="00F94623">
      <w:pPr>
        <w:pStyle w:val="footnotedescription"/>
        <w:spacing w:line="240" w:lineRule="auto"/>
      </w:pPr>
      <w:r>
        <w:rPr>
          <w:rStyle w:val="Brak"/>
          <w:b/>
          <w:bCs/>
          <w:vertAlign w:val="superscript"/>
        </w:rPr>
        <w:footnoteRef/>
      </w:r>
      <w:r>
        <w:rPr>
          <w:rStyle w:val="Hyperlink5"/>
        </w:rPr>
        <w:t xml:space="preserve"> </w:t>
      </w:r>
      <w:r>
        <w:rPr>
          <w:rStyle w:val="Brak"/>
          <w:b/>
          <w:bCs/>
        </w:rPr>
        <w:t>podpis osobisty</w:t>
      </w:r>
      <w:r>
        <w:rPr>
          <w:rStyle w:val="Hyperlink5"/>
        </w:rPr>
        <w:t xml:space="preserve"> - zaawansowany podpis elektroniczny w rozumieniu art. 3 pkt 11 rozporządzenia Parlamentu Europejskiego i Rady (UE) nr 910/2014 z dnia 23 lipca 2014 r. w sprawie identyfikacji elektronicznej i usług zaufania w odniesieniu do transakcji elektronicznych na rynku wewnętrznym oraz uchylającego dyrektywę 1999/93/WE, weryfikowany za pomocą certyfikatu podpisu osobistego.</w:t>
      </w:r>
      <w:r>
        <w:rPr>
          <w:rStyle w:val="Brak"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DD6D5E" w14:textId="77777777" w:rsidR="0095150E" w:rsidRDefault="009515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B4779" w14:textId="3C90527F" w:rsidR="00F94623" w:rsidRDefault="00F94623">
    <w:pPr>
      <w:pStyle w:val="Nagwek"/>
    </w:pPr>
    <w:r>
      <w:rPr>
        <w:b/>
        <w:noProof/>
      </w:rPr>
      <w:drawing>
        <wp:inline distT="0" distB="0" distL="0" distR="0" wp14:anchorId="07B9AFF3" wp14:editId="799FC0A2">
          <wp:extent cx="5750560" cy="793115"/>
          <wp:effectExtent l="0" t="0" r="254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52262" w14:textId="77777777" w:rsidR="0095150E" w:rsidRDefault="009515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45C56"/>
    <w:multiLevelType w:val="hybridMultilevel"/>
    <w:tmpl w:val="4E0C94E8"/>
    <w:styleLink w:val="ImportedStyle7"/>
    <w:lvl w:ilvl="0" w:tplc="2B38873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2CBF52">
      <w:start w:val="1"/>
      <w:numFmt w:val="lowerRoman"/>
      <w:lvlText w:val="%2)"/>
      <w:lvlJc w:val="left"/>
      <w:pPr>
        <w:ind w:left="144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861B0C">
      <w:start w:val="1"/>
      <w:numFmt w:val="decimal"/>
      <w:lvlText w:val="%3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FA6922E">
      <w:start w:val="1"/>
      <w:numFmt w:val="lowerLetter"/>
      <w:lvlText w:val="(%4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105058">
      <w:start w:val="1"/>
      <w:numFmt w:val="lowerRoman"/>
      <w:lvlText w:val="(%5)"/>
      <w:lvlJc w:val="left"/>
      <w:pPr>
        <w:ind w:left="360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54BD5A">
      <w:start w:val="1"/>
      <w:numFmt w:val="decimal"/>
      <w:lvlText w:val="(%6)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5889676">
      <w:start w:val="1"/>
      <w:numFmt w:val="lowerLetter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D8A19A">
      <w:start w:val="1"/>
      <w:numFmt w:val="lowerRoman"/>
      <w:lvlText w:val="%8."/>
      <w:lvlJc w:val="left"/>
      <w:pPr>
        <w:ind w:left="576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269DC2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38B15B9"/>
    <w:multiLevelType w:val="hybridMultilevel"/>
    <w:tmpl w:val="0128AD60"/>
    <w:styleLink w:val="ImportedStyle8"/>
    <w:lvl w:ilvl="0" w:tplc="DF9E6414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01C20B4">
      <w:start w:val="1"/>
      <w:numFmt w:val="lowerLetter"/>
      <w:lvlText w:val="%2)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A0C7F8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0E9A84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98044A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83E81E8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12ADE2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E664AC6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364658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4F84E36"/>
    <w:multiLevelType w:val="hybridMultilevel"/>
    <w:tmpl w:val="78E69B38"/>
    <w:styleLink w:val="ImportedStyle38"/>
    <w:lvl w:ilvl="0" w:tplc="4138571A">
      <w:start w:val="1"/>
      <w:numFmt w:val="lowerLetter"/>
      <w:lvlText w:val="%1)"/>
      <w:lvlJc w:val="left"/>
      <w:pPr>
        <w:ind w:left="56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0E2EA30">
      <w:start w:val="1"/>
      <w:numFmt w:val="lowerLetter"/>
      <w:lvlText w:val="%2)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968EDFE">
      <w:start w:val="1"/>
      <w:numFmt w:val="lowerLetter"/>
      <w:lvlText w:val="%3)"/>
      <w:lvlJc w:val="left"/>
      <w:pPr>
        <w:ind w:left="17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D68725C">
      <w:start w:val="1"/>
      <w:numFmt w:val="lowerLetter"/>
      <w:lvlText w:val="%4)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FFC8D3A">
      <w:start w:val="1"/>
      <w:numFmt w:val="lowerLetter"/>
      <w:lvlText w:val="%5)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4227BF2">
      <w:start w:val="1"/>
      <w:numFmt w:val="lowerLetter"/>
      <w:lvlText w:val="%6)"/>
      <w:lvlJc w:val="left"/>
      <w:pPr>
        <w:ind w:left="38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8ACFE8">
      <w:start w:val="1"/>
      <w:numFmt w:val="lowerLetter"/>
      <w:lvlText w:val="%7)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8B055CE">
      <w:start w:val="1"/>
      <w:numFmt w:val="lowerLetter"/>
      <w:lvlText w:val="%8)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A324182">
      <w:start w:val="1"/>
      <w:numFmt w:val="lowerLetter"/>
      <w:lvlText w:val="%9)"/>
      <w:lvlJc w:val="left"/>
      <w:pPr>
        <w:ind w:left="60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5ED7659"/>
    <w:multiLevelType w:val="hybridMultilevel"/>
    <w:tmpl w:val="59129182"/>
    <w:numStyleLink w:val="Zaimportowanystyl11"/>
  </w:abstractNum>
  <w:abstractNum w:abstractNumId="4" w15:restartNumberingAfterBreak="0">
    <w:nsid w:val="0607791F"/>
    <w:multiLevelType w:val="hybridMultilevel"/>
    <w:tmpl w:val="D61A6126"/>
    <w:styleLink w:val="ImportedStyle10"/>
    <w:lvl w:ilvl="0" w:tplc="7EB0CE8C">
      <w:start w:val="1"/>
      <w:numFmt w:val="bullet"/>
      <w:lvlText w:val="−"/>
      <w:lvlJc w:val="left"/>
      <w:pPr>
        <w:ind w:left="85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42F04C">
      <w:start w:val="1"/>
      <w:numFmt w:val="bullet"/>
      <w:lvlText w:val="o"/>
      <w:lvlJc w:val="left"/>
      <w:pPr>
        <w:ind w:left="157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1E23F2">
      <w:start w:val="1"/>
      <w:numFmt w:val="bullet"/>
      <w:lvlText w:val="▪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027500">
      <w:start w:val="1"/>
      <w:numFmt w:val="bullet"/>
      <w:lvlText w:val="●"/>
      <w:lvlJc w:val="left"/>
      <w:pPr>
        <w:ind w:left="301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2647E54">
      <w:start w:val="1"/>
      <w:numFmt w:val="bullet"/>
      <w:lvlText w:val="o"/>
      <w:lvlJc w:val="left"/>
      <w:pPr>
        <w:ind w:left="373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8DC1E90">
      <w:start w:val="1"/>
      <w:numFmt w:val="bullet"/>
      <w:lvlText w:val="▪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1CCEFE">
      <w:start w:val="1"/>
      <w:numFmt w:val="bullet"/>
      <w:lvlText w:val="●"/>
      <w:lvlJc w:val="left"/>
      <w:pPr>
        <w:ind w:left="517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402F22">
      <w:start w:val="1"/>
      <w:numFmt w:val="bullet"/>
      <w:lvlText w:val="o"/>
      <w:lvlJc w:val="left"/>
      <w:pPr>
        <w:ind w:left="5891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F6BD20">
      <w:start w:val="1"/>
      <w:numFmt w:val="bullet"/>
      <w:lvlText w:val="▪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A871C4A"/>
    <w:multiLevelType w:val="hybridMultilevel"/>
    <w:tmpl w:val="42D45356"/>
    <w:numStyleLink w:val="Zaimportowanystyl6"/>
  </w:abstractNum>
  <w:abstractNum w:abstractNumId="6" w15:restartNumberingAfterBreak="0">
    <w:nsid w:val="0C94440E"/>
    <w:multiLevelType w:val="hybridMultilevel"/>
    <w:tmpl w:val="22E288AA"/>
    <w:styleLink w:val="Zaimportowanystyl2"/>
    <w:lvl w:ilvl="0" w:tplc="5888F60E">
      <w:start w:val="1"/>
      <w:numFmt w:val="decimal"/>
      <w:lvlText w:val="%1."/>
      <w:lvlJc w:val="left"/>
      <w:pPr>
        <w:ind w:left="353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4B8FB88">
      <w:start w:val="1"/>
      <w:numFmt w:val="decimal"/>
      <w:lvlText w:val="%2)"/>
      <w:lvlJc w:val="left"/>
      <w:pPr>
        <w:ind w:left="715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28968E7C">
      <w:start w:val="1"/>
      <w:numFmt w:val="lowerRoman"/>
      <w:lvlText w:val="%3."/>
      <w:lvlJc w:val="left"/>
      <w:pPr>
        <w:ind w:left="143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93DCD87E">
      <w:start w:val="1"/>
      <w:numFmt w:val="decimal"/>
      <w:lvlText w:val="%4."/>
      <w:lvlJc w:val="left"/>
      <w:pPr>
        <w:ind w:left="215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F268252E">
      <w:start w:val="1"/>
      <w:numFmt w:val="lowerLetter"/>
      <w:lvlText w:val="%5."/>
      <w:lvlJc w:val="left"/>
      <w:pPr>
        <w:ind w:left="287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9D8C94DA">
      <w:start w:val="1"/>
      <w:numFmt w:val="lowerRoman"/>
      <w:lvlText w:val="%6."/>
      <w:lvlJc w:val="left"/>
      <w:pPr>
        <w:ind w:left="359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1CE2589C">
      <w:start w:val="1"/>
      <w:numFmt w:val="decimal"/>
      <w:lvlText w:val="%7."/>
      <w:lvlJc w:val="left"/>
      <w:pPr>
        <w:ind w:left="431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DBC0EA7E">
      <w:start w:val="1"/>
      <w:numFmt w:val="lowerLetter"/>
      <w:lvlText w:val="%8."/>
      <w:lvlJc w:val="left"/>
      <w:pPr>
        <w:ind w:left="503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9E8CECD0">
      <w:start w:val="1"/>
      <w:numFmt w:val="lowerRoman"/>
      <w:lvlText w:val="%9."/>
      <w:lvlJc w:val="left"/>
      <w:pPr>
        <w:ind w:left="5758" w:hanging="3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7" w15:restartNumberingAfterBreak="0">
    <w:nsid w:val="0DE82302"/>
    <w:multiLevelType w:val="hybridMultilevel"/>
    <w:tmpl w:val="AE706CA2"/>
    <w:numStyleLink w:val="ImportedStyle26"/>
  </w:abstractNum>
  <w:abstractNum w:abstractNumId="8" w15:restartNumberingAfterBreak="0">
    <w:nsid w:val="0E947542"/>
    <w:multiLevelType w:val="hybridMultilevel"/>
    <w:tmpl w:val="4446BB8E"/>
    <w:numStyleLink w:val="Zaimportowanystyl9"/>
  </w:abstractNum>
  <w:abstractNum w:abstractNumId="9" w15:restartNumberingAfterBreak="0">
    <w:nsid w:val="111D3C8E"/>
    <w:multiLevelType w:val="hybridMultilevel"/>
    <w:tmpl w:val="442EE5D8"/>
    <w:numStyleLink w:val="ImportedStyle39"/>
  </w:abstractNum>
  <w:abstractNum w:abstractNumId="10" w15:restartNumberingAfterBreak="0">
    <w:nsid w:val="15994668"/>
    <w:multiLevelType w:val="hybridMultilevel"/>
    <w:tmpl w:val="9014BA94"/>
    <w:lvl w:ilvl="0" w:tplc="5F7219F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432AF7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EC32F0"/>
    <w:multiLevelType w:val="hybridMultilevel"/>
    <w:tmpl w:val="15023034"/>
    <w:lvl w:ilvl="0" w:tplc="C9B49594">
      <w:start w:val="1"/>
      <w:numFmt w:val="decimal"/>
      <w:lvlText w:val="%1."/>
      <w:lvlJc w:val="left"/>
      <w:pPr>
        <w:ind w:left="358" w:hanging="358"/>
      </w:pPr>
      <w:rPr>
        <w:rFonts w:ascii="Aptos" w:eastAsia="Calibri" w:hAnsi="Aptos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29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01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73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45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17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89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61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33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6B135FA"/>
    <w:multiLevelType w:val="hybridMultilevel"/>
    <w:tmpl w:val="EFDA0922"/>
    <w:styleLink w:val="Zaimportowanystyl10"/>
    <w:lvl w:ilvl="0" w:tplc="9FF06CDC">
      <w:start w:val="1"/>
      <w:numFmt w:val="lowerLetter"/>
      <w:lvlText w:val="%1)"/>
      <w:lvlJc w:val="left"/>
      <w:pPr>
        <w:tabs>
          <w:tab w:val="num" w:pos="567"/>
          <w:tab w:val="left" w:pos="1134"/>
          <w:tab w:val="left" w:pos="538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6CC1AA">
      <w:start w:val="1"/>
      <w:numFmt w:val="lowerLetter"/>
      <w:lvlText w:val="%2."/>
      <w:lvlJc w:val="left"/>
      <w:pPr>
        <w:tabs>
          <w:tab w:val="left" w:pos="567"/>
          <w:tab w:val="left" w:pos="1134"/>
          <w:tab w:val="num" w:pos="1440"/>
          <w:tab w:val="left" w:pos="5386"/>
        </w:tabs>
        <w:ind w:left="15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3E75D4">
      <w:start w:val="1"/>
      <w:numFmt w:val="lowerRoman"/>
      <w:lvlText w:val="%3."/>
      <w:lvlJc w:val="left"/>
      <w:pPr>
        <w:tabs>
          <w:tab w:val="left" w:pos="567"/>
          <w:tab w:val="left" w:pos="1134"/>
          <w:tab w:val="num" w:pos="2160"/>
          <w:tab w:val="left" w:pos="5386"/>
        </w:tabs>
        <w:ind w:left="231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EABB60">
      <w:start w:val="1"/>
      <w:numFmt w:val="decimal"/>
      <w:lvlText w:val="%4."/>
      <w:lvlJc w:val="left"/>
      <w:pPr>
        <w:tabs>
          <w:tab w:val="left" w:pos="567"/>
          <w:tab w:val="left" w:pos="1134"/>
          <w:tab w:val="num" w:pos="2880"/>
          <w:tab w:val="left" w:pos="5386"/>
        </w:tabs>
        <w:ind w:left="303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0A9134">
      <w:start w:val="1"/>
      <w:numFmt w:val="lowerLetter"/>
      <w:lvlText w:val="%5."/>
      <w:lvlJc w:val="left"/>
      <w:pPr>
        <w:tabs>
          <w:tab w:val="left" w:pos="567"/>
          <w:tab w:val="left" w:pos="1134"/>
          <w:tab w:val="num" w:pos="3600"/>
          <w:tab w:val="left" w:pos="5386"/>
        </w:tabs>
        <w:ind w:left="375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5A35BC">
      <w:start w:val="1"/>
      <w:numFmt w:val="lowerRoman"/>
      <w:lvlText w:val="%6."/>
      <w:lvlJc w:val="left"/>
      <w:pPr>
        <w:tabs>
          <w:tab w:val="left" w:pos="567"/>
          <w:tab w:val="left" w:pos="1134"/>
          <w:tab w:val="num" w:pos="4320"/>
          <w:tab w:val="left" w:pos="5386"/>
        </w:tabs>
        <w:ind w:left="447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C28878">
      <w:start w:val="1"/>
      <w:numFmt w:val="decimal"/>
      <w:lvlText w:val="%7."/>
      <w:lvlJc w:val="left"/>
      <w:pPr>
        <w:tabs>
          <w:tab w:val="left" w:pos="567"/>
          <w:tab w:val="left" w:pos="1134"/>
          <w:tab w:val="num" w:pos="5040"/>
          <w:tab w:val="left" w:pos="5386"/>
        </w:tabs>
        <w:ind w:left="51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A3A6994">
      <w:start w:val="1"/>
      <w:numFmt w:val="lowerLetter"/>
      <w:lvlText w:val="%8."/>
      <w:lvlJc w:val="left"/>
      <w:pPr>
        <w:tabs>
          <w:tab w:val="left" w:pos="567"/>
          <w:tab w:val="left" w:pos="1134"/>
          <w:tab w:val="left" w:pos="5386"/>
          <w:tab w:val="num" w:pos="5760"/>
        </w:tabs>
        <w:ind w:left="591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32560A">
      <w:start w:val="1"/>
      <w:numFmt w:val="lowerRoman"/>
      <w:lvlText w:val="%9."/>
      <w:lvlJc w:val="left"/>
      <w:pPr>
        <w:tabs>
          <w:tab w:val="left" w:pos="567"/>
          <w:tab w:val="left" w:pos="1134"/>
          <w:tab w:val="left" w:pos="5386"/>
          <w:tab w:val="num" w:pos="6480"/>
        </w:tabs>
        <w:ind w:left="663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180A77FC"/>
    <w:multiLevelType w:val="hybridMultilevel"/>
    <w:tmpl w:val="7BFE3DF2"/>
    <w:styleLink w:val="ImportedStyle27"/>
    <w:lvl w:ilvl="0" w:tplc="B89CD6D6">
      <w:start w:val="1"/>
      <w:numFmt w:val="lowerLetter"/>
      <w:lvlText w:val="%1)"/>
      <w:lvlJc w:val="left"/>
      <w:pPr>
        <w:tabs>
          <w:tab w:val="left" w:pos="538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56A12E6">
      <w:start w:val="1"/>
      <w:numFmt w:val="lowerLetter"/>
      <w:lvlText w:val="%2."/>
      <w:lvlJc w:val="left"/>
      <w:pPr>
        <w:tabs>
          <w:tab w:val="left" w:pos="5386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F2566A">
      <w:start w:val="1"/>
      <w:numFmt w:val="lowerRoman"/>
      <w:lvlText w:val="%3."/>
      <w:lvlJc w:val="left"/>
      <w:pPr>
        <w:tabs>
          <w:tab w:val="left" w:pos="5386"/>
        </w:tabs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3F2D1D6">
      <w:start w:val="1"/>
      <w:numFmt w:val="decimal"/>
      <w:lvlText w:val="%4."/>
      <w:lvlJc w:val="left"/>
      <w:pPr>
        <w:tabs>
          <w:tab w:val="left" w:pos="5386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2E1D48">
      <w:start w:val="1"/>
      <w:numFmt w:val="lowerLetter"/>
      <w:lvlText w:val="%5."/>
      <w:lvlJc w:val="left"/>
      <w:pPr>
        <w:tabs>
          <w:tab w:val="left" w:pos="5386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4D25FC0">
      <w:start w:val="1"/>
      <w:numFmt w:val="lowerRoman"/>
      <w:lvlText w:val="%6."/>
      <w:lvlJc w:val="left"/>
      <w:pPr>
        <w:tabs>
          <w:tab w:val="left" w:pos="5386"/>
        </w:tabs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9542860">
      <w:start w:val="1"/>
      <w:numFmt w:val="decimal"/>
      <w:lvlText w:val="%7."/>
      <w:lvlJc w:val="left"/>
      <w:pPr>
        <w:tabs>
          <w:tab w:val="left" w:pos="5386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36F7CC">
      <w:start w:val="1"/>
      <w:numFmt w:val="lowerLetter"/>
      <w:lvlText w:val="%8."/>
      <w:lvlJc w:val="left"/>
      <w:pPr>
        <w:tabs>
          <w:tab w:val="left" w:pos="5386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7A9C6E">
      <w:start w:val="1"/>
      <w:numFmt w:val="lowerRoman"/>
      <w:lvlText w:val="%9."/>
      <w:lvlJc w:val="left"/>
      <w:pPr>
        <w:tabs>
          <w:tab w:val="left" w:pos="5386"/>
        </w:tabs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18484AB2"/>
    <w:multiLevelType w:val="hybridMultilevel"/>
    <w:tmpl w:val="9A3EDB16"/>
    <w:numStyleLink w:val="Zaimportowanystyl8"/>
  </w:abstractNum>
  <w:abstractNum w:abstractNumId="15" w15:restartNumberingAfterBreak="0">
    <w:nsid w:val="18C27BEF"/>
    <w:multiLevelType w:val="hybridMultilevel"/>
    <w:tmpl w:val="D79AA91C"/>
    <w:numStyleLink w:val="ImportedStyle9"/>
  </w:abstractNum>
  <w:abstractNum w:abstractNumId="16" w15:restartNumberingAfterBreak="0">
    <w:nsid w:val="1A8E72BC"/>
    <w:multiLevelType w:val="hybridMultilevel"/>
    <w:tmpl w:val="DE7A6DDC"/>
    <w:numStyleLink w:val="Zaimportowanystyl4"/>
  </w:abstractNum>
  <w:abstractNum w:abstractNumId="17" w15:restartNumberingAfterBreak="0">
    <w:nsid w:val="1AAF5535"/>
    <w:multiLevelType w:val="hybridMultilevel"/>
    <w:tmpl w:val="4446BB8E"/>
    <w:styleLink w:val="Zaimportowanystyl9"/>
    <w:lvl w:ilvl="0" w:tplc="CD6C3344">
      <w:start w:val="1"/>
      <w:numFmt w:val="lowerLetter"/>
      <w:lvlText w:val="%1)"/>
      <w:lvlJc w:val="left"/>
      <w:pPr>
        <w:tabs>
          <w:tab w:val="num" w:pos="567"/>
          <w:tab w:val="left" w:pos="1134"/>
          <w:tab w:val="left" w:pos="538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B6E7228">
      <w:start w:val="1"/>
      <w:numFmt w:val="lowerLetter"/>
      <w:lvlText w:val="%2."/>
      <w:lvlJc w:val="left"/>
      <w:pPr>
        <w:tabs>
          <w:tab w:val="left" w:pos="567"/>
          <w:tab w:val="left" w:pos="1134"/>
          <w:tab w:val="num" w:pos="1440"/>
          <w:tab w:val="left" w:pos="5386"/>
        </w:tabs>
        <w:ind w:left="15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59C796E">
      <w:start w:val="1"/>
      <w:numFmt w:val="lowerRoman"/>
      <w:lvlText w:val="%3."/>
      <w:lvlJc w:val="left"/>
      <w:pPr>
        <w:tabs>
          <w:tab w:val="left" w:pos="567"/>
          <w:tab w:val="left" w:pos="1134"/>
          <w:tab w:val="num" w:pos="2160"/>
          <w:tab w:val="left" w:pos="5386"/>
        </w:tabs>
        <w:ind w:left="231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500C08">
      <w:start w:val="1"/>
      <w:numFmt w:val="decimal"/>
      <w:lvlText w:val="%4."/>
      <w:lvlJc w:val="left"/>
      <w:pPr>
        <w:tabs>
          <w:tab w:val="left" w:pos="567"/>
          <w:tab w:val="left" w:pos="1134"/>
          <w:tab w:val="num" w:pos="2880"/>
          <w:tab w:val="left" w:pos="5386"/>
        </w:tabs>
        <w:ind w:left="303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841812">
      <w:start w:val="1"/>
      <w:numFmt w:val="lowerLetter"/>
      <w:lvlText w:val="%5."/>
      <w:lvlJc w:val="left"/>
      <w:pPr>
        <w:tabs>
          <w:tab w:val="left" w:pos="567"/>
          <w:tab w:val="left" w:pos="1134"/>
          <w:tab w:val="num" w:pos="3600"/>
          <w:tab w:val="left" w:pos="5386"/>
        </w:tabs>
        <w:ind w:left="375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1B469C0">
      <w:start w:val="1"/>
      <w:numFmt w:val="lowerRoman"/>
      <w:lvlText w:val="%6."/>
      <w:lvlJc w:val="left"/>
      <w:pPr>
        <w:tabs>
          <w:tab w:val="left" w:pos="567"/>
          <w:tab w:val="left" w:pos="1134"/>
          <w:tab w:val="num" w:pos="4320"/>
          <w:tab w:val="left" w:pos="5386"/>
        </w:tabs>
        <w:ind w:left="447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BEFBF0">
      <w:start w:val="1"/>
      <w:numFmt w:val="decimal"/>
      <w:lvlText w:val="%7."/>
      <w:lvlJc w:val="left"/>
      <w:pPr>
        <w:tabs>
          <w:tab w:val="left" w:pos="567"/>
          <w:tab w:val="left" w:pos="1134"/>
          <w:tab w:val="num" w:pos="5040"/>
          <w:tab w:val="left" w:pos="5386"/>
        </w:tabs>
        <w:ind w:left="519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5ECB46">
      <w:start w:val="1"/>
      <w:numFmt w:val="lowerLetter"/>
      <w:lvlText w:val="%8."/>
      <w:lvlJc w:val="left"/>
      <w:pPr>
        <w:tabs>
          <w:tab w:val="left" w:pos="567"/>
          <w:tab w:val="left" w:pos="1134"/>
          <w:tab w:val="left" w:pos="5386"/>
          <w:tab w:val="num" w:pos="5760"/>
        </w:tabs>
        <w:ind w:left="591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CEFC26">
      <w:start w:val="1"/>
      <w:numFmt w:val="lowerRoman"/>
      <w:lvlText w:val="%9."/>
      <w:lvlJc w:val="left"/>
      <w:pPr>
        <w:tabs>
          <w:tab w:val="left" w:pos="567"/>
          <w:tab w:val="left" w:pos="1134"/>
          <w:tab w:val="left" w:pos="5386"/>
          <w:tab w:val="num" w:pos="6480"/>
        </w:tabs>
        <w:ind w:left="6633" w:hanging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1DEA3EF0"/>
    <w:multiLevelType w:val="hybridMultilevel"/>
    <w:tmpl w:val="83A85626"/>
    <w:styleLink w:val="ImportedStyle37"/>
    <w:lvl w:ilvl="0" w:tplc="724A2036">
      <w:start w:val="1"/>
      <w:numFmt w:val="decimal"/>
      <w:lvlText w:val="%1)"/>
      <w:lvlJc w:val="left"/>
      <w:pPr>
        <w:ind w:left="29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62E326">
      <w:start w:val="1"/>
      <w:numFmt w:val="lowerLetter"/>
      <w:lvlText w:val="%2."/>
      <w:lvlJc w:val="left"/>
      <w:pPr>
        <w:ind w:left="100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A0C89D6">
      <w:start w:val="1"/>
      <w:numFmt w:val="lowerRoman"/>
      <w:lvlText w:val="%3."/>
      <w:lvlJc w:val="left"/>
      <w:pPr>
        <w:ind w:left="1724" w:hanging="2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643EB2">
      <w:start w:val="1"/>
      <w:numFmt w:val="decimal"/>
      <w:lvlText w:val="%4."/>
      <w:lvlJc w:val="left"/>
      <w:pPr>
        <w:ind w:left="244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3D2B6DE">
      <w:start w:val="1"/>
      <w:numFmt w:val="lowerLetter"/>
      <w:lvlText w:val="%5."/>
      <w:lvlJc w:val="left"/>
      <w:pPr>
        <w:ind w:left="316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4424EE">
      <w:start w:val="1"/>
      <w:numFmt w:val="lowerRoman"/>
      <w:lvlText w:val="%6."/>
      <w:lvlJc w:val="left"/>
      <w:pPr>
        <w:ind w:left="3884" w:hanging="2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C43044">
      <w:start w:val="1"/>
      <w:numFmt w:val="decimal"/>
      <w:lvlText w:val="%7."/>
      <w:lvlJc w:val="left"/>
      <w:pPr>
        <w:ind w:left="460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24BE92">
      <w:start w:val="1"/>
      <w:numFmt w:val="lowerLetter"/>
      <w:lvlText w:val="%8."/>
      <w:lvlJc w:val="left"/>
      <w:pPr>
        <w:ind w:left="532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D2FFEC">
      <w:start w:val="1"/>
      <w:numFmt w:val="lowerRoman"/>
      <w:lvlText w:val="%9."/>
      <w:lvlJc w:val="left"/>
      <w:pPr>
        <w:ind w:left="6044" w:hanging="2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1FF24853"/>
    <w:multiLevelType w:val="hybridMultilevel"/>
    <w:tmpl w:val="AB86D5DE"/>
    <w:styleLink w:val="Zaimportowanystyl17"/>
    <w:lvl w:ilvl="0" w:tplc="2C5C4A7C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4D205AE">
      <w:start w:val="1"/>
      <w:numFmt w:val="decimal"/>
      <w:lvlText w:val="%2)"/>
      <w:lvlJc w:val="left"/>
      <w:pPr>
        <w:ind w:left="722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49C7802">
      <w:start w:val="1"/>
      <w:numFmt w:val="lowerRoman"/>
      <w:lvlText w:val="%3."/>
      <w:lvlJc w:val="left"/>
      <w:pPr>
        <w:ind w:left="143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238AA92">
      <w:start w:val="1"/>
      <w:numFmt w:val="decimal"/>
      <w:lvlText w:val="%4."/>
      <w:lvlJc w:val="left"/>
      <w:pPr>
        <w:ind w:left="215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44A2BD8">
      <w:start w:val="1"/>
      <w:numFmt w:val="lowerLetter"/>
      <w:lvlText w:val="%5."/>
      <w:lvlJc w:val="left"/>
      <w:pPr>
        <w:ind w:left="287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9B68D24">
      <w:start w:val="1"/>
      <w:numFmt w:val="lowerRoman"/>
      <w:lvlText w:val="%6."/>
      <w:lvlJc w:val="left"/>
      <w:pPr>
        <w:ind w:left="359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A4029B4">
      <w:start w:val="1"/>
      <w:numFmt w:val="decimal"/>
      <w:lvlText w:val="%7."/>
      <w:lvlJc w:val="left"/>
      <w:pPr>
        <w:ind w:left="431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2BEA28E">
      <w:start w:val="1"/>
      <w:numFmt w:val="lowerLetter"/>
      <w:lvlText w:val="%8."/>
      <w:lvlJc w:val="left"/>
      <w:pPr>
        <w:ind w:left="503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D66F78C">
      <w:start w:val="1"/>
      <w:numFmt w:val="lowerRoman"/>
      <w:lvlText w:val="%9."/>
      <w:lvlJc w:val="left"/>
      <w:pPr>
        <w:ind w:left="575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2FD66F3E"/>
    <w:multiLevelType w:val="hybridMultilevel"/>
    <w:tmpl w:val="7BFE3DF2"/>
    <w:numStyleLink w:val="ImportedStyle27"/>
  </w:abstractNum>
  <w:abstractNum w:abstractNumId="21" w15:restartNumberingAfterBreak="0">
    <w:nsid w:val="30DC284A"/>
    <w:multiLevelType w:val="hybridMultilevel"/>
    <w:tmpl w:val="AB86D5DE"/>
    <w:numStyleLink w:val="Zaimportowanystyl17"/>
  </w:abstractNum>
  <w:abstractNum w:abstractNumId="22" w15:restartNumberingAfterBreak="0">
    <w:nsid w:val="31B4018D"/>
    <w:multiLevelType w:val="hybridMultilevel"/>
    <w:tmpl w:val="0128AD60"/>
    <w:numStyleLink w:val="ImportedStyle8"/>
  </w:abstractNum>
  <w:abstractNum w:abstractNumId="23" w15:restartNumberingAfterBreak="0">
    <w:nsid w:val="32866DFE"/>
    <w:multiLevelType w:val="hybridMultilevel"/>
    <w:tmpl w:val="0B7CDD8E"/>
    <w:numStyleLink w:val="Zaimportowanystyl19"/>
  </w:abstractNum>
  <w:abstractNum w:abstractNumId="24" w15:restartNumberingAfterBreak="0">
    <w:nsid w:val="3601087E"/>
    <w:multiLevelType w:val="hybridMultilevel"/>
    <w:tmpl w:val="FF806466"/>
    <w:styleLink w:val="ImportedStyle11"/>
    <w:lvl w:ilvl="0" w:tplc="0BE6B386">
      <w:start w:val="1"/>
      <w:numFmt w:val="bullet"/>
      <w:lvlText w:val="−"/>
      <w:lvlJc w:val="left"/>
      <w:pPr>
        <w:ind w:left="328" w:hanging="32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044064">
      <w:start w:val="1"/>
      <w:numFmt w:val="bullet"/>
      <w:lvlText w:val="−"/>
      <w:lvlJc w:val="left"/>
      <w:pPr>
        <w:ind w:left="851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886034">
      <w:start w:val="1"/>
      <w:numFmt w:val="bullet"/>
      <w:lvlText w:val="−"/>
      <w:lvlJc w:val="left"/>
      <w:pPr>
        <w:ind w:left="1418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B2747C">
      <w:start w:val="1"/>
      <w:numFmt w:val="bullet"/>
      <w:lvlText w:val="−"/>
      <w:lvlJc w:val="left"/>
      <w:pPr>
        <w:ind w:left="1985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B09F1C">
      <w:start w:val="1"/>
      <w:numFmt w:val="bullet"/>
      <w:lvlText w:val="−"/>
      <w:lvlJc w:val="left"/>
      <w:pPr>
        <w:ind w:left="2552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60CF8F8">
      <w:start w:val="1"/>
      <w:numFmt w:val="bullet"/>
      <w:lvlText w:val="−"/>
      <w:lvlJc w:val="left"/>
      <w:pPr>
        <w:ind w:left="3119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FC9028">
      <w:start w:val="1"/>
      <w:numFmt w:val="bullet"/>
      <w:lvlText w:val="−"/>
      <w:lvlJc w:val="left"/>
      <w:pPr>
        <w:ind w:left="3686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F897F6">
      <w:start w:val="1"/>
      <w:numFmt w:val="bullet"/>
      <w:lvlText w:val="−"/>
      <w:lvlJc w:val="left"/>
      <w:pPr>
        <w:ind w:left="4253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C2256A">
      <w:start w:val="1"/>
      <w:numFmt w:val="bullet"/>
      <w:lvlText w:val="−"/>
      <w:lvlJc w:val="left"/>
      <w:pPr>
        <w:ind w:left="4820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380E2C1C"/>
    <w:multiLevelType w:val="multilevel"/>
    <w:tmpl w:val="D31C5CDE"/>
    <w:styleLink w:val="Zaimportowanystyl21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39A3513E"/>
    <w:multiLevelType w:val="hybridMultilevel"/>
    <w:tmpl w:val="0756D746"/>
    <w:lvl w:ilvl="0" w:tplc="04150015">
      <w:start w:val="1"/>
      <w:numFmt w:val="upperLetter"/>
      <w:lvlText w:val="%1."/>
      <w:lvlJc w:val="left"/>
      <w:pPr>
        <w:ind w:left="1073" w:hanging="360"/>
      </w:pPr>
    </w:lvl>
    <w:lvl w:ilvl="1" w:tplc="04150019" w:tentative="1">
      <w:start w:val="1"/>
      <w:numFmt w:val="lowerLetter"/>
      <w:lvlText w:val="%2."/>
      <w:lvlJc w:val="left"/>
      <w:pPr>
        <w:ind w:left="1793" w:hanging="360"/>
      </w:pPr>
    </w:lvl>
    <w:lvl w:ilvl="2" w:tplc="0415001B" w:tentative="1">
      <w:start w:val="1"/>
      <w:numFmt w:val="lowerRoman"/>
      <w:lvlText w:val="%3."/>
      <w:lvlJc w:val="right"/>
      <w:pPr>
        <w:ind w:left="2513" w:hanging="180"/>
      </w:pPr>
    </w:lvl>
    <w:lvl w:ilvl="3" w:tplc="0415000F" w:tentative="1">
      <w:start w:val="1"/>
      <w:numFmt w:val="decimal"/>
      <w:lvlText w:val="%4."/>
      <w:lvlJc w:val="left"/>
      <w:pPr>
        <w:ind w:left="3233" w:hanging="360"/>
      </w:pPr>
    </w:lvl>
    <w:lvl w:ilvl="4" w:tplc="04150019" w:tentative="1">
      <w:start w:val="1"/>
      <w:numFmt w:val="lowerLetter"/>
      <w:lvlText w:val="%5."/>
      <w:lvlJc w:val="left"/>
      <w:pPr>
        <w:ind w:left="3953" w:hanging="360"/>
      </w:pPr>
    </w:lvl>
    <w:lvl w:ilvl="5" w:tplc="0415001B" w:tentative="1">
      <w:start w:val="1"/>
      <w:numFmt w:val="lowerRoman"/>
      <w:lvlText w:val="%6."/>
      <w:lvlJc w:val="right"/>
      <w:pPr>
        <w:ind w:left="4673" w:hanging="180"/>
      </w:pPr>
    </w:lvl>
    <w:lvl w:ilvl="6" w:tplc="0415000F" w:tentative="1">
      <w:start w:val="1"/>
      <w:numFmt w:val="decimal"/>
      <w:lvlText w:val="%7."/>
      <w:lvlJc w:val="left"/>
      <w:pPr>
        <w:ind w:left="5393" w:hanging="360"/>
      </w:pPr>
    </w:lvl>
    <w:lvl w:ilvl="7" w:tplc="04150019" w:tentative="1">
      <w:start w:val="1"/>
      <w:numFmt w:val="lowerLetter"/>
      <w:lvlText w:val="%8."/>
      <w:lvlJc w:val="left"/>
      <w:pPr>
        <w:ind w:left="6113" w:hanging="360"/>
      </w:pPr>
    </w:lvl>
    <w:lvl w:ilvl="8" w:tplc="0415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27" w15:restartNumberingAfterBreak="0">
    <w:nsid w:val="3B85137C"/>
    <w:multiLevelType w:val="hybridMultilevel"/>
    <w:tmpl w:val="EA185A58"/>
    <w:numStyleLink w:val="Zaimportowanystyl1"/>
  </w:abstractNum>
  <w:abstractNum w:abstractNumId="28" w15:restartNumberingAfterBreak="0">
    <w:nsid w:val="3C4310D5"/>
    <w:multiLevelType w:val="hybridMultilevel"/>
    <w:tmpl w:val="C69281A8"/>
    <w:styleLink w:val="Zaimportowanystyl16"/>
    <w:lvl w:ilvl="0" w:tplc="7E5C1FA2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F34B348">
      <w:start w:val="1"/>
      <w:numFmt w:val="lowerLetter"/>
      <w:lvlText w:val="%2."/>
      <w:lvlJc w:val="left"/>
      <w:pPr>
        <w:ind w:left="10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5EC71AE">
      <w:start w:val="1"/>
      <w:numFmt w:val="lowerRoman"/>
      <w:lvlText w:val="%3."/>
      <w:lvlJc w:val="left"/>
      <w:pPr>
        <w:ind w:left="18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A164EC8">
      <w:start w:val="1"/>
      <w:numFmt w:val="decimal"/>
      <w:lvlText w:val="%4."/>
      <w:lvlJc w:val="left"/>
      <w:pPr>
        <w:ind w:left="25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674EC82">
      <w:start w:val="1"/>
      <w:numFmt w:val="lowerLetter"/>
      <w:lvlText w:val="%5."/>
      <w:lvlJc w:val="left"/>
      <w:pPr>
        <w:ind w:left="324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A14DB6A">
      <w:start w:val="1"/>
      <w:numFmt w:val="lowerRoman"/>
      <w:lvlText w:val="%6."/>
      <w:lvlJc w:val="left"/>
      <w:pPr>
        <w:ind w:left="396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C7AA43E">
      <w:start w:val="1"/>
      <w:numFmt w:val="decimal"/>
      <w:lvlText w:val="%7."/>
      <w:lvlJc w:val="left"/>
      <w:pPr>
        <w:ind w:left="46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AF461FA">
      <w:start w:val="1"/>
      <w:numFmt w:val="lowerLetter"/>
      <w:lvlText w:val="%8."/>
      <w:lvlJc w:val="left"/>
      <w:pPr>
        <w:ind w:left="54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A28C70E">
      <w:start w:val="1"/>
      <w:numFmt w:val="lowerRoman"/>
      <w:lvlText w:val="%9."/>
      <w:lvlJc w:val="left"/>
      <w:pPr>
        <w:ind w:left="61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421619C9"/>
    <w:multiLevelType w:val="hybridMultilevel"/>
    <w:tmpl w:val="D79AA91C"/>
    <w:styleLink w:val="ImportedStyle9"/>
    <w:lvl w:ilvl="0" w:tplc="11426100">
      <w:start w:val="1"/>
      <w:numFmt w:val="lowerLetter"/>
      <w:lvlText w:val="%1)"/>
      <w:lvlJc w:val="left"/>
      <w:pPr>
        <w:ind w:left="688" w:hanging="3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349ADE">
      <w:start w:val="1"/>
      <w:numFmt w:val="lowerLetter"/>
      <w:lvlText w:val="%2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68546E">
      <w:start w:val="1"/>
      <w:numFmt w:val="lowerRoman"/>
      <w:lvlText w:val="%3."/>
      <w:lvlJc w:val="left"/>
      <w:pPr>
        <w:ind w:left="128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1022FE">
      <w:start w:val="1"/>
      <w:numFmt w:val="decimal"/>
      <w:lvlText w:val="%4.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74C2F6">
      <w:start w:val="1"/>
      <w:numFmt w:val="lowerLetter"/>
      <w:lvlText w:val="%5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622505A">
      <w:start w:val="1"/>
      <w:numFmt w:val="lowerRoman"/>
      <w:lvlText w:val="%6."/>
      <w:lvlJc w:val="left"/>
      <w:pPr>
        <w:ind w:left="344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B0497C">
      <w:start w:val="1"/>
      <w:numFmt w:val="decimal"/>
      <w:lvlText w:val="%7.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10435FE">
      <w:start w:val="1"/>
      <w:numFmt w:val="lowerLetter"/>
      <w:lvlText w:val="%8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E28C62">
      <w:start w:val="1"/>
      <w:numFmt w:val="lowerRoman"/>
      <w:lvlText w:val="%9."/>
      <w:lvlJc w:val="left"/>
      <w:pPr>
        <w:ind w:left="56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42B27661"/>
    <w:multiLevelType w:val="hybridMultilevel"/>
    <w:tmpl w:val="59129182"/>
    <w:styleLink w:val="Zaimportowanystyl11"/>
    <w:lvl w:ilvl="0" w:tplc="A81CDB28">
      <w:start w:val="1"/>
      <w:numFmt w:val="lowerLetter"/>
      <w:lvlText w:val="%1)"/>
      <w:lvlJc w:val="left"/>
      <w:pPr>
        <w:tabs>
          <w:tab w:val="num" w:pos="567"/>
          <w:tab w:val="left" w:pos="1483"/>
          <w:tab w:val="left" w:pos="2127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4A1EB0">
      <w:start w:val="1"/>
      <w:numFmt w:val="lowerLetter"/>
      <w:lvlText w:val="%2."/>
      <w:lvlJc w:val="left"/>
      <w:pPr>
        <w:tabs>
          <w:tab w:val="left" w:pos="567"/>
          <w:tab w:val="num" w:pos="1429"/>
          <w:tab w:val="left" w:pos="1483"/>
          <w:tab w:val="left" w:pos="2127"/>
        </w:tabs>
        <w:ind w:left="15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725AE8">
      <w:start w:val="1"/>
      <w:numFmt w:val="lowerRoman"/>
      <w:lvlText w:val="%3."/>
      <w:lvlJc w:val="left"/>
      <w:pPr>
        <w:tabs>
          <w:tab w:val="left" w:pos="567"/>
          <w:tab w:val="left" w:pos="1483"/>
          <w:tab w:val="num" w:pos="2127"/>
        </w:tabs>
        <w:ind w:left="2269" w:hanging="4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B32D514">
      <w:start w:val="1"/>
      <w:numFmt w:val="decimal"/>
      <w:lvlText w:val="%4."/>
      <w:lvlJc w:val="left"/>
      <w:pPr>
        <w:tabs>
          <w:tab w:val="left" w:pos="567"/>
          <w:tab w:val="left" w:pos="1483"/>
          <w:tab w:val="left" w:pos="2127"/>
          <w:tab w:val="num" w:pos="2869"/>
        </w:tabs>
        <w:ind w:left="301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028070E">
      <w:start w:val="1"/>
      <w:numFmt w:val="lowerLetter"/>
      <w:lvlText w:val="%5."/>
      <w:lvlJc w:val="left"/>
      <w:pPr>
        <w:tabs>
          <w:tab w:val="left" w:pos="567"/>
          <w:tab w:val="left" w:pos="1483"/>
          <w:tab w:val="left" w:pos="2127"/>
          <w:tab w:val="num" w:pos="3589"/>
        </w:tabs>
        <w:ind w:left="373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B24B3D6">
      <w:start w:val="1"/>
      <w:numFmt w:val="lowerRoman"/>
      <w:lvlText w:val="%6."/>
      <w:lvlJc w:val="left"/>
      <w:pPr>
        <w:tabs>
          <w:tab w:val="left" w:pos="567"/>
          <w:tab w:val="left" w:pos="1483"/>
          <w:tab w:val="left" w:pos="2127"/>
          <w:tab w:val="num" w:pos="4309"/>
        </w:tabs>
        <w:ind w:left="4451" w:hanging="4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D2D04A">
      <w:start w:val="1"/>
      <w:numFmt w:val="decimal"/>
      <w:lvlText w:val="%7."/>
      <w:lvlJc w:val="left"/>
      <w:pPr>
        <w:tabs>
          <w:tab w:val="left" w:pos="567"/>
          <w:tab w:val="left" w:pos="1483"/>
          <w:tab w:val="left" w:pos="2127"/>
          <w:tab w:val="num" w:pos="5029"/>
        </w:tabs>
        <w:ind w:left="51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B05030">
      <w:start w:val="1"/>
      <w:numFmt w:val="lowerLetter"/>
      <w:lvlText w:val="%8."/>
      <w:lvlJc w:val="left"/>
      <w:pPr>
        <w:tabs>
          <w:tab w:val="left" w:pos="567"/>
          <w:tab w:val="left" w:pos="1483"/>
          <w:tab w:val="left" w:pos="2127"/>
          <w:tab w:val="num" w:pos="5749"/>
        </w:tabs>
        <w:ind w:left="589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AC04EA">
      <w:start w:val="1"/>
      <w:numFmt w:val="lowerRoman"/>
      <w:lvlText w:val="%9."/>
      <w:lvlJc w:val="left"/>
      <w:pPr>
        <w:tabs>
          <w:tab w:val="left" w:pos="567"/>
          <w:tab w:val="left" w:pos="1483"/>
          <w:tab w:val="left" w:pos="2127"/>
          <w:tab w:val="num" w:pos="6469"/>
        </w:tabs>
        <w:ind w:left="6611" w:hanging="4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462777A2"/>
    <w:multiLevelType w:val="hybridMultilevel"/>
    <w:tmpl w:val="AE706CA2"/>
    <w:styleLink w:val="ImportedStyle26"/>
    <w:lvl w:ilvl="0" w:tplc="0D328486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30EC504">
      <w:start w:val="1"/>
      <w:numFmt w:val="lowerLetter"/>
      <w:lvlText w:val="%2."/>
      <w:lvlJc w:val="left"/>
      <w:pPr>
        <w:tabs>
          <w:tab w:val="left" w:pos="5386"/>
        </w:tabs>
        <w:ind w:left="10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D61CEA">
      <w:start w:val="1"/>
      <w:numFmt w:val="lowerRoman"/>
      <w:lvlText w:val="%3."/>
      <w:lvlJc w:val="left"/>
      <w:pPr>
        <w:tabs>
          <w:tab w:val="left" w:pos="5386"/>
        </w:tabs>
        <w:ind w:left="172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2E9B0E">
      <w:start w:val="1"/>
      <w:numFmt w:val="decimal"/>
      <w:lvlText w:val="%4."/>
      <w:lvlJc w:val="left"/>
      <w:pPr>
        <w:tabs>
          <w:tab w:val="left" w:pos="5386"/>
        </w:tabs>
        <w:ind w:left="244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5C3C8C">
      <w:start w:val="1"/>
      <w:numFmt w:val="lowerLetter"/>
      <w:lvlText w:val="%5."/>
      <w:lvlJc w:val="left"/>
      <w:pPr>
        <w:tabs>
          <w:tab w:val="left" w:pos="5386"/>
        </w:tabs>
        <w:ind w:left="316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482550">
      <w:start w:val="1"/>
      <w:numFmt w:val="lowerRoman"/>
      <w:lvlText w:val="%6."/>
      <w:lvlJc w:val="left"/>
      <w:pPr>
        <w:tabs>
          <w:tab w:val="left" w:pos="5386"/>
        </w:tabs>
        <w:ind w:left="388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C6A6C2">
      <w:start w:val="1"/>
      <w:numFmt w:val="decimal"/>
      <w:lvlText w:val="%7."/>
      <w:lvlJc w:val="left"/>
      <w:pPr>
        <w:tabs>
          <w:tab w:val="left" w:pos="5386"/>
        </w:tabs>
        <w:ind w:left="46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784A68">
      <w:start w:val="1"/>
      <w:numFmt w:val="lowerLetter"/>
      <w:lvlText w:val="%8."/>
      <w:lvlJc w:val="left"/>
      <w:pPr>
        <w:tabs>
          <w:tab w:val="left" w:pos="5386"/>
        </w:tabs>
        <w:ind w:left="532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A08BD52">
      <w:start w:val="1"/>
      <w:numFmt w:val="lowerRoman"/>
      <w:lvlText w:val="%9."/>
      <w:lvlJc w:val="left"/>
      <w:pPr>
        <w:tabs>
          <w:tab w:val="left" w:pos="5386"/>
        </w:tabs>
        <w:ind w:left="604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469875E9"/>
    <w:multiLevelType w:val="hybridMultilevel"/>
    <w:tmpl w:val="1C426D32"/>
    <w:numStyleLink w:val="Zaimportowanystyl5"/>
  </w:abstractNum>
  <w:abstractNum w:abstractNumId="33" w15:restartNumberingAfterBreak="0">
    <w:nsid w:val="46EF7389"/>
    <w:multiLevelType w:val="hybridMultilevel"/>
    <w:tmpl w:val="55D68868"/>
    <w:styleLink w:val="Zaimportowanystyl12"/>
    <w:lvl w:ilvl="0" w:tplc="A7108BBC">
      <w:start w:val="1"/>
      <w:numFmt w:val="lowerLetter"/>
      <w:lvlText w:val="%1)"/>
      <w:lvlJc w:val="left"/>
      <w:pPr>
        <w:tabs>
          <w:tab w:val="num" w:pos="567"/>
          <w:tab w:val="left" w:pos="1483"/>
          <w:tab w:val="left" w:pos="2127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B8F600">
      <w:start w:val="1"/>
      <w:numFmt w:val="lowerLetter"/>
      <w:lvlText w:val="%2."/>
      <w:lvlJc w:val="left"/>
      <w:pPr>
        <w:tabs>
          <w:tab w:val="left" w:pos="567"/>
          <w:tab w:val="num" w:pos="1429"/>
          <w:tab w:val="left" w:pos="1483"/>
          <w:tab w:val="left" w:pos="2127"/>
        </w:tabs>
        <w:ind w:left="15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1B696BE">
      <w:start w:val="1"/>
      <w:numFmt w:val="lowerRoman"/>
      <w:lvlText w:val="%3."/>
      <w:lvlJc w:val="left"/>
      <w:pPr>
        <w:tabs>
          <w:tab w:val="left" w:pos="567"/>
          <w:tab w:val="left" w:pos="1483"/>
          <w:tab w:val="num" w:pos="2127"/>
        </w:tabs>
        <w:ind w:left="2269" w:hanging="4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569230">
      <w:start w:val="1"/>
      <w:numFmt w:val="decimal"/>
      <w:lvlText w:val="%4."/>
      <w:lvlJc w:val="left"/>
      <w:pPr>
        <w:tabs>
          <w:tab w:val="left" w:pos="567"/>
          <w:tab w:val="left" w:pos="1483"/>
          <w:tab w:val="left" w:pos="2127"/>
          <w:tab w:val="num" w:pos="2869"/>
        </w:tabs>
        <w:ind w:left="301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F43ABE">
      <w:start w:val="1"/>
      <w:numFmt w:val="lowerLetter"/>
      <w:lvlText w:val="%5."/>
      <w:lvlJc w:val="left"/>
      <w:pPr>
        <w:tabs>
          <w:tab w:val="left" w:pos="567"/>
          <w:tab w:val="left" w:pos="1483"/>
          <w:tab w:val="left" w:pos="2127"/>
          <w:tab w:val="num" w:pos="3589"/>
        </w:tabs>
        <w:ind w:left="373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DAEDFA">
      <w:start w:val="1"/>
      <w:numFmt w:val="lowerRoman"/>
      <w:lvlText w:val="%6."/>
      <w:lvlJc w:val="left"/>
      <w:pPr>
        <w:tabs>
          <w:tab w:val="left" w:pos="567"/>
          <w:tab w:val="left" w:pos="1483"/>
          <w:tab w:val="left" w:pos="2127"/>
          <w:tab w:val="num" w:pos="4309"/>
        </w:tabs>
        <w:ind w:left="4451" w:hanging="4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CCABD0">
      <w:start w:val="1"/>
      <w:numFmt w:val="decimal"/>
      <w:lvlText w:val="%7."/>
      <w:lvlJc w:val="left"/>
      <w:pPr>
        <w:tabs>
          <w:tab w:val="left" w:pos="567"/>
          <w:tab w:val="left" w:pos="1483"/>
          <w:tab w:val="left" w:pos="2127"/>
          <w:tab w:val="num" w:pos="5029"/>
        </w:tabs>
        <w:ind w:left="51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249DC6">
      <w:start w:val="1"/>
      <w:numFmt w:val="lowerLetter"/>
      <w:lvlText w:val="%8."/>
      <w:lvlJc w:val="left"/>
      <w:pPr>
        <w:tabs>
          <w:tab w:val="left" w:pos="567"/>
          <w:tab w:val="left" w:pos="1483"/>
          <w:tab w:val="left" w:pos="2127"/>
          <w:tab w:val="num" w:pos="5749"/>
        </w:tabs>
        <w:ind w:left="589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B24BD6">
      <w:start w:val="1"/>
      <w:numFmt w:val="lowerRoman"/>
      <w:lvlText w:val="%9."/>
      <w:lvlJc w:val="left"/>
      <w:pPr>
        <w:tabs>
          <w:tab w:val="left" w:pos="567"/>
          <w:tab w:val="left" w:pos="1483"/>
          <w:tab w:val="left" w:pos="2127"/>
          <w:tab w:val="num" w:pos="6469"/>
        </w:tabs>
        <w:ind w:left="6611" w:hanging="4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48620D08"/>
    <w:multiLevelType w:val="hybridMultilevel"/>
    <w:tmpl w:val="8D5A1D9C"/>
    <w:numStyleLink w:val="Zaimportowanystyl7"/>
  </w:abstractNum>
  <w:abstractNum w:abstractNumId="35" w15:restartNumberingAfterBreak="0">
    <w:nsid w:val="492023E1"/>
    <w:multiLevelType w:val="hybridMultilevel"/>
    <w:tmpl w:val="78E69B38"/>
    <w:numStyleLink w:val="ImportedStyle38"/>
  </w:abstractNum>
  <w:abstractNum w:abstractNumId="36" w15:restartNumberingAfterBreak="0">
    <w:nsid w:val="4BA94975"/>
    <w:multiLevelType w:val="hybridMultilevel"/>
    <w:tmpl w:val="34FC128C"/>
    <w:numStyleLink w:val="Zaimportowanystyl13"/>
  </w:abstractNum>
  <w:abstractNum w:abstractNumId="37" w15:restartNumberingAfterBreak="0">
    <w:nsid w:val="50A63252"/>
    <w:multiLevelType w:val="hybridMultilevel"/>
    <w:tmpl w:val="11CC12BC"/>
    <w:numStyleLink w:val="Zaimportowanystyl18"/>
  </w:abstractNum>
  <w:abstractNum w:abstractNumId="38" w15:restartNumberingAfterBreak="0">
    <w:nsid w:val="535474F5"/>
    <w:multiLevelType w:val="hybridMultilevel"/>
    <w:tmpl w:val="34FC128C"/>
    <w:styleLink w:val="Zaimportowanystyl13"/>
    <w:lvl w:ilvl="0" w:tplc="CB564DBA">
      <w:start w:val="1"/>
      <w:numFmt w:val="bullet"/>
      <w:lvlText w:val="-"/>
      <w:lvlJc w:val="left"/>
      <w:pPr>
        <w:tabs>
          <w:tab w:val="left" w:pos="5386"/>
        </w:tabs>
        <w:ind w:left="114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49084F4">
      <w:start w:val="1"/>
      <w:numFmt w:val="bullet"/>
      <w:lvlText w:val="o"/>
      <w:lvlJc w:val="left"/>
      <w:pPr>
        <w:tabs>
          <w:tab w:val="left" w:pos="5386"/>
        </w:tabs>
        <w:ind w:left="186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7FC9422">
      <w:start w:val="1"/>
      <w:numFmt w:val="bullet"/>
      <w:lvlText w:val="▪"/>
      <w:lvlJc w:val="left"/>
      <w:pPr>
        <w:tabs>
          <w:tab w:val="left" w:pos="5386"/>
        </w:tabs>
        <w:ind w:left="258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382B37C">
      <w:start w:val="1"/>
      <w:numFmt w:val="bullet"/>
      <w:lvlText w:val="•"/>
      <w:lvlJc w:val="left"/>
      <w:pPr>
        <w:tabs>
          <w:tab w:val="left" w:pos="5386"/>
        </w:tabs>
        <w:ind w:left="330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E224132">
      <w:start w:val="1"/>
      <w:numFmt w:val="bullet"/>
      <w:lvlText w:val="o"/>
      <w:lvlJc w:val="left"/>
      <w:pPr>
        <w:tabs>
          <w:tab w:val="left" w:pos="5386"/>
        </w:tabs>
        <w:ind w:left="402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E2C8246">
      <w:start w:val="1"/>
      <w:numFmt w:val="bullet"/>
      <w:lvlText w:val="▪"/>
      <w:lvlJc w:val="left"/>
      <w:pPr>
        <w:tabs>
          <w:tab w:val="left" w:pos="5386"/>
        </w:tabs>
        <w:ind w:left="474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646D2EA">
      <w:start w:val="1"/>
      <w:numFmt w:val="bullet"/>
      <w:lvlText w:val="•"/>
      <w:lvlJc w:val="left"/>
      <w:pPr>
        <w:ind w:left="5386" w:hanging="2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C89DC2">
      <w:start w:val="1"/>
      <w:numFmt w:val="bullet"/>
      <w:lvlText w:val="o"/>
      <w:lvlJc w:val="left"/>
      <w:pPr>
        <w:tabs>
          <w:tab w:val="left" w:pos="5386"/>
        </w:tabs>
        <w:ind w:left="618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10CC76C">
      <w:start w:val="1"/>
      <w:numFmt w:val="bullet"/>
      <w:lvlText w:val="▪"/>
      <w:lvlJc w:val="left"/>
      <w:pPr>
        <w:tabs>
          <w:tab w:val="left" w:pos="5386"/>
        </w:tabs>
        <w:ind w:left="690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538D1182"/>
    <w:multiLevelType w:val="hybridMultilevel"/>
    <w:tmpl w:val="EFDA0922"/>
    <w:numStyleLink w:val="Zaimportowanystyl10"/>
  </w:abstractNum>
  <w:abstractNum w:abstractNumId="40" w15:restartNumberingAfterBreak="0">
    <w:nsid w:val="545460E9"/>
    <w:multiLevelType w:val="hybridMultilevel"/>
    <w:tmpl w:val="56EE39D6"/>
    <w:numStyleLink w:val="Zaimportowanystyl15"/>
  </w:abstractNum>
  <w:abstractNum w:abstractNumId="41" w15:restartNumberingAfterBreak="0">
    <w:nsid w:val="553F253B"/>
    <w:multiLevelType w:val="hybridMultilevel"/>
    <w:tmpl w:val="0B7CDD8E"/>
    <w:styleLink w:val="Zaimportowanystyl19"/>
    <w:lvl w:ilvl="0" w:tplc="2C225A70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3924A14">
      <w:start w:val="1"/>
      <w:numFmt w:val="decimal"/>
      <w:lvlText w:val="%2)"/>
      <w:lvlJc w:val="left"/>
      <w:pPr>
        <w:ind w:left="717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13EE72E">
      <w:start w:val="1"/>
      <w:numFmt w:val="lowerRoman"/>
      <w:lvlText w:val="%3."/>
      <w:lvlJc w:val="left"/>
      <w:pPr>
        <w:ind w:left="143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C9679EE">
      <w:start w:val="1"/>
      <w:numFmt w:val="decimal"/>
      <w:lvlText w:val="%4."/>
      <w:lvlJc w:val="left"/>
      <w:pPr>
        <w:ind w:left="215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C844238">
      <w:start w:val="1"/>
      <w:numFmt w:val="lowerLetter"/>
      <w:lvlText w:val="%5."/>
      <w:lvlJc w:val="left"/>
      <w:pPr>
        <w:ind w:left="287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3F6EE9A">
      <w:start w:val="1"/>
      <w:numFmt w:val="lowerRoman"/>
      <w:lvlText w:val="%6."/>
      <w:lvlJc w:val="left"/>
      <w:pPr>
        <w:ind w:left="359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428713A">
      <w:start w:val="1"/>
      <w:numFmt w:val="decimal"/>
      <w:lvlText w:val="%7."/>
      <w:lvlJc w:val="left"/>
      <w:pPr>
        <w:ind w:left="431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E0E66F8">
      <w:start w:val="1"/>
      <w:numFmt w:val="lowerLetter"/>
      <w:lvlText w:val="%8."/>
      <w:lvlJc w:val="left"/>
      <w:pPr>
        <w:ind w:left="503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27693DA">
      <w:start w:val="1"/>
      <w:numFmt w:val="lowerRoman"/>
      <w:lvlText w:val="%9."/>
      <w:lvlJc w:val="left"/>
      <w:pPr>
        <w:ind w:left="5758" w:hanging="35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57325A76"/>
    <w:multiLevelType w:val="hybridMultilevel"/>
    <w:tmpl w:val="442EE5D8"/>
    <w:styleLink w:val="ImportedStyle39"/>
    <w:lvl w:ilvl="0" w:tplc="326473E0">
      <w:start w:val="1"/>
      <w:numFmt w:val="lowerLetter"/>
      <w:lvlText w:val="%1)"/>
      <w:lvlJc w:val="left"/>
      <w:pPr>
        <w:ind w:left="567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A4ADBCA">
      <w:start w:val="1"/>
      <w:numFmt w:val="lowerLetter"/>
      <w:lvlText w:val="%2)"/>
      <w:lvlJc w:val="left"/>
      <w:pPr>
        <w:ind w:left="101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480F02E">
      <w:start w:val="1"/>
      <w:numFmt w:val="lowerLetter"/>
      <w:lvlText w:val="%3)"/>
      <w:lvlJc w:val="left"/>
      <w:pPr>
        <w:ind w:left="173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CD24D62">
      <w:start w:val="1"/>
      <w:numFmt w:val="lowerLetter"/>
      <w:lvlText w:val="%4)"/>
      <w:lvlJc w:val="left"/>
      <w:pPr>
        <w:ind w:left="245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8783A3C">
      <w:start w:val="1"/>
      <w:numFmt w:val="lowerLetter"/>
      <w:lvlText w:val="%5)"/>
      <w:lvlJc w:val="left"/>
      <w:pPr>
        <w:ind w:left="317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C38C2CA">
      <w:start w:val="1"/>
      <w:numFmt w:val="lowerLetter"/>
      <w:lvlText w:val="%6)"/>
      <w:lvlJc w:val="left"/>
      <w:pPr>
        <w:ind w:left="389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8D8D474">
      <w:start w:val="1"/>
      <w:numFmt w:val="lowerLetter"/>
      <w:lvlText w:val="%7)"/>
      <w:lvlJc w:val="left"/>
      <w:pPr>
        <w:ind w:left="461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25022CA">
      <w:start w:val="1"/>
      <w:numFmt w:val="lowerLetter"/>
      <w:lvlText w:val="%8)"/>
      <w:lvlJc w:val="left"/>
      <w:pPr>
        <w:ind w:left="533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78E4294">
      <w:start w:val="1"/>
      <w:numFmt w:val="lowerLetter"/>
      <w:lvlText w:val="%9)"/>
      <w:lvlJc w:val="left"/>
      <w:pPr>
        <w:ind w:left="605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58BD1203"/>
    <w:multiLevelType w:val="hybridMultilevel"/>
    <w:tmpl w:val="56EE39D6"/>
    <w:styleLink w:val="Zaimportowanystyl15"/>
    <w:lvl w:ilvl="0" w:tplc="366AEF9C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A9EA276">
      <w:start w:val="1"/>
      <w:numFmt w:val="decimal"/>
      <w:lvlText w:val="%2)"/>
      <w:lvlJc w:val="left"/>
      <w:pPr>
        <w:ind w:left="713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53AC39C">
      <w:start w:val="1"/>
      <w:numFmt w:val="lowerRoman"/>
      <w:lvlText w:val="%3."/>
      <w:lvlJc w:val="left"/>
      <w:pPr>
        <w:ind w:left="143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C1A84EE">
      <w:start w:val="1"/>
      <w:numFmt w:val="decimal"/>
      <w:lvlText w:val="%4."/>
      <w:lvlJc w:val="left"/>
      <w:pPr>
        <w:ind w:left="215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1822BAC">
      <w:start w:val="1"/>
      <w:numFmt w:val="lowerLetter"/>
      <w:lvlText w:val="%5."/>
      <w:lvlJc w:val="left"/>
      <w:pPr>
        <w:ind w:left="287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5C46592">
      <w:start w:val="1"/>
      <w:numFmt w:val="lowerRoman"/>
      <w:lvlText w:val="%6."/>
      <w:lvlJc w:val="left"/>
      <w:pPr>
        <w:ind w:left="359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1800A4A">
      <w:start w:val="1"/>
      <w:numFmt w:val="decimal"/>
      <w:lvlText w:val="%7."/>
      <w:lvlJc w:val="left"/>
      <w:pPr>
        <w:ind w:left="431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30C1110">
      <w:start w:val="1"/>
      <w:numFmt w:val="lowerLetter"/>
      <w:lvlText w:val="%8."/>
      <w:lvlJc w:val="left"/>
      <w:pPr>
        <w:ind w:left="503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E788838">
      <w:start w:val="1"/>
      <w:numFmt w:val="lowerRoman"/>
      <w:lvlText w:val="%9."/>
      <w:lvlJc w:val="left"/>
      <w:pPr>
        <w:ind w:left="575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5A4B4523"/>
    <w:multiLevelType w:val="hybridMultilevel"/>
    <w:tmpl w:val="F8E2B7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29608B10">
      <w:start w:val="1"/>
      <w:numFmt w:val="decimal"/>
      <w:lvlText w:val="%2)"/>
      <w:lvlJc w:val="left"/>
      <w:pPr>
        <w:ind w:left="1724" w:hanging="360"/>
      </w:pPr>
      <w:rPr>
        <w:rFonts w:asciiTheme="minorHAnsi" w:eastAsia="Arial Unicode MS" w:hAnsiTheme="minorHAnsi" w:cs="Arial Unicode MS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5B505911"/>
    <w:multiLevelType w:val="hybridMultilevel"/>
    <w:tmpl w:val="4C8A98A4"/>
    <w:styleLink w:val="ImportedStyle14"/>
    <w:lvl w:ilvl="0" w:tplc="48BCA78C">
      <w:start w:val="1"/>
      <w:numFmt w:val="upperLetter"/>
      <w:lvlText w:val="%1."/>
      <w:lvlJc w:val="left"/>
      <w:pPr>
        <w:tabs>
          <w:tab w:val="left" w:pos="5386"/>
        </w:tabs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50BF92">
      <w:start w:val="1"/>
      <w:numFmt w:val="lowerLetter"/>
      <w:lvlText w:val="%2."/>
      <w:lvlJc w:val="left"/>
      <w:pPr>
        <w:tabs>
          <w:tab w:val="left" w:pos="5386"/>
        </w:tabs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55E408C">
      <w:start w:val="1"/>
      <w:numFmt w:val="lowerRoman"/>
      <w:lvlText w:val="%3."/>
      <w:lvlJc w:val="left"/>
      <w:pPr>
        <w:tabs>
          <w:tab w:val="left" w:pos="5386"/>
        </w:tabs>
        <w:ind w:left="216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C0AA572">
      <w:start w:val="1"/>
      <w:numFmt w:val="decimal"/>
      <w:lvlText w:val="%4."/>
      <w:lvlJc w:val="left"/>
      <w:pPr>
        <w:tabs>
          <w:tab w:val="left" w:pos="5386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9A2896">
      <w:start w:val="1"/>
      <w:numFmt w:val="lowerLetter"/>
      <w:lvlText w:val="%5."/>
      <w:lvlJc w:val="left"/>
      <w:pPr>
        <w:tabs>
          <w:tab w:val="left" w:pos="5386"/>
        </w:tabs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549020">
      <w:start w:val="1"/>
      <w:numFmt w:val="lowerRoman"/>
      <w:lvlText w:val="%6."/>
      <w:lvlJc w:val="left"/>
      <w:pPr>
        <w:tabs>
          <w:tab w:val="left" w:pos="5386"/>
        </w:tabs>
        <w:ind w:left="432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54175E">
      <w:start w:val="1"/>
      <w:numFmt w:val="decimal"/>
      <w:lvlText w:val="%7."/>
      <w:lvlJc w:val="left"/>
      <w:pPr>
        <w:tabs>
          <w:tab w:val="left" w:pos="5386"/>
        </w:tabs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82D8F2">
      <w:start w:val="1"/>
      <w:numFmt w:val="lowerLetter"/>
      <w:lvlText w:val="%8."/>
      <w:lvlJc w:val="left"/>
      <w:pPr>
        <w:tabs>
          <w:tab w:val="left" w:pos="5386"/>
        </w:tabs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C2AA9C">
      <w:start w:val="1"/>
      <w:numFmt w:val="lowerRoman"/>
      <w:lvlText w:val="%9."/>
      <w:lvlJc w:val="left"/>
      <w:pPr>
        <w:tabs>
          <w:tab w:val="left" w:pos="5386"/>
        </w:tabs>
        <w:ind w:left="648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62732C3A"/>
    <w:multiLevelType w:val="hybridMultilevel"/>
    <w:tmpl w:val="0CBAA1C6"/>
    <w:numStyleLink w:val="Zaimportowanystyl20"/>
  </w:abstractNum>
  <w:abstractNum w:abstractNumId="47" w15:restartNumberingAfterBreak="0">
    <w:nsid w:val="639B735D"/>
    <w:multiLevelType w:val="hybridMultilevel"/>
    <w:tmpl w:val="1B64265E"/>
    <w:styleLink w:val="Zaimportowanystyl14"/>
    <w:lvl w:ilvl="0" w:tplc="3766AFF2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EEF962">
      <w:start w:val="1"/>
      <w:numFmt w:val="lowerLetter"/>
      <w:lvlText w:val="%2."/>
      <w:lvlJc w:val="left"/>
      <w:pPr>
        <w:tabs>
          <w:tab w:val="left" w:pos="5386"/>
        </w:tabs>
        <w:ind w:left="10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6C3BEE">
      <w:start w:val="1"/>
      <w:numFmt w:val="lowerRoman"/>
      <w:lvlText w:val="%3."/>
      <w:lvlJc w:val="left"/>
      <w:pPr>
        <w:tabs>
          <w:tab w:val="left" w:pos="5386"/>
        </w:tabs>
        <w:ind w:left="172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F4FCEE">
      <w:start w:val="1"/>
      <w:numFmt w:val="decimal"/>
      <w:lvlText w:val="%4."/>
      <w:lvlJc w:val="left"/>
      <w:pPr>
        <w:tabs>
          <w:tab w:val="left" w:pos="5386"/>
        </w:tabs>
        <w:ind w:left="244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5461C2">
      <w:start w:val="1"/>
      <w:numFmt w:val="lowerLetter"/>
      <w:lvlText w:val="%5."/>
      <w:lvlJc w:val="left"/>
      <w:pPr>
        <w:tabs>
          <w:tab w:val="left" w:pos="5386"/>
        </w:tabs>
        <w:ind w:left="316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88E5978">
      <w:start w:val="1"/>
      <w:numFmt w:val="lowerRoman"/>
      <w:lvlText w:val="%6."/>
      <w:lvlJc w:val="left"/>
      <w:pPr>
        <w:tabs>
          <w:tab w:val="left" w:pos="5386"/>
        </w:tabs>
        <w:ind w:left="388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FA229A">
      <w:start w:val="1"/>
      <w:numFmt w:val="decimal"/>
      <w:lvlText w:val="%7."/>
      <w:lvlJc w:val="left"/>
      <w:pPr>
        <w:tabs>
          <w:tab w:val="left" w:pos="5386"/>
        </w:tabs>
        <w:ind w:left="460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F1245DE">
      <w:start w:val="1"/>
      <w:numFmt w:val="lowerLetter"/>
      <w:lvlText w:val="%8."/>
      <w:lvlJc w:val="left"/>
      <w:pPr>
        <w:tabs>
          <w:tab w:val="left" w:pos="5386"/>
        </w:tabs>
        <w:ind w:left="5324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04835C">
      <w:start w:val="1"/>
      <w:numFmt w:val="lowerRoman"/>
      <w:lvlText w:val="%9."/>
      <w:lvlJc w:val="left"/>
      <w:pPr>
        <w:tabs>
          <w:tab w:val="left" w:pos="5386"/>
        </w:tabs>
        <w:ind w:left="604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63DD7119"/>
    <w:multiLevelType w:val="hybridMultilevel"/>
    <w:tmpl w:val="5686E574"/>
    <w:lvl w:ilvl="0" w:tplc="FFFFFFFF">
      <w:start w:val="1"/>
      <w:numFmt w:val="upperLetter"/>
      <w:lvlText w:val="%1."/>
      <w:lvlJc w:val="left"/>
      <w:pPr>
        <w:tabs>
          <w:tab w:val="left" w:pos="5386"/>
        </w:tabs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tabs>
          <w:tab w:val="left" w:pos="5386"/>
        </w:tabs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tabs>
          <w:tab w:val="left" w:pos="5386"/>
        </w:tabs>
        <w:ind w:left="216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tabs>
          <w:tab w:val="left" w:pos="5386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tabs>
          <w:tab w:val="left" w:pos="5386"/>
        </w:tabs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tabs>
          <w:tab w:val="left" w:pos="5386"/>
        </w:tabs>
        <w:ind w:left="432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tabs>
          <w:tab w:val="left" w:pos="5386"/>
        </w:tabs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tabs>
          <w:tab w:val="left" w:pos="5386"/>
        </w:tabs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tabs>
          <w:tab w:val="left" w:pos="5386"/>
        </w:tabs>
        <w:ind w:left="648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6495672A"/>
    <w:multiLevelType w:val="hybridMultilevel"/>
    <w:tmpl w:val="9F840356"/>
    <w:lvl w:ilvl="0" w:tplc="6324DEF4">
      <w:start w:val="1"/>
      <w:numFmt w:val="upperLetter"/>
      <w:lvlText w:val="%1."/>
      <w:lvlJc w:val="left"/>
      <w:pPr>
        <w:tabs>
          <w:tab w:val="left" w:pos="5386"/>
        </w:tabs>
        <w:ind w:left="720" w:hanging="360"/>
      </w:pPr>
      <w:rPr>
        <w:rFonts w:ascii="Aptos" w:eastAsia="Calibri" w:hAnsi="Aptos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tabs>
          <w:tab w:val="left" w:pos="5386"/>
        </w:tabs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tabs>
          <w:tab w:val="left" w:pos="5386"/>
        </w:tabs>
        <w:ind w:left="216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tabs>
          <w:tab w:val="left" w:pos="5386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tabs>
          <w:tab w:val="left" w:pos="5386"/>
        </w:tabs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tabs>
          <w:tab w:val="left" w:pos="5386"/>
        </w:tabs>
        <w:ind w:left="432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tabs>
          <w:tab w:val="left" w:pos="5386"/>
        </w:tabs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tabs>
          <w:tab w:val="left" w:pos="5386"/>
        </w:tabs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tabs>
          <w:tab w:val="left" w:pos="5386"/>
        </w:tabs>
        <w:ind w:left="6480" w:hanging="4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67A20299"/>
    <w:multiLevelType w:val="hybridMultilevel"/>
    <w:tmpl w:val="8D5A1D9C"/>
    <w:styleLink w:val="Zaimportowanystyl7"/>
    <w:lvl w:ilvl="0" w:tplc="433A6162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FB87792">
      <w:start w:val="1"/>
      <w:numFmt w:val="decimal"/>
      <w:lvlText w:val="%2)"/>
      <w:lvlJc w:val="left"/>
      <w:pPr>
        <w:ind w:left="724" w:hanging="36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D6A4E8C">
      <w:start w:val="1"/>
      <w:numFmt w:val="lowerLetter"/>
      <w:lvlText w:val="%3)"/>
      <w:lvlJc w:val="left"/>
      <w:pPr>
        <w:ind w:left="107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14856CA">
      <w:start w:val="1"/>
      <w:numFmt w:val="lowerLetter"/>
      <w:lvlText w:val="%4)"/>
      <w:lvlJc w:val="left"/>
      <w:pPr>
        <w:ind w:left="143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A563AAE">
      <w:start w:val="1"/>
      <w:numFmt w:val="lowerLetter"/>
      <w:lvlText w:val="%5)"/>
      <w:lvlJc w:val="left"/>
      <w:pPr>
        <w:ind w:left="179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F004598">
      <w:start w:val="1"/>
      <w:numFmt w:val="lowerLetter"/>
      <w:lvlText w:val="%6)"/>
      <w:lvlJc w:val="left"/>
      <w:pPr>
        <w:ind w:left="21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0E29576">
      <w:start w:val="1"/>
      <w:numFmt w:val="lowerLetter"/>
      <w:lvlText w:val="%7)"/>
      <w:lvlJc w:val="left"/>
      <w:pPr>
        <w:ind w:left="251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9781528">
      <w:start w:val="1"/>
      <w:numFmt w:val="lowerLetter"/>
      <w:lvlText w:val="%8)"/>
      <w:lvlJc w:val="left"/>
      <w:pPr>
        <w:ind w:left="287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382B350">
      <w:start w:val="1"/>
      <w:numFmt w:val="lowerLetter"/>
      <w:lvlText w:val="%9)"/>
      <w:lvlJc w:val="left"/>
      <w:pPr>
        <w:ind w:left="323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68752792"/>
    <w:multiLevelType w:val="hybridMultilevel"/>
    <w:tmpl w:val="1B64265E"/>
    <w:numStyleLink w:val="Zaimportowanystyl14"/>
  </w:abstractNum>
  <w:abstractNum w:abstractNumId="52" w15:restartNumberingAfterBreak="0">
    <w:nsid w:val="691A6235"/>
    <w:multiLevelType w:val="hybridMultilevel"/>
    <w:tmpl w:val="FF806466"/>
    <w:numStyleLink w:val="ImportedStyle11"/>
  </w:abstractNum>
  <w:abstractNum w:abstractNumId="53" w15:restartNumberingAfterBreak="0">
    <w:nsid w:val="698845EE"/>
    <w:multiLevelType w:val="hybridMultilevel"/>
    <w:tmpl w:val="F27AD648"/>
    <w:styleLink w:val="Zaimportowanystyl3"/>
    <w:lvl w:ilvl="0" w:tplc="3E3A9676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9BABFBA">
      <w:start w:val="1"/>
      <w:numFmt w:val="decimal"/>
      <w:lvlText w:val="%2)"/>
      <w:lvlJc w:val="left"/>
      <w:pPr>
        <w:ind w:left="722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EE9D38">
      <w:start w:val="1"/>
      <w:numFmt w:val="lowerLetter"/>
      <w:lvlText w:val="%3)"/>
      <w:lvlJc w:val="left"/>
      <w:pPr>
        <w:ind w:left="107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BCEE808">
      <w:start w:val="1"/>
      <w:numFmt w:val="lowerLetter"/>
      <w:lvlText w:val="%4)"/>
      <w:lvlJc w:val="left"/>
      <w:pPr>
        <w:ind w:left="1437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DBABDDC">
      <w:start w:val="1"/>
      <w:numFmt w:val="lowerLetter"/>
      <w:lvlText w:val="%5)"/>
      <w:lvlJc w:val="left"/>
      <w:pPr>
        <w:ind w:left="179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D5A0CA6">
      <w:start w:val="1"/>
      <w:numFmt w:val="lowerLetter"/>
      <w:lvlText w:val="%6)"/>
      <w:lvlJc w:val="left"/>
      <w:pPr>
        <w:ind w:left="2155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CB0EC42">
      <w:start w:val="1"/>
      <w:numFmt w:val="lowerLetter"/>
      <w:lvlText w:val="%7)"/>
      <w:lvlJc w:val="left"/>
      <w:pPr>
        <w:ind w:left="2514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87A88B4">
      <w:start w:val="1"/>
      <w:numFmt w:val="lowerLetter"/>
      <w:lvlText w:val="%8)"/>
      <w:lvlJc w:val="left"/>
      <w:pPr>
        <w:ind w:left="2873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67CCA78">
      <w:start w:val="1"/>
      <w:numFmt w:val="lowerLetter"/>
      <w:lvlText w:val="%9)"/>
      <w:lvlJc w:val="left"/>
      <w:pPr>
        <w:ind w:left="3232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698C7E6F"/>
    <w:multiLevelType w:val="multilevel"/>
    <w:tmpl w:val="D31C5CDE"/>
    <w:numStyleLink w:val="Zaimportowanystyl21"/>
  </w:abstractNum>
  <w:abstractNum w:abstractNumId="55" w15:restartNumberingAfterBreak="0">
    <w:nsid w:val="6A67345C"/>
    <w:multiLevelType w:val="hybridMultilevel"/>
    <w:tmpl w:val="D6869382"/>
    <w:styleLink w:val="Zaimportowanystyl70"/>
    <w:lvl w:ilvl="0" w:tplc="8D8811E8">
      <w:start w:val="1"/>
      <w:numFmt w:val="bullet"/>
      <w:lvlText w:val="-"/>
      <w:lvlJc w:val="left"/>
      <w:pPr>
        <w:ind w:left="300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523A44">
      <w:start w:val="1"/>
      <w:numFmt w:val="bullet"/>
      <w:lvlText w:val="-"/>
      <w:lvlJc w:val="left"/>
      <w:pPr>
        <w:ind w:left="659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992138C">
      <w:start w:val="1"/>
      <w:numFmt w:val="bullet"/>
      <w:lvlText w:val="-"/>
      <w:lvlJc w:val="left"/>
      <w:pPr>
        <w:ind w:left="1019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B6C2DCA">
      <w:start w:val="1"/>
      <w:numFmt w:val="bullet"/>
      <w:lvlText w:val="-"/>
      <w:lvlJc w:val="left"/>
      <w:pPr>
        <w:ind w:left="143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5A2158A">
      <w:start w:val="1"/>
      <w:numFmt w:val="bullet"/>
      <w:lvlText w:val="o"/>
      <w:lvlJc w:val="left"/>
      <w:pPr>
        <w:ind w:left="216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CEE0646">
      <w:start w:val="1"/>
      <w:numFmt w:val="bullet"/>
      <w:lvlText w:val="▪"/>
      <w:lvlJc w:val="left"/>
      <w:pPr>
        <w:ind w:left="28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F6A7CF0">
      <w:start w:val="1"/>
      <w:numFmt w:val="bullet"/>
      <w:lvlText w:val="•"/>
      <w:lvlJc w:val="left"/>
      <w:pPr>
        <w:ind w:left="36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92CBF9C">
      <w:start w:val="1"/>
      <w:numFmt w:val="bullet"/>
      <w:lvlText w:val="o"/>
      <w:lvlJc w:val="left"/>
      <w:pPr>
        <w:ind w:left="43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7A8D354">
      <w:start w:val="1"/>
      <w:numFmt w:val="bullet"/>
      <w:lvlText w:val="▪"/>
      <w:lvlJc w:val="left"/>
      <w:pPr>
        <w:ind w:left="504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6B125AE9"/>
    <w:multiLevelType w:val="hybridMultilevel"/>
    <w:tmpl w:val="22E288AA"/>
    <w:numStyleLink w:val="Zaimportowanystyl2"/>
  </w:abstractNum>
  <w:abstractNum w:abstractNumId="57" w15:restartNumberingAfterBreak="0">
    <w:nsid w:val="6C170C5C"/>
    <w:multiLevelType w:val="hybridMultilevel"/>
    <w:tmpl w:val="4E0C94E8"/>
    <w:numStyleLink w:val="ImportedStyle7"/>
  </w:abstractNum>
  <w:abstractNum w:abstractNumId="58" w15:restartNumberingAfterBreak="0">
    <w:nsid w:val="6DF64C12"/>
    <w:multiLevelType w:val="hybridMultilevel"/>
    <w:tmpl w:val="11CC12BC"/>
    <w:styleLink w:val="Zaimportowanystyl18"/>
    <w:lvl w:ilvl="0" w:tplc="1A241A6A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CC65746">
      <w:start w:val="1"/>
      <w:numFmt w:val="lowerLetter"/>
      <w:lvlText w:val="%2."/>
      <w:lvlJc w:val="left"/>
      <w:pPr>
        <w:ind w:left="10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6D25900">
      <w:start w:val="1"/>
      <w:numFmt w:val="lowerRoman"/>
      <w:lvlText w:val="%3."/>
      <w:lvlJc w:val="left"/>
      <w:pPr>
        <w:ind w:left="18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8F639E0">
      <w:start w:val="1"/>
      <w:numFmt w:val="decimal"/>
      <w:lvlText w:val="%4."/>
      <w:lvlJc w:val="left"/>
      <w:pPr>
        <w:ind w:left="25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CC8FC2C">
      <w:start w:val="1"/>
      <w:numFmt w:val="lowerLetter"/>
      <w:lvlText w:val="%5."/>
      <w:lvlJc w:val="left"/>
      <w:pPr>
        <w:ind w:left="324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C98A242">
      <w:start w:val="1"/>
      <w:numFmt w:val="lowerRoman"/>
      <w:lvlText w:val="%6."/>
      <w:lvlJc w:val="left"/>
      <w:pPr>
        <w:ind w:left="396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A06D632">
      <w:start w:val="1"/>
      <w:numFmt w:val="decimal"/>
      <w:lvlText w:val="%7."/>
      <w:lvlJc w:val="left"/>
      <w:pPr>
        <w:ind w:left="468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8DAD370">
      <w:start w:val="1"/>
      <w:numFmt w:val="lowerLetter"/>
      <w:lvlText w:val="%8."/>
      <w:lvlJc w:val="left"/>
      <w:pPr>
        <w:ind w:left="540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19A512E">
      <w:start w:val="1"/>
      <w:numFmt w:val="lowerRoman"/>
      <w:lvlText w:val="%9."/>
      <w:lvlJc w:val="left"/>
      <w:pPr>
        <w:ind w:left="6120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 w15:restartNumberingAfterBreak="0">
    <w:nsid w:val="6E377CE0"/>
    <w:multiLevelType w:val="hybridMultilevel"/>
    <w:tmpl w:val="CC44D17C"/>
    <w:styleLink w:val="ImportedStyle19"/>
    <w:lvl w:ilvl="0" w:tplc="15E43BDE">
      <w:start w:val="1"/>
      <w:numFmt w:val="decimal"/>
      <w:lvlText w:val="%1."/>
      <w:lvlJc w:val="left"/>
      <w:pPr>
        <w:tabs>
          <w:tab w:val="left" w:pos="567"/>
          <w:tab w:val="left" w:pos="5386"/>
        </w:tabs>
        <w:ind w:left="520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D8E4FB4">
      <w:start w:val="1"/>
      <w:numFmt w:val="lowerLetter"/>
      <w:lvlText w:val="%2)"/>
      <w:lvlJc w:val="left"/>
      <w:pPr>
        <w:tabs>
          <w:tab w:val="left" w:pos="567"/>
          <w:tab w:val="left" w:pos="5386"/>
        </w:tabs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A7E8860">
      <w:start w:val="1"/>
      <w:numFmt w:val="lowerRoman"/>
      <w:lvlText w:val="%3."/>
      <w:lvlJc w:val="left"/>
      <w:pPr>
        <w:tabs>
          <w:tab w:val="left" w:pos="567"/>
          <w:tab w:val="left" w:pos="5386"/>
        </w:tabs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4C975A">
      <w:start w:val="1"/>
      <w:numFmt w:val="decimal"/>
      <w:lvlText w:val="%4."/>
      <w:lvlJc w:val="left"/>
      <w:pPr>
        <w:tabs>
          <w:tab w:val="left" w:pos="567"/>
          <w:tab w:val="left" w:pos="5386"/>
        </w:tabs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A68146">
      <w:start w:val="1"/>
      <w:numFmt w:val="lowerLetter"/>
      <w:lvlText w:val="%5."/>
      <w:lvlJc w:val="left"/>
      <w:pPr>
        <w:tabs>
          <w:tab w:val="left" w:pos="567"/>
          <w:tab w:val="left" w:pos="5386"/>
        </w:tabs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EE970E">
      <w:start w:val="1"/>
      <w:numFmt w:val="lowerRoman"/>
      <w:lvlText w:val="%6."/>
      <w:lvlJc w:val="left"/>
      <w:pPr>
        <w:tabs>
          <w:tab w:val="left" w:pos="567"/>
          <w:tab w:val="left" w:pos="5386"/>
        </w:tabs>
        <w:ind w:left="416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9C4282">
      <w:start w:val="1"/>
      <w:numFmt w:val="decimal"/>
      <w:lvlText w:val="%7."/>
      <w:lvlJc w:val="left"/>
      <w:pPr>
        <w:tabs>
          <w:tab w:val="left" w:pos="567"/>
          <w:tab w:val="left" w:pos="5386"/>
        </w:tabs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74AEF4">
      <w:start w:val="1"/>
      <w:numFmt w:val="lowerLetter"/>
      <w:lvlText w:val="%8."/>
      <w:lvlJc w:val="left"/>
      <w:pPr>
        <w:tabs>
          <w:tab w:val="left" w:pos="567"/>
          <w:tab w:val="left" w:pos="5386"/>
        </w:tabs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B81A5A">
      <w:start w:val="1"/>
      <w:numFmt w:val="lowerRoman"/>
      <w:lvlText w:val="%9."/>
      <w:lvlJc w:val="left"/>
      <w:pPr>
        <w:tabs>
          <w:tab w:val="left" w:pos="567"/>
          <w:tab w:val="left" w:pos="5386"/>
        </w:tabs>
        <w:ind w:left="632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 w15:restartNumberingAfterBreak="0">
    <w:nsid w:val="70B0675F"/>
    <w:multiLevelType w:val="hybridMultilevel"/>
    <w:tmpl w:val="0CBAA1C6"/>
    <w:styleLink w:val="Zaimportowanystyl20"/>
    <w:lvl w:ilvl="0" w:tplc="CCBCBD0E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D56F516">
      <w:start w:val="1"/>
      <w:numFmt w:val="lowerLetter"/>
      <w:lvlText w:val="%2."/>
      <w:lvlJc w:val="left"/>
      <w:pPr>
        <w:ind w:left="129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7B6CAAA">
      <w:start w:val="1"/>
      <w:numFmt w:val="lowerRoman"/>
      <w:lvlText w:val="%3."/>
      <w:lvlJc w:val="left"/>
      <w:pPr>
        <w:ind w:left="201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7684BD4">
      <w:start w:val="1"/>
      <w:numFmt w:val="decimal"/>
      <w:lvlText w:val="%4."/>
      <w:lvlJc w:val="left"/>
      <w:pPr>
        <w:ind w:left="273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FAAF92A">
      <w:start w:val="1"/>
      <w:numFmt w:val="lowerLetter"/>
      <w:lvlText w:val="%5."/>
      <w:lvlJc w:val="left"/>
      <w:pPr>
        <w:ind w:left="345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B3E65EE">
      <w:start w:val="1"/>
      <w:numFmt w:val="lowerRoman"/>
      <w:lvlText w:val="%6."/>
      <w:lvlJc w:val="left"/>
      <w:pPr>
        <w:ind w:left="417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C8CC9CA">
      <w:start w:val="1"/>
      <w:numFmt w:val="decimal"/>
      <w:lvlText w:val="%7."/>
      <w:lvlJc w:val="left"/>
      <w:pPr>
        <w:ind w:left="489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D0A2C26">
      <w:start w:val="1"/>
      <w:numFmt w:val="lowerLetter"/>
      <w:lvlText w:val="%8."/>
      <w:lvlJc w:val="left"/>
      <w:pPr>
        <w:ind w:left="561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502984A">
      <w:start w:val="1"/>
      <w:numFmt w:val="lowerRoman"/>
      <w:lvlText w:val="%9."/>
      <w:lvlJc w:val="left"/>
      <w:pPr>
        <w:ind w:left="6336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 w15:restartNumberingAfterBreak="0">
    <w:nsid w:val="726F63FC"/>
    <w:multiLevelType w:val="hybridMultilevel"/>
    <w:tmpl w:val="F27AD648"/>
    <w:numStyleLink w:val="Zaimportowanystyl3"/>
  </w:abstractNum>
  <w:abstractNum w:abstractNumId="62" w15:restartNumberingAfterBreak="0">
    <w:nsid w:val="7278322E"/>
    <w:multiLevelType w:val="hybridMultilevel"/>
    <w:tmpl w:val="D6869382"/>
    <w:numStyleLink w:val="Zaimportowanystyl70"/>
  </w:abstractNum>
  <w:abstractNum w:abstractNumId="63" w15:restartNumberingAfterBreak="0">
    <w:nsid w:val="72A03273"/>
    <w:multiLevelType w:val="hybridMultilevel"/>
    <w:tmpl w:val="D61A6126"/>
    <w:numStyleLink w:val="ImportedStyle10"/>
  </w:abstractNum>
  <w:abstractNum w:abstractNumId="64" w15:restartNumberingAfterBreak="0">
    <w:nsid w:val="72EB608F"/>
    <w:multiLevelType w:val="hybridMultilevel"/>
    <w:tmpl w:val="1C426D32"/>
    <w:styleLink w:val="Zaimportowanystyl5"/>
    <w:lvl w:ilvl="0" w:tplc="B8760B0E">
      <w:start w:val="1"/>
      <w:numFmt w:val="upperLetter"/>
      <w:lvlText w:val="%1."/>
      <w:lvlJc w:val="left"/>
      <w:pPr>
        <w:tabs>
          <w:tab w:val="left" w:pos="5386"/>
        </w:tabs>
        <w:ind w:left="113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966EA8">
      <w:start w:val="1"/>
      <w:numFmt w:val="lowerLetter"/>
      <w:lvlText w:val="%2."/>
      <w:lvlJc w:val="left"/>
      <w:pPr>
        <w:tabs>
          <w:tab w:val="left" w:pos="5386"/>
        </w:tabs>
        <w:ind w:left="185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6A49D4">
      <w:start w:val="1"/>
      <w:numFmt w:val="lowerRoman"/>
      <w:lvlText w:val="%3."/>
      <w:lvlJc w:val="left"/>
      <w:pPr>
        <w:tabs>
          <w:tab w:val="left" w:pos="5386"/>
        </w:tabs>
        <w:ind w:left="257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660FBC">
      <w:start w:val="1"/>
      <w:numFmt w:val="decimal"/>
      <w:lvlText w:val="%4."/>
      <w:lvlJc w:val="left"/>
      <w:pPr>
        <w:tabs>
          <w:tab w:val="left" w:pos="5386"/>
        </w:tabs>
        <w:ind w:left="329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A8E9D8">
      <w:start w:val="1"/>
      <w:numFmt w:val="lowerLetter"/>
      <w:lvlText w:val="%5."/>
      <w:lvlJc w:val="left"/>
      <w:pPr>
        <w:tabs>
          <w:tab w:val="left" w:pos="5386"/>
        </w:tabs>
        <w:ind w:left="401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70B404">
      <w:start w:val="1"/>
      <w:numFmt w:val="lowerRoman"/>
      <w:lvlText w:val="%6."/>
      <w:lvlJc w:val="left"/>
      <w:pPr>
        <w:tabs>
          <w:tab w:val="left" w:pos="5386"/>
        </w:tabs>
        <w:ind w:left="473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B03168">
      <w:start w:val="1"/>
      <w:numFmt w:val="decimal"/>
      <w:lvlText w:val="%7."/>
      <w:lvlJc w:val="left"/>
      <w:pPr>
        <w:ind w:left="538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CA8AA8">
      <w:start w:val="1"/>
      <w:numFmt w:val="lowerLetter"/>
      <w:lvlText w:val="%8."/>
      <w:lvlJc w:val="left"/>
      <w:pPr>
        <w:tabs>
          <w:tab w:val="left" w:pos="5386"/>
        </w:tabs>
        <w:ind w:left="617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1BEA174">
      <w:start w:val="1"/>
      <w:numFmt w:val="lowerRoman"/>
      <w:lvlText w:val="%9."/>
      <w:lvlJc w:val="left"/>
      <w:pPr>
        <w:tabs>
          <w:tab w:val="left" w:pos="5386"/>
        </w:tabs>
        <w:ind w:left="689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 w15:restartNumberingAfterBreak="0">
    <w:nsid w:val="75237F76"/>
    <w:multiLevelType w:val="hybridMultilevel"/>
    <w:tmpl w:val="CC44D17C"/>
    <w:numStyleLink w:val="ImportedStyle19"/>
  </w:abstractNum>
  <w:abstractNum w:abstractNumId="66" w15:restartNumberingAfterBreak="0">
    <w:nsid w:val="76091A58"/>
    <w:multiLevelType w:val="hybridMultilevel"/>
    <w:tmpl w:val="9A3EDB16"/>
    <w:styleLink w:val="Zaimportowanystyl8"/>
    <w:lvl w:ilvl="0" w:tplc="6DEEE25A">
      <w:start w:val="1"/>
      <w:numFmt w:val="decimal"/>
      <w:lvlText w:val="%1."/>
      <w:lvlJc w:val="left"/>
      <w:pPr>
        <w:tabs>
          <w:tab w:val="left" w:pos="538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22DAA2">
      <w:start w:val="1"/>
      <w:numFmt w:val="lowerLetter"/>
      <w:lvlText w:val="%2)"/>
      <w:lvlJc w:val="left"/>
      <w:pPr>
        <w:tabs>
          <w:tab w:val="left" w:pos="5386"/>
        </w:tabs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C2E17E">
      <w:start w:val="1"/>
      <w:numFmt w:val="lowerRoman"/>
      <w:lvlText w:val="%3."/>
      <w:lvlJc w:val="left"/>
      <w:pPr>
        <w:tabs>
          <w:tab w:val="left" w:pos="5386"/>
        </w:tabs>
        <w:ind w:left="172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123E1C">
      <w:start w:val="1"/>
      <w:numFmt w:val="decimal"/>
      <w:lvlText w:val="%4."/>
      <w:lvlJc w:val="left"/>
      <w:pPr>
        <w:tabs>
          <w:tab w:val="left" w:pos="5386"/>
        </w:tabs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2E7766">
      <w:start w:val="1"/>
      <w:numFmt w:val="lowerLetter"/>
      <w:lvlText w:val="%5."/>
      <w:lvlJc w:val="left"/>
      <w:pPr>
        <w:tabs>
          <w:tab w:val="left" w:pos="5386"/>
        </w:tabs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3E9AA8">
      <w:start w:val="1"/>
      <w:numFmt w:val="lowerRoman"/>
      <w:lvlText w:val="%6."/>
      <w:lvlJc w:val="left"/>
      <w:pPr>
        <w:tabs>
          <w:tab w:val="left" w:pos="5386"/>
        </w:tabs>
        <w:ind w:left="38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912F536">
      <w:start w:val="1"/>
      <w:numFmt w:val="decimal"/>
      <w:lvlText w:val="%7."/>
      <w:lvlJc w:val="left"/>
      <w:pPr>
        <w:tabs>
          <w:tab w:val="left" w:pos="5386"/>
        </w:tabs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60C02A">
      <w:start w:val="1"/>
      <w:numFmt w:val="lowerLetter"/>
      <w:lvlText w:val="%8."/>
      <w:lvlJc w:val="left"/>
      <w:pPr>
        <w:tabs>
          <w:tab w:val="left" w:pos="5386"/>
        </w:tabs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4E43AA">
      <w:start w:val="1"/>
      <w:numFmt w:val="lowerRoman"/>
      <w:lvlText w:val="%9."/>
      <w:lvlJc w:val="left"/>
      <w:pPr>
        <w:tabs>
          <w:tab w:val="left" w:pos="5386"/>
        </w:tabs>
        <w:ind w:left="60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 w15:restartNumberingAfterBreak="0">
    <w:nsid w:val="771B1771"/>
    <w:multiLevelType w:val="hybridMultilevel"/>
    <w:tmpl w:val="EA185A58"/>
    <w:styleLink w:val="Zaimportowanystyl1"/>
    <w:lvl w:ilvl="0" w:tplc="3EE8DA12">
      <w:start w:val="1"/>
      <w:numFmt w:val="decimal"/>
      <w:lvlText w:val="%1."/>
      <w:lvlJc w:val="left"/>
      <w:pPr>
        <w:ind w:left="358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AF2B300">
      <w:start w:val="1"/>
      <w:numFmt w:val="lowerLetter"/>
      <w:lvlText w:val="%2)"/>
      <w:lvlJc w:val="left"/>
      <w:pPr>
        <w:ind w:left="709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6449F96">
      <w:start w:val="1"/>
      <w:numFmt w:val="lowerRoman"/>
      <w:lvlText w:val="%3."/>
      <w:lvlJc w:val="left"/>
      <w:pPr>
        <w:ind w:left="143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A3A782E">
      <w:start w:val="1"/>
      <w:numFmt w:val="decimal"/>
      <w:lvlText w:val="%4."/>
      <w:lvlJc w:val="left"/>
      <w:pPr>
        <w:ind w:left="215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884ABC6">
      <w:start w:val="1"/>
      <w:numFmt w:val="lowerLetter"/>
      <w:lvlText w:val="%5."/>
      <w:lvlJc w:val="left"/>
      <w:pPr>
        <w:ind w:left="287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418ABD4">
      <w:start w:val="1"/>
      <w:numFmt w:val="lowerRoman"/>
      <w:lvlText w:val="%6."/>
      <w:lvlJc w:val="left"/>
      <w:pPr>
        <w:ind w:left="359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9AA2E90">
      <w:start w:val="1"/>
      <w:numFmt w:val="decimal"/>
      <w:lvlText w:val="%7."/>
      <w:lvlJc w:val="left"/>
      <w:pPr>
        <w:ind w:left="431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AD6F3DE">
      <w:start w:val="1"/>
      <w:numFmt w:val="lowerLetter"/>
      <w:lvlText w:val="%8."/>
      <w:lvlJc w:val="left"/>
      <w:pPr>
        <w:ind w:left="503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404A8EC">
      <w:start w:val="1"/>
      <w:numFmt w:val="lowerRoman"/>
      <w:lvlText w:val="%9."/>
      <w:lvlJc w:val="left"/>
      <w:pPr>
        <w:ind w:left="5751" w:hanging="35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8" w15:restartNumberingAfterBreak="0">
    <w:nsid w:val="79E87A6B"/>
    <w:multiLevelType w:val="hybridMultilevel"/>
    <w:tmpl w:val="4E0C94E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Roman"/>
      <w:lvlText w:val="%2)"/>
      <w:lvlJc w:val="left"/>
      <w:pPr>
        <w:ind w:left="144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lowerLetter"/>
      <w:lvlText w:val="(%4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Roman"/>
      <w:lvlText w:val="(%5)"/>
      <w:lvlJc w:val="left"/>
      <w:pPr>
        <w:ind w:left="360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decimal"/>
      <w:lvlText w:val="(%6)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lowerLetter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Roman"/>
      <w:lvlText w:val="%8."/>
      <w:lvlJc w:val="left"/>
      <w:pPr>
        <w:ind w:left="576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 w15:restartNumberingAfterBreak="0">
    <w:nsid w:val="7B204021"/>
    <w:multiLevelType w:val="hybridMultilevel"/>
    <w:tmpl w:val="DE7A6DDC"/>
    <w:styleLink w:val="Zaimportowanystyl4"/>
    <w:lvl w:ilvl="0" w:tplc="3042D7F2">
      <w:start w:val="1"/>
      <w:numFmt w:val="upp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7C2BAB2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5E8B14">
      <w:start w:val="1"/>
      <w:numFmt w:val="lowerRoman"/>
      <w:lvlText w:val="%3."/>
      <w:lvlJc w:val="left"/>
      <w:pPr>
        <w:ind w:left="2574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CAC922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30B80A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0E6DA">
      <w:start w:val="1"/>
      <w:numFmt w:val="lowerRoman"/>
      <w:lvlText w:val="%6."/>
      <w:lvlJc w:val="left"/>
      <w:pPr>
        <w:ind w:left="4734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28E31B6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74A836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DA826CC">
      <w:start w:val="1"/>
      <w:numFmt w:val="lowerRoman"/>
      <w:lvlText w:val="%9."/>
      <w:lvlJc w:val="left"/>
      <w:pPr>
        <w:ind w:left="6894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0" w15:restartNumberingAfterBreak="0">
    <w:nsid w:val="7EA83AC3"/>
    <w:multiLevelType w:val="hybridMultilevel"/>
    <w:tmpl w:val="C69281A8"/>
    <w:numStyleLink w:val="Zaimportowanystyl16"/>
  </w:abstractNum>
  <w:abstractNum w:abstractNumId="71" w15:restartNumberingAfterBreak="0">
    <w:nsid w:val="7ECE6A5C"/>
    <w:multiLevelType w:val="hybridMultilevel"/>
    <w:tmpl w:val="55D68868"/>
    <w:numStyleLink w:val="Zaimportowanystyl12"/>
  </w:abstractNum>
  <w:abstractNum w:abstractNumId="72" w15:restartNumberingAfterBreak="0">
    <w:nsid w:val="7F8609A8"/>
    <w:multiLevelType w:val="hybridMultilevel"/>
    <w:tmpl w:val="42D45356"/>
    <w:styleLink w:val="Zaimportowanystyl6"/>
    <w:lvl w:ilvl="0" w:tplc="88468456">
      <w:start w:val="1"/>
      <w:numFmt w:val="upperLetter"/>
      <w:lvlText w:val="%1."/>
      <w:lvlJc w:val="left"/>
      <w:pPr>
        <w:tabs>
          <w:tab w:val="left" w:pos="5386"/>
        </w:tabs>
        <w:ind w:left="113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4E55DC">
      <w:start w:val="1"/>
      <w:numFmt w:val="lowerLetter"/>
      <w:lvlText w:val="%2."/>
      <w:lvlJc w:val="left"/>
      <w:pPr>
        <w:tabs>
          <w:tab w:val="left" w:pos="5386"/>
        </w:tabs>
        <w:ind w:left="185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589030">
      <w:start w:val="1"/>
      <w:numFmt w:val="lowerRoman"/>
      <w:lvlText w:val="%3."/>
      <w:lvlJc w:val="left"/>
      <w:pPr>
        <w:tabs>
          <w:tab w:val="left" w:pos="5386"/>
        </w:tabs>
        <w:ind w:left="257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73A3232">
      <w:start w:val="1"/>
      <w:numFmt w:val="decimal"/>
      <w:lvlText w:val="%4."/>
      <w:lvlJc w:val="left"/>
      <w:pPr>
        <w:tabs>
          <w:tab w:val="left" w:pos="5386"/>
        </w:tabs>
        <w:ind w:left="329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4E983A">
      <w:start w:val="1"/>
      <w:numFmt w:val="lowerLetter"/>
      <w:lvlText w:val="%5."/>
      <w:lvlJc w:val="left"/>
      <w:pPr>
        <w:tabs>
          <w:tab w:val="left" w:pos="5386"/>
        </w:tabs>
        <w:ind w:left="401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A47224">
      <w:start w:val="1"/>
      <w:numFmt w:val="lowerRoman"/>
      <w:lvlText w:val="%6."/>
      <w:lvlJc w:val="left"/>
      <w:pPr>
        <w:tabs>
          <w:tab w:val="left" w:pos="5386"/>
        </w:tabs>
        <w:ind w:left="473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4212E4">
      <w:start w:val="1"/>
      <w:numFmt w:val="decimal"/>
      <w:lvlText w:val="%7."/>
      <w:lvlJc w:val="left"/>
      <w:pPr>
        <w:ind w:left="538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7AD25A">
      <w:start w:val="1"/>
      <w:numFmt w:val="lowerLetter"/>
      <w:lvlText w:val="%8."/>
      <w:lvlJc w:val="left"/>
      <w:pPr>
        <w:tabs>
          <w:tab w:val="left" w:pos="5386"/>
        </w:tabs>
        <w:ind w:left="617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4E6E04">
      <w:start w:val="1"/>
      <w:numFmt w:val="lowerRoman"/>
      <w:lvlText w:val="%9."/>
      <w:lvlJc w:val="left"/>
      <w:pPr>
        <w:tabs>
          <w:tab w:val="left" w:pos="5386"/>
        </w:tabs>
        <w:ind w:left="6894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3" w15:restartNumberingAfterBreak="0">
    <w:nsid w:val="7FDE48AF"/>
    <w:multiLevelType w:val="hybridMultilevel"/>
    <w:tmpl w:val="4C8A98A4"/>
    <w:numStyleLink w:val="ImportedStyle14"/>
  </w:abstractNum>
  <w:num w:numId="1" w16cid:durableId="2085907151">
    <w:abstractNumId w:val="67"/>
  </w:num>
  <w:num w:numId="2" w16cid:durableId="999427997">
    <w:abstractNumId w:val="27"/>
    <w:lvlOverride w:ilvl="0">
      <w:lvl w:ilvl="0" w:tplc="04E4F946">
        <w:start w:val="1"/>
        <w:numFmt w:val="decimal"/>
        <w:lvlText w:val="%1."/>
        <w:lvlJc w:val="left"/>
        <w:pPr>
          <w:ind w:left="358" w:hanging="358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888EF7C">
        <w:start w:val="1"/>
        <w:numFmt w:val="lowerLetter"/>
        <w:lvlText w:val="%2)"/>
        <w:lvlJc w:val="left"/>
        <w:pPr>
          <w:ind w:left="709" w:hanging="358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1341390923">
    <w:abstractNumId w:val="6"/>
  </w:num>
  <w:num w:numId="4" w16cid:durableId="817914606">
    <w:abstractNumId w:val="56"/>
    <w:lvlOverride w:ilvl="0">
      <w:lvl w:ilvl="0" w:tplc="D04EEBCA">
        <w:start w:val="1"/>
        <w:numFmt w:val="decimal"/>
        <w:lvlText w:val="%1."/>
        <w:lvlJc w:val="left"/>
        <w:pPr>
          <w:ind w:left="353" w:hanging="353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5" w16cid:durableId="2069061744">
    <w:abstractNumId w:val="56"/>
    <w:lvlOverride w:ilvl="0">
      <w:lvl w:ilvl="0" w:tplc="D04EEBCA">
        <w:start w:val="1"/>
        <w:numFmt w:val="decimal"/>
        <w:lvlText w:val="%1."/>
        <w:lvlJc w:val="left"/>
        <w:pPr>
          <w:ind w:left="353" w:hanging="353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27E1B8E">
        <w:start w:val="1"/>
        <w:numFmt w:val="decimal"/>
        <w:lvlText w:val="%2)"/>
        <w:lvlJc w:val="left"/>
        <w:pPr>
          <w:ind w:left="715" w:hanging="353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A10CDDC">
        <w:start w:val="1"/>
        <w:numFmt w:val="lowerRoman"/>
        <w:lvlText w:val="%3."/>
        <w:lvlJc w:val="left"/>
        <w:pPr>
          <w:ind w:left="1438" w:hanging="353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EEC828">
        <w:start w:val="1"/>
        <w:numFmt w:val="decimal"/>
        <w:lvlText w:val="%4."/>
        <w:lvlJc w:val="left"/>
        <w:pPr>
          <w:ind w:left="2158" w:hanging="353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2A21502">
        <w:start w:val="1"/>
        <w:numFmt w:val="lowerLetter"/>
        <w:lvlText w:val="%5."/>
        <w:lvlJc w:val="left"/>
        <w:pPr>
          <w:ind w:left="2878" w:hanging="353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11CE0FC">
        <w:start w:val="1"/>
        <w:numFmt w:val="lowerRoman"/>
        <w:lvlText w:val="%6."/>
        <w:lvlJc w:val="left"/>
        <w:pPr>
          <w:ind w:left="3598" w:hanging="353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4AC49A8">
        <w:start w:val="1"/>
        <w:numFmt w:val="decimal"/>
        <w:lvlText w:val="%7."/>
        <w:lvlJc w:val="left"/>
        <w:pPr>
          <w:ind w:left="4318" w:hanging="353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5BAD1B4">
        <w:start w:val="1"/>
        <w:numFmt w:val="lowerLetter"/>
        <w:lvlText w:val="%8."/>
        <w:lvlJc w:val="left"/>
        <w:pPr>
          <w:ind w:left="5038" w:hanging="353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6DAF888">
        <w:start w:val="1"/>
        <w:numFmt w:val="lowerRoman"/>
        <w:lvlText w:val="%9."/>
        <w:lvlJc w:val="left"/>
        <w:pPr>
          <w:ind w:left="5758" w:hanging="353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202904712">
    <w:abstractNumId w:val="56"/>
    <w:lvlOverride w:ilvl="0">
      <w:lvl w:ilvl="0" w:tplc="D04EEBCA">
        <w:start w:val="1"/>
        <w:numFmt w:val="decimal"/>
        <w:lvlText w:val="%1."/>
        <w:lvlJc w:val="left"/>
        <w:pPr>
          <w:ind w:left="360" w:hanging="360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27E1B8E">
        <w:start w:val="1"/>
        <w:numFmt w:val="decimal"/>
        <w:lvlText w:val="%2)"/>
        <w:lvlJc w:val="left"/>
        <w:pPr>
          <w:ind w:left="715" w:hanging="360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A10CDDC">
        <w:start w:val="1"/>
        <w:numFmt w:val="lowerRoman"/>
        <w:lvlText w:val="%3."/>
        <w:lvlJc w:val="left"/>
        <w:pPr>
          <w:ind w:left="1438" w:hanging="360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EEC828">
        <w:start w:val="1"/>
        <w:numFmt w:val="decimal"/>
        <w:lvlText w:val="%4."/>
        <w:lvlJc w:val="left"/>
        <w:pPr>
          <w:ind w:left="2158" w:hanging="360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2A21502">
        <w:start w:val="1"/>
        <w:numFmt w:val="lowerLetter"/>
        <w:lvlText w:val="%5."/>
        <w:lvlJc w:val="left"/>
        <w:pPr>
          <w:ind w:left="2878" w:hanging="360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11CE0FC">
        <w:start w:val="1"/>
        <w:numFmt w:val="lowerRoman"/>
        <w:lvlText w:val="%6."/>
        <w:lvlJc w:val="left"/>
        <w:pPr>
          <w:ind w:left="3598" w:hanging="360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4AC49A8">
        <w:start w:val="1"/>
        <w:numFmt w:val="decimal"/>
        <w:lvlText w:val="%7."/>
        <w:lvlJc w:val="left"/>
        <w:pPr>
          <w:ind w:left="4318" w:hanging="360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5BAD1B4">
        <w:start w:val="1"/>
        <w:numFmt w:val="lowerLetter"/>
        <w:lvlText w:val="%8."/>
        <w:lvlJc w:val="left"/>
        <w:pPr>
          <w:ind w:left="5038" w:hanging="360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6DAF888">
        <w:start w:val="1"/>
        <w:numFmt w:val="lowerRoman"/>
        <w:lvlText w:val="%9."/>
        <w:lvlJc w:val="left"/>
        <w:pPr>
          <w:ind w:left="5758" w:hanging="360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1406026916">
    <w:abstractNumId w:val="53"/>
  </w:num>
  <w:num w:numId="8" w16cid:durableId="197091370">
    <w:abstractNumId w:val="61"/>
    <w:lvlOverride w:ilvl="0">
      <w:lvl w:ilvl="0" w:tplc="5A060490">
        <w:start w:val="1"/>
        <w:numFmt w:val="decimal"/>
        <w:lvlText w:val="%1."/>
        <w:lvlJc w:val="left"/>
        <w:pPr>
          <w:ind w:left="358" w:hanging="358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B4CEBA6">
        <w:start w:val="1"/>
        <w:numFmt w:val="decimal"/>
        <w:lvlText w:val="%2)"/>
        <w:lvlJc w:val="left"/>
        <w:pPr>
          <w:ind w:left="722" w:hanging="360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209612938">
    <w:abstractNumId w:val="45"/>
  </w:num>
  <w:num w:numId="10" w16cid:durableId="293558607">
    <w:abstractNumId w:val="73"/>
    <w:lvlOverride w:ilvl="0">
      <w:lvl w:ilvl="0" w:tplc="29D409A8">
        <w:start w:val="1"/>
        <w:numFmt w:val="upperLetter"/>
        <w:lvlText w:val="%1."/>
        <w:lvlJc w:val="left"/>
        <w:pPr>
          <w:tabs>
            <w:tab w:val="left" w:pos="5386"/>
          </w:tabs>
          <w:ind w:left="720" w:hanging="360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1004554834">
    <w:abstractNumId w:val="73"/>
    <w:lvlOverride w:ilvl="0">
      <w:startOverride w:val="1"/>
    </w:lvlOverride>
  </w:num>
  <w:num w:numId="12" w16cid:durableId="1296907185">
    <w:abstractNumId w:val="73"/>
    <w:lvlOverride w:ilvl="0">
      <w:startOverride w:val="1"/>
    </w:lvlOverride>
  </w:num>
  <w:num w:numId="13" w16cid:durableId="1742947709">
    <w:abstractNumId w:val="61"/>
  </w:num>
  <w:num w:numId="14" w16cid:durableId="156650081">
    <w:abstractNumId w:val="69"/>
  </w:num>
  <w:num w:numId="15" w16cid:durableId="506477705">
    <w:abstractNumId w:val="16"/>
  </w:num>
  <w:num w:numId="16" w16cid:durableId="125852402">
    <w:abstractNumId w:val="64"/>
  </w:num>
  <w:num w:numId="17" w16cid:durableId="180554634">
    <w:abstractNumId w:val="32"/>
    <w:lvlOverride w:ilvl="0">
      <w:lvl w:ilvl="0" w:tplc="D7E05FB2">
        <w:start w:val="1"/>
        <w:numFmt w:val="upperLetter"/>
        <w:lvlText w:val="%1."/>
        <w:lvlJc w:val="left"/>
        <w:pPr>
          <w:tabs>
            <w:tab w:val="left" w:pos="5386"/>
          </w:tabs>
          <w:ind w:left="1134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 w16cid:durableId="82384229">
    <w:abstractNumId w:val="72"/>
  </w:num>
  <w:num w:numId="19" w16cid:durableId="1140925150">
    <w:abstractNumId w:val="5"/>
    <w:lvlOverride w:ilvl="0">
      <w:lvl w:ilvl="0" w:tplc="CAB87256">
        <w:start w:val="1"/>
        <w:numFmt w:val="upperLetter"/>
        <w:lvlText w:val="%1."/>
        <w:lvlJc w:val="left"/>
        <w:pPr>
          <w:tabs>
            <w:tab w:val="left" w:pos="5386"/>
          </w:tabs>
          <w:ind w:left="1134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 w16cid:durableId="454564922">
    <w:abstractNumId w:val="61"/>
    <w:lvlOverride w:ilvl="0">
      <w:lvl w:ilvl="0" w:tplc="5A060490">
        <w:start w:val="1"/>
        <w:numFmt w:val="decimal"/>
        <w:lvlText w:val="%1."/>
        <w:lvlJc w:val="left"/>
        <w:pPr>
          <w:ind w:left="358" w:hanging="358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 w16cid:durableId="138235716">
    <w:abstractNumId w:val="31"/>
  </w:num>
  <w:num w:numId="22" w16cid:durableId="565190420">
    <w:abstractNumId w:val="7"/>
  </w:num>
  <w:num w:numId="23" w16cid:durableId="1295451563">
    <w:abstractNumId w:val="13"/>
  </w:num>
  <w:num w:numId="24" w16cid:durableId="134299474">
    <w:abstractNumId w:val="20"/>
  </w:num>
  <w:num w:numId="25" w16cid:durableId="1196194004">
    <w:abstractNumId w:val="7"/>
    <w:lvlOverride w:ilvl="0">
      <w:startOverride w:val="2"/>
    </w:lvlOverride>
  </w:num>
  <w:num w:numId="26" w16cid:durableId="831794619">
    <w:abstractNumId w:val="7"/>
    <w:lvlOverride w:ilvl="0">
      <w:startOverride w:val="3"/>
    </w:lvlOverride>
  </w:num>
  <w:num w:numId="27" w16cid:durableId="1680035684">
    <w:abstractNumId w:val="0"/>
  </w:num>
  <w:num w:numId="28" w16cid:durableId="817117113">
    <w:abstractNumId w:val="57"/>
  </w:num>
  <w:num w:numId="29" w16cid:durableId="1043553507">
    <w:abstractNumId w:val="57"/>
    <w:lvlOverride w:ilvl="0">
      <w:startOverride w:val="1"/>
      <w:lvl w:ilvl="0" w:tplc="7AD23D3C">
        <w:start w:val="1"/>
        <w:numFmt w:val="lowerLetter"/>
        <w:lvlText w:val="%1)"/>
        <w:lvlJc w:val="left"/>
        <w:pPr>
          <w:tabs>
            <w:tab w:val="left" w:pos="5386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34E0822">
        <w:start w:val="1"/>
        <w:numFmt w:val="lowerRoman"/>
        <w:lvlText w:val="%2)"/>
        <w:lvlJc w:val="left"/>
        <w:pPr>
          <w:tabs>
            <w:tab w:val="left" w:pos="5386"/>
          </w:tabs>
          <w:ind w:left="1440" w:hanging="4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9B26814">
        <w:start w:val="1"/>
        <w:numFmt w:val="decimal"/>
        <w:lvlText w:val="%3)"/>
        <w:lvlJc w:val="left"/>
        <w:pPr>
          <w:tabs>
            <w:tab w:val="left" w:pos="5386"/>
          </w:tabs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EB09D34">
        <w:start w:val="1"/>
        <w:numFmt w:val="lowerLetter"/>
        <w:lvlText w:val="(%4)"/>
        <w:lvlJc w:val="left"/>
        <w:pPr>
          <w:tabs>
            <w:tab w:val="left" w:pos="5386"/>
          </w:tabs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FE8B366">
        <w:start w:val="1"/>
        <w:numFmt w:val="lowerRoman"/>
        <w:lvlText w:val="(%5)"/>
        <w:lvlJc w:val="left"/>
        <w:pPr>
          <w:tabs>
            <w:tab w:val="left" w:pos="5386"/>
          </w:tabs>
          <w:ind w:left="3600" w:hanging="4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642C2">
        <w:start w:val="1"/>
        <w:numFmt w:val="decimal"/>
        <w:lvlText w:val="(%6)"/>
        <w:lvlJc w:val="left"/>
        <w:pPr>
          <w:tabs>
            <w:tab w:val="left" w:pos="5386"/>
          </w:tabs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03261CC">
        <w:start w:val="1"/>
        <w:numFmt w:val="lowerLetter"/>
        <w:lvlText w:val="%7."/>
        <w:lvlJc w:val="left"/>
        <w:pPr>
          <w:tabs>
            <w:tab w:val="left" w:pos="5386"/>
          </w:tabs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81C0C62">
        <w:start w:val="1"/>
        <w:numFmt w:val="lowerRoman"/>
        <w:suff w:val="nothing"/>
        <w:lvlText w:val="%8."/>
        <w:lvlJc w:val="left"/>
        <w:pPr>
          <w:tabs>
            <w:tab w:val="left" w:pos="5386"/>
          </w:tabs>
          <w:ind w:left="5379" w:hanging="10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E669008">
        <w:start w:val="1"/>
        <w:numFmt w:val="decimal"/>
        <w:lvlText w:val="%9."/>
        <w:lvlJc w:val="left"/>
        <w:pPr>
          <w:tabs>
            <w:tab w:val="left" w:pos="5386"/>
          </w:tabs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 w16cid:durableId="465659995">
    <w:abstractNumId w:val="57"/>
    <w:lvlOverride w:ilvl="0">
      <w:startOverride w:val="1"/>
    </w:lvlOverride>
  </w:num>
  <w:num w:numId="31" w16cid:durableId="1932080287">
    <w:abstractNumId w:val="57"/>
    <w:lvlOverride w:ilvl="0">
      <w:startOverride w:val="1"/>
    </w:lvlOverride>
  </w:num>
  <w:num w:numId="32" w16cid:durableId="1947272755">
    <w:abstractNumId w:val="57"/>
    <w:lvlOverride w:ilvl="0">
      <w:startOverride w:val="1"/>
      <w:lvl w:ilvl="0" w:tplc="7AD23D3C">
        <w:start w:val="1"/>
        <w:numFmt w:val="lowerLetter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34E0822">
        <w:start w:val="1"/>
        <w:numFmt w:val="lowerRoman"/>
        <w:lvlText w:val="%2)"/>
        <w:lvlJc w:val="left"/>
        <w:pPr>
          <w:ind w:left="1440" w:hanging="4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9B26814">
        <w:start w:val="1"/>
        <w:numFmt w:val="decimal"/>
        <w:lvlText w:val="%3)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EB09D34">
        <w:start w:val="1"/>
        <w:numFmt w:val="lowerLetter"/>
        <w:lvlText w:val="(%4)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FE8B366">
        <w:start w:val="1"/>
        <w:numFmt w:val="lowerRoman"/>
        <w:lvlText w:val="(%5)"/>
        <w:lvlJc w:val="left"/>
        <w:pPr>
          <w:ind w:left="3600" w:hanging="4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642C2">
        <w:start w:val="1"/>
        <w:numFmt w:val="decimal"/>
        <w:lvlText w:val="(%6)"/>
        <w:lvlJc w:val="left"/>
        <w:pPr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03261CC">
        <w:start w:val="1"/>
        <w:numFmt w:val="lowerLetter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81C0C62">
        <w:start w:val="1"/>
        <w:numFmt w:val="lowerRoman"/>
        <w:suff w:val="nothing"/>
        <w:lvlText w:val="%8."/>
        <w:lvlJc w:val="left"/>
        <w:pPr>
          <w:ind w:left="5379" w:hanging="10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E669008">
        <w:start w:val="1"/>
        <w:numFmt w:val="decimal"/>
        <w:lvlText w:val="%9."/>
        <w:lvlJc w:val="left"/>
        <w:pPr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300719552">
    <w:abstractNumId w:val="57"/>
    <w:lvlOverride w:ilvl="0">
      <w:startOverride w:val="1"/>
      <w:lvl w:ilvl="0" w:tplc="7AD23D3C">
        <w:start w:val="1"/>
        <w:numFmt w:val="lowerLetter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34E0822">
        <w:start w:val="1"/>
        <w:numFmt w:val="lowerRoman"/>
        <w:lvlText w:val="%2)"/>
        <w:lvlJc w:val="left"/>
        <w:pPr>
          <w:ind w:left="1440" w:hanging="4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9B26814">
        <w:start w:val="1"/>
        <w:numFmt w:val="decimal"/>
        <w:lvlText w:val="%3)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EB09D34">
        <w:start w:val="1"/>
        <w:numFmt w:val="lowerLetter"/>
        <w:lvlText w:val="(%4)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FE8B366">
        <w:start w:val="1"/>
        <w:numFmt w:val="lowerRoman"/>
        <w:lvlText w:val="(%5)"/>
        <w:lvlJc w:val="left"/>
        <w:pPr>
          <w:ind w:left="3600" w:hanging="4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642C2">
        <w:start w:val="1"/>
        <w:numFmt w:val="decimal"/>
        <w:lvlText w:val="(%6)"/>
        <w:lvlJc w:val="left"/>
        <w:pPr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03261CC">
        <w:start w:val="1"/>
        <w:numFmt w:val="lowerLetter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81C0C62">
        <w:start w:val="1"/>
        <w:numFmt w:val="lowerRoman"/>
        <w:suff w:val="nothing"/>
        <w:lvlText w:val="%8."/>
        <w:lvlJc w:val="left"/>
        <w:pPr>
          <w:ind w:left="5379" w:hanging="10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E669008">
        <w:start w:val="1"/>
        <w:numFmt w:val="decimal"/>
        <w:lvlText w:val="%9."/>
        <w:lvlJc w:val="left"/>
        <w:pPr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4" w16cid:durableId="1397975085">
    <w:abstractNumId w:val="7"/>
    <w:lvlOverride w:ilvl="0">
      <w:startOverride w:val="4"/>
    </w:lvlOverride>
  </w:num>
  <w:num w:numId="35" w16cid:durableId="626745220">
    <w:abstractNumId w:val="50"/>
  </w:num>
  <w:num w:numId="36" w16cid:durableId="1069304138">
    <w:abstractNumId w:val="34"/>
    <w:lvlOverride w:ilvl="0">
      <w:lvl w:ilvl="0" w:tplc="692C489A">
        <w:start w:val="1"/>
        <w:numFmt w:val="decimal"/>
        <w:lvlText w:val="%1."/>
        <w:lvlJc w:val="left"/>
        <w:pPr>
          <w:ind w:left="358" w:hanging="358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05CB41C">
        <w:start w:val="1"/>
        <w:numFmt w:val="decimal"/>
        <w:lvlText w:val="%2)"/>
        <w:lvlJc w:val="left"/>
        <w:pPr>
          <w:ind w:left="724" w:hanging="362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 w16cid:durableId="1697389062">
    <w:abstractNumId w:val="34"/>
    <w:lvlOverride w:ilvl="0">
      <w:lvl w:ilvl="0" w:tplc="692C489A">
        <w:start w:val="1"/>
        <w:numFmt w:val="decimal"/>
        <w:lvlText w:val="%1."/>
        <w:lvlJc w:val="left"/>
        <w:pPr>
          <w:ind w:left="358" w:hanging="358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05CB41C">
        <w:start w:val="1"/>
        <w:numFmt w:val="decimal"/>
        <w:lvlText w:val="%2)"/>
        <w:lvlJc w:val="left"/>
        <w:pPr>
          <w:ind w:left="725" w:hanging="360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4EABCF2">
        <w:start w:val="1"/>
        <w:numFmt w:val="lowerLetter"/>
        <w:lvlText w:val="%3)"/>
        <w:lvlJc w:val="left"/>
        <w:pPr>
          <w:ind w:left="1078" w:hanging="358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AD257B8">
        <w:start w:val="1"/>
        <w:numFmt w:val="lowerLetter"/>
        <w:lvlText w:val="%4)"/>
        <w:lvlJc w:val="left"/>
        <w:pPr>
          <w:ind w:left="1438" w:hanging="358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C843636">
        <w:start w:val="1"/>
        <w:numFmt w:val="lowerLetter"/>
        <w:lvlText w:val="%5)"/>
        <w:lvlJc w:val="left"/>
        <w:pPr>
          <w:ind w:left="1798" w:hanging="358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DE270E4">
        <w:start w:val="1"/>
        <w:numFmt w:val="lowerLetter"/>
        <w:lvlText w:val="%6)"/>
        <w:lvlJc w:val="left"/>
        <w:pPr>
          <w:ind w:left="2158" w:hanging="358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9C497B8">
        <w:start w:val="1"/>
        <w:numFmt w:val="lowerLetter"/>
        <w:lvlText w:val="%7)"/>
        <w:lvlJc w:val="left"/>
        <w:pPr>
          <w:ind w:left="2518" w:hanging="358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172EB66">
        <w:start w:val="1"/>
        <w:numFmt w:val="lowerLetter"/>
        <w:lvlText w:val="%8)"/>
        <w:lvlJc w:val="left"/>
        <w:pPr>
          <w:ind w:left="2878" w:hanging="358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FAE864E">
        <w:start w:val="1"/>
        <w:numFmt w:val="lowerLetter"/>
        <w:lvlText w:val="%9)"/>
        <w:lvlJc w:val="left"/>
        <w:pPr>
          <w:ind w:left="3238" w:hanging="358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" w16cid:durableId="953558238">
    <w:abstractNumId w:val="55"/>
  </w:num>
  <w:num w:numId="39" w16cid:durableId="2062359982">
    <w:abstractNumId w:val="62"/>
  </w:num>
  <w:num w:numId="40" w16cid:durableId="1818109920">
    <w:abstractNumId w:val="34"/>
  </w:num>
  <w:num w:numId="41" w16cid:durableId="643972454">
    <w:abstractNumId w:val="1"/>
  </w:num>
  <w:num w:numId="42" w16cid:durableId="1238974680">
    <w:abstractNumId w:val="22"/>
  </w:num>
  <w:num w:numId="43" w16cid:durableId="444420576">
    <w:abstractNumId w:val="29"/>
  </w:num>
  <w:num w:numId="44" w16cid:durableId="570237096">
    <w:abstractNumId w:val="15"/>
  </w:num>
  <w:num w:numId="45" w16cid:durableId="1776246336">
    <w:abstractNumId w:val="4"/>
  </w:num>
  <w:num w:numId="46" w16cid:durableId="2122021619">
    <w:abstractNumId w:val="63"/>
  </w:num>
  <w:num w:numId="47" w16cid:durableId="2038971280">
    <w:abstractNumId w:val="24"/>
  </w:num>
  <w:num w:numId="48" w16cid:durableId="630597619">
    <w:abstractNumId w:val="52"/>
  </w:num>
  <w:num w:numId="49" w16cid:durableId="2003042935">
    <w:abstractNumId w:val="63"/>
    <w:lvlOverride w:ilvl="0">
      <w:lvl w:ilvl="0" w:tplc="92181778">
        <w:start w:val="1"/>
        <w:numFmt w:val="bullet"/>
        <w:lvlText w:val="−"/>
        <w:lvlJc w:val="left"/>
        <w:pPr>
          <w:ind w:left="753" w:hanging="39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11AAE8A">
        <w:start w:val="1"/>
        <w:numFmt w:val="bullet"/>
        <w:lvlText w:val="o"/>
        <w:lvlJc w:val="left"/>
        <w:pPr>
          <w:ind w:left="1473" w:hanging="39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F4AF5C0">
        <w:start w:val="1"/>
        <w:numFmt w:val="bullet"/>
        <w:lvlText w:val="▪"/>
        <w:lvlJc w:val="left"/>
        <w:pPr>
          <w:ind w:left="2193" w:hanging="39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B5E7B0E">
        <w:start w:val="1"/>
        <w:numFmt w:val="bullet"/>
        <w:lvlText w:val="●"/>
        <w:lvlJc w:val="left"/>
        <w:pPr>
          <w:ind w:left="2913" w:hanging="39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8AC1EBE">
        <w:start w:val="1"/>
        <w:numFmt w:val="bullet"/>
        <w:lvlText w:val="o"/>
        <w:lvlJc w:val="left"/>
        <w:pPr>
          <w:ind w:left="3633" w:hanging="39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9AA11A2">
        <w:start w:val="1"/>
        <w:numFmt w:val="bullet"/>
        <w:lvlText w:val="▪"/>
        <w:lvlJc w:val="left"/>
        <w:pPr>
          <w:ind w:left="4353" w:hanging="39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CE6FA1E">
        <w:start w:val="1"/>
        <w:numFmt w:val="bullet"/>
        <w:lvlText w:val="●"/>
        <w:lvlJc w:val="left"/>
        <w:pPr>
          <w:ind w:left="5073" w:hanging="39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528C5FE">
        <w:start w:val="1"/>
        <w:numFmt w:val="bullet"/>
        <w:lvlText w:val="o"/>
        <w:lvlJc w:val="left"/>
        <w:pPr>
          <w:ind w:left="5793" w:hanging="39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7426416">
        <w:start w:val="1"/>
        <w:numFmt w:val="bullet"/>
        <w:lvlText w:val="▪"/>
        <w:lvlJc w:val="left"/>
        <w:pPr>
          <w:ind w:left="6513" w:hanging="39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0" w16cid:durableId="998002744">
    <w:abstractNumId w:val="22"/>
    <w:lvlOverride w:ilvl="0">
      <w:startOverride w:val="2"/>
    </w:lvlOverride>
  </w:num>
  <w:num w:numId="51" w16cid:durableId="154689938">
    <w:abstractNumId w:val="66"/>
  </w:num>
  <w:num w:numId="52" w16cid:durableId="1026364922">
    <w:abstractNumId w:val="14"/>
  </w:num>
  <w:num w:numId="53" w16cid:durableId="391126406">
    <w:abstractNumId w:val="17"/>
  </w:num>
  <w:num w:numId="54" w16cid:durableId="528224265">
    <w:abstractNumId w:val="8"/>
  </w:num>
  <w:num w:numId="55" w16cid:durableId="523330930">
    <w:abstractNumId w:val="8"/>
    <w:lvlOverride w:ilvl="0">
      <w:lvl w:ilvl="0" w:tplc="55F2AC06">
        <w:start w:val="1"/>
        <w:numFmt w:val="lowerLetter"/>
        <w:lvlText w:val="%1)"/>
        <w:lvlJc w:val="left"/>
        <w:pPr>
          <w:tabs>
            <w:tab w:val="num" w:pos="567"/>
            <w:tab w:val="left" w:pos="1134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9DAD76A">
        <w:start w:val="1"/>
        <w:numFmt w:val="lowerLetter"/>
        <w:lvlText w:val="%2."/>
        <w:lvlJc w:val="left"/>
        <w:pPr>
          <w:tabs>
            <w:tab w:val="left" w:pos="567"/>
            <w:tab w:val="left" w:pos="1134"/>
            <w:tab w:val="num" w:pos="1440"/>
          </w:tabs>
          <w:ind w:left="1593" w:hanging="5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A42B04A">
        <w:start w:val="1"/>
        <w:numFmt w:val="lowerRoman"/>
        <w:lvlText w:val="%3."/>
        <w:lvlJc w:val="left"/>
        <w:pPr>
          <w:tabs>
            <w:tab w:val="left" w:pos="567"/>
            <w:tab w:val="left" w:pos="1134"/>
            <w:tab w:val="num" w:pos="2160"/>
          </w:tabs>
          <w:ind w:left="2313" w:hanging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242984E">
        <w:start w:val="1"/>
        <w:numFmt w:val="decimal"/>
        <w:lvlText w:val="%4."/>
        <w:lvlJc w:val="left"/>
        <w:pPr>
          <w:tabs>
            <w:tab w:val="left" w:pos="567"/>
            <w:tab w:val="left" w:pos="1134"/>
            <w:tab w:val="num" w:pos="2880"/>
          </w:tabs>
          <w:ind w:left="3033" w:hanging="5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C020A80">
        <w:start w:val="1"/>
        <w:numFmt w:val="lowerLetter"/>
        <w:lvlText w:val="%5."/>
        <w:lvlJc w:val="left"/>
        <w:pPr>
          <w:tabs>
            <w:tab w:val="left" w:pos="567"/>
            <w:tab w:val="left" w:pos="1134"/>
            <w:tab w:val="num" w:pos="3600"/>
          </w:tabs>
          <w:ind w:left="3753" w:hanging="5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D5485A6">
        <w:start w:val="1"/>
        <w:numFmt w:val="lowerRoman"/>
        <w:lvlText w:val="%6."/>
        <w:lvlJc w:val="left"/>
        <w:pPr>
          <w:tabs>
            <w:tab w:val="left" w:pos="567"/>
            <w:tab w:val="left" w:pos="1134"/>
            <w:tab w:val="num" w:pos="4320"/>
          </w:tabs>
          <w:ind w:left="4473" w:hanging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64CC5C4">
        <w:start w:val="1"/>
        <w:numFmt w:val="decimal"/>
        <w:lvlText w:val="%7."/>
        <w:lvlJc w:val="left"/>
        <w:pPr>
          <w:tabs>
            <w:tab w:val="left" w:pos="567"/>
            <w:tab w:val="left" w:pos="1134"/>
            <w:tab w:val="num" w:pos="5040"/>
          </w:tabs>
          <w:ind w:left="5193" w:hanging="5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518F3F8">
        <w:start w:val="1"/>
        <w:numFmt w:val="lowerLetter"/>
        <w:lvlText w:val="%8."/>
        <w:lvlJc w:val="left"/>
        <w:pPr>
          <w:tabs>
            <w:tab w:val="left" w:pos="567"/>
            <w:tab w:val="left" w:pos="1134"/>
            <w:tab w:val="num" w:pos="5760"/>
          </w:tabs>
          <w:ind w:left="5913" w:hanging="5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194B376">
        <w:start w:val="1"/>
        <w:numFmt w:val="lowerRoman"/>
        <w:lvlText w:val="%9."/>
        <w:lvlJc w:val="left"/>
        <w:pPr>
          <w:tabs>
            <w:tab w:val="left" w:pos="567"/>
            <w:tab w:val="left" w:pos="1134"/>
            <w:tab w:val="num" w:pos="6480"/>
          </w:tabs>
          <w:ind w:left="6633" w:hanging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6" w16cid:durableId="1110853021">
    <w:abstractNumId w:val="14"/>
    <w:lvlOverride w:ilvl="0">
      <w:startOverride w:val="2"/>
    </w:lvlOverride>
  </w:num>
  <w:num w:numId="57" w16cid:durableId="2005159575">
    <w:abstractNumId w:val="12"/>
  </w:num>
  <w:num w:numId="58" w16cid:durableId="1845244119">
    <w:abstractNumId w:val="39"/>
  </w:num>
  <w:num w:numId="59" w16cid:durableId="24717572">
    <w:abstractNumId w:val="39"/>
    <w:lvlOverride w:ilvl="0">
      <w:lvl w:ilvl="0" w:tplc="88046D52">
        <w:start w:val="1"/>
        <w:numFmt w:val="lowerLetter"/>
        <w:lvlText w:val="%1)"/>
        <w:lvlJc w:val="left"/>
        <w:pPr>
          <w:tabs>
            <w:tab w:val="num" w:pos="567"/>
            <w:tab w:val="left" w:pos="1483"/>
            <w:tab w:val="left" w:pos="2127"/>
            <w:tab w:val="left" w:pos="5386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AF4C1C4">
        <w:start w:val="1"/>
        <w:numFmt w:val="lowerLetter"/>
        <w:lvlText w:val="%2."/>
        <w:lvlJc w:val="left"/>
        <w:pPr>
          <w:tabs>
            <w:tab w:val="left" w:pos="567"/>
            <w:tab w:val="num" w:pos="1440"/>
            <w:tab w:val="left" w:pos="1483"/>
            <w:tab w:val="left" w:pos="2127"/>
            <w:tab w:val="left" w:pos="5386"/>
          </w:tabs>
          <w:ind w:left="1593" w:hanging="5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EA6553E">
        <w:start w:val="1"/>
        <w:numFmt w:val="lowerRoman"/>
        <w:lvlText w:val="%3."/>
        <w:lvlJc w:val="left"/>
        <w:pPr>
          <w:tabs>
            <w:tab w:val="left" w:pos="567"/>
            <w:tab w:val="left" w:pos="1483"/>
            <w:tab w:val="num" w:pos="2127"/>
            <w:tab w:val="left" w:pos="5386"/>
          </w:tabs>
          <w:ind w:left="2280" w:hanging="40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294D506">
        <w:start w:val="1"/>
        <w:numFmt w:val="decimal"/>
        <w:lvlText w:val="%4."/>
        <w:lvlJc w:val="left"/>
        <w:pPr>
          <w:tabs>
            <w:tab w:val="left" w:pos="567"/>
            <w:tab w:val="left" w:pos="1483"/>
            <w:tab w:val="left" w:pos="2127"/>
            <w:tab w:val="num" w:pos="2880"/>
            <w:tab w:val="left" w:pos="5386"/>
          </w:tabs>
          <w:ind w:left="3033" w:hanging="5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0503C46">
        <w:start w:val="1"/>
        <w:numFmt w:val="lowerLetter"/>
        <w:lvlText w:val="%5."/>
        <w:lvlJc w:val="left"/>
        <w:pPr>
          <w:tabs>
            <w:tab w:val="left" w:pos="567"/>
            <w:tab w:val="left" w:pos="1483"/>
            <w:tab w:val="left" w:pos="2127"/>
            <w:tab w:val="num" w:pos="3600"/>
            <w:tab w:val="left" w:pos="5386"/>
          </w:tabs>
          <w:ind w:left="3753" w:hanging="5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064A974">
        <w:start w:val="1"/>
        <w:numFmt w:val="lowerRoman"/>
        <w:lvlText w:val="%6."/>
        <w:lvlJc w:val="left"/>
        <w:pPr>
          <w:tabs>
            <w:tab w:val="left" w:pos="567"/>
            <w:tab w:val="left" w:pos="1483"/>
            <w:tab w:val="left" w:pos="2127"/>
            <w:tab w:val="num" w:pos="4320"/>
            <w:tab w:val="left" w:pos="5386"/>
          </w:tabs>
          <w:ind w:left="4473" w:hanging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6403C4E">
        <w:start w:val="1"/>
        <w:numFmt w:val="decimal"/>
        <w:lvlText w:val="%7."/>
        <w:lvlJc w:val="left"/>
        <w:pPr>
          <w:tabs>
            <w:tab w:val="left" w:pos="567"/>
            <w:tab w:val="left" w:pos="1483"/>
            <w:tab w:val="left" w:pos="2127"/>
            <w:tab w:val="num" w:pos="5040"/>
            <w:tab w:val="left" w:pos="5386"/>
          </w:tabs>
          <w:ind w:left="5193" w:hanging="5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BA8741C">
        <w:start w:val="1"/>
        <w:numFmt w:val="lowerLetter"/>
        <w:lvlText w:val="%8."/>
        <w:lvlJc w:val="left"/>
        <w:pPr>
          <w:tabs>
            <w:tab w:val="left" w:pos="567"/>
            <w:tab w:val="left" w:pos="1483"/>
            <w:tab w:val="left" w:pos="2127"/>
            <w:tab w:val="left" w:pos="5386"/>
            <w:tab w:val="num" w:pos="5760"/>
          </w:tabs>
          <w:ind w:left="5913" w:hanging="5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96EF12C">
        <w:start w:val="1"/>
        <w:numFmt w:val="lowerRoman"/>
        <w:lvlText w:val="%9."/>
        <w:lvlJc w:val="left"/>
        <w:pPr>
          <w:tabs>
            <w:tab w:val="left" w:pos="567"/>
            <w:tab w:val="left" w:pos="1483"/>
            <w:tab w:val="left" w:pos="2127"/>
            <w:tab w:val="left" w:pos="5386"/>
            <w:tab w:val="num" w:pos="6480"/>
          </w:tabs>
          <w:ind w:left="6633" w:hanging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0" w16cid:durableId="1936552416">
    <w:abstractNumId w:val="14"/>
    <w:lvlOverride w:ilvl="0">
      <w:startOverride w:val="3"/>
    </w:lvlOverride>
  </w:num>
  <w:num w:numId="61" w16cid:durableId="295183990">
    <w:abstractNumId w:val="30"/>
  </w:num>
  <w:num w:numId="62" w16cid:durableId="25982212">
    <w:abstractNumId w:val="3"/>
  </w:num>
  <w:num w:numId="63" w16cid:durableId="1243101688">
    <w:abstractNumId w:val="14"/>
    <w:lvlOverride w:ilvl="0">
      <w:startOverride w:val="5"/>
    </w:lvlOverride>
  </w:num>
  <w:num w:numId="64" w16cid:durableId="838152452">
    <w:abstractNumId w:val="33"/>
  </w:num>
  <w:num w:numId="65" w16cid:durableId="709887966">
    <w:abstractNumId w:val="71"/>
  </w:num>
  <w:num w:numId="66" w16cid:durableId="1412309878">
    <w:abstractNumId w:val="38"/>
  </w:num>
  <w:num w:numId="67" w16cid:durableId="592081980">
    <w:abstractNumId w:val="36"/>
  </w:num>
  <w:num w:numId="68" w16cid:durableId="165169581">
    <w:abstractNumId w:val="71"/>
    <w:lvlOverride w:ilvl="0">
      <w:startOverride w:val="3"/>
    </w:lvlOverride>
  </w:num>
  <w:num w:numId="69" w16cid:durableId="657079329">
    <w:abstractNumId w:val="47"/>
  </w:num>
  <w:num w:numId="70" w16cid:durableId="1448042680">
    <w:abstractNumId w:val="51"/>
  </w:num>
  <w:num w:numId="71" w16cid:durableId="208567914">
    <w:abstractNumId w:val="59"/>
  </w:num>
  <w:num w:numId="72" w16cid:durableId="962804353">
    <w:abstractNumId w:val="65"/>
  </w:num>
  <w:num w:numId="73" w16cid:durableId="437455194">
    <w:abstractNumId w:val="51"/>
    <w:lvlOverride w:ilvl="0">
      <w:startOverride w:val="2"/>
    </w:lvlOverride>
  </w:num>
  <w:num w:numId="74" w16cid:durableId="1693065925">
    <w:abstractNumId w:val="43"/>
  </w:num>
  <w:num w:numId="75" w16cid:durableId="1935244256">
    <w:abstractNumId w:val="40"/>
    <w:lvlOverride w:ilvl="0">
      <w:lvl w:ilvl="0" w:tplc="C1AC618E">
        <w:start w:val="1"/>
        <w:numFmt w:val="decimal"/>
        <w:lvlText w:val="%1."/>
        <w:lvlJc w:val="left"/>
        <w:pPr>
          <w:ind w:left="360" w:hanging="360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6" w16cid:durableId="1245723692">
    <w:abstractNumId w:val="28"/>
  </w:num>
  <w:num w:numId="77" w16cid:durableId="2053184462">
    <w:abstractNumId w:val="70"/>
    <w:lvlOverride w:ilvl="0">
      <w:lvl w:ilvl="0" w:tplc="8E2E1814">
        <w:start w:val="1"/>
        <w:numFmt w:val="decimal"/>
        <w:lvlText w:val="%1."/>
        <w:lvlJc w:val="left"/>
        <w:pPr>
          <w:ind w:left="358" w:hanging="358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8" w16cid:durableId="2043087476">
    <w:abstractNumId w:val="19"/>
  </w:num>
  <w:num w:numId="79" w16cid:durableId="1191840091">
    <w:abstractNumId w:val="21"/>
    <w:lvlOverride w:ilvl="0">
      <w:lvl w:ilvl="0" w:tplc="2B6E88FC">
        <w:start w:val="1"/>
        <w:numFmt w:val="decimal"/>
        <w:lvlText w:val="%1."/>
        <w:lvlJc w:val="left"/>
        <w:pPr>
          <w:ind w:left="358" w:hanging="358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0" w16cid:durableId="1966348697">
    <w:abstractNumId w:val="58"/>
  </w:num>
  <w:num w:numId="81" w16cid:durableId="1639341756">
    <w:abstractNumId w:val="37"/>
    <w:lvlOverride w:ilvl="0">
      <w:lvl w:ilvl="0" w:tplc="9C34EB06">
        <w:start w:val="1"/>
        <w:numFmt w:val="decimal"/>
        <w:lvlText w:val="%1."/>
        <w:lvlJc w:val="left"/>
        <w:pPr>
          <w:ind w:left="358" w:hanging="358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2" w16cid:durableId="859707671">
    <w:abstractNumId w:val="41"/>
  </w:num>
  <w:num w:numId="83" w16cid:durableId="1662124711">
    <w:abstractNumId w:val="23"/>
    <w:lvlOverride w:ilvl="0">
      <w:lvl w:ilvl="0" w:tplc="72CED070">
        <w:start w:val="1"/>
        <w:numFmt w:val="decimal"/>
        <w:lvlText w:val="%1."/>
        <w:lvlJc w:val="left"/>
        <w:pPr>
          <w:ind w:left="358" w:hanging="358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E143C0E">
        <w:start w:val="1"/>
        <w:numFmt w:val="decimal"/>
        <w:lvlText w:val="%2)"/>
        <w:lvlJc w:val="left"/>
        <w:pPr>
          <w:ind w:left="717" w:hanging="355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4" w16cid:durableId="1330210259">
    <w:abstractNumId w:val="60"/>
  </w:num>
  <w:num w:numId="85" w16cid:durableId="1932473002">
    <w:abstractNumId w:val="46"/>
    <w:lvlOverride w:ilvl="0">
      <w:lvl w:ilvl="0" w:tplc="494C59EA">
        <w:start w:val="1"/>
        <w:numFmt w:val="decimal"/>
        <w:lvlText w:val="%1."/>
        <w:lvlJc w:val="left"/>
        <w:pPr>
          <w:ind w:left="358" w:hanging="358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6" w16cid:durableId="1725444056">
    <w:abstractNumId w:val="18"/>
  </w:num>
  <w:num w:numId="87" w16cid:durableId="1454135118">
    <w:abstractNumId w:val="2"/>
  </w:num>
  <w:num w:numId="88" w16cid:durableId="1444573281">
    <w:abstractNumId w:val="35"/>
  </w:num>
  <w:num w:numId="89" w16cid:durableId="1044208863">
    <w:abstractNumId w:val="42"/>
  </w:num>
  <w:num w:numId="90" w16cid:durableId="2047093805">
    <w:abstractNumId w:val="9"/>
  </w:num>
  <w:num w:numId="91" w16cid:durableId="495875686">
    <w:abstractNumId w:val="25"/>
  </w:num>
  <w:num w:numId="92" w16cid:durableId="675769099">
    <w:abstractNumId w:val="54"/>
  </w:num>
  <w:num w:numId="93" w16cid:durableId="1679506743">
    <w:abstractNumId w:val="49"/>
  </w:num>
  <w:num w:numId="94" w16cid:durableId="1731032316">
    <w:abstractNumId w:val="48"/>
  </w:num>
  <w:num w:numId="95" w16cid:durableId="1097486880">
    <w:abstractNumId w:val="26"/>
  </w:num>
  <w:num w:numId="96" w16cid:durableId="1458062389">
    <w:abstractNumId w:val="11"/>
  </w:num>
  <w:num w:numId="97" w16cid:durableId="1793943362">
    <w:abstractNumId w:val="68"/>
  </w:num>
  <w:num w:numId="98" w16cid:durableId="862280786">
    <w:abstractNumId w:val="10"/>
  </w:num>
  <w:num w:numId="99" w16cid:durableId="324474217">
    <w:abstractNumId w:val="44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45A"/>
    <w:rsid w:val="00000DFD"/>
    <w:rsid w:val="00005CDE"/>
    <w:rsid w:val="000660DA"/>
    <w:rsid w:val="000A20F0"/>
    <w:rsid w:val="000E39E6"/>
    <w:rsid w:val="00182B5C"/>
    <w:rsid w:val="001A1C46"/>
    <w:rsid w:val="001D7F22"/>
    <w:rsid w:val="00220E69"/>
    <w:rsid w:val="00221048"/>
    <w:rsid w:val="00246027"/>
    <w:rsid w:val="0024753B"/>
    <w:rsid w:val="00256375"/>
    <w:rsid w:val="00272FCB"/>
    <w:rsid w:val="003476E1"/>
    <w:rsid w:val="00350C82"/>
    <w:rsid w:val="00350D96"/>
    <w:rsid w:val="003536D0"/>
    <w:rsid w:val="00387EDB"/>
    <w:rsid w:val="00394294"/>
    <w:rsid w:val="003B113A"/>
    <w:rsid w:val="00484029"/>
    <w:rsid w:val="004A587C"/>
    <w:rsid w:val="004F69DF"/>
    <w:rsid w:val="00545320"/>
    <w:rsid w:val="00552C38"/>
    <w:rsid w:val="00566D63"/>
    <w:rsid w:val="0058525E"/>
    <w:rsid w:val="005955F0"/>
    <w:rsid w:val="00692ED4"/>
    <w:rsid w:val="006A7D25"/>
    <w:rsid w:val="006B55C9"/>
    <w:rsid w:val="00722B7B"/>
    <w:rsid w:val="00764490"/>
    <w:rsid w:val="007B0F3D"/>
    <w:rsid w:val="008A7813"/>
    <w:rsid w:val="0095150E"/>
    <w:rsid w:val="00981BBD"/>
    <w:rsid w:val="00A60988"/>
    <w:rsid w:val="00A705D1"/>
    <w:rsid w:val="00A92C84"/>
    <w:rsid w:val="00AB4108"/>
    <w:rsid w:val="00B81AB8"/>
    <w:rsid w:val="00B93574"/>
    <w:rsid w:val="00BD76A3"/>
    <w:rsid w:val="00C02FFE"/>
    <w:rsid w:val="00C458D8"/>
    <w:rsid w:val="00C52FFF"/>
    <w:rsid w:val="00CA48B7"/>
    <w:rsid w:val="00CE05B0"/>
    <w:rsid w:val="00D15831"/>
    <w:rsid w:val="00D837BF"/>
    <w:rsid w:val="00D865DB"/>
    <w:rsid w:val="00DB545A"/>
    <w:rsid w:val="00DC781F"/>
    <w:rsid w:val="00E054EE"/>
    <w:rsid w:val="00E94EC9"/>
    <w:rsid w:val="00EB4F76"/>
    <w:rsid w:val="00EE4D12"/>
    <w:rsid w:val="00F23CBD"/>
    <w:rsid w:val="00F3541B"/>
    <w:rsid w:val="00F55DB7"/>
    <w:rsid w:val="00F741E0"/>
    <w:rsid w:val="00F86E06"/>
    <w:rsid w:val="00F94623"/>
    <w:rsid w:val="00FD1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568034"/>
  <w15:chartTrackingRefBased/>
  <w15:docId w15:val="{33234951-F3D4-4641-949C-D68832790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6A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Nagwek2">
    <w:name w:val="heading 2"/>
    <w:next w:val="Normalny"/>
    <w:link w:val="Nagwek2Znak"/>
    <w:uiPriority w:val="9"/>
    <w:unhideWhenUsed/>
    <w:qFormat/>
    <w:rsid w:val="00F94623"/>
    <w:pPr>
      <w:keepNext/>
      <w:keepLines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between w:val="nil"/>
        <w:bar w:val="nil"/>
      </w:pBdr>
      <w:shd w:val="clear" w:color="auto" w:fill="D9D9D9"/>
      <w:spacing w:after="145" w:line="262" w:lineRule="auto"/>
      <w:ind w:left="10" w:right="49" w:hanging="10"/>
      <w:jc w:val="both"/>
      <w:outlineLvl w:val="1"/>
    </w:pPr>
    <w:rPr>
      <w:rFonts w:ascii="Calibri" w:eastAsia="Arial Unicode MS" w:hAnsi="Calibri" w:cs="Arial Unicode MS"/>
      <w:b/>
      <w:bCs/>
      <w:color w:val="000000"/>
      <w:kern w:val="2"/>
      <w:sz w:val="20"/>
      <w:szCs w:val="2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BD76A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BD76A3"/>
    <w:rPr>
      <w:vertAlign w:val="superscript"/>
    </w:rPr>
  </w:style>
  <w:style w:type="paragraph" w:styleId="Tekstpodstawowy">
    <w:name w:val="Body Text"/>
    <w:basedOn w:val="Normalny"/>
    <w:link w:val="TekstpodstawowyZnak"/>
    <w:rsid w:val="00BD76A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D76A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BD76A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BD76A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76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76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76A3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76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76A3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D7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6A3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D7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6A3"/>
    <w:rPr>
      <w:rFonts w:ascii="Calibri" w:eastAsia="Calibri" w:hAnsi="Calibri" w:cs="Times New Roman"/>
      <w:lang w:eastAsia="ar-SA"/>
    </w:rPr>
  </w:style>
  <w:style w:type="character" w:styleId="Hipercze">
    <w:name w:val="Hyperlink"/>
    <w:basedOn w:val="Domylnaczcionkaakapitu"/>
    <w:unhideWhenUsed/>
    <w:rsid w:val="00F55DB7"/>
    <w:rPr>
      <w:color w:val="0563C1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F94623"/>
    <w:rPr>
      <w:rFonts w:ascii="Calibri" w:eastAsia="Arial Unicode MS" w:hAnsi="Calibri" w:cs="Arial Unicode MS"/>
      <w:b/>
      <w:bCs/>
      <w:color w:val="000000"/>
      <w:kern w:val="2"/>
      <w:sz w:val="20"/>
      <w:szCs w:val="20"/>
      <w:u w:color="000000"/>
      <w:bdr w:val="nil"/>
      <w:shd w:val="clear" w:color="auto" w:fill="D9D9D9"/>
      <w:lang w:eastAsia="pl-PL"/>
    </w:rPr>
  </w:style>
  <w:style w:type="table" w:customStyle="1" w:styleId="TableNormal">
    <w:name w:val="Table Normal"/>
    <w:rsid w:val="00F9462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F9462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  <w:rsid w:val="00F94623"/>
  </w:style>
  <w:style w:type="character" w:customStyle="1" w:styleId="Hyperlink0">
    <w:name w:val="Hyperlink.0"/>
    <w:basedOn w:val="Brak"/>
    <w:rsid w:val="00F94623"/>
    <w:rPr>
      <w:rFonts w:ascii="Calibri" w:eastAsia="Calibri" w:hAnsi="Calibri" w:cs="Calibri"/>
    </w:rPr>
  </w:style>
  <w:style w:type="character" w:customStyle="1" w:styleId="Hyperlink1">
    <w:name w:val="Hyperlink.1"/>
    <w:basedOn w:val="Brak"/>
    <w:rsid w:val="00F94623"/>
    <w:rPr>
      <w:rFonts w:ascii="Calibri" w:eastAsia="Calibri" w:hAnsi="Calibri" w:cs="Calibri"/>
      <w:outline w:val="0"/>
      <w:color w:val="0000FF"/>
      <w:u w:val="single" w:color="0000FF"/>
    </w:rPr>
  </w:style>
  <w:style w:type="numbering" w:customStyle="1" w:styleId="Zaimportowanystyl1">
    <w:name w:val="Zaimportowany styl 1"/>
    <w:rsid w:val="00F94623"/>
    <w:pPr>
      <w:numPr>
        <w:numId w:val="1"/>
      </w:numPr>
    </w:pPr>
  </w:style>
  <w:style w:type="character" w:customStyle="1" w:styleId="Hyperlink2">
    <w:name w:val="Hyperlink.2"/>
    <w:basedOn w:val="Brak"/>
    <w:rsid w:val="00F94623"/>
    <w:rPr>
      <w:outline w:val="0"/>
      <w:color w:val="467886"/>
      <w:u w:val="single" w:color="467886"/>
    </w:rPr>
  </w:style>
  <w:style w:type="character" w:customStyle="1" w:styleId="Hyperlink3">
    <w:name w:val="Hyperlink.3"/>
    <w:basedOn w:val="Brak"/>
    <w:rsid w:val="00F94623"/>
    <w:rPr>
      <w:outline w:val="0"/>
      <w:color w:val="0000FF"/>
      <w:u w:val="single" w:color="0000FF"/>
    </w:rPr>
  </w:style>
  <w:style w:type="character" w:customStyle="1" w:styleId="Hyperlink4">
    <w:name w:val="Hyperlink.4"/>
    <w:basedOn w:val="Brak"/>
    <w:rsid w:val="00F94623"/>
    <w:rPr>
      <w:outline w:val="0"/>
      <w:color w:val="0000FF"/>
      <w:u w:val="single" w:color="0000FF"/>
      <w:lang w:val="en-US"/>
    </w:rPr>
  </w:style>
  <w:style w:type="character" w:customStyle="1" w:styleId="Hyperlink5">
    <w:name w:val="Hyperlink.5"/>
    <w:basedOn w:val="Brak"/>
    <w:rsid w:val="00F94623"/>
  </w:style>
  <w:style w:type="numbering" w:customStyle="1" w:styleId="Zaimportowanystyl2">
    <w:name w:val="Zaimportowany styl 2"/>
    <w:rsid w:val="00F94623"/>
    <w:pPr>
      <w:numPr>
        <w:numId w:val="3"/>
      </w:numPr>
    </w:pPr>
  </w:style>
  <w:style w:type="numbering" w:customStyle="1" w:styleId="Zaimportowanystyl3">
    <w:name w:val="Zaimportowany styl 3"/>
    <w:rsid w:val="00F94623"/>
    <w:pPr>
      <w:numPr>
        <w:numId w:val="7"/>
      </w:numPr>
    </w:pPr>
  </w:style>
  <w:style w:type="paragraph" w:styleId="Akapitzlist">
    <w:name w:val="List Paragraph"/>
    <w:rsid w:val="00F94623"/>
    <w:pPr>
      <w:pBdr>
        <w:top w:val="nil"/>
        <w:left w:val="nil"/>
        <w:bottom w:val="nil"/>
        <w:right w:val="nil"/>
        <w:between w:val="nil"/>
        <w:bar w:val="nil"/>
      </w:pBdr>
      <w:spacing w:after="5" w:line="249" w:lineRule="auto"/>
      <w:ind w:left="720" w:right="49" w:hanging="360"/>
      <w:jc w:val="both"/>
    </w:pPr>
    <w:rPr>
      <w:rFonts w:ascii="Calibri" w:eastAsia="Arial Unicode MS" w:hAnsi="Calibri" w:cs="Arial Unicode MS"/>
      <w:color w:val="000000"/>
      <w:kern w:val="2"/>
      <w:sz w:val="20"/>
      <w:szCs w:val="20"/>
      <w:u w:color="000000"/>
      <w:bdr w:val="nil"/>
      <w:lang w:eastAsia="pl-PL"/>
    </w:rPr>
  </w:style>
  <w:style w:type="numbering" w:customStyle="1" w:styleId="ImportedStyle14">
    <w:name w:val="Imported Style 14"/>
    <w:rsid w:val="00F94623"/>
    <w:pPr>
      <w:numPr>
        <w:numId w:val="9"/>
      </w:numPr>
    </w:pPr>
  </w:style>
  <w:style w:type="numbering" w:customStyle="1" w:styleId="Zaimportowanystyl4">
    <w:name w:val="Zaimportowany styl 4"/>
    <w:rsid w:val="00F94623"/>
    <w:pPr>
      <w:numPr>
        <w:numId w:val="14"/>
      </w:numPr>
    </w:pPr>
  </w:style>
  <w:style w:type="numbering" w:customStyle="1" w:styleId="Zaimportowanystyl5">
    <w:name w:val="Zaimportowany styl 5"/>
    <w:rsid w:val="00F94623"/>
    <w:pPr>
      <w:numPr>
        <w:numId w:val="16"/>
      </w:numPr>
    </w:pPr>
  </w:style>
  <w:style w:type="numbering" w:customStyle="1" w:styleId="Zaimportowanystyl6">
    <w:name w:val="Zaimportowany styl 6"/>
    <w:rsid w:val="00F94623"/>
    <w:pPr>
      <w:numPr>
        <w:numId w:val="18"/>
      </w:numPr>
    </w:pPr>
  </w:style>
  <w:style w:type="numbering" w:customStyle="1" w:styleId="ImportedStyle26">
    <w:name w:val="Imported Style 26"/>
    <w:rsid w:val="00F94623"/>
    <w:pPr>
      <w:numPr>
        <w:numId w:val="21"/>
      </w:numPr>
    </w:pPr>
  </w:style>
  <w:style w:type="numbering" w:customStyle="1" w:styleId="ImportedStyle27">
    <w:name w:val="Imported Style 27"/>
    <w:rsid w:val="00F94623"/>
    <w:pPr>
      <w:numPr>
        <w:numId w:val="23"/>
      </w:numPr>
    </w:pPr>
  </w:style>
  <w:style w:type="numbering" w:customStyle="1" w:styleId="ImportedStyle7">
    <w:name w:val="Imported Style 7"/>
    <w:rsid w:val="00F94623"/>
    <w:pPr>
      <w:numPr>
        <w:numId w:val="27"/>
      </w:numPr>
    </w:pPr>
  </w:style>
  <w:style w:type="numbering" w:customStyle="1" w:styleId="Zaimportowanystyl7">
    <w:name w:val="Zaimportowany styl 7"/>
    <w:rsid w:val="00F94623"/>
    <w:pPr>
      <w:numPr>
        <w:numId w:val="35"/>
      </w:numPr>
    </w:pPr>
  </w:style>
  <w:style w:type="paragraph" w:customStyle="1" w:styleId="footnotedescription">
    <w:name w:val="footnote description"/>
    <w:next w:val="Normalny"/>
    <w:rsid w:val="00F94623"/>
    <w:pPr>
      <w:pBdr>
        <w:top w:val="nil"/>
        <w:left w:val="nil"/>
        <w:bottom w:val="nil"/>
        <w:right w:val="nil"/>
        <w:between w:val="nil"/>
        <w:bar w:val="nil"/>
      </w:pBdr>
      <w:spacing w:after="0" w:line="244" w:lineRule="auto"/>
      <w:ind w:left="113" w:right="49" w:hanging="113"/>
      <w:jc w:val="both"/>
    </w:pPr>
    <w:rPr>
      <w:rFonts w:ascii="Calibri" w:eastAsia="Calibri" w:hAnsi="Calibri" w:cs="Calibri"/>
      <w:color w:val="000000"/>
      <w:kern w:val="2"/>
      <w:sz w:val="16"/>
      <w:szCs w:val="16"/>
      <w:u w:color="000000"/>
      <w:bdr w:val="nil"/>
      <w:lang w:eastAsia="pl-PL"/>
    </w:rPr>
  </w:style>
  <w:style w:type="numbering" w:customStyle="1" w:styleId="Zaimportowanystyl70">
    <w:name w:val="Zaimportowany styl 7.0"/>
    <w:rsid w:val="00F94623"/>
    <w:pPr>
      <w:numPr>
        <w:numId w:val="38"/>
      </w:numPr>
    </w:pPr>
  </w:style>
  <w:style w:type="numbering" w:customStyle="1" w:styleId="ImportedStyle8">
    <w:name w:val="Imported Style 8"/>
    <w:rsid w:val="00F94623"/>
    <w:pPr>
      <w:numPr>
        <w:numId w:val="41"/>
      </w:numPr>
    </w:pPr>
  </w:style>
  <w:style w:type="numbering" w:customStyle="1" w:styleId="ImportedStyle9">
    <w:name w:val="Imported Style 9"/>
    <w:rsid w:val="00F94623"/>
    <w:pPr>
      <w:numPr>
        <w:numId w:val="43"/>
      </w:numPr>
    </w:pPr>
  </w:style>
  <w:style w:type="numbering" w:customStyle="1" w:styleId="ImportedStyle10">
    <w:name w:val="Imported Style 10"/>
    <w:rsid w:val="00F94623"/>
    <w:pPr>
      <w:numPr>
        <w:numId w:val="45"/>
      </w:numPr>
    </w:pPr>
  </w:style>
  <w:style w:type="numbering" w:customStyle="1" w:styleId="ImportedStyle11">
    <w:name w:val="Imported Style 11"/>
    <w:rsid w:val="00F94623"/>
    <w:pPr>
      <w:numPr>
        <w:numId w:val="47"/>
      </w:numPr>
    </w:pPr>
  </w:style>
  <w:style w:type="numbering" w:customStyle="1" w:styleId="Zaimportowanystyl8">
    <w:name w:val="Zaimportowany styl 8"/>
    <w:rsid w:val="00F94623"/>
    <w:pPr>
      <w:numPr>
        <w:numId w:val="51"/>
      </w:numPr>
    </w:pPr>
  </w:style>
  <w:style w:type="numbering" w:customStyle="1" w:styleId="Zaimportowanystyl9">
    <w:name w:val="Zaimportowany styl 9"/>
    <w:rsid w:val="00F94623"/>
    <w:pPr>
      <w:numPr>
        <w:numId w:val="53"/>
      </w:numPr>
    </w:pPr>
  </w:style>
  <w:style w:type="numbering" w:customStyle="1" w:styleId="Zaimportowanystyl10">
    <w:name w:val="Zaimportowany styl 10"/>
    <w:rsid w:val="00F94623"/>
    <w:pPr>
      <w:numPr>
        <w:numId w:val="57"/>
      </w:numPr>
    </w:pPr>
  </w:style>
  <w:style w:type="numbering" w:customStyle="1" w:styleId="Zaimportowanystyl11">
    <w:name w:val="Zaimportowany styl 11"/>
    <w:rsid w:val="00F94623"/>
    <w:pPr>
      <w:numPr>
        <w:numId w:val="61"/>
      </w:numPr>
    </w:pPr>
  </w:style>
  <w:style w:type="numbering" w:customStyle="1" w:styleId="Zaimportowanystyl12">
    <w:name w:val="Zaimportowany styl 12"/>
    <w:rsid w:val="00F94623"/>
    <w:pPr>
      <w:numPr>
        <w:numId w:val="64"/>
      </w:numPr>
    </w:pPr>
  </w:style>
  <w:style w:type="numbering" w:customStyle="1" w:styleId="Zaimportowanystyl13">
    <w:name w:val="Zaimportowany styl 13"/>
    <w:rsid w:val="00F94623"/>
    <w:pPr>
      <w:numPr>
        <w:numId w:val="66"/>
      </w:numPr>
    </w:pPr>
  </w:style>
  <w:style w:type="numbering" w:customStyle="1" w:styleId="Zaimportowanystyl14">
    <w:name w:val="Zaimportowany styl 14"/>
    <w:rsid w:val="00F94623"/>
    <w:pPr>
      <w:numPr>
        <w:numId w:val="69"/>
      </w:numPr>
    </w:pPr>
  </w:style>
  <w:style w:type="numbering" w:customStyle="1" w:styleId="ImportedStyle19">
    <w:name w:val="Imported Style 19"/>
    <w:rsid w:val="00F94623"/>
    <w:pPr>
      <w:numPr>
        <w:numId w:val="71"/>
      </w:numPr>
    </w:pPr>
  </w:style>
  <w:style w:type="numbering" w:customStyle="1" w:styleId="Zaimportowanystyl15">
    <w:name w:val="Zaimportowany styl 15"/>
    <w:rsid w:val="00F94623"/>
    <w:pPr>
      <w:numPr>
        <w:numId w:val="74"/>
      </w:numPr>
    </w:pPr>
  </w:style>
  <w:style w:type="numbering" w:customStyle="1" w:styleId="Zaimportowanystyl16">
    <w:name w:val="Zaimportowany styl 16"/>
    <w:rsid w:val="00F94623"/>
    <w:pPr>
      <w:numPr>
        <w:numId w:val="76"/>
      </w:numPr>
    </w:pPr>
  </w:style>
  <w:style w:type="character" w:customStyle="1" w:styleId="Hyperlink6">
    <w:name w:val="Hyperlink.6"/>
    <w:basedOn w:val="Brak"/>
    <w:rsid w:val="00F94623"/>
    <w:rPr>
      <w:rFonts w:ascii="Calibri" w:eastAsia="Calibri" w:hAnsi="Calibri" w:cs="Calibri"/>
      <w:b/>
      <w:bCs/>
      <w:outline w:val="0"/>
      <w:color w:val="0000FF"/>
      <w:u w:val="single" w:color="0000FF"/>
    </w:rPr>
  </w:style>
  <w:style w:type="numbering" w:customStyle="1" w:styleId="Zaimportowanystyl17">
    <w:name w:val="Zaimportowany styl 17"/>
    <w:rsid w:val="00F94623"/>
    <w:pPr>
      <w:numPr>
        <w:numId w:val="78"/>
      </w:numPr>
    </w:pPr>
  </w:style>
  <w:style w:type="numbering" w:customStyle="1" w:styleId="Zaimportowanystyl18">
    <w:name w:val="Zaimportowany styl 18"/>
    <w:rsid w:val="00F94623"/>
    <w:pPr>
      <w:numPr>
        <w:numId w:val="80"/>
      </w:numPr>
    </w:pPr>
  </w:style>
  <w:style w:type="numbering" w:customStyle="1" w:styleId="Zaimportowanystyl19">
    <w:name w:val="Zaimportowany styl 19"/>
    <w:rsid w:val="00F94623"/>
    <w:pPr>
      <w:numPr>
        <w:numId w:val="82"/>
      </w:numPr>
    </w:pPr>
  </w:style>
  <w:style w:type="numbering" w:customStyle="1" w:styleId="Zaimportowanystyl20">
    <w:name w:val="Zaimportowany styl 20"/>
    <w:rsid w:val="00F94623"/>
    <w:pPr>
      <w:numPr>
        <w:numId w:val="84"/>
      </w:numPr>
    </w:pPr>
  </w:style>
  <w:style w:type="numbering" w:customStyle="1" w:styleId="ImportedStyle37">
    <w:name w:val="Imported Style 37"/>
    <w:rsid w:val="00F94623"/>
    <w:pPr>
      <w:numPr>
        <w:numId w:val="86"/>
      </w:numPr>
    </w:pPr>
  </w:style>
  <w:style w:type="numbering" w:customStyle="1" w:styleId="ImportedStyle38">
    <w:name w:val="Imported Style 38"/>
    <w:rsid w:val="00F94623"/>
    <w:pPr>
      <w:numPr>
        <w:numId w:val="87"/>
      </w:numPr>
    </w:pPr>
  </w:style>
  <w:style w:type="numbering" w:customStyle="1" w:styleId="ImportedStyle39">
    <w:name w:val="Imported Style 39"/>
    <w:rsid w:val="00F94623"/>
    <w:pPr>
      <w:numPr>
        <w:numId w:val="89"/>
      </w:numPr>
    </w:pPr>
  </w:style>
  <w:style w:type="numbering" w:customStyle="1" w:styleId="Zaimportowanystyl21">
    <w:name w:val="Zaimportowany styl 21"/>
    <w:rsid w:val="00F94623"/>
    <w:pPr>
      <w:numPr>
        <w:numId w:val="9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94623"/>
    <w:pPr>
      <w:pBdr>
        <w:top w:val="nil"/>
        <w:left w:val="nil"/>
        <w:bottom w:val="nil"/>
        <w:right w:val="nil"/>
        <w:between w:val="nil"/>
        <w:bar w:val="nil"/>
      </w:pBdr>
      <w:suppressAutoHyphens w:val="0"/>
      <w:spacing w:after="0" w:line="240" w:lineRule="auto"/>
      <w:ind w:left="360" w:right="49" w:hanging="360"/>
      <w:jc w:val="both"/>
    </w:pPr>
    <w:rPr>
      <w:rFonts w:ascii="Segoe UI" w:eastAsia="Arial Unicode MS" w:hAnsi="Segoe UI" w:cs="Segoe UI"/>
      <w:color w:val="000000"/>
      <w:kern w:val="2"/>
      <w:sz w:val="18"/>
      <w:szCs w:val="18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623"/>
    <w:rPr>
      <w:rFonts w:ascii="Segoe UI" w:eastAsia="Arial Unicode MS" w:hAnsi="Segoe UI" w:cs="Segoe UI"/>
      <w:color w:val="000000"/>
      <w:kern w:val="2"/>
      <w:sz w:val="18"/>
      <w:szCs w:val="18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46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23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58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8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8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zovia.edu.pl" TargetMode="External"/><Relationship Id="rId13" Type="http://schemas.openxmlformats.org/officeDocument/2006/relationships/hyperlink" Target="https://www.funduszeeuropejskie.gov.pl/strony/o-funduszach/dokumenty/wytyczne-dotyczace-kwalifikowalnosci-2021-2027" TargetMode="External"/><Relationship Id="rId18" Type="http://schemas.openxmlformats.org/officeDocument/2006/relationships/hyperlink" Target="https://www.funduszeeuropejskie.gov.pl/strony/o-funduszach/dokumenty/wytyczne-dotyczace-kwalifikowalnosci-2021-2027" TargetMode="External"/><Relationship Id="rId26" Type="http://schemas.openxmlformats.org/officeDocument/2006/relationships/hyperlink" Target="https://sip.legalis.pl/document-view.seam?documentId=mfrxilrtg4ytimjwheytkltqmfyc4njqhe3tcnjtg4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bazakonkurencyjnosci.funduszeeuropejskie.gov.pl/" TargetMode="External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www.funduszeeuropejskie.gov.pl/strony/o-funduszach/dokumenty/wytyczne-dotyczace-kwalifikowalnosci-2021-2027" TargetMode="External"/><Relationship Id="rId17" Type="http://schemas.openxmlformats.org/officeDocument/2006/relationships/hyperlink" Target="https://www.funduszeeuropejskie.gov.pl/strony/o-funduszach/dokumenty/wytyczne-dotyczace-kwalifikowalnosci-2021-2027" TargetMode="External"/><Relationship Id="rId25" Type="http://schemas.openxmlformats.org/officeDocument/2006/relationships/hyperlink" Target="https://sip.legalis.pl/document-view.seam?documentId=mfrxilrtg4ytimjwheytkltqmfyc4njqhe3tcnjxgy" TargetMode="External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dokumenty/wytyczne-dotyczace-kwalifikowalnosci-2021-2027" TargetMode="External"/><Relationship Id="rId20" Type="http://schemas.openxmlformats.org/officeDocument/2006/relationships/hyperlink" Target="https://www.funduszeeuropejskie.gov.pl/strony/o-funduszach/dokumenty/wytyczne-dotyczace-kwalifikowalnosci-2021-2027" TargetMode="External"/><Relationship Id="rId29" Type="http://schemas.openxmlformats.org/officeDocument/2006/relationships/hyperlink" Target="https://sip.legalis.pl/document-view.seam?documentId=mfrxilrsge2tkmzwgy4dsltqmfyc4mrqgq3tgobsg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unduszeeuropejskie.gov.pl/strony/o-funduszach/dokumenty/wytyczne-dotyczace-kwalifikowalnosci-2021-2027" TargetMode="External"/><Relationship Id="rId24" Type="http://schemas.openxmlformats.org/officeDocument/2006/relationships/hyperlink" Target="https://sip.legalis.pl/document-view.seam?documentId=mfrxilrsge2tkmzwgy4ds" TargetMode="External"/><Relationship Id="rId32" Type="http://schemas.openxmlformats.org/officeDocument/2006/relationships/hyperlink" Target="https://bazakonkurencyjnosci.funduszeeuropejskie.gov.pl/" TargetMode="External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dokumenty/wytyczne-dotyczace-kwalifikowalnosci-2021-2027" TargetMode="External"/><Relationship Id="rId23" Type="http://schemas.openxmlformats.org/officeDocument/2006/relationships/hyperlink" Target="https://bazakonkurencyjnosci.funduszeeuropejskie.gov.pl/" TargetMode="External"/><Relationship Id="rId28" Type="http://schemas.openxmlformats.org/officeDocument/2006/relationships/hyperlink" Target="https://sip.legalis.pl/document-view.seam?documentId=mfrxilrtg4ytimjwheytkltqmfyc4njqhe3tcnbxhe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www.funduszeeuropejskie.gov.pl/strony/o-funduszach/dokumenty/wytyczne-dotyczace-kwalifikowalnosci-2021-2027" TargetMode="External"/><Relationship Id="rId19" Type="http://schemas.openxmlformats.org/officeDocument/2006/relationships/hyperlink" Target="https://www.funduszeeuropejskie.gov.pl/strony/o-funduszach/dokumenty/wytyczne-dotyczace-kwalifikowalnosci-2021-2027" TargetMode="External"/><Relationship Id="rId31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strony/o" TargetMode="External"/><Relationship Id="rId14" Type="http://schemas.openxmlformats.org/officeDocument/2006/relationships/hyperlink" Target="https://www.funduszeeuropejskie.gov.pl/strony/o-funduszach/dokumenty/wytyczne-dotyczace-kwalifikowalnosci-2021-2027" TargetMode="External"/><Relationship Id="rId22" Type="http://schemas.openxmlformats.org/officeDocument/2006/relationships/hyperlink" Target="https://bazakonkurencyjnosci.funduszeeuropejskie.gov.pl/" TargetMode="External"/><Relationship Id="rId27" Type="http://schemas.openxmlformats.org/officeDocument/2006/relationships/hyperlink" Target="https://sip.legalis.pl/document-view.seam?documentId=mfrxilrtg4ytimjwheytkltqmfyc4njqhe3tcnbxhe" TargetMode="External"/><Relationship Id="rId30" Type="http://schemas.openxmlformats.org/officeDocument/2006/relationships/hyperlink" Target="https://sip.legalis.pl/document-view.seam?documentId=mfrxilrsge2tkmzwgy4dsltqmfyc4mrqgq3tgobtga" TargetMode="External"/><Relationship Id="rId35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AD9B5-64C8-48DB-91E1-22F33D917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18</Pages>
  <Words>8854</Words>
  <Characters>53126</Characters>
  <Application>Microsoft Office Word</Application>
  <DocSecurity>0</DocSecurity>
  <Lines>442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NCBR</Company>
  <LinksUpToDate>false</LinksUpToDate>
  <CharactersWithSpaces>61857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Krycka</dc:creator>
  <cp:keywords/>
  <dc:description/>
  <cp:lastModifiedBy>Małgorzata Żuk-Ciołek</cp:lastModifiedBy>
  <cp:revision>28</cp:revision>
  <cp:lastPrinted>2024-11-04T09:49:00Z</cp:lastPrinted>
  <dcterms:created xsi:type="dcterms:W3CDTF">2024-10-30T08:38:00Z</dcterms:created>
  <dcterms:modified xsi:type="dcterms:W3CDTF">2024-11-04T13:36:00Z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d6848f9-5501-4e93-9114-f49e2b8160e1_Enabled">
    <vt:lpwstr>true</vt:lpwstr>
  </property>
  <property fmtid="{D5CDD505-2E9C-101B-9397-08002B2CF9AE}" pid="3" name="MSIP_Label_6d6848f9-5501-4e93-9114-f49e2b8160e1_SetDate">
    <vt:lpwstr>2023-11-22T12:44:37Z</vt:lpwstr>
  </property>
  <property fmtid="{D5CDD505-2E9C-101B-9397-08002B2CF9AE}" pid="4" name="MSIP_Label_6d6848f9-5501-4e93-9114-f49e2b8160e1_Method">
    <vt:lpwstr>Privileged</vt:lpwstr>
  </property>
  <property fmtid="{D5CDD505-2E9C-101B-9397-08002B2CF9AE}" pid="5" name="MSIP_Label_6d6848f9-5501-4e93-9114-f49e2b8160e1_Name">
    <vt:lpwstr>K2 - wewnętrzna bez oznakowania</vt:lpwstr>
  </property>
  <property fmtid="{D5CDD505-2E9C-101B-9397-08002B2CF9AE}" pid="6" name="MSIP_Label_6d6848f9-5501-4e93-9114-f49e2b8160e1_SiteId">
    <vt:lpwstr>114511be-be5b-44a7-b2ab-a51e832dea9d</vt:lpwstr>
  </property>
  <property fmtid="{D5CDD505-2E9C-101B-9397-08002B2CF9AE}" pid="7" name="MSIP_Label_6d6848f9-5501-4e93-9114-f49e2b8160e1_ActionId">
    <vt:lpwstr>af925a3a-5d0e-4a44-878d-42378768275d</vt:lpwstr>
  </property>
  <property fmtid="{D5CDD505-2E9C-101B-9397-08002B2CF9AE}" pid="8" name="MSIP_Label_6d6848f9-5501-4e93-9114-f49e2b8160e1_ContentBits">
    <vt:lpwstr>0</vt:lpwstr>
  </property>
</Properties>
</file>