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FB8" w:rsidRDefault="008A0FB8" w:rsidP="008A0FB8">
      <w:pPr>
        <w:spacing w:line="240" w:lineRule="auto"/>
        <w:jc w:val="right"/>
        <w:rPr>
          <w:rFonts w:cstheme="minorHAnsi"/>
          <w:b/>
          <w:color w:val="000000" w:themeColor="text1"/>
        </w:rPr>
      </w:pPr>
    </w:p>
    <w:p w:rsidR="008A0FB8" w:rsidRPr="00D504D0" w:rsidRDefault="008A0FB8" w:rsidP="008A0FB8">
      <w:pPr>
        <w:spacing w:line="240" w:lineRule="auto"/>
        <w:jc w:val="right"/>
        <w:rPr>
          <w:rFonts w:cstheme="minorHAnsi"/>
          <w:b/>
          <w:color w:val="000000" w:themeColor="text1"/>
        </w:rPr>
      </w:pPr>
      <w:r w:rsidRPr="00D504D0">
        <w:rPr>
          <w:rFonts w:cstheme="minorHAnsi"/>
          <w:b/>
          <w:color w:val="000000" w:themeColor="text1"/>
        </w:rPr>
        <w:t xml:space="preserve">Załącznik nr </w:t>
      </w:r>
      <w:r>
        <w:rPr>
          <w:rFonts w:cstheme="minorHAnsi"/>
          <w:b/>
          <w:color w:val="000000" w:themeColor="text1"/>
        </w:rPr>
        <w:t>2</w:t>
      </w:r>
      <w:r w:rsidRPr="00D504D0">
        <w:rPr>
          <w:rFonts w:cstheme="minorHAnsi"/>
          <w:b/>
          <w:color w:val="000000" w:themeColor="text1"/>
        </w:rPr>
        <w:t xml:space="preserve"> do Zapytania ofertowego nr </w:t>
      </w:r>
      <w:r w:rsidR="007E0306">
        <w:rPr>
          <w:rFonts w:cstheme="minorHAnsi"/>
          <w:b/>
          <w:color w:val="000000" w:themeColor="text1"/>
        </w:rPr>
        <w:t>2</w:t>
      </w:r>
      <w:r w:rsidRPr="00D504D0">
        <w:rPr>
          <w:rFonts w:cstheme="minorHAnsi"/>
          <w:b/>
          <w:color w:val="000000" w:themeColor="text1"/>
        </w:rPr>
        <w:t>/</w:t>
      </w:r>
      <w:r>
        <w:rPr>
          <w:rFonts w:cstheme="minorHAnsi"/>
          <w:b/>
          <w:color w:val="000000" w:themeColor="text1"/>
        </w:rPr>
        <w:t>7.7</w:t>
      </w:r>
      <w:r w:rsidRPr="00D504D0">
        <w:rPr>
          <w:rFonts w:cstheme="minorHAnsi"/>
          <w:b/>
          <w:color w:val="000000" w:themeColor="text1"/>
        </w:rPr>
        <w:t>/20</w:t>
      </w:r>
      <w:r>
        <w:rPr>
          <w:rFonts w:cstheme="minorHAnsi"/>
          <w:b/>
          <w:color w:val="000000" w:themeColor="text1"/>
        </w:rPr>
        <w:t>24</w:t>
      </w:r>
    </w:p>
    <w:p w:rsidR="008A0FB8" w:rsidRPr="00D504D0" w:rsidRDefault="008A0FB8" w:rsidP="008A0FB8">
      <w:pPr>
        <w:ind w:left="360"/>
        <w:outlineLvl w:val="0"/>
        <w:rPr>
          <w:rFonts w:cstheme="minorHAnsi"/>
          <w:b/>
        </w:rPr>
      </w:pPr>
    </w:p>
    <w:p w:rsidR="008A0FB8" w:rsidRDefault="008A0FB8" w:rsidP="008A0FB8">
      <w:pPr>
        <w:rPr>
          <w:b/>
        </w:rPr>
      </w:pPr>
    </w:p>
    <w:p w:rsidR="008A0FB8" w:rsidRPr="00350050" w:rsidRDefault="008A0FB8" w:rsidP="008A0FB8">
      <w:pPr>
        <w:pStyle w:val="Standard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b/>
          <w:color w:val="000000" w:themeColor="text1"/>
          <w:sz w:val="20"/>
          <w:szCs w:val="20"/>
        </w:rPr>
        <w:t>Dane oferenta</w:t>
      </w:r>
    </w:p>
    <w:p w:rsidR="008A0FB8" w:rsidRDefault="008A0FB8" w:rsidP="008A0FB8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:rsidR="008A0FB8" w:rsidRPr="00D03BB4" w:rsidRDefault="008A0FB8" w:rsidP="008A0FB8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Nazwa: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………………………………………………………………………..………………………….</w:t>
      </w:r>
    </w:p>
    <w:p w:rsidR="008A0FB8" w:rsidRDefault="008A0FB8" w:rsidP="008A0FB8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Adres siedziby: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………………………………………………………………………………………..</w:t>
      </w:r>
    </w:p>
    <w:p w:rsidR="008A0FB8" w:rsidRPr="00D03BB4" w:rsidRDefault="008A0FB8" w:rsidP="008A0FB8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Telefon / fax: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………………………………………………………………………………………….</w:t>
      </w:r>
    </w:p>
    <w:p w:rsidR="008A0FB8" w:rsidRPr="00D03BB4" w:rsidRDefault="008A0FB8" w:rsidP="008A0FB8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Adres e-mail: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………………………………………………………………………………………….</w:t>
      </w:r>
    </w:p>
    <w:p w:rsidR="008A0FB8" w:rsidRPr="00D03BB4" w:rsidRDefault="008A0FB8" w:rsidP="008A0FB8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NIP: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……………………………………………………………………………………………………….</w:t>
      </w:r>
    </w:p>
    <w:p w:rsidR="008A0FB8" w:rsidRPr="00350050" w:rsidRDefault="008A0FB8" w:rsidP="008A0FB8">
      <w:pPr>
        <w:spacing w:line="240" w:lineRule="auto"/>
        <w:jc w:val="both"/>
        <w:rPr>
          <w:rFonts w:ascii="Calibri" w:hAnsi="Calibri"/>
          <w:color w:val="000000" w:themeColor="text1"/>
          <w:sz w:val="20"/>
          <w:szCs w:val="20"/>
          <w:lang w:eastAsia="pl-PL"/>
        </w:rPr>
      </w:pPr>
    </w:p>
    <w:p w:rsidR="008A0FB8" w:rsidRPr="00350050" w:rsidRDefault="008A0FB8" w:rsidP="008A0FB8">
      <w:pPr>
        <w:spacing w:line="240" w:lineRule="auto"/>
        <w:jc w:val="both"/>
        <w:rPr>
          <w:rFonts w:ascii="Calibri" w:hAnsi="Calibri"/>
          <w:color w:val="000000" w:themeColor="text1"/>
          <w:sz w:val="20"/>
          <w:szCs w:val="20"/>
          <w:lang w:eastAsia="pl-PL"/>
        </w:rPr>
      </w:pPr>
    </w:p>
    <w:p w:rsidR="008A0FB8" w:rsidRPr="00DC7884" w:rsidRDefault="008A0FB8" w:rsidP="008A0FB8">
      <w:pPr>
        <w:spacing w:line="240" w:lineRule="auto"/>
        <w:ind w:left="0" w:firstLine="0"/>
        <w:rPr>
          <w:rFonts w:ascii="Calibri" w:hAnsi="Calibri" w:cs="Arial"/>
          <w:b/>
          <w:color w:val="000000" w:themeColor="text1"/>
          <w:u w:val="single"/>
        </w:rPr>
      </w:pPr>
      <w:r w:rsidRPr="00DC7884">
        <w:rPr>
          <w:rFonts w:ascii="Calibri" w:hAnsi="Calibri"/>
          <w:b/>
          <w:color w:val="000000" w:themeColor="text1"/>
          <w:lang w:eastAsia="pl-PL"/>
        </w:rPr>
        <w:t xml:space="preserve">Oświadczenie wykonawcy </w:t>
      </w:r>
      <w:r w:rsidRPr="00DC7884">
        <w:rPr>
          <w:rFonts w:ascii="Calibri" w:hAnsi="Calibri" w:cs="Arial"/>
          <w:b/>
          <w:color w:val="000000" w:themeColor="text1"/>
        </w:rPr>
        <w:t>o wypełnieniu obowiązków informacyjnych przewidzianych w art. 13 lub art. 14 RODO</w:t>
      </w:r>
      <w:r w:rsidRPr="00DC7884">
        <w:rPr>
          <w:rStyle w:val="Odwoanieprzypisudolnego"/>
          <w:rFonts w:ascii="Calibri" w:hAnsi="Calibri" w:cs="Arial"/>
          <w:b/>
          <w:color w:val="000000" w:themeColor="text1"/>
        </w:rPr>
        <w:footnoteReference w:id="1"/>
      </w:r>
    </w:p>
    <w:p w:rsidR="008A0FB8" w:rsidRPr="00DC7884" w:rsidRDefault="008A0FB8" w:rsidP="008A0FB8">
      <w:pPr>
        <w:spacing w:line="240" w:lineRule="auto"/>
        <w:jc w:val="both"/>
        <w:rPr>
          <w:rFonts w:ascii="Calibri" w:hAnsi="Calibri" w:cs="Arial"/>
          <w:b/>
          <w:color w:val="000000" w:themeColor="text1"/>
          <w:u w:val="single"/>
        </w:rPr>
      </w:pPr>
    </w:p>
    <w:p w:rsidR="008A0FB8" w:rsidRPr="00DC7884" w:rsidRDefault="008A0FB8" w:rsidP="008A0FB8">
      <w:pPr>
        <w:spacing w:line="240" w:lineRule="auto"/>
        <w:ind w:left="0" w:firstLine="0"/>
        <w:jc w:val="both"/>
        <w:rPr>
          <w:rFonts w:ascii="Calibri" w:hAnsi="Calibri" w:cstheme="minorHAnsi"/>
          <w:color w:val="000000" w:themeColor="text1"/>
        </w:rPr>
      </w:pPr>
      <w:r w:rsidRPr="00DF1F03">
        <w:rPr>
          <w:rFonts w:ascii="Calibri" w:hAnsi="Calibri"/>
          <w:color w:val="000000" w:themeColor="text1"/>
        </w:rPr>
        <w:t xml:space="preserve">Składając ofertę na </w:t>
      </w:r>
      <w:r w:rsidRPr="00DF1F03">
        <w:rPr>
          <w:rFonts w:ascii="Calibri" w:hAnsi="Calibri" w:cstheme="minorHAnsi"/>
          <w:color w:val="000000" w:themeColor="text1"/>
        </w:rPr>
        <w:t>realizację</w:t>
      </w:r>
      <w:r w:rsidR="007E0306">
        <w:rPr>
          <w:rFonts w:ascii="Calibri" w:hAnsi="Calibri" w:cstheme="minorHAnsi"/>
          <w:color w:val="000000" w:themeColor="text1"/>
        </w:rPr>
        <w:t xml:space="preserve"> usługi</w:t>
      </w:r>
      <w:r w:rsidRPr="00DF1F03">
        <w:rPr>
          <w:rFonts w:ascii="Calibri" w:hAnsi="Calibri" w:cstheme="minorHAnsi"/>
          <w:color w:val="000000" w:themeColor="text1"/>
        </w:rPr>
        <w:t xml:space="preserve"> </w:t>
      </w:r>
      <w:r w:rsidR="006769B6" w:rsidRPr="006769B6">
        <w:rPr>
          <w:b/>
        </w:rPr>
        <w:t>Dost</w:t>
      </w:r>
      <w:r w:rsidR="007E0306">
        <w:rPr>
          <w:b/>
        </w:rPr>
        <w:t>arczania cateringu dla Uczestników projektu „Równajmy szanse”</w:t>
      </w:r>
      <w:r w:rsidRPr="00836899">
        <w:rPr>
          <w:b/>
        </w:rPr>
        <w:t xml:space="preserve"> </w:t>
      </w:r>
      <w:r w:rsidRPr="00DF1F03">
        <w:rPr>
          <w:rFonts w:cstheme="minorHAnsi"/>
          <w:lang w:eastAsia="pl-PL"/>
        </w:rPr>
        <w:t>z</w:t>
      </w:r>
      <w:r w:rsidRPr="00DF1F03">
        <w:rPr>
          <w:rFonts w:ascii="Calibri" w:hAnsi="Calibri" w:cstheme="minorHAnsi"/>
          <w:color w:val="000000" w:themeColor="text1"/>
          <w:lang w:eastAsia="pl-PL"/>
        </w:rPr>
        <w:t>godnie z </w:t>
      </w:r>
      <w:r>
        <w:rPr>
          <w:rFonts w:ascii="Calibri" w:hAnsi="Calibri" w:cstheme="minorHAnsi"/>
          <w:color w:val="000000" w:themeColor="text1"/>
          <w:lang w:eastAsia="pl-PL"/>
        </w:rPr>
        <w:t xml:space="preserve"> </w:t>
      </w:r>
      <w:r w:rsidRPr="00DF1F03">
        <w:rPr>
          <w:rFonts w:ascii="Calibri" w:hAnsi="Calibri" w:cstheme="minorHAnsi"/>
          <w:color w:val="000000" w:themeColor="text1"/>
          <w:lang w:eastAsia="pl-PL"/>
        </w:rPr>
        <w:t xml:space="preserve">Zapytaniem ofertowym nr </w:t>
      </w:r>
      <w:r w:rsidR="007E0306">
        <w:rPr>
          <w:b/>
        </w:rPr>
        <w:t>2</w:t>
      </w:r>
      <w:r w:rsidRPr="00DF1F03">
        <w:rPr>
          <w:b/>
        </w:rPr>
        <w:t>/</w:t>
      </w:r>
      <w:r>
        <w:rPr>
          <w:b/>
        </w:rPr>
        <w:t>7.7</w:t>
      </w:r>
      <w:r w:rsidRPr="00DF1F03">
        <w:rPr>
          <w:b/>
        </w:rPr>
        <w:t>/20</w:t>
      </w:r>
      <w:r>
        <w:rPr>
          <w:b/>
        </w:rPr>
        <w:t>24</w:t>
      </w:r>
      <w:r w:rsidRPr="00DF1F03">
        <w:rPr>
          <w:b/>
        </w:rPr>
        <w:t xml:space="preserve"> </w:t>
      </w:r>
      <w:r w:rsidRPr="00DF1F03">
        <w:rPr>
          <w:rFonts w:ascii="Calibri" w:hAnsi="Calibri" w:cstheme="minorHAnsi"/>
          <w:color w:val="000000" w:themeColor="text1"/>
          <w:lang w:eastAsia="pl-PL"/>
        </w:rPr>
        <w:t xml:space="preserve">opublikowanym </w:t>
      </w:r>
      <w:r w:rsidRPr="00DF1F03">
        <w:rPr>
          <w:rFonts w:ascii="Calibri" w:hAnsi="Calibri"/>
          <w:color w:val="000000" w:themeColor="text1"/>
        </w:rPr>
        <w:t>na stronie</w:t>
      </w:r>
      <w:r>
        <w:rPr>
          <w:rFonts w:ascii="Calibri" w:hAnsi="Calibri"/>
          <w:color w:val="000000" w:themeColor="text1"/>
        </w:rPr>
        <w:t xml:space="preserve"> </w:t>
      </w:r>
      <w:hyperlink r:id="rId7" w:history="1">
        <w:r w:rsidRPr="00DF1F03">
          <w:rPr>
            <w:rFonts w:ascii="Calibri" w:hAnsi="Calibri"/>
            <w:color w:val="000000" w:themeColor="text1"/>
          </w:rPr>
          <w:t>www.bazakonkurencyjnosci.funduszeeuropejskie.gov.pl</w:t>
        </w:r>
      </w:hyperlink>
      <w:r w:rsidRPr="00DF1F03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 </w:t>
      </w:r>
      <w:r w:rsidRPr="00DF1F03">
        <w:rPr>
          <w:rFonts w:ascii="Calibri" w:hAnsi="Calibri" w:cstheme="minorHAnsi"/>
          <w:color w:val="000000" w:themeColor="text1"/>
          <w:lang w:eastAsia="pl-PL"/>
        </w:rPr>
        <w:t xml:space="preserve">w </w:t>
      </w:r>
      <w:r w:rsidRPr="00DF1F03">
        <w:rPr>
          <w:rFonts w:ascii="Calibri" w:hAnsi="Calibri" w:cstheme="minorHAnsi"/>
          <w:color w:val="000000" w:themeColor="text1"/>
        </w:rPr>
        <w:t>ramach projektu</w:t>
      </w:r>
      <w:r w:rsidRPr="00DF1F03">
        <w:rPr>
          <w:rFonts w:cstheme="minorHAnsi"/>
        </w:rPr>
        <w:t>:</w:t>
      </w:r>
      <w:r w:rsidRPr="00DF1F03">
        <w:rPr>
          <w:color w:val="000000"/>
          <w:lang w:eastAsia="ar-SA"/>
        </w:rPr>
        <w:t xml:space="preserve"> </w:t>
      </w:r>
      <w:r w:rsidRPr="00197CA1">
        <w:rPr>
          <w:b/>
          <w:bCs/>
        </w:rPr>
        <w:t>„</w:t>
      </w:r>
      <w:r>
        <w:rPr>
          <w:b/>
          <w:bCs/>
        </w:rPr>
        <w:t>Równajmy szanse</w:t>
      </w:r>
      <w:r w:rsidRPr="00197CA1">
        <w:rPr>
          <w:b/>
          <w:bCs/>
        </w:rPr>
        <w:t>”</w:t>
      </w:r>
      <w:r w:rsidRPr="00DF1F03">
        <w:rPr>
          <w:color w:val="000000"/>
          <w:lang w:eastAsia="ar-SA"/>
        </w:rPr>
        <w:t>, p</w:t>
      </w:r>
      <w:r w:rsidRPr="00DF1F03">
        <w:rPr>
          <w:rFonts w:cstheme="minorHAnsi"/>
        </w:rPr>
        <w:t xml:space="preserve">rojekt </w:t>
      </w:r>
      <w:r>
        <w:rPr>
          <w:rFonts w:cstheme="minorHAnsi"/>
        </w:rPr>
        <w:t>realizowany w ramach</w:t>
      </w:r>
      <w:r w:rsidRPr="00DF1F03">
        <w:rPr>
          <w:rFonts w:cstheme="minorHAnsi"/>
        </w:rPr>
        <w:t xml:space="preserve"> </w:t>
      </w:r>
      <w:r w:rsidRPr="008A0FB8">
        <w:rPr>
          <w:rFonts w:cstheme="minorHAnsi"/>
        </w:rPr>
        <w:t>Programu Fundusze Europejskie dla Śląskiego 2021-2027 współfinansowan</w:t>
      </w:r>
      <w:r>
        <w:rPr>
          <w:rFonts w:cstheme="minorHAnsi"/>
        </w:rPr>
        <w:t>y</w:t>
      </w:r>
      <w:r w:rsidRPr="008A0FB8">
        <w:rPr>
          <w:rFonts w:cstheme="minorHAnsi"/>
        </w:rPr>
        <w:t xml:space="preserve"> ze środków Europejskiego Funduszu</w:t>
      </w:r>
      <w:bookmarkStart w:id="0" w:name="_GoBack"/>
      <w:bookmarkEnd w:id="0"/>
      <w:r w:rsidRPr="008A0FB8">
        <w:rPr>
          <w:rFonts w:cstheme="minorHAnsi"/>
        </w:rPr>
        <w:t xml:space="preserve"> Społecznego Plus</w:t>
      </w:r>
      <w:r w:rsidRPr="00DF1F03">
        <w:rPr>
          <w:rFonts w:cstheme="minorHAnsi"/>
        </w:rPr>
        <w:t xml:space="preserve"> w  ramach  </w:t>
      </w:r>
      <w:r w:rsidRPr="008A0FB8">
        <w:rPr>
          <w:rFonts w:ascii="Calibri" w:hAnsi="Calibri" w:cstheme="minorHAnsi"/>
        </w:rPr>
        <w:t xml:space="preserve">Działania: FESL.07.07-Wsparcie rodziny, dzieci i młodzieży oraz </w:t>
      </w:r>
      <w:proofErr w:type="spellStart"/>
      <w:r w:rsidRPr="008A0FB8">
        <w:rPr>
          <w:rFonts w:ascii="Calibri" w:hAnsi="Calibri" w:cstheme="minorHAnsi"/>
        </w:rPr>
        <w:t>deinstytucjonalizacja</w:t>
      </w:r>
      <w:proofErr w:type="spellEnd"/>
      <w:r>
        <w:rPr>
          <w:rFonts w:ascii="Calibri" w:hAnsi="Calibri" w:cstheme="minorHAnsi"/>
        </w:rPr>
        <w:t xml:space="preserve"> </w:t>
      </w:r>
      <w:r w:rsidRPr="008A0FB8">
        <w:rPr>
          <w:rFonts w:ascii="Calibri" w:hAnsi="Calibri" w:cstheme="minorHAnsi"/>
        </w:rPr>
        <w:t>pieczy zastępcze</w:t>
      </w:r>
      <w:r>
        <w:rPr>
          <w:rFonts w:ascii="Calibri" w:hAnsi="Calibri" w:cstheme="minorHAnsi"/>
        </w:rPr>
        <w:t>j</w:t>
      </w:r>
      <w:r w:rsidRPr="00DF1F03">
        <w:rPr>
          <w:rFonts w:cstheme="minorHAnsi"/>
        </w:rPr>
        <w:t xml:space="preserve"> </w:t>
      </w:r>
      <w:r w:rsidRPr="00DF1F03">
        <w:rPr>
          <w:rFonts w:ascii="Calibri" w:hAnsi="Calibri" w:cs="Arial"/>
          <w:b/>
          <w:color w:val="000000" w:themeColor="text1"/>
        </w:rPr>
        <w:t>oświadczam, że wypełniłem obowiązki informacyjne przewidziane w art. 13 lub art. 14</w:t>
      </w:r>
      <w:r w:rsidRPr="00DC7884">
        <w:rPr>
          <w:rFonts w:ascii="Calibri" w:hAnsi="Calibri" w:cs="Arial"/>
          <w:b/>
          <w:color w:val="000000" w:themeColor="text1"/>
        </w:rPr>
        <w:t xml:space="preserve">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  <w:r w:rsidRPr="00DC7884">
        <w:rPr>
          <w:rFonts w:ascii="Calibri" w:hAnsi="Calibri"/>
          <w:b/>
          <w:color w:val="000000" w:themeColor="text1"/>
        </w:rPr>
        <w:t xml:space="preserve"> </w:t>
      </w:r>
    </w:p>
    <w:p w:rsidR="008A0FB8" w:rsidRPr="00350050" w:rsidRDefault="008A0FB8" w:rsidP="008A0FB8">
      <w:pPr>
        <w:autoSpaceDE w:val="0"/>
        <w:spacing w:line="240" w:lineRule="auto"/>
        <w:jc w:val="both"/>
        <w:rPr>
          <w:rFonts w:ascii="Calibri" w:hAnsi="Calibri"/>
          <w:b/>
          <w:color w:val="000000" w:themeColor="text1"/>
          <w:sz w:val="20"/>
          <w:szCs w:val="20"/>
        </w:rPr>
      </w:pPr>
    </w:p>
    <w:p w:rsidR="008A0FB8" w:rsidRPr="00350050" w:rsidRDefault="008A0FB8" w:rsidP="008A0FB8">
      <w:pPr>
        <w:autoSpaceDE w:val="0"/>
        <w:spacing w:line="240" w:lineRule="auto"/>
        <w:jc w:val="both"/>
        <w:rPr>
          <w:rFonts w:ascii="Calibri" w:hAnsi="Calibri"/>
          <w:b/>
          <w:color w:val="000000" w:themeColor="text1"/>
          <w:sz w:val="20"/>
          <w:szCs w:val="20"/>
        </w:rPr>
      </w:pPr>
    </w:p>
    <w:p w:rsidR="008A0FB8" w:rsidRPr="00350050" w:rsidRDefault="008A0FB8" w:rsidP="008A0FB8">
      <w:pPr>
        <w:autoSpaceDE w:val="0"/>
        <w:spacing w:line="240" w:lineRule="auto"/>
        <w:jc w:val="both"/>
        <w:rPr>
          <w:rFonts w:ascii="Calibri" w:hAnsi="Calibri"/>
          <w:b/>
          <w:color w:val="000000" w:themeColor="text1"/>
          <w:sz w:val="20"/>
          <w:szCs w:val="20"/>
        </w:rPr>
      </w:pPr>
    </w:p>
    <w:p w:rsidR="008A0FB8" w:rsidRPr="00350050" w:rsidRDefault="008A0FB8" w:rsidP="008A0FB8">
      <w:pPr>
        <w:pStyle w:val="Standard"/>
        <w:rPr>
          <w:rFonts w:ascii="Calibri" w:hAnsi="Calibri" w:cs="Calibri"/>
          <w:color w:val="000000" w:themeColor="text1"/>
          <w:sz w:val="20"/>
          <w:szCs w:val="20"/>
        </w:rPr>
      </w:pPr>
      <w:r w:rsidRPr="00350050">
        <w:rPr>
          <w:rFonts w:ascii="Calibri" w:hAnsi="Calibri" w:cs="Calibri"/>
          <w:color w:val="000000" w:themeColor="text1"/>
          <w:sz w:val="20"/>
          <w:szCs w:val="20"/>
        </w:rPr>
        <w:t xml:space="preserve">……………………………….. </w:t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  <w:t xml:space="preserve">            </w:t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  <w:t xml:space="preserve"> ………………………………..</w:t>
      </w:r>
    </w:p>
    <w:p w:rsidR="008A0FB8" w:rsidRPr="00350050" w:rsidRDefault="008A0FB8" w:rsidP="008A0FB8">
      <w:pPr>
        <w:pStyle w:val="Standard"/>
        <w:rPr>
          <w:rFonts w:ascii="Calibri" w:hAnsi="Calibri" w:cs="Calibri"/>
          <w:color w:val="000000" w:themeColor="text1"/>
          <w:sz w:val="20"/>
          <w:szCs w:val="20"/>
        </w:rPr>
      </w:pPr>
      <w:r w:rsidRPr="00350050">
        <w:rPr>
          <w:rFonts w:ascii="Calibri" w:hAnsi="Calibri" w:cs="Calibri"/>
          <w:color w:val="000000" w:themeColor="text1"/>
          <w:sz w:val="20"/>
          <w:szCs w:val="20"/>
        </w:rPr>
        <w:t>miejscowość, data,</w:t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>
        <w:rPr>
          <w:rFonts w:ascii="Calibri" w:hAnsi="Calibri" w:cs="Calibri"/>
          <w:color w:val="000000" w:themeColor="text1"/>
          <w:sz w:val="20"/>
          <w:szCs w:val="20"/>
        </w:rPr>
        <w:tab/>
      </w:r>
      <w:r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>podpis i pieczątka imienna</w:t>
      </w:r>
    </w:p>
    <w:p w:rsidR="008A0FB8" w:rsidRPr="00350050" w:rsidRDefault="008A0FB8" w:rsidP="008A0FB8">
      <w:pPr>
        <w:pStyle w:val="Standard"/>
        <w:rPr>
          <w:rFonts w:ascii="Calibri" w:hAnsi="Calibri" w:cs="Calibri"/>
          <w:color w:val="000000" w:themeColor="text1"/>
          <w:sz w:val="20"/>
          <w:szCs w:val="20"/>
        </w:rPr>
      </w:pPr>
      <w:r w:rsidRPr="00350050">
        <w:rPr>
          <w:rFonts w:ascii="Calibri" w:hAnsi="Calibri" w:cs="Calibri"/>
          <w:color w:val="000000" w:themeColor="text1"/>
          <w:sz w:val="20"/>
          <w:szCs w:val="20"/>
        </w:rPr>
        <w:t>pieczęć firmowa Wykonawcy</w:t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350050">
        <w:rPr>
          <w:rFonts w:ascii="Calibri" w:hAnsi="Calibri" w:cs="Calibri"/>
          <w:color w:val="000000" w:themeColor="text1"/>
          <w:sz w:val="20"/>
          <w:szCs w:val="20"/>
        </w:rPr>
        <w:tab/>
        <w:t>osoby upoważnionej</w:t>
      </w:r>
    </w:p>
    <w:p w:rsidR="008A0FB8" w:rsidRPr="00350050" w:rsidRDefault="008A0FB8" w:rsidP="008A0FB8">
      <w:pPr>
        <w:spacing w:line="240" w:lineRule="auto"/>
        <w:jc w:val="both"/>
        <w:rPr>
          <w:rFonts w:ascii="Calibri" w:hAnsi="Calibri"/>
          <w:color w:val="000000" w:themeColor="text1"/>
          <w:sz w:val="20"/>
          <w:szCs w:val="20"/>
        </w:rPr>
      </w:pPr>
    </w:p>
    <w:p w:rsidR="008A0FB8" w:rsidRDefault="008A0FB8" w:rsidP="008A0FB8"/>
    <w:p w:rsidR="008A0FB8" w:rsidRPr="00451F62" w:rsidRDefault="008A0FB8" w:rsidP="008A0FB8"/>
    <w:p w:rsidR="008A0FB8" w:rsidRPr="002D44E9" w:rsidRDefault="008A0FB8" w:rsidP="008A0FB8"/>
    <w:p w:rsidR="008A0FB8" w:rsidRPr="00462934" w:rsidRDefault="008A0FB8" w:rsidP="008A0FB8"/>
    <w:p w:rsidR="00417334" w:rsidRPr="008E731B" w:rsidRDefault="00417334" w:rsidP="008E731B"/>
    <w:sectPr w:rsidR="00417334" w:rsidRPr="008E731B" w:rsidSect="008650E4">
      <w:headerReference w:type="default" r:id="rId8"/>
      <w:footerReference w:type="default" r:id="rId9"/>
      <w:pgSz w:w="11906" w:h="16838"/>
      <w:pgMar w:top="1417" w:right="1417" w:bottom="1417" w:left="1417" w:header="142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4E8" w:rsidRDefault="008154E8" w:rsidP="002652A7">
      <w:pPr>
        <w:spacing w:line="240" w:lineRule="auto"/>
      </w:pPr>
      <w:r>
        <w:separator/>
      </w:r>
    </w:p>
  </w:endnote>
  <w:endnote w:type="continuationSeparator" w:id="0">
    <w:p w:rsidR="008154E8" w:rsidRDefault="008154E8" w:rsidP="00265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31B" w:rsidRDefault="003D29EB" w:rsidP="008E731B">
    <w:pPr>
      <w:pStyle w:val="Stopka"/>
      <w:pBdr>
        <w:top w:val="single" w:sz="4" w:space="1" w:color="auto"/>
      </w:pBdr>
      <w:ind w:left="0" w:firstLine="0"/>
      <w:rPr>
        <w:color w:val="7F7F7F"/>
        <w:sz w:val="20"/>
        <w:szCs w:val="20"/>
      </w:rPr>
    </w:pPr>
    <w:r w:rsidRPr="009A2AFD">
      <w:rPr>
        <w:b/>
        <w:color w:val="7F7F7F"/>
        <w:sz w:val="20"/>
        <w:szCs w:val="20"/>
      </w:rPr>
      <w:t>"</w:t>
    </w:r>
    <w:r w:rsidR="008960DB">
      <w:rPr>
        <w:b/>
        <w:color w:val="7F7F7F"/>
        <w:sz w:val="20"/>
        <w:szCs w:val="20"/>
      </w:rPr>
      <w:t>Równajmy szanse</w:t>
    </w:r>
    <w:r w:rsidRPr="009A2AFD">
      <w:rPr>
        <w:b/>
        <w:color w:val="7F7F7F"/>
        <w:sz w:val="20"/>
        <w:szCs w:val="20"/>
      </w:rPr>
      <w:t>"</w:t>
    </w:r>
    <w:r w:rsidRPr="009A2AFD">
      <w:rPr>
        <w:color w:val="7F7F7F"/>
        <w:sz w:val="20"/>
        <w:szCs w:val="20"/>
      </w:rPr>
      <w:t xml:space="preserve"> </w:t>
    </w:r>
    <w:r w:rsidRPr="009A2AFD">
      <w:rPr>
        <w:color w:val="7F7F7F"/>
        <w:sz w:val="20"/>
        <w:szCs w:val="20"/>
      </w:rPr>
      <w:br/>
      <w:t xml:space="preserve">Projekt </w:t>
    </w:r>
    <w:r w:rsidR="00417334">
      <w:rPr>
        <w:color w:val="7F7F7F"/>
        <w:sz w:val="20"/>
        <w:szCs w:val="20"/>
      </w:rPr>
      <w:t xml:space="preserve">realizowany </w:t>
    </w:r>
    <w:r w:rsidR="00A04E26" w:rsidRPr="00A04E26">
      <w:rPr>
        <w:color w:val="7F7F7F"/>
        <w:sz w:val="20"/>
        <w:szCs w:val="20"/>
      </w:rPr>
      <w:t xml:space="preserve">w ramach </w:t>
    </w:r>
    <w:r w:rsidR="008E731B" w:rsidRPr="008E731B">
      <w:rPr>
        <w:color w:val="7F7F7F"/>
        <w:sz w:val="20"/>
        <w:szCs w:val="20"/>
      </w:rPr>
      <w:t xml:space="preserve">Programu Fundusze Europejskie dla Śląskiego 2021-2027 </w:t>
    </w:r>
  </w:p>
  <w:p w:rsidR="003D29EB" w:rsidRPr="009935B7" w:rsidRDefault="008E731B" w:rsidP="008E731B">
    <w:pPr>
      <w:pStyle w:val="Stopka"/>
      <w:pBdr>
        <w:top w:val="single" w:sz="4" w:space="1" w:color="auto"/>
      </w:pBdr>
      <w:ind w:left="0" w:firstLine="0"/>
      <w:rPr>
        <w:color w:val="7F7F7F"/>
        <w:sz w:val="20"/>
        <w:szCs w:val="20"/>
      </w:rPr>
    </w:pPr>
    <w:r w:rsidRPr="008E731B">
      <w:rPr>
        <w:color w:val="7F7F7F"/>
        <w:sz w:val="20"/>
        <w:szCs w:val="20"/>
      </w:rP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4E8" w:rsidRDefault="008154E8" w:rsidP="002652A7">
      <w:pPr>
        <w:spacing w:line="240" w:lineRule="auto"/>
      </w:pPr>
      <w:r>
        <w:separator/>
      </w:r>
    </w:p>
  </w:footnote>
  <w:footnote w:type="continuationSeparator" w:id="0">
    <w:p w:rsidR="008154E8" w:rsidRDefault="008154E8" w:rsidP="002652A7">
      <w:pPr>
        <w:spacing w:line="240" w:lineRule="auto"/>
      </w:pPr>
      <w:r>
        <w:continuationSeparator/>
      </w:r>
    </w:p>
  </w:footnote>
  <w:footnote w:id="1">
    <w:p w:rsidR="008A0FB8" w:rsidRDefault="008A0FB8" w:rsidP="008A0FB8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>
        <w:rPr>
          <w:color w:val="222222"/>
          <w:sz w:val="18"/>
          <w:szCs w:val="18"/>
          <w:shd w:val="clear" w:color="auto" w:fill="FFFFFF"/>
        </w:rPr>
        <w:t>ypełniane wyłącznie gdy ofertę składa inny podmiot niż osoba fizyczna lub osoba fizyczna prowadząca jednoosobową działalność gospodarczą, która osobiście będzie wykonywała umowę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E26" w:rsidRDefault="00A04E26" w:rsidP="004B3931">
    <w:pPr>
      <w:pStyle w:val="Nagwek"/>
      <w:rPr>
        <w:rFonts w:ascii="Tahoma" w:hAnsi="Tahoma" w:cs="Tahoma"/>
        <w:noProof/>
        <w:sz w:val="24"/>
        <w:szCs w:val="24"/>
        <w:lang w:eastAsia="pl-PL"/>
      </w:rPr>
    </w:pPr>
  </w:p>
  <w:p w:rsidR="00A04E26" w:rsidRDefault="00EE59E7" w:rsidP="004B3931">
    <w:pPr>
      <w:pStyle w:val="Nagwek"/>
    </w:pPr>
    <w:r>
      <w:rPr>
        <w:noProof/>
      </w:rPr>
      <w:drawing>
        <wp:inline distT="0" distB="0" distL="0" distR="0" wp14:anchorId="052A78AC" wp14:editId="49641DF3">
          <wp:extent cx="5760720" cy="777975"/>
          <wp:effectExtent l="0" t="0" r="0" b="317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779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51B8"/>
    <w:multiLevelType w:val="hybridMultilevel"/>
    <w:tmpl w:val="FEE072B0"/>
    <w:lvl w:ilvl="0" w:tplc="70E0A8E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E051D"/>
    <w:multiLevelType w:val="hybridMultilevel"/>
    <w:tmpl w:val="A5E613F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" w15:restartNumberingAfterBreak="0">
    <w:nsid w:val="05F52B89"/>
    <w:multiLevelType w:val="hybridMultilevel"/>
    <w:tmpl w:val="A1BC132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 w15:restartNumberingAfterBreak="0">
    <w:nsid w:val="08CE6C0F"/>
    <w:multiLevelType w:val="hybridMultilevel"/>
    <w:tmpl w:val="A3D22E20"/>
    <w:lvl w:ilvl="0" w:tplc="A2C25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97EE6"/>
    <w:multiLevelType w:val="hybridMultilevel"/>
    <w:tmpl w:val="B4E43D7C"/>
    <w:lvl w:ilvl="0" w:tplc="BB8EC17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156B7"/>
    <w:multiLevelType w:val="hybridMultilevel"/>
    <w:tmpl w:val="C4DEF0B6"/>
    <w:lvl w:ilvl="0" w:tplc="2E606A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C0956"/>
    <w:multiLevelType w:val="hybridMultilevel"/>
    <w:tmpl w:val="73A89140"/>
    <w:lvl w:ilvl="0" w:tplc="6A4A1FB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D12D7B"/>
    <w:multiLevelType w:val="hybridMultilevel"/>
    <w:tmpl w:val="8BBAC060"/>
    <w:lvl w:ilvl="0" w:tplc="D5ACB8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1F50EE"/>
    <w:multiLevelType w:val="hybridMultilevel"/>
    <w:tmpl w:val="3B023170"/>
    <w:lvl w:ilvl="0" w:tplc="0DBC34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F4419"/>
    <w:multiLevelType w:val="hybridMultilevel"/>
    <w:tmpl w:val="8E46BBD8"/>
    <w:lvl w:ilvl="0" w:tplc="E6340294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26275"/>
    <w:multiLevelType w:val="hybridMultilevel"/>
    <w:tmpl w:val="5D46A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471D9"/>
    <w:multiLevelType w:val="hybridMultilevel"/>
    <w:tmpl w:val="DA36C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6209E"/>
    <w:multiLevelType w:val="hybridMultilevel"/>
    <w:tmpl w:val="1010A27E"/>
    <w:lvl w:ilvl="0" w:tplc="7BC6E19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86108"/>
    <w:multiLevelType w:val="hybridMultilevel"/>
    <w:tmpl w:val="48B82650"/>
    <w:lvl w:ilvl="0" w:tplc="45C28E8E">
      <w:start w:val="1"/>
      <w:numFmt w:val="lowerLetter"/>
      <w:lvlText w:val="%1)"/>
      <w:lvlJc w:val="left"/>
      <w:pPr>
        <w:ind w:left="1185" w:hanging="360"/>
      </w:pPr>
      <w:rPr>
        <w:rFonts w:ascii="Calibri" w:hAnsi="Calibri" w:cs="Arial-BoldMT" w:hint="default"/>
        <w:b w:val="0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E4371"/>
    <w:multiLevelType w:val="hybridMultilevel"/>
    <w:tmpl w:val="0486CA30"/>
    <w:lvl w:ilvl="0" w:tplc="BF62BF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216D1"/>
    <w:multiLevelType w:val="hybridMultilevel"/>
    <w:tmpl w:val="FC46D224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F7BD1"/>
    <w:multiLevelType w:val="hybridMultilevel"/>
    <w:tmpl w:val="848A335E"/>
    <w:lvl w:ilvl="0" w:tplc="04150015">
      <w:start w:val="1"/>
      <w:numFmt w:val="upperLetter"/>
      <w:lvlText w:val="%1."/>
      <w:lvlJc w:val="left"/>
      <w:pPr>
        <w:ind w:left="825" w:hanging="46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55FBC"/>
    <w:multiLevelType w:val="hybridMultilevel"/>
    <w:tmpl w:val="DE528DE8"/>
    <w:lvl w:ilvl="0" w:tplc="B1DE30F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B681C"/>
    <w:multiLevelType w:val="hybridMultilevel"/>
    <w:tmpl w:val="5E6E3440"/>
    <w:lvl w:ilvl="0" w:tplc="C9847BD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86FDC"/>
    <w:multiLevelType w:val="hybridMultilevel"/>
    <w:tmpl w:val="3A0A09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966EBA"/>
    <w:multiLevelType w:val="hybridMultilevel"/>
    <w:tmpl w:val="66AA25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97256A3"/>
    <w:multiLevelType w:val="hybridMultilevel"/>
    <w:tmpl w:val="F5F8BE4C"/>
    <w:lvl w:ilvl="0" w:tplc="BAAAA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7377D"/>
    <w:multiLevelType w:val="hybridMultilevel"/>
    <w:tmpl w:val="92D21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82EDF"/>
    <w:multiLevelType w:val="hybridMultilevel"/>
    <w:tmpl w:val="2FD0A25A"/>
    <w:lvl w:ilvl="0" w:tplc="A4DE4C50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 w15:restartNumberingAfterBreak="0">
    <w:nsid w:val="5614176F"/>
    <w:multiLevelType w:val="hybridMultilevel"/>
    <w:tmpl w:val="C1986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DC6867"/>
    <w:multiLevelType w:val="hybridMultilevel"/>
    <w:tmpl w:val="AEEE86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450BA5"/>
    <w:multiLevelType w:val="hybridMultilevel"/>
    <w:tmpl w:val="EC540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3463FA"/>
    <w:multiLevelType w:val="hybridMultilevel"/>
    <w:tmpl w:val="8FA0927A"/>
    <w:lvl w:ilvl="0" w:tplc="3580F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F551E"/>
    <w:multiLevelType w:val="hybridMultilevel"/>
    <w:tmpl w:val="5D5E74A2"/>
    <w:lvl w:ilvl="0" w:tplc="714029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371D65"/>
    <w:multiLevelType w:val="hybridMultilevel"/>
    <w:tmpl w:val="AA6C9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396BA1"/>
    <w:multiLevelType w:val="hybridMultilevel"/>
    <w:tmpl w:val="BC9A09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520561"/>
    <w:multiLevelType w:val="hybridMultilevel"/>
    <w:tmpl w:val="2A985E3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2" w15:restartNumberingAfterBreak="0">
    <w:nsid w:val="60980512"/>
    <w:multiLevelType w:val="hybridMultilevel"/>
    <w:tmpl w:val="F3328D68"/>
    <w:lvl w:ilvl="0" w:tplc="702A7DAE">
      <w:start w:val="1"/>
      <w:numFmt w:val="lowerLetter"/>
      <w:lvlText w:val="%1)"/>
      <w:lvlJc w:val="left"/>
      <w:pPr>
        <w:ind w:left="1185" w:hanging="360"/>
      </w:pPr>
      <w:rPr>
        <w:rFonts w:ascii="Calibri" w:hAnsi="Calibri" w:cs="Arial-BoldMT" w:hint="default"/>
        <w:b w:val="0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60E90"/>
    <w:multiLevelType w:val="hybridMultilevel"/>
    <w:tmpl w:val="C62AF446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E6BE2"/>
    <w:multiLevelType w:val="hybridMultilevel"/>
    <w:tmpl w:val="38C8DFB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E3C3E"/>
    <w:multiLevelType w:val="hybridMultilevel"/>
    <w:tmpl w:val="910C05A0"/>
    <w:lvl w:ilvl="0" w:tplc="ED4E8E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842EB7"/>
    <w:multiLevelType w:val="hybridMultilevel"/>
    <w:tmpl w:val="50460D78"/>
    <w:lvl w:ilvl="0" w:tplc="7C240DD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3A3EC0"/>
    <w:multiLevelType w:val="hybridMultilevel"/>
    <w:tmpl w:val="3A30A2E0"/>
    <w:lvl w:ilvl="0" w:tplc="B27CE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8A17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42EE8"/>
    <w:multiLevelType w:val="hybridMultilevel"/>
    <w:tmpl w:val="4FB0ABF8"/>
    <w:lvl w:ilvl="0" w:tplc="66DEB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34058"/>
    <w:multiLevelType w:val="hybridMultilevel"/>
    <w:tmpl w:val="639E0A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5"/>
  </w:num>
  <w:num w:numId="2">
    <w:abstractNumId w:val="6"/>
  </w:num>
  <w:num w:numId="3">
    <w:abstractNumId w:val="22"/>
  </w:num>
  <w:num w:numId="4">
    <w:abstractNumId w:val="36"/>
  </w:num>
  <w:num w:numId="5">
    <w:abstractNumId w:val="4"/>
  </w:num>
  <w:num w:numId="6">
    <w:abstractNumId w:val="20"/>
  </w:num>
  <w:num w:numId="7">
    <w:abstractNumId w:val="3"/>
  </w:num>
  <w:num w:numId="8">
    <w:abstractNumId w:val="28"/>
  </w:num>
  <w:num w:numId="9">
    <w:abstractNumId w:val="21"/>
  </w:num>
  <w:num w:numId="10">
    <w:abstractNumId w:val="34"/>
  </w:num>
  <w:num w:numId="11">
    <w:abstractNumId w:val="38"/>
  </w:num>
  <w:num w:numId="12">
    <w:abstractNumId w:val="27"/>
  </w:num>
  <w:num w:numId="13">
    <w:abstractNumId w:val="8"/>
  </w:num>
  <w:num w:numId="14">
    <w:abstractNumId w:val="37"/>
  </w:num>
  <w:num w:numId="15">
    <w:abstractNumId w:val="25"/>
  </w:num>
  <w:num w:numId="16">
    <w:abstractNumId w:val="30"/>
  </w:num>
  <w:num w:numId="17">
    <w:abstractNumId w:val="29"/>
  </w:num>
  <w:num w:numId="18">
    <w:abstractNumId w:val="5"/>
  </w:num>
  <w:num w:numId="19">
    <w:abstractNumId w:val="26"/>
  </w:num>
  <w:num w:numId="20">
    <w:abstractNumId w:val="16"/>
  </w:num>
  <w:num w:numId="21">
    <w:abstractNumId w:val="11"/>
  </w:num>
  <w:num w:numId="22">
    <w:abstractNumId w:val="10"/>
  </w:num>
  <w:num w:numId="23">
    <w:abstractNumId w:val="18"/>
  </w:num>
  <w:num w:numId="24">
    <w:abstractNumId w:val="19"/>
  </w:num>
  <w:num w:numId="25">
    <w:abstractNumId w:val="39"/>
  </w:num>
  <w:num w:numId="26">
    <w:abstractNumId w:val="32"/>
  </w:num>
  <w:num w:numId="27">
    <w:abstractNumId w:val="17"/>
  </w:num>
  <w:num w:numId="28">
    <w:abstractNumId w:val="13"/>
  </w:num>
  <w:num w:numId="29">
    <w:abstractNumId w:val="9"/>
  </w:num>
  <w:num w:numId="30">
    <w:abstractNumId w:val="15"/>
  </w:num>
  <w:num w:numId="31">
    <w:abstractNumId w:val="33"/>
  </w:num>
  <w:num w:numId="32">
    <w:abstractNumId w:val="1"/>
  </w:num>
  <w:num w:numId="33">
    <w:abstractNumId w:val="23"/>
  </w:num>
  <w:num w:numId="34">
    <w:abstractNumId w:val="31"/>
  </w:num>
  <w:num w:numId="35">
    <w:abstractNumId w:val="2"/>
  </w:num>
  <w:num w:numId="36">
    <w:abstractNumId w:val="0"/>
  </w:num>
  <w:num w:numId="37">
    <w:abstractNumId w:val="14"/>
  </w:num>
  <w:num w:numId="38">
    <w:abstractNumId w:val="7"/>
  </w:num>
  <w:num w:numId="39">
    <w:abstractNumId w:val="12"/>
  </w:num>
  <w:num w:numId="40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2A7"/>
    <w:rsid w:val="00046B15"/>
    <w:rsid w:val="00051DC4"/>
    <w:rsid w:val="000670E3"/>
    <w:rsid w:val="000D7F82"/>
    <w:rsid w:val="000E0FB8"/>
    <w:rsid w:val="000E3EAC"/>
    <w:rsid w:val="001045A6"/>
    <w:rsid w:val="00110AED"/>
    <w:rsid w:val="00114116"/>
    <w:rsid w:val="001456DA"/>
    <w:rsid w:val="00175E23"/>
    <w:rsid w:val="00177F63"/>
    <w:rsid w:val="0021495A"/>
    <w:rsid w:val="00261CFE"/>
    <w:rsid w:val="002652A7"/>
    <w:rsid w:val="0029517A"/>
    <w:rsid w:val="002B2368"/>
    <w:rsid w:val="002C0256"/>
    <w:rsid w:val="002E43EB"/>
    <w:rsid w:val="002F2E22"/>
    <w:rsid w:val="003272BC"/>
    <w:rsid w:val="00344944"/>
    <w:rsid w:val="003548B2"/>
    <w:rsid w:val="00384738"/>
    <w:rsid w:val="003A4CF3"/>
    <w:rsid w:val="003B56D1"/>
    <w:rsid w:val="003D29EB"/>
    <w:rsid w:val="0040757B"/>
    <w:rsid w:val="00417334"/>
    <w:rsid w:val="0043532D"/>
    <w:rsid w:val="00435BDE"/>
    <w:rsid w:val="00475370"/>
    <w:rsid w:val="00477127"/>
    <w:rsid w:val="004B23A7"/>
    <w:rsid w:val="004B3931"/>
    <w:rsid w:val="004D1DC8"/>
    <w:rsid w:val="004F5D47"/>
    <w:rsid w:val="005373CF"/>
    <w:rsid w:val="005632EB"/>
    <w:rsid w:val="005778EC"/>
    <w:rsid w:val="005902E4"/>
    <w:rsid w:val="00603391"/>
    <w:rsid w:val="00641289"/>
    <w:rsid w:val="00657C5C"/>
    <w:rsid w:val="006769B6"/>
    <w:rsid w:val="00694802"/>
    <w:rsid w:val="006B43FD"/>
    <w:rsid w:val="006B4639"/>
    <w:rsid w:val="006C3B1C"/>
    <w:rsid w:val="006E774E"/>
    <w:rsid w:val="00733D7A"/>
    <w:rsid w:val="00755331"/>
    <w:rsid w:val="00766D24"/>
    <w:rsid w:val="00771475"/>
    <w:rsid w:val="00797F61"/>
    <w:rsid w:val="007B2DD7"/>
    <w:rsid w:val="007E0306"/>
    <w:rsid w:val="007E23DE"/>
    <w:rsid w:val="008154E8"/>
    <w:rsid w:val="008650E4"/>
    <w:rsid w:val="008960DB"/>
    <w:rsid w:val="008A0FB8"/>
    <w:rsid w:val="008A45EF"/>
    <w:rsid w:val="008E731B"/>
    <w:rsid w:val="009935B7"/>
    <w:rsid w:val="009C64DB"/>
    <w:rsid w:val="00A04E26"/>
    <w:rsid w:val="00A7303F"/>
    <w:rsid w:val="00A90A56"/>
    <w:rsid w:val="00A95DEF"/>
    <w:rsid w:val="00AA10CB"/>
    <w:rsid w:val="00AB38AF"/>
    <w:rsid w:val="00AF364E"/>
    <w:rsid w:val="00B8697A"/>
    <w:rsid w:val="00B96AEE"/>
    <w:rsid w:val="00BD51DC"/>
    <w:rsid w:val="00BF06E0"/>
    <w:rsid w:val="00C2177F"/>
    <w:rsid w:val="00C237BA"/>
    <w:rsid w:val="00C40728"/>
    <w:rsid w:val="00C47F95"/>
    <w:rsid w:val="00C566B2"/>
    <w:rsid w:val="00C8553C"/>
    <w:rsid w:val="00CE2B32"/>
    <w:rsid w:val="00CE3CB6"/>
    <w:rsid w:val="00D045AE"/>
    <w:rsid w:val="00D25C93"/>
    <w:rsid w:val="00E07668"/>
    <w:rsid w:val="00E12435"/>
    <w:rsid w:val="00EA0779"/>
    <w:rsid w:val="00EA723E"/>
    <w:rsid w:val="00ED1DE1"/>
    <w:rsid w:val="00EE1361"/>
    <w:rsid w:val="00EE59E7"/>
    <w:rsid w:val="00F15402"/>
    <w:rsid w:val="00F25BD3"/>
    <w:rsid w:val="00F31649"/>
    <w:rsid w:val="00F4523D"/>
    <w:rsid w:val="00F62C63"/>
    <w:rsid w:val="00F772A3"/>
    <w:rsid w:val="00F822AF"/>
    <w:rsid w:val="00F93132"/>
    <w:rsid w:val="00FB41E5"/>
    <w:rsid w:val="00FD0639"/>
    <w:rsid w:val="00FD21D8"/>
    <w:rsid w:val="00FE6BFD"/>
    <w:rsid w:val="00FF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39B17"/>
  <w15:docId w15:val="{6524AAE9-2603-4C14-B545-612560E4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100" w:lineRule="atLeast"/>
        <w:ind w:left="1009" w:hanging="10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C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52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2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2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2A7"/>
  </w:style>
  <w:style w:type="paragraph" w:styleId="Stopka">
    <w:name w:val="footer"/>
    <w:basedOn w:val="Normalny"/>
    <w:link w:val="StopkaZnak"/>
    <w:uiPriority w:val="99"/>
    <w:unhideWhenUsed/>
    <w:rsid w:val="002652A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2A7"/>
  </w:style>
  <w:style w:type="paragraph" w:styleId="Akapitzlist">
    <w:name w:val="List Paragraph"/>
    <w:basedOn w:val="Normalny"/>
    <w:uiPriority w:val="34"/>
    <w:qFormat/>
    <w:rsid w:val="000E3EAC"/>
    <w:pPr>
      <w:ind w:left="720"/>
      <w:contextualSpacing/>
    </w:pPr>
  </w:style>
  <w:style w:type="paragraph" w:customStyle="1" w:styleId="Standard">
    <w:name w:val="Standard"/>
    <w:rsid w:val="006C3B1C"/>
    <w:pPr>
      <w:widowControl w:val="0"/>
      <w:suppressAutoHyphens/>
      <w:autoSpaceDN w:val="0"/>
      <w:spacing w:line="240" w:lineRule="auto"/>
      <w:ind w:left="0" w:firstLine="0"/>
      <w:jc w:val="left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43532D"/>
    <w:pPr>
      <w:suppressLineNumbers/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89E4A41915B4D56946C3B6B39C4283E">
    <w:name w:val="D89E4A41915B4D56946C3B6B39C4283E"/>
    <w:rsid w:val="00417334"/>
    <w:pPr>
      <w:spacing w:after="200" w:line="276" w:lineRule="auto"/>
      <w:ind w:left="0" w:firstLine="0"/>
      <w:jc w:val="left"/>
    </w:pPr>
    <w:rPr>
      <w:rFonts w:ascii="Calibri" w:eastAsia="Times New Roman" w:hAnsi="Calibri" w:cs="Times New Roman"/>
      <w:lang w:val="en-US"/>
    </w:rPr>
  </w:style>
  <w:style w:type="character" w:styleId="Hipercze">
    <w:name w:val="Hyperlink"/>
    <w:uiPriority w:val="99"/>
    <w:unhideWhenUsed/>
    <w:rsid w:val="004173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7334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417334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417334"/>
    <w:pPr>
      <w:spacing w:line="240" w:lineRule="auto"/>
      <w:ind w:left="0" w:firstLine="0"/>
      <w:jc w:val="left"/>
    </w:pPr>
    <w:rPr>
      <w:rFonts w:ascii="Calibri" w:eastAsia="Calibri" w:hAnsi="Calibri" w:cs="Times New Roman"/>
      <w:color w:val="632423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17334"/>
    <w:rPr>
      <w:rFonts w:ascii="Calibri" w:eastAsia="Calibri" w:hAnsi="Calibri" w:cs="Times New Roman"/>
      <w:color w:val="632423"/>
      <w:szCs w:val="21"/>
      <w:lang w:val="x-none"/>
    </w:rPr>
  </w:style>
  <w:style w:type="paragraph" w:styleId="Tekstpodstawowy2">
    <w:name w:val="Body Text 2"/>
    <w:basedOn w:val="Normalny"/>
    <w:link w:val="Tekstpodstawowy2Znak"/>
    <w:semiHidden/>
    <w:unhideWhenUsed/>
    <w:rsid w:val="00417334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1733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7334"/>
    <w:rPr>
      <w:rFonts w:ascii="Calibri" w:eastAsia="Calibri" w:hAnsi="Calibri" w:cs="Times New Roman"/>
      <w:lang w:val="x-none"/>
    </w:rPr>
  </w:style>
  <w:style w:type="paragraph" w:styleId="Tytu">
    <w:name w:val="Title"/>
    <w:basedOn w:val="Normalny"/>
    <w:next w:val="Podtytu"/>
    <w:link w:val="TytuZnak"/>
    <w:qFormat/>
    <w:rsid w:val="00417334"/>
    <w:pPr>
      <w:suppressAutoHyphens/>
      <w:spacing w:line="240" w:lineRule="auto"/>
      <w:ind w:left="0" w:firstLine="0"/>
    </w:pPr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417334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7334"/>
    <w:pPr>
      <w:spacing w:before="120" w:after="60" w:line="360" w:lineRule="auto"/>
      <w:ind w:left="0" w:firstLine="0"/>
      <w:outlineLvl w:val="1"/>
    </w:pPr>
    <w:rPr>
      <w:rFonts w:ascii="Calibri Light" w:eastAsia="Times New Roman" w:hAnsi="Calibri Light" w:cs="Times New Roman"/>
      <w:sz w:val="24"/>
      <w:szCs w:val="24"/>
      <w:lang w:val="x-none"/>
    </w:rPr>
  </w:style>
  <w:style w:type="character" w:customStyle="1" w:styleId="PodtytuZnak">
    <w:name w:val="Podtytuł Znak"/>
    <w:basedOn w:val="Domylnaczcionkaakapitu"/>
    <w:link w:val="Podtytu"/>
    <w:uiPriority w:val="11"/>
    <w:rsid w:val="00417334"/>
    <w:rPr>
      <w:rFonts w:ascii="Calibri Light" w:eastAsia="Times New Roman" w:hAnsi="Calibri Light" w:cs="Times New Roman"/>
      <w:sz w:val="24"/>
      <w:szCs w:val="24"/>
      <w:lang w:val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417334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417334"/>
    <w:rPr>
      <w:vertAlign w:val="superscript"/>
    </w:rPr>
  </w:style>
  <w:style w:type="paragraph" w:customStyle="1" w:styleId="Default">
    <w:name w:val="Default"/>
    <w:rsid w:val="00417334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">
    <w:name w:val="Text"/>
    <w:basedOn w:val="Normalny"/>
    <w:rsid w:val="00417334"/>
    <w:pPr>
      <w:suppressAutoHyphens/>
      <w:spacing w:after="240" w:line="240" w:lineRule="auto"/>
      <w:ind w:left="0" w:firstLine="1440"/>
      <w:jc w:val="left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Urszula Moskwa</cp:lastModifiedBy>
  <cp:revision>4</cp:revision>
  <cp:lastPrinted>2020-09-08T11:26:00Z</cp:lastPrinted>
  <dcterms:created xsi:type="dcterms:W3CDTF">2024-07-17T14:22:00Z</dcterms:created>
  <dcterms:modified xsi:type="dcterms:W3CDTF">2024-09-26T09:39:00Z</dcterms:modified>
</cp:coreProperties>
</file>